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BD" w:rsidRDefault="00127E9F" w:rsidP="00FB22BD">
      <w:pPr>
        <w:spacing w:after="0" w:line="240" w:lineRule="auto"/>
        <w:jc w:val="center"/>
        <w:rPr>
          <w:rFonts w:ascii="Arial" w:hAnsi="Arial" w:cs="Arial"/>
        </w:rPr>
      </w:pPr>
      <w:bookmarkStart w:id="0" w:name="_GoBack"/>
      <w:bookmarkEnd w:id="0"/>
      <w:r>
        <w:rPr>
          <w:rFonts w:ascii="Arial" w:hAnsi="Arial" w:cs="Arial"/>
        </w:rPr>
        <w:t xml:space="preserve">Sections </w:t>
      </w:r>
      <w:r w:rsidR="00DF6757">
        <w:rPr>
          <w:rFonts w:ascii="Arial" w:hAnsi="Arial" w:cs="Arial"/>
        </w:rPr>
        <w:t xml:space="preserve">101(b), </w:t>
      </w:r>
      <w:r>
        <w:rPr>
          <w:rFonts w:ascii="Arial" w:hAnsi="Arial" w:cs="Arial"/>
        </w:rPr>
        <w:t>102</w:t>
      </w:r>
      <w:r w:rsidR="00154E5C">
        <w:rPr>
          <w:rFonts w:ascii="Arial" w:hAnsi="Arial" w:cs="Arial"/>
        </w:rPr>
        <w:t xml:space="preserve">, </w:t>
      </w:r>
      <w:r w:rsidR="000D00B5">
        <w:rPr>
          <w:rFonts w:ascii="Arial" w:hAnsi="Arial" w:cs="Arial"/>
        </w:rPr>
        <w:t>106,</w:t>
      </w:r>
      <w:r>
        <w:rPr>
          <w:rFonts w:ascii="Arial" w:hAnsi="Arial" w:cs="Arial"/>
        </w:rPr>
        <w:t xml:space="preserve"> and 107 of Title IV of Division B of </w:t>
      </w:r>
      <w:r w:rsidR="000C1492" w:rsidRPr="000C1492">
        <w:rPr>
          <w:rFonts w:ascii="Arial" w:hAnsi="Arial" w:cs="Arial"/>
        </w:rPr>
        <w:t>Public Law 109-148, Dec. 30, 2005</w:t>
      </w:r>
      <w:r w:rsidR="00FB22BD">
        <w:rPr>
          <w:rFonts w:ascii="Arial" w:hAnsi="Arial" w:cs="Arial"/>
        </w:rPr>
        <w:t>; 119 Stat. 2680</w:t>
      </w:r>
    </w:p>
    <w:p w:rsidR="00FB22BD" w:rsidRDefault="00FB22BD" w:rsidP="00FB22BD">
      <w:pPr>
        <w:spacing w:before="120" w:after="0" w:line="240" w:lineRule="auto"/>
        <w:jc w:val="center"/>
        <w:rPr>
          <w:rFonts w:ascii="Arial" w:hAnsi="Arial" w:cs="Arial"/>
        </w:rPr>
      </w:pPr>
      <w:r w:rsidRPr="000C1492">
        <w:rPr>
          <w:rFonts w:ascii="Arial" w:hAnsi="Arial" w:cs="Arial"/>
        </w:rPr>
        <w:t xml:space="preserve">Department of Defense, Emergency </w:t>
      </w:r>
      <w:r>
        <w:rPr>
          <w:rFonts w:ascii="Arial" w:hAnsi="Arial" w:cs="Arial"/>
        </w:rPr>
        <w:t xml:space="preserve">Supplemental Appropriations </w:t>
      </w:r>
      <w:r w:rsidRPr="000C1492">
        <w:rPr>
          <w:rFonts w:ascii="Arial" w:hAnsi="Arial" w:cs="Arial"/>
        </w:rPr>
        <w:t>to Address Hurricanes in the Gulf of Mexico, and</w:t>
      </w:r>
      <w:r>
        <w:rPr>
          <w:rFonts w:ascii="Arial" w:hAnsi="Arial" w:cs="Arial"/>
        </w:rPr>
        <w:t xml:space="preserve"> Pandemic Influenza Act, 2006</w:t>
      </w:r>
    </w:p>
    <w:p w:rsidR="00FB22BD" w:rsidRPr="0046493F" w:rsidRDefault="00DF6757" w:rsidP="00E55A84">
      <w:pPr>
        <w:spacing w:before="120" w:after="0" w:line="240" w:lineRule="auto"/>
        <w:rPr>
          <w:rFonts w:ascii="Arial" w:hAnsi="Arial" w:cs="Arial"/>
        </w:rPr>
      </w:pPr>
      <w:r w:rsidRPr="00C4653B">
        <w:rPr>
          <w:rFonts w:ascii="Arial" w:hAnsi="Arial" w:cs="Arial"/>
          <w:b/>
        </w:rPr>
        <w:t>[</w:t>
      </w:r>
      <w:r w:rsidR="007257F2" w:rsidRPr="00C4653B">
        <w:rPr>
          <w:rFonts w:ascii="Arial" w:hAnsi="Arial" w:cs="Arial"/>
          <w:b/>
        </w:rPr>
        <w:t>new text:</w:t>
      </w:r>
      <w:r w:rsidR="007257F2" w:rsidRPr="00C4653B">
        <w:rPr>
          <w:rFonts w:ascii="Arial" w:hAnsi="Arial" w:cs="Arial"/>
        </w:rPr>
        <w:t xml:space="preserve"> </w:t>
      </w:r>
      <w:r w:rsidRPr="00C4653B">
        <w:rPr>
          <w:rFonts w:ascii="Arial" w:hAnsi="Arial" w:cs="Arial"/>
        </w:rPr>
        <w:t xml:space="preserve">Showing operational modifications described in Division B, Subdivision 1, Title VIII of P.L. 115-123, the "Bipartisan Budget Act of 2018", enacted on February 9, 2018; 132 Stat. 64, 95 – 97, and in Division H, Title III of P.L. 115-141, the "Consolidated Appropriations Act", enacted on March 23, 2018.  NOTE:  The two statutes enacted in 2018 </w:t>
      </w:r>
      <w:r w:rsidRPr="00C4653B">
        <w:rPr>
          <w:rFonts w:ascii="Arial" w:hAnsi="Arial" w:cs="Arial"/>
          <w:u w:val="single"/>
        </w:rPr>
        <w:t>did not amend P.L. 109-148</w:t>
      </w:r>
      <w:r w:rsidRPr="00C4653B">
        <w:rPr>
          <w:rFonts w:ascii="Arial" w:hAnsi="Arial" w:cs="Arial"/>
        </w:rPr>
        <w:t xml:space="preserve">; rather, they provide that the statutory terms and conditions from P.L. 109-148 are to be applied, with specified updates, with respect to Hurricanes Harvey, Irma, and Maria, and the wildfires of 2017 for which a major disaster or emergency has been declared.  </w:t>
      </w:r>
      <w:r w:rsidRPr="00C4653B">
        <w:rPr>
          <w:rFonts w:ascii="Arial" w:hAnsi="Arial" w:cs="Arial"/>
          <w:u w:val="single"/>
        </w:rPr>
        <w:t>This redline is intended to capture those updates so as to reflect the intent of Congress in a single document, but it is NOT legal authority.</w:t>
      </w:r>
      <w:r w:rsidR="00E55A84" w:rsidRPr="00C4653B">
        <w:rPr>
          <w:rFonts w:ascii="Arial" w:hAnsi="Arial" w:cs="Arial"/>
        </w:rPr>
        <w:t xml:space="preserve">  This document also contains updated section references to the Elementary and Secondary Education Act of 1965, to reflect the re-numbering of those sections by P.L. 114-95, the Every Student Succeeds Act.</w:t>
      </w:r>
      <w:r w:rsidRPr="00C4653B">
        <w:rPr>
          <w:rFonts w:ascii="Arial" w:hAnsi="Arial" w:cs="Arial"/>
          <w:b/>
        </w:rPr>
        <w:t>]</w:t>
      </w:r>
    </w:p>
    <w:p w:rsidR="00A647EA" w:rsidRPr="000C1492" w:rsidRDefault="00A647EA" w:rsidP="000C1492">
      <w:pPr>
        <w:spacing w:after="0" w:line="240" w:lineRule="auto"/>
        <w:rPr>
          <w:rFonts w:ascii="Arial" w:hAnsi="Arial" w:cs="Arial"/>
        </w:rPr>
      </w:pPr>
    </w:p>
    <w:p w:rsidR="00A647EA" w:rsidRPr="00FB22BD" w:rsidRDefault="00A647EA" w:rsidP="000C1492">
      <w:pPr>
        <w:spacing w:after="0" w:line="240" w:lineRule="auto"/>
        <w:jc w:val="center"/>
        <w:rPr>
          <w:rFonts w:ascii="Arial" w:hAnsi="Arial" w:cs="Arial"/>
          <w:b/>
        </w:rPr>
      </w:pPr>
      <w:r w:rsidRPr="00FB22BD">
        <w:rPr>
          <w:rFonts w:ascii="Arial" w:hAnsi="Arial" w:cs="Arial"/>
          <w:b/>
        </w:rPr>
        <w:t>DIVISION B</w:t>
      </w:r>
    </w:p>
    <w:p w:rsidR="00A647EA" w:rsidRDefault="00A647EA" w:rsidP="000C1492">
      <w:pPr>
        <w:spacing w:after="0" w:line="240" w:lineRule="auto"/>
        <w:rPr>
          <w:rFonts w:ascii="Arial" w:hAnsi="Arial" w:cs="Arial"/>
          <w:b/>
        </w:rPr>
      </w:pPr>
    </w:p>
    <w:p w:rsidR="00FB22BD" w:rsidRPr="000C1492" w:rsidRDefault="00FB22BD" w:rsidP="00FB22BD">
      <w:pPr>
        <w:spacing w:after="0" w:line="240" w:lineRule="auto"/>
        <w:rPr>
          <w:rFonts w:ascii="Arial" w:hAnsi="Arial" w:cs="Arial"/>
        </w:rPr>
      </w:pPr>
      <w:r w:rsidRPr="00354594">
        <w:rPr>
          <w:rFonts w:ascii="Arial" w:hAnsi="Arial" w:cs="Arial"/>
        </w:rPr>
        <w:t>[</w:t>
      </w:r>
      <w:r w:rsidRPr="000C1492">
        <w:rPr>
          <w:rFonts w:ascii="Arial" w:hAnsi="Arial" w:cs="Arial"/>
        </w:rPr>
        <w:t xml:space="preserve">This division may be cited as the </w:t>
      </w:r>
      <w:r>
        <w:rPr>
          <w:rFonts w:ascii="Arial" w:hAnsi="Arial" w:cs="Arial"/>
        </w:rPr>
        <w:t>"</w:t>
      </w:r>
      <w:r w:rsidRPr="000C1492">
        <w:rPr>
          <w:rFonts w:ascii="Arial" w:hAnsi="Arial" w:cs="Arial"/>
        </w:rPr>
        <w:t xml:space="preserve">Emergency Supplemental </w:t>
      </w:r>
      <w:r>
        <w:rPr>
          <w:rFonts w:ascii="Arial" w:hAnsi="Arial" w:cs="Arial"/>
        </w:rPr>
        <w:t xml:space="preserve">Appropriations Act to Address </w:t>
      </w:r>
      <w:r w:rsidRPr="000C1492">
        <w:rPr>
          <w:rFonts w:ascii="Arial" w:hAnsi="Arial" w:cs="Arial"/>
        </w:rPr>
        <w:t>Hurricanes in the Gulf of Mexico and Pandemic Influenza, 2006''</w:t>
      </w:r>
      <w:r w:rsidR="00354594">
        <w:rPr>
          <w:rFonts w:ascii="Arial" w:hAnsi="Arial" w:cs="Arial"/>
        </w:rPr>
        <w:t>; see p. 21</w:t>
      </w:r>
      <w:r w:rsidRPr="000C1492">
        <w:rPr>
          <w:rFonts w:ascii="Arial" w:hAnsi="Arial" w:cs="Arial"/>
        </w:rPr>
        <w:t>.</w:t>
      </w:r>
      <w:r>
        <w:rPr>
          <w:rFonts w:ascii="Arial" w:hAnsi="Arial" w:cs="Arial"/>
        </w:rPr>
        <w:t>]</w:t>
      </w:r>
    </w:p>
    <w:p w:rsidR="00FB22BD" w:rsidRDefault="00FB22BD" w:rsidP="000C1492">
      <w:pPr>
        <w:spacing w:after="0" w:line="240" w:lineRule="auto"/>
        <w:rPr>
          <w:rFonts w:ascii="Arial" w:hAnsi="Arial" w:cs="Arial"/>
          <w:b/>
        </w:rPr>
      </w:pPr>
    </w:p>
    <w:p w:rsidR="00FB22BD" w:rsidRPr="00FB22BD" w:rsidRDefault="00FB22BD" w:rsidP="000C1492">
      <w:pPr>
        <w:spacing w:after="0" w:line="240" w:lineRule="auto"/>
        <w:rPr>
          <w:rFonts w:ascii="Arial" w:hAnsi="Arial" w:cs="Arial"/>
          <w:b/>
        </w:rPr>
      </w:pPr>
    </w:p>
    <w:p w:rsidR="00A647EA" w:rsidRPr="00FB22BD" w:rsidRDefault="00A647EA" w:rsidP="000C1492">
      <w:pPr>
        <w:spacing w:after="0" w:line="240" w:lineRule="auto"/>
        <w:jc w:val="center"/>
        <w:rPr>
          <w:rFonts w:ascii="Arial" w:hAnsi="Arial" w:cs="Arial"/>
          <w:b/>
        </w:rPr>
      </w:pPr>
      <w:r w:rsidRPr="00FB22BD">
        <w:rPr>
          <w:rFonts w:ascii="Arial" w:hAnsi="Arial" w:cs="Arial"/>
          <w:b/>
        </w:rPr>
        <w:t>EMERGENCY SUPPLEMENTAL APPROPRIATIO</w:t>
      </w:r>
      <w:r w:rsidR="000C1492" w:rsidRPr="00FB22BD">
        <w:rPr>
          <w:rFonts w:ascii="Arial" w:hAnsi="Arial" w:cs="Arial"/>
          <w:b/>
        </w:rPr>
        <w:t xml:space="preserve">NS TO ADDRESS HURRICANES IN THE </w:t>
      </w:r>
      <w:r w:rsidRPr="00FB22BD">
        <w:rPr>
          <w:rFonts w:ascii="Arial" w:hAnsi="Arial" w:cs="Arial"/>
          <w:b/>
        </w:rPr>
        <w:t>GULF OF MEXICO AND PANDEMIC INFLUENZA, 2006</w:t>
      </w:r>
    </w:p>
    <w:p w:rsidR="00A647EA" w:rsidRPr="000C1492" w:rsidRDefault="00A647EA" w:rsidP="000C1492">
      <w:pPr>
        <w:spacing w:after="0" w:line="240" w:lineRule="auto"/>
        <w:rPr>
          <w:rFonts w:ascii="Arial" w:hAnsi="Arial" w:cs="Arial"/>
        </w:rPr>
      </w:pPr>
    </w:p>
    <w:p w:rsidR="00A647EA" w:rsidRPr="000C1492" w:rsidRDefault="00A647EA" w:rsidP="000C1492">
      <w:pPr>
        <w:spacing w:after="0" w:line="240" w:lineRule="auto"/>
        <w:rPr>
          <w:rFonts w:ascii="Arial" w:hAnsi="Arial" w:cs="Arial"/>
        </w:rPr>
      </w:pPr>
      <w:r w:rsidRPr="000C1492">
        <w:rPr>
          <w:rFonts w:ascii="Arial" w:hAnsi="Arial" w:cs="Arial"/>
        </w:rPr>
        <w:t xml:space="preserve">    That the following sums are appropriated, out of any money in the </w:t>
      </w:r>
      <w:r w:rsidR="000C1492">
        <w:rPr>
          <w:rFonts w:ascii="Arial" w:hAnsi="Arial" w:cs="Arial"/>
        </w:rPr>
        <w:t xml:space="preserve">Treasury not otherwise </w:t>
      </w:r>
      <w:r w:rsidRPr="000C1492">
        <w:rPr>
          <w:rFonts w:ascii="Arial" w:hAnsi="Arial" w:cs="Arial"/>
        </w:rPr>
        <w:t>appropriated, to address hurricanes in the Gulf of Mexico and pa</w:t>
      </w:r>
      <w:r w:rsidR="000C1492">
        <w:rPr>
          <w:rFonts w:ascii="Arial" w:hAnsi="Arial" w:cs="Arial"/>
        </w:rPr>
        <w:t>ndemic influenza for the fiscal year ending September </w:t>
      </w:r>
      <w:r w:rsidRPr="000C1492">
        <w:rPr>
          <w:rFonts w:ascii="Arial" w:hAnsi="Arial" w:cs="Arial"/>
        </w:rPr>
        <w:t>30, 2006, and for other purposes, namely:</w:t>
      </w:r>
    </w:p>
    <w:p w:rsidR="00A647EA" w:rsidRPr="000C1492" w:rsidRDefault="00A647EA" w:rsidP="000C1492">
      <w:pPr>
        <w:spacing w:after="0" w:line="240" w:lineRule="auto"/>
        <w:rPr>
          <w:rFonts w:ascii="Arial" w:hAnsi="Arial" w:cs="Arial"/>
        </w:rPr>
      </w:pPr>
    </w:p>
    <w:p w:rsidR="00D43F67" w:rsidRPr="000C1492" w:rsidRDefault="00D43F67" w:rsidP="000C1492">
      <w:pPr>
        <w:spacing w:after="0" w:line="240" w:lineRule="auto"/>
        <w:rPr>
          <w:rFonts w:ascii="Arial" w:hAnsi="Arial" w:cs="Arial"/>
        </w:rPr>
      </w:pPr>
    </w:p>
    <w:p w:rsidR="00D43F67" w:rsidRPr="00FB22BD" w:rsidRDefault="008F6C33" w:rsidP="008F6C33">
      <w:pPr>
        <w:spacing w:after="0" w:line="240" w:lineRule="auto"/>
        <w:jc w:val="center"/>
        <w:rPr>
          <w:rFonts w:ascii="Arial" w:hAnsi="Arial" w:cs="Arial"/>
          <w:b/>
        </w:rPr>
      </w:pPr>
      <w:r w:rsidRPr="00FB22BD">
        <w:rPr>
          <w:rFonts w:ascii="Arial" w:hAnsi="Arial" w:cs="Arial"/>
          <w:b/>
        </w:rPr>
        <w:t xml:space="preserve">TITLE IV – </w:t>
      </w:r>
      <w:r w:rsidR="00D43F67" w:rsidRPr="00FB22BD">
        <w:rPr>
          <w:rFonts w:ascii="Arial" w:hAnsi="Arial" w:cs="Arial"/>
          <w:b/>
        </w:rPr>
        <w:t>HURRICANE EDUCATION RECOVERY ACT</w:t>
      </w:r>
    </w:p>
    <w:p w:rsidR="00D43F67" w:rsidRPr="00FB22BD" w:rsidRDefault="00D43F67" w:rsidP="000C1492">
      <w:pPr>
        <w:spacing w:after="0" w:line="240" w:lineRule="auto"/>
        <w:rPr>
          <w:rFonts w:ascii="Arial" w:hAnsi="Arial" w:cs="Arial"/>
          <w:b/>
        </w:rPr>
      </w:pPr>
    </w:p>
    <w:p w:rsidR="00D43F67" w:rsidRPr="00FB22BD" w:rsidRDefault="008F6C33" w:rsidP="008F6C33">
      <w:pPr>
        <w:spacing w:after="0" w:line="240" w:lineRule="auto"/>
        <w:jc w:val="center"/>
        <w:rPr>
          <w:rFonts w:ascii="Arial" w:hAnsi="Arial" w:cs="Arial"/>
          <w:b/>
        </w:rPr>
      </w:pPr>
      <w:r w:rsidRPr="00FB22BD">
        <w:rPr>
          <w:rFonts w:ascii="Arial" w:hAnsi="Arial" w:cs="Arial"/>
          <w:b/>
        </w:rPr>
        <w:t xml:space="preserve">Subtitle </w:t>
      </w:r>
      <w:proofErr w:type="gramStart"/>
      <w:r w:rsidRPr="00FB22BD">
        <w:rPr>
          <w:rFonts w:ascii="Arial" w:hAnsi="Arial" w:cs="Arial"/>
          <w:b/>
        </w:rPr>
        <w:t>A</w:t>
      </w:r>
      <w:proofErr w:type="gramEnd"/>
      <w:r w:rsidRPr="00FB22BD">
        <w:rPr>
          <w:rFonts w:ascii="Arial" w:hAnsi="Arial" w:cs="Arial"/>
          <w:b/>
        </w:rPr>
        <w:t xml:space="preserve"> – </w:t>
      </w:r>
      <w:r w:rsidR="00D43F67" w:rsidRPr="00FB22BD">
        <w:rPr>
          <w:rFonts w:ascii="Arial" w:hAnsi="Arial" w:cs="Arial"/>
          <w:b/>
        </w:rPr>
        <w:t>Elementary and Secondary Education Hurricane Relief</w:t>
      </w:r>
    </w:p>
    <w:p w:rsidR="00D43F67" w:rsidRPr="000C1492" w:rsidRDefault="00D43F67" w:rsidP="000C1492">
      <w:pPr>
        <w:spacing w:after="0" w:line="240" w:lineRule="auto"/>
        <w:rPr>
          <w:rFonts w:ascii="Arial" w:hAnsi="Arial" w:cs="Arial"/>
        </w:rPr>
      </w:pPr>
    </w:p>
    <w:p w:rsidR="00DF6757" w:rsidRPr="000C1492" w:rsidRDefault="00DF6757" w:rsidP="00DF6757">
      <w:pPr>
        <w:spacing w:after="0" w:line="240" w:lineRule="auto"/>
        <w:rPr>
          <w:rFonts w:ascii="Arial" w:hAnsi="Arial" w:cs="Arial"/>
        </w:rPr>
      </w:pPr>
    </w:p>
    <w:p w:rsidR="00DF6757" w:rsidRDefault="00DF6757" w:rsidP="00DF6757">
      <w:pPr>
        <w:keepNext/>
        <w:spacing w:after="0" w:line="240" w:lineRule="auto"/>
        <w:rPr>
          <w:rFonts w:ascii="Arial" w:hAnsi="Arial" w:cs="Arial"/>
          <w:b/>
        </w:rPr>
      </w:pPr>
      <w:proofErr w:type="gramStart"/>
      <w:r>
        <w:rPr>
          <w:rFonts w:ascii="Arial" w:hAnsi="Arial" w:cs="Arial"/>
          <w:b/>
          <w:u w:val="single"/>
        </w:rPr>
        <w:t>SEC. 101.</w:t>
      </w:r>
      <w:proofErr w:type="gramEnd"/>
      <w:r>
        <w:rPr>
          <w:rFonts w:ascii="Arial" w:hAnsi="Arial" w:cs="Arial"/>
          <w:b/>
          <w:u w:val="single"/>
        </w:rPr>
        <w:t xml:space="preserve">  </w:t>
      </w:r>
      <w:proofErr w:type="gramStart"/>
      <w:r>
        <w:rPr>
          <w:rFonts w:ascii="Arial" w:hAnsi="Arial" w:cs="Arial"/>
          <w:b/>
          <w:u w:val="single"/>
        </w:rPr>
        <w:t>FINDINGS; DEFINITIONS.</w:t>
      </w:r>
      <w:proofErr w:type="gramEnd"/>
    </w:p>
    <w:p w:rsidR="00DF6757" w:rsidRDefault="00DF6757" w:rsidP="00DF6757">
      <w:pPr>
        <w:keepNext/>
        <w:spacing w:before="120" w:after="0" w:line="240" w:lineRule="auto"/>
        <w:ind w:firstLine="288"/>
        <w:rPr>
          <w:rFonts w:ascii="Arial" w:hAnsi="Arial" w:cs="Arial"/>
        </w:rPr>
      </w:pPr>
      <w:r>
        <w:rPr>
          <w:rFonts w:ascii="Arial" w:hAnsi="Arial" w:cs="Arial"/>
        </w:rPr>
        <w:t>***</w:t>
      </w:r>
    </w:p>
    <w:p w:rsidR="00DF6757" w:rsidRPr="0031335E" w:rsidRDefault="00DF6757" w:rsidP="00DF6757">
      <w:pPr>
        <w:spacing w:before="120" w:after="0" w:line="240" w:lineRule="auto"/>
        <w:ind w:firstLine="288"/>
        <w:rPr>
          <w:rFonts w:ascii="Arial" w:hAnsi="Arial" w:cs="Arial"/>
        </w:rPr>
      </w:pPr>
      <w:r w:rsidRPr="00445DF6">
        <w:rPr>
          <w:rFonts w:ascii="Arial" w:hAnsi="Arial" w:cs="Arial"/>
        </w:rPr>
        <w:t xml:space="preserve">(b) </w:t>
      </w:r>
      <w:r w:rsidRPr="00445DF6">
        <w:rPr>
          <w:rFonts w:ascii="Arial" w:hAnsi="Arial" w:cs="Arial"/>
          <w:u w:val="single"/>
        </w:rPr>
        <w:t>Definitions.</w:t>
      </w:r>
      <w:r w:rsidRPr="00445DF6">
        <w:rPr>
          <w:rFonts w:ascii="Arial" w:hAnsi="Arial" w:cs="Arial"/>
        </w:rPr>
        <w:t xml:space="preserve">  Unless otherwise specified in this subtitle, the terms used in this subtitle have the meanings given the terms in section </w:t>
      </w:r>
      <w:r w:rsidR="00445DF6" w:rsidRPr="00C4653B">
        <w:rPr>
          <w:rFonts w:ascii="Arial" w:hAnsi="Arial" w:cs="Arial"/>
          <w:b/>
        </w:rPr>
        <w:t>[old text:</w:t>
      </w:r>
      <w:r w:rsidR="00445DF6" w:rsidRPr="005D0183">
        <w:rPr>
          <w:rFonts w:ascii="Arial" w:hAnsi="Arial" w:cs="Arial"/>
        </w:rPr>
        <w:t xml:space="preserve"> </w:t>
      </w:r>
      <w:r w:rsidRPr="00C4653B">
        <w:rPr>
          <w:rFonts w:ascii="Arial" w:hAnsi="Arial" w:cs="Arial"/>
        </w:rPr>
        <w:t>9101</w:t>
      </w:r>
      <w:r w:rsidR="00445DF6" w:rsidRPr="00C4653B">
        <w:rPr>
          <w:rFonts w:ascii="Arial" w:hAnsi="Arial" w:cs="Arial"/>
          <w:b/>
        </w:rPr>
        <w:t>]</w:t>
      </w:r>
      <w:r w:rsidRPr="00C4653B">
        <w:rPr>
          <w:rFonts w:ascii="Arial" w:hAnsi="Arial" w:cs="Arial"/>
          <w:b/>
        </w:rPr>
        <w:t xml:space="preserve"> </w:t>
      </w:r>
      <w:r w:rsidR="00445DF6" w:rsidRPr="00C4653B">
        <w:rPr>
          <w:rFonts w:ascii="Arial" w:hAnsi="Arial" w:cs="Arial"/>
          <w:b/>
        </w:rPr>
        <w:t>[new text:</w:t>
      </w:r>
      <w:r w:rsidR="00445DF6" w:rsidRPr="005D0183">
        <w:rPr>
          <w:rFonts w:ascii="Arial" w:hAnsi="Arial" w:cs="Arial"/>
        </w:rPr>
        <w:t xml:space="preserve"> </w:t>
      </w:r>
      <w:r w:rsidRPr="00C4653B">
        <w:rPr>
          <w:rFonts w:ascii="Arial" w:hAnsi="Arial" w:cs="Arial"/>
        </w:rPr>
        <w:t>8101</w:t>
      </w:r>
      <w:r w:rsidR="00445DF6" w:rsidRPr="005D0183">
        <w:rPr>
          <w:rFonts w:ascii="Arial" w:hAnsi="Arial" w:cs="Arial"/>
          <w:b/>
        </w:rPr>
        <w:t>]</w:t>
      </w:r>
      <w:r w:rsidRPr="0031335E">
        <w:rPr>
          <w:rFonts w:ascii="Arial" w:hAnsi="Arial" w:cs="Arial"/>
        </w:rPr>
        <w:t xml:space="preserve"> </w:t>
      </w:r>
      <w:r w:rsidRPr="0046493F">
        <w:rPr>
          <w:rFonts w:ascii="Arial" w:hAnsi="Arial" w:cs="Arial"/>
        </w:rPr>
        <w:t xml:space="preserve">of the Elementary and Secondary Education Act of 1965 </w:t>
      </w:r>
      <w:r w:rsidR="005D0183" w:rsidRPr="00C4653B">
        <w:rPr>
          <w:rFonts w:ascii="Arial" w:hAnsi="Arial" w:cs="Arial"/>
          <w:b/>
        </w:rPr>
        <w:t>[</w:t>
      </w:r>
      <w:r w:rsidR="00445DF6" w:rsidRPr="00C4653B">
        <w:rPr>
          <w:rFonts w:ascii="Arial" w:hAnsi="Arial" w:cs="Arial"/>
          <w:b/>
        </w:rPr>
        <w:t>new text:</w:t>
      </w:r>
      <w:r w:rsidR="00445DF6">
        <w:rPr>
          <w:rFonts w:ascii="Arial" w:hAnsi="Arial" w:cs="Arial"/>
        </w:rPr>
        <w:t xml:space="preserve"> </w:t>
      </w:r>
      <w:r w:rsidRPr="005D0183">
        <w:rPr>
          <w:rFonts w:ascii="Arial" w:hAnsi="Arial" w:cs="Arial"/>
        </w:rPr>
        <w:t>(</w:t>
      </w:r>
      <w:hyperlink r:id="rId9" w:history="1">
        <w:r w:rsidRPr="00C4653B">
          <w:rPr>
            <w:rStyle w:val="Hyperlink"/>
            <w:rFonts w:ascii="Arial" w:hAnsi="Arial" w:cs="Arial"/>
            <w:color w:val="auto"/>
          </w:rPr>
          <w:t>20 U.S.C. 7801</w:t>
        </w:r>
      </w:hyperlink>
      <w:r w:rsidRPr="005D0183">
        <w:rPr>
          <w:rFonts w:ascii="Arial" w:hAnsi="Arial" w:cs="Arial"/>
        </w:rPr>
        <w:t>)</w:t>
      </w:r>
      <w:r w:rsidR="00445DF6" w:rsidRPr="00C4653B">
        <w:rPr>
          <w:rFonts w:ascii="Arial" w:hAnsi="Arial" w:cs="Arial"/>
          <w:b/>
        </w:rPr>
        <w:t>]</w:t>
      </w:r>
      <w:r w:rsidRPr="005D0183">
        <w:rPr>
          <w:rFonts w:ascii="Arial" w:hAnsi="Arial" w:cs="Arial"/>
        </w:rPr>
        <w:t>.</w:t>
      </w:r>
    </w:p>
    <w:p w:rsidR="00127E9F" w:rsidRPr="00127E9F" w:rsidRDefault="00127E9F" w:rsidP="00127E9F">
      <w:pPr>
        <w:spacing w:before="120" w:after="0" w:line="240" w:lineRule="auto"/>
        <w:rPr>
          <w:rFonts w:ascii="Arial" w:hAnsi="Arial" w:cs="Arial"/>
        </w:rPr>
      </w:pPr>
    </w:p>
    <w:p w:rsidR="00D43F67" w:rsidRPr="008F6C33" w:rsidRDefault="00D43F67" w:rsidP="00FB22BD">
      <w:pPr>
        <w:keepNext/>
        <w:spacing w:after="0" w:line="240" w:lineRule="auto"/>
        <w:rPr>
          <w:rFonts w:ascii="Arial" w:hAnsi="Arial" w:cs="Arial"/>
          <w:b/>
          <w:u w:val="single"/>
        </w:rPr>
      </w:pPr>
      <w:proofErr w:type="gramStart"/>
      <w:r w:rsidRPr="008F6C33">
        <w:rPr>
          <w:rFonts w:ascii="Arial" w:hAnsi="Arial" w:cs="Arial"/>
          <w:b/>
          <w:u w:val="single"/>
        </w:rPr>
        <w:t>SEC. 102.</w:t>
      </w:r>
      <w:proofErr w:type="gramEnd"/>
      <w:r w:rsidRPr="008F6C33">
        <w:rPr>
          <w:rFonts w:ascii="Arial" w:hAnsi="Arial" w:cs="Arial"/>
          <w:b/>
          <w:u w:val="single"/>
        </w:rPr>
        <w:t xml:space="preserve"> </w:t>
      </w:r>
      <w:r w:rsidR="008F6C33">
        <w:rPr>
          <w:rFonts w:ascii="Arial" w:hAnsi="Arial" w:cs="Arial"/>
          <w:b/>
          <w:u w:val="single"/>
        </w:rPr>
        <w:t xml:space="preserve"> </w:t>
      </w:r>
      <w:proofErr w:type="gramStart"/>
      <w:r w:rsidRPr="008F6C33">
        <w:rPr>
          <w:rFonts w:ascii="Arial" w:hAnsi="Arial" w:cs="Arial"/>
          <w:b/>
          <w:u w:val="single"/>
        </w:rPr>
        <w:t>IMMEDIATE AID TO RESTART SCHOOL OPERATIONS.</w:t>
      </w:r>
      <w:proofErr w:type="gramEnd"/>
    </w:p>
    <w:p w:rsidR="00D43F67" w:rsidRPr="000C1492" w:rsidRDefault="00D43F67" w:rsidP="00FB22BD">
      <w:pPr>
        <w:keepNext/>
        <w:spacing w:after="0" w:line="240" w:lineRule="auto"/>
        <w:rPr>
          <w:rFonts w:ascii="Arial" w:hAnsi="Arial" w:cs="Arial"/>
        </w:rPr>
      </w:pPr>
    </w:p>
    <w:p w:rsidR="008F6C33" w:rsidRDefault="008F6C33" w:rsidP="00FB22BD">
      <w:pPr>
        <w:keepNext/>
        <w:spacing w:after="0" w:line="240" w:lineRule="auto"/>
        <w:ind w:firstLine="288"/>
        <w:rPr>
          <w:rFonts w:ascii="Arial" w:hAnsi="Arial" w:cs="Arial"/>
        </w:rPr>
      </w:pPr>
      <w:r>
        <w:rPr>
          <w:rFonts w:ascii="Arial" w:hAnsi="Arial" w:cs="Arial"/>
        </w:rPr>
        <w:t xml:space="preserve">(a) </w:t>
      </w:r>
      <w:r w:rsidRPr="008F6C33">
        <w:rPr>
          <w:rFonts w:ascii="Arial" w:hAnsi="Arial" w:cs="Arial"/>
          <w:u w:val="single"/>
        </w:rPr>
        <w:t>Purpose.</w:t>
      </w:r>
      <w:r>
        <w:rPr>
          <w:rFonts w:ascii="Arial" w:hAnsi="Arial" w:cs="Arial"/>
        </w:rPr>
        <w:t xml:space="preserve">  </w:t>
      </w:r>
      <w:r w:rsidR="00D43F67" w:rsidRPr="000C1492">
        <w:rPr>
          <w:rFonts w:ascii="Arial" w:hAnsi="Arial" w:cs="Arial"/>
        </w:rPr>
        <w:t>It is the purpose of this section</w:t>
      </w:r>
      <w:r>
        <w:rPr>
          <w:rFonts w:ascii="Arial" w:hAnsi="Arial" w:cs="Arial"/>
        </w:rPr>
        <w:t>—</w:t>
      </w:r>
    </w:p>
    <w:p w:rsidR="008F6C33" w:rsidRPr="005D0183" w:rsidRDefault="00D43F67" w:rsidP="008F6C33">
      <w:pPr>
        <w:spacing w:before="120" w:after="0" w:line="240" w:lineRule="auto"/>
        <w:ind w:left="288" w:firstLine="288"/>
        <w:rPr>
          <w:rFonts w:ascii="Arial" w:hAnsi="Arial" w:cs="Arial"/>
        </w:rPr>
      </w:pPr>
      <w:r w:rsidRPr="005D0183">
        <w:rPr>
          <w:rFonts w:ascii="Arial" w:hAnsi="Arial" w:cs="Arial"/>
        </w:rPr>
        <w:t xml:space="preserve">(1) </w:t>
      </w:r>
      <w:r w:rsidRPr="0031335E">
        <w:rPr>
          <w:rFonts w:ascii="Arial" w:hAnsi="Arial" w:cs="Arial"/>
        </w:rPr>
        <w:t xml:space="preserve">to provide immediate services or assistance to local educational </w:t>
      </w:r>
      <w:r w:rsidRPr="0046493F">
        <w:rPr>
          <w:rFonts w:ascii="Arial" w:hAnsi="Arial" w:cs="Arial"/>
        </w:rPr>
        <w:t>ag</w:t>
      </w:r>
      <w:r w:rsidRPr="00445DF6">
        <w:rPr>
          <w:rFonts w:ascii="Arial" w:hAnsi="Arial" w:cs="Arial"/>
        </w:rPr>
        <w:t>encies and non-</w:t>
      </w:r>
      <w:r w:rsidR="008F6C33" w:rsidRPr="00445DF6">
        <w:rPr>
          <w:rFonts w:ascii="Arial" w:hAnsi="Arial" w:cs="Arial"/>
        </w:rPr>
        <w:t>p</w:t>
      </w:r>
      <w:r w:rsidRPr="00445DF6">
        <w:rPr>
          <w:rFonts w:ascii="Arial" w:hAnsi="Arial" w:cs="Arial"/>
        </w:rPr>
        <w:t xml:space="preserve">ublic schools in </w:t>
      </w:r>
      <w:r w:rsidR="00445DF6" w:rsidRPr="00C4653B">
        <w:rPr>
          <w:rFonts w:ascii="Arial" w:hAnsi="Arial" w:cs="Arial"/>
          <w:b/>
        </w:rPr>
        <w:t>[old text:</w:t>
      </w:r>
      <w:r w:rsidR="00445DF6" w:rsidRPr="005D0183">
        <w:rPr>
          <w:rFonts w:ascii="Arial" w:hAnsi="Arial" w:cs="Arial"/>
        </w:rPr>
        <w:t xml:space="preserve"> </w:t>
      </w:r>
      <w:r w:rsidRPr="00C4653B">
        <w:rPr>
          <w:rFonts w:ascii="Arial" w:hAnsi="Arial" w:cs="Arial"/>
        </w:rPr>
        <w:t>Louisiana, Mississippi, Alabama, and Texa</w:t>
      </w:r>
      <w:r w:rsidR="008F6C33" w:rsidRPr="00C4653B">
        <w:rPr>
          <w:rFonts w:ascii="Arial" w:hAnsi="Arial" w:cs="Arial"/>
        </w:rPr>
        <w:t>s</w:t>
      </w:r>
      <w:r w:rsidR="00445DF6" w:rsidRPr="00C4653B">
        <w:rPr>
          <w:rFonts w:ascii="Arial" w:hAnsi="Arial" w:cs="Arial"/>
          <w:b/>
        </w:rPr>
        <w:t xml:space="preserve">] </w:t>
      </w:r>
      <w:r w:rsidR="008E10EC" w:rsidRPr="00C4653B">
        <w:rPr>
          <w:rFonts w:ascii="Arial" w:hAnsi="Arial" w:cs="Arial"/>
          <w:b/>
        </w:rPr>
        <w:t xml:space="preserve"> </w:t>
      </w:r>
      <w:r w:rsidR="00445DF6" w:rsidRPr="00C4653B">
        <w:rPr>
          <w:rFonts w:ascii="Arial" w:hAnsi="Arial" w:cs="Arial"/>
          <w:b/>
        </w:rPr>
        <w:t xml:space="preserve">[new text: </w:t>
      </w:r>
      <w:r w:rsidR="008E10EC" w:rsidRPr="00C4653B">
        <w:rPr>
          <w:rFonts w:ascii="Arial" w:hAnsi="Arial" w:cs="Arial"/>
        </w:rPr>
        <w:t xml:space="preserve">the </w:t>
      </w:r>
      <w:r w:rsidR="008E10EC" w:rsidRPr="00C4653B">
        <w:rPr>
          <w:rFonts w:ascii="Arial" w:hAnsi="Arial" w:cs="Arial"/>
        </w:rPr>
        <w:lastRenderedPageBreak/>
        <w:t>States or territories affected by a covered disaster or emergency</w:t>
      </w:r>
      <w:r w:rsidR="00B0589E" w:rsidRPr="005D0183">
        <w:rPr>
          <w:rStyle w:val="FootnoteReference"/>
          <w:rFonts w:ascii="Arial" w:hAnsi="Arial" w:cs="Arial"/>
        </w:rPr>
        <w:footnoteReference w:id="1"/>
      </w:r>
      <w:r w:rsidR="00445DF6" w:rsidRPr="00C4653B">
        <w:rPr>
          <w:rFonts w:ascii="Arial" w:hAnsi="Arial" w:cs="Arial"/>
          <w:b/>
        </w:rPr>
        <w:t xml:space="preserve">] </w:t>
      </w:r>
      <w:r w:rsidR="008F6C33" w:rsidRPr="005D0183">
        <w:rPr>
          <w:rFonts w:ascii="Arial" w:hAnsi="Arial" w:cs="Arial"/>
        </w:rPr>
        <w:t xml:space="preserve">that serve an area in which a </w:t>
      </w:r>
      <w:r w:rsidR="00445DF6" w:rsidRPr="00C4653B">
        <w:rPr>
          <w:rFonts w:ascii="Arial" w:hAnsi="Arial" w:cs="Arial"/>
          <w:b/>
        </w:rPr>
        <w:t>[old text:</w:t>
      </w:r>
      <w:r w:rsidR="00445DF6" w:rsidRPr="005D0183">
        <w:rPr>
          <w:rFonts w:ascii="Arial" w:hAnsi="Arial" w:cs="Arial"/>
        </w:rPr>
        <w:t xml:space="preserve"> </w:t>
      </w:r>
      <w:r w:rsidRPr="00C4653B">
        <w:rPr>
          <w:rFonts w:ascii="Arial" w:hAnsi="Arial" w:cs="Arial"/>
        </w:rPr>
        <w:t>major disaster has been declared in accordance with section 401</w:t>
      </w:r>
      <w:r w:rsidR="00445DF6" w:rsidRPr="00C4653B">
        <w:rPr>
          <w:rFonts w:ascii="Arial" w:hAnsi="Arial" w:cs="Arial"/>
          <w:b/>
        </w:rPr>
        <w:t>]</w:t>
      </w:r>
      <w:r w:rsidRPr="00C4653B">
        <w:rPr>
          <w:rFonts w:ascii="Arial" w:hAnsi="Arial" w:cs="Arial"/>
          <w:b/>
        </w:rPr>
        <w:t xml:space="preserve"> </w:t>
      </w:r>
      <w:r w:rsidR="00445DF6" w:rsidRPr="00C4653B">
        <w:rPr>
          <w:rFonts w:ascii="Arial" w:hAnsi="Arial" w:cs="Arial"/>
          <w:b/>
        </w:rPr>
        <w:t>[</w:t>
      </w:r>
      <w:r w:rsidR="00445DF6" w:rsidRPr="005D0183">
        <w:rPr>
          <w:rFonts w:ascii="Arial" w:hAnsi="Arial" w:cs="Arial"/>
        </w:rPr>
        <w:t xml:space="preserve">new text: </w:t>
      </w:r>
      <w:r w:rsidR="0015065C" w:rsidRPr="00C4653B">
        <w:rPr>
          <w:rFonts w:ascii="Arial" w:hAnsi="Arial" w:cs="Arial"/>
        </w:rPr>
        <w:t>major disaster or emergency declared by the President in accordance with section 401 or 501, respectively,</w:t>
      </w:r>
      <w:r w:rsidR="00445DF6" w:rsidRPr="00C4653B">
        <w:rPr>
          <w:rFonts w:ascii="Arial" w:hAnsi="Arial" w:cs="Arial"/>
          <w:b/>
        </w:rPr>
        <w:t>]</w:t>
      </w:r>
      <w:r w:rsidR="0015065C" w:rsidRPr="00C4653B">
        <w:rPr>
          <w:rFonts w:ascii="Arial" w:hAnsi="Arial" w:cs="Arial"/>
          <w:b/>
        </w:rPr>
        <w:t xml:space="preserve"> </w:t>
      </w:r>
      <w:r w:rsidR="008F6C33" w:rsidRPr="005D0183">
        <w:rPr>
          <w:rFonts w:ascii="Arial" w:hAnsi="Arial" w:cs="Arial"/>
        </w:rPr>
        <w:t xml:space="preserve">of the Robert T. Stafford </w:t>
      </w:r>
      <w:r w:rsidRPr="005D0183">
        <w:rPr>
          <w:rFonts w:ascii="Arial" w:hAnsi="Arial" w:cs="Arial"/>
        </w:rPr>
        <w:t>Disaster Relief a</w:t>
      </w:r>
      <w:r w:rsidR="00E55A84" w:rsidRPr="00BE27BE">
        <w:rPr>
          <w:rFonts w:ascii="Arial" w:hAnsi="Arial" w:cs="Arial"/>
        </w:rPr>
        <w:t>nd Emergency Assistance Act (42 </w:t>
      </w:r>
      <w:r w:rsidRPr="00BE27BE">
        <w:rPr>
          <w:rFonts w:ascii="Arial" w:hAnsi="Arial" w:cs="Arial"/>
        </w:rPr>
        <w:t>U.S.C. 5170</w:t>
      </w:r>
      <w:r w:rsidR="00445DF6">
        <w:rPr>
          <w:rFonts w:ascii="Arial" w:hAnsi="Arial" w:cs="Arial"/>
        </w:rPr>
        <w:t xml:space="preserve"> </w:t>
      </w:r>
      <w:r w:rsidR="00445DF6" w:rsidRPr="00C4653B">
        <w:rPr>
          <w:rFonts w:ascii="Arial" w:hAnsi="Arial" w:cs="Arial"/>
          <w:b/>
        </w:rPr>
        <w:t>[new text:</w:t>
      </w:r>
      <w:r w:rsidR="00E55A84" w:rsidRPr="00C4653B">
        <w:rPr>
          <w:rFonts w:ascii="Arial" w:hAnsi="Arial" w:cs="Arial"/>
        </w:rPr>
        <w:t>, 5191</w:t>
      </w:r>
      <w:r w:rsidR="00445DF6" w:rsidRPr="00C4653B">
        <w:rPr>
          <w:rFonts w:ascii="Arial" w:hAnsi="Arial" w:cs="Arial"/>
          <w:b/>
        </w:rPr>
        <w:t>]</w:t>
      </w:r>
      <w:r w:rsidR="008F6C33" w:rsidRPr="005D0183">
        <w:rPr>
          <w:rFonts w:ascii="Arial" w:hAnsi="Arial" w:cs="Arial"/>
        </w:rPr>
        <w:t xml:space="preserve">), related to </w:t>
      </w:r>
      <w:r w:rsidR="00445DF6" w:rsidRPr="00C4653B">
        <w:rPr>
          <w:rFonts w:ascii="Arial" w:hAnsi="Arial" w:cs="Arial"/>
          <w:b/>
        </w:rPr>
        <w:t>[old text:</w:t>
      </w:r>
      <w:r w:rsidR="00445DF6" w:rsidRPr="005D0183">
        <w:rPr>
          <w:rFonts w:ascii="Arial" w:hAnsi="Arial" w:cs="Arial"/>
        </w:rPr>
        <w:t xml:space="preserve"> </w:t>
      </w:r>
      <w:r w:rsidR="008F6C33" w:rsidRPr="00C4653B">
        <w:rPr>
          <w:rFonts w:ascii="Arial" w:hAnsi="Arial" w:cs="Arial"/>
        </w:rPr>
        <w:t xml:space="preserve">Hurricane Katrina </w:t>
      </w:r>
      <w:r w:rsidRPr="00C4653B">
        <w:rPr>
          <w:rFonts w:ascii="Arial" w:hAnsi="Arial" w:cs="Arial"/>
        </w:rPr>
        <w:t>or Hurricane Rita</w:t>
      </w:r>
      <w:r w:rsidR="00445DF6" w:rsidRPr="00C4653B">
        <w:rPr>
          <w:rFonts w:ascii="Arial" w:hAnsi="Arial" w:cs="Arial"/>
          <w:b/>
        </w:rPr>
        <w:t>]</w:t>
      </w:r>
      <w:r w:rsidR="00850617" w:rsidRPr="00C4653B">
        <w:rPr>
          <w:rFonts w:ascii="Arial" w:hAnsi="Arial" w:cs="Arial"/>
          <w:b/>
        </w:rPr>
        <w:t xml:space="preserve"> </w:t>
      </w:r>
      <w:r w:rsidR="00445DF6" w:rsidRPr="00C4653B">
        <w:rPr>
          <w:rFonts w:ascii="Arial" w:hAnsi="Arial" w:cs="Arial"/>
          <w:b/>
        </w:rPr>
        <w:t>[new text:</w:t>
      </w:r>
      <w:r w:rsidR="00445DF6" w:rsidRPr="005D0183">
        <w:rPr>
          <w:rFonts w:ascii="Arial" w:hAnsi="Arial" w:cs="Arial"/>
        </w:rPr>
        <w:t xml:space="preserve"> </w:t>
      </w:r>
      <w:r w:rsidR="00850617" w:rsidRPr="00C4653B">
        <w:rPr>
          <w:rFonts w:ascii="Arial" w:hAnsi="Arial" w:cs="Arial"/>
        </w:rPr>
        <w:t>a covered disaster or emergency</w:t>
      </w:r>
      <w:r w:rsidR="00445DF6" w:rsidRPr="00C4653B">
        <w:rPr>
          <w:rFonts w:ascii="Arial" w:hAnsi="Arial" w:cs="Arial"/>
          <w:b/>
        </w:rPr>
        <w:t>]</w:t>
      </w:r>
      <w:r w:rsidRPr="005D0183">
        <w:rPr>
          <w:rFonts w:ascii="Arial" w:hAnsi="Arial" w:cs="Arial"/>
        </w:rPr>
        <w:t>; and</w:t>
      </w:r>
    </w:p>
    <w:p w:rsidR="008F6C33" w:rsidRDefault="00D43F67" w:rsidP="008F6C33">
      <w:pPr>
        <w:spacing w:before="120" w:after="0" w:line="240" w:lineRule="auto"/>
        <w:ind w:left="288" w:firstLine="288"/>
        <w:rPr>
          <w:rFonts w:ascii="Arial" w:hAnsi="Arial" w:cs="Arial"/>
        </w:rPr>
      </w:pPr>
      <w:r w:rsidRPr="000C1492">
        <w:rPr>
          <w:rFonts w:ascii="Arial" w:hAnsi="Arial" w:cs="Arial"/>
        </w:rPr>
        <w:t xml:space="preserve">(2) </w:t>
      </w:r>
      <w:proofErr w:type="gramStart"/>
      <w:r w:rsidRPr="000C1492">
        <w:rPr>
          <w:rFonts w:ascii="Arial" w:hAnsi="Arial" w:cs="Arial"/>
        </w:rPr>
        <w:t>to</w:t>
      </w:r>
      <w:proofErr w:type="gramEnd"/>
      <w:r w:rsidRPr="000C1492">
        <w:rPr>
          <w:rFonts w:ascii="Arial" w:hAnsi="Arial" w:cs="Arial"/>
        </w:rPr>
        <w:t xml:space="preserve"> assist school administrators and personnel of such agencies o</w:t>
      </w:r>
      <w:r w:rsidR="008F6C33">
        <w:rPr>
          <w:rFonts w:ascii="Arial" w:hAnsi="Arial" w:cs="Arial"/>
        </w:rPr>
        <w:t xml:space="preserve">r non-public schools </w:t>
      </w:r>
      <w:r w:rsidRPr="000C1492">
        <w:rPr>
          <w:rFonts w:ascii="Arial" w:hAnsi="Arial" w:cs="Arial"/>
        </w:rPr>
        <w:t>with expenses related to the restart of operations in, the re-opening of, and the re-</w:t>
      </w:r>
      <w:r w:rsidR="008F6C33">
        <w:rPr>
          <w:rFonts w:ascii="Arial" w:hAnsi="Arial" w:cs="Arial"/>
        </w:rPr>
        <w:t xml:space="preserve">enrollment </w:t>
      </w:r>
      <w:r w:rsidRPr="000C1492">
        <w:rPr>
          <w:rFonts w:ascii="Arial" w:hAnsi="Arial" w:cs="Arial"/>
        </w:rPr>
        <w:t xml:space="preserve">of students in, elementary schools </w:t>
      </w:r>
      <w:r w:rsidR="00B0589E">
        <w:rPr>
          <w:rStyle w:val="FootnoteReference"/>
          <w:rFonts w:ascii="Arial" w:hAnsi="Arial" w:cs="Arial"/>
        </w:rPr>
        <w:footnoteReference w:id="2"/>
      </w:r>
      <w:r w:rsidRPr="000C1492">
        <w:rPr>
          <w:rFonts w:ascii="Arial" w:hAnsi="Arial" w:cs="Arial"/>
        </w:rPr>
        <w:t>and secondary schools in such areas.</w:t>
      </w:r>
    </w:p>
    <w:p w:rsidR="008F6C33" w:rsidRDefault="008F6C33" w:rsidP="008F6C33">
      <w:pPr>
        <w:spacing w:before="120" w:after="0" w:line="240" w:lineRule="auto"/>
        <w:ind w:firstLine="288"/>
        <w:rPr>
          <w:rFonts w:ascii="Arial" w:hAnsi="Arial" w:cs="Arial"/>
        </w:rPr>
      </w:pPr>
      <w:r>
        <w:rPr>
          <w:rFonts w:ascii="Arial" w:hAnsi="Arial" w:cs="Arial"/>
        </w:rPr>
        <w:t xml:space="preserve">(b) </w:t>
      </w:r>
      <w:r w:rsidRPr="008F6C33">
        <w:rPr>
          <w:rFonts w:ascii="Arial" w:hAnsi="Arial" w:cs="Arial"/>
          <w:u w:val="single"/>
        </w:rPr>
        <w:t>Payments Authorized.</w:t>
      </w:r>
      <w:r>
        <w:rPr>
          <w:rFonts w:ascii="Arial" w:hAnsi="Arial" w:cs="Arial"/>
        </w:rPr>
        <w:t xml:space="preserve">  </w:t>
      </w:r>
      <w:r w:rsidR="00D43F67" w:rsidRPr="005D0183">
        <w:rPr>
          <w:rFonts w:ascii="Arial" w:hAnsi="Arial" w:cs="Arial"/>
        </w:rPr>
        <w:t xml:space="preserve">From amounts appropriated to carry out </w:t>
      </w:r>
      <w:r w:rsidRPr="005D0183">
        <w:rPr>
          <w:rFonts w:ascii="Arial" w:hAnsi="Arial" w:cs="Arial"/>
        </w:rPr>
        <w:t xml:space="preserve">this subtitle, the </w:t>
      </w:r>
      <w:r w:rsidR="00D43F67" w:rsidRPr="0046493F">
        <w:rPr>
          <w:rFonts w:ascii="Arial" w:hAnsi="Arial" w:cs="Arial"/>
        </w:rPr>
        <w:t>Secretary of Education is authorized to make payments,</w:t>
      </w:r>
      <w:r w:rsidRPr="00445DF6">
        <w:rPr>
          <w:rFonts w:ascii="Arial" w:hAnsi="Arial" w:cs="Arial"/>
        </w:rPr>
        <w:t xml:space="preserve"> on such basis as the Secretary </w:t>
      </w:r>
      <w:r w:rsidR="00D43F67" w:rsidRPr="00445DF6">
        <w:rPr>
          <w:rFonts w:ascii="Arial" w:hAnsi="Arial" w:cs="Arial"/>
        </w:rPr>
        <w:t>determines appropriate, taking into consideration the number of students who we</w:t>
      </w:r>
      <w:r w:rsidRPr="00445DF6">
        <w:rPr>
          <w:rFonts w:ascii="Arial" w:hAnsi="Arial" w:cs="Arial"/>
        </w:rPr>
        <w:t xml:space="preserve">re enrolled, </w:t>
      </w:r>
      <w:r w:rsidR="00D43F67" w:rsidRPr="00445DF6">
        <w:rPr>
          <w:rFonts w:ascii="Arial" w:hAnsi="Arial" w:cs="Arial"/>
        </w:rPr>
        <w:t xml:space="preserve">during the </w:t>
      </w:r>
      <w:r w:rsidR="00445DF6" w:rsidRPr="00C4653B">
        <w:rPr>
          <w:rFonts w:ascii="Arial" w:hAnsi="Arial" w:cs="Arial"/>
          <w:b/>
        </w:rPr>
        <w:t>[old text:</w:t>
      </w:r>
      <w:r w:rsidR="00445DF6" w:rsidRPr="005D0183">
        <w:rPr>
          <w:rFonts w:ascii="Arial" w:hAnsi="Arial" w:cs="Arial"/>
        </w:rPr>
        <w:t xml:space="preserve"> </w:t>
      </w:r>
      <w:r w:rsidR="00D43F67" w:rsidRPr="00C4653B">
        <w:rPr>
          <w:rFonts w:ascii="Arial" w:hAnsi="Arial" w:cs="Arial"/>
        </w:rPr>
        <w:t>2004-2005</w:t>
      </w:r>
      <w:r w:rsidR="00445DF6" w:rsidRPr="00C4653B">
        <w:rPr>
          <w:rFonts w:ascii="Arial" w:hAnsi="Arial" w:cs="Arial"/>
          <w:b/>
        </w:rPr>
        <w:t>]</w:t>
      </w:r>
      <w:r w:rsidR="00D43F67" w:rsidRPr="00C4653B">
        <w:rPr>
          <w:rFonts w:ascii="Arial" w:hAnsi="Arial" w:cs="Arial"/>
          <w:b/>
        </w:rPr>
        <w:t xml:space="preserve"> </w:t>
      </w:r>
      <w:r w:rsidR="00445DF6" w:rsidRPr="00C4653B">
        <w:rPr>
          <w:rFonts w:ascii="Arial" w:hAnsi="Arial" w:cs="Arial"/>
          <w:b/>
        </w:rPr>
        <w:t xml:space="preserve">[new text: </w:t>
      </w:r>
      <w:r w:rsidR="002B0101" w:rsidRPr="00C4653B">
        <w:rPr>
          <w:rFonts w:ascii="Arial" w:hAnsi="Arial" w:cs="Arial"/>
        </w:rPr>
        <w:t>2016-2017</w:t>
      </w:r>
      <w:r w:rsidR="00445DF6" w:rsidRPr="00C4653B">
        <w:rPr>
          <w:rFonts w:ascii="Arial" w:hAnsi="Arial" w:cs="Arial"/>
          <w:b/>
        </w:rPr>
        <w:t>]</w:t>
      </w:r>
      <w:r w:rsidR="002B0101" w:rsidRPr="00C4653B">
        <w:rPr>
          <w:rFonts w:ascii="Arial" w:hAnsi="Arial" w:cs="Arial"/>
          <w:b/>
        </w:rPr>
        <w:t xml:space="preserve"> </w:t>
      </w:r>
      <w:r w:rsidR="00D43F67" w:rsidRPr="005D0183">
        <w:rPr>
          <w:rFonts w:ascii="Arial" w:hAnsi="Arial" w:cs="Arial"/>
        </w:rPr>
        <w:t xml:space="preserve">school year, in elementary schools and secondary schools that </w:t>
      </w:r>
      <w:r w:rsidRPr="005D0183">
        <w:rPr>
          <w:rFonts w:ascii="Arial" w:hAnsi="Arial" w:cs="Arial"/>
        </w:rPr>
        <w:t xml:space="preserve">were </w:t>
      </w:r>
      <w:r w:rsidR="00D43F67" w:rsidRPr="00BE27BE">
        <w:rPr>
          <w:rFonts w:ascii="Arial" w:hAnsi="Arial" w:cs="Arial"/>
        </w:rPr>
        <w:t xml:space="preserve">closed </w:t>
      </w:r>
      <w:r w:rsidR="00445DF6" w:rsidRPr="00C4653B">
        <w:rPr>
          <w:rFonts w:ascii="Arial" w:hAnsi="Arial" w:cs="Arial"/>
          <w:b/>
        </w:rPr>
        <w:t>[old text:</w:t>
      </w:r>
      <w:r w:rsidR="00445DF6" w:rsidRPr="005D0183">
        <w:rPr>
          <w:rFonts w:ascii="Arial" w:hAnsi="Arial" w:cs="Arial"/>
        </w:rPr>
        <w:t xml:space="preserve"> </w:t>
      </w:r>
      <w:r w:rsidR="00D43F67" w:rsidRPr="00C4653B">
        <w:rPr>
          <w:rFonts w:ascii="Arial" w:hAnsi="Arial" w:cs="Arial"/>
        </w:rPr>
        <w:t xml:space="preserve">on September 12, 2005, as a result of Hurricane Katrina or </w:t>
      </w:r>
      <w:r w:rsidRPr="00C4653B">
        <w:rPr>
          <w:rFonts w:ascii="Arial" w:hAnsi="Arial" w:cs="Arial"/>
        </w:rPr>
        <w:t xml:space="preserve">on October 7, 2005, as a </w:t>
      </w:r>
      <w:r w:rsidR="00D43F67" w:rsidRPr="00C4653B">
        <w:rPr>
          <w:rFonts w:ascii="Arial" w:hAnsi="Arial" w:cs="Arial"/>
        </w:rPr>
        <w:t>result of Hurricane Rita</w:t>
      </w:r>
      <w:r w:rsidR="00445DF6" w:rsidRPr="00C4653B">
        <w:rPr>
          <w:rFonts w:ascii="Arial" w:hAnsi="Arial" w:cs="Arial"/>
          <w:b/>
        </w:rPr>
        <w:t>]</w:t>
      </w:r>
      <w:r w:rsidR="002B0101" w:rsidRPr="00C4653B">
        <w:rPr>
          <w:rFonts w:ascii="Arial" w:hAnsi="Arial" w:cs="Arial"/>
          <w:b/>
        </w:rPr>
        <w:t xml:space="preserve"> </w:t>
      </w:r>
      <w:r w:rsidR="00445DF6" w:rsidRPr="00C4653B">
        <w:rPr>
          <w:rFonts w:ascii="Arial" w:hAnsi="Arial" w:cs="Arial"/>
          <w:b/>
        </w:rPr>
        <w:t>[new text:</w:t>
      </w:r>
      <w:r w:rsidR="00445DF6" w:rsidRPr="005D0183">
        <w:rPr>
          <w:rFonts w:ascii="Arial" w:hAnsi="Arial" w:cs="Arial"/>
        </w:rPr>
        <w:t xml:space="preserve"> </w:t>
      </w:r>
      <w:r w:rsidR="002B0101" w:rsidRPr="00C4653B">
        <w:rPr>
          <w:rFonts w:ascii="Arial" w:hAnsi="Arial" w:cs="Arial"/>
        </w:rPr>
        <w:t>as a result of a covered disaster or emergency</w:t>
      </w:r>
      <w:r w:rsidR="00D43F67" w:rsidRPr="005D0183">
        <w:rPr>
          <w:rFonts w:ascii="Arial" w:hAnsi="Arial" w:cs="Arial"/>
        </w:rPr>
        <w:t>,</w:t>
      </w:r>
      <w:r w:rsidR="005D0183">
        <w:rPr>
          <w:rFonts w:ascii="Arial" w:hAnsi="Arial" w:cs="Arial"/>
          <w:b/>
        </w:rPr>
        <w:t>]</w:t>
      </w:r>
      <w:r w:rsidR="00D43F67" w:rsidRPr="005D0183">
        <w:rPr>
          <w:rFonts w:ascii="Arial" w:hAnsi="Arial" w:cs="Arial"/>
        </w:rPr>
        <w:t xml:space="preserve"> to State educational agencies </w:t>
      </w:r>
      <w:r w:rsidR="00445DF6" w:rsidRPr="00C4653B">
        <w:rPr>
          <w:rFonts w:ascii="Arial" w:hAnsi="Arial" w:cs="Arial"/>
          <w:b/>
        </w:rPr>
        <w:t>[old text:</w:t>
      </w:r>
      <w:r w:rsidR="00445DF6" w:rsidRPr="005D0183">
        <w:rPr>
          <w:rFonts w:ascii="Arial" w:hAnsi="Arial" w:cs="Arial"/>
        </w:rPr>
        <w:t xml:space="preserve"> </w:t>
      </w:r>
      <w:r w:rsidR="00D43F67" w:rsidRPr="00C4653B">
        <w:rPr>
          <w:rFonts w:ascii="Arial" w:hAnsi="Arial" w:cs="Arial"/>
        </w:rPr>
        <w:t>in Louis</w:t>
      </w:r>
      <w:r w:rsidRPr="00C4653B">
        <w:rPr>
          <w:rFonts w:ascii="Arial" w:hAnsi="Arial" w:cs="Arial"/>
        </w:rPr>
        <w:t xml:space="preserve">iana, Mississippi, Alabama, and </w:t>
      </w:r>
      <w:r w:rsidR="00D43F67" w:rsidRPr="00C4653B">
        <w:rPr>
          <w:rFonts w:ascii="Arial" w:hAnsi="Arial" w:cs="Arial"/>
        </w:rPr>
        <w:t>Texas</w:t>
      </w:r>
      <w:r w:rsidR="00445DF6" w:rsidRPr="00C4653B">
        <w:rPr>
          <w:rFonts w:ascii="Arial" w:hAnsi="Arial" w:cs="Arial"/>
          <w:b/>
        </w:rPr>
        <w:t>]</w:t>
      </w:r>
      <w:r w:rsidR="00D43F67" w:rsidRPr="00C4653B">
        <w:rPr>
          <w:rFonts w:ascii="Arial" w:hAnsi="Arial" w:cs="Arial"/>
          <w:b/>
        </w:rPr>
        <w:t xml:space="preserve"> </w:t>
      </w:r>
      <w:r w:rsidR="00445DF6" w:rsidRPr="00C4653B">
        <w:rPr>
          <w:rFonts w:ascii="Arial" w:hAnsi="Arial" w:cs="Arial"/>
          <w:b/>
        </w:rPr>
        <w:t>[new text:</w:t>
      </w:r>
      <w:r w:rsidR="00445DF6" w:rsidRPr="005D0183">
        <w:rPr>
          <w:rFonts w:ascii="Arial" w:hAnsi="Arial" w:cs="Arial"/>
        </w:rPr>
        <w:t xml:space="preserve"> </w:t>
      </w:r>
      <w:r w:rsidR="007E456E" w:rsidRPr="00C4653B">
        <w:rPr>
          <w:rFonts w:ascii="Arial" w:hAnsi="Arial" w:cs="Arial"/>
        </w:rPr>
        <w:t>that serve the States or territories affected by a covered disaster or emergency</w:t>
      </w:r>
      <w:r w:rsidR="00445DF6" w:rsidRPr="00C4653B">
        <w:rPr>
          <w:rFonts w:ascii="Arial" w:hAnsi="Arial" w:cs="Arial"/>
          <w:b/>
        </w:rPr>
        <w:t>]</w:t>
      </w:r>
      <w:r w:rsidR="007E456E" w:rsidRPr="00C4653B">
        <w:rPr>
          <w:rFonts w:ascii="Arial" w:hAnsi="Arial" w:cs="Arial"/>
          <w:b/>
        </w:rPr>
        <w:t xml:space="preserve"> </w:t>
      </w:r>
      <w:r w:rsidR="00D43F67" w:rsidRPr="005D0183">
        <w:rPr>
          <w:rFonts w:ascii="Arial" w:hAnsi="Arial" w:cs="Arial"/>
        </w:rPr>
        <w:t>to enable such agencies to provide services or assistanc</w:t>
      </w:r>
      <w:r w:rsidRPr="005D0183">
        <w:rPr>
          <w:rFonts w:ascii="Arial" w:hAnsi="Arial" w:cs="Arial"/>
        </w:rPr>
        <w:t xml:space="preserve">e to local </w:t>
      </w:r>
      <w:r w:rsidRPr="00BE27BE">
        <w:rPr>
          <w:rFonts w:ascii="Arial" w:hAnsi="Arial" w:cs="Arial"/>
        </w:rPr>
        <w:t xml:space="preserve">educational agencies </w:t>
      </w:r>
      <w:r w:rsidR="00D43F67" w:rsidRPr="00BE27BE">
        <w:rPr>
          <w:rFonts w:ascii="Arial" w:hAnsi="Arial" w:cs="Arial"/>
        </w:rPr>
        <w:t xml:space="preserve">or non-public schools serving an area in </w:t>
      </w:r>
      <w:r w:rsidRPr="00BE27BE">
        <w:rPr>
          <w:rFonts w:ascii="Arial" w:hAnsi="Arial" w:cs="Arial"/>
        </w:rPr>
        <w:t xml:space="preserve">which a </w:t>
      </w:r>
      <w:r w:rsidR="00445DF6" w:rsidRPr="00C4653B">
        <w:rPr>
          <w:rFonts w:ascii="Arial" w:hAnsi="Arial" w:cs="Arial"/>
          <w:b/>
        </w:rPr>
        <w:t>[old text:</w:t>
      </w:r>
      <w:r w:rsidR="00445DF6" w:rsidRPr="005D0183">
        <w:rPr>
          <w:rFonts w:ascii="Arial" w:hAnsi="Arial" w:cs="Arial"/>
        </w:rPr>
        <w:t xml:space="preserve"> </w:t>
      </w:r>
      <w:r w:rsidRPr="00C4653B">
        <w:rPr>
          <w:rFonts w:ascii="Arial" w:hAnsi="Arial" w:cs="Arial"/>
        </w:rPr>
        <w:t xml:space="preserve">major disaster has been declared in </w:t>
      </w:r>
      <w:r w:rsidR="00D43F67" w:rsidRPr="00C4653B">
        <w:rPr>
          <w:rFonts w:ascii="Arial" w:hAnsi="Arial" w:cs="Arial"/>
        </w:rPr>
        <w:t>accordance with section 401</w:t>
      </w:r>
      <w:r w:rsidR="00445DF6" w:rsidRPr="00C4653B">
        <w:rPr>
          <w:rFonts w:ascii="Arial" w:hAnsi="Arial" w:cs="Arial"/>
          <w:b/>
        </w:rPr>
        <w:t>]</w:t>
      </w:r>
      <w:r w:rsidR="00D43F67" w:rsidRPr="00C4653B">
        <w:rPr>
          <w:rFonts w:ascii="Arial" w:hAnsi="Arial" w:cs="Arial"/>
          <w:b/>
        </w:rPr>
        <w:t xml:space="preserve"> </w:t>
      </w:r>
      <w:r w:rsidR="00445DF6" w:rsidRPr="00C4653B">
        <w:rPr>
          <w:rFonts w:ascii="Arial" w:hAnsi="Arial" w:cs="Arial"/>
          <w:b/>
        </w:rPr>
        <w:t>[new text:</w:t>
      </w:r>
      <w:r w:rsidR="00445DF6" w:rsidRPr="005D0183">
        <w:rPr>
          <w:rFonts w:ascii="Arial" w:hAnsi="Arial" w:cs="Arial"/>
        </w:rPr>
        <w:t xml:space="preserve"> </w:t>
      </w:r>
      <w:r w:rsidR="0015065C" w:rsidRPr="00C4653B">
        <w:rPr>
          <w:rFonts w:ascii="Arial" w:hAnsi="Arial" w:cs="Arial"/>
        </w:rPr>
        <w:t>major disaster or emergency declared by the President in accordance with section 401 or 501, respectively,</w:t>
      </w:r>
      <w:r w:rsidR="00445DF6" w:rsidRPr="00C4653B">
        <w:rPr>
          <w:rFonts w:ascii="Arial" w:hAnsi="Arial" w:cs="Arial"/>
          <w:b/>
        </w:rPr>
        <w:t>]</w:t>
      </w:r>
      <w:r w:rsidR="0015065C" w:rsidRPr="00C4653B">
        <w:rPr>
          <w:rFonts w:ascii="Arial" w:hAnsi="Arial" w:cs="Arial"/>
          <w:b/>
        </w:rPr>
        <w:t xml:space="preserve"> </w:t>
      </w:r>
      <w:r w:rsidR="00D43F67" w:rsidRPr="005D0183">
        <w:rPr>
          <w:rFonts w:ascii="Arial" w:hAnsi="Arial" w:cs="Arial"/>
        </w:rPr>
        <w:t xml:space="preserve">of the Robert T. Stafford </w:t>
      </w:r>
      <w:r w:rsidRPr="005D0183">
        <w:rPr>
          <w:rFonts w:ascii="Arial" w:hAnsi="Arial" w:cs="Arial"/>
        </w:rPr>
        <w:t xml:space="preserve">Disaster Relief and Emergency </w:t>
      </w:r>
      <w:r w:rsidR="00E55A84" w:rsidRPr="00BE27BE">
        <w:rPr>
          <w:rFonts w:ascii="Arial" w:hAnsi="Arial" w:cs="Arial"/>
        </w:rPr>
        <w:t>Assistance Act (42 </w:t>
      </w:r>
      <w:r w:rsidR="00D43F67" w:rsidRPr="00BE27BE">
        <w:rPr>
          <w:rFonts w:ascii="Arial" w:hAnsi="Arial" w:cs="Arial"/>
        </w:rPr>
        <w:t>U.S.C. 5170</w:t>
      </w:r>
      <w:r w:rsidR="005D0183">
        <w:rPr>
          <w:rFonts w:ascii="Arial" w:hAnsi="Arial" w:cs="Arial"/>
        </w:rPr>
        <w:t xml:space="preserve"> </w:t>
      </w:r>
      <w:r w:rsidR="00445DF6" w:rsidRPr="00C4653B">
        <w:rPr>
          <w:rFonts w:ascii="Arial" w:hAnsi="Arial" w:cs="Arial"/>
          <w:b/>
        </w:rPr>
        <w:t>[new text:</w:t>
      </w:r>
      <w:r w:rsidR="00E55A84" w:rsidRPr="00C4653B">
        <w:rPr>
          <w:rFonts w:ascii="Arial" w:hAnsi="Arial" w:cs="Arial"/>
        </w:rPr>
        <w:t>, 5191</w:t>
      </w:r>
      <w:r w:rsidR="00445DF6" w:rsidRPr="00C4653B">
        <w:rPr>
          <w:rFonts w:ascii="Arial" w:hAnsi="Arial" w:cs="Arial"/>
          <w:b/>
        </w:rPr>
        <w:t>]</w:t>
      </w:r>
      <w:r w:rsidR="00D43F67" w:rsidRPr="005D0183">
        <w:rPr>
          <w:rFonts w:ascii="Arial" w:hAnsi="Arial" w:cs="Arial"/>
        </w:rPr>
        <w:t xml:space="preserve">), related to </w:t>
      </w:r>
      <w:r w:rsidR="00445DF6" w:rsidRPr="00C4653B">
        <w:rPr>
          <w:rFonts w:ascii="Arial" w:hAnsi="Arial" w:cs="Arial"/>
          <w:b/>
        </w:rPr>
        <w:t xml:space="preserve">[old text: </w:t>
      </w:r>
      <w:r w:rsidR="00D43F67" w:rsidRPr="00C4653B">
        <w:rPr>
          <w:rFonts w:ascii="Arial" w:hAnsi="Arial" w:cs="Arial"/>
        </w:rPr>
        <w:t>Hurricane Katrina or Hurricane Rita</w:t>
      </w:r>
      <w:r w:rsidR="00445DF6" w:rsidRPr="00C4653B">
        <w:rPr>
          <w:rFonts w:ascii="Arial" w:hAnsi="Arial" w:cs="Arial"/>
          <w:b/>
        </w:rPr>
        <w:t>]</w:t>
      </w:r>
      <w:r w:rsidR="00C75C13" w:rsidRPr="00C4653B">
        <w:rPr>
          <w:rFonts w:ascii="Arial" w:hAnsi="Arial" w:cs="Arial"/>
          <w:b/>
        </w:rPr>
        <w:t xml:space="preserve"> </w:t>
      </w:r>
      <w:r w:rsidR="00445DF6" w:rsidRPr="00C4653B">
        <w:rPr>
          <w:rFonts w:ascii="Arial" w:hAnsi="Arial" w:cs="Arial"/>
          <w:b/>
        </w:rPr>
        <w:t>[new text:</w:t>
      </w:r>
      <w:r w:rsidR="00445DF6" w:rsidRPr="005D0183">
        <w:rPr>
          <w:rFonts w:ascii="Arial" w:hAnsi="Arial" w:cs="Arial"/>
        </w:rPr>
        <w:t xml:space="preserve"> </w:t>
      </w:r>
      <w:r w:rsidR="00C75C13" w:rsidRPr="00C4653B">
        <w:rPr>
          <w:rFonts w:ascii="Arial" w:hAnsi="Arial" w:cs="Arial"/>
        </w:rPr>
        <w:t>a covered disaster or emergency</w:t>
      </w:r>
      <w:r w:rsidR="00445DF6" w:rsidRPr="00C4653B">
        <w:rPr>
          <w:rFonts w:ascii="Arial" w:hAnsi="Arial" w:cs="Arial"/>
          <w:b/>
        </w:rPr>
        <w:t>]</w:t>
      </w:r>
      <w:r w:rsidR="00D43F67" w:rsidRPr="005D0183">
        <w:rPr>
          <w:rFonts w:ascii="Arial" w:hAnsi="Arial" w:cs="Arial"/>
        </w:rPr>
        <w:t>.</w:t>
      </w:r>
    </w:p>
    <w:p w:rsidR="008F6C33" w:rsidRDefault="00D43F67" w:rsidP="008F6C33">
      <w:pPr>
        <w:spacing w:before="120" w:after="0" w:line="240" w:lineRule="auto"/>
        <w:ind w:firstLine="288"/>
        <w:rPr>
          <w:rFonts w:ascii="Arial" w:hAnsi="Arial" w:cs="Arial"/>
          <w:u w:val="single"/>
        </w:rPr>
      </w:pPr>
      <w:r w:rsidRPr="000C1492">
        <w:rPr>
          <w:rFonts w:ascii="Arial" w:hAnsi="Arial" w:cs="Arial"/>
        </w:rPr>
        <w:t xml:space="preserve">(c) </w:t>
      </w:r>
      <w:r w:rsidRPr="008F6C33">
        <w:rPr>
          <w:rFonts w:ascii="Arial" w:hAnsi="Arial" w:cs="Arial"/>
          <w:u w:val="single"/>
        </w:rPr>
        <w:t>Eligibili</w:t>
      </w:r>
      <w:r w:rsidR="008F6C33" w:rsidRPr="008F6C33">
        <w:rPr>
          <w:rFonts w:ascii="Arial" w:hAnsi="Arial" w:cs="Arial"/>
          <w:u w:val="single"/>
        </w:rPr>
        <w:t>ty, Consideration, and Equity.</w:t>
      </w:r>
    </w:p>
    <w:p w:rsidR="008F6C33" w:rsidRDefault="00D43F67" w:rsidP="008F6C33">
      <w:pPr>
        <w:spacing w:before="120" w:after="0" w:line="240" w:lineRule="auto"/>
        <w:ind w:left="288" w:firstLine="288"/>
        <w:rPr>
          <w:rFonts w:ascii="Arial" w:hAnsi="Arial" w:cs="Arial"/>
        </w:rPr>
      </w:pPr>
      <w:r w:rsidRPr="000C1492">
        <w:rPr>
          <w:rFonts w:ascii="Arial" w:hAnsi="Arial" w:cs="Arial"/>
        </w:rPr>
        <w:t xml:space="preserve">(1) </w:t>
      </w:r>
      <w:r w:rsidR="008F6C33" w:rsidRPr="008F6C33">
        <w:rPr>
          <w:rFonts w:ascii="Arial" w:hAnsi="Arial" w:cs="Arial"/>
          <w:u w:val="single"/>
        </w:rPr>
        <w:t>Eligibility and consideration.</w:t>
      </w:r>
      <w:r w:rsidR="008F6C33">
        <w:rPr>
          <w:rFonts w:ascii="Arial" w:hAnsi="Arial" w:cs="Arial"/>
        </w:rPr>
        <w:t xml:space="preserve">  </w:t>
      </w:r>
      <w:r w:rsidRPr="000C1492">
        <w:rPr>
          <w:rFonts w:ascii="Arial" w:hAnsi="Arial" w:cs="Arial"/>
        </w:rPr>
        <w:t>From the payment pro</w:t>
      </w:r>
      <w:r w:rsidR="008F6C33">
        <w:rPr>
          <w:rFonts w:ascii="Arial" w:hAnsi="Arial" w:cs="Arial"/>
        </w:rPr>
        <w:t xml:space="preserve">vided by the Secretary of </w:t>
      </w:r>
      <w:r w:rsidRPr="000C1492">
        <w:rPr>
          <w:rFonts w:ascii="Arial" w:hAnsi="Arial" w:cs="Arial"/>
        </w:rPr>
        <w:t>Education under subsection (b), the State educational ag</w:t>
      </w:r>
      <w:r w:rsidR="008F6C33">
        <w:rPr>
          <w:rFonts w:ascii="Arial" w:hAnsi="Arial" w:cs="Arial"/>
        </w:rPr>
        <w:t xml:space="preserve">ency shall provide services and </w:t>
      </w:r>
      <w:r w:rsidRPr="000C1492">
        <w:rPr>
          <w:rFonts w:ascii="Arial" w:hAnsi="Arial" w:cs="Arial"/>
        </w:rPr>
        <w:t xml:space="preserve">assistance to local educational agencies and non-public schools, consistent </w:t>
      </w:r>
      <w:r w:rsidR="008F6C33">
        <w:rPr>
          <w:rFonts w:ascii="Arial" w:hAnsi="Arial" w:cs="Arial"/>
        </w:rPr>
        <w:t xml:space="preserve">with the </w:t>
      </w:r>
      <w:r w:rsidRPr="000C1492">
        <w:rPr>
          <w:rFonts w:ascii="Arial" w:hAnsi="Arial" w:cs="Arial"/>
        </w:rPr>
        <w:t xml:space="preserve">provisions of this section. In determining the amount </w:t>
      </w:r>
      <w:r w:rsidR="008F6C33">
        <w:rPr>
          <w:rFonts w:ascii="Arial" w:hAnsi="Arial" w:cs="Arial"/>
        </w:rPr>
        <w:t xml:space="preserve">to be provided for services or </w:t>
      </w:r>
      <w:r w:rsidRPr="000C1492">
        <w:rPr>
          <w:rFonts w:ascii="Arial" w:hAnsi="Arial" w:cs="Arial"/>
        </w:rPr>
        <w:t>assistance under this section, the State educational agency shall consider the following:</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(A) The number of school-aged children served by the local educational agency or non-public school in the academic year preceding the academic year for which the </w:t>
      </w:r>
      <w:r w:rsidR="008F6C33">
        <w:rPr>
          <w:rFonts w:ascii="Arial" w:hAnsi="Arial" w:cs="Arial"/>
        </w:rPr>
        <w:t xml:space="preserve">services or </w:t>
      </w:r>
      <w:r w:rsidRPr="000C1492">
        <w:rPr>
          <w:rFonts w:ascii="Arial" w:hAnsi="Arial" w:cs="Arial"/>
        </w:rPr>
        <w:t>assistance are provided.</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(B) The severity of the impact of </w:t>
      </w:r>
      <w:r w:rsidR="00445DF6" w:rsidRPr="00C4653B">
        <w:rPr>
          <w:rFonts w:ascii="Arial" w:hAnsi="Arial" w:cs="Arial"/>
          <w:b/>
        </w:rPr>
        <w:t xml:space="preserve">[old text: </w:t>
      </w:r>
      <w:r w:rsidRPr="00C4653B">
        <w:rPr>
          <w:rFonts w:ascii="Arial" w:hAnsi="Arial" w:cs="Arial"/>
        </w:rPr>
        <w:t xml:space="preserve">Hurricane Katrina </w:t>
      </w:r>
      <w:r w:rsidR="008F6C33" w:rsidRPr="00C4653B">
        <w:rPr>
          <w:rFonts w:ascii="Arial" w:hAnsi="Arial" w:cs="Arial"/>
        </w:rPr>
        <w:t>or Hurricane Rita</w:t>
      </w:r>
      <w:r w:rsidR="00445DF6" w:rsidRPr="00C4653B">
        <w:rPr>
          <w:rFonts w:ascii="Arial" w:hAnsi="Arial" w:cs="Arial"/>
          <w:b/>
        </w:rPr>
        <w:t>]</w:t>
      </w:r>
      <w:r w:rsidR="008E10EC" w:rsidRPr="00C4653B">
        <w:rPr>
          <w:rFonts w:ascii="Arial" w:hAnsi="Arial" w:cs="Arial"/>
          <w:b/>
        </w:rPr>
        <w:t xml:space="preserve"> </w:t>
      </w:r>
      <w:r w:rsidR="00445DF6" w:rsidRPr="00C4653B">
        <w:rPr>
          <w:rFonts w:ascii="Arial" w:hAnsi="Arial" w:cs="Arial"/>
          <w:b/>
        </w:rPr>
        <w:t>[new text:</w:t>
      </w:r>
      <w:r w:rsidR="00445DF6" w:rsidRPr="00C4653B">
        <w:rPr>
          <w:rFonts w:ascii="Arial" w:hAnsi="Arial" w:cs="Arial"/>
        </w:rPr>
        <w:t xml:space="preserve"> </w:t>
      </w:r>
      <w:r w:rsidR="008E10EC" w:rsidRPr="00C4653B">
        <w:rPr>
          <w:rFonts w:ascii="Arial" w:hAnsi="Arial" w:cs="Arial"/>
        </w:rPr>
        <w:t>a covered disaster or emergency</w:t>
      </w:r>
      <w:r w:rsidR="00445DF6" w:rsidRPr="00C4653B">
        <w:rPr>
          <w:rFonts w:ascii="Arial" w:hAnsi="Arial" w:cs="Arial"/>
          <w:b/>
        </w:rPr>
        <w:t>]</w:t>
      </w:r>
      <w:r w:rsidR="008F6C33" w:rsidRPr="0046493F">
        <w:rPr>
          <w:rFonts w:ascii="Arial" w:hAnsi="Arial" w:cs="Arial"/>
        </w:rPr>
        <w:t xml:space="preserve"> o</w:t>
      </w:r>
      <w:r w:rsidR="008F6C33">
        <w:rPr>
          <w:rFonts w:ascii="Arial" w:hAnsi="Arial" w:cs="Arial"/>
        </w:rPr>
        <w:t xml:space="preserve">n the local </w:t>
      </w:r>
      <w:r w:rsidRPr="000C1492">
        <w:rPr>
          <w:rFonts w:ascii="Arial" w:hAnsi="Arial" w:cs="Arial"/>
        </w:rPr>
        <w:t xml:space="preserve">educational agency or non-public school and </w:t>
      </w:r>
      <w:r w:rsidR="008F6C33">
        <w:rPr>
          <w:rFonts w:ascii="Arial" w:hAnsi="Arial" w:cs="Arial"/>
        </w:rPr>
        <w:t xml:space="preserve">the extent of the needs in each local </w:t>
      </w:r>
      <w:r w:rsidRPr="000C1492">
        <w:rPr>
          <w:rFonts w:ascii="Arial" w:hAnsi="Arial" w:cs="Arial"/>
        </w:rPr>
        <w:t xml:space="preserve">educational agency or non-public school </w:t>
      </w:r>
      <w:r w:rsidR="005D0183" w:rsidRPr="00C4653B">
        <w:rPr>
          <w:rFonts w:ascii="Arial" w:hAnsi="Arial" w:cs="Arial"/>
          <w:b/>
        </w:rPr>
        <w:t>[old text:</w:t>
      </w:r>
      <w:r w:rsidR="005D0183" w:rsidRPr="0046493F">
        <w:rPr>
          <w:rFonts w:ascii="Arial" w:hAnsi="Arial" w:cs="Arial"/>
        </w:rPr>
        <w:t xml:space="preserve"> </w:t>
      </w:r>
      <w:r w:rsidRPr="00C4653B">
        <w:rPr>
          <w:rFonts w:ascii="Arial" w:hAnsi="Arial" w:cs="Arial"/>
        </w:rPr>
        <w:t xml:space="preserve">in Louisiana, </w:t>
      </w:r>
      <w:r w:rsidR="008F6C33" w:rsidRPr="00C4653B">
        <w:rPr>
          <w:rFonts w:ascii="Arial" w:hAnsi="Arial" w:cs="Arial"/>
        </w:rPr>
        <w:t xml:space="preserve">Mississippi, Alabama, and Texas </w:t>
      </w:r>
      <w:r w:rsidRPr="00C4653B">
        <w:rPr>
          <w:rFonts w:ascii="Arial" w:hAnsi="Arial" w:cs="Arial"/>
        </w:rPr>
        <w:t xml:space="preserve">that is in an area in which a major disaster has been declared in </w:t>
      </w:r>
      <w:r w:rsidR="008F6C33" w:rsidRPr="00C4653B">
        <w:rPr>
          <w:rFonts w:ascii="Arial" w:hAnsi="Arial" w:cs="Arial"/>
        </w:rPr>
        <w:t>accordance with section </w:t>
      </w:r>
      <w:r w:rsidRPr="00C4653B">
        <w:rPr>
          <w:rFonts w:ascii="Arial" w:hAnsi="Arial" w:cs="Arial"/>
        </w:rPr>
        <w:t>401</w:t>
      </w:r>
      <w:r w:rsidR="005D0183" w:rsidRPr="00C4653B">
        <w:rPr>
          <w:rFonts w:ascii="Arial" w:hAnsi="Arial" w:cs="Arial"/>
          <w:b/>
        </w:rPr>
        <w:t>]</w:t>
      </w:r>
      <w:r w:rsidRPr="000C1492">
        <w:rPr>
          <w:rFonts w:ascii="Arial" w:hAnsi="Arial" w:cs="Arial"/>
        </w:rPr>
        <w:t xml:space="preserve"> </w:t>
      </w:r>
      <w:r w:rsidR="005D0183" w:rsidRPr="00C4653B">
        <w:rPr>
          <w:rFonts w:ascii="Arial" w:hAnsi="Arial" w:cs="Arial"/>
          <w:b/>
        </w:rPr>
        <w:t>[new text:</w:t>
      </w:r>
      <w:r w:rsidR="005D0183">
        <w:rPr>
          <w:rFonts w:ascii="Arial" w:hAnsi="Arial" w:cs="Arial"/>
        </w:rPr>
        <w:t xml:space="preserve"> </w:t>
      </w:r>
      <w:r w:rsidR="00FF3CEE" w:rsidRPr="00C4653B">
        <w:rPr>
          <w:rFonts w:ascii="Arial" w:hAnsi="Arial" w:cs="Arial"/>
        </w:rPr>
        <w:t xml:space="preserve">in </w:t>
      </w:r>
      <w:r w:rsidR="007173F4" w:rsidRPr="00C4653B">
        <w:rPr>
          <w:rFonts w:ascii="Arial" w:hAnsi="Arial" w:cs="Arial"/>
        </w:rPr>
        <w:t xml:space="preserve">a State or </w:t>
      </w:r>
      <w:r w:rsidR="007173F4" w:rsidRPr="00C4653B">
        <w:rPr>
          <w:rFonts w:ascii="Arial" w:hAnsi="Arial" w:cs="Arial"/>
        </w:rPr>
        <w:lastRenderedPageBreak/>
        <w:t xml:space="preserve">territory affected by a covered </w:t>
      </w:r>
      <w:r w:rsidR="00127E9F" w:rsidRPr="00C4653B">
        <w:rPr>
          <w:rFonts w:ascii="Arial" w:hAnsi="Arial" w:cs="Arial"/>
        </w:rPr>
        <w:t>major disaster or emergency declared by the President in accordance with section 401 or 501, respectively,</w:t>
      </w:r>
      <w:r w:rsidR="005D0183" w:rsidRPr="00C4653B">
        <w:rPr>
          <w:rFonts w:ascii="Arial" w:hAnsi="Arial" w:cs="Arial"/>
          <w:b/>
        </w:rPr>
        <w:t>]</w:t>
      </w:r>
      <w:r w:rsidR="00127E9F">
        <w:rPr>
          <w:rFonts w:ascii="Arial" w:hAnsi="Arial" w:cs="Arial"/>
          <w:b/>
          <w:color w:val="FF0000"/>
        </w:rPr>
        <w:t xml:space="preserve"> </w:t>
      </w:r>
      <w:r w:rsidRPr="000C1492">
        <w:rPr>
          <w:rFonts w:ascii="Arial" w:hAnsi="Arial" w:cs="Arial"/>
        </w:rPr>
        <w:t>of the Robert T. Stafford Disaster Relief and Emerge</w:t>
      </w:r>
      <w:r w:rsidR="00E55A84">
        <w:rPr>
          <w:rFonts w:ascii="Arial" w:hAnsi="Arial" w:cs="Arial"/>
        </w:rPr>
        <w:t>ncy Assistance Act (42 </w:t>
      </w:r>
      <w:r w:rsidRPr="000C1492">
        <w:rPr>
          <w:rFonts w:ascii="Arial" w:hAnsi="Arial" w:cs="Arial"/>
        </w:rPr>
        <w:t>U.S.C. 5170</w:t>
      </w:r>
      <w:r w:rsidR="00F87E3C">
        <w:rPr>
          <w:rFonts w:ascii="Arial" w:hAnsi="Arial" w:cs="Arial"/>
        </w:rPr>
        <w:t xml:space="preserve"> </w:t>
      </w:r>
      <w:r w:rsidR="005D0183" w:rsidRPr="00C4653B">
        <w:rPr>
          <w:rFonts w:ascii="Arial" w:hAnsi="Arial" w:cs="Arial"/>
          <w:b/>
        </w:rPr>
        <w:t>[new text:</w:t>
      </w:r>
      <w:r w:rsidR="00F87E3C">
        <w:rPr>
          <w:rFonts w:ascii="Arial" w:hAnsi="Arial" w:cs="Arial"/>
          <w:b/>
        </w:rPr>
        <w:t xml:space="preserve"> </w:t>
      </w:r>
      <w:r w:rsidR="00E55A84" w:rsidRPr="00C4653B">
        <w:rPr>
          <w:rFonts w:ascii="Arial" w:hAnsi="Arial" w:cs="Arial"/>
        </w:rPr>
        <w:t>, 5191</w:t>
      </w:r>
      <w:r w:rsidR="005D0183" w:rsidRPr="00C4653B">
        <w:rPr>
          <w:rFonts w:ascii="Arial" w:hAnsi="Arial" w:cs="Arial"/>
          <w:b/>
        </w:rPr>
        <w:t>]</w:t>
      </w:r>
      <w:r w:rsidRPr="0046493F">
        <w:rPr>
          <w:rFonts w:ascii="Arial" w:hAnsi="Arial" w:cs="Arial"/>
        </w:rPr>
        <w:t xml:space="preserve">), </w:t>
      </w:r>
      <w:r w:rsidRPr="000C1492">
        <w:rPr>
          <w:rFonts w:ascii="Arial" w:hAnsi="Arial" w:cs="Arial"/>
        </w:rPr>
        <w:t xml:space="preserve">related to </w:t>
      </w:r>
      <w:r w:rsidR="005D0183" w:rsidRPr="00C4653B">
        <w:rPr>
          <w:rFonts w:ascii="Arial" w:hAnsi="Arial" w:cs="Arial"/>
          <w:b/>
        </w:rPr>
        <w:t>[old text:</w:t>
      </w:r>
      <w:r w:rsidR="005D0183">
        <w:rPr>
          <w:rFonts w:ascii="Arial" w:hAnsi="Arial" w:cs="Arial"/>
        </w:rPr>
        <w:t xml:space="preserve"> </w:t>
      </w:r>
      <w:r w:rsidRPr="00C4653B">
        <w:rPr>
          <w:rFonts w:ascii="Arial" w:hAnsi="Arial" w:cs="Arial"/>
        </w:rPr>
        <w:t>Hurricane Katrina or Hurricane Rita</w:t>
      </w:r>
      <w:r w:rsidR="005D0183" w:rsidRPr="00C4653B">
        <w:rPr>
          <w:rFonts w:ascii="Arial" w:hAnsi="Arial" w:cs="Arial"/>
          <w:b/>
        </w:rPr>
        <w:t>]</w:t>
      </w:r>
      <w:r w:rsidR="008E10EC">
        <w:rPr>
          <w:rFonts w:ascii="Arial" w:hAnsi="Arial" w:cs="Arial"/>
        </w:rPr>
        <w:t xml:space="preserve"> </w:t>
      </w:r>
      <w:r w:rsidR="005D0183" w:rsidRPr="00C4653B">
        <w:rPr>
          <w:rFonts w:ascii="Arial" w:hAnsi="Arial" w:cs="Arial"/>
          <w:b/>
        </w:rPr>
        <w:t xml:space="preserve">[new text: </w:t>
      </w:r>
      <w:r w:rsidR="008E10EC" w:rsidRPr="00C4653B">
        <w:rPr>
          <w:rFonts w:ascii="Arial" w:hAnsi="Arial" w:cs="Arial"/>
        </w:rPr>
        <w:t>a covered disaster or emergency</w:t>
      </w:r>
      <w:r w:rsidR="005D0183" w:rsidRPr="00C4653B">
        <w:rPr>
          <w:rFonts w:ascii="Arial" w:hAnsi="Arial" w:cs="Arial"/>
          <w:b/>
        </w:rPr>
        <w:t>]</w:t>
      </w:r>
      <w:r w:rsidRPr="000C1492">
        <w:rPr>
          <w:rFonts w:ascii="Arial" w:hAnsi="Arial" w:cs="Arial"/>
        </w:rPr>
        <w:t>.</w:t>
      </w:r>
    </w:p>
    <w:p w:rsidR="008F6C33" w:rsidRDefault="008F6C33" w:rsidP="008F6C33">
      <w:pPr>
        <w:spacing w:before="120" w:after="0" w:line="240" w:lineRule="auto"/>
        <w:ind w:left="288" w:firstLine="288"/>
        <w:rPr>
          <w:rFonts w:ascii="Arial" w:hAnsi="Arial" w:cs="Arial"/>
        </w:rPr>
      </w:pPr>
      <w:r>
        <w:rPr>
          <w:rFonts w:ascii="Arial" w:hAnsi="Arial" w:cs="Arial"/>
        </w:rPr>
        <w:t xml:space="preserve">(2) </w:t>
      </w:r>
      <w:r w:rsidRPr="008F6C33">
        <w:rPr>
          <w:rFonts w:ascii="Arial" w:hAnsi="Arial" w:cs="Arial"/>
          <w:u w:val="single"/>
        </w:rPr>
        <w:t>Equity.</w:t>
      </w:r>
      <w:r>
        <w:rPr>
          <w:rFonts w:ascii="Arial" w:hAnsi="Arial" w:cs="Arial"/>
        </w:rPr>
        <w:t xml:space="preserve">  </w:t>
      </w:r>
      <w:r w:rsidR="00D43F67" w:rsidRPr="000C1492">
        <w:rPr>
          <w:rFonts w:ascii="Arial" w:hAnsi="Arial" w:cs="Arial"/>
        </w:rPr>
        <w:t xml:space="preserve">Educational services and assistance provided </w:t>
      </w:r>
      <w:r>
        <w:rPr>
          <w:rFonts w:ascii="Arial" w:hAnsi="Arial" w:cs="Arial"/>
        </w:rPr>
        <w:t xml:space="preserve">for eligible non-public school </w:t>
      </w:r>
      <w:r w:rsidR="00D43F67" w:rsidRPr="000C1492">
        <w:rPr>
          <w:rFonts w:ascii="Arial" w:hAnsi="Arial" w:cs="Arial"/>
        </w:rPr>
        <w:t>students under paragraph (1) shall be equitable in compari</w:t>
      </w:r>
      <w:r>
        <w:rPr>
          <w:rFonts w:ascii="Arial" w:hAnsi="Arial" w:cs="Arial"/>
        </w:rPr>
        <w:t xml:space="preserve">son to the educational services </w:t>
      </w:r>
      <w:r w:rsidR="00D43F67" w:rsidRPr="000C1492">
        <w:rPr>
          <w:rFonts w:ascii="Arial" w:hAnsi="Arial" w:cs="Arial"/>
        </w:rPr>
        <w:t xml:space="preserve">and other benefits provided for public school students under this section, </w:t>
      </w:r>
      <w:r>
        <w:rPr>
          <w:rFonts w:ascii="Arial" w:hAnsi="Arial" w:cs="Arial"/>
        </w:rPr>
        <w:t xml:space="preserve">and shall be </w:t>
      </w:r>
      <w:r w:rsidR="00D43F67" w:rsidRPr="000C1492">
        <w:rPr>
          <w:rFonts w:ascii="Arial" w:hAnsi="Arial" w:cs="Arial"/>
        </w:rPr>
        <w:t>provided in a timely manner.</w:t>
      </w:r>
    </w:p>
    <w:p w:rsidR="008F6C33" w:rsidRDefault="00D43F67" w:rsidP="008F6C33">
      <w:pPr>
        <w:spacing w:before="120" w:after="0" w:line="240" w:lineRule="auto"/>
        <w:ind w:firstLine="288"/>
        <w:rPr>
          <w:rFonts w:ascii="Arial" w:hAnsi="Arial" w:cs="Arial"/>
        </w:rPr>
      </w:pPr>
      <w:r w:rsidRPr="000C1492">
        <w:rPr>
          <w:rFonts w:ascii="Arial" w:hAnsi="Arial" w:cs="Arial"/>
        </w:rPr>
        <w:t xml:space="preserve">(d) </w:t>
      </w:r>
      <w:r w:rsidRPr="008F6C33">
        <w:rPr>
          <w:rFonts w:ascii="Arial" w:hAnsi="Arial" w:cs="Arial"/>
          <w:u w:val="single"/>
        </w:rPr>
        <w:t>Applications.</w:t>
      </w:r>
      <w:r w:rsidR="008F6C33">
        <w:rPr>
          <w:rFonts w:ascii="Arial" w:hAnsi="Arial" w:cs="Arial"/>
        </w:rPr>
        <w:t xml:space="preserve">  </w:t>
      </w:r>
      <w:r w:rsidRPr="000C1492">
        <w:rPr>
          <w:rFonts w:ascii="Arial" w:hAnsi="Arial" w:cs="Arial"/>
        </w:rPr>
        <w:t xml:space="preserve">Each local educational agency or non-public </w:t>
      </w:r>
      <w:r w:rsidR="008F6C33">
        <w:rPr>
          <w:rFonts w:ascii="Arial" w:hAnsi="Arial" w:cs="Arial"/>
        </w:rPr>
        <w:t xml:space="preserve">school desiring services or </w:t>
      </w:r>
      <w:r w:rsidRPr="000C1492">
        <w:rPr>
          <w:rFonts w:ascii="Arial" w:hAnsi="Arial" w:cs="Arial"/>
        </w:rPr>
        <w:t xml:space="preserve">assistance under this section shall submit an application to </w:t>
      </w:r>
      <w:r w:rsidR="008F6C33">
        <w:rPr>
          <w:rFonts w:ascii="Arial" w:hAnsi="Arial" w:cs="Arial"/>
        </w:rPr>
        <w:t xml:space="preserve">the State educational agency at </w:t>
      </w:r>
      <w:r w:rsidRPr="000C1492">
        <w:rPr>
          <w:rFonts w:ascii="Arial" w:hAnsi="Arial" w:cs="Arial"/>
        </w:rPr>
        <w:t>such time, in such manner, and accompanied by such infor</w:t>
      </w:r>
      <w:r w:rsidR="008F6C33">
        <w:rPr>
          <w:rFonts w:ascii="Arial" w:hAnsi="Arial" w:cs="Arial"/>
        </w:rPr>
        <w:t xml:space="preserve">mation as the State educational </w:t>
      </w:r>
      <w:r w:rsidRPr="000C1492">
        <w:rPr>
          <w:rFonts w:ascii="Arial" w:hAnsi="Arial" w:cs="Arial"/>
        </w:rPr>
        <w:t xml:space="preserve">agency may reasonably require </w:t>
      </w:r>
      <w:proofErr w:type="gramStart"/>
      <w:r w:rsidRPr="000C1492">
        <w:rPr>
          <w:rFonts w:ascii="Arial" w:hAnsi="Arial" w:cs="Arial"/>
        </w:rPr>
        <w:t>to ensure</w:t>
      </w:r>
      <w:proofErr w:type="gramEnd"/>
      <w:r w:rsidRPr="000C1492">
        <w:rPr>
          <w:rFonts w:ascii="Arial" w:hAnsi="Arial" w:cs="Arial"/>
        </w:rPr>
        <w:t xml:space="preserve"> expedited and timely provision </w:t>
      </w:r>
      <w:r w:rsidR="008F6C33">
        <w:rPr>
          <w:rFonts w:ascii="Arial" w:hAnsi="Arial" w:cs="Arial"/>
        </w:rPr>
        <w:t xml:space="preserve">of services or </w:t>
      </w:r>
      <w:r w:rsidRPr="000C1492">
        <w:rPr>
          <w:rFonts w:ascii="Arial" w:hAnsi="Arial" w:cs="Arial"/>
        </w:rPr>
        <w:t>assistance to the local educational agency or non-public school.</w:t>
      </w:r>
    </w:p>
    <w:p w:rsidR="008F6C33" w:rsidRDefault="008F6C33" w:rsidP="00FB22BD">
      <w:pPr>
        <w:keepNext/>
        <w:spacing w:before="120" w:after="0" w:line="240" w:lineRule="auto"/>
        <w:ind w:firstLine="288"/>
        <w:rPr>
          <w:rFonts w:ascii="Arial" w:hAnsi="Arial" w:cs="Arial"/>
          <w:u w:val="single"/>
        </w:rPr>
      </w:pPr>
      <w:r>
        <w:rPr>
          <w:rFonts w:ascii="Arial" w:hAnsi="Arial" w:cs="Arial"/>
        </w:rPr>
        <w:t xml:space="preserve">(e) </w:t>
      </w:r>
      <w:r w:rsidRPr="008F6C33">
        <w:rPr>
          <w:rFonts w:ascii="Arial" w:hAnsi="Arial" w:cs="Arial"/>
          <w:u w:val="single"/>
        </w:rPr>
        <w:t>Uses of Funds.</w:t>
      </w:r>
    </w:p>
    <w:p w:rsidR="008F6C33" w:rsidRDefault="008F6C33" w:rsidP="008F6C33">
      <w:pPr>
        <w:spacing w:before="120" w:after="0" w:line="240" w:lineRule="auto"/>
        <w:ind w:left="288" w:firstLine="288"/>
        <w:rPr>
          <w:rFonts w:ascii="Arial" w:hAnsi="Arial" w:cs="Arial"/>
        </w:rPr>
      </w:pPr>
      <w:r>
        <w:rPr>
          <w:rFonts w:ascii="Arial" w:hAnsi="Arial" w:cs="Arial"/>
        </w:rPr>
        <w:t xml:space="preserve">(1) </w:t>
      </w:r>
      <w:r w:rsidRPr="008F6C33">
        <w:rPr>
          <w:rFonts w:ascii="Arial" w:hAnsi="Arial" w:cs="Arial"/>
          <w:u w:val="single"/>
        </w:rPr>
        <w:t>In general.</w:t>
      </w:r>
      <w:r>
        <w:rPr>
          <w:rFonts w:ascii="Arial" w:hAnsi="Arial" w:cs="Arial"/>
        </w:rPr>
        <w:t xml:space="preserve">  </w:t>
      </w:r>
      <w:r w:rsidR="00D43F67" w:rsidRPr="000C1492">
        <w:rPr>
          <w:rFonts w:ascii="Arial" w:hAnsi="Arial" w:cs="Arial"/>
        </w:rPr>
        <w:t xml:space="preserve">A local educational agency or non-public </w:t>
      </w:r>
      <w:r>
        <w:rPr>
          <w:rFonts w:ascii="Arial" w:hAnsi="Arial" w:cs="Arial"/>
        </w:rPr>
        <w:t xml:space="preserve">school receiving services or </w:t>
      </w:r>
      <w:r w:rsidR="00D43F67" w:rsidRPr="000C1492">
        <w:rPr>
          <w:rFonts w:ascii="Arial" w:hAnsi="Arial" w:cs="Arial"/>
        </w:rPr>
        <w:t>assistance from the State educational agency under this sec</w:t>
      </w:r>
      <w:r>
        <w:rPr>
          <w:rFonts w:ascii="Arial" w:hAnsi="Arial" w:cs="Arial"/>
        </w:rPr>
        <w:t xml:space="preserve">tion shall use such services or </w:t>
      </w:r>
      <w:r w:rsidR="00D43F67" w:rsidRPr="000C1492">
        <w:rPr>
          <w:rFonts w:ascii="Arial" w:hAnsi="Arial" w:cs="Arial"/>
        </w:rPr>
        <w:t xml:space="preserve">        assistance for</w:t>
      </w:r>
      <w:r>
        <w:rPr>
          <w:rFonts w:ascii="Arial" w:hAnsi="Arial" w:cs="Arial"/>
        </w:rPr>
        <w:t>—</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(A) </w:t>
      </w:r>
      <w:proofErr w:type="gramStart"/>
      <w:r w:rsidRPr="000C1492">
        <w:rPr>
          <w:rFonts w:ascii="Arial" w:hAnsi="Arial" w:cs="Arial"/>
        </w:rPr>
        <w:t>recovery</w:t>
      </w:r>
      <w:proofErr w:type="gramEnd"/>
      <w:r w:rsidRPr="000C1492">
        <w:rPr>
          <w:rFonts w:ascii="Arial" w:hAnsi="Arial" w:cs="Arial"/>
        </w:rPr>
        <w:t xml:space="preserve"> of student and personnel data, and other electronic information;</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(B) </w:t>
      </w:r>
      <w:proofErr w:type="gramStart"/>
      <w:r w:rsidRPr="000C1492">
        <w:rPr>
          <w:rFonts w:ascii="Arial" w:hAnsi="Arial" w:cs="Arial"/>
        </w:rPr>
        <w:t>replacement</w:t>
      </w:r>
      <w:proofErr w:type="gramEnd"/>
      <w:r w:rsidRPr="000C1492">
        <w:rPr>
          <w:rFonts w:ascii="Arial" w:hAnsi="Arial" w:cs="Arial"/>
        </w:rPr>
        <w:t xml:space="preserve"> of school district information </w:t>
      </w:r>
      <w:r w:rsidR="008F6C33">
        <w:rPr>
          <w:rFonts w:ascii="Arial" w:hAnsi="Arial" w:cs="Arial"/>
        </w:rPr>
        <w:t xml:space="preserve">systems, including hardware and </w:t>
      </w:r>
      <w:r w:rsidRPr="000C1492">
        <w:rPr>
          <w:rFonts w:ascii="Arial" w:hAnsi="Arial" w:cs="Arial"/>
        </w:rPr>
        <w:t>software;</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(C) </w:t>
      </w:r>
      <w:proofErr w:type="gramStart"/>
      <w:r w:rsidRPr="000C1492">
        <w:rPr>
          <w:rFonts w:ascii="Arial" w:hAnsi="Arial" w:cs="Arial"/>
        </w:rPr>
        <w:t>financial</w:t>
      </w:r>
      <w:proofErr w:type="gramEnd"/>
      <w:r w:rsidRPr="000C1492">
        <w:rPr>
          <w:rFonts w:ascii="Arial" w:hAnsi="Arial" w:cs="Arial"/>
        </w:rPr>
        <w:t xml:space="preserve"> operations;</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(D) </w:t>
      </w:r>
      <w:proofErr w:type="gramStart"/>
      <w:r w:rsidRPr="000C1492">
        <w:rPr>
          <w:rFonts w:ascii="Arial" w:hAnsi="Arial" w:cs="Arial"/>
        </w:rPr>
        <w:t>reasonable</w:t>
      </w:r>
      <w:proofErr w:type="gramEnd"/>
      <w:r w:rsidRPr="000C1492">
        <w:rPr>
          <w:rFonts w:ascii="Arial" w:hAnsi="Arial" w:cs="Arial"/>
        </w:rPr>
        <w:t xml:space="preserve"> transportation costs;</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(E) </w:t>
      </w:r>
      <w:proofErr w:type="gramStart"/>
      <w:r w:rsidRPr="000C1492">
        <w:rPr>
          <w:rFonts w:ascii="Arial" w:hAnsi="Arial" w:cs="Arial"/>
        </w:rPr>
        <w:t>rental</w:t>
      </w:r>
      <w:proofErr w:type="gramEnd"/>
      <w:r w:rsidRPr="000C1492">
        <w:rPr>
          <w:rFonts w:ascii="Arial" w:hAnsi="Arial" w:cs="Arial"/>
        </w:rPr>
        <w:t xml:space="preserve"> of mobile educational units and leasing of neutral sites or spaces;</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(F) </w:t>
      </w:r>
      <w:proofErr w:type="gramStart"/>
      <w:r w:rsidRPr="000C1492">
        <w:rPr>
          <w:rFonts w:ascii="Arial" w:hAnsi="Arial" w:cs="Arial"/>
        </w:rPr>
        <w:t>initial</w:t>
      </w:r>
      <w:proofErr w:type="gramEnd"/>
      <w:r w:rsidRPr="000C1492">
        <w:rPr>
          <w:rFonts w:ascii="Arial" w:hAnsi="Arial" w:cs="Arial"/>
        </w:rPr>
        <w:t xml:space="preserve"> replacement of instructional materials and equipment, including textbooks;</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(G) </w:t>
      </w:r>
      <w:proofErr w:type="gramStart"/>
      <w:r w:rsidRPr="000C1492">
        <w:rPr>
          <w:rFonts w:ascii="Arial" w:hAnsi="Arial" w:cs="Arial"/>
        </w:rPr>
        <w:t>redeveloping</w:t>
      </w:r>
      <w:proofErr w:type="gramEnd"/>
      <w:r w:rsidRPr="000C1492">
        <w:rPr>
          <w:rFonts w:ascii="Arial" w:hAnsi="Arial" w:cs="Arial"/>
        </w:rPr>
        <w:t xml:space="preserve"> instructional plans, including curriculum development;</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(H) </w:t>
      </w:r>
      <w:proofErr w:type="gramStart"/>
      <w:r w:rsidRPr="000C1492">
        <w:rPr>
          <w:rFonts w:ascii="Arial" w:hAnsi="Arial" w:cs="Arial"/>
        </w:rPr>
        <w:t>initiating</w:t>
      </w:r>
      <w:proofErr w:type="gramEnd"/>
      <w:r w:rsidRPr="000C1492">
        <w:rPr>
          <w:rFonts w:ascii="Arial" w:hAnsi="Arial" w:cs="Arial"/>
        </w:rPr>
        <w:t xml:space="preserve"> and maintaining education and support services; and</w:t>
      </w:r>
    </w:p>
    <w:p w:rsidR="008F6C33" w:rsidRDefault="00D43F67" w:rsidP="008F6C33">
      <w:pPr>
        <w:spacing w:before="120" w:after="0" w:line="240" w:lineRule="auto"/>
        <w:ind w:left="576" w:firstLine="288"/>
        <w:rPr>
          <w:rFonts w:ascii="Arial" w:hAnsi="Arial" w:cs="Arial"/>
        </w:rPr>
      </w:pPr>
      <w:proofErr w:type="gramStart"/>
      <w:r w:rsidRPr="000C1492">
        <w:rPr>
          <w:rFonts w:ascii="Arial" w:hAnsi="Arial" w:cs="Arial"/>
        </w:rPr>
        <w:t>(I) such other activities related to the purpose of this s</w:t>
      </w:r>
      <w:r w:rsidR="008F6C33">
        <w:rPr>
          <w:rFonts w:ascii="Arial" w:hAnsi="Arial" w:cs="Arial"/>
        </w:rPr>
        <w:t xml:space="preserve">ection that are approved by the </w:t>
      </w:r>
      <w:r w:rsidRPr="000C1492">
        <w:rPr>
          <w:rFonts w:ascii="Arial" w:hAnsi="Arial" w:cs="Arial"/>
        </w:rPr>
        <w:t>Secretary.</w:t>
      </w:r>
      <w:proofErr w:type="gramEnd"/>
    </w:p>
    <w:p w:rsidR="008F6C33" w:rsidRDefault="00D43F67" w:rsidP="008F6C33">
      <w:pPr>
        <w:spacing w:before="120" w:after="0" w:line="240" w:lineRule="auto"/>
        <w:ind w:left="288" w:firstLine="288"/>
        <w:rPr>
          <w:rFonts w:ascii="Arial" w:hAnsi="Arial" w:cs="Arial"/>
        </w:rPr>
      </w:pPr>
      <w:r w:rsidRPr="000C1492">
        <w:rPr>
          <w:rFonts w:ascii="Arial" w:hAnsi="Arial" w:cs="Arial"/>
        </w:rPr>
        <w:t xml:space="preserve">(2) </w:t>
      </w:r>
      <w:r w:rsidRPr="008F6C33">
        <w:rPr>
          <w:rFonts w:ascii="Arial" w:hAnsi="Arial" w:cs="Arial"/>
          <w:u w:val="single"/>
        </w:rPr>
        <w:t>U</w:t>
      </w:r>
      <w:r w:rsidR="008F6C33" w:rsidRPr="008F6C33">
        <w:rPr>
          <w:rFonts w:ascii="Arial" w:hAnsi="Arial" w:cs="Arial"/>
          <w:u w:val="single"/>
        </w:rPr>
        <w:t>se with other available funds.</w:t>
      </w:r>
      <w:r w:rsidR="008F6C33">
        <w:rPr>
          <w:rFonts w:ascii="Arial" w:hAnsi="Arial" w:cs="Arial"/>
        </w:rPr>
        <w:t xml:space="preserve">  </w:t>
      </w:r>
      <w:r w:rsidRPr="000C1492">
        <w:rPr>
          <w:rFonts w:ascii="Arial" w:hAnsi="Arial" w:cs="Arial"/>
        </w:rPr>
        <w:t xml:space="preserve">A local educational </w:t>
      </w:r>
      <w:r w:rsidR="008F6C33">
        <w:rPr>
          <w:rFonts w:ascii="Arial" w:hAnsi="Arial" w:cs="Arial"/>
        </w:rPr>
        <w:t xml:space="preserve">agency or non-public school </w:t>
      </w:r>
      <w:r w:rsidRPr="000C1492">
        <w:rPr>
          <w:rFonts w:ascii="Arial" w:hAnsi="Arial" w:cs="Arial"/>
        </w:rPr>
        <w:t>receiving services or assistance under this section may use su</w:t>
      </w:r>
      <w:r w:rsidR="008F6C33">
        <w:rPr>
          <w:rFonts w:ascii="Arial" w:hAnsi="Arial" w:cs="Arial"/>
        </w:rPr>
        <w:t xml:space="preserve">ch services or assistance in </w:t>
      </w:r>
      <w:r w:rsidRPr="000C1492">
        <w:rPr>
          <w:rFonts w:ascii="Arial" w:hAnsi="Arial" w:cs="Arial"/>
        </w:rPr>
        <w:t xml:space="preserve">        coordination with other Federal, State, or local funds available </w:t>
      </w:r>
      <w:r w:rsidR="008F6C33">
        <w:rPr>
          <w:rFonts w:ascii="Arial" w:hAnsi="Arial" w:cs="Arial"/>
        </w:rPr>
        <w:t xml:space="preserve">for the activities described in </w:t>
      </w:r>
      <w:r w:rsidRPr="000C1492">
        <w:rPr>
          <w:rFonts w:ascii="Arial" w:hAnsi="Arial" w:cs="Arial"/>
        </w:rPr>
        <w:t>paragraph (1).</w:t>
      </w:r>
    </w:p>
    <w:p w:rsidR="008F6C33" w:rsidRDefault="008F6C33" w:rsidP="008F6C33">
      <w:pPr>
        <w:spacing w:before="120" w:after="0" w:line="240" w:lineRule="auto"/>
        <w:ind w:left="288" w:firstLine="288"/>
        <w:rPr>
          <w:rFonts w:ascii="Arial" w:hAnsi="Arial" w:cs="Arial"/>
          <w:u w:val="single"/>
        </w:rPr>
      </w:pPr>
      <w:r>
        <w:rPr>
          <w:rFonts w:ascii="Arial" w:hAnsi="Arial" w:cs="Arial"/>
        </w:rPr>
        <w:t xml:space="preserve">(3) </w:t>
      </w:r>
      <w:r w:rsidRPr="008F6C33">
        <w:rPr>
          <w:rFonts w:ascii="Arial" w:hAnsi="Arial" w:cs="Arial"/>
          <w:u w:val="single"/>
        </w:rPr>
        <w:t>Special rules.</w:t>
      </w:r>
    </w:p>
    <w:p w:rsidR="008F6C33" w:rsidRDefault="008F6C33" w:rsidP="008F6C33">
      <w:pPr>
        <w:spacing w:before="120" w:after="0" w:line="240" w:lineRule="auto"/>
        <w:ind w:left="576" w:firstLine="288"/>
        <w:rPr>
          <w:rFonts w:ascii="Arial" w:hAnsi="Arial" w:cs="Arial"/>
        </w:rPr>
      </w:pPr>
      <w:r>
        <w:rPr>
          <w:rFonts w:ascii="Arial" w:hAnsi="Arial" w:cs="Arial"/>
        </w:rPr>
        <w:t xml:space="preserve">(A) </w:t>
      </w:r>
      <w:r w:rsidRPr="008F6C33">
        <w:rPr>
          <w:rFonts w:ascii="Arial" w:hAnsi="Arial" w:cs="Arial"/>
          <w:u w:val="single"/>
        </w:rPr>
        <w:t>Prohibition.</w:t>
      </w:r>
      <w:r>
        <w:rPr>
          <w:rFonts w:ascii="Arial" w:hAnsi="Arial" w:cs="Arial"/>
        </w:rPr>
        <w:t xml:space="preserve">  </w:t>
      </w:r>
      <w:r w:rsidR="00D43F67" w:rsidRPr="000C1492">
        <w:rPr>
          <w:rFonts w:ascii="Arial" w:hAnsi="Arial" w:cs="Arial"/>
        </w:rPr>
        <w:t>Services or assistance provided under</w:t>
      </w:r>
      <w:r>
        <w:rPr>
          <w:rFonts w:ascii="Arial" w:hAnsi="Arial" w:cs="Arial"/>
        </w:rPr>
        <w:t xml:space="preserve"> this section shall not be used </w:t>
      </w:r>
      <w:r w:rsidR="00D43F67" w:rsidRPr="000C1492">
        <w:rPr>
          <w:rFonts w:ascii="Arial" w:hAnsi="Arial" w:cs="Arial"/>
        </w:rPr>
        <w:t>for construction or major renovation of schools.</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(B) </w:t>
      </w:r>
      <w:r w:rsidRPr="008F6C33">
        <w:rPr>
          <w:rFonts w:ascii="Arial" w:hAnsi="Arial" w:cs="Arial"/>
          <w:u w:val="single"/>
        </w:rPr>
        <w:t xml:space="preserve">Secular, neutral, and </w:t>
      </w:r>
      <w:proofErr w:type="spellStart"/>
      <w:r w:rsidRPr="008F6C33">
        <w:rPr>
          <w:rFonts w:ascii="Arial" w:hAnsi="Arial" w:cs="Arial"/>
          <w:u w:val="single"/>
        </w:rPr>
        <w:t>nonideological</w:t>
      </w:r>
      <w:proofErr w:type="spellEnd"/>
      <w:r w:rsidRPr="008F6C33">
        <w:rPr>
          <w:rFonts w:ascii="Arial" w:hAnsi="Arial" w:cs="Arial"/>
          <w:u w:val="single"/>
        </w:rPr>
        <w:t xml:space="preserve"> services or </w:t>
      </w:r>
      <w:r w:rsidR="008F6C33" w:rsidRPr="008F6C33">
        <w:rPr>
          <w:rFonts w:ascii="Arial" w:hAnsi="Arial" w:cs="Arial"/>
          <w:u w:val="single"/>
        </w:rPr>
        <w:t>assistance.</w:t>
      </w:r>
      <w:r w:rsidR="008F6C33">
        <w:rPr>
          <w:rFonts w:ascii="Arial" w:hAnsi="Arial" w:cs="Arial"/>
        </w:rPr>
        <w:t xml:space="preserve">  Services or assistance </w:t>
      </w:r>
      <w:r w:rsidRPr="000C1492">
        <w:rPr>
          <w:rFonts w:ascii="Arial" w:hAnsi="Arial" w:cs="Arial"/>
        </w:rPr>
        <w:t xml:space="preserve">provided under this section, including equipment and materials, shall be </w:t>
      </w:r>
      <w:r w:rsidR="008F6C33">
        <w:rPr>
          <w:rFonts w:ascii="Arial" w:hAnsi="Arial" w:cs="Arial"/>
        </w:rPr>
        <w:t xml:space="preserve">secular, neutral, </w:t>
      </w:r>
      <w:r w:rsidRPr="000C1492">
        <w:rPr>
          <w:rFonts w:ascii="Arial" w:hAnsi="Arial" w:cs="Arial"/>
        </w:rPr>
        <w:t xml:space="preserve">and </w:t>
      </w:r>
      <w:proofErr w:type="spellStart"/>
      <w:r w:rsidRPr="000C1492">
        <w:rPr>
          <w:rFonts w:ascii="Arial" w:hAnsi="Arial" w:cs="Arial"/>
        </w:rPr>
        <w:t>nonideological</w:t>
      </w:r>
      <w:proofErr w:type="spellEnd"/>
      <w:r w:rsidRPr="000C1492">
        <w:rPr>
          <w:rFonts w:ascii="Arial" w:hAnsi="Arial" w:cs="Arial"/>
        </w:rPr>
        <w:t>.</w:t>
      </w:r>
    </w:p>
    <w:p w:rsidR="008F6C33" w:rsidRDefault="008F6C33" w:rsidP="008F6C33">
      <w:pPr>
        <w:spacing w:before="120" w:after="0" w:line="240" w:lineRule="auto"/>
        <w:ind w:firstLine="288"/>
        <w:rPr>
          <w:rFonts w:ascii="Arial" w:hAnsi="Arial" w:cs="Arial"/>
          <w:u w:val="single"/>
        </w:rPr>
      </w:pPr>
      <w:r>
        <w:rPr>
          <w:rFonts w:ascii="Arial" w:hAnsi="Arial" w:cs="Arial"/>
        </w:rPr>
        <w:t xml:space="preserve">(f) </w:t>
      </w:r>
      <w:r w:rsidRPr="008F6C33">
        <w:rPr>
          <w:rFonts w:ascii="Arial" w:hAnsi="Arial" w:cs="Arial"/>
          <w:u w:val="single"/>
        </w:rPr>
        <w:t>Supplement Not Supplant.</w:t>
      </w:r>
    </w:p>
    <w:p w:rsidR="008F6C33" w:rsidRDefault="008F6C33" w:rsidP="008F6C33">
      <w:pPr>
        <w:spacing w:before="120" w:after="0" w:line="240" w:lineRule="auto"/>
        <w:ind w:left="288" w:firstLine="288"/>
        <w:rPr>
          <w:rFonts w:ascii="Arial" w:hAnsi="Arial" w:cs="Arial"/>
        </w:rPr>
      </w:pPr>
      <w:r>
        <w:rPr>
          <w:rFonts w:ascii="Arial" w:hAnsi="Arial" w:cs="Arial"/>
        </w:rPr>
        <w:t xml:space="preserve">(1) </w:t>
      </w:r>
      <w:r w:rsidRPr="008F6C33">
        <w:rPr>
          <w:rFonts w:ascii="Arial" w:hAnsi="Arial" w:cs="Arial"/>
          <w:u w:val="single"/>
        </w:rPr>
        <w:t>In general.</w:t>
      </w:r>
      <w:r>
        <w:rPr>
          <w:rFonts w:ascii="Arial" w:hAnsi="Arial" w:cs="Arial"/>
        </w:rPr>
        <w:t xml:space="preserve">  </w:t>
      </w:r>
      <w:r w:rsidR="00D43F67" w:rsidRPr="000C1492">
        <w:rPr>
          <w:rFonts w:ascii="Arial" w:hAnsi="Arial" w:cs="Arial"/>
        </w:rPr>
        <w:t>Except as provided in paragraph (2), serv</w:t>
      </w:r>
      <w:r>
        <w:rPr>
          <w:rFonts w:ascii="Arial" w:hAnsi="Arial" w:cs="Arial"/>
        </w:rPr>
        <w:t xml:space="preserve">ices or assistance made </w:t>
      </w:r>
      <w:r w:rsidR="00D43F67" w:rsidRPr="000C1492">
        <w:rPr>
          <w:rFonts w:ascii="Arial" w:hAnsi="Arial" w:cs="Arial"/>
        </w:rPr>
        <w:t>available under this section shall be used to supplemen</w:t>
      </w:r>
      <w:r>
        <w:rPr>
          <w:rFonts w:ascii="Arial" w:hAnsi="Arial" w:cs="Arial"/>
        </w:rPr>
        <w:t xml:space="preserve">t, not supplant, any funds made </w:t>
      </w:r>
      <w:r w:rsidR="00D43F67" w:rsidRPr="000C1492">
        <w:rPr>
          <w:rFonts w:ascii="Arial" w:hAnsi="Arial" w:cs="Arial"/>
        </w:rPr>
        <w:t xml:space="preserve">available through the Federal Emergency Management Agency or through a </w:t>
      </w:r>
      <w:r>
        <w:rPr>
          <w:rFonts w:ascii="Arial" w:hAnsi="Arial" w:cs="Arial"/>
        </w:rPr>
        <w:t>State.</w:t>
      </w:r>
    </w:p>
    <w:p w:rsidR="008F6C33" w:rsidRDefault="008F6C33" w:rsidP="008F6C33">
      <w:pPr>
        <w:spacing w:before="120" w:after="0" w:line="240" w:lineRule="auto"/>
        <w:ind w:left="288" w:firstLine="288"/>
        <w:rPr>
          <w:rFonts w:ascii="Arial" w:hAnsi="Arial" w:cs="Arial"/>
        </w:rPr>
      </w:pPr>
      <w:r>
        <w:rPr>
          <w:rFonts w:ascii="Arial" w:hAnsi="Arial" w:cs="Arial"/>
        </w:rPr>
        <w:lastRenderedPageBreak/>
        <w:t xml:space="preserve">(2) </w:t>
      </w:r>
      <w:r w:rsidRPr="008F6C33">
        <w:rPr>
          <w:rFonts w:ascii="Arial" w:hAnsi="Arial" w:cs="Arial"/>
          <w:u w:val="single"/>
        </w:rPr>
        <w:t>Exception.</w:t>
      </w:r>
      <w:r>
        <w:rPr>
          <w:rFonts w:ascii="Arial" w:hAnsi="Arial" w:cs="Arial"/>
        </w:rPr>
        <w:t xml:space="preserve">  </w:t>
      </w:r>
      <w:r w:rsidR="00D43F67" w:rsidRPr="000C1492">
        <w:rPr>
          <w:rFonts w:ascii="Arial" w:hAnsi="Arial" w:cs="Arial"/>
        </w:rPr>
        <w:t>Paragraph (1) shall not prohibit the provis</w:t>
      </w:r>
      <w:r>
        <w:rPr>
          <w:rFonts w:ascii="Arial" w:hAnsi="Arial" w:cs="Arial"/>
        </w:rPr>
        <w:t xml:space="preserve">ion of Federal assistance under </w:t>
      </w:r>
      <w:r w:rsidR="00D43F67" w:rsidRPr="000C1492">
        <w:rPr>
          <w:rFonts w:ascii="Arial" w:hAnsi="Arial" w:cs="Arial"/>
        </w:rPr>
        <w:t xml:space="preserve">this section to an eligible State educational agency, local educational agency, or </w:t>
      </w:r>
      <w:r>
        <w:rPr>
          <w:rFonts w:ascii="Arial" w:hAnsi="Arial" w:cs="Arial"/>
        </w:rPr>
        <w:t xml:space="preserve">non-public </w:t>
      </w:r>
      <w:r w:rsidR="00D43F67" w:rsidRPr="000C1492">
        <w:rPr>
          <w:rFonts w:ascii="Arial" w:hAnsi="Arial" w:cs="Arial"/>
        </w:rPr>
        <w:t xml:space="preserve">school that is or may be entitled to receive, from </w:t>
      </w:r>
      <w:r>
        <w:rPr>
          <w:rFonts w:ascii="Arial" w:hAnsi="Arial" w:cs="Arial"/>
        </w:rPr>
        <w:t xml:space="preserve"> </w:t>
      </w:r>
      <w:r w:rsidR="00D43F67" w:rsidRPr="000C1492">
        <w:rPr>
          <w:rFonts w:ascii="Arial" w:hAnsi="Arial" w:cs="Arial"/>
        </w:rPr>
        <w:t>anothe</w:t>
      </w:r>
      <w:r>
        <w:rPr>
          <w:rFonts w:ascii="Arial" w:hAnsi="Arial" w:cs="Arial"/>
        </w:rPr>
        <w:t xml:space="preserve">r source, benefits for the same </w:t>
      </w:r>
      <w:r w:rsidR="00D43F67" w:rsidRPr="000C1492">
        <w:rPr>
          <w:rFonts w:ascii="Arial" w:hAnsi="Arial" w:cs="Arial"/>
        </w:rPr>
        <w:t>purposes as under this section if—</w:t>
      </w:r>
    </w:p>
    <w:p w:rsidR="008F6C33" w:rsidRDefault="008F6C33" w:rsidP="008F6C33">
      <w:pPr>
        <w:spacing w:before="120" w:after="0" w:line="240" w:lineRule="auto"/>
        <w:ind w:left="576" w:firstLine="288"/>
        <w:rPr>
          <w:rFonts w:ascii="Arial" w:hAnsi="Arial" w:cs="Arial"/>
        </w:rPr>
      </w:pPr>
      <w:r>
        <w:rPr>
          <w:rFonts w:ascii="Arial" w:hAnsi="Arial" w:cs="Arial"/>
        </w:rPr>
        <w:t>(</w:t>
      </w:r>
      <w:r w:rsidR="00D43F67" w:rsidRPr="000C1492">
        <w:rPr>
          <w:rFonts w:ascii="Arial" w:hAnsi="Arial" w:cs="Arial"/>
        </w:rPr>
        <w:t xml:space="preserve">A) </w:t>
      </w:r>
      <w:proofErr w:type="gramStart"/>
      <w:r w:rsidR="00D43F67" w:rsidRPr="000C1492">
        <w:rPr>
          <w:rFonts w:ascii="Arial" w:hAnsi="Arial" w:cs="Arial"/>
        </w:rPr>
        <w:t>such</w:t>
      </w:r>
      <w:proofErr w:type="gramEnd"/>
      <w:r w:rsidR="00D43F67" w:rsidRPr="000C1492">
        <w:rPr>
          <w:rFonts w:ascii="Arial" w:hAnsi="Arial" w:cs="Arial"/>
        </w:rPr>
        <w:t xml:space="preserve"> State educational agency, local educational </w:t>
      </w:r>
      <w:r>
        <w:rPr>
          <w:rFonts w:ascii="Arial" w:hAnsi="Arial" w:cs="Arial"/>
        </w:rPr>
        <w:t xml:space="preserve">agency, or school has not </w:t>
      </w:r>
      <w:r w:rsidR="00D43F67" w:rsidRPr="000C1492">
        <w:rPr>
          <w:rFonts w:ascii="Arial" w:hAnsi="Arial" w:cs="Arial"/>
        </w:rPr>
        <w:t>received such other benefits by the time of application for Federal assistanc</w:t>
      </w:r>
      <w:r>
        <w:rPr>
          <w:rFonts w:ascii="Arial" w:hAnsi="Arial" w:cs="Arial"/>
        </w:rPr>
        <w:t xml:space="preserve">e under </w:t>
      </w:r>
      <w:r w:rsidR="00D43F67" w:rsidRPr="000C1492">
        <w:rPr>
          <w:rFonts w:ascii="Arial" w:hAnsi="Arial" w:cs="Arial"/>
        </w:rPr>
        <w:t xml:space="preserve">                this section; and</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(B) </w:t>
      </w:r>
      <w:proofErr w:type="gramStart"/>
      <w:r w:rsidRPr="000C1492">
        <w:rPr>
          <w:rFonts w:ascii="Arial" w:hAnsi="Arial" w:cs="Arial"/>
        </w:rPr>
        <w:t>such</w:t>
      </w:r>
      <w:proofErr w:type="gramEnd"/>
      <w:r w:rsidRPr="000C1492">
        <w:rPr>
          <w:rFonts w:ascii="Arial" w:hAnsi="Arial" w:cs="Arial"/>
        </w:rPr>
        <w:t xml:space="preserve"> State educational agency, local educational ag</w:t>
      </w:r>
      <w:r w:rsidR="008F6C33">
        <w:rPr>
          <w:rFonts w:ascii="Arial" w:hAnsi="Arial" w:cs="Arial"/>
        </w:rPr>
        <w:t xml:space="preserve">ency, or school agrees to repay </w:t>
      </w:r>
      <w:r w:rsidRPr="000C1492">
        <w:rPr>
          <w:rFonts w:ascii="Arial" w:hAnsi="Arial" w:cs="Arial"/>
        </w:rPr>
        <w:t xml:space="preserve">all duplicative Federal assistance received to carry out the purposes of </w:t>
      </w:r>
      <w:r w:rsidR="008F6C33">
        <w:rPr>
          <w:rFonts w:ascii="Arial" w:hAnsi="Arial" w:cs="Arial"/>
        </w:rPr>
        <w:t>this section.</w:t>
      </w:r>
    </w:p>
    <w:p w:rsidR="008F6C33" w:rsidRDefault="00D43F67" w:rsidP="008F6C33">
      <w:pPr>
        <w:spacing w:before="120" w:after="0" w:line="240" w:lineRule="auto"/>
        <w:ind w:firstLine="288"/>
        <w:rPr>
          <w:rFonts w:ascii="Arial" w:hAnsi="Arial" w:cs="Arial"/>
        </w:rPr>
      </w:pPr>
      <w:r w:rsidRPr="000C1492">
        <w:rPr>
          <w:rFonts w:ascii="Arial" w:hAnsi="Arial" w:cs="Arial"/>
        </w:rPr>
        <w:t xml:space="preserve">(g) </w:t>
      </w:r>
      <w:r w:rsidRPr="008F6C33">
        <w:rPr>
          <w:rFonts w:ascii="Arial" w:hAnsi="Arial" w:cs="Arial"/>
          <w:u w:val="single"/>
        </w:rPr>
        <w:t>De</w:t>
      </w:r>
      <w:r w:rsidR="008F6C33" w:rsidRPr="008F6C33">
        <w:rPr>
          <w:rFonts w:ascii="Arial" w:hAnsi="Arial" w:cs="Arial"/>
          <w:u w:val="single"/>
        </w:rPr>
        <w:t>finition of Non-Public School.</w:t>
      </w:r>
      <w:r w:rsidR="008F6C33">
        <w:rPr>
          <w:rFonts w:ascii="Arial" w:hAnsi="Arial" w:cs="Arial"/>
        </w:rPr>
        <w:t xml:space="preserve">  </w:t>
      </w:r>
      <w:r w:rsidRPr="000C1492">
        <w:rPr>
          <w:rFonts w:ascii="Arial" w:hAnsi="Arial" w:cs="Arial"/>
        </w:rPr>
        <w:t xml:space="preserve">The term </w:t>
      </w:r>
      <w:r w:rsidR="008F6C33">
        <w:rPr>
          <w:rFonts w:ascii="Arial" w:hAnsi="Arial" w:cs="Arial"/>
        </w:rPr>
        <w:t xml:space="preserve">"non-public school" means a non-public </w:t>
      </w:r>
      <w:r w:rsidRPr="000C1492">
        <w:rPr>
          <w:rFonts w:ascii="Arial" w:hAnsi="Arial" w:cs="Arial"/>
        </w:rPr>
        <w:t>elementary school or secondary school that</w:t>
      </w:r>
      <w:r w:rsidR="008F6C33">
        <w:rPr>
          <w:rFonts w:ascii="Arial" w:hAnsi="Arial" w:cs="Arial"/>
        </w:rPr>
        <w:t>—</w:t>
      </w:r>
    </w:p>
    <w:p w:rsidR="008F6C33" w:rsidRDefault="00D43F67" w:rsidP="008F6C33">
      <w:pPr>
        <w:spacing w:before="120" w:after="0" w:line="240" w:lineRule="auto"/>
        <w:ind w:left="288" w:firstLine="288"/>
        <w:rPr>
          <w:rFonts w:ascii="Arial" w:hAnsi="Arial" w:cs="Arial"/>
        </w:rPr>
      </w:pPr>
      <w:r w:rsidRPr="000C1492">
        <w:rPr>
          <w:rFonts w:ascii="Arial" w:hAnsi="Arial" w:cs="Arial"/>
        </w:rPr>
        <w:t>(1) is accredited or licensed or otherwise operates in accordance with State law; and</w:t>
      </w:r>
    </w:p>
    <w:p w:rsidR="008F6C33" w:rsidRDefault="00D43F67" w:rsidP="008F6C33">
      <w:pPr>
        <w:spacing w:before="120" w:after="0" w:line="240" w:lineRule="auto"/>
        <w:ind w:left="288" w:firstLine="288"/>
        <w:rPr>
          <w:rFonts w:ascii="Arial" w:hAnsi="Arial" w:cs="Arial"/>
        </w:rPr>
      </w:pPr>
      <w:r w:rsidRPr="000C1492">
        <w:rPr>
          <w:rFonts w:ascii="Arial" w:hAnsi="Arial" w:cs="Arial"/>
        </w:rPr>
        <w:t xml:space="preserve">(2) </w:t>
      </w:r>
      <w:proofErr w:type="gramStart"/>
      <w:r w:rsidRPr="000C1492">
        <w:rPr>
          <w:rFonts w:ascii="Arial" w:hAnsi="Arial" w:cs="Arial"/>
        </w:rPr>
        <w:t>was</w:t>
      </w:r>
      <w:proofErr w:type="gramEnd"/>
      <w:r w:rsidRPr="000C1492">
        <w:rPr>
          <w:rFonts w:ascii="Arial" w:hAnsi="Arial" w:cs="Arial"/>
        </w:rPr>
        <w:t xml:space="preserve"> in existence prior to </w:t>
      </w:r>
      <w:r w:rsidR="005D0183" w:rsidRPr="00C4653B">
        <w:rPr>
          <w:rFonts w:ascii="Arial" w:hAnsi="Arial" w:cs="Arial"/>
          <w:b/>
        </w:rPr>
        <w:t>[old text:</w:t>
      </w:r>
      <w:r w:rsidR="005D0183">
        <w:rPr>
          <w:rFonts w:ascii="Arial" w:hAnsi="Arial" w:cs="Arial"/>
        </w:rPr>
        <w:t xml:space="preserve"> </w:t>
      </w:r>
      <w:r w:rsidRPr="00C4653B">
        <w:rPr>
          <w:rFonts w:ascii="Arial" w:hAnsi="Arial" w:cs="Arial"/>
        </w:rPr>
        <w:t>August 22, 2005</w:t>
      </w:r>
      <w:r w:rsidR="005D0183" w:rsidRPr="00C4653B">
        <w:rPr>
          <w:rFonts w:ascii="Arial" w:hAnsi="Arial" w:cs="Arial"/>
          <w:b/>
        </w:rPr>
        <w:t>]</w:t>
      </w:r>
      <w:r w:rsidR="000D6F10">
        <w:rPr>
          <w:rFonts w:ascii="Arial" w:hAnsi="Arial" w:cs="Arial"/>
        </w:rPr>
        <w:t xml:space="preserve"> </w:t>
      </w:r>
      <w:r w:rsidR="005D0183" w:rsidRPr="00C4653B">
        <w:rPr>
          <w:rFonts w:ascii="Arial" w:hAnsi="Arial" w:cs="Arial"/>
          <w:b/>
        </w:rPr>
        <w:t>[new text:</w:t>
      </w:r>
      <w:r w:rsidR="005D0183">
        <w:rPr>
          <w:rFonts w:ascii="Arial" w:hAnsi="Arial" w:cs="Arial"/>
        </w:rPr>
        <w:t xml:space="preserve"> </w:t>
      </w:r>
      <w:r w:rsidR="000D6F10" w:rsidRPr="00C4653B">
        <w:rPr>
          <w:rFonts w:ascii="Arial" w:hAnsi="Arial" w:cs="Arial"/>
        </w:rPr>
        <w:t>the date that is one week prior to the date that the major disaster or emergency was declared for the area</w:t>
      </w:r>
      <w:r w:rsidR="005D0183" w:rsidRPr="00C4653B">
        <w:rPr>
          <w:rFonts w:ascii="Arial" w:hAnsi="Arial" w:cs="Arial"/>
          <w:b/>
        </w:rPr>
        <w:t>]</w:t>
      </w:r>
      <w:r w:rsidRPr="0046493F">
        <w:rPr>
          <w:rFonts w:ascii="Arial" w:hAnsi="Arial" w:cs="Arial"/>
        </w:rPr>
        <w:t>.</w:t>
      </w:r>
    </w:p>
    <w:p w:rsidR="008F6C33" w:rsidRDefault="00D43F67" w:rsidP="008F6C33">
      <w:pPr>
        <w:spacing w:before="120" w:after="0" w:line="240" w:lineRule="auto"/>
        <w:ind w:firstLine="288"/>
        <w:rPr>
          <w:rFonts w:ascii="Arial" w:hAnsi="Arial" w:cs="Arial"/>
          <w:u w:val="single"/>
        </w:rPr>
      </w:pPr>
      <w:r w:rsidRPr="000C1492">
        <w:rPr>
          <w:rFonts w:ascii="Arial" w:hAnsi="Arial" w:cs="Arial"/>
        </w:rPr>
        <w:t xml:space="preserve">(h) </w:t>
      </w:r>
      <w:r w:rsidRPr="008F6C33">
        <w:rPr>
          <w:rFonts w:ascii="Arial" w:hAnsi="Arial" w:cs="Arial"/>
          <w:u w:val="single"/>
        </w:rPr>
        <w:t>Ass</w:t>
      </w:r>
      <w:r w:rsidR="008F6C33" w:rsidRPr="008F6C33">
        <w:rPr>
          <w:rFonts w:ascii="Arial" w:hAnsi="Arial" w:cs="Arial"/>
          <w:u w:val="single"/>
        </w:rPr>
        <w:t>istance to Non-Public Schools.</w:t>
      </w:r>
    </w:p>
    <w:p w:rsidR="008F6C33" w:rsidRDefault="008F6C33" w:rsidP="008F6C33">
      <w:pPr>
        <w:spacing w:before="120" w:after="0" w:line="240" w:lineRule="auto"/>
        <w:ind w:left="288" w:firstLine="288"/>
        <w:rPr>
          <w:rFonts w:ascii="Arial" w:hAnsi="Arial" w:cs="Arial"/>
        </w:rPr>
      </w:pPr>
      <w:r>
        <w:rPr>
          <w:rFonts w:ascii="Arial" w:hAnsi="Arial" w:cs="Arial"/>
        </w:rPr>
        <w:t xml:space="preserve">(1) </w:t>
      </w:r>
      <w:r w:rsidRPr="008F6C33">
        <w:rPr>
          <w:rFonts w:ascii="Arial" w:hAnsi="Arial" w:cs="Arial"/>
          <w:u w:val="single"/>
        </w:rPr>
        <w:t>Funds availability.</w:t>
      </w:r>
      <w:r>
        <w:rPr>
          <w:rFonts w:ascii="Arial" w:hAnsi="Arial" w:cs="Arial"/>
        </w:rPr>
        <w:t xml:space="preserve">  </w:t>
      </w:r>
      <w:r w:rsidR="00D43F67" w:rsidRPr="000C1492">
        <w:rPr>
          <w:rFonts w:ascii="Arial" w:hAnsi="Arial" w:cs="Arial"/>
        </w:rPr>
        <w:t xml:space="preserve">From the payment provided by the </w:t>
      </w:r>
      <w:r>
        <w:rPr>
          <w:rFonts w:ascii="Arial" w:hAnsi="Arial" w:cs="Arial"/>
        </w:rPr>
        <w:t xml:space="preserve">Secretary of Education under </w:t>
      </w:r>
      <w:r w:rsidR="00D43F67" w:rsidRPr="000C1492">
        <w:rPr>
          <w:rFonts w:ascii="Arial" w:hAnsi="Arial" w:cs="Arial"/>
        </w:rPr>
        <w:t>subsection (b) to a State educational agency, the State e</w:t>
      </w:r>
      <w:r>
        <w:rPr>
          <w:rFonts w:ascii="Arial" w:hAnsi="Arial" w:cs="Arial"/>
        </w:rPr>
        <w:t xml:space="preserve">ducational agency shall reserve </w:t>
      </w:r>
      <w:r w:rsidR="00D43F67" w:rsidRPr="000C1492">
        <w:rPr>
          <w:rFonts w:ascii="Arial" w:hAnsi="Arial" w:cs="Arial"/>
        </w:rPr>
        <w:t xml:space="preserve">        an amount of funds, to be made available to non-public schools in the State, that is not </w:t>
      </w:r>
      <w:r>
        <w:rPr>
          <w:rFonts w:ascii="Arial" w:hAnsi="Arial" w:cs="Arial"/>
        </w:rPr>
        <w:t xml:space="preserve">less </w:t>
      </w:r>
      <w:r w:rsidR="00D43F67" w:rsidRPr="000C1492">
        <w:rPr>
          <w:rFonts w:ascii="Arial" w:hAnsi="Arial" w:cs="Arial"/>
        </w:rPr>
        <w:t>than an amount that bears the same relation to the paym</w:t>
      </w:r>
      <w:r>
        <w:rPr>
          <w:rFonts w:ascii="Arial" w:hAnsi="Arial" w:cs="Arial"/>
        </w:rPr>
        <w:t xml:space="preserve">ent as the number of </w:t>
      </w:r>
      <w:r w:rsidR="005D0183" w:rsidRPr="00C4653B">
        <w:rPr>
          <w:rFonts w:ascii="Arial" w:hAnsi="Arial" w:cs="Arial"/>
          <w:b/>
        </w:rPr>
        <w:t>[new text:</w:t>
      </w:r>
      <w:r w:rsidR="005D0183">
        <w:rPr>
          <w:rFonts w:ascii="Arial" w:hAnsi="Arial" w:cs="Arial"/>
        </w:rPr>
        <w:t xml:space="preserve"> </w:t>
      </w:r>
      <w:r w:rsidR="000D6F10" w:rsidRPr="00C4653B">
        <w:rPr>
          <w:rFonts w:ascii="Arial" w:hAnsi="Arial" w:cs="Arial"/>
        </w:rPr>
        <w:t>students in</w:t>
      </w:r>
      <w:r w:rsidR="005D0183" w:rsidRPr="00C4653B">
        <w:rPr>
          <w:rFonts w:ascii="Arial" w:hAnsi="Arial" w:cs="Arial"/>
          <w:b/>
        </w:rPr>
        <w:t>]</w:t>
      </w:r>
      <w:r w:rsidR="000D6F10" w:rsidRPr="0046493F">
        <w:rPr>
          <w:rFonts w:ascii="Arial" w:hAnsi="Arial" w:cs="Arial"/>
        </w:rPr>
        <w:t xml:space="preserve"> </w:t>
      </w:r>
      <w:r>
        <w:rPr>
          <w:rFonts w:ascii="Arial" w:hAnsi="Arial" w:cs="Arial"/>
        </w:rPr>
        <w:t xml:space="preserve">non-public </w:t>
      </w:r>
      <w:r w:rsidR="00D43F67" w:rsidRPr="000C1492">
        <w:rPr>
          <w:rFonts w:ascii="Arial" w:hAnsi="Arial" w:cs="Arial"/>
        </w:rPr>
        <w:t xml:space="preserve">elementary schools and secondary schools in the State bears to the total number of </w:t>
      </w:r>
      <w:r w:rsidR="005D0183" w:rsidRPr="00C4653B">
        <w:rPr>
          <w:rFonts w:ascii="Arial" w:hAnsi="Arial" w:cs="Arial"/>
          <w:b/>
        </w:rPr>
        <w:t>[new text:</w:t>
      </w:r>
      <w:r w:rsidR="005D0183">
        <w:rPr>
          <w:rFonts w:ascii="Arial" w:hAnsi="Arial" w:cs="Arial"/>
        </w:rPr>
        <w:t xml:space="preserve"> </w:t>
      </w:r>
      <w:r w:rsidR="000D6F10" w:rsidRPr="00C4653B">
        <w:rPr>
          <w:rFonts w:ascii="Arial" w:hAnsi="Arial" w:cs="Arial"/>
        </w:rPr>
        <w:t>students in</w:t>
      </w:r>
      <w:r w:rsidR="005D0183" w:rsidRPr="00C4653B">
        <w:rPr>
          <w:rFonts w:ascii="Arial" w:hAnsi="Arial" w:cs="Arial"/>
          <w:b/>
        </w:rPr>
        <w:t>]</w:t>
      </w:r>
      <w:r w:rsidR="000D6F10" w:rsidRPr="00C4653B">
        <w:rPr>
          <w:rFonts w:ascii="Arial" w:hAnsi="Arial" w:cs="Arial"/>
          <w:b/>
        </w:rPr>
        <w:t xml:space="preserve"> </w:t>
      </w:r>
      <w:r w:rsidR="00D43F67" w:rsidRPr="000C1492">
        <w:rPr>
          <w:rFonts w:ascii="Arial" w:hAnsi="Arial" w:cs="Arial"/>
        </w:rPr>
        <w:t xml:space="preserve">non-public and public elementary schools and secondary schools in the State. </w:t>
      </w:r>
      <w:r>
        <w:rPr>
          <w:rFonts w:ascii="Arial" w:hAnsi="Arial" w:cs="Arial"/>
        </w:rPr>
        <w:t xml:space="preserve"> The number of </w:t>
      </w:r>
      <w:r w:rsidR="005D0183" w:rsidRPr="00C4653B">
        <w:rPr>
          <w:rFonts w:ascii="Arial" w:hAnsi="Arial" w:cs="Arial"/>
          <w:b/>
        </w:rPr>
        <w:t xml:space="preserve">[new text: </w:t>
      </w:r>
      <w:r w:rsidR="000D6F10" w:rsidRPr="00C4653B">
        <w:rPr>
          <w:rFonts w:ascii="Arial" w:hAnsi="Arial" w:cs="Arial"/>
        </w:rPr>
        <w:t>students in</w:t>
      </w:r>
      <w:r w:rsidR="005D0183" w:rsidRPr="00C4653B">
        <w:rPr>
          <w:rFonts w:ascii="Arial" w:hAnsi="Arial" w:cs="Arial"/>
          <w:b/>
        </w:rPr>
        <w:t>]</w:t>
      </w:r>
      <w:r w:rsidR="000D6F10" w:rsidRPr="00C4653B">
        <w:rPr>
          <w:rFonts w:ascii="Arial" w:hAnsi="Arial" w:cs="Arial"/>
          <w:b/>
        </w:rPr>
        <w:t xml:space="preserve"> </w:t>
      </w:r>
      <w:r w:rsidR="00D43F67" w:rsidRPr="000C1492">
        <w:rPr>
          <w:rFonts w:ascii="Arial" w:hAnsi="Arial" w:cs="Arial"/>
        </w:rPr>
        <w:t xml:space="preserve">such schools shall be determined by the </w:t>
      </w:r>
      <w:r w:rsidR="005D0183" w:rsidRPr="00C4653B">
        <w:rPr>
          <w:rFonts w:ascii="Arial" w:hAnsi="Arial" w:cs="Arial"/>
          <w:b/>
        </w:rPr>
        <w:t>[old text:</w:t>
      </w:r>
      <w:r w:rsidR="005D0183">
        <w:rPr>
          <w:rFonts w:ascii="Arial" w:hAnsi="Arial" w:cs="Arial"/>
        </w:rPr>
        <w:t xml:space="preserve"> </w:t>
      </w:r>
      <w:r w:rsidR="00D43F67" w:rsidRPr="00C4653B">
        <w:rPr>
          <w:rFonts w:ascii="Arial" w:hAnsi="Arial" w:cs="Arial"/>
        </w:rPr>
        <w:t xml:space="preserve">National Center for Education Statistics </w:t>
      </w:r>
      <w:r w:rsidRPr="00C4653B">
        <w:rPr>
          <w:rFonts w:ascii="Arial" w:hAnsi="Arial" w:cs="Arial"/>
        </w:rPr>
        <w:t xml:space="preserve">Common </w:t>
      </w:r>
      <w:r w:rsidR="00D43F67" w:rsidRPr="00C4653B">
        <w:rPr>
          <w:rFonts w:ascii="Arial" w:hAnsi="Arial" w:cs="Arial"/>
        </w:rPr>
        <w:t>Core of Data for the</w:t>
      </w:r>
      <w:r w:rsidR="00D43F67" w:rsidRPr="0046493F">
        <w:rPr>
          <w:rFonts w:ascii="Arial" w:hAnsi="Arial" w:cs="Arial"/>
        </w:rPr>
        <w:t xml:space="preserve"> </w:t>
      </w:r>
      <w:r w:rsidR="00D43F67" w:rsidRPr="00C4653B">
        <w:rPr>
          <w:rFonts w:ascii="Arial" w:hAnsi="Arial" w:cs="Arial"/>
        </w:rPr>
        <w:t>2003-2004 school year</w:t>
      </w:r>
      <w:r w:rsidR="005D0183" w:rsidRPr="00C4653B">
        <w:rPr>
          <w:rFonts w:ascii="Arial" w:hAnsi="Arial" w:cs="Arial"/>
          <w:b/>
        </w:rPr>
        <w:t>]</w:t>
      </w:r>
      <w:r w:rsidR="000D6F10" w:rsidRPr="00C4653B">
        <w:rPr>
          <w:rFonts w:ascii="Arial" w:hAnsi="Arial" w:cs="Arial"/>
          <w:b/>
        </w:rPr>
        <w:t xml:space="preserve"> </w:t>
      </w:r>
      <w:r w:rsidR="005D0183" w:rsidRPr="00C4653B">
        <w:rPr>
          <w:rFonts w:ascii="Arial" w:hAnsi="Arial" w:cs="Arial"/>
          <w:b/>
        </w:rPr>
        <w:t>[new text:</w:t>
      </w:r>
      <w:r w:rsidR="005D0183" w:rsidRPr="00C4653B">
        <w:rPr>
          <w:rFonts w:ascii="Arial" w:hAnsi="Arial" w:cs="Arial"/>
        </w:rPr>
        <w:t xml:space="preserve"> </w:t>
      </w:r>
      <w:r w:rsidR="000D6F10" w:rsidRPr="00C4653B">
        <w:rPr>
          <w:rFonts w:ascii="Arial" w:hAnsi="Arial" w:cs="Arial"/>
        </w:rPr>
        <w:t>most recent and appropriate data set for the 2016-2017 school year</w:t>
      </w:r>
      <w:r w:rsidR="005D0183" w:rsidRPr="00C4653B">
        <w:rPr>
          <w:rFonts w:ascii="Arial" w:hAnsi="Arial" w:cs="Arial"/>
          <w:b/>
        </w:rPr>
        <w:t>]</w:t>
      </w:r>
      <w:r w:rsidR="00D43F67" w:rsidRPr="0046493F">
        <w:rPr>
          <w:rFonts w:ascii="Arial" w:hAnsi="Arial" w:cs="Arial"/>
        </w:rPr>
        <w:t>.</w:t>
      </w:r>
      <w:r w:rsidR="00D43F67" w:rsidRPr="007257F2">
        <w:rPr>
          <w:rFonts w:ascii="Arial" w:hAnsi="Arial" w:cs="Arial"/>
        </w:rPr>
        <w:t xml:space="preserve"> </w:t>
      </w:r>
      <w:r w:rsidRPr="007257F2">
        <w:rPr>
          <w:rFonts w:ascii="Arial" w:hAnsi="Arial" w:cs="Arial"/>
        </w:rPr>
        <w:t xml:space="preserve"> </w:t>
      </w:r>
      <w:r w:rsidR="00D43F67" w:rsidRPr="000C1492">
        <w:rPr>
          <w:rFonts w:ascii="Arial" w:hAnsi="Arial" w:cs="Arial"/>
        </w:rPr>
        <w:t>Such funds sha</w:t>
      </w:r>
      <w:r>
        <w:rPr>
          <w:rFonts w:ascii="Arial" w:hAnsi="Arial" w:cs="Arial"/>
        </w:rPr>
        <w:t xml:space="preserve">ll be used for the provision of </w:t>
      </w:r>
      <w:r w:rsidR="00D43F67" w:rsidRPr="000C1492">
        <w:rPr>
          <w:rFonts w:ascii="Arial" w:hAnsi="Arial" w:cs="Arial"/>
        </w:rPr>
        <w:t>services or assistance at non-public schools, except as provided in paragraph (2).</w:t>
      </w:r>
    </w:p>
    <w:p w:rsidR="008F6C33" w:rsidRDefault="008F6C33" w:rsidP="008F6C33">
      <w:pPr>
        <w:spacing w:before="120" w:after="0" w:line="240" w:lineRule="auto"/>
        <w:ind w:left="288" w:firstLine="288"/>
        <w:rPr>
          <w:rFonts w:ascii="Arial" w:hAnsi="Arial" w:cs="Arial"/>
        </w:rPr>
      </w:pPr>
      <w:r>
        <w:rPr>
          <w:rFonts w:ascii="Arial" w:hAnsi="Arial" w:cs="Arial"/>
        </w:rPr>
        <w:t xml:space="preserve">(2) </w:t>
      </w:r>
      <w:r w:rsidRPr="008F6C33">
        <w:rPr>
          <w:rFonts w:ascii="Arial" w:hAnsi="Arial" w:cs="Arial"/>
          <w:u w:val="single"/>
        </w:rPr>
        <w:t>Special rule.</w:t>
      </w:r>
      <w:r>
        <w:rPr>
          <w:rFonts w:ascii="Arial" w:hAnsi="Arial" w:cs="Arial"/>
        </w:rPr>
        <w:t xml:space="preserve">  </w:t>
      </w:r>
      <w:r w:rsidR="00D43F67" w:rsidRPr="000C1492">
        <w:rPr>
          <w:rFonts w:ascii="Arial" w:hAnsi="Arial" w:cs="Arial"/>
        </w:rPr>
        <w:t xml:space="preserve">If funds made available under paragraph </w:t>
      </w:r>
      <w:r>
        <w:rPr>
          <w:rFonts w:ascii="Arial" w:hAnsi="Arial" w:cs="Arial"/>
        </w:rPr>
        <w:t>(1) remain unobligated 120 </w:t>
      </w:r>
      <w:r w:rsidR="00D43F67" w:rsidRPr="000C1492">
        <w:rPr>
          <w:rFonts w:ascii="Arial" w:hAnsi="Arial" w:cs="Arial"/>
        </w:rPr>
        <w:t xml:space="preserve">days after the date of enactment of this Act, such funds </w:t>
      </w:r>
      <w:r>
        <w:rPr>
          <w:rFonts w:ascii="Arial" w:hAnsi="Arial" w:cs="Arial"/>
        </w:rPr>
        <w:t xml:space="preserve">may be used to provide services </w:t>
      </w:r>
      <w:r w:rsidR="00D43F67" w:rsidRPr="000C1492">
        <w:rPr>
          <w:rFonts w:ascii="Arial" w:hAnsi="Arial" w:cs="Arial"/>
        </w:rPr>
        <w:t>or</w:t>
      </w:r>
      <w:r>
        <w:rPr>
          <w:rFonts w:ascii="Arial" w:hAnsi="Arial" w:cs="Arial"/>
        </w:rPr>
        <w:t xml:space="preserve"> </w:t>
      </w:r>
      <w:r w:rsidR="00D43F67" w:rsidRPr="000C1492">
        <w:rPr>
          <w:rFonts w:ascii="Arial" w:hAnsi="Arial" w:cs="Arial"/>
        </w:rPr>
        <w:t>assistance under this section to local educational agencies or non-public schools.</w:t>
      </w:r>
    </w:p>
    <w:p w:rsidR="00E440D3" w:rsidRDefault="008F6C33" w:rsidP="00E440D3">
      <w:pPr>
        <w:spacing w:before="120" w:after="0" w:line="240" w:lineRule="auto"/>
        <w:ind w:left="288" w:firstLine="288"/>
        <w:rPr>
          <w:rFonts w:ascii="Arial" w:hAnsi="Arial" w:cs="Arial"/>
        </w:rPr>
      </w:pPr>
      <w:r>
        <w:rPr>
          <w:rFonts w:ascii="Arial" w:hAnsi="Arial" w:cs="Arial"/>
        </w:rPr>
        <w:t xml:space="preserve">(3) </w:t>
      </w:r>
      <w:r w:rsidRPr="008F6C33">
        <w:rPr>
          <w:rFonts w:ascii="Arial" w:hAnsi="Arial" w:cs="Arial"/>
          <w:u w:val="single"/>
        </w:rPr>
        <w:t>Public control of funds.</w:t>
      </w:r>
      <w:r>
        <w:rPr>
          <w:rFonts w:ascii="Arial" w:hAnsi="Arial" w:cs="Arial"/>
        </w:rPr>
        <w:t xml:space="preserve">  </w:t>
      </w:r>
      <w:r w:rsidR="00D43F67" w:rsidRPr="000C1492">
        <w:rPr>
          <w:rFonts w:ascii="Arial" w:hAnsi="Arial" w:cs="Arial"/>
        </w:rPr>
        <w:t>The control of funds for the s</w:t>
      </w:r>
      <w:r>
        <w:rPr>
          <w:rFonts w:ascii="Arial" w:hAnsi="Arial" w:cs="Arial"/>
        </w:rPr>
        <w:t xml:space="preserve">ervices and assistance provided </w:t>
      </w:r>
      <w:r w:rsidR="00D43F67" w:rsidRPr="000C1492">
        <w:rPr>
          <w:rFonts w:ascii="Arial" w:hAnsi="Arial" w:cs="Arial"/>
        </w:rPr>
        <w:t>to a non-public school under paragraph (1), and title to mat</w:t>
      </w:r>
      <w:r>
        <w:rPr>
          <w:rFonts w:ascii="Arial" w:hAnsi="Arial" w:cs="Arial"/>
        </w:rPr>
        <w:t xml:space="preserve">erials, equipment, and property </w:t>
      </w:r>
      <w:r w:rsidR="00D43F67" w:rsidRPr="000C1492">
        <w:rPr>
          <w:rFonts w:ascii="Arial" w:hAnsi="Arial" w:cs="Arial"/>
        </w:rPr>
        <w:t xml:space="preserve">        purchased with such funds, shall be in a public agency, and a </w:t>
      </w:r>
      <w:r>
        <w:rPr>
          <w:rFonts w:ascii="Arial" w:hAnsi="Arial" w:cs="Arial"/>
        </w:rPr>
        <w:t xml:space="preserve">public agency shall administer </w:t>
      </w:r>
      <w:r w:rsidR="00D43F67" w:rsidRPr="000C1492">
        <w:rPr>
          <w:rFonts w:ascii="Arial" w:hAnsi="Arial" w:cs="Arial"/>
        </w:rPr>
        <w:t>such funds, materials, equipment, and property and shal</w:t>
      </w:r>
      <w:r>
        <w:rPr>
          <w:rFonts w:ascii="Arial" w:hAnsi="Arial" w:cs="Arial"/>
        </w:rPr>
        <w:t xml:space="preserve">l provide such services (or may </w:t>
      </w:r>
      <w:r w:rsidR="00D43F67" w:rsidRPr="000C1492">
        <w:rPr>
          <w:rFonts w:ascii="Arial" w:hAnsi="Arial" w:cs="Arial"/>
        </w:rPr>
        <w:t>contract for the provision of such services with a public or private entity).</w:t>
      </w:r>
    </w:p>
    <w:p w:rsidR="00E440D3" w:rsidRDefault="00E440D3" w:rsidP="00E440D3">
      <w:pPr>
        <w:spacing w:before="120" w:after="0" w:line="240" w:lineRule="auto"/>
        <w:ind w:left="288"/>
        <w:rPr>
          <w:rFonts w:ascii="Arial" w:hAnsi="Arial" w:cs="Arial"/>
        </w:rPr>
      </w:pPr>
    </w:p>
    <w:p w:rsidR="00E440D3" w:rsidRDefault="00127E9F" w:rsidP="00127E9F">
      <w:pPr>
        <w:spacing w:before="120" w:after="0" w:line="240" w:lineRule="auto"/>
        <w:rPr>
          <w:rFonts w:ascii="Arial" w:hAnsi="Arial" w:cs="Arial"/>
        </w:rPr>
      </w:pPr>
      <w:r>
        <w:rPr>
          <w:rFonts w:ascii="Arial" w:hAnsi="Arial" w:cs="Arial"/>
        </w:rPr>
        <w:t>***</w:t>
      </w:r>
    </w:p>
    <w:p w:rsidR="003906BB" w:rsidRDefault="003906BB" w:rsidP="003906BB">
      <w:pPr>
        <w:spacing w:before="120" w:after="0" w:line="240" w:lineRule="auto"/>
        <w:rPr>
          <w:rFonts w:ascii="Arial" w:hAnsi="Arial" w:cs="Arial"/>
          <w:b/>
          <w:u w:val="single"/>
        </w:rPr>
      </w:pPr>
    </w:p>
    <w:p w:rsidR="003906BB" w:rsidRPr="00E440D3" w:rsidRDefault="003906BB" w:rsidP="003906BB">
      <w:pPr>
        <w:spacing w:before="120" w:after="0" w:line="240" w:lineRule="auto"/>
        <w:rPr>
          <w:rFonts w:ascii="Arial" w:hAnsi="Arial" w:cs="Arial"/>
          <w:b/>
          <w:u w:val="single"/>
        </w:rPr>
      </w:pPr>
      <w:proofErr w:type="gramStart"/>
      <w:r w:rsidRPr="00E440D3">
        <w:rPr>
          <w:rFonts w:ascii="Arial" w:hAnsi="Arial" w:cs="Arial"/>
          <w:b/>
          <w:u w:val="single"/>
        </w:rPr>
        <w:t>SEC. 106.</w:t>
      </w:r>
      <w:proofErr w:type="gramEnd"/>
      <w:r w:rsidRPr="00E440D3">
        <w:rPr>
          <w:rFonts w:ascii="Arial" w:hAnsi="Arial" w:cs="Arial"/>
          <w:b/>
          <w:u w:val="single"/>
        </w:rPr>
        <w:t xml:space="preserve"> </w:t>
      </w:r>
      <w:r>
        <w:rPr>
          <w:rFonts w:ascii="Arial" w:hAnsi="Arial" w:cs="Arial"/>
          <w:b/>
          <w:u w:val="single"/>
        </w:rPr>
        <w:t xml:space="preserve"> </w:t>
      </w:r>
      <w:proofErr w:type="gramStart"/>
      <w:r w:rsidRPr="00E440D3">
        <w:rPr>
          <w:rFonts w:ascii="Arial" w:hAnsi="Arial" w:cs="Arial"/>
          <w:b/>
          <w:u w:val="single"/>
        </w:rPr>
        <w:t>ASSISTANCE FOR HOMELESS YOUTH.</w:t>
      </w:r>
      <w:proofErr w:type="gramEnd"/>
    </w:p>
    <w:p w:rsidR="003906BB" w:rsidRPr="000C1492" w:rsidRDefault="003906BB" w:rsidP="003906BB">
      <w:pPr>
        <w:spacing w:after="0" w:line="240" w:lineRule="auto"/>
        <w:rPr>
          <w:rFonts w:ascii="Arial" w:hAnsi="Arial" w:cs="Arial"/>
        </w:rPr>
      </w:pPr>
    </w:p>
    <w:p w:rsidR="003906BB" w:rsidRDefault="003906BB" w:rsidP="003906BB">
      <w:pPr>
        <w:spacing w:after="0" w:line="240" w:lineRule="auto"/>
        <w:ind w:firstLine="288"/>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xml:space="preserve">) </w:t>
      </w:r>
      <w:r w:rsidRPr="00E440D3">
        <w:rPr>
          <w:rFonts w:ascii="Arial" w:hAnsi="Arial" w:cs="Arial"/>
          <w:u w:val="single"/>
        </w:rPr>
        <w:t>In General.</w:t>
      </w:r>
      <w:r>
        <w:rPr>
          <w:rFonts w:ascii="Arial" w:hAnsi="Arial" w:cs="Arial"/>
        </w:rPr>
        <w:t xml:space="preserve">  </w:t>
      </w:r>
      <w:r w:rsidRPr="000C1492">
        <w:rPr>
          <w:rFonts w:ascii="Arial" w:hAnsi="Arial" w:cs="Arial"/>
        </w:rPr>
        <w:t xml:space="preserve">The Secretary of Education shall provide assistance </w:t>
      </w:r>
      <w:r>
        <w:rPr>
          <w:rFonts w:ascii="Arial" w:hAnsi="Arial" w:cs="Arial"/>
        </w:rPr>
        <w:t xml:space="preserve">to local educational </w:t>
      </w:r>
      <w:r w:rsidRPr="000C1492">
        <w:rPr>
          <w:rFonts w:ascii="Arial" w:hAnsi="Arial" w:cs="Arial"/>
        </w:rPr>
        <w:t>agencies serving homeless children and youths displaced by</w:t>
      </w:r>
      <w:r>
        <w:rPr>
          <w:rFonts w:ascii="Arial" w:hAnsi="Arial" w:cs="Arial"/>
        </w:rPr>
        <w:t xml:space="preserve"> </w:t>
      </w:r>
      <w:r w:rsidR="005D0183" w:rsidRPr="00C4653B">
        <w:rPr>
          <w:rFonts w:ascii="Arial" w:hAnsi="Arial" w:cs="Arial"/>
          <w:b/>
        </w:rPr>
        <w:t>[old text:</w:t>
      </w:r>
      <w:r w:rsidR="005D0183" w:rsidRPr="0046493F">
        <w:rPr>
          <w:rFonts w:ascii="Arial" w:hAnsi="Arial" w:cs="Arial"/>
        </w:rPr>
        <w:t xml:space="preserve"> </w:t>
      </w:r>
      <w:r w:rsidRPr="00C4653B">
        <w:rPr>
          <w:rFonts w:ascii="Arial" w:hAnsi="Arial" w:cs="Arial"/>
        </w:rPr>
        <w:t>Hurricane Katrina or Hurricane Rita</w:t>
      </w:r>
      <w:r w:rsidR="005D0183" w:rsidRPr="00C4653B">
        <w:rPr>
          <w:rFonts w:ascii="Arial" w:hAnsi="Arial" w:cs="Arial"/>
          <w:b/>
        </w:rPr>
        <w:t>]</w:t>
      </w:r>
      <w:r w:rsidR="001B5B25" w:rsidRPr="00C4653B">
        <w:rPr>
          <w:rFonts w:ascii="Arial" w:hAnsi="Arial" w:cs="Arial"/>
          <w:b/>
        </w:rPr>
        <w:t xml:space="preserve"> </w:t>
      </w:r>
      <w:r w:rsidR="005D0183" w:rsidRPr="00C4653B">
        <w:rPr>
          <w:rFonts w:ascii="Arial" w:hAnsi="Arial" w:cs="Arial"/>
          <w:b/>
        </w:rPr>
        <w:t>[new text:</w:t>
      </w:r>
      <w:r w:rsidR="005D0183" w:rsidRPr="00C4653B">
        <w:rPr>
          <w:rFonts w:ascii="Arial" w:hAnsi="Arial" w:cs="Arial"/>
        </w:rPr>
        <w:t xml:space="preserve"> </w:t>
      </w:r>
      <w:r w:rsidR="001B5B25" w:rsidRPr="00C4653B">
        <w:rPr>
          <w:rFonts w:ascii="Arial" w:hAnsi="Arial" w:cs="Arial"/>
        </w:rPr>
        <w:t>a covered disaster or emergency</w:t>
      </w:r>
      <w:r w:rsidR="005D0183" w:rsidRPr="00C4653B">
        <w:rPr>
          <w:rFonts w:ascii="Arial" w:hAnsi="Arial" w:cs="Arial"/>
          <w:b/>
        </w:rPr>
        <w:t>]</w:t>
      </w:r>
      <w:r w:rsidRPr="000C1492">
        <w:rPr>
          <w:rFonts w:ascii="Arial" w:hAnsi="Arial" w:cs="Arial"/>
        </w:rPr>
        <w:t>, consistent with section 723 of the McKinney-Vento Hom</w:t>
      </w:r>
      <w:r w:rsidR="00E55A84">
        <w:rPr>
          <w:rFonts w:ascii="Arial" w:hAnsi="Arial" w:cs="Arial"/>
        </w:rPr>
        <w:t>eless Assistance Act (42 </w:t>
      </w:r>
      <w:r>
        <w:rPr>
          <w:rFonts w:ascii="Arial" w:hAnsi="Arial" w:cs="Arial"/>
        </w:rPr>
        <w:t xml:space="preserve">U.S.C. </w:t>
      </w:r>
      <w:r w:rsidRPr="000C1492">
        <w:rPr>
          <w:rFonts w:ascii="Arial" w:hAnsi="Arial" w:cs="Arial"/>
        </w:rPr>
        <w:t>11433), including identification, enrollment assistance, assessment and scho</w:t>
      </w:r>
      <w:r>
        <w:rPr>
          <w:rFonts w:ascii="Arial" w:hAnsi="Arial" w:cs="Arial"/>
        </w:rPr>
        <w:t xml:space="preserve">ol placement </w:t>
      </w:r>
      <w:r w:rsidRPr="000C1492">
        <w:rPr>
          <w:rFonts w:ascii="Arial" w:hAnsi="Arial" w:cs="Arial"/>
        </w:rPr>
        <w:t>assistance, transportation, coordination of school services, supplie</w:t>
      </w:r>
      <w:r>
        <w:rPr>
          <w:rFonts w:ascii="Arial" w:hAnsi="Arial" w:cs="Arial"/>
        </w:rPr>
        <w:t xml:space="preserve">s, referrals for health, mental </w:t>
      </w:r>
      <w:r w:rsidRPr="000C1492">
        <w:rPr>
          <w:rFonts w:ascii="Arial" w:hAnsi="Arial" w:cs="Arial"/>
        </w:rPr>
        <w:t>health, and other needs.</w:t>
      </w:r>
    </w:p>
    <w:p w:rsidR="003906BB" w:rsidRDefault="003906BB" w:rsidP="003906BB">
      <w:pPr>
        <w:spacing w:before="120" w:after="0" w:line="240" w:lineRule="auto"/>
        <w:ind w:firstLine="288"/>
        <w:rPr>
          <w:rFonts w:ascii="Arial" w:hAnsi="Arial" w:cs="Arial"/>
          <w:u w:val="single"/>
        </w:rPr>
      </w:pPr>
      <w:r w:rsidRPr="000C1492">
        <w:rPr>
          <w:rFonts w:ascii="Arial" w:hAnsi="Arial" w:cs="Arial"/>
        </w:rPr>
        <w:lastRenderedPageBreak/>
        <w:t xml:space="preserve">(b) </w:t>
      </w:r>
      <w:r w:rsidRPr="00E440D3">
        <w:rPr>
          <w:rFonts w:ascii="Arial" w:hAnsi="Arial" w:cs="Arial"/>
          <w:u w:val="single"/>
        </w:rPr>
        <w:t>Exception and Distribution of Funds.</w:t>
      </w:r>
    </w:p>
    <w:p w:rsidR="003906BB" w:rsidRDefault="003906BB" w:rsidP="003906BB">
      <w:pPr>
        <w:spacing w:before="120" w:after="0" w:line="240" w:lineRule="auto"/>
        <w:ind w:left="288" w:firstLine="288"/>
        <w:rPr>
          <w:rFonts w:ascii="Arial" w:hAnsi="Arial" w:cs="Arial"/>
        </w:rPr>
      </w:pPr>
      <w:r>
        <w:rPr>
          <w:rFonts w:ascii="Arial" w:hAnsi="Arial" w:cs="Arial"/>
        </w:rPr>
        <w:t xml:space="preserve">(1) </w:t>
      </w:r>
      <w:r w:rsidRPr="00E440D3">
        <w:rPr>
          <w:rFonts w:ascii="Arial" w:hAnsi="Arial" w:cs="Arial"/>
          <w:u w:val="single"/>
        </w:rPr>
        <w:t>Exception.</w:t>
      </w:r>
      <w:r>
        <w:rPr>
          <w:rFonts w:ascii="Arial" w:hAnsi="Arial" w:cs="Arial"/>
        </w:rPr>
        <w:t xml:space="preserve">  </w:t>
      </w:r>
      <w:r w:rsidRPr="000C1492">
        <w:rPr>
          <w:rFonts w:ascii="Arial" w:hAnsi="Arial" w:cs="Arial"/>
        </w:rPr>
        <w:t xml:space="preserve">For purposes of providing assistance under </w:t>
      </w:r>
      <w:r>
        <w:rPr>
          <w:rFonts w:ascii="Arial" w:hAnsi="Arial" w:cs="Arial"/>
        </w:rPr>
        <w:t xml:space="preserve">subsection (a), subsections (c) </w:t>
      </w:r>
      <w:r w:rsidRPr="000C1492">
        <w:rPr>
          <w:rFonts w:ascii="Arial" w:hAnsi="Arial" w:cs="Arial"/>
        </w:rPr>
        <w:t>and (e</w:t>
      </w:r>
      <w:proofErr w:type="gramStart"/>
      <w:r w:rsidRPr="000C1492">
        <w:rPr>
          <w:rFonts w:ascii="Arial" w:hAnsi="Arial" w:cs="Arial"/>
        </w:rPr>
        <w:t>)(</w:t>
      </w:r>
      <w:proofErr w:type="gramEnd"/>
      <w:r w:rsidRPr="000C1492">
        <w:rPr>
          <w:rFonts w:ascii="Arial" w:hAnsi="Arial" w:cs="Arial"/>
        </w:rPr>
        <w:t>1) of section 722 and subsections (b) and (c) of se</w:t>
      </w:r>
      <w:r>
        <w:rPr>
          <w:rFonts w:ascii="Arial" w:hAnsi="Arial" w:cs="Arial"/>
        </w:rPr>
        <w:t xml:space="preserve">ction 723 of the McKinney-Vento </w:t>
      </w:r>
      <w:r w:rsidRPr="000C1492">
        <w:rPr>
          <w:rFonts w:ascii="Arial" w:hAnsi="Arial" w:cs="Arial"/>
        </w:rPr>
        <w:t xml:space="preserve">    </w:t>
      </w:r>
      <w:r w:rsidR="00E55A84">
        <w:rPr>
          <w:rFonts w:ascii="Arial" w:hAnsi="Arial" w:cs="Arial"/>
        </w:rPr>
        <w:t xml:space="preserve">    Homeless Assistance Act (42 </w:t>
      </w:r>
      <w:r w:rsidRPr="000C1492">
        <w:rPr>
          <w:rFonts w:ascii="Arial" w:hAnsi="Arial" w:cs="Arial"/>
        </w:rPr>
        <w:t xml:space="preserve">U.S.C. 11432(c) and (e)(1), 11433(b) </w:t>
      </w:r>
      <w:r>
        <w:rPr>
          <w:rFonts w:ascii="Arial" w:hAnsi="Arial" w:cs="Arial"/>
        </w:rPr>
        <w:t>and (c)) shall not apply.</w:t>
      </w:r>
    </w:p>
    <w:p w:rsidR="003906BB" w:rsidRDefault="003906BB" w:rsidP="003906BB">
      <w:pPr>
        <w:spacing w:before="120" w:after="0" w:line="240" w:lineRule="auto"/>
        <w:ind w:left="288" w:firstLine="288"/>
        <w:rPr>
          <w:rFonts w:ascii="Arial" w:hAnsi="Arial" w:cs="Arial"/>
        </w:rPr>
      </w:pPr>
      <w:r>
        <w:rPr>
          <w:rFonts w:ascii="Arial" w:hAnsi="Arial" w:cs="Arial"/>
        </w:rPr>
        <w:t xml:space="preserve">(2) </w:t>
      </w:r>
      <w:r w:rsidRPr="00E440D3">
        <w:rPr>
          <w:rFonts w:ascii="Arial" w:hAnsi="Arial" w:cs="Arial"/>
          <w:u w:val="single"/>
        </w:rPr>
        <w:t>Disbursement.</w:t>
      </w:r>
      <w:r>
        <w:rPr>
          <w:rFonts w:ascii="Arial" w:hAnsi="Arial" w:cs="Arial"/>
        </w:rPr>
        <w:t xml:space="preserve">  </w:t>
      </w:r>
      <w:r w:rsidRPr="000C1492">
        <w:rPr>
          <w:rFonts w:ascii="Arial" w:hAnsi="Arial" w:cs="Arial"/>
        </w:rPr>
        <w:t xml:space="preserve">The Secretary of Education shall disburse </w:t>
      </w:r>
      <w:r>
        <w:rPr>
          <w:rFonts w:ascii="Arial" w:hAnsi="Arial" w:cs="Arial"/>
        </w:rPr>
        <w:t xml:space="preserve">funding provided under </w:t>
      </w:r>
      <w:r w:rsidRPr="000C1492">
        <w:rPr>
          <w:rFonts w:ascii="Arial" w:hAnsi="Arial" w:cs="Arial"/>
        </w:rPr>
        <w:t>subsection (a) to State educational agencies based on demo</w:t>
      </w:r>
      <w:r>
        <w:rPr>
          <w:rFonts w:ascii="Arial" w:hAnsi="Arial" w:cs="Arial"/>
        </w:rPr>
        <w:t xml:space="preserve">nstrated need, as determined by </w:t>
      </w:r>
      <w:r w:rsidRPr="000C1492">
        <w:rPr>
          <w:rFonts w:ascii="Arial" w:hAnsi="Arial" w:cs="Arial"/>
        </w:rPr>
        <w:t xml:space="preserve">the Secretary, and such State educational agencies shall distribute </w:t>
      </w:r>
      <w:r>
        <w:rPr>
          <w:rFonts w:ascii="Arial" w:hAnsi="Arial" w:cs="Arial"/>
        </w:rPr>
        <w:t xml:space="preserve">funds, that are </w:t>
      </w:r>
      <w:r w:rsidRPr="000C1492">
        <w:rPr>
          <w:rFonts w:ascii="Arial" w:hAnsi="Arial" w:cs="Arial"/>
        </w:rPr>
        <w:t>appropriated under section 109 and available to carry out thi</w:t>
      </w:r>
      <w:r>
        <w:rPr>
          <w:rFonts w:ascii="Arial" w:hAnsi="Arial" w:cs="Arial"/>
        </w:rPr>
        <w:t xml:space="preserve">s section, to local educational </w:t>
      </w:r>
      <w:r w:rsidRPr="000C1492">
        <w:rPr>
          <w:rFonts w:ascii="Arial" w:hAnsi="Arial" w:cs="Arial"/>
        </w:rPr>
        <w:t>agencies based on demonstrated need, for the purposes of carrying out section 723 of t</w:t>
      </w:r>
      <w:r>
        <w:rPr>
          <w:rFonts w:ascii="Arial" w:hAnsi="Arial" w:cs="Arial"/>
        </w:rPr>
        <w:t xml:space="preserve">he </w:t>
      </w:r>
      <w:r w:rsidRPr="000C1492">
        <w:rPr>
          <w:rFonts w:ascii="Arial" w:hAnsi="Arial" w:cs="Arial"/>
        </w:rPr>
        <w:t>McKinney-Vento Homeless Assistance Act (42 U.S.C. 11433).</w:t>
      </w:r>
    </w:p>
    <w:p w:rsidR="00127E9F" w:rsidRPr="00C4653B" w:rsidRDefault="00154E5C" w:rsidP="00127E9F">
      <w:pPr>
        <w:spacing w:before="120" w:after="0" w:line="240" w:lineRule="auto"/>
        <w:rPr>
          <w:rFonts w:ascii="Arial" w:hAnsi="Arial" w:cs="Arial"/>
        </w:rPr>
      </w:pPr>
      <w:r w:rsidRPr="00C4653B">
        <w:rPr>
          <w:rFonts w:ascii="Arial" w:hAnsi="Arial" w:cs="Arial"/>
          <w:b/>
        </w:rPr>
        <w:t>[</w:t>
      </w:r>
      <w:r w:rsidR="007257F2" w:rsidRPr="00C4653B">
        <w:rPr>
          <w:rFonts w:ascii="Arial" w:hAnsi="Arial" w:cs="Arial"/>
          <w:b/>
        </w:rPr>
        <w:t>new text:</w:t>
      </w:r>
      <w:r w:rsidR="007257F2" w:rsidRPr="00C4653B">
        <w:rPr>
          <w:rFonts w:ascii="Arial" w:hAnsi="Arial" w:cs="Arial"/>
        </w:rPr>
        <w:t xml:space="preserve"> </w:t>
      </w:r>
      <w:r w:rsidRPr="00C4653B">
        <w:rPr>
          <w:rFonts w:ascii="Arial" w:hAnsi="Arial" w:cs="Arial"/>
        </w:rPr>
        <w:t xml:space="preserve">PL 115-123 makes available </w:t>
      </w:r>
      <w:r w:rsidR="004635CF">
        <w:rPr>
          <w:rFonts w:ascii="Arial" w:hAnsi="Arial" w:cs="Arial"/>
        </w:rPr>
        <w:t xml:space="preserve">up to </w:t>
      </w:r>
      <w:r w:rsidRPr="00C4653B">
        <w:rPr>
          <w:rFonts w:ascii="Arial" w:hAnsi="Arial" w:cs="Arial"/>
        </w:rPr>
        <w:t>$25,000</w:t>
      </w:r>
      <w:r w:rsidR="004635CF">
        <w:rPr>
          <w:rFonts w:ascii="Arial" w:hAnsi="Arial" w:cs="Arial"/>
        </w:rPr>
        <w:t>,000</w:t>
      </w:r>
      <w:r w:rsidRPr="00C4653B">
        <w:rPr>
          <w:rFonts w:ascii="Arial" w:hAnsi="Arial" w:cs="Arial"/>
        </w:rPr>
        <w:t xml:space="preserve"> to provide assistance to local educational agencies serving homeless children and youths displaced by the covered disaster, consistent with section 723 of the McKinney-Ve</w:t>
      </w:r>
      <w:r w:rsidR="00E55A84" w:rsidRPr="00C4653B">
        <w:rPr>
          <w:rFonts w:ascii="Arial" w:hAnsi="Arial" w:cs="Arial"/>
        </w:rPr>
        <w:t xml:space="preserve">nto Homeless Assistance Act (42 U.S.C. 11431 – </w:t>
      </w:r>
      <w:r w:rsidRPr="00C4653B">
        <w:rPr>
          <w:rFonts w:ascii="Arial" w:hAnsi="Arial" w:cs="Arial"/>
        </w:rPr>
        <w:t>11435), and section 106 of title IV of division B of Public Law 109-148 (above), except that funds shall be disbursed based on demonstrated need and the number of homeless children and youth enrolled as a result of displacement by a covered disaster or emergency</w:t>
      </w:r>
      <w:r w:rsidRPr="00C4653B">
        <w:rPr>
          <w:rFonts w:ascii="Arial" w:hAnsi="Arial" w:cs="Arial"/>
          <w:b/>
        </w:rPr>
        <w:t>]</w:t>
      </w:r>
      <w:r w:rsidRPr="00C4653B">
        <w:rPr>
          <w:rFonts w:ascii="Arial" w:hAnsi="Arial" w:cs="Arial"/>
        </w:rPr>
        <w:t xml:space="preserve">. </w:t>
      </w:r>
    </w:p>
    <w:p w:rsidR="003906BB" w:rsidRPr="003906BB" w:rsidRDefault="003906BB" w:rsidP="00127E9F">
      <w:pPr>
        <w:spacing w:before="120" w:after="0" w:line="240" w:lineRule="auto"/>
        <w:rPr>
          <w:rFonts w:ascii="Arial" w:hAnsi="Arial" w:cs="Arial"/>
          <w:b/>
        </w:rPr>
      </w:pPr>
      <w:r>
        <w:rPr>
          <w:rFonts w:ascii="Arial" w:hAnsi="Arial" w:cs="Arial"/>
          <w:b/>
        </w:rPr>
        <w:t>***</w:t>
      </w:r>
    </w:p>
    <w:p w:rsidR="00714E61" w:rsidRDefault="00714E61" w:rsidP="00127E9F">
      <w:pPr>
        <w:spacing w:before="120" w:after="0" w:line="240" w:lineRule="auto"/>
        <w:rPr>
          <w:rFonts w:ascii="Arial" w:hAnsi="Arial" w:cs="Arial"/>
        </w:rPr>
      </w:pPr>
    </w:p>
    <w:p w:rsidR="00831E22" w:rsidRPr="00E440D3" w:rsidRDefault="00831E22" w:rsidP="00E440D3">
      <w:pPr>
        <w:spacing w:before="120" w:after="0" w:line="240" w:lineRule="auto"/>
        <w:rPr>
          <w:rFonts w:ascii="Arial" w:hAnsi="Arial" w:cs="Arial"/>
          <w:b/>
          <w:u w:val="single"/>
        </w:rPr>
      </w:pPr>
      <w:proofErr w:type="gramStart"/>
      <w:r w:rsidRPr="00E440D3">
        <w:rPr>
          <w:rFonts w:ascii="Arial" w:hAnsi="Arial" w:cs="Arial"/>
          <w:b/>
          <w:u w:val="single"/>
        </w:rPr>
        <w:t>SEC. 107.</w:t>
      </w:r>
      <w:proofErr w:type="gramEnd"/>
      <w:r w:rsidRPr="00E440D3">
        <w:rPr>
          <w:rFonts w:ascii="Arial" w:hAnsi="Arial" w:cs="Arial"/>
          <w:b/>
          <w:u w:val="single"/>
        </w:rPr>
        <w:t xml:space="preserve"> </w:t>
      </w:r>
      <w:proofErr w:type="gramStart"/>
      <w:r w:rsidRPr="00E440D3">
        <w:rPr>
          <w:rFonts w:ascii="Arial" w:hAnsi="Arial" w:cs="Arial"/>
          <w:b/>
          <w:u w:val="single"/>
        </w:rPr>
        <w:t>TEMPORARY EMERGENCY IMPACT AID FOR DISPLACED STUDENTS.</w:t>
      </w:r>
      <w:proofErr w:type="gramEnd"/>
    </w:p>
    <w:p w:rsidR="00831E22" w:rsidRPr="000C1492" w:rsidRDefault="00831E22" w:rsidP="000C1492">
      <w:pPr>
        <w:spacing w:after="0" w:line="240" w:lineRule="auto"/>
        <w:rPr>
          <w:rFonts w:ascii="Arial" w:hAnsi="Arial" w:cs="Arial"/>
        </w:rPr>
      </w:pPr>
    </w:p>
    <w:p w:rsidR="00E440D3" w:rsidRDefault="00831E22" w:rsidP="00E440D3">
      <w:pPr>
        <w:spacing w:after="0" w:line="240" w:lineRule="auto"/>
        <w:ind w:firstLine="288"/>
        <w:rPr>
          <w:rFonts w:ascii="Arial" w:hAnsi="Arial" w:cs="Arial"/>
          <w:u w:val="single"/>
        </w:rPr>
      </w:pPr>
      <w:r w:rsidRPr="000C1492">
        <w:rPr>
          <w:rFonts w:ascii="Arial" w:hAnsi="Arial" w:cs="Arial"/>
        </w:rPr>
        <w:t xml:space="preserve">(a) </w:t>
      </w:r>
      <w:r w:rsidRPr="00E440D3">
        <w:rPr>
          <w:rFonts w:ascii="Arial" w:hAnsi="Arial" w:cs="Arial"/>
          <w:u w:val="single"/>
        </w:rPr>
        <w:t>Temporary Em</w:t>
      </w:r>
      <w:r w:rsidR="00E440D3" w:rsidRPr="00E440D3">
        <w:rPr>
          <w:rFonts w:ascii="Arial" w:hAnsi="Arial" w:cs="Arial"/>
          <w:u w:val="single"/>
        </w:rPr>
        <w:t>ergency Impact Aid Authorized.</w:t>
      </w:r>
    </w:p>
    <w:p w:rsidR="00E440D3" w:rsidRDefault="00831E22" w:rsidP="00E440D3">
      <w:pPr>
        <w:spacing w:before="120" w:after="0" w:line="240" w:lineRule="auto"/>
        <w:ind w:left="288" w:firstLine="288"/>
        <w:rPr>
          <w:rFonts w:ascii="Arial" w:hAnsi="Arial" w:cs="Arial"/>
        </w:rPr>
      </w:pPr>
      <w:r w:rsidRPr="000C1492">
        <w:rPr>
          <w:rFonts w:ascii="Arial" w:hAnsi="Arial" w:cs="Arial"/>
        </w:rPr>
        <w:t xml:space="preserve">(1) </w:t>
      </w:r>
      <w:r w:rsidRPr="00E440D3">
        <w:rPr>
          <w:rFonts w:ascii="Arial" w:hAnsi="Arial" w:cs="Arial"/>
          <w:u w:val="single"/>
        </w:rPr>
        <w:t xml:space="preserve">Aid </w:t>
      </w:r>
      <w:r w:rsidR="00E440D3" w:rsidRPr="00E440D3">
        <w:rPr>
          <w:rFonts w:ascii="Arial" w:hAnsi="Arial" w:cs="Arial"/>
          <w:u w:val="single"/>
        </w:rPr>
        <w:t>to state educational agencies.</w:t>
      </w:r>
      <w:r w:rsidR="00E440D3">
        <w:rPr>
          <w:rFonts w:ascii="Arial" w:hAnsi="Arial" w:cs="Arial"/>
        </w:rPr>
        <w:t xml:space="preserve">  </w:t>
      </w:r>
      <w:r w:rsidRPr="000C1492">
        <w:rPr>
          <w:rFonts w:ascii="Arial" w:hAnsi="Arial" w:cs="Arial"/>
        </w:rPr>
        <w:t xml:space="preserve">From amounts </w:t>
      </w:r>
      <w:r w:rsidR="00E440D3">
        <w:rPr>
          <w:rFonts w:ascii="Arial" w:hAnsi="Arial" w:cs="Arial"/>
        </w:rPr>
        <w:t xml:space="preserve">appropriated to carry out this </w:t>
      </w:r>
      <w:r w:rsidRPr="000C1492">
        <w:rPr>
          <w:rFonts w:ascii="Arial" w:hAnsi="Arial" w:cs="Arial"/>
        </w:rPr>
        <w:t xml:space="preserve">subtitle, the Secretary of Education shall provide emergency impact aid to State </w:t>
      </w:r>
      <w:r w:rsidR="00E440D3">
        <w:rPr>
          <w:rFonts w:ascii="Arial" w:hAnsi="Arial" w:cs="Arial"/>
        </w:rPr>
        <w:t xml:space="preserve">educational </w:t>
      </w:r>
      <w:r w:rsidRPr="000C1492">
        <w:rPr>
          <w:rFonts w:ascii="Arial" w:hAnsi="Arial" w:cs="Arial"/>
        </w:rPr>
        <w:t>agencies to enable the State educational agencies to mak</w:t>
      </w:r>
      <w:r w:rsidR="00E440D3">
        <w:rPr>
          <w:rFonts w:ascii="Arial" w:hAnsi="Arial" w:cs="Arial"/>
        </w:rPr>
        <w:t xml:space="preserve">e emergency impact aid payments </w:t>
      </w:r>
      <w:r w:rsidRPr="000C1492">
        <w:rPr>
          <w:rFonts w:ascii="Arial" w:hAnsi="Arial" w:cs="Arial"/>
        </w:rPr>
        <w:t>to eligible local educational agencies and eligible BIA-funded schools to enable</w:t>
      </w:r>
      <w:r w:rsidR="00E440D3">
        <w:rPr>
          <w:rFonts w:ascii="Arial" w:hAnsi="Arial" w:cs="Arial"/>
        </w:rPr>
        <w:t>—</w:t>
      </w:r>
    </w:p>
    <w:p w:rsidR="00E440D3" w:rsidRDefault="00831E22" w:rsidP="00E440D3">
      <w:pPr>
        <w:spacing w:before="120" w:after="0" w:line="240" w:lineRule="auto"/>
        <w:ind w:left="576" w:firstLine="288"/>
        <w:rPr>
          <w:rFonts w:ascii="Arial" w:hAnsi="Arial" w:cs="Arial"/>
        </w:rPr>
      </w:pPr>
      <w:r w:rsidRPr="000C1492">
        <w:rPr>
          <w:rFonts w:ascii="Arial" w:hAnsi="Arial" w:cs="Arial"/>
        </w:rPr>
        <w:t xml:space="preserve">(A) </w:t>
      </w:r>
      <w:proofErr w:type="gramStart"/>
      <w:r w:rsidRPr="000C1492">
        <w:rPr>
          <w:rFonts w:ascii="Arial" w:hAnsi="Arial" w:cs="Arial"/>
        </w:rPr>
        <w:t>such</w:t>
      </w:r>
      <w:proofErr w:type="gramEnd"/>
      <w:r w:rsidRPr="000C1492">
        <w:rPr>
          <w:rFonts w:ascii="Arial" w:hAnsi="Arial" w:cs="Arial"/>
        </w:rPr>
        <w:t xml:space="preserve"> eligible local educational agencies and schools to</w:t>
      </w:r>
      <w:r w:rsidR="00E440D3">
        <w:rPr>
          <w:rFonts w:ascii="Arial" w:hAnsi="Arial" w:cs="Arial"/>
        </w:rPr>
        <w:t xml:space="preserve"> provide for the instruction of </w:t>
      </w:r>
      <w:r w:rsidRPr="000C1492">
        <w:rPr>
          <w:rFonts w:ascii="Arial" w:hAnsi="Arial" w:cs="Arial"/>
        </w:rPr>
        <w:t>students served by such agencies and schools; and</w:t>
      </w:r>
    </w:p>
    <w:p w:rsidR="00E440D3" w:rsidRDefault="00831E22" w:rsidP="00E440D3">
      <w:pPr>
        <w:spacing w:before="120" w:after="0" w:line="240" w:lineRule="auto"/>
        <w:ind w:left="576" w:firstLine="288"/>
        <w:rPr>
          <w:rFonts w:ascii="Arial" w:hAnsi="Arial" w:cs="Arial"/>
        </w:rPr>
      </w:pPr>
      <w:r w:rsidRPr="000C1492">
        <w:rPr>
          <w:rFonts w:ascii="Arial" w:hAnsi="Arial" w:cs="Arial"/>
        </w:rPr>
        <w:t>(B) such eligible local educational agencies to make i</w:t>
      </w:r>
      <w:r w:rsidR="00E440D3">
        <w:rPr>
          <w:rFonts w:ascii="Arial" w:hAnsi="Arial" w:cs="Arial"/>
        </w:rPr>
        <w:t xml:space="preserve">mmediate impact aid payments to </w:t>
      </w:r>
      <w:r w:rsidRPr="000C1492">
        <w:rPr>
          <w:rFonts w:ascii="Arial" w:hAnsi="Arial" w:cs="Arial"/>
        </w:rPr>
        <w:t xml:space="preserve">accounts established on behalf of displaced students (referred to in this </w:t>
      </w:r>
      <w:r w:rsidR="00E440D3">
        <w:rPr>
          <w:rFonts w:ascii="Arial" w:hAnsi="Arial" w:cs="Arial"/>
        </w:rPr>
        <w:t>section as "</w:t>
      </w:r>
      <w:r w:rsidRPr="000C1492">
        <w:rPr>
          <w:rFonts w:ascii="Arial" w:hAnsi="Arial" w:cs="Arial"/>
        </w:rPr>
        <w:t>accounts'') who are attending eligible non-public schools</w:t>
      </w:r>
      <w:r w:rsidR="00E440D3">
        <w:rPr>
          <w:rFonts w:ascii="Arial" w:hAnsi="Arial" w:cs="Arial"/>
        </w:rPr>
        <w:t xml:space="preserve"> located in the areas served by </w:t>
      </w:r>
      <w:r w:rsidRPr="000C1492">
        <w:rPr>
          <w:rFonts w:ascii="Arial" w:hAnsi="Arial" w:cs="Arial"/>
        </w:rPr>
        <w:t>the eligible local educational agencies.</w:t>
      </w:r>
    </w:p>
    <w:p w:rsidR="00E440D3" w:rsidRDefault="00831E22" w:rsidP="00E440D3">
      <w:pPr>
        <w:spacing w:before="120" w:after="0" w:line="240" w:lineRule="auto"/>
        <w:ind w:left="288" w:firstLine="288"/>
        <w:rPr>
          <w:rFonts w:ascii="Arial" w:hAnsi="Arial" w:cs="Arial"/>
        </w:rPr>
      </w:pPr>
      <w:r w:rsidRPr="000C1492">
        <w:rPr>
          <w:rFonts w:ascii="Arial" w:hAnsi="Arial" w:cs="Arial"/>
        </w:rPr>
        <w:t xml:space="preserve">(2) </w:t>
      </w:r>
      <w:r w:rsidRPr="00E440D3">
        <w:rPr>
          <w:rFonts w:ascii="Arial" w:hAnsi="Arial" w:cs="Arial"/>
          <w:u w:val="single"/>
        </w:rPr>
        <w:t>Aid to lo</w:t>
      </w:r>
      <w:r w:rsidR="00E440D3" w:rsidRPr="00E440D3">
        <w:rPr>
          <w:rFonts w:ascii="Arial" w:hAnsi="Arial" w:cs="Arial"/>
          <w:u w:val="single"/>
        </w:rPr>
        <w:t>cal educational agencies and BIA</w:t>
      </w:r>
      <w:r w:rsidRPr="00E440D3">
        <w:rPr>
          <w:rFonts w:ascii="Arial" w:hAnsi="Arial" w:cs="Arial"/>
          <w:u w:val="single"/>
        </w:rPr>
        <w:t xml:space="preserve">-funded </w:t>
      </w:r>
      <w:r w:rsidR="00E440D3" w:rsidRPr="00E440D3">
        <w:rPr>
          <w:rFonts w:ascii="Arial" w:hAnsi="Arial" w:cs="Arial"/>
          <w:u w:val="single"/>
        </w:rPr>
        <w:t>schools.</w:t>
      </w:r>
      <w:r w:rsidR="00E440D3">
        <w:rPr>
          <w:rFonts w:ascii="Arial" w:hAnsi="Arial" w:cs="Arial"/>
        </w:rPr>
        <w:t xml:space="preserve">  A State educational </w:t>
      </w:r>
      <w:r w:rsidRPr="000C1492">
        <w:rPr>
          <w:rFonts w:ascii="Arial" w:hAnsi="Arial" w:cs="Arial"/>
        </w:rPr>
        <w:t>agency shall make emergency impact aid payments to elig</w:t>
      </w:r>
      <w:r w:rsidR="00E440D3">
        <w:rPr>
          <w:rFonts w:ascii="Arial" w:hAnsi="Arial" w:cs="Arial"/>
        </w:rPr>
        <w:t xml:space="preserve">ible local educational agencies </w:t>
      </w:r>
      <w:r w:rsidRPr="000C1492">
        <w:rPr>
          <w:rFonts w:ascii="Arial" w:hAnsi="Arial" w:cs="Arial"/>
        </w:rPr>
        <w:t>and eligible BIA-funded schools in accordance with subsection (d).</w:t>
      </w:r>
    </w:p>
    <w:p w:rsidR="00E440D3" w:rsidRDefault="00831E22" w:rsidP="00E440D3">
      <w:pPr>
        <w:spacing w:before="120" w:after="0" w:line="240" w:lineRule="auto"/>
        <w:ind w:left="288" w:firstLine="288"/>
        <w:rPr>
          <w:rFonts w:ascii="Arial" w:hAnsi="Arial" w:cs="Arial"/>
        </w:rPr>
      </w:pPr>
      <w:r w:rsidRPr="000C1492">
        <w:rPr>
          <w:rFonts w:ascii="Arial" w:hAnsi="Arial" w:cs="Arial"/>
        </w:rPr>
        <w:t xml:space="preserve">(3) </w:t>
      </w:r>
      <w:r w:rsidRPr="00E440D3">
        <w:rPr>
          <w:rFonts w:ascii="Arial" w:hAnsi="Arial" w:cs="Arial"/>
          <w:u w:val="single"/>
        </w:rPr>
        <w:t>State education</w:t>
      </w:r>
      <w:r w:rsidR="00E440D3" w:rsidRPr="00E440D3">
        <w:rPr>
          <w:rFonts w:ascii="Arial" w:hAnsi="Arial" w:cs="Arial"/>
          <w:u w:val="single"/>
        </w:rPr>
        <w:t xml:space="preserve">al agencies in certain </w:t>
      </w:r>
      <w:r w:rsidR="00E440D3">
        <w:rPr>
          <w:rFonts w:ascii="Arial" w:hAnsi="Arial" w:cs="Arial"/>
          <w:u w:val="single"/>
        </w:rPr>
        <w:t>S</w:t>
      </w:r>
      <w:r w:rsidR="00E440D3" w:rsidRPr="00E440D3">
        <w:rPr>
          <w:rFonts w:ascii="Arial" w:hAnsi="Arial" w:cs="Arial"/>
          <w:u w:val="single"/>
        </w:rPr>
        <w:t>tates.</w:t>
      </w:r>
      <w:r w:rsidR="00E440D3">
        <w:rPr>
          <w:rFonts w:ascii="Arial" w:hAnsi="Arial" w:cs="Arial"/>
        </w:rPr>
        <w:t xml:space="preserve">  </w:t>
      </w:r>
      <w:r w:rsidRPr="000C1492">
        <w:rPr>
          <w:rFonts w:ascii="Arial" w:hAnsi="Arial" w:cs="Arial"/>
        </w:rPr>
        <w:t xml:space="preserve">In the </w:t>
      </w:r>
      <w:r w:rsidR="00E440D3">
        <w:rPr>
          <w:rFonts w:ascii="Arial" w:hAnsi="Arial" w:cs="Arial"/>
        </w:rPr>
        <w:t xml:space="preserve">case of the </w:t>
      </w:r>
      <w:r w:rsidR="00BE27BE" w:rsidRPr="00C4653B">
        <w:rPr>
          <w:rFonts w:ascii="Arial" w:hAnsi="Arial" w:cs="Arial"/>
          <w:b/>
        </w:rPr>
        <w:t xml:space="preserve">[old text: </w:t>
      </w:r>
      <w:r w:rsidR="00E440D3" w:rsidRPr="00C4653B">
        <w:rPr>
          <w:rFonts w:ascii="Arial" w:hAnsi="Arial" w:cs="Arial"/>
        </w:rPr>
        <w:t xml:space="preserve">States of Louisiana </w:t>
      </w:r>
      <w:r w:rsidRPr="00C4653B">
        <w:rPr>
          <w:rFonts w:ascii="Arial" w:hAnsi="Arial" w:cs="Arial"/>
        </w:rPr>
        <w:t>and Mississippi</w:t>
      </w:r>
      <w:r w:rsidR="002D6F38" w:rsidRPr="00D26E5B">
        <w:rPr>
          <w:rStyle w:val="FootnoteReference"/>
          <w:rFonts w:ascii="Arial" w:hAnsi="Arial" w:cs="Arial"/>
        </w:rPr>
        <w:footnoteReference w:id="3"/>
      </w:r>
      <w:r w:rsidR="00BE27BE" w:rsidRPr="00C4653B">
        <w:rPr>
          <w:rFonts w:ascii="Arial" w:hAnsi="Arial" w:cs="Arial"/>
          <w:b/>
        </w:rPr>
        <w:t>] [new text:</w:t>
      </w:r>
      <w:r w:rsidR="0046493F">
        <w:rPr>
          <w:rFonts w:ascii="Arial" w:hAnsi="Arial" w:cs="Arial"/>
        </w:rPr>
        <w:t xml:space="preserve"> </w:t>
      </w:r>
      <w:r w:rsidR="007E456E" w:rsidRPr="00C4653B">
        <w:rPr>
          <w:rFonts w:ascii="Arial" w:hAnsi="Arial" w:cs="Arial"/>
        </w:rPr>
        <w:t>States or territories affected by a covered disaster or emergency</w:t>
      </w:r>
      <w:r w:rsidR="00BE27BE" w:rsidRPr="00C4653B">
        <w:rPr>
          <w:rFonts w:ascii="Arial" w:hAnsi="Arial" w:cs="Arial"/>
          <w:b/>
        </w:rPr>
        <w:t>]</w:t>
      </w:r>
      <w:r w:rsidRPr="0046493F">
        <w:rPr>
          <w:rFonts w:ascii="Arial" w:hAnsi="Arial" w:cs="Arial"/>
        </w:rPr>
        <w:t>,</w:t>
      </w:r>
      <w:r w:rsidRPr="000C1492">
        <w:rPr>
          <w:rFonts w:ascii="Arial" w:hAnsi="Arial" w:cs="Arial"/>
        </w:rPr>
        <w:t xml:space="preserve"> the State educational agency shall carry</w:t>
      </w:r>
      <w:r w:rsidR="00E440D3">
        <w:rPr>
          <w:rFonts w:ascii="Arial" w:hAnsi="Arial" w:cs="Arial"/>
        </w:rPr>
        <w:t xml:space="preserve"> out the activities of eligible</w:t>
      </w:r>
      <w:r w:rsidR="00FF3CEE">
        <w:rPr>
          <w:rFonts w:ascii="Arial" w:hAnsi="Arial" w:cs="Arial"/>
        </w:rPr>
        <w:t xml:space="preserve"> </w:t>
      </w:r>
      <w:r w:rsidRPr="000C1492">
        <w:rPr>
          <w:rFonts w:ascii="Arial" w:hAnsi="Arial" w:cs="Arial"/>
        </w:rPr>
        <w:t>local educational agencies that are unable to carry out this se</w:t>
      </w:r>
      <w:r w:rsidR="00E440D3">
        <w:rPr>
          <w:rFonts w:ascii="Arial" w:hAnsi="Arial" w:cs="Arial"/>
        </w:rPr>
        <w:t xml:space="preserve">ction, including eligible local </w:t>
      </w:r>
      <w:r w:rsidRPr="000C1492">
        <w:rPr>
          <w:rFonts w:ascii="Arial" w:hAnsi="Arial" w:cs="Arial"/>
        </w:rPr>
        <w:t>educational agencies in such States for which the State exe</w:t>
      </w:r>
      <w:r w:rsidR="00E440D3">
        <w:rPr>
          <w:rFonts w:ascii="Arial" w:hAnsi="Arial" w:cs="Arial"/>
        </w:rPr>
        <w:t xml:space="preserve">rcises the authorities normally </w:t>
      </w:r>
      <w:r w:rsidRPr="000C1492">
        <w:rPr>
          <w:rFonts w:ascii="Arial" w:hAnsi="Arial" w:cs="Arial"/>
        </w:rPr>
        <w:t>exercised by such local educational agencies.</w:t>
      </w:r>
    </w:p>
    <w:p w:rsidR="00E440D3" w:rsidRDefault="00831E22" w:rsidP="00E440D3">
      <w:pPr>
        <w:spacing w:before="120" w:after="0" w:line="240" w:lineRule="auto"/>
        <w:ind w:left="288" w:firstLine="288"/>
        <w:rPr>
          <w:rFonts w:ascii="Arial" w:hAnsi="Arial" w:cs="Arial"/>
        </w:rPr>
      </w:pPr>
      <w:r w:rsidRPr="000C1492">
        <w:rPr>
          <w:rFonts w:ascii="Arial" w:hAnsi="Arial" w:cs="Arial"/>
        </w:rPr>
        <w:lastRenderedPageBreak/>
        <w:t xml:space="preserve">(4) </w:t>
      </w:r>
      <w:r w:rsidR="00E440D3" w:rsidRPr="00E440D3">
        <w:rPr>
          <w:rFonts w:ascii="Arial" w:hAnsi="Arial" w:cs="Arial"/>
          <w:u w:val="single"/>
        </w:rPr>
        <w:t>Notice of funds availability.</w:t>
      </w:r>
      <w:r w:rsidR="00E440D3">
        <w:rPr>
          <w:rFonts w:ascii="Arial" w:hAnsi="Arial" w:cs="Arial"/>
        </w:rPr>
        <w:t xml:space="preserve">  </w:t>
      </w:r>
      <w:r w:rsidRPr="000C1492">
        <w:rPr>
          <w:rFonts w:ascii="Arial" w:hAnsi="Arial" w:cs="Arial"/>
        </w:rPr>
        <w:t>Not later than 14 calendar days aft</w:t>
      </w:r>
      <w:r w:rsidR="00E440D3">
        <w:rPr>
          <w:rFonts w:ascii="Arial" w:hAnsi="Arial" w:cs="Arial"/>
        </w:rPr>
        <w:t xml:space="preserve">er the date of </w:t>
      </w:r>
      <w:r w:rsidRPr="000C1492">
        <w:rPr>
          <w:rFonts w:ascii="Arial" w:hAnsi="Arial" w:cs="Arial"/>
        </w:rPr>
        <w:t>enactment of this Act, the Secretary of Education shall pu</w:t>
      </w:r>
      <w:r w:rsidR="00E440D3">
        <w:rPr>
          <w:rFonts w:ascii="Arial" w:hAnsi="Arial" w:cs="Arial"/>
        </w:rPr>
        <w:t xml:space="preserve">blish in the Federal Register a </w:t>
      </w:r>
      <w:r w:rsidRPr="000C1492">
        <w:rPr>
          <w:rFonts w:ascii="Arial" w:hAnsi="Arial" w:cs="Arial"/>
        </w:rPr>
        <w:t xml:space="preserve">        notice of the availability of funds under this section.</w:t>
      </w:r>
    </w:p>
    <w:p w:rsidR="00E440D3" w:rsidRDefault="00831E22" w:rsidP="00E440D3">
      <w:pPr>
        <w:spacing w:before="120" w:after="0" w:line="240" w:lineRule="auto"/>
        <w:ind w:firstLine="288"/>
        <w:rPr>
          <w:rFonts w:ascii="Arial" w:hAnsi="Arial" w:cs="Arial"/>
        </w:rPr>
      </w:pPr>
      <w:r w:rsidRPr="000C1492">
        <w:rPr>
          <w:rFonts w:ascii="Arial" w:hAnsi="Arial" w:cs="Arial"/>
        </w:rPr>
        <w:t xml:space="preserve">(b) </w:t>
      </w:r>
      <w:r w:rsidRPr="00E440D3">
        <w:rPr>
          <w:rFonts w:ascii="Arial" w:hAnsi="Arial" w:cs="Arial"/>
          <w:u w:val="single"/>
        </w:rPr>
        <w:t>Definitions.</w:t>
      </w:r>
      <w:r w:rsidR="00E440D3">
        <w:rPr>
          <w:rFonts w:ascii="Arial" w:hAnsi="Arial" w:cs="Arial"/>
        </w:rPr>
        <w:t xml:space="preserve">  </w:t>
      </w:r>
      <w:r w:rsidRPr="000C1492">
        <w:rPr>
          <w:rFonts w:ascii="Arial" w:hAnsi="Arial" w:cs="Arial"/>
        </w:rPr>
        <w:t>In this section:</w:t>
      </w:r>
    </w:p>
    <w:p w:rsidR="00E440D3" w:rsidRDefault="00E440D3" w:rsidP="00E440D3">
      <w:pPr>
        <w:spacing w:before="120" w:after="0" w:line="240" w:lineRule="auto"/>
        <w:ind w:left="288" w:firstLine="288"/>
        <w:rPr>
          <w:rFonts w:ascii="Arial" w:hAnsi="Arial" w:cs="Arial"/>
        </w:rPr>
      </w:pPr>
      <w:r>
        <w:rPr>
          <w:rFonts w:ascii="Arial" w:hAnsi="Arial" w:cs="Arial"/>
        </w:rPr>
        <w:t xml:space="preserve">(1) </w:t>
      </w:r>
      <w:r w:rsidRPr="00E440D3">
        <w:rPr>
          <w:rFonts w:ascii="Arial" w:hAnsi="Arial" w:cs="Arial"/>
          <w:u w:val="single"/>
        </w:rPr>
        <w:t>Displaced student.</w:t>
      </w:r>
      <w:r>
        <w:rPr>
          <w:rFonts w:ascii="Arial" w:hAnsi="Arial" w:cs="Arial"/>
        </w:rPr>
        <w:t xml:space="preserve">  </w:t>
      </w:r>
      <w:r w:rsidR="00831E22" w:rsidRPr="000C1492">
        <w:rPr>
          <w:rFonts w:ascii="Arial" w:hAnsi="Arial" w:cs="Arial"/>
        </w:rPr>
        <w:t xml:space="preserve">The term </w:t>
      </w:r>
      <w:r>
        <w:rPr>
          <w:rFonts w:ascii="Arial" w:hAnsi="Arial" w:cs="Arial"/>
        </w:rPr>
        <w:t>"</w:t>
      </w:r>
      <w:r w:rsidR="00831E22" w:rsidRPr="000C1492">
        <w:rPr>
          <w:rFonts w:ascii="Arial" w:hAnsi="Arial" w:cs="Arial"/>
        </w:rPr>
        <w:t xml:space="preserve">displaced student'' means </w:t>
      </w:r>
      <w:r>
        <w:rPr>
          <w:rFonts w:ascii="Arial" w:hAnsi="Arial" w:cs="Arial"/>
        </w:rPr>
        <w:t xml:space="preserve">a student who enrolled in an </w:t>
      </w:r>
      <w:r w:rsidR="00831E22" w:rsidRPr="000C1492">
        <w:rPr>
          <w:rFonts w:ascii="Arial" w:hAnsi="Arial" w:cs="Arial"/>
        </w:rPr>
        <w:t>elementary school</w:t>
      </w:r>
      <w:r w:rsidR="00BE27BE">
        <w:rPr>
          <w:rFonts w:ascii="Arial" w:hAnsi="Arial" w:cs="Arial"/>
        </w:rPr>
        <w:t xml:space="preserve"> </w:t>
      </w:r>
      <w:r w:rsidR="00BE27BE" w:rsidRPr="00C4653B">
        <w:rPr>
          <w:rFonts w:ascii="Arial" w:hAnsi="Arial" w:cs="Arial"/>
          <w:b/>
        </w:rPr>
        <w:t>[new text:</w:t>
      </w:r>
      <w:r w:rsidR="00BE27BE">
        <w:rPr>
          <w:rFonts w:ascii="Arial" w:hAnsi="Arial" w:cs="Arial"/>
        </w:rPr>
        <w:t xml:space="preserve"> </w:t>
      </w:r>
      <w:r w:rsidR="005E6B26">
        <w:rPr>
          <w:rStyle w:val="FootnoteReference"/>
          <w:rFonts w:ascii="Arial" w:hAnsi="Arial" w:cs="Arial"/>
        </w:rPr>
        <w:footnoteReference w:id="4"/>
      </w:r>
      <w:r w:rsidR="00BE27BE" w:rsidRPr="00C4653B">
        <w:rPr>
          <w:rFonts w:ascii="Arial" w:hAnsi="Arial" w:cs="Arial"/>
          <w:b/>
        </w:rPr>
        <w:t>]</w:t>
      </w:r>
      <w:r w:rsidR="00831E22" w:rsidRPr="000C1492">
        <w:rPr>
          <w:rFonts w:ascii="Arial" w:hAnsi="Arial" w:cs="Arial"/>
        </w:rPr>
        <w:t xml:space="preserve"> or secondary school (other than the schoo</w:t>
      </w:r>
      <w:r>
        <w:rPr>
          <w:rFonts w:ascii="Arial" w:hAnsi="Arial" w:cs="Arial"/>
        </w:rPr>
        <w:t xml:space="preserve">l that the student was enrolled </w:t>
      </w:r>
      <w:r w:rsidR="00831E22" w:rsidRPr="000C1492">
        <w:rPr>
          <w:rFonts w:ascii="Arial" w:hAnsi="Arial" w:cs="Arial"/>
        </w:rPr>
        <w:t xml:space="preserve">in, or was eligible to be enrolled in, on </w:t>
      </w:r>
      <w:r w:rsidR="00BE27BE" w:rsidRPr="00C4653B">
        <w:rPr>
          <w:rFonts w:ascii="Arial" w:hAnsi="Arial" w:cs="Arial"/>
          <w:b/>
        </w:rPr>
        <w:t>[old text:</w:t>
      </w:r>
      <w:r w:rsidR="00BE27BE" w:rsidRPr="0046493F">
        <w:rPr>
          <w:rFonts w:ascii="Arial" w:hAnsi="Arial" w:cs="Arial"/>
        </w:rPr>
        <w:t xml:space="preserve"> </w:t>
      </w:r>
      <w:r w:rsidR="00831E22" w:rsidRPr="00C4653B">
        <w:rPr>
          <w:rFonts w:ascii="Arial" w:hAnsi="Arial" w:cs="Arial"/>
        </w:rPr>
        <w:t>August 22, 2005</w:t>
      </w:r>
      <w:r w:rsidR="00BE27BE" w:rsidRPr="00C4653B">
        <w:rPr>
          <w:rFonts w:ascii="Arial" w:hAnsi="Arial" w:cs="Arial"/>
          <w:b/>
        </w:rPr>
        <w:t>]</w:t>
      </w:r>
      <w:r w:rsidR="000D6F10" w:rsidRPr="00C4653B">
        <w:rPr>
          <w:rFonts w:ascii="Arial" w:hAnsi="Arial" w:cs="Arial"/>
          <w:b/>
        </w:rPr>
        <w:t xml:space="preserve"> </w:t>
      </w:r>
      <w:r w:rsidR="00BE27BE" w:rsidRPr="00C4653B">
        <w:rPr>
          <w:rFonts w:ascii="Arial" w:hAnsi="Arial" w:cs="Arial"/>
          <w:b/>
        </w:rPr>
        <w:t xml:space="preserve">[new text: </w:t>
      </w:r>
      <w:r w:rsidR="000D6F10" w:rsidRPr="00C4653B">
        <w:rPr>
          <w:rFonts w:ascii="Arial" w:hAnsi="Arial" w:cs="Arial"/>
        </w:rPr>
        <w:t>the date that is one week prior to the date that the major disaster or emergency was declared for the area</w:t>
      </w:r>
      <w:r w:rsidR="00BE27BE" w:rsidRPr="00C4653B">
        <w:rPr>
          <w:rFonts w:ascii="Arial" w:hAnsi="Arial" w:cs="Arial"/>
          <w:b/>
        </w:rPr>
        <w:t>]</w:t>
      </w:r>
      <w:r w:rsidR="00831E22" w:rsidRPr="0046493F">
        <w:rPr>
          <w:rFonts w:ascii="Arial" w:hAnsi="Arial" w:cs="Arial"/>
        </w:rPr>
        <w:t xml:space="preserve">) because </w:t>
      </w:r>
      <w:r w:rsidRPr="0046493F">
        <w:rPr>
          <w:rFonts w:ascii="Arial" w:hAnsi="Arial" w:cs="Arial"/>
        </w:rPr>
        <w:t xml:space="preserve">such student resides or </w:t>
      </w:r>
      <w:r w:rsidR="00831E22" w:rsidRPr="0046493F">
        <w:rPr>
          <w:rFonts w:ascii="Arial" w:hAnsi="Arial" w:cs="Arial"/>
        </w:rPr>
        <w:t xml:space="preserve">resided on </w:t>
      </w:r>
      <w:r w:rsidR="00BE27BE" w:rsidRPr="00C4653B">
        <w:rPr>
          <w:rFonts w:ascii="Arial" w:hAnsi="Arial" w:cs="Arial"/>
          <w:b/>
        </w:rPr>
        <w:t xml:space="preserve">[old text: </w:t>
      </w:r>
      <w:r w:rsidR="00831E22" w:rsidRPr="00C4653B">
        <w:rPr>
          <w:rFonts w:ascii="Arial" w:hAnsi="Arial" w:cs="Arial"/>
        </w:rPr>
        <w:t>August 22, 2005</w:t>
      </w:r>
      <w:r w:rsidR="00BE27BE" w:rsidRPr="00C4653B">
        <w:rPr>
          <w:rFonts w:ascii="Arial" w:hAnsi="Arial" w:cs="Arial"/>
          <w:b/>
        </w:rPr>
        <w:t>] [new text:</w:t>
      </w:r>
      <w:r w:rsidR="000D6F10" w:rsidRPr="00C4653B">
        <w:rPr>
          <w:rFonts w:ascii="Arial" w:hAnsi="Arial" w:cs="Arial"/>
        </w:rPr>
        <w:t xml:space="preserve"> the date that is one week prior to the date that the major disaster or emergency was declared for the area</w:t>
      </w:r>
      <w:r w:rsidR="00BE27BE" w:rsidRPr="00C4653B">
        <w:rPr>
          <w:rFonts w:ascii="Arial" w:hAnsi="Arial" w:cs="Arial"/>
          <w:b/>
        </w:rPr>
        <w:t>]</w:t>
      </w:r>
      <w:r w:rsidR="00831E22" w:rsidRPr="0046493F">
        <w:rPr>
          <w:rFonts w:ascii="Arial" w:hAnsi="Arial" w:cs="Arial"/>
        </w:rPr>
        <w:t xml:space="preserve">, in an area for which a </w:t>
      </w:r>
      <w:r w:rsidR="00BE27BE" w:rsidRPr="00C4653B">
        <w:rPr>
          <w:rFonts w:ascii="Arial" w:hAnsi="Arial" w:cs="Arial"/>
          <w:b/>
        </w:rPr>
        <w:t xml:space="preserve">[old text: </w:t>
      </w:r>
      <w:r w:rsidR="00831E22" w:rsidRPr="00C4653B">
        <w:rPr>
          <w:rFonts w:ascii="Arial" w:hAnsi="Arial" w:cs="Arial"/>
        </w:rPr>
        <w:t>majo</w:t>
      </w:r>
      <w:r w:rsidRPr="00C4653B">
        <w:rPr>
          <w:rFonts w:ascii="Arial" w:hAnsi="Arial" w:cs="Arial"/>
        </w:rPr>
        <w:t xml:space="preserve">r disaster has been declared in </w:t>
      </w:r>
      <w:r w:rsidR="00831E22" w:rsidRPr="00C4653B">
        <w:rPr>
          <w:rFonts w:ascii="Arial" w:hAnsi="Arial" w:cs="Arial"/>
        </w:rPr>
        <w:t>accordance with section 401</w:t>
      </w:r>
      <w:r w:rsidR="00BE27BE" w:rsidRPr="00C4653B">
        <w:rPr>
          <w:rFonts w:ascii="Arial" w:hAnsi="Arial" w:cs="Arial"/>
          <w:b/>
        </w:rPr>
        <w:t>]</w:t>
      </w:r>
      <w:r w:rsidR="00831E22" w:rsidRPr="00C4653B">
        <w:rPr>
          <w:rFonts w:ascii="Arial" w:hAnsi="Arial" w:cs="Arial"/>
          <w:b/>
        </w:rPr>
        <w:t xml:space="preserve"> </w:t>
      </w:r>
      <w:r w:rsidR="00BE27BE" w:rsidRPr="00C4653B">
        <w:rPr>
          <w:rFonts w:ascii="Arial" w:hAnsi="Arial" w:cs="Arial"/>
          <w:b/>
        </w:rPr>
        <w:t>[new text:</w:t>
      </w:r>
      <w:r w:rsidR="00BE27BE" w:rsidRPr="00D13669">
        <w:rPr>
          <w:rFonts w:ascii="Arial" w:hAnsi="Arial" w:cs="Arial"/>
        </w:rPr>
        <w:t xml:space="preserve"> </w:t>
      </w:r>
      <w:r w:rsidR="00127E9F" w:rsidRPr="00C4653B">
        <w:rPr>
          <w:rFonts w:ascii="Arial" w:hAnsi="Arial" w:cs="Arial"/>
        </w:rPr>
        <w:t>major disaster or emergency</w:t>
      </w:r>
      <w:r w:rsidR="00D13669" w:rsidRPr="00C4653B">
        <w:rPr>
          <w:rFonts w:ascii="Arial" w:hAnsi="Arial" w:cs="Arial"/>
        </w:rPr>
        <w:t xml:space="preserve"> has been</w:t>
      </w:r>
      <w:r w:rsidR="00127E9F" w:rsidRPr="00C4653B">
        <w:rPr>
          <w:rFonts w:ascii="Arial" w:hAnsi="Arial" w:cs="Arial"/>
        </w:rPr>
        <w:t xml:space="preserve"> declared by the President in accordance with section 401 or 501, respectively,</w:t>
      </w:r>
      <w:r w:rsidR="00BE27BE" w:rsidRPr="00C4653B">
        <w:rPr>
          <w:rFonts w:ascii="Arial" w:hAnsi="Arial" w:cs="Arial"/>
          <w:b/>
        </w:rPr>
        <w:t>]</w:t>
      </w:r>
      <w:r w:rsidR="00127E9F" w:rsidRPr="00C4653B">
        <w:rPr>
          <w:rFonts w:ascii="Arial" w:hAnsi="Arial" w:cs="Arial"/>
        </w:rPr>
        <w:t xml:space="preserve"> </w:t>
      </w:r>
      <w:r w:rsidR="00831E22" w:rsidRPr="00D13669">
        <w:rPr>
          <w:rFonts w:ascii="Arial" w:hAnsi="Arial" w:cs="Arial"/>
        </w:rPr>
        <w:t xml:space="preserve">of the Robert T. Stafford Disaster Relief and </w:t>
      </w:r>
      <w:r w:rsidRPr="00D13669">
        <w:rPr>
          <w:rFonts w:ascii="Arial" w:hAnsi="Arial" w:cs="Arial"/>
        </w:rPr>
        <w:t xml:space="preserve">Emergency </w:t>
      </w:r>
      <w:r w:rsidR="00831E22" w:rsidRPr="00D13669">
        <w:rPr>
          <w:rFonts w:ascii="Arial" w:hAnsi="Arial" w:cs="Arial"/>
        </w:rPr>
        <w:t>Assistance Act (42</w:t>
      </w:r>
      <w:r w:rsidR="00E55A84" w:rsidRPr="00D13669">
        <w:rPr>
          <w:rFonts w:ascii="Arial" w:hAnsi="Arial" w:cs="Arial"/>
        </w:rPr>
        <w:t> </w:t>
      </w:r>
      <w:r w:rsidR="00831E22" w:rsidRPr="00D13669">
        <w:rPr>
          <w:rFonts w:ascii="Arial" w:hAnsi="Arial" w:cs="Arial"/>
        </w:rPr>
        <w:t>U.S.C. 5170</w:t>
      </w:r>
      <w:r w:rsidR="00BE27BE" w:rsidRPr="00D13669">
        <w:rPr>
          <w:rFonts w:ascii="Arial" w:hAnsi="Arial" w:cs="Arial"/>
        </w:rPr>
        <w:t xml:space="preserve"> </w:t>
      </w:r>
      <w:r w:rsidR="00BE27BE" w:rsidRPr="00C4653B">
        <w:rPr>
          <w:rFonts w:ascii="Arial" w:hAnsi="Arial" w:cs="Arial"/>
          <w:b/>
        </w:rPr>
        <w:t>[new text:</w:t>
      </w:r>
      <w:r w:rsidR="00E55A84" w:rsidRPr="00C4653B">
        <w:rPr>
          <w:rFonts w:ascii="Arial" w:hAnsi="Arial" w:cs="Arial"/>
        </w:rPr>
        <w:t>, 5191</w:t>
      </w:r>
      <w:r w:rsidR="00BE27BE" w:rsidRPr="00C4653B">
        <w:rPr>
          <w:rFonts w:ascii="Arial" w:hAnsi="Arial" w:cs="Arial"/>
          <w:b/>
        </w:rPr>
        <w:t>]</w:t>
      </w:r>
      <w:r w:rsidR="00831E22" w:rsidRPr="00D13669">
        <w:rPr>
          <w:rFonts w:ascii="Arial" w:hAnsi="Arial" w:cs="Arial"/>
        </w:rPr>
        <w:t xml:space="preserve">), related to </w:t>
      </w:r>
      <w:r w:rsidR="00BE27BE" w:rsidRPr="00C4653B">
        <w:rPr>
          <w:rFonts w:ascii="Arial" w:hAnsi="Arial" w:cs="Arial"/>
          <w:b/>
        </w:rPr>
        <w:t>[old text:</w:t>
      </w:r>
      <w:r w:rsidR="007257F2" w:rsidRPr="00D13669">
        <w:rPr>
          <w:rFonts w:ascii="Arial" w:hAnsi="Arial" w:cs="Arial"/>
          <w:b/>
        </w:rPr>
        <w:t xml:space="preserve"> </w:t>
      </w:r>
      <w:r w:rsidR="00831E22" w:rsidRPr="00C4653B">
        <w:rPr>
          <w:rFonts w:ascii="Arial" w:hAnsi="Arial" w:cs="Arial"/>
        </w:rPr>
        <w:t>Hurricane Katrina or Hurricane Rita</w:t>
      </w:r>
      <w:r w:rsidR="00BE27BE" w:rsidRPr="00C4653B">
        <w:rPr>
          <w:rFonts w:ascii="Arial" w:hAnsi="Arial" w:cs="Arial"/>
          <w:b/>
        </w:rPr>
        <w:t>]</w:t>
      </w:r>
      <w:r w:rsidR="008E10EC" w:rsidRPr="00D13669">
        <w:rPr>
          <w:rFonts w:ascii="Arial" w:hAnsi="Arial" w:cs="Arial"/>
        </w:rPr>
        <w:t xml:space="preserve"> </w:t>
      </w:r>
      <w:r w:rsidR="00BE27BE" w:rsidRPr="00C4653B">
        <w:rPr>
          <w:rFonts w:ascii="Arial" w:hAnsi="Arial" w:cs="Arial"/>
          <w:b/>
        </w:rPr>
        <w:t>[new text:</w:t>
      </w:r>
      <w:r w:rsidR="00BE27BE" w:rsidRPr="00D13669">
        <w:rPr>
          <w:rFonts w:ascii="Arial" w:hAnsi="Arial" w:cs="Arial"/>
        </w:rPr>
        <w:t xml:space="preserve"> </w:t>
      </w:r>
      <w:r w:rsidR="008E10EC" w:rsidRPr="00C4653B">
        <w:rPr>
          <w:rFonts w:ascii="Arial" w:hAnsi="Arial" w:cs="Arial"/>
        </w:rPr>
        <w:t>a covered disaster or emergency</w:t>
      </w:r>
      <w:r w:rsidR="00BE27BE" w:rsidRPr="00C4653B">
        <w:rPr>
          <w:rFonts w:ascii="Arial" w:hAnsi="Arial" w:cs="Arial"/>
          <w:b/>
        </w:rPr>
        <w:t>]</w:t>
      </w:r>
      <w:r w:rsidR="00831E22" w:rsidRPr="0046493F">
        <w:rPr>
          <w:rFonts w:ascii="Arial" w:hAnsi="Arial" w:cs="Arial"/>
        </w:rPr>
        <w:t>.</w:t>
      </w:r>
    </w:p>
    <w:p w:rsidR="00E440D3" w:rsidRDefault="00831E22" w:rsidP="00E440D3">
      <w:pPr>
        <w:spacing w:before="120" w:after="0" w:line="240" w:lineRule="auto"/>
        <w:ind w:left="288" w:firstLine="288"/>
        <w:rPr>
          <w:rFonts w:ascii="Arial" w:hAnsi="Arial" w:cs="Arial"/>
        </w:rPr>
      </w:pPr>
      <w:r w:rsidRPr="000C1492">
        <w:rPr>
          <w:rFonts w:ascii="Arial" w:hAnsi="Arial" w:cs="Arial"/>
        </w:rPr>
        <w:t xml:space="preserve">(2) </w:t>
      </w:r>
      <w:r w:rsidRPr="00E440D3">
        <w:rPr>
          <w:rFonts w:ascii="Arial" w:hAnsi="Arial" w:cs="Arial"/>
          <w:u w:val="single"/>
        </w:rPr>
        <w:t>Eligib</w:t>
      </w:r>
      <w:r w:rsidR="00E440D3" w:rsidRPr="00E440D3">
        <w:rPr>
          <w:rFonts w:ascii="Arial" w:hAnsi="Arial" w:cs="Arial"/>
          <w:u w:val="single"/>
        </w:rPr>
        <w:t>le local educational agencies.</w:t>
      </w:r>
      <w:r w:rsidR="00E440D3">
        <w:rPr>
          <w:rFonts w:ascii="Arial" w:hAnsi="Arial" w:cs="Arial"/>
        </w:rPr>
        <w:t xml:space="preserve">  </w:t>
      </w:r>
      <w:r w:rsidRPr="000C1492">
        <w:rPr>
          <w:rFonts w:ascii="Arial" w:hAnsi="Arial" w:cs="Arial"/>
        </w:rPr>
        <w:t xml:space="preserve">The term </w:t>
      </w:r>
      <w:r w:rsidR="00E440D3">
        <w:rPr>
          <w:rFonts w:ascii="Arial" w:hAnsi="Arial" w:cs="Arial"/>
        </w:rPr>
        <w:t>"</w:t>
      </w:r>
      <w:r w:rsidRPr="000C1492">
        <w:rPr>
          <w:rFonts w:ascii="Arial" w:hAnsi="Arial" w:cs="Arial"/>
        </w:rPr>
        <w:t>elig</w:t>
      </w:r>
      <w:r w:rsidR="00E440D3">
        <w:rPr>
          <w:rFonts w:ascii="Arial" w:hAnsi="Arial" w:cs="Arial"/>
        </w:rPr>
        <w:t xml:space="preserve">ible local educational agency'' </w:t>
      </w:r>
      <w:r w:rsidRPr="000C1492">
        <w:rPr>
          <w:rFonts w:ascii="Arial" w:hAnsi="Arial" w:cs="Arial"/>
        </w:rPr>
        <w:t>means a local educational agency that serves</w:t>
      </w:r>
      <w:r w:rsidR="00E440D3">
        <w:rPr>
          <w:rFonts w:ascii="Arial" w:hAnsi="Arial" w:cs="Arial"/>
        </w:rPr>
        <w:t>—</w:t>
      </w:r>
    </w:p>
    <w:p w:rsidR="00E440D3" w:rsidRDefault="00831E22" w:rsidP="00E440D3">
      <w:pPr>
        <w:spacing w:before="120" w:after="0" w:line="240" w:lineRule="auto"/>
        <w:ind w:left="576" w:firstLine="288"/>
        <w:rPr>
          <w:rFonts w:ascii="Arial" w:hAnsi="Arial" w:cs="Arial"/>
        </w:rPr>
      </w:pPr>
      <w:r w:rsidRPr="000C1492">
        <w:rPr>
          <w:rFonts w:ascii="Arial" w:hAnsi="Arial" w:cs="Arial"/>
        </w:rPr>
        <w:t xml:space="preserve">(A) </w:t>
      </w:r>
      <w:proofErr w:type="gramStart"/>
      <w:r w:rsidRPr="000C1492">
        <w:rPr>
          <w:rFonts w:ascii="Arial" w:hAnsi="Arial" w:cs="Arial"/>
        </w:rPr>
        <w:t>an</w:t>
      </w:r>
      <w:proofErr w:type="gramEnd"/>
      <w:r w:rsidRPr="000C1492">
        <w:rPr>
          <w:rFonts w:ascii="Arial" w:hAnsi="Arial" w:cs="Arial"/>
        </w:rPr>
        <w:t xml:space="preserve"> elementary school or secondary school (including a charter scho</w:t>
      </w:r>
      <w:r w:rsidR="00E440D3">
        <w:rPr>
          <w:rFonts w:ascii="Arial" w:hAnsi="Arial" w:cs="Arial"/>
        </w:rPr>
        <w:t xml:space="preserve">ol) in which </w:t>
      </w:r>
      <w:r w:rsidRPr="000C1492">
        <w:rPr>
          <w:rFonts w:ascii="Arial" w:hAnsi="Arial" w:cs="Arial"/>
        </w:rPr>
        <w:t>there is enrolled a displaced student; or</w:t>
      </w:r>
    </w:p>
    <w:p w:rsidR="00E440D3" w:rsidRDefault="00831E22" w:rsidP="00E440D3">
      <w:pPr>
        <w:spacing w:before="120" w:after="0" w:line="240" w:lineRule="auto"/>
        <w:ind w:left="576" w:firstLine="288"/>
        <w:rPr>
          <w:rFonts w:ascii="Arial" w:hAnsi="Arial" w:cs="Arial"/>
        </w:rPr>
      </w:pPr>
      <w:r w:rsidRPr="000C1492">
        <w:rPr>
          <w:rFonts w:ascii="Arial" w:hAnsi="Arial" w:cs="Arial"/>
        </w:rPr>
        <w:t xml:space="preserve">(B) </w:t>
      </w:r>
      <w:proofErr w:type="gramStart"/>
      <w:r w:rsidRPr="000C1492">
        <w:rPr>
          <w:rFonts w:ascii="Arial" w:hAnsi="Arial" w:cs="Arial"/>
        </w:rPr>
        <w:t>an</w:t>
      </w:r>
      <w:proofErr w:type="gramEnd"/>
      <w:r w:rsidRPr="000C1492">
        <w:rPr>
          <w:rFonts w:ascii="Arial" w:hAnsi="Arial" w:cs="Arial"/>
        </w:rPr>
        <w:t xml:space="preserve"> area in which there is located an eligible non-public school.</w:t>
      </w:r>
    </w:p>
    <w:p w:rsidR="00E440D3" w:rsidRDefault="00831E22" w:rsidP="00E440D3">
      <w:pPr>
        <w:spacing w:before="120" w:after="0" w:line="240" w:lineRule="auto"/>
        <w:ind w:left="288" w:firstLine="288"/>
        <w:rPr>
          <w:rFonts w:ascii="Arial" w:hAnsi="Arial" w:cs="Arial"/>
        </w:rPr>
      </w:pPr>
      <w:r w:rsidRPr="000C1492">
        <w:rPr>
          <w:rFonts w:ascii="Arial" w:hAnsi="Arial" w:cs="Arial"/>
        </w:rPr>
        <w:t>(</w:t>
      </w:r>
      <w:r w:rsidR="00E440D3">
        <w:rPr>
          <w:rFonts w:ascii="Arial" w:hAnsi="Arial" w:cs="Arial"/>
        </w:rPr>
        <w:t xml:space="preserve">3) </w:t>
      </w:r>
      <w:r w:rsidR="00E440D3" w:rsidRPr="00E440D3">
        <w:rPr>
          <w:rFonts w:ascii="Arial" w:hAnsi="Arial" w:cs="Arial"/>
          <w:u w:val="single"/>
        </w:rPr>
        <w:t>Eligible non-public school.</w:t>
      </w:r>
      <w:r w:rsidR="00E440D3">
        <w:rPr>
          <w:rFonts w:ascii="Arial" w:hAnsi="Arial" w:cs="Arial"/>
        </w:rPr>
        <w:t xml:space="preserve">  </w:t>
      </w:r>
      <w:r w:rsidRPr="000C1492">
        <w:rPr>
          <w:rFonts w:ascii="Arial" w:hAnsi="Arial" w:cs="Arial"/>
        </w:rPr>
        <w:t xml:space="preserve">The term </w:t>
      </w:r>
      <w:r w:rsidR="00E440D3">
        <w:rPr>
          <w:rFonts w:ascii="Arial" w:hAnsi="Arial" w:cs="Arial"/>
        </w:rPr>
        <w:t>"</w:t>
      </w:r>
      <w:r w:rsidRPr="000C1492">
        <w:rPr>
          <w:rFonts w:ascii="Arial" w:hAnsi="Arial" w:cs="Arial"/>
        </w:rPr>
        <w:t>eligible non-pub</w:t>
      </w:r>
      <w:r w:rsidR="00E440D3">
        <w:rPr>
          <w:rFonts w:ascii="Arial" w:hAnsi="Arial" w:cs="Arial"/>
        </w:rPr>
        <w:t xml:space="preserve">lic school'' means a non-public </w:t>
      </w:r>
      <w:r w:rsidRPr="000C1492">
        <w:rPr>
          <w:rFonts w:ascii="Arial" w:hAnsi="Arial" w:cs="Arial"/>
        </w:rPr>
        <w:t>elementary school or secondary school that</w:t>
      </w:r>
      <w:r w:rsidR="00E440D3">
        <w:rPr>
          <w:rFonts w:ascii="Arial" w:hAnsi="Arial" w:cs="Arial"/>
        </w:rPr>
        <w:t>—</w:t>
      </w:r>
    </w:p>
    <w:p w:rsidR="00E440D3" w:rsidRDefault="00831E22" w:rsidP="00E440D3">
      <w:pPr>
        <w:spacing w:before="120" w:after="0" w:line="240" w:lineRule="auto"/>
        <w:ind w:left="576" w:firstLine="288"/>
        <w:rPr>
          <w:rFonts w:ascii="Arial" w:hAnsi="Arial" w:cs="Arial"/>
        </w:rPr>
      </w:pPr>
      <w:r w:rsidRPr="000C1492">
        <w:rPr>
          <w:rFonts w:ascii="Arial" w:hAnsi="Arial" w:cs="Arial"/>
        </w:rPr>
        <w:t xml:space="preserve">(A) </w:t>
      </w:r>
      <w:proofErr w:type="gramStart"/>
      <w:r w:rsidRPr="000C1492">
        <w:rPr>
          <w:rFonts w:ascii="Arial" w:hAnsi="Arial" w:cs="Arial"/>
        </w:rPr>
        <w:t>is</w:t>
      </w:r>
      <w:proofErr w:type="gramEnd"/>
      <w:r w:rsidRPr="000C1492">
        <w:rPr>
          <w:rFonts w:ascii="Arial" w:hAnsi="Arial" w:cs="Arial"/>
        </w:rPr>
        <w:t xml:space="preserve"> accredited or licensed or otherwise operates in accordance with State law;</w:t>
      </w:r>
    </w:p>
    <w:p w:rsidR="00E440D3" w:rsidRDefault="00831E22" w:rsidP="00E440D3">
      <w:pPr>
        <w:spacing w:before="120" w:after="0" w:line="240" w:lineRule="auto"/>
        <w:ind w:left="576" w:firstLine="288"/>
        <w:rPr>
          <w:rFonts w:ascii="Arial" w:hAnsi="Arial" w:cs="Arial"/>
        </w:rPr>
      </w:pPr>
      <w:r w:rsidRPr="000C1492">
        <w:rPr>
          <w:rFonts w:ascii="Arial" w:hAnsi="Arial" w:cs="Arial"/>
        </w:rPr>
        <w:t xml:space="preserve">(B) </w:t>
      </w:r>
      <w:proofErr w:type="gramStart"/>
      <w:r w:rsidRPr="000C1492">
        <w:rPr>
          <w:rFonts w:ascii="Arial" w:hAnsi="Arial" w:cs="Arial"/>
        </w:rPr>
        <w:t>was</w:t>
      </w:r>
      <w:proofErr w:type="gramEnd"/>
      <w:r w:rsidRPr="000C1492">
        <w:rPr>
          <w:rFonts w:ascii="Arial" w:hAnsi="Arial" w:cs="Arial"/>
        </w:rPr>
        <w:t xml:space="preserve"> in existence on </w:t>
      </w:r>
      <w:r w:rsidR="00162EA3" w:rsidRPr="00C4653B">
        <w:rPr>
          <w:rFonts w:ascii="Arial" w:hAnsi="Arial" w:cs="Arial"/>
          <w:b/>
        </w:rPr>
        <w:t xml:space="preserve">[old text: </w:t>
      </w:r>
      <w:r w:rsidRPr="00C4653B">
        <w:rPr>
          <w:rFonts w:ascii="Arial" w:hAnsi="Arial" w:cs="Arial"/>
        </w:rPr>
        <w:t>August 22, 2005</w:t>
      </w:r>
      <w:r w:rsidR="00162EA3" w:rsidRPr="00C4653B">
        <w:rPr>
          <w:rFonts w:ascii="Arial" w:hAnsi="Arial" w:cs="Arial"/>
          <w:b/>
        </w:rPr>
        <w:t>]</w:t>
      </w:r>
      <w:r w:rsidR="000D6F10" w:rsidRPr="00C4653B">
        <w:rPr>
          <w:rFonts w:ascii="Arial" w:hAnsi="Arial" w:cs="Arial"/>
          <w:b/>
        </w:rPr>
        <w:t xml:space="preserve"> </w:t>
      </w:r>
      <w:r w:rsidR="00162EA3" w:rsidRPr="00C4653B">
        <w:rPr>
          <w:rFonts w:ascii="Arial" w:hAnsi="Arial" w:cs="Arial"/>
          <w:b/>
        </w:rPr>
        <w:t>[new text</w:t>
      </w:r>
      <w:r w:rsidR="00162EA3" w:rsidRPr="00C4653B">
        <w:rPr>
          <w:rFonts w:ascii="Arial" w:hAnsi="Arial" w:cs="Arial"/>
        </w:rPr>
        <w:t xml:space="preserve">: </w:t>
      </w:r>
      <w:r w:rsidR="000D6F10" w:rsidRPr="00C4653B">
        <w:rPr>
          <w:rFonts w:ascii="Arial" w:hAnsi="Arial" w:cs="Arial"/>
        </w:rPr>
        <w:t>the date that is one week prior to the date that the major disaster or emergency was declared for the area</w:t>
      </w:r>
      <w:r w:rsidR="00162EA3" w:rsidRPr="00C4653B">
        <w:rPr>
          <w:rFonts w:ascii="Arial" w:hAnsi="Arial" w:cs="Arial"/>
          <w:b/>
        </w:rPr>
        <w:t>]</w:t>
      </w:r>
      <w:r w:rsidRPr="000C1492">
        <w:rPr>
          <w:rFonts w:ascii="Arial" w:hAnsi="Arial" w:cs="Arial"/>
        </w:rPr>
        <w:t>; and</w:t>
      </w:r>
    </w:p>
    <w:p w:rsidR="00E440D3" w:rsidRDefault="00E440D3" w:rsidP="00E440D3">
      <w:pPr>
        <w:spacing w:before="120" w:after="0" w:line="240" w:lineRule="auto"/>
        <w:ind w:left="576" w:firstLine="288"/>
        <w:rPr>
          <w:rFonts w:ascii="Arial" w:hAnsi="Arial" w:cs="Arial"/>
        </w:rPr>
      </w:pPr>
      <w:r>
        <w:rPr>
          <w:rFonts w:ascii="Arial" w:hAnsi="Arial" w:cs="Arial"/>
        </w:rPr>
        <w:t>(</w:t>
      </w:r>
      <w:r w:rsidR="00831E22" w:rsidRPr="000C1492">
        <w:rPr>
          <w:rFonts w:ascii="Arial" w:hAnsi="Arial" w:cs="Arial"/>
        </w:rPr>
        <w:t>C) serves a displaced student on behalf of whom an application for an acco</w:t>
      </w:r>
      <w:r>
        <w:rPr>
          <w:rFonts w:ascii="Arial" w:hAnsi="Arial" w:cs="Arial"/>
        </w:rPr>
        <w:t xml:space="preserve">unt has </w:t>
      </w:r>
      <w:r w:rsidR="00831E22" w:rsidRPr="000C1492">
        <w:rPr>
          <w:rFonts w:ascii="Arial" w:hAnsi="Arial" w:cs="Arial"/>
        </w:rPr>
        <w:t>been made pursuant to subsection (c</w:t>
      </w:r>
      <w:proofErr w:type="gramStart"/>
      <w:r w:rsidR="00831E22" w:rsidRPr="000C1492">
        <w:rPr>
          <w:rFonts w:ascii="Arial" w:hAnsi="Arial" w:cs="Arial"/>
        </w:rPr>
        <w:t>)(</w:t>
      </w:r>
      <w:proofErr w:type="gramEnd"/>
      <w:r w:rsidR="00831E22" w:rsidRPr="000C1492">
        <w:rPr>
          <w:rFonts w:ascii="Arial" w:hAnsi="Arial" w:cs="Arial"/>
        </w:rPr>
        <w:t>2)(A)(ii).</w:t>
      </w:r>
    </w:p>
    <w:p w:rsidR="00E440D3" w:rsidRDefault="00831E22" w:rsidP="00E440D3">
      <w:pPr>
        <w:spacing w:before="120" w:after="0" w:line="240" w:lineRule="auto"/>
        <w:ind w:left="288" w:firstLine="288"/>
        <w:rPr>
          <w:rFonts w:ascii="Arial" w:hAnsi="Arial" w:cs="Arial"/>
        </w:rPr>
      </w:pPr>
      <w:r w:rsidRPr="000C1492">
        <w:rPr>
          <w:rFonts w:ascii="Arial" w:hAnsi="Arial" w:cs="Arial"/>
        </w:rPr>
        <w:t xml:space="preserve">(4) </w:t>
      </w:r>
      <w:r w:rsidRPr="00E440D3">
        <w:rPr>
          <w:rFonts w:ascii="Arial" w:hAnsi="Arial" w:cs="Arial"/>
          <w:u w:val="single"/>
        </w:rPr>
        <w:t xml:space="preserve">Eligible </w:t>
      </w:r>
      <w:r w:rsidR="00E440D3" w:rsidRPr="00E440D3">
        <w:rPr>
          <w:rFonts w:ascii="Arial" w:hAnsi="Arial" w:cs="Arial"/>
          <w:u w:val="single"/>
        </w:rPr>
        <w:t>BIA-funded school.</w:t>
      </w:r>
      <w:r w:rsidR="00E440D3">
        <w:rPr>
          <w:rFonts w:ascii="Arial" w:hAnsi="Arial" w:cs="Arial"/>
        </w:rPr>
        <w:t xml:space="preserve">  </w:t>
      </w:r>
      <w:r w:rsidRPr="000C1492">
        <w:rPr>
          <w:rFonts w:ascii="Arial" w:hAnsi="Arial" w:cs="Arial"/>
        </w:rPr>
        <w:t xml:space="preserve">In this section, the term </w:t>
      </w:r>
      <w:r w:rsidR="00E440D3">
        <w:rPr>
          <w:rFonts w:ascii="Arial" w:hAnsi="Arial" w:cs="Arial"/>
        </w:rPr>
        <w:t xml:space="preserve">"eligible BIA-funded school'' </w:t>
      </w:r>
      <w:r w:rsidRPr="000C1492">
        <w:rPr>
          <w:rFonts w:ascii="Arial" w:hAnsi="Arial" w:cs="Arial"/>
        </w:rPr>
        <w:t xml:space="preserve">means a school funded by the Bureau of Indian Affairs in which </w:t>
      </w:r>
      <w:r w:rsidR="00E440D3">
        <w:rPr>
          <w:rFonts w:ascii="Arial" w:hAnsi="Arial" w:cs="Arial"/>
        </w:rPr>
        <w:t xml:space="preserve">there is enrolled a displaced </w:t>
      </w:r>
      <w:r w:rsidRPr="000C1492">
        <w:rPr>
          <w:rFonts w:ascii="Arial" w:hAnsi="Arial" w:cs="Arial"/>
        </w:rPr>
        <w:t xml:space="preserve">        student.</w:t>
      </w:r>
    </w:p>
    <w:p w:rsidR="00E440D3" w:rsidRDefault="00831E22" w:rsidP="00E440D3">
      <w:pPr>
        <w:spacing w:before="120" w:after="0" w:line="240" w:lineRule="auto"/>
        <w:ind w:firstLine="288"/>
        <w:rPr>
          <w:rFonts w:ascii="Arial" w:hAnsi="Arial" w:cs="Arial"/>
          <w:u w:val="single"/>
        </w:rPr>
      </w:pPr>
      <w:r w:rsidRPr="000C1492">
        <w:rPr>
          <w:rFonts w:ascii="Arial" w:hAnsi="Arial" w:cs="Arial"/>
        </w:rPr>
        <w:t xml:space="preserve">(c) </w:t>
      </w:r>
      <w:r w:rsidR="00E440D3" w:rsidRPr="00E440D3">
        <w:rPr>
          <w:rFonts w:ascii="Arial" w:hAnsi="Arial" w:cs="Arial"/>
          <w:u w:val="single"/>
        </w:rPr>
        <w:t>Application.</w:t>
      </w:r>
    </w:p>
    <w:p w:rsidR="00E440D3" w:rsidRDefault="00E440D3" w:rsidP="00E440D3">
      <w:pPr>
        <w:spacing w:before="120" w:after="0" w:line="240" w:lineRule="auto"/>
        <w:ind w:left="288" w:firstLine="288"/>
        <w:rPr>
          <w:rFonts w:ascii="Arial" w:hAnsi="Arial" w:cs="Arial"/>
        </w:rPr>
      </w:pPr>
      <w:r>
        <w:rPr>
          <w:rFonts w:ascii="Arial" w:hAnsi="Arial" w:cs="Arial"/>
        </w:rPr>
        <w:t xml:space="preserve">(1) </w:t>
      </w:r>
      <w:r w:rsidRPr="00E440D3">
        <w:rPr>
          <w:rFonts w:ascii="Arial" w:hAnsi="Arial" w:cs="Arial"/>
          <w:u w:val="single"/>
        </w:rPr>
        <w:t>State educational agency.</w:t>
      </w:r>
      <w:r>
        <w:rPr>
          <w:rFonts w:ascii="Arial" w:hAnsi="Arial" w:cs="Arial"/>
        </w:rPr>
        <w:t xml:space="preserve">  </w:t>
      </w:r>
      <w:r w:rsidR="00831E22" w:rsidRPr="000C1492">
        <w:rPr>
          <w:rFonts w:ascii="Arial" w:hAnsi="Arial" w:cs="Arial"/>
        </w:rPr>
        <w:t xml:space="preserve">A State educational agency </w:t>
      </w:r>
      <w:r>
        <w:rPr>
          <w:rFonts w:ascii="Arial" w:hAnsi="Arial" w:cs="Arial"/>
        </w:rPr>
        <w:t xml:space="preserve">that desires to receive </w:t>
      </w:r>
      <w:r w:rsidR="00831E22" w:rsidRPr="000C1492">
        <w:rPr>
          <w:rFonts w:ascii="Arial" w:hAnsi="Arial" w:cs="Arial"/>
        </w:rPr>
        <w:t xml:space="preserve">emergency impact aid under this section shall submit an </w:t>
      </w:r>
      <w:r>
        <w:rPr>
          <w:rFonts w:ascii="Arial" w:hAnsi="Arial" w:cs="Arial"/>
        </w:rPr>
        <w:t xml:space="preserve">application to the Secretary of </w:t>
      </w:r>
      <w:r w:rsidR="00831E22" w:rsidRPr="000C1492">
        <w:rPr>
          <w:rFonts w:ascii="Arial" w:hAnsi="Arial" w:cs="Arial"/>
        </w:rPr>
        <w:t xml:space="preserve">Education, not later than 7 calendar days after the date by which an </w:t>
      </w:r>
      <w:r>
        <w:rPr>
          <w:rFonts w:ascii="Arial" w:hAnsi="Arial" w:cs="Arial"/>
        </w:rPr>
        <w:t xml:space="preserve">application under </w:t>
      </w:r>
      <w:r w:rsidR="00831E22" w:rsidRPr="000C1492">
        <w:rPr>
          <w:rFonts w:ascii="Arial" w:hAnsi="Arial" w:cs="Arial"/>
        </w:rPr>
        <w:t>paragraph (2) must be submitted</w:t>
      </w:r>
      <w:r w:rsidR="00B0589E">
        <w:rPr>
          <w:rStyle w:val="FootnoteReference"/>
          <w:rFonts w:ascii="Arial" w:hAnsi="Arial" w:cs="Arial"/>
        </w:rPr>
        <w:footnoteReference w:id="5"/>
      </w:r>
      <w:r w:rsidR="00B0589E" w:rsidRPr="000C1492">
        <w:rPr>
          <w:rFonts w:ascii="Arial" w:hAnsi="Arial" w:cs="Arial"/>
        </w:rPr>
        <w:t>,</w:t>
      </w:r>
      <w:r w:rsidR="00B0589E">
        <w:rPr>
          <w:rFonts w:ascii="Arial" w:hAnsi="Arial" w:cs="Arial"/>
        </w:rPr>
        <w:t xml:space="preserve"> </w:t>
      </w:r>
      <w:r w:rsidR="00831E22" w:rsidRPr="000C1492">
        <w:rPr>
          <w:rFonts w:ascii="Arial" w:hAnsi="Arial" w:cs="Arial"/>
        </w:rPr>
        <w:t>in such manner, and acc</w:t>
      </w:r>
      <w:r>
        <w:rPr>
          <w:rFonts w:ascii="Arial" w:hAnsi="Arial" w:cs="Arial"/>
        </w:rPr>
        <w:t xml:space="preserve">ompanied by such information as </w:t>
      </w:r>
      <w:r w:rsidR="00831E22" w:rsidRPr="000C1492">
        <w:rPr>
          <w:rFonts w:ascii="Arial" w:hAnsi="Arial" w:cs="Arial"/>
        </w:rPr>
        <w:t>the Secretary of Education may reasonably require, including</w:t>
      </w:r>
      <w:r>
        <w:rPr>
          <w:rFonts w:ascii="Arial" w:hAnsi="Arial" w:cs="Arial"/>
        </w:rPr>
        <w:t>—</w:t>
      </w:r>
    </w:p>
    <w:p w:rsidR="00E440D3" w:rsidRDefault="00831E22" w:rsidP="00E440D3">
      <w:pPr>
        <w:spacing w:before="120" w:after="0" w:line="240" w:lineRule="auto"/>
        <w:ind w:left="576" w:firstLine="288"/>
        <w:rPr>
          <w:rFonts w:ascii="Arial" w:hAnsi="Arial" w:cs="Arial"/>
        </w:rPr>
      </w:pPr>
      <w:r w:rsidRPr="000C1492">
        <w:rPr>
          <w:rFonts w:ascii="Arial" w:hAnsi="Arial" w:cs="Arial"/>
        </w:rPr>
        <w:lastRenderedPageBreak/>
        <w:t xml:space="preserve">(A) </w:t>
      </w:r>
      <w:proofErr w:type="gramStart"/>
      <w:r w:rsidRPr="000C1492">
        <w:rPr>
          <w:rFonts w:ascii="Arial" w:hAnsi="Arial" w:cs="Arial"/>
        </w:rPr>
        <w:t>information</w:t>
      </w:r>
      <w:proofErr w:type="gramEnd"/>
      <w:r w:rsidRPr="000C1492">
        <w:rPr>
          <w:rFonts w:ascii="Arial" w:hAnsi="Arial" w:cs="Arial"/>
        </w:rPr>
        <w:t xml:space="preserve"> on the total displaced student child </w:t>
      </w:r>
      <w:r w:rsidR="00E440D3">
        <w:rPr>
          <w:rFonts w:ascii="Arial" w:hAnsi="Arial" w:cs="Arial"/>
        </w:rPr>
        <w:t xml:space="preserve">count of the State provided by </w:t>
      </w:r>
      <w:r w:rsidRPr="000C1492">
        <w:rPr>
          <w:rFonts w:ascii="Arial" w:hAnsi="Arial" w:cs="Arial"/>
        </w:rPr>
        <w:t>eligible local educational agencies in the State and eligible BIA-</w:t>
      </w:r>
      <w:r w:rsidR="00E440D3">
        <w:rPr>
          <w:rFonts w:ascii="Arial" w:hAnsi="Arial" w:cs="Arial"/>
        </w:rPr>
        <w:t xml:space="preserve">funded schools in the </w:t>
      </w:r>
      <w:r w:rsidRPr="000C1492">
        <w:rPr>
          <w:rFonts w:ascii="Arial" w:hAnsi="Arial" w:cs="Arial"/>
        </w:rPr>
        <w:t>State under paragraph (2);</w:t>
      </w:r>
    </w:p>
    <w:p w:rsidR="00E440D3" w:rsidRDefault="00831E22" w:rsidP="00E440D3">
      <w:pPr>
        <w:spacing w:before="120" w:after="0" w:line="240" w:lineRule="auto"/>
        <w:ind w:left="576" w:firstLine="288"/>
        <w:rPr>
          <w:rFonts w:ascii="Arial" w:hAnsi="Arial" w:cs="Arial"/>
        </w:rPr>
      </w:pPr>
      <w:r w:rsidRPr="000C1492">
        <w:rPr>
          <w:rFonts w:ascii="Arial" w:hAnsi="Arial" w:cs="Arial"/>
        </w:rPr>
        <w:t xml:space="preserve">(B) a description of the process for the parent or </w:t>
      </w:r>
      <w:r w:rsidR="00E440D3">
        <w:rPr>
          <w:rFonts w:ascii="Arial" w:hAnsi="Arial" w:cs="Arial"/>
        </w:rPr>
        <w:t xml:space="preserve">guardian of a displaced student </w:t>
      </w:r>
      <w:r w:rsidRPr="000C1492">
        <w:rPr>
          <w:rFonts w:ascii="Arial" w:hAnsi="Arial" w:cs="Arial"/>
        </w:rPr>
        <w:t>enrolled in a non-public school to indicate to</w:t>
      </w:r>
      <w:r w:rsidR="00E440D3">
        <w:rPr>
          <w:rFonts w:ascii="Arial" w:hAnsi="Arial" w:cs="Arial"/>
        </w:rPr>
        <w:t xml:space="preserve"> the eligible local educational agency serving </w:t>
      </w:r>
      <w:r w:rsidRPr="000C1492">
        <w:rPr>
          <w:rFonts w:ascii="Arial" w:hAnsi="Arial" w:cs="Arial"/>
        </w:rPr>
        <w:t>the area in which such school is located that the student is enrolled in such school;</w:t>
      </w:r>
    </w:p>
    <w:p w:rsidR="00E440D3" w:rsidRDefault="00831E22" w:rsidP="00E440D3">
      <w:pPr>
        <w:spacing w:before="120" w:after="0" w:line="240" w:lineRule="auto"/>
        <w:ind w:left="576" w:firstLine="288"/>
        <w:rPr>
          <w:rFonts w:ascii="Arial" w:hAnsi="Arial" w:cs="Arial"/>
        </w:rPr>
      </w:pPr>
      <w:r w:rsidRPr="000C1492">
        <w:rPr>
          <w:rFonts w:ascii="Arial" w:hAnsi="Arial" w:cs="Arial"/>
        </w:rPr>
        <w:t xml:space="preserve">(C) </w:t>
      </w:r>
      <w:proofErr w:type="gramStart"/>
      <w:r w:rsidRPr="000C1492">
        <w:rPr>
          <w:rFonts w:ascii="Arial" w:hAnsi="Arial" w:cs="Arial"/>
        </w:rPr>
        <w:t>a</w:t>
      </w:r>
      <w:proofErr w:type="gramEnd"/>
      <w:r w:rsidRPr="000C1492">
        <w:rPr>
          <w:rFonts w:ascii="Arial" w:hAnsi="Arial" w:cs="Arial"/>
        </w:rPr>
        <w:t xml:space="preserve"> description of the procedure to be used by an eligi</w:t>
      </w:r>
      <w:r w:rsidR="00E440D3">
        <w:rPr>
          <w:rFonts w:ascii="Arial" w:hAnsi="Arial" w:cs="Arial"/>
        </w:rPr>
        <w:t xml:space="preserve">ble local educational agency in </w:t>
      </w:r>
      <w:r w:rsidRPr="000C1492">
        <w:rPr>
          <w:rFonts w:ascii="Arial" w:hAnsi="Arial" w:cs="Arial"/>
        </w:rPr>
        <w:t>such State to provide payments to accounts;</w:t>
      </w:r>
    </w:p>
    <w:p w:rsidR="00E440D3" w:rsidRDefault="00E440D3" w:rsidP="00E440D3">
      <w:pPr>
        <w:spacing w:before="120" w:after="0" w:line="240" w:lineRule="auto"/>
        <w:ind w:left="576" w:firstLine="288"/>
        <w:rPr>
          <w:rFonts w:ascii="Arial" w:hAnsi="Arial" w:cs="Arial"/>
        </w:rPr>
      </w:pPr>
      <w:r>
        <w:rPr>
          <w:rFonts w:ascii="Arial" w:hAnsi="Arial" w:cs="Arial"/>
        </w:rPr>
        <w:t>(</w:t>
      </w:r>
      <w:r w:rsidR="00831E22" w:rsidRPr="000C1492">
        <w:rPr>
          <w:rFonts w:ascii="Arial" w:hAnsi="Arial" w:cs="Arial"/>
        </w:rPr>
        <w:t xml:space="preserve">D) </w:t>
      </w:r>
      <w:proofErr w:type="gramStart"/>
      <w:r w:rsidR="00831E22" w:rsidRPr="000C1492">
        <w:rPr>
          <w:rFonts w:ascii="Arial" w:hAnsi="Arial" w:cs="Arial"/>
        </w:rPr>
        <w:t>a</w:t>
      </w:r>
      <w:proofErr w:type="gramEnd"/>
      <w:r w:rsidR="00831E22" w:rsidRPr="000C1492">
        <w:rPr>
          <w:rFonts w:ascii="Arial" w:hAnsi="Arial" w:cs="Arial"/>
        </w:rPr>
        <w:t xml:space="preserve"> description of the process to be used by an eligi</w:t>
      </w:r>
      <w:r>
        <w:rPr>
          <w:rFonts w:ascii="Arial" w:hAnsi="Arial" w:cs="Arial"/>
        </w:rPr>
        <w:t xml:space="preserve">ble local educational agency in </w:t>
      </w:r>
      <w:r w:rsidR="00831E22" w:rsidRPr="000C1492">
        <w:rPr>
          <w:rFonts w:ascii="Arial" w:hAnsi="Arial" w:cs="Arial"/>
        </w:rPr>
        <w:t>such State to obtain</w:t>
      </w:r>
      <w:r>
        <w:rPr>
          <w:rFonts w:ascii="Arial" w:hAnsi="Arial" w:cs="Arial"/>
        </w:rPr>
        <w:t>—</w:t>
      </w:r>
    </w:p>
    <w:p w:rsidR="00E440D3" w:rsidRDefault="00831E22" w:rsidP="00E440D3">
      <w:pPr>
        <w:spacing w:before="120" w:after="0" w:line="240" w:lineRule="auto"/>
        <w:ind w:left="864" w:firstLine="288"/>
        <w:rPr>
          <w:rFonts w:ascii="Arial" w:hAnsi="Arial" w:cs="Arial"/>
        </w:rPr>
      </w:pPr>
      <w:r w:rsidRPr="000C1492">
        <w:rPr>
          <w:rFonts w:ascii="Arial" w:hAnsi="Arial" w:cs="Arial"/>
        </w:rPr>
        <w:t>(</w:t>
      </w:r>
      <w:proofErr w:type="spellStart"/>
      <w:r w:rsidRPr="000C1492">
        <w:rPr>
          <w:rFonts w:ascii="Arial" w:hAnsi="Arial" w:cs="Arial"/>
        </w:rPr>
        <w:t>i</w:t>
      </w:r>
      <w:proofErr w:type="spellEnd"/>
      <w:r w:rsidRPr="000C1492">
        <w:rPr>
          <w:rFonts w:ascii="Arial" w:hAnsi="Arial" w:cs="Arial"/>
        </w:rPr>
        <w:t>) attestations of attendance of eligible displaced st</w:t>
      </w:r>
      <w:r w:rsidR="00E440D3">
        <w:rPr>
          <w:rFonts w:ascii="Arial" w:hAnsi="Arial" w:cs="Arial"/>
        </w:rPr>
        <w:t xml:space="preserve">udents from eligible non-public </w:t>
      </w:r>
      <w:r w:rsidRPr="000C1492">
        <w:rPr>
          <w:rFonts w:ascii="Arial" w:hAnsi="Arial" w:cs="Arial"/>
        </w:rPr>
        <w:t xml:space="preserve">schools, in order for the local educational agency to </w:t>
      </w:r>
      <w:r w:rsidR="00E440D3">
        <w:rPr>
          <w:rFonts w:ascii="Arial" w:hAnsi="Arial" w:cs="Arial"/>
        </w:rPr>
        <w:t xml:space="preserve">provide payments to accounts on </w:t>
      </w:r>
      <w:r w:rsidRPr="000C1492">
        <w:rPr>
          <w:rFonts w:ascii="Arial" w:hAnsi="Arial" w:cs="Arial"/>
        </w:rPr>
        <w:t>behalf of eligible displaced students; and</w:t>
      </w:r>
    </w:p>
    <w:p w:rsidR="00E440D3" w:rsidRDefault="00831E22" w:rsidP="00E440D3">
      <w:pPr>
        <w:spacing w:before="120" w:after="0" w:line="240" w:lineRule="auto"/>
        <w:ind w:left="864" w:firstLine="288"/>
        <w:rPr>
          <w:rFonts w:ascii="Arial" w:hAnsi="Arial" w:cs="Arial"/>
        </w:rPr>
      </w:pPr>
      <w:r w:rsidRPr="000C1492">
        <w:rPr>
          <w:rFonts w:ascii="Arial" w:hAnsi="Arial" w:cs="Arial"/>
        </w:rPr>
        <w:t xml:space="preserve">(ii) </w:t>
      </w:r>
      <w:proofErr w:type="gramStart"/>
      <w:r w:rsidRPr="000C1492">
        <w:rPr>
          <w:rFonts w:ascii="Arial" w:hAnsi="Arial" w:cs="Arial"/>
        </w:rPr>
        <w:t>attestations</w:t>
      </w:r>
      <w:proofErr w:type="gramEnd"/>
      <w:r w:rsidRPr="000C1492">
        <w:rPr>
          <w:rFonts w:ascii="Arial" w:hAnsi="Arial" w:cs="Arial"/>
        </w:rPr>
        <w:t xml:space="preserve"> from eligible non-public schools that</w:t>
      </w:r>
      <w:r w:rsidR="00E440D3">
        <w:rPr>
          <w:rFonts w:ascii="Arial" w:hAnsi="Arial" w:cs="Arial"/>
        </w:rPr>
        <w:t xml:space="preserve"> accounts are used only for the </w:t>
      </w:r>
      <w:r w:rsidRPr="000C1492">
        <w:rPr>
          <w:rFonts w:ascii="Arial" w:hAnsi="Arial" w:cs="Arial"/>
        </w:rPr>
        <w:t xml:space="preserve">                      purposes described in subsection (e)(1);</w:t>
      </w:r>
    </w:p>
    <w:p w:rsidR="00E440D3" w:rsidRDefault="00831E22" w:rsidP="00E440D3">
      <w:pPr>
        <w:spacing w:before="120" w:after="0" w:line="240" w:lineRule="auto"/>
        <w:ind w:left="576" w:firstLine="288"/>
        <w:rPr>
          <w:rFonts w:ascii="Arial" w:hAnsi="Arial" w:cs="Arial"/>
        </w:rPr>
      </w:pPr>
      <w:r w:rsidRPr="000C1492">
        <w:rPr>
          <w:rFonts w:ascii="Arial" w:hAnsi="Arial" w:cs="Arial"/>
        </w:rPr>
        <w:t>(E) the criteria, including family income, used to determ</w:t>
      </w:r>
      <w:r w:rsidR="00E440D3">
        <w:rPr>
          <w:rFonts w:ascii="Arial" w:hAnsi="Arial" w:cs="Arial"/>
        </w:rPr>
        <w:t xml:space="preserve">ine the eligibility for and the </w:t>
      </w:r>
      <w:r w:rsidRPr="000C1492">
        <w:rPr>
          <w:rFonts w:ascii="Arial" w:hAnsi="Arial" w:cs="Arial"/>
        </w:rPr>
        <w:t xml:space="preserve">amount of assistance under this section provided on behalf of a </w:t>
      </w:r>
      <w:r w:rsidR="00E440D3">
        <w:rPr>
          <w:rFonts w:ascii="Arial" w:hAnsi="Arial" w:cs="Arial"/>
        </w:rPr>
        <w:t xml:space="preserve">displaced student </w:t>
      </w:r>
      <w:r w:rsidRPr="000C1492">
        <w:rPr>
          <w:rFonts w:ascii="Arial" w:hAnsi="Arial" w:cs="Arial"/>
        </w:rPr>
        <w:t>attending an eligible non-public school; and</w:t>
      </w:r>
    </w:p>
    <w:p w:rsidR="00E440D3" w:rsidRDefault="00831E22" w:rsidP="00E440D3">
      <w:pPr>
        <w:spacing w:before="120" w:after="0" w:line="240" w:lineRule="auto"/>
        <w:ind w:left="576" w:firstLine="288"/>
        <w:rPr>
          <w:rFonts w:ascii="Arial" w:hAnsi="Arial" w:cs="Arial"/>
        </w:rPr>
      </w:pPr>
      <w:r w:rsidRPr="000C1492">
        <w:rPr>
          <w:rFonts w:ascii="Arial" w:hAnsi="Arial" w:cs="Arial"/>
        </w:rPr>
        <w:t xml:space="preserve">(F) </w:t>
      </w:r>
      <w:proofErr w:type="gramStart"/>
      <w:r w:rsidRPr="000C1492">
        <w:rPr>
          <w:rFonts w:ascii="Arial" w:hAnsi="Arial" w:cs="Arial"/>
        </w:rPr>
        <w:t>the</w:t>
      </w:r>
      <w:proofErr w:type="gramEnd"/>
      <w:r w:rsidRPr="000C1492">
        <w:rPr>
          <w:rFonts w:ascii="Arial" w:hAnsi="Arial" w:cs="Arial"/>
        </w:rPr>
        <w:t xml:space="preserve"> student count for displaced students attending eligible non-public schools.</w:t>
      </w:r>
    </w:p>
    <w:p w:rsidR="00137D7B" w:rsidRDefault="00831E22" w:rsidP="00137D7B">
      <w:pPr>
        <w:spacing w:before="120" w:after="0" w:line="240" w:lineRule="auto"/>
        <w:ind w:left="288" w:firstLine="288"/>
        <w:rPr>
          <w:rFonts w:ascii="Arial" w:hAnsi="Arial" w:cs="Arial"/>
        </w:rPr>
      </w:pPr>
      <w:r w:rsidRPr="000C1492">
        <w:rPr>
          <w:rFonts w:ascii="Arial" w:hAnsi="Arial" w:cs="Arial"/>
        </w:rPr>
        <w:t xml:space="preserve">(2) </w:t>
      </w:r>
      <w:r w:rsidRPr="00E440D3">
        <w:rPr>
          <w:rFonts w:ascii="Arial" w:hAnsi="Arial" w:cs="Arial"/>
          <w:u w:val="single"/>
        </w:rPr>
        <w:t>Local educational ag</w:t>
      </w:r>
      <w:r w:rsidR="00E440D3" w:rsidRPr="00E440D3">
        <w:rPr>
          <w:rFonts w:ascii="Arial" w:hAnsi="Arial" w:cs="Arial"/>
          <w:u w:val="single"/>
        </w:rPr>
        <w:t xml:space="preserve">encies and </w:t>
      </w:r>
      <w:r w:rsidR="00FB22BD">
        <w:rPr>
          <w:rFonts w:ascii="Arial" w:hAnsi="Arial" w:cs="Arial"/>
          <w:u w:val="single"/>
        </w:rPr>
        <w:t>BIA</w:t>
      </w:r>
      <w:r w:rsidR="00E440D3" w:rsidRPr="00E440D3">
        <w:rPr>
          <w:rFonts w:ascii="Arial" w:hAnsi="Arial" w:cs="Arial"/>
          <w:u w:val="single"/>
        </w:rPr>
        <w:t>-funded schools.</w:t>
      </w:r>
      <w:r w:rsidR="00E440D3">
        <w:rPr>
          <w:rFonts w:ascii="Arial" w:hAnsi="Arial" w:cs="Arial"/>
        </w:rPr>
        <w:t xml:space="preserve">  </w:t>
      </w:r>
      <w:r w:rsidRPr="000C1492">
        <w:rPr>
          <w:rFonts w:ascii="Arial" w:hAnsi="Arial" w:cs="Arial"/>
        </w:rPr>
        <w:t xml:space="preserve">An </w:t>
      </w:r>
      <w:r w:rsidR="00137D7B">
        <w:rPr>
          <w:rFonts w:ascii="Arial" w:hAnsi="Arial" w:cs="Arial"/>
        </w:rPr>
        <w:t xml:space="preserve">eligible local educational </w:t>
      </w:r>
      <w:r w:rsidRPr="000C1492">
        <w:rPr>
          <w:rFonts w:ascii="Arial" w:hAnsi="Arial" w:cs="Arial"/>
        </w:rPr>
        <w:t>agency or eligible BIA-funded school that desires an eme</w:t>
      </w:r>
      <w:r w:rsidR="00137D7B">
        <w:rPr>
          <w:rFonts w:ascii="Arial" w:hAnsi="Arial" w:cs="Arial"/>
        </w:rPr>
        <w:t xml:space="preserve">rgency impact aid payment under </w:t>
      </w:r>
      <w:r w:rsidRPr="000C1492">
        <w:rPr>
          <w:rFonts w:ascii="Arial" w:hAnsi="Arial" w:cs="Arial"/>
        </w:rPr>
        <w:t xml:space="preserve">this section shall submit an application to the State educational agency, not </w:t>
      </w:r>
      <w:r w:rsidR="00137D7B">
        <w:rPr>
          <w:rFonts w:ascii="Arial" w:hAnsi="Arial" w:cs="Arial"/>
        </w:rPr>
        <w:t>later than 14 </w:t>
      </w:r>
      <w:r w:rsidRPr="000C1492">
        <w:rPr>
          <w:rFonts w:ascii="Arial" w:hAnsi="Arial" w:cs="Arial"/>
        </w:rPr>
        <w:t>calendar days after the date of the publication</w:t>
      </w:r>
      <w:r w:rsidR="00B0589E">
        <w:rPr>
          <w:rStyle w:val="FootnoteReference"/>
          <w:rFonts w:ascii="Arial" w:hAnsi="Arial" w:cs="Arial"/>
        </w:rPr>
        <w:footnoteReference w:id="6"/>
      </w:r>
      <w:r w:rsidRPr="000C1492">
        <w:rPr>
          <w:rFonts w:ascii="Arial" w:hAnsi="Arial" w:cs="Arial"/>
        </w:rPr>
        <w:t xml:space="preserve"> of the notice describ</w:t>
      </w:r>
      <w:r w:rsidR="00137D7B">
        <w:rPr>
          <w:rFonts w:ascii="Arial" w:hAnsi="Arial" w:cs="Arial"/>
        </w:rPr>
        <w:t xml:space="preserve">ed in subsection (a)(4), </w:t>
      </w:r>
      <w:r w:rsidRPr="000C1492">
        <w:rPr>
          <w:rFonts w:ascii="Arial" w:hAnsi="Arial" w:cs="Arial"/>
        </w:rPr>
        <w:t xml:space="preserve">in such manner, and accompanied by such information as the State educational agency </w:t>
      </w:r>
      <w:r w:rsidR="00137D7B">
        <w:rPr>
          <w:rFonts w:ascii="Arial" w:hAnsi="Arial" w:cs="Arial"/>
        </w:rPr>
        <w:t xml:space="preserve">may </w:t>
      </w:r>
      <w:r w:rsidRPr="000C1492">
        <w:rPr>
          <w:rFonts w:ascii="Arial" w:hAnsi="Arial" w:cs="Arial"/>
        </w:rPr>
        <w:t>reasonably require, including documentation submitted qua</w:t>
      </w:r>
      <w:r w:rsidR="00137D7B">
        <w:rPr>
          <w:rFonts w:ascii="Arial" w:hAnsi="Arial" w:cs="Arial"/>
        </w:rPr>
        <w:t xml:space="preserve">rterly for the </w:t>
      </w:r>
      <w:r w:rsidR="00BE27BE" w:rsidRPr="00C4653B">
        <w:rPr>
          <w:rFonts w:ascii="Arial" w:hAnsi="Arial" w:cs="Arial"/>
          <w:b/>
        </w:rPr>
        <w:t>[old text:</w:t>
      </w:r>
      <w:r w:rsidR="00BE27BE">
        <w:rPr>
          <w:rFonts w:ascii="Arial" w:hAnsi="Arial" w:cs="Arial"/>
        </w:rPr>
        <w:t xml:space="preserve"> </w:t>
      </w:r>
      <w:r w:rsidR="00137D7B" w:rsidRPr="00C4653B">
        <w:rPr>
          <w:rFonts w:ascii="Arial" w:hAnsi="Arial" w:cs="Arial"/>
        </w:rPr>
        <w:t>2005-2006</w:t>
      </w:r>
      <w:r w:rsidR="00BE27BE" w:rsidRPr="00C4653B">
        <w:rPr>
          <w:rFonts w:ascii="Arial" w:hAnsi="Arial" w:cs="Arial"/>
          <w:b/>
        </w:rPr>
        <w:t>]</w:t>
      </w:r>
      <w:r w:rsidR="000D6F10" w:rsidRPr="00C4653B">
        <w:rPr>
          <w:rFonts w:ascii="Arial" w:hAnsi="Arial" w:cs="Arial"/>
          <w:b/>
        </w:rPr>
        <w:t xml:space="preserve"> </w:t>
      </w:r>
      <w:r w:rsidR="00BE27BE" w:rsidRPr="00C4653B">
        <w:rPr>
          <w:rFonts w:ascii="Arial" w:hAnsi="Arial" w:cs="Arial"/>
          <w:b/>
        </w:rPr>
        <w:t xml:space="preserve">[new text: </w:t>
      </w:r>
      <w:r w:rsidR="000D6F10" w:rsidRPr="00C4653B">
        <w:rPr>
          <w:rFonts w:ascii="Arial" w:hAnsi="Arial" w:cs="Arial"/>
        </w:rPr>
        <w:t>2017-2018</w:t>
      </w:r>
      <w:r w:rsidR="00BE27BE" w:rsidRPr="00C4653B">
        <w:rPr>
          <w:rFonts w:ascii="Arial" w:hAnsi="Arial" w:cs="Arial"/>
          <w:b/>
        </w:rPr>
        <w:t>]</w:t>
      </w:r>
      <w:r w:rsidR="00137D7B" w:rsidRPr="0046493F">
        <w:rPr>
          <w:rFonts w:ascii="Arial" w:hAnsi="Arial" w:cs="Arial"/>
        </w:rPr>
        <w:t xml:space="preserve"> </w:t>
      </w:r>
      <w:r w:rsidR="00137D7B">
        <w:rPr>
          <w:rFonts w:ascii="Arial" w:hAnsi="Arial" w:cs="Arial"/>
        </w:rPr>
        <w:t xml:space="preserve">school </w:t>
      </w:r>
      <w:r w:rsidRPr="000C1492">
        <w:rPr>
          <w:rFonts w:ascii="Arial" w:hAnsi="Arial" w:cs="Arial"/>
        </w:rPr>
        <w:t>year that indicates the following:</w:t>
      </w:r>
    </w:p>
    <w:p w:rsidR="00137D7B" w:rsidRDefault="00831E22" w:rsidP="00137D7B">
      <w:pPr>
        <w:spacing w:before="120" w:after="0" w:line="240" w:lineRule="auto"/>
        <w:ind w:left="576" w:firstLine="288"/>
        <w:rPr>
          <w:rFonts w:ascii="Arial" w:hAnsi="Arial" w:cs="Arial"/>
        </w:rPr>
      </w:pPr>
      <w:r w:rsidRPr="000C1492">
        <w:rPr>
          <w:rFonts w:ascii="Arial" w:hAnsi="Arial" w:cs="Arial"/>
        </w:rPr>
        <w:t>(A) In the case of an eligible local educational agency</w:t>
      </w:r>
      <w:r w:rsidR="00137D7B">
        <w:rPr>
          <w:rFonts w:ascii="Arial" w:hAnsi="Arial" w:cs="Arial"/>
        </w:rPr>
        <w:t>—</w:t>
      </w:r>
    </w:p>
    <w:p w:rsidR="00993C11" w:rsidRDefault="00831E22" w:rsidP="00993C11">
      <w:pPr>
        <w:spacing w:before="120" w:after="0" w:line="240" w:lineRule="auto"/>
        <w:ind w:left="864" w:firstLine="288"/>
        <w:rPr>
          <w:rFonts w:ascii="Arial" w:hAnsi="Arial" w:cs="Arial"/>
        </w:rPr>
      </w:pPr>
      <w:r w:rsidRPr="000C1492">
        <w:rPr>
          <w:rFonts w:ascii="Arial" w:hAnsi="Arial" w:cs="Arial"/>
        </w:rPr>
        <w:t>(</w:t>
      </w:r>
      <w:proofErr w:type="spellStart"/>
      <w:r w:rsidRPr="000C1492">
        <w:rPr>
          <w:rFonts w:ascii="Arial" w:hAnsi="Arial" w:cs="Arial"/>
        </w:rPr>
        <w:t>i</w:t>
      </w:r>
      <w:proofErr w:type="spellEnd"/>
      <w:r w:rsidRPr="000C1492">
        <w:rPr>
          <w:rFonts w:ascii="Arial" w:hAnsi="Arial" w:cs="Arial"/>
        </w:rPr>
        <w:t xml:space="preserve">) the number of displaced students enrolled in the elementary schools and </w:t>
      </w:r>
      <w:r w:rsidR="00137D7B">
        <w:rPr>
          <w:rFonts w:ascii="Arial" w:hAnsi="Arial" w:cs="Arial"/>
        </w:rPr>
        <w:t>s</w:t>
      </w:r>
      <w:r w:rsidRPr="000C1492">
        <w:rPr>
          <w:rFonts w:ascii="Arial" w:hAnsi="Arial" w:cs="Arial"/>
        </w:rPr>
        <w:t xml:space="preserve">econdary schools (including charter schools and including the </w:t>
      </w:r>
      <w:r w:rsidR="00993C11">
        <w:rPr>
          <w:rFonts w:ascii="Arial" w:hAnsi="Arial" w:cs="Arial"/>
        </w:rPr>
        <w:t xml:space="preserve">number of displaced </w:t>
      </w:r>
      <w:r w:rsidRPr="000C1492">
        <w:rPr>
          <w:rFonts w:ascii="Arial" w:hAnsi="Arial" w:cs="Arial"/>
        </w:rPr>
        <w:t>students who are children with disabilities)</w:t>
      </w:r>
      <w:r w:rsidR="00993C11">
        <w:rPr>
          <w:rFonts w:ascii="Arial" w:hAnsi="Arial" w:cs="Arial"/>
        </w:rPr>
        <w:t xml:space="preserve"> served by such agency for such </w:t>
      </w:r>
      <w:r w:rsidRPr="000C1492">
        <w:rPr>
          <w:rFonts w:ascii="Arial" w:hAnsi="Arial" w:cs="Arial"/>
        </w:rPr>
        <w:t>quarter;</w:t>
      </w:r>
    </w:p>
    <w:p w:rsidR="00993C11" w:rsidRDefault="00831E22" w:rsidP="00993C11">
      <w:pPr>
        <w:spacing w:before="120" w:after="0" w:line="240" w:lineRule="auto"/>
        <w:ind w:left="864" w:firstLine="288"/>
        <w:rPr>
          <w:rFonts w:ascii="Arial" w:hAnsi="Arial" w:cs="Arial"/>
        </w:rPr>
      </w:pPr>
      <w:r w:rsidRPr="000C1492">
        <w:rPr>
          <w:rFonts w:ascii="Arial" w:hAnsi="Arial" w:cs="Arial"/>
        </w:rPr>
        <w:t xml:space="preserve">(ii) </w:t>
      </w:r>
      <w:proofErr w:type="gramStart"/>
      <w:r w:rsidRPr="000C1492">
        <w:rPr>
          <w:rFonts w:ascii="Arial" w:hAnsi="Arial" w:cs="Arial"/>
        </w:rPr>
        <w:t>the</w:t>
      </w:r>
      <w:proofErr w:type="gramEnd"/>
      <w:r w:rsidRPr="000C1492">
        <w:rPr>
          <w:rFonts w:ascii="Arial" w:hAnsi="Arial" w:cs="Arial"/>
        </w:rPr>
        <w:t xml:space="preserve"> number of displaced students for whom the el</w:t>
      </w:r>
      <w:r w:rsidR="00993C11">
        <w:rPr>
          <w:rFonts w:ascii="Arial" w:hAnsi="Arial" w:cs="Arial"/>
        </w:rPr>
        <w:t xml:space="preserve">igible local educational agency </w:t>
      </w:r>
      <w:r w:rsidRPr="000C1492">
        <w:rPr>
          <w:rFonts w:ascii="Arial" w:hAnsi="Arial" w:cs="Arial"/>
        </w:rPr>
        <w:t xml:space="preserve">expects to provide payments to accounts under subsection </w:t>
      </w:r>
      <w:r w:rsidR="00993C11">
        <w:rPr>
          <w:rFonts w:ascii="Arial" w:hAnsi="Arial" w:cs="Arial"/>
        </w:rPr>
        <w:t xml:space="preserve">(d)(3) (including the </w:t>
      </w:r>
      <w:r w:rsidRPr="000C1492">
        <w:rPr>
          <w:rFonts w:ascii="Arial" w:hAnsi="Arial" w:cs="Arial"/>
        </w:rPr>
        <w:t xml:space="preserve">number of displaced students who are children with disabilities) for such </w:t>
      </w:r>
      <w:r w:rsidR="00993C11">
        <w:rPr>
          <w:rFonts w:ascii="Arial" w:hAnsi="Arial" w:cs="Arial"/>
        </w:rPr>
        <w:t xml:space="preserve">quarter who </w:t>
      </w:r>
      <w:r w:rsidRPr="000C1492">
        <w:rPr>
          <w:rFonts w:ascii="Arial" w:hAnsi="Arial" w:cs="Arial"/>
        </w:rPr>
        <w:t>meet the following criteria</w:t>
      </w:r>
      <w:r w:rsidR="00993C11">
        <w:rPr>
          <w:rFonts w:ascii="Arial" w:hAnsi="Arial" w:cs="Arial"/>
        </w:rPr>
        <w:t>—</w:t>
      </w:r>
    </w:p>
    <w:p w:rsidR="00993C11" w:rsidRDefault="00831E22" w:rsidP="00993C11">
      <w:pPr>
        <w:spacing w:before="120" w:after="0" w:line="240" w:lineRule="auto"/>
        <w:ind w:left="1152" w:firstLine="288"/>
        <w:rPr>
          <w:rFonts w:ascii="Arial" w:hAnsi="Arial" w:cs="Arial"/>
        </w:rPr>
      </w:pPr>
      <w:r w:rsidRPr="000C1492">
        <w:rPr>
          <w:rFonts w:ascii="Arial" w:hAnsi="Arial" w:cs="Arial"/>
        </w:rPr>
        <w:t>(I) the displaced student enrolled in an e</w:t>
      </w:r>
      <w:r w:rsidR="00993C11">
        <w:rPr>
          <w:rFonts w:ascii="Arial" w:hAnsi="Arial" w:cs="Arial"/>
        </w:rPr>
        <w:t xml:space="preserve">ligible non-public school prior to the date </w:t>
      </w:r>
      <w:r w:rsidRPr="000C1492">
        <w:rPr>
          <w:rFonts w:ascii="Arial" w:hAnsi="Arial" w:cs="Arial"/>
        </w:rPr>
        <w:t>of enactment of this Act;</w:t>
      </w:r>
    </w:p>
    <w:p w:rsidR="00993C11" w:rsidRDefault="00831E22" w:rsidP="00993C11">
      <w:pPr>
        <w:spacing w:before="120" w:after="0" w:line="240" w:lineRule="auto"/>
        <w:ind w:left="1152" w:firstLine="288"/>
        <w:rPr>
          <w:rFonts w:ascii="Arial" w:hAnsi="Arial" w:cs="Arial"/>
        </w:rPr>
      </w:pPr>
      <w:r w:rsidRPr="000C1492">
        <w:rPr>
          <w:rFonts w:ascii="Arial" w:hAnsi="Arial" w:cs="Arial"/>
        </w:rPr>
        <w:t xml:space="preserve">(II) </w:t>
      </w:r>
      <w:proofErr w:type="gramStart"/>
      <w:r w:rsidRPr="000C1492">
        <w:rPr>
          <w:rFonts w:ascii="Arial" w:hAnsi="Arial" w:cs="Arial"/>
        </w:rPr>
        <w:t>the</w:t>
      </w:r>
      <w:proofErr w:type="gramEnd"/>
      <w:r w:rsidRPr="000C1492">
        <w:rPr>
          <w:rFonts w:ascii="Arial" w:hAnsi="Arial" w:cs="Arial"/>
        </w:rPr>
        <w:t xml:space="preserve"> parent or guardian of the displa</w:t>
      </w:r>
      <w:r w:rsidR="00993C11">
        <w:rPr>
          <w:rFonts w:ascii="Arial" w:hAnsi="Arial" w:cs="Arial"/>
        </w:rPr>
        <w:t xml:space="preserve">ced student chose to enroll the student in </w:t>
      </w:r>
      <w:r w:rsidRPr="000C1492">
        <w:rPr>
          <w:rFonts w:ascii="Arial" w:hAnsi="Arial" w:cs="Arial"/>
        </w:rPr>
        <w:t>the eligible non-public school in which the student is enrolled; and</w:t>
      </w:r>
    </w:p>
    <w:p w:rsidR="00993C11" w:rsidRDefault="00831E22" w:rsidP="00993C11">
      <w:pPr>
        <w:spacing w:before="120" w:after="0" w:line="240" w:lineRule="auto"/>
        <w:ind w:left="1152" w:firstLine="288"/>
        <w:rPr>
          <w:rFonts w:ascii="Arial" w:hAnsi="Arial" w:cs="Arial"/>
        </w:rPr>
      </w:pPr>
      <w:r w:rsidRPr="000C1492">
        <w:rPr>
          <w:rFonts w:ascii="Arial" w:hAnsi="Arial" w:cs="Arial"/>
        </w:rPr>
        <w:lastRenderedPageBreak/>
        <w:t>(III) the parent or guardian of the displaced</w:t>
      </w:r>
      <w:r w:rsidR="00993C11">
        <w:rPr>
          <w:rFonts w:ascii="Arial" w:hAnsi="Arial" w:cs="Arial"/>
        </w:rPr>
        <w:t xml:space="preserve"> student submitted, in a timely manner </w:t>
      </w:r>
      <w:r w:rsidRPr="000C1492">
        <w:rPr>
          <w:rFonts w:ascii="Arial" w:hAnsi="Arial" w:cs="Arial"/>
        </w:rPr>
        <w:t xml:space="preserve">that allows the local educational agency to meet the documentation </w:t>
      </w:r>
      <w:r w:rsidR="00993C11">
        <w:rPr>
          <w:rFonts w:ascii="Arial" w:hAnsi="Arial" w:cs="Arial"/>
        </w:rPr>
        <w:t xml:space="preserve">requirements </w:t>
      </w:r>
      <w:r w:rsidRPr="000C1492">
        <w:rPr>
          <w:rFonts w:ascii="Arial" w:hAnsi="Arial" w:cs="Arial"/>
        </w:rPr>
        <w:t xml:space="preserve">under this paragraph, an application requesting that the agency </w:t>
      </w:r>
      <w:r w:rsidR="00993C11">
        <w:rPr>
          <w:rFonts w:ascii="Arial" w:hAnsi="Arial" w:cs="Arial"/>
        </w:rPr>
        <w:t xml:space="preserve">make a payment to </w:t>
      </w:r>
      <w:r w:rsidRPr="000C1492">
        <w:rPr>
          <w:rFonts w:ascii="Arial" w:hAnsi="Arial" w:cs="Arial"/>
        </w:rPr>
        <w:t xml:space="preserve">an account on behalf </w:t>
      </w:r>
      <w:r w:rsidR="00993C11">
        <w:rPr>
          <w:rFonts w:ascii="Arial" w:hAnsi="Arial" w:cs="Arial"/>
        </w:rPr>
        <w:t>o</w:t>
      </w:r>
      <w:r w:rsidRPr="000C1492">
        <w:rPr>
          <w:rFonts w:ascii="Arial" w:hAnsi="Arial" w:cs="Arial"/>
        </w:rPr>
        <w:t>f the student; and</w:t>
      </w:r>
    </w:p>
    <w:p w:rsidR="00993C11" w:rsidRDefault="00831E22" w:rsidP="00993C11">
      <w:pPr>
        <w:spacing w:before="120" w:after="0" w:line="240" w:lineRule="auto"/>
        <w:ind w:left="1152" w:firstLine="288"/>
        <w:rPr>
          <w:rFonts w:ascii="Arial" w:hAnsi="Arial" w:cs="Arial"/>
        </w:rPr>
      </w:pPr>
      <w:r w:rsidRPr="000C1492">
        <w:rPr>
          <w:rFonts w:ascii="Arial" w:hAnsi="Arial" w:cs="Arial"/>
        </w:rPr>
        <w:t xml:space="preserve">(iii) </w:t>
      </w:r>
      <w:proofErr w:type="gramStart"/>
      <w:r w:rsidRPr="000C1492">
        <w:rPr>
          <w:rFonts w:ascii="Arial" w:hAnsi="Arial" w:cs="Arial"/>
        </w:rPr>
        <w:t>an</w:t>
      </w:r>
      <w:proofErr w:type="gramEnd"/>
      <w:r w:rsidRPr="000C1492">
        <w:rPr>
          <w:rFonts w:ascii="Arial" w:hAnsi="Arial" w:cs="Arial"/>
        </w:rPr>
        <w:t xml:space="preserve"> assurance that the local educational </w:t>
      </w:r>
      <w:r w:rsidR="00993C11">
        <w:rPr>
          <w:rFonts w:ascii="Arial" w:hAnsi="Arial" w:cs="Arial"/>
        </w:rPr>
        <w:t>agency will make payments to a</w:t>
      </w:r>
      <w:r w:rsidRPr="000C1492">
        <w:rPr>
          <w:rFonts w:ascii="Arial" w:hAnsi="Arial" w:cs="Arial"/>
        </w:rPr>
        <w:t xml:space="preserve">ccounts within 14 calendar days of receipt of funds provided under </w:t>
      </w:r>
      <w:r w:rsidR="00993C11">
        <w:rPr>
          <w:rFonts w:ascii="Arial" w:hAnsi="Arial" w:cs="Arial"/>
        </w:rPr>
        <w:t>this section.</w:t>
      </w:r>
    </w:p>
    <w:p w:rsidR="00993C11" w:rsidRDefault="00831E22" w:rsidP="00993C11">
      <w:pPr>
        <w:spacing w:before="120" w:after="0" w:line="240" w:lineRule="auto"/>
        <w:ind w:left="576" w:firstLine="288"/>
        <w:rPr>
          <w:rFonts w:ascii="Arial" w:hAnsi="Arial" w:cs="Arial"/>
        </w:rPr>
      </w:pPr>
      <w:r w:rsidRPr="000C1492">
        <w:rPr>
          <w:rFonts w:ascii="Arial" w:hAnsi="Arial" w:cs="Arial"/>
        </w:rPr>
        <w:t>(B) In the case of an eligible BIA-funded school, th</w:t>
      </w:r>
      <w:r w:rsidR="00993C11">
        <w:rPr>
          <w:rFonts w:ascii="Arial" w:hAnsi="Arial" w:cs="Arial"/>
        </w:rPr>
        <w:t xml:space="preserve">e number of displaced students, </w:t>
      </w:r>
      <w:r w:rsidRPr="000C1492">
        <w:rPr>
          <w:rFonts w:ascii="Arial" w:hAnsi="Arial" w:cs="Arial"/>
        </w:rPr>
        <w:t xml:space="preserve">including the number of displaced students who are children with </w:t>
      </w:r>
      <w:r w:rsidR="00993C11">
        <w:rPr>
          <w:rFonts w:ascii="Arial" w:hAnsi="Arial" w:cs="Arial"/>
        </w:rPr>
        <w:t xml:space="preserve">disabilities, enrolled in </w:t>
      </w:r>
      <w:r w:rsidRPr="000C1492">
        <w:rPr>
          <w:rFonts w:ascii="Arial" w:hAnsi="Arial" w:cs="Arial"/>
        </w:rPr>
        <w:t>such school for such quarter.</w:t>
      </w:r>
    </w:p>
    <w:p w:rsidR="00993C11" w:rsidRDefault="00831E22" w:rsidP="00993C11">
      <w:pPr>
        <w:spacing w:before="120" w:after="0" w:line="240" w:lineRule="auto"/>
        <w:ind w:left="288" w:firstLine="288"/>
        <w:rPr>
          <w:rFonts w:ascii="Arial" w:hAnsi="Arial" w:cs="Arial"/>
        </w:rPr>
      </w:pPr>
      <w:r w:rsidRPr="000C1492">
        <w:rPr>
          <w:rFonts w:ascii="Arial" w:hAnsi="Arial" w:cs="Arial"/>
        </w:rPr>
        <w:t xml:space="preserve">(3) </w:t>
      </w:r>
      <w:r w:rsidRPr="00993C11">
        <w:rPr>
          <w:rFonts w:ascii="Arial" w:hAnsi="Arial" w:cs="Arial"/>
          <w:u w:val="single"/>
        </w:rPr>
        <w:t>Determination of nu</w:t>
      </w:r>
      <w:r w:rsidR="00993C11" w:rsidRPr="00993C11">
        <w:rPr>
          <w:rFonts w:ascii="Arial" w:hAnsi="Arial" w:cs="Arial"/>
          <w:u w:val="single"/>
        </w:rPr>
        <w:t>mber of displaced students.</w:t>
      </w:r>
      <w:r w:rsidR="00993C11">
        <w:rPr>
          <w:rFonts w:ascii="Arial" w:hAnsi="Arial" w:cs="Arial"/>
        </w:rPr>
        <w:t xml:space="preserve">  </w:t>
      </w:r>
      <w:r w:rsidRPr="000C1492">
        <w:rPr>
          <w:rFonts w:ascii="Arial" w:hAnsi="Arial" w:cs="Arial"/>
        </w:rPr>
        <w:t xml:space="preserve">In </w:t>
      </w:r>
      <w:r w:rsidR="00993C11">
        <w:rPr>
          <w:rFonts w:ascii="Arial" w:hAnsi="Arial" w:cs="Arial"/>
        </w:rPr>
        <w:t xml:space="preserve">determining the number of </w:t>
      </w:r>
      <w:r w:rsidRPr="000C1492">
        <w:rPr>
          <w:rFonts w:ascii="Arial" w:hAnsi="Arial" w:cs="Arial"/>
        </w:rPr>
        <w:t>displaced students for a quarter under paragraph (2), an eligi</w:t>
      </w:r>
      <w:r w:rsidR="00993C11">
        <w:rPr>
          <w:rFonts w:ascii="Arial" w:hAnsi="Arial" w:cs="Arial"/>
        </w:rPr>
        <w:t xml:space="preserve">ble local educational agency or </w:t>
      </w:r>
      <w:r w:rsidRPr="000C1492">
        <w:rPr>
          <w:rFonts w:ascii="Arial" w:hAnsi="Arial" w:cs="Arial"/>
        </w:rPr>
        <w:t>eligible BIA-funded school shall include the number of displaced students served</w:t>
      </w:r>
      <w:r w:rsidR="00993C11">
        <w:rPr>
          <w:rFonts w:ascii="Arial" w:hAnsi="Arial" w:cs="Arial"/>
        </w:rPr>
        <w:t>—</w:t>
      </w:r>
    </w:p>
    <w:p w:rsidR="00993C11" w:rsidRDefault="00831E22" w:rsidP="00993C11">
      <w:pPr>
        <w:spacing w:before="120" w:after="0" w:line="240" w:lineRule="auto"/>
        <w:ind w:left="576" w:firstLine="288"/>
        <w:rPr>
          <w:rFonts w:ascii="Arial" w:hAnsi="Arial" w:cs="Arial"/>
        </w:rPr>
      </w:pPr>
      <w:r w:rsidRPr="000C1492">
        <w:rPr>
          <w:rFonts w:ascii="Arial" w:hAnsi="Arial" w:cs="Arial"/>
        </w:rPr>
        <w:t xml:space="preserve">(A) </w:t>
      </w:r>
      <w:proofErr w:type="gramStart"/>
      <w:r w:rsidRPr="000C1492">
        <w:rPr>
          <w:rFonts w:ascii="Arial" w:hAnsi="Arial" w:cs="Arial"/>
        </w:rPr>
        <w:t>in</w:t>
      </w:r>
      <w:proofErr w:type="gramEnd"/>
      <w:r w:rsidRPr="000C1492">
        <w:rPr>
          <w:rFonts w:ascii="Arial" w:hAnsi="Arial" w:cs="Arial"/>
        </w:rPr>
        <w:t xml:space="preserve"> the case of a determination for the first quarterly </w:t>
      </w:r>
      <w:r w:rsidR="00993C11">
        <w:rPr>
          <w:rFonts w:ascii="Arial" w:hAnsi="Arial" w:cs="Arial"/>
        </w:rPr>
        <w:t xml:space="preserve">installment, during the quarter </w:t>
      </w:r>
      <w:r w:rsidRPr="000C1492">
        <w:rPr>
          <w:rFonts w:ascii="Arial" w:hAnsi="Arial" w:cs="Arial"/>
        </w:rPr>
        <w:t>prior to the date of enactment of this Act; and</w:t>
      </w:r>
    </w:p>
    <w:p w:rsidR="00993C11" w:rsidRDefault="00831E22" w:rsidP="00993C11">
      <w:pPr>
        <w:spacing w:before="120" w:after="0" w:line="240" w:lineRule="auto"/>
        <w:ind w:left="576" w:firstLine="288"/>
        <w:rPr>
          <w:rFonts w:ascii="Arial" w:hAnsi="Arial" w:cs="Arial"/>
        </w:rPr>
      </w:pPr>
      <w:r w:rsidRPr="000C1492">
        <w:rPr>
          <w:rFonts w:ascii="Arial" w:hAnsi="Arial" w:cs="Arial"/>
        </w:rPr>
        <w:t xml:space="preserve">(B) </w:t>
      </w:r>
      <w:proofErr w:type="gramStart"/>
      <w:r w:rsidRPr="000C1492">
        <w:rPr>
          <w:rFonts w:ascii="Arial" w:hAnsi="Arial" w:cs="Arial"/>
        </w:rPr>
        <w:t>in</w:t>
      </w:r>
      <w:proofErr w:type="gramEnd"/>
      <w:r w:rsidRPr="000C1492">
        <w:rPr>
          <w:rFonts w:ascii="Arial" w:hAnsi="Arial" w:cs="Arial"/>
        </w:rPr>
        <w:t xml:space="preserve"> the case of a determination for each subsequent qu</w:t>
      </w:r>
      <w:r w:rsidR="00993C11">
        <w:rPr>
          <w:rFonts w:ascii="Arial" w:hAnsi="Arial" w:cs="Arial"/>
        </w:rPr>
        <w:t xml:space="preserve">arterly installment, during the </w:t>
      </w:r>
      <w:r w:rsidRPr="000C1492">
        <w:rPr>
          <w:rFonts w:ascii="Arial" w:hAnsi="Arial" w:cs="Arial"/>
        </w:rPr>
        <w:t>quarter immediately preceding the quarter for which the installment is provided.</w:t>
      </w:r>
    </w:p>
    <w:p w:rsidR="00993C11" w:rsidRPr="00993C11" w:rsidRDefault="00831E22" w:rsidP="00993C11">
      <w:pPr>
        <w:spacing w:before="120" w:after="0" w:line="240" w:lineRule="auto"/>
        <w:ind w:firstLine="288"/>
        <w:rPr>
          <w:rFonts w:ascii="Arial" w:hAnsi="Arial" w:cs="Arial"/>
          <w:u w:val="single"/>
        </w:rPr>
      </w:pPr>
      <w:r w:rsidRPr="000C1492">
        <w:rPr>
          <w:rFonts w:ascii="Arial" w:hAnsi="Arial" w:cs="Arial"/>
        </w:rPr>
        <w:t xml:space="preserve">(d) </w:t>
      </w:r>
      <w:r w:rsidRPr="00993C11">
        <w:rPr>
          <w:rFonts w:ascii="Arial" w:hAnsi="Arial" w:cs="Arial"/>
          <w:u w:val="single"/>
        </w:rPr>
        <w:t>A</w:t>
      </w:r>
      <w:r w:rsidR="00993C11" w:rsidRPr="00993C11">
        <w:rPr>
          <w:rFonts w:ascii="Arial" w:hAnsi="Arial" w:cs="Arial"/>
          <w:u w:val="single"/>
        </w:rPr>
        <w:t>mount of Emergency Impact Aid.</w:t>
      </w:r>
    </w:p>
    <w:p w:rsidR="007503EB" w:rsidRDefault="00831E22" w:rsidP="007503EB">
      <w:pPr>
        <w:spacing w:before="120" w:after="0" w:line="240" w:lineRule="auto"/>
        <w:ind w:left="288" w:firstLine="288"/>
        <w:rPr>
          <w:rFonts w:ascii="Arial" w:hAnsi="Arial" w:cs="Arial"/>
          <w:u w:val="single"/>
        </w:rPr>
      </w:pPr>
      <w:r w:rsidRPr="000C1492">
        <w:rPr>
          <w:rFonts w:ascii="Arial" w:hAnsi="Arial" w:cs="Arial"/>
        </w:rPr>
        <w:t xml:space="preserve">(1) </w:t>
      </w:r>
      <w:r w:rsidRPr="007503EB">
        <w:rPr>
          <w:rFonts w:ascii="Arial" w:hAnsi="Arial" w:cs="Arial"/>
          <w:u w:val="single"/>
        </w:rPr>
        <w:t xml:space="preserve">Aid </w:t>
      </w:r>
      <w:r w:rsidR="007503EB" w:rsidRPr="007503EB">
        <w:rPr>
          <w:rFonts w:ascii="Arial" w:hAnsi="Arial" w:cs="Arial"/>
          <w:u w:val="single"/>
        </w:rPr>
        <w:t>to state educational agencies.</w:t>
      </w:r>
    </w:p>
    <w:p w:rsidR="007503EB" w:rsidRDefault="007503EB" w:rsidP="007503EB">
      <w:pPr>
        <w:spacing w:before="120" w:after="0" w:line="240" w:lineRule="auto"/>
        <w:ind w:left="576" w:firstLine="288"/>
        <w:rPr>
          <w:rFonts w:ascii="Arial" w:hAnsi="Arial" w:cs="Arial"/>
        </w:rPr>
      </w:pPr>
      <w:r>
        <w:rPr>
          <w:rFonts w:ascii="Arial" w:hAnsi="Arial" w:cs="Arial"/>
        </w:rPr>
        <w:t xml:space="preserve">(A) </w:t>
      </w:r>
      <w:r w:rsidRPr="007503EB">
        <w:rPr>
          <w:rFonts w:ascii="Arial" w:hAnsi="Arial" w:cs="Arial"/>
          <w:u w:val="single"/>
        </w:rPr>
        <w:t>In general.</w:t>
      </w:r>
      <w:r>
        <w:rPr>
          <w:rFonts w:ascii="Arial" w:hAnsi="Arial" w:cs="Arial"/>
        </w:rPr>
        <w:t xml:space="preserve">  </w:t>
      </w:r>
      <w:r w:rsidR="00831E22" w:rsidRPr="000C1492">
        <w:rPr>
          <w:rFonts w:ascii="Arial" w:hAnsi="Arial" w:cs="Arial"/>
        </w:rPr>
        <w:t xml:space="preserve">The amount of emergency impact aid </w:t>
      </w:r>
      <w:r>
        <w:rPr>
          <w:rFonts w:ascii="Arial" w:hAnsi="Arial" w:cs="Arial"/>
        </w:rPr>
        <w:t xml:space="preserve">received by a State educational </w:t>
      </w:r>
      <w:r w:rsidR="00831E22" w:rsidRPr="000C1492">
        <w:rPr>
          <w:rFonts w:ascii="Arial" w:hAnsi="Arial" w:cs="Arial"/>
        </w:rPr>
        <w:t xml:space="preserve">agency for </w:t>
      </w:r>
      <w:r w:rsidR="00831E22" w:rsidRPr="0046493F">
        <w:rPr>
          <w:rFonts w:ascii="Arial" w:hAnsi="Arial" w:cs="Arial"/>
        </w:rPr>
        <w:t xml:space="preserve">the </w:t>
      </w:r>
      <w:r w:rsidR="00BE27BE" w:rsidRPr="00C4653B">
        <w:rPr>
          <w:rFonts w:ascii="Arial" w:hAnsi="Arial" w:cs="Arial"/>
          <w:b/>
        </w:rPr>
        <w:t xml:space="preserve">[old text: </w:t>
      </w:r>
      <w:r w:rsidR="000D6F10" w:rsidRPr="00C4653B">
        <w:rPr>
          <w:rFonts w:ascii="Arial" w:hAnsi="Arial" w:cs="Arial"/>
        </w:rPr>
        <w:t>2005-2006</w:t>
      </w:r>
      <w:r w:rsidR="00BE27BE" w:rsidRPr="00C4653B">
        <w:rPr>
          <w:rFonts w:ascii="Arial" w:hAnsi="Arial" w:cs="Arial"/>
          <w:b/>
        </w:rPr>
        <w:t>]</w:t>
      </w:r>
      <w:r w:rsidR="000D6F10" w:rsidRPr="00C4653B">
        <w:rPr>
          <w:rFonts w:ascii="Arial" w:hAnsi="Arial" w:cs="Arial"/>
          <w:b/>
        </w:rPr>
        <w:t xml:space="preserve"> </w:t>
      </w:r>
      <w:r w:rsidR="00BE27BE" w:rsidRPr="00C4653B">
        <w:rPr>
          <w:rFonts w:ascii="Arial" w:hAnsi="Arial" w:cs="Arial"/>
          <w:b/>
        </w:rPr>
        <w:t>[new text:</w:t>
      </w:r>
      <w:r w:rsidR="00BE27BE" w:rsidRPr="0046493F">
        <w:rPr>
          <w:rFonts w:ascii="Arial" w:hAnsi="Arial" w:cs="Arial"/>
        </w:rPr>
        <w:t xml:space="preserve"> </w:t>
      </w:r>
      <w:r w:rsidR="000D6F10" w:rsidRPr="00C4653B">
        <w:rPr>
          <w:rFonts w:ascii="Arial" w:hAnsi="Arial" w:cs="Arial"/>
        </w:rPr>
        <w:t>2017-2018</w:t>
      </w:r>
      <w:r w:rsidR="00BE27BE" w:rsidRPr="00C4653B">
        <w:rPr>
          <w:rFonts w:ascii="Arial" w:hAnsi="Arial" w:cs="Arial"/>
          <w:b/>
        </w:rPr>
        <w:t>]</w:t>
      </w:r>
      <w:r w:rsidR="000D6F10" w:rsidRPr="0046493F">
        <w:rPr>
          <w:rFonts w:ascii="Arial" w:hAnsi="Arial" w:cs="Arial"/>
        </w:rPr>
        <w:t xml:space="preserve"> </w:t>
      </w:r>
      <w:r w:rsidR="00831E22" w:rsidRPr="000C1492">
        <w:rPr>
          <w:rFonts w:ascii="Arial" w:hAnsi="Arial" w:cs="Arial"/>
        </w:rPr>
        <w:t>school year shall equal the sum of</w:t>
      </w:r>
      <w:r>
        <w:rPr>
          <w:rFonts w:ascii="Arial" w:hAnsi="Arial" w:cs="Arial"/>
        </w:rPr>
        <w:t>—</w:t>
      </w:r>
    </w:p>
    <w:p w:rsidR="007503EB" w:rsidRPr="00FC3859" w:rsidRDefault="00831E22" w:rsidP="007503EB">
      <w:pPr>
        <w:spacing w:before="120" w:after="0" w:line="240" w:lineRule="auto"/>
        <w:ind w:left="864" w:firstLine="288"/>
        <w:rPr>
          <w:rFonts w:ascii="Arial" w:hAnsi="Arial" w:cs="Arial"/>
          <w:color w:val="FF0000"/>
        </w:rPr>
      </w:pPr>
      <w:r w:rsidRPr="000C1492">
        <w:rPr>
          <w:rFonts w:ascii="Arial" w:hAnsi="Arial" w:cs="Arial"/>
        </w:rPr>
        <w:t>(</w:t>
      </w:r>
      <w:proofErr w:type="spellStart"/>
      <w:r w:rsidRPr="000C1492">
        <w:rPr>
          <w:rFonts w:ascii="Arial" w:hAnsi="Arial" w:cs="Arial"/>
        </w:rPr>
        <w:t>i</w:t>
      </w:r>
      <w:proofErr w:type="spellEnd"/>
      <w:r w:rsidRPr="000C1492">
        <w:rPr>
          <w:rFonts w:ascii="Arial" w:hAnsi="Arial" w:cs="Arial"/>
        </w:rPr>
        <w:t xml:space="preserve">) </w:t>
      </w:r>
      <w:r w:rsidR="00BE27BE" w:rsidRPr="00C4653B">
        <w:rPr>
          <w:rFonts w:ascii="Arial" w:hAnsi="Arial" w:cs="Arial"/>
          <w:b/>
        </w:rPr>
        <w:t>[old text:</w:t>
      </w:r>
      <w:r w:rsidR="00BE27BE" w:rsidRPr="0046493F">
        <w:rPr>
          <w:rFonts w:ascii="Arial" w:hAnsi="Arial" w:cs="Arial"/>
        </w:rPr>
        <w:t xml:space="preserve"> </w:t>
      </w:r>
      <w:r w:rsidRPr="00C4653B">
        <w:rPr>
          <w:rFonts w:ascii="Arial" w:hAnsi="Arial" w:cs="Arial"/>
        </w:rPr>
        <w:t>the product of the number of displaced stud</w:t>
      </w:r>
      <w:r w:rsidR="007503EB" w:rsidRPr="00C4653B">
        <w:rPr>
          <w:rFonts w:ascii="Arial" w:hAnsi="Arial" w:cs="Arial"/>
        </w:rPr>
        <w:t xml:space="preserve">ents (who are not children with </w:t>
      </w:r>
      <w:r w:rsidRPr="00C4653B">
        <w:rPr>
          <w:rFonts w:ascii="Arial" w:hAnsi="Arial" w:cs="Arial"/>
        </w:rPr>
        <w:t>disabilities), as determined by the eligible local educational agencies and eligible BIA-funded schools in the State under subsection (c</w:t>
      </w:r>
      <w:proofErr w:type="gramStart"/>
      <w:r w:rsidRPr="00C4653B">
        <w:rPr>
          <w:rFonts w:ascii="Arial" w:hAnsi="Arial" w:cs="Arial"/>
        </w:rPr>
        <w:t>)(</w:t>
      </w:r>
      <w:proofErr w:type="gramEnd"/>
      <w:r w:rsidRPr="00C4653B">
        <w:rPr>
          <w:rFonts w:ascii="Arial" w:hAnsi="Arial" w:cs="Arial"/>
        </w:rPr>
        <w:t>2), times $6,000; and</w:t>
      </w:r>
      <w:r w:rsidR="00BE27BE" w:rsidRPr="00C4653B">
        <w:rPr>
          <w:rFonts w:ascii="Arial" w:hAnsi="Arial" w:cs="Arial"/>
          <w:b/>
        </w:rPr>
        <w:t>]</w:t>
      </w:r>
      <w:r w:rsidR="00FC3859" w:rsidRPr="0046493F">
        <w:rPr>
          <w:rFonts w:ascii="Arial" w:hAnsi="Arial" w:cs="Arial"/>
          <w:b/>
        </w:rPr>
        <w:t xml:space="preserve"> </w:t>
      </w:r>
      <w:r w:rsidR="00BE27BE" w:rsidRPr="0046493F">
        <w:rPr>
          <w:rFonts w:ascii="Arial" w:hAnsi="Arial" w:cs="Arial"/>
          <w:b/>
        </w:rPr>
        <w:t>[new text:</w:t>
      </w:r>
      <w:r w:rsidR="00BE27BE" w:rsidRPr="00C4653B">
        <w:rPr>
          <w:rFonts w:ascii="Arial" w:hAnsi="Arial" w:cs="Arial"/>
        </w:rPr>
        <w:t xml:space="preserve"> </w:t>
      </w:r>
      <w:r w:rsidR="00FC3859" w:rsidRPr="00C4653B">
        <w:rPr>
          <w:rFonts w:ascii="Arial" w:hAnsi="Arial" w:cs="Arial"/>
        </w:rPr>
        <w:t>$9,000 for each displaced student who is an English learner, as that term is defined in section 8101 of the Elementary and Secondary Education Act of 1965 (20 U.S.C. 7801);</w:t>
      </w:r>
      <w:r w:rsidR="00BE27BE" w:rsidRPr="00C4653B">
        <w:rPr>
          <w:rFonts w:ascii="Arial" w:hAnsi="Arial" w:cs="Arial"/>
          <w:b/>
        </w:rPr>
        <w:t>]</w:t>
      </w:r>
    </w:p>
    <w:p w:rsidR="007503EB" w:rsidRPr="00FC3859" w:rsidRDefault="00831E22" w:rsidP="007503EB">
      <w:pPr>
        <w:spacing w:before="120" w:after="0" w:line="240" w:lineRule="auto"/>
        <w:ind w:left="864" w:firstLine="288"/>
        <w:rPr>
          <w:rFonts w:ascii="Arial" w:hAnsi="Arial" w:cs="Arial"/>
          <w:b/>
          <w:color w:val="FF0000"/>
          <w:highlight w:val="yellow"/>
        </w:rPr>
      </w:pPr>
      <w:r w:rsidRPr="000C1492">
        <w:rPr>
          <w:rFonts w:ascii="Arial" w:hAnsi="Arial" w:cs="Arial"/>
        </w:rPr>
        <w:t xml:space="preserve">(ii) </w:t>
      </w:r>
      <w:r w:rsidR="00BE27BE" w:rsidRPr="00C4653B">
        <w:rPr>
          <w:rFonts w:ascii="Arial" w:hAnsi="Arial" w:cs="Arial"/>
          <w:b/>
        </w:rPr>
        <w:t>[old text:</w:t>
      </w:r>
      <w:r w:rsidR="00BE27BE" w:rsidRPr="0046493F">
        <w:rPr>
          <w:rFonts w:ascii="Arial" w:hAnsi="Arial" w:cs="Arial"/>
        </w:rPr>
        <w:t xml:space="preserve"> </w:t>
      </w:r>
      <w:r w:rsidRPr="00C4653B">
        <w:rPr>
          <w:rFonts w:ascii="Arial" w:hAnsi="Arial" w:cs="Arial"/>
        </w:rPr>
        <w:t xml:space="preserve">the product of the number of displaced </w:t>
      </w:r>
      <w:r w:rsidR="007503EB" w:rsidRPr="00C4653B">
        <w:rPr>
          <w:rFonts w:ascii="Arial" w:hAnsi="Arial" w:cs="Arial"/>
        </w:rPr>
        <w:t xml:space="preserve">students who are children with </w:t>
      </w:r>
      <w:r w:rsidRPr="00C4653B">
        <w:rPr>
          <w:rFonts w:ascii="Arial" w:hAnsi="Arial" w:cs="Arial"/>
        </w:rPr>
        <w:t>disabilities, as determined by the eligible local educational agencies and eligible BIA-funded schools in the State under subsection (c)(2), times $7,500.</w:t>
      </w:r>
      <w:r w:rsidR="00BE27BE" w:rsidRPr="00C4653B">
        <w:rPr>
          <w:rFonts w:ascii="Arial" w:hAnsi="Arial" w:cs="Arial"/>
          <w:b/>
        </w:rPr>
        <w:t>]</w:t>
      </w:r>
      <w:r w:rsidR="00FC3859" w:rsidRPr="00C4653B">
        <w:rPr>
          <w:rFonts w:ascii="Arial" w:hAnsi="Arial" w:cs="Arial"/>
          <w:b/>
        </w:rPr>
        <w:t xml:space="preserve"> </w:t>
      </w:r>
      <w:r w:rsidR="00BE27BE" w:rsidRPr="00C4653B">
        <w:rPr>
          <w:rFonts w:ascii="Arial" w:hAnsi="Arial" w:cs="Arial"/>
          <w:b/>
        </w:rPr>
        <w:t>[</w:t>
      </w:r>
      <w:proofErr w:type="gramStart"/>
      <w:r w:rsidR="00BE27BE" w:rsidRPr="00C4653B">
        <w:rPr>
          <w:rFonts w:ascii="Arial" w:hAnsi="Arial" w:cs="Arial"/>
          <w:b/>
        </w:rPr>
        <w:t>new</w:t>
      </w:r>
      <w:proofErr w:type="gramEnd"/>
      <w:r w:rsidR="00BE27BE" w:rsidRPr="00C4653B">
        <w:rPr>
          <w:rFonts w:ascii="Arial" w:hAnsi="Arial" w:cs="Arial"/>
          <w:b/>
        </w:rPr>
        <w:t xml:space="preserve"> text: </w:t>
      </w:r>
      <w:r w:rsidR="00FC3859" w:rsidRPr="00C4653B">
        <w:rPr>
          <w:rFonts w:ascii="Arial" w:hAnsi="Arial" w:cs="Arial"/>
        </w:rPr>
        <w:t>$10,000 for each displaced student who is a child with a disability (regardless of whether the child is an English learner); and</w:t>
      </w:r>
      <w:r w:rsidR="00BE27BE" w:rsidRPr="00C4653B">
        <w:rPr>
          <w:rFonts w:ascii="Arial" w:hAnsi="Arial" w:cs="Arial"/>
          <w:b/>
        </w:rPr>
        <w:t>]</w:t>
      </w:r>
    </w:p>
    <w:p w:rsidR="00FC3859" w:rsidRPr="00C4653B" w:rsidRDefault="00BE27BE" w:rsidP="007503EB">
      <w:pPr>
        <w:spacing w:before="120" w:after="0" w:line="240" w:lineRule="auto"/>
        <w:ind w:left="864" w:firstLine="288"/>
        <w:rPr>
          <w:rFonts w:ascii="Arial" w:hAnsi="Arial" w:cs="Arial"/>
        </w:rPr>
      </w:pPr>
      <w:r w:rsidRPr="00C4653B">
        <w:rPr>
          <w:rFonts w:ascii="Arial" w:hAnsi="Arial" w:cs="Arial"/>
          <w:b/>
        </w:rPr>
        <w:t>[</w:t>
      </w:r>
      <w:proofErr w:type="gramStart"/>
      <w:r w:rsidRPr="00C4653B">
        <w:rPr>
          <w:rFonts w:ascii="Arial" w:hAnsi="Arial" w:cs="Arial"/>
          <w:b/>
        </w:rPr>
        <w:t>new</w:t>
      </w:r>
      <w:proofErr w:type="gramEnd"/>
      <w:r w:rsidRPr="00C4653B">
        <w:rPr>
          <w:rFonts w:ascii="Arial" w:hAnsi="Arial" w:cs="Arial"/>
          <w:b/>
        </w:rPr>
        <w:t xml:space="preserve"> text:</w:t>
      </w:r>
      <w:r w:rsidRPr="00C4653B">
        <w:rPr>
          <w:rFonts w:ascii="Arial" w:hAnsi="Arial" w:cs="Arial"/>
        </w:rPr>
        <w:t xml:space="preserve"> </w:t>
      </w:r>
      <w:r w:rsidR="00FC3859" w:rsidRPr="00C4653B">
        <w:rPr>
          <w:rFonts w:ascii="Arial" w:hAnsi="Arial" w:cs="Arial"/>
        </w:rPr>
        <w:t>(iii) $8,500 for each displaced student who is not a child with a disability or an English learner.</w:t>
      </w:r>
      <w:r w:rsidRPr="00C4653B">
        <w:rPr>
          <w:rFonts w:ascii="Arial" w:hAnsi="Arial" w:cs="Arial"/>
          <w:b/>
        </w:rPr>
        <w:t>]</w:t>
      </w:r>
    </w:p>
    <w:p w:rsidR="007503EB" w:rsidRDefault="007503EB" w:rsidP="007503EB">
      <w:pPr>
        <w:spacing w:before="120" w:after="0" w:line="240" w:lineRule="auto"/>
        <w:ind w:left="576" w:firstLine="288"/>
        <w:rPr>
          <w:rFonts w:ascii="Arial" w:hAnsi="Arial" w:cs="Arial"/>
        </w:rPr>
      </w:pPr>
      <w:r>
        <w:rPr>
          <w:rFonts w:ascii="Arial" w:hAnsi="Arial" w:cs="Arial"/>
        </w:rPr>
        <w:t xml:space="preserve">(B) </w:t>
      </w:r>
      <w:r w:rsidRPr="007503EB">
        <w:rPr>
          <w:rFonts w:ascii="Arial" w:hAnsi="Arial" w:cs="Arial"/>
          <w:u w:val="single"/>
        </w:rPr>
        <w:t>Insufficient funds.</w:t>
      </w:r>
      <w:r>
        <w:rPr>
          <w:rFonts w:ascii="Arial" w:hAnsi="Arial" w:cs="Arial"/>
        </w:rPr>
        <w:t xml:space="preserve">  </w:t>
      </w:r>
      <w:r w:rsidR="00831E22" w:rsidRPr="000C1492">
        <w:rPr>
          <w:rFonts w:ascii="Arial" w:hAnsi="Arial" w:cs="Arial"/>
        </w:rPr>
        <w:t>If the amount available under th</w:t>
      </w:r>
      <w:r>
        <w:rPr>
          <w:rFonts w:ascii="Arial" w:hAnsi="Arial" w:cs="Arial"/>
        </w:rPr>
        <w:t xml:space="preserve">is section to provide emergency </w:t>
      </w:r>
      <w:r w:rsidR="00831E22" w:rsidRPr="000C1492">
        <w:rPr>
          <w:rFonts w:ascii="Arial" w:hAnsi="Arial" w:cs="Arial"/>
        </w:rPr>
        <w:t xml:space="preserve">impact aid under this subsection is insufficient to pay the full amount </w:t>
      </w:r>
      <w:r>
        <w:rPr>
          <w:rFonts w:ascii="Arial" w:hAnsi="Arial" w:cs="Arial"/>
        </w:rPr>
        <w:t xml:space="preserve">that a State </w:t>
      </w:r>
      <w:r w:rsidR="00831E22" w:rsidRPr="000C1492">
        <w:rPr>
          <w:rFonts w:ascii="Arial" w:hAnsi="Arial" w:cs="Arial"/>
        </w:rPr>
        <w:t>educational agency is eligible to receive under this section, the Secretary of E</w:t>
      </w:r>
      <w:r>
        <w:rPr>
          <w:rFonts w:ascii="Arial" w:hAnsi="Arial" w:cs="Arial"/>
        </w:rPr>
        <w:t xml:space="preserve">ducation </w:t>
      </w:r>
      <w:r w:rsidR="00831E22" w:rsidRPr="000C1492">
        <w:rPr>
          <w:rFonts w:ascii="Arial" w:hAnsi="Arial" w:cs="Arial"/>
        </w:rPr>
        <w:t>shall ratably reduce the amount of such emergency impact aid.</w:t>
      </w:r>
    </w:p>
    <w:p w:rsidR="007503EB" w:rsidRDefault="007503EB" w:rsidP="007503EB">
      <w:pPr>
        <w:spacing w:before="120" w:after="0" w:line="240" w:lineRule="auto"/>
        <w:ind w:left="576" w:firstLine="288"/>
        <w:rPr>
          <w:rFonts w:ascii="Arial" w:hAnsi="Arial" w:cs="Arial"/>
        </w:rPr>
      </w:pPr>
      <w:r>
        <w:rPr>
          <w:rFonts w:ascii="Arial" w:hAnsi="Arial" w:cs="Arial"/>
        </w:rPr>
        <w:t xml:space="preserve">(C) </w:t>
      </w:r>
      <w:r w:rsidRPr="007503EB">
        <w:rPr>
          <w:rFonts w:ascii="Arial" w:hAnsi="Arial" w:cs="Arial"/>
          <w:u w:val="single"/>
        </w:rPr>
        <w:t xml:space="preserve">Retention of </w:t>
      </w:r>
      <w:r>
        <w:rPr>
          <w:rFonts w:ascii="Arial" w:hAnsi="Arial" w:cs="Arial"/>
          <w:u w:val="single"/>
        </w:rPr>
        <w:t>S</w:t>
      </w:r>
      <w:r w:rsidRPr="007503EB">
        <w:rPr>
          <w:rFonts w:ascii="Arial" w:hAnsi="Arial" w:cs="Arial"/>
          <w:u w:val="single"/>
        </w:rPr>
        <w:t>tate share.</w:t>
      </w:r>
      <w:r>
        <w:rPr>
          <w:rFonts w:ascii="Arial" w:hAnsi="Arial" w:cs="Arial"/>
        </w:rPr>
        <w:t xml:space="preserve">  </w:t>
      </w:r>
      <w:r w:rsidR="00831E22" w:rsidRPr="000C1492">
        <w:rPr>
          <w:rFonts w:ascii="Arial" w:hAnsi="Arial" w:cs="Arial"/>
        </w:rPr>
        <w:t>In the case of a State e</w:t>
      </w:r>
      <w:r>
        <w:rPr>
          <w:rFonts w:ascii="Arial" w:hAnsi="Arial" w:cs="Arial"/>
        </w:rPr>
        <w:t xml:space="preserve">ducational agency that has made </w:t>
      </w:r>
      <w:r w:rsidR="00831E22" w:rsidRPr="000C1492">
        <w:rPr>
          <w:rFonts w:ascii="Arial" w:hAnsi="Arial" w:cs="Arial"/>
        </w:rPr>
        <w:t xml:space="preserve">a payment prior to the date of enactment of this Act to a local </w:t>
      </w:r>
      <w:r>
        <w:rPr>
          <w:rFonts w:ascii="Arial" w:hAnsi="Arial" w:cs="Arial"/>
        </w:rPr>
        <w:t xml:space="preserve">educational agency for the </w:t>
      </w:r>
      <w:r w:rsidR="00831E22" w:rsidRPr="000C1492">
        <w:rPr>
          <w:rFonts w:ascii="Arial" w:hAnsi="Arial" w:cs="Arial"/>
        </w:rPr>
        <w:t xml:space="preserve">purpose of covering additional costs incurred as a result of enrolling a </w:t>
      </w:r>
      <w:r>
        <w:rPr>
          <w:rFonts w:ascii="Arial" w:hAnsi="Arial" w:cs="Arial"/>
        </w:rPr>
        <w:t xml:space="preserve">displaced student in </w:t>
      </w:r>
      <w:r w:rsidR="00831E22" w:rsidRPr="000C1492">
        <w:rPr>
          <w:rFonts w:ascii="Arial" w:hAnsi="Arial" w:cs="Arial"/>
        </w:rPr>
        <w:t>a school served by the local educational agency, t</w:t>
      </w:r>
      <w:r>
        <w:rPr>
          <w:rFonts w:ascii="Arial" w:hAnsi="Arial" w:cs="Arial"/>
        </w:rPr>
        <w:t xml:space="preserve">he State educational agency may retain </w:t>
      </w:r>
      <w:r w:rsidR="00831E22" w:rsidRPr="000C1492">
        <w:rPr>
          <w:rFonts w:ascii="Arial" w:hAnsi="Arial" w:cs="Arial"/>
        </w:rPr>
        <w:t xml:space="preserve">a portion of the payment described in paragraph (2)(A)(ii) </w:t>
      </w:r>
      <w:r>
        <w:rPr>
          <w:rFonts w:ascii="Arial" w:hAnsi="Arial" w:cs="Arial"/>
        </w:rPr>
        <w:t xml:space="preserve">that bears the same relation to </w:t>
      </w:r>
      <w:r w:rsidR="00831E22" w:rsidRPr="000C1492">
        <w:rPr>
          <w:rFonts w:ascii="Arial" w:hAnsi="Arial" w:cs="Arial"/>
        </w:rPr>
        <w:t xml:space="preserve">the total amount of the payment under such paragraph as the sum of </w:t>
      </w:r>
      <w:r>
        <w:rPr>
          <w:rFonts w:ascii="Arial" w:hAnsi="Arial" w:cs="Arial"/>
        </w:rPr>
        <w:t xml:space="preserve">such prior payments </w:t>
      </w:r>
      <w:r w:rsidR="00831E22" w:rsidRPr="000C1492">
        <w:rPr>
          <w:rFonts w:ascii="Arial" w:hAnsi="Arial" w:cs="Arial"/>
        </w:rPr>
        <w:t xml:space="preserve">bears to the total cost of attendance for all students in that local educational </w:t>
      </w:r>
      <w:r>
        <w:rPr>
          <w:rFonts w:ascii="Arial" w:hAnsi="Arial" w:cs="Arial"/>
        </w:rPr>
        <w:t xml:space="preserve">agency for </w:t>
      </w:r>
      <w:r w:rsidR="00831E22" w:rsidRPr="000C1492">
        <w:rPr>
          <w:rFonts w:ascii="Arial" w:hAnsi="Arial" w:cs="Arial"/>
        </w:rPr>
        <w:lastRenderedPageBreak/>
        <w:t>whom the State educational agency made such prior payments, exce</w:t>
      </w:r>
      <w:r>
        <w:rPr>
          <w:rFonts w:ascii="Arial" w:hAnsi="Arial" w:cs="Arial"/>
        </w:rPr>
        <w:t xml:space="preserve">pt that a local </w:t>
      </w:r>
      <w:r w:rsidR="00831E22" w:rsidRPr="000C1492">
        <w:rPr>
          <w:rFonts w:ascii="Arial" w:hAnsi="Arial" w:cs="Arial"/>
        </w:rPr>
        <w:t xml:space="preserve">educational agency shall not adjust the level of funding provided to </w:t>
      </w:r>
      <w:r>
        <w:rPr>
          <w:rFonts w:ascii="Arial" w:hAnsi="Arial" w:cs="Arial"/>
        </w:rPr>
        <w:t xml:space="preserve">accounts under this </w:t>
      </w:r>
      <w:r w:rsidR="00831E22" w:rsidRPr="000C1492">
        <w:rPr>
          <w:rFonts w:ascii="Arial" w:hAnsi="Arial" w:cs="Arial"/>
        </w:rPr>
        <w:t>section based on the State's retention of such amount.</w:t>
      </w:r>
    </w:p>
    <w:p w:rsidR="007503EB" w:rsidRDefault="00831E22" w:rsidP="007503EB">
      <w:pPr>
        <w:spacing w:before="120" w:after="0" w:line="240" w:lineRule="auto"/>
        <w:ind w:left="288" w:firstLine="288"/>
        <w:rPr>
          <w:rFonts w:ascii="Arial" w:hAnsi="Arial" w:cs="Arial"/>
          <w:u w:val="single"/>
        </w:rPr>
      </w:pPr>
      <w:r w:rsidRPr="000C1492">
        <w:rPr>
          <w:rFonts w:ascii="Arial" w:hAnsi="Arial" w:cs="Arial"/>
        </w:rPr>
        <w:t xml:space="preserve">(2) </w:t>
      </w:r>
      <w:r w:rsidRPr="007503EB">
        <w:rPr>
          <w:rFonts w:ascii="Arial" w:hAnsi="Arial" w:cs="Arial"/>
          <w:u w:val="single"/>
        </w:rPr>
        <w:t xml:space="preserve">Aid to eligible local educational agencies and eligible </w:t>
      </w:r>
      <w:r w:rsidR="007503EB">
        <w:rPr>
          <w:rFonts w:ascii="Arial" w:hAnsi="Arial" w:cs="Arial"/>
          <w:u w:val="single"/>
        </w:rPr>
        <w:t>BIA</w:t>
      </w:r>
      <w:r w:rsidR="007503EB" w:rsidRPr="007503EB">
        <w:rPr>
          <w:rFonts w:ascii="Arial" w:hAnsi="Arial" w:cs="Arial"/>
          <w:u w:val="single"/>
        </w:rPr>
        <w:t>-funded schools.</w:t>
      </w:r>
    </w:p>
    <w:p w:rsidR="007503EB" w:rsidRDefault="007503EB" w:rsidP="007503EB">
      <w:pPr>
        <w:spacing w:before="120" w:after="0" w:line="240" w:lineRule="auto"/>
        <w:ind w:left="576" w:firstLine="288"/>
        <w:rPr>
          <w:rFonts w:ascii="Arial" w:hAnsi="Arial" w:cs="Arial"/>
        </w:rPr>
      </w:pPr>
      <w:r>
        <w:rPr>
          <w:rFonts w:ascii="Arial" w:hAnsi="Arial" w:cs="Arial"/>
        </w:rPr>
        <w:t xml:space="preserve">(A) </w:t>
      </w:r>
      <w:r w:rsidRPr="007503EB">
        <w:rPr>
          <w:rFonts w:ascii="Arial" w:hAnsi="Arial" w:cs="Arial"/>
          <w:u w:val="single"/>
        </w:rPr>
        <w:t>Quarterly installments.</w:t>
      </w:r>
    </w:p>
    <w:p w:rsidR="007503EB" w:rsidRDefault="007503EB" w:rsidP="007503EB">
      <w:pPr>
        <w:spacing w:before="120" w:after="0" w:line="240" w:lineRule="auto"/>
        <w:ind w:left="864" w:firstLine="288"/>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Pr="007503EB">
        <w:rPr>
          <w:rFonts w:ascii="Arial" w:hAnsi="Arial" w:cs="Arial"/>
          <w:u w:val="single"/>
        </w:rPr>
        <w:t>In general.</w:t>
      </w:r>
      <w:r>
        <w:rPr>
          <w:rFonts w:ascii="Arial" w:hAnsi="Arial" w:cs="Arial"/>
        </w:rPr>
        <w:t xml:space="preserve">  </w:t>
      </w:r>
      <w:r w:rsidR="00831E22" w:rsidRPr="000C1492">
        <w:rPr>
          <w:rFonts w:ascii="Arial" w:hAnsi="Arial" w:cs="Arial"/>
        </w:rPr>
        <w:t>A State educational agency sha</w:t>
      </w:r>
      <w:r>
        <w:rPr>
          <w:rFonts w:ascii="Arial" w:hAnsi="Arial" w:cs="Arial"/>
        </w:rPr>
        <w:t xml:space="preserve">ll provide emergency impact aid </w:t>
      </w:r>
      <w:r w:rsidR="00831E22" w:rsidRPr="000C1492">
        <w:rPr>
          <w:rFonts w:ascii="Arial" w:hAnsi="Arial" w:cs="Arial"/>
        </w:rPr>
        <w:t xml:space="preserve">payments under this section on a quarterly basis for the </w:t>
      </w:r>
      <w:r w:rsidR="00BE27BE" w:rsidRPr="00C4653B">
        <w:rPr>
          <w:rFonts w:ascii="Arial" w:hAnsi="Arial" w:cs="Arial"/>
          <w:b/>
        </w:rPr>
        <w:t>[old text:</w:t>
      </w:r>
      <w:r w:rsidR="00BE27BE">
        <w:rPr>
          <w:rFonts w:ascii="Arial" w:hAnsi="Arial" w:cs="Arial"/>
        </w:rPr>
        <w:t xml:space="preserve"> </w:t>
      </w:r>
      <w:r w:rsidR="000D6F10" w:rsidRPr="00C4653B">
        <w:rPr>
          <w:rFonts w:ascii="Arial" w:hAnsi="Arial" w:cs="Arial"/>
        </w:rPr>
        <w:t>2005-2006</w:t>
      </w:r>
      <w:r w:rsidR="00BE27BE" w:rsidRPr="00C4653B">
        <w:rPr>
          <w:rFonts w:ascii="Arial" w:hAnsi="Arial" w:cs="Arial"/>
          <w:b/>
        </w:rPr>
        <w:t>] [new text:</w:t>
      </w:r>
      <w:r w:rsidR="00BE27BE">
        <w:rPr>
          <w:rFonts w:ascii="Arial" w:hAnsi="Arial" w:cs="Arial"/>
        </w:rPr>
        <w:t xml:space="preserve"> </w:t>
      </w:r>
      <w:r w:rsidR="000D6F10" w:rsidRPr="00C4653B">
        <w:rPr>
          <w:rFonts w:ascii="Arial" w:hAnsi="Arial" w:cs="Arial"/>
        </w:rPr>
        <w:t>2017-2018</w:t>
      </w:r>
      <w:r w:rsidR="00BE27BE" w:rsidRPr="00C4653B">
        <w:rPr>
          <w:rFonts w:ascii="Arial" w:hAnsi="Arial" w:cs="Arial"/>
          <w:b/>
        </w:rPr>
        <w:t>]</w:t>
      </w:r>
      <w:r w:rsidR="000D6F10" w:rsidRPr="0046493F">
        <w:rPr>
          <w:rFonts w:ascii="Arial" w:hAnsi="Arial" w:cs="Arial"/>
        </w:rPr>
        <w:t xml:space="preserve"> </w:t>
      </w:r>
      <w:r>
        <w:rPr>
          <w:rFonts w:ascii="Arial" w:hAnsi="Arial" w:cs="Arial"/>
        </w:rPr>
        <w:t xml:space="preserve">school year by </w:t>
      </w:r>
      <w:r w:rsidR="00831E22" w:rsidRPr="000C1492">
        <w:rPr>
          <w:rFonts w:ascii="Arial" w:hAnsi="Arial" w:cs="Arial"/>
        </w:rPr>
        <w:t xml:space="preserve">such dates as determined by the Secretary of Education. </w:t>
      </w:r>
      <w:r>
        <w:rPr>
          <w:rFonts w:ascii="Arial" w:hAnsi="Arial" w:cs="Arial"/>
        </w:rPr>
        <w:t xml:space="preserve"> </w:t>
      </w:r>
      <w:r w:rsidR="00831E22" w:rsidRPr="000C1492">
        <w:rPr>
          <w:rFonts w:ascii="Arial" w:hAnsi="Arial" w:cs="Arial"/>
        </w:rPr>
        <w:t xml:space="preserve">Such quarterly </w:t>
      </w:r>
      <w:r>
        <w:rPr>
          <w:rFonts w:ascii="Arial" w:hAnsi="Arial" w:cs="Arial"/>
        </w:rPr>
        <w:t xml:space="preserve">installment </w:t>
      </w:r>
      <w:r w:rsidR="00831E22" w:rsidRPr="000C1492">
        <w:rPr>
          <w:rFonts w:ascii="Arial" w:hAnsi="Arial" w:cs="Arial"/>
        </w:rPr>
        <w:t>payments shall be based on the number of di</w:t>
      </w:r>
      <w:r>
        <w:rPr>
          <w:rFonts w:ascii="Arial" w:hAnsi="Arial" w:cs="Arial"/>
        </w:rPr>
        <w:t xml:space="preserve">splaced students reported under </w:t>
      </w:r>
      <w:r w:rsidR="00831E22" w:rsidRPr="000C1492">
        <w:rPr>
          <w:rFonts w:ascii="Arial" w:hAnsi="Arial" w:cs="Arial"/>
        </w:rPr>
        <w:t>subsection (c</w:t>
      </w:r>
      <w:proofErr w:type="gramStart"/>
      <w:r w:rsidR="00831E22" w:rsidRPr="000C1492">
        <w:rPr>
          <w:rFonts w:ascii="Arial" w:hAnsi="Arial" w:cs="Arial"/>
        </w:rPr>
        <w:t>)(</w:t>
      </w:r>
      <w:proofErr w:type="gramEnd"/>
      <w:r w:rsidR="00831E22" w:rsidRPr="000C1492">
        <w:rPr>
          <w:rFonts w:ascii="Arial" w:hAnsi="Arial" w:cs="Arial"/>
        </w:rPr>
        <w:t>2) and in the amount determined under clause (ii).</w:t>
      </w:r>
    </w:p>
    <w:p w:rsidR="007503EB" w:rsidRDefault="007503EB" w:rsidP="007503EB">
      <w:pPr>
        <w:spacing w:before="120" w:after="0" w:line="240" w:lineRule="auto"/>
        <w:ind w:left="864" w:firstLine="288"/>
        <w:rPr>
          <w:rFonts w:ascii="Arial" w:hAnsi="Arial" w:cs="Arial"/>
        </w:rPr>
      </w:pPr>
      <w:r>
        <w:rPr>
          <w:rFonts w:ascii="Arial" w:hAnsi="Arial" w:cs="Arial"/>
        </w:rPr>
        <w:t xml:space="preserve">(ii) </w:t>
      </w:r>
      <w:r w:rsidRPr="007503EB">
        <w:rPr>
          <w:rFonts w:ascii="Arial" w:hAnsi="Arial" w:cs="Arial"/>
          <w:u w:val="single"/>
        </w:rPr>
        <w:t>Payment amount.</w:t>
      </w:r>
      <w:r>
        <w:rPr>
          <w:rFonts w:ascii="Arial" w:hAnsi="Arial" w:cs="Arial"/>
        </w:rPr>
        <w:t xml:space="preserve">  </w:t>
      </w:r>
      <w:r w:rsidR="00831E22" w:rsidRPr="000C1492">
        <w:rPr>
          <w:rFonts w:ascii="Arial" w:hAnsi="Arial" w:cs="Arial"/>
        </w:rPr>
        <w:t>Each quarterly installment</w:t>
      </w:r>
      <w:r>
        <w:rPr>
          <w:rFonts w:ascii="Arial" w:hAnsi="Arial" w:cs="Arial"/>
        </w:rPr>
        <w:t xml:space="preserve"> payment under clause (</w:t>
      </w:r>
      <w:proofErr w:type="spellStart"/>
      <w:r>
        <w:rPr>
          <w:rFonts w:ascii="Arial" w:hAnsi="Arial" w:cs="Arial"/>
        </w:rPr>
        <w:t>i</w:t>
      </w:r>
      <w:proofErr w:type="spellEnd"/>
      <w:r>
        <w:rPr>
          <w:rFonts w:ascii="Arial" w:hAnsi="Arial" w:cs="Arial"/>
        </w:rPr>
        <w:t xml:space="preserve">) shall </w:t>
      </w:r>
      <w:r w:rsidR="00831E22" w:rsidRPr="000C1492">
        <w:rPr>
          <w:rFonts w:ascii="Arial" w:hAnsi="Arial" w:cs="Arial"/>
        </w:rPr>
        <w:t>equal 25 percent of the sum of</w:t>
      </w:r>
      <w:r>
        <w:rPr>
          <w:rFonts w:ascii="Arial" w:hAnsi="Arial" w:cs="Arial"/>
        </w:rPr>
        <w:t>—</w:t>
      </w:r>
    </w:p>
    <w:p w:rsidR="007503EB" w:rsidRDefault="00831E22" w:rsidP="007503EB">
      <w:pPr>
        <w:spacing w:before="120" w:after="0" w:line="240" w:lineRule="auto"/>
        <w:ind w:left="1152" w:firstLine="288"/>
        <w:rPr>
          <w:rFonts w:ascii="Arial" w:hAnsi="Arial" w:cs="Arial"/>
        </w:rPr>
      </w:pPr>
      <w:r w:rsidRPr="000C1492">
        <w:rPr>
          <w:rFonts w:ascii="Arial" w:hAnsi="Arial" w:cs="Arial"/>
        </w:rPr>
        <w:t xml:space="preserve">(I) the number of displaced students </w:t>
      </w:r>
      <w:r w:rsidR="00BE27BE" w:rsidRPr="00C4653B">
        <w:rPr>
          <w:rFonts w:ascii="Arial" w:hAnsi="Arial" w:cs="Arial"/>
          <w:b/>
        </w:rPr>
        <w:t>[new text</w:t>
      </w:r>
      <w:r w:rsidR="00BE27BE">
        <w:rPr>
          <w:rFonts w:ascii="Arial" w:hAnsi="Arial" w:cs="Arial"/>
        </w:rPr>
        <w:t xml:space="preserve">: </w:t>
      </w:r>
      <w:r w:rsidR="00920AB0" w:rsidRPr="00C4653B">
        <w:rPr>
          <w:rFonts w:ascii="Arial" w:hAnsi="Arial" w:cs="Arial"/>
        </w:rPr>
        <w:t>who are English learners</w:t>
      </w:r>
      <w:r w:rsidR="00BE27BE" w:rsidRPr="00C4653B">
        <w:rPr>
          <w:rFonts w:ascii="Arial" w:hAnsi="Arial" w:cs="Arial"/>
          <w:b/>
        </w:rPr>
        <w:t>]</w:t>
      </w:r>
      <w:r w:rsidR="00920AB0" w:rsidRPr="0046493F">
        <w:rPr>
          <w:rFonts w:ascii="Arial" w:hAnsi="Arial" w:cs="Arial"/>
        </w:rPr>
        <w:t xml:space="preserve"> </w:t>
      </w:r>
      <w:r w:rsidRPr="000C1492">
        <w:rPr>
          <w:rFonts w:ascii="Arial" w:hAnsi="Arial" w:cs="Arial"/>
        </w:rPr>
        <w:t xml:space="preserve">(who are </w:t>
      </w:r>
      <w:r w:rsidR="007503EB">
        <w:rPr>
          <w:rFonts w:ascii="Arial" w:hAnsi="Arial" w:cs="Arial"/>
        </w:rPr>
        <w:t xml:space="preserve">not children with disabilities) </w:t>
      </w:r>
      <w:r w:rsidRPr="000C1492">
        <w:rPr>
          <w:rFonts w:ascii="Arial" w:hAnsi="Arial" w:cs="Arial"/>
        </w:rPr>
        <w:t>reported by the eligible local educational agency or eligible BIA-</w:t>
      </w:r>
      <w:r w:rsidR="007503EB">
        <w:rPr>
          <w:rFonts w:ascii="Arial" w:hAnsi="Arial" w:cs="Arial"/>
        </w:rPr>
        <w:t xml:space="preserve">funded school for </w:t>
      </w:r>
      <w:r w:rsidRPr="000C1492">
        <w:rPr>
          <w:rFonts w:ascii="Arial" w:hAnsi="Arial" w:cs="Arial"/>
        </w:rPr>
        <w:t>such quarter (as determined under subsection (c</w:t>
      </w:r>
      <w:proofErr w:type="gramStart"/>
      <w:r w:rsidRPr="000C1492">
        <w:rPr>
          <w:rFonts w:ascii="Arial" w:hAnsi="Arial" w:cs="Arial"/>
        </w:rPr>
        <w:t>)(</w:t>
      </w:r>
      <w:proofErr w:type="gramEnd"/>
      <w:r w:rsidRPr="000C1492">
        <w:rPr>
          <w:rFonts w:ascii="Arial" w:hAnsi="Arial" w:cs="Arial"/>
        </w:rPr>
        <w:t xml:space="preserve">2)) times </w:t>
      </w:r>
      <w:r w:rsidR="00BE27BE" w:rsidRPr="00C4653B">
        <w:rPr>
          <w:rFonts w:ascii="Arial" w:hAnsi="Arial" w:cs="Arial"/>
          <w:b/>
        </w:rPr>
        <w:t>[old text:</w:t>
      </w:r>
      <w:r w:rsidR="00BE27BE" w:rsidRPr="0046493F">
        <w:rPr>
          <w:rFonts w:ascii="Arial" w:hAnsi="Arial" w:cs="Arial"/>
        </w:rPr>
        <w:t xml:space="preserve"> </w:t>
      </w:r>
      <w:r w:rsidRPr="00C4653B">
        <w:rPr>
          <w:rFonts w:ascii="Arial" w:hAnsi="Arial" w:cs="Arial"/>
        </w:rPr>
        <w:t>$6,000</w:t>
      </w:r>
      <w:r w:rsidR="00BE27BE" w:rsidRPr="00C4653B">
        <w:rPr>
          <w:rFonts w:ascii="Arial" w:hAnsi="Arial" w:cs="Arial"/>
          <w:b/>
        </w:rPr>
        <w:t>]</w:t>
      </w:r>
      <w:r w:rsidR="00920AB0" w:rsidRPr="00C4653B">
        <w:rPr>
          <w:rFonts w:ascii="Arial" w:hAnsi="Arial" w:cs="Arial"/>
          <w:b/>
        </w:rPr>
        <w:t xml:space="preserve"> </w:t>
      </w:r>
      <w:r w:rsidR="00BE27BE" w:rsidRPr="00C4653B">
        <w:rPr>
          <w:rFonts w:ascii="Arial" w:hAnsi="Arial" w:cs="Arial"/>
          <w:b/>
        </w:rPr>
        <w:t>[new text:</w:t>
      </w:r>
      <w:r w:rsidR="00BE27BE" w:rsidRPr="00C4653B">
        <w:rPr>
          <w:rFonts w:ascii="Arial" w:hAnsi="Arial" w:cs="Arial"/>
        </w:rPr>
        <w:t xml:space="preserve"> </w:t>
      </w:r>
      <w:r w:rsidR="00920AB0" w:rsidRPr="00C4653B">
        <w:rPr>
          <w:rFonts w:ascii="Arial" w:hAnsi="Arial" w:cs="Arial"/>
        </w:rPr>
        <w:t>$9,000</w:t>
      </w:r>
      <w:r w:rsidR="00BE27BE" w:rsidRPr="00C4653B">
        <w:rPr>
          <w:rFonts w:ascii="Arial" w:hAnsi="Arial" w:cs="Arial"/>
          <w:b/>
        </w:rPr>
        <w:t>]</w:t>
      </w:r>
      <w:r w:rsidRPr="0046493F">
        <w:rPr>
          <w:rFonts w:ascii="Arial" w:hAnsi="Arial" w:cs="Arial"/>
        </w:rPr>
        <w:t xml:space="preserve">; </w:t>
      </w:r>
      <w:r w:rsidR="00BE27BE" w:rsidRPr="00C4653B">
        <w:rPr>
          <w:rFonts w:ascii="Arial" w:hAnsi="Arial" w:cs="Arial"/>
          <w:b/>
        </w:rPr>
        <w:t>[old text:</w:t>
      </w:r>
      <w:r w:rsidR="00BE27BE">
        <w:rPr>
          <w:rFonts w:ascii="Arial" w:hAnsi="Arial" w:cs="Arial"/>
        </w:rPr>
        <w:t xml:space="preserve"> </w:t>
      </w:r>
      <w:r w:rsidRPr="00C4653B">
        <w:rPr>
          <w:rFonts w:ascii="Arial" w:hAnsi="Arial" w:cs="Arial"/>
        </w:rPr>
        <w:t>and</w:t>
      </w:r>
      <w:r w:rsidR="00BE27BE" w:rsidRPr="00C4653B">
        <w:rPr>
          <w:rFonts w:ascii="Arial" w:hAnsi="Arial" w:cs="Arial"/>
          <w:b/>
        </w:rPr>
        <w:t>]</w:t>
      </w:r>
    </w:p>
    <w:p w:rsidR="007503EB" w:rsidRPr="00C4653B" w:rsidRDefault="00831E22" w:rsidP="007503EB">
      <w:pPr>
        <w:spacing w:before="120" w:after="0" w:line="240" w:lineRule="auto"/>
        <w:ind w:left="1152" w:firstLine="288"/>
        <w:rPr>
          <w:rFonts w:ascii="Arial" w:hAnsi="Arial" w:cs="Arial"/>
        </w:rPr>
      </w:pPr>
      <w:r w:rsidRPr="000C1492">
        <w:rPr>
          <w:rFonts w:ascii="Arial" w:hAnsi="Arial" w:cs="Arial"/>
        </w:rPr>
        <w:t xml:space="preserve">(II) </w:t>
      </w:r>
      <w:proofErr w:type="gramStart"/>
      <w:r w:rsidRPr="000C1492">
        <w:rPr>
          <w:rFonts w:ascii="Arial" w:hAnsi="Arial" w:cs="Arial"/>
        </w:rPr>
        <w:t>the</w:t>
      </w:r>
      <w:proofErr w:type="gramEnd"/>
      <w:r w:rsidRPr="000C1492">
        <w:rPr>
          <w:rFonts w:ascii="Arial" w:hAnsi="Arial" w:cs="Arial"/>
        </w:rPr>
        <w:t xml:space="preserve"> number of displaced </w:t>
      </w:r>
      <w:r w:rsidR="007503EB">
        <w:rPr>
          <w:rFonts w:ascii="Arial" w:hAnsi="Arial" w:cs="Arial"/>
        </w:rPr>
        <w:t>students who are children with disabilities</w:t>
      </w:r>
      <w:r w:rsidR="00920AB0">
        <w:rPr>
          <w:rFonts w:ascii="Arial" w:hAnsi="Arial" w:cs="Arial"/>
        </w:rPr>
        <w:t xml:space="preserve"> </w:t>
      </w:r>
      <w:r w:rsidR="00BE27BE" w:rsidRPr="00C4653B">
        <w:rPr>
          <w:rFonts w:ascii="Arial" w:hAnsi="Arial" w:cs="Arial"/>
          <w:b/>
        </w:rPr>
        <w:t>[new text:</w:t>
      </w:r>
      <w:r w:rsidR="00BE27BE" w:rsidRPr="0046493F">
        <w:rPr>
          <w:rFonts w:ascii="Arial" w:hAnsi="Arial" w:cs="Arial"/>
        </w:rPr>
        <w:t xml:space="preserve"> </w:t>
      </w:r>
      <w:r w:rsidR="00920AB0" w:rsidRPr="00C4653B">
        <w:rPr>
          <w:rFonts w:ascii="Arial" w:hAnsi="Arial" w:cs="Arial"/>
        </w:rPr>
        <w:t>(regardless of whether the child is an English learner)</w:t>
      </w:r>
      <w:r w:rsidR="00BE27BE" w:rsidRPr="00C4653B">
        <w:rPr>
          <w:rFonts w:ascii="Arial" w:hAnsi="Arial" w:cs="Arial"/>
          <w:b/>
        </w:rPr>
        <w:t>]</w:t>
      </w:r>
      <w:r w:rsidR="007503EB" w:rsidRPr="0046493F">
        <w:rPr>
          <w:rFonts w:ascii="Arial" w:hAnsi="Arial" w:cs="Arial"/>
        </w:rPr>
        <w:t xml:space="preserve"> </w:t>
      </w:r>
      <w:r w:rsidR="007503EB">
        <w:rPr>
          <w:rFonts w:ascii="Arial" w:hAnsi="Arial" w:cs="Arial"/>
        </w:rPr>
        <w:t xml:space="preserve">reported </w:t>
      </w:r>
      <w:r w:rsidRPr="000C1492">
        <w:rPr>
          <w:rFonts w:ascii="Arial" w:hAnsi="Arial" w:cs="Arial"/>
        </w:rPr>
        <w:t xml:space="preserve">by the eligible local educational agency or eligible </w:t>
      </w:r>
      <w:r w:rsidR="007503EB">
        <w:rPr>
          <w:rFonts w:ascii="Arial" w:hAnsi="Arial" w:cs="Arial"/>
        </w:rPr>
        <w:t xml:space="preserve">BIA-funded school for such </w:t>
      </w:r>
      <w:r w:rsidRPr="000C1492">
        <w:rPr>
          <w:rFonts w:ascii="Arial" w:hAnsi="Arial" w:cs="Arial"/>
        </w:rPr>
        <w:t xml:space="preserve">quarter (as determined under subsection (c)(2)) times </w:t>
      </w:r>
      <w:r w:rsidR="00BE27BE" w:rsidRPr="00C4653B">
        <w:rPr>
          <w:rFonts w:ascii="Arial" w:hAnsi="Arial" w:cs="Arial"/>
          <w:b/>
        </w:rPr>
        <w:t>[old text:</w:t>
      </w:r>
      <w:r w:rsidR="00BE27BE">
        <w:rPr>
          <w:rFonts w:ascii="Arial" w:hAnsi="Arial" w:cs="Arial"/>
        </w:rPr>
        <w:t xml:space="preserve"> </w:t>
      </w:r>
      <w:r w:rsidRPr="00C4653B">
        <w:rPr>
          <w:rFonts w:ascii="Arial" w:hAnsi="Arial" w:cs="Arial"/>
        </w:rPr>
        <w:t>$7,500</w:t>
      </w:r>
      <w:r w:rsidR="00BE27BE" w:rsidRPr="00C4653B">
        <w:rPr>
          <w:rFonts w:ascii="Arial" w:hAnsi="Arial" w:cs="Arial"/>
          <w:b/>
        </w:rPr>
        <w:t>]</w:t>
      </w:r>
      <w:r w:rsidR="00920AB0">
        <w:rPr>
          <w:rFonts w:ascii="Arial" w:hAnsi="Arial" w:cs="Arial"/>
        </w:rPr>
        <w:t xml:space="preserve"> </w:t>
      </w:r>
      <w:r w:rsidR="00BE27BE" w:rsidRPr="00C4653B">
        <w:rPr>
          <w:rFonts w:ascii="Arial" w:hAnsi="Arial" w:cs="Arial"/>
          <w:b/>
        </w:rPr>
        <w:t>[new text:</w:t>
      </w:r>
      <w:r w:rsidR="00BE27BE">
        <w:rPr>
          <w:rFonts w:ascii="Arial" w:hAnsi="Arial" w:cs="Arial"/>
        </w:rPr>
        <w:t xml:space="preserve"> </w:t>
      </w:r>
      <w:r w:rsidR="00920AB0" w:rsidRPr="00C4653B">
        <w:rPr>
          <w:rFonts w:ascii="Arial" w:hAnsi="Arial" w:cs="Arial"/>
        </w:rPr>
        <w:t>$10,000</w:t>
      </w:r>
      <w:r w:rsidR="00DC51BB" w:rsidRPr="00C4653B">
        <w:rPr>
          <w:rFonts w:ascii="Arial" w:hAnsi="Arial" w:cs="Arial"/>
        </w:rPr>
        <w:t>; and</w:t>
      </w:r>
      <w:r w:rsidR="00BE27BE" w:rsidRPr="00C4653B">
        <w:rPr>
          <w:rFonts w:ascii="Arial" w:hAnsi="Arial" w:cs="Arial"/>
          <w:b/>
        </w:rPr>
        <w:t>]</w:t>
      </w:r>
    </w:p>
    <w:p w:rsidR="00DC51BB" w:rsidRPr="0046493F" w:rsidRDefault="00BE27BE" w:rsidP="007503EB">
      <w:pPr>
        <w:spacing w:before="120" w:after="0" w:line="240" w:lineRule="auto"/>
        <w:ind w:left="1152" w:firstLine="288"/>
        <w:rPr>
          <w:rFonts w:ascii="Arial" w:hAnsi="Arial" w:cs="Arial"/>
        </w:rPr>
      </w:pPr>
      <w:r w:rsidRPr="00C4653B">
        <w:rPr>
          <w:rFonts w:ascii="Arial" w:hAnsi="Arial" w:cs="Arial"/>
          <w:b/>
        </w:rPr>
        <w:t>[</w:t>
      </w:r>
      <w:proofErr w:type="gramStart"/>
      <w:r w:rsidRPr="00C4653B">
        <w:rPr>
          <w:rFonts w:ascii="Arial" w:hAnsi="Arial" w:cs="Arial"/>
          <w:b/>
        </w:rPr>
        <w:t>new</w:t>
      </w:r>
      <w:proofErr w:type="gramEnd"/>
      <w:r w:rsidRPr="00C4653B">
        <w:rPr>
          <w:rFonts w:ascii="Arial" w:hAnsi="Arial" w:cs="Arial"/>
          <w:b/>
        </w:rPr>
        <w:t xml:space="preserve"> text:</w:t>
      </w:r>
      <w:r w:rsidRPr="00C4653B">
        <w:rPr>
          <w:rFonts w:ascii="Arial" w:hAnsi="Arial" w:cs="Arial"/>
        </w:rPr>
        <w:t xml:space="preserve"> </w:t>
      </w:r>
      <w:r w:rsidR="00DC51BB" w:rsidRPr="00C4653B">
        <w:rPr>
          <w:rFonts w:ascii="Arial" w:hAnsi="Arial" w:cs="Arial"/>
        </w:rPr>
        <w:t>(III) $8,500 for each displaced student who is not a child with a disability or an English learner.</w:t>
      </w:r>
      <w:r w:rsidR="00DC51BB" w:rsidRPr="00C4653B">
        <w:rPr>
          <w:rStyle w:val="FootnoteReference"/>
          <w:rFonts w:ascii="Arial" w:hAnsi="Arial" w:cs="Arial"/>
        </w:rPr>
        <w:footnoteReference w:id="7"/>
      </w:r>
      <w:r w:rsidRPr="00C4653B">
        <w:rPr>
          <w:rFonts w:ascii="Arial" w:hAnsi="Arial" w:cs="Arial"/>
          <w:b/>
        </w:rPr>
        <w:t>]</w:t>
      </w:r>
    </w:p>
    <w:p w:rsidR="007503EB" w:rsidRDefault="00831E22" w:rsidP="007503EB">
      <w:pPr>
        <w:spacing w:before="120" w:after="0" w:line="240" w:lineRule="auto"/>
        <w:ind w:left="864" w:firstLine="288"/>
        <w:rPr>
          <w:rFonts w:ascii="Arial" w:hAnsi="Arial" w:cs="Arial"/>
        </w:rPr>
      </w:pPr>
      <w:r w:rsidRPr="000C1492">
        <w:rPr>
          <w:rFonts w:ascii="Arial" w:hAnsi="Arial" w:cs="Arial"/>
        </w:rPr>
        <w:t xml:space="preserve">(iii) </w:t>
      </w:r>
      <w:r w:rsidR="007503EB" w:rsidRPr="007503EB">
        <w:rPr>
          <w:rFonts w:ascii="Arial" w:hAnsi="Arial" w:cs="Arial"/>
          <w:u w:val="single"/>
        </w:rPr>
        <w:t>Timeline.</w:t>
      </w:r>
      <w:r w:rsidR="007503EB">
        <w:rPr>
          <w:rFonts w:ascii="Arial" w:hAnsi="Arial" w:cs="Arial"/>
        </w:rPr>
        <w:t xml:space="preserve">  </w:t>
      </w:r>
      <w:r w:rsidRPr="000C1492">
        <w:rPr>
          <w:rFonts w:ascii="Arial" w:hAnsi="Arial" w:cs="Arial"/>
        </w:rPr>
        <w:t xml:space="preserve">The Secretary of Education shall establish a timeline </w:t>
      </w:r>
      <w:r w:rsidR="007503EB">
        <w:rPr>
          <w:rFonts w:ascii="Arial" w:hAnsi="Arial" w:cs="Arial"/>
        </w:rPr>
        <w:t xml:space="preserve">for quarterly </w:t>
      </w:r>
      <w:r w:rsidRPr="000C1492">
        <w:rPr>
          <w:rFonts w:ascii="Arial" w:hAnsi="Arial" w:cs="Arial"/>
        </w:rPr>
        <w:t>reporting on the number of displaced students in</w:t>
      </w:r>
      <w:r w:rsidR="007503EB">
        <w:rPr>
          <w:rFonts w:ascii="Arial" w:hAnsi="Arial" w:cs="Arial"/>
        </w:rPr>
        <w:t xml:space="preserve"> order to make the appropriate </w:t>
      </w:r>
      <w:r w:rsidRPr="000C1492">
        <w:rPr>
          <w:rFonts w:ascii="Arial" w:hAnsi="Arial" w:cs="Arial"/>
        </w:rPr>
        <w:t xml:space="preserve">                      disbursements in a timely manner.</w:t>
      </w:r>
    </w:p>
    <w:p w:rsidR="007503EB" w:rsidRDefault="007503EB" w:rsidP="007503EB">
      <w:pPr>
        <w:spacing w:before="120" w:after="0" w:line="240" w:lineRule="auto"/>
        <w:ind w:left="864" w:firstLine="288"/>
        <w:rPr>
          <w:rFonts w:ascii="Arial" w:hAnsi="Arial" w:cs="Arial"/>
        </w:rPr>
      </w:pPr>
      <w:proofErr w:type="gramStart"/>
      <w:r>
        <w:rPr>
          <w:rFonts w:ascii="Arial" w:hAnsi="Arial" w:cs="Arial"/>
        </w:rPr>
        <w:t xml:space="preserve">(iv) </w:t>
      </w:r>
      <w:r w:rsidRPr="007503EB">
        <w:rPr>
          <w:rFonts w:ascii="Arial" w:hAnsi="Arial" w:cs="Arial"/>
          <w:u w:val="single"/>
        </w:rPr>
        <w:t>Insufficient</w:t>
      </w:r>
      <w:proofErr w:type="gramEnd"/>
      <w:r w:rsidRPr="007503EB">
        <w:rPr>
          <w:rFonts w:ascii="Arial" w:hAnsi="Arial" w:cs="Arial"/>
          <w:u w:val="single"/>
        </w:rPr>
        <w:t xml:space="preserve"> funds.</w:t>
      </w:r>
      <w:r>
        <w:rPr>
          <w:rFonts w:ascii="Arial" w:hAnsi="Arial" w:cs="Arial"/>
        </w:rPr>
        <w:t xml:space="preserve">  </w:t>
      </w:r>
      <w:r w:rsidR="00831E22" w:rsidRPr="000C1492">
        <w:rPr>
          <w:rFonts w:ascii="Arial" w:hAnsi="Arial" w:cs="Arial"/>
        </w:rPr>
        <w:t xml:space="preserve">If, for any quarter, the amount </w:t>
      </w:r>
      <w:r>
        <w:rPr>
          <w:rFonts w:ascii="Arial" w:hAnsi="Arial" w:cs="Arial"/>
        </w:rPr>
        <w:t xml:space="preserve">available under this section to </w:t>
      </w:r>
      <w:r w:rsidR="00831E22" w:rsidRPr="000C1492">
        <w:rPr>
          <w:rFonts w:ascii="Arial" w:hAnsi="Arial" w:cs="Arial"/>
        </w:rPr>
        <w:t xml:space="preserve">make payments under this subsection is insufficient to </w:t>
      </w:r>
      <w:r>
        <w:rPr>
          <w:rFonts w:ascii="Arial" w:hAnsi="Arial" w:cs="Arial"/>
        </w:rPr>
        <w:t xml:space="preserve">pay the full amount that an </w:t>
      </w:r>
      <w:r w:rsidR="00831E22" w:rsidRPr="000C1492">
        <w:rPr>
          <w:rFonts w:ascii="Arial" w:hAnsi="Arial" w:cs="Arial"/>
        </w:rPr>
        <w:t xml:space="preserve">eligible local educational agency or eligible BIA-funded school </w:t>
      </w:r>
      <w:r>
        <w:rPr>
          <w:rFonts w:ascii="Arial" w:hAnsi="Arial" w:cs="Arial"/>
        </w:rPr>
        <w:t xml:space="preserve">is eligible to receive </w:t>
      </w:r>
      <w:r w:rsidR="00831E22" w:rsidRPr="000C1492">
        <w:rPr>
          <w:rFonts w:ascii="Arial" w:hAnsi="Arial" w:cs="Arial"/>
        </w:rPr>
        <w:t xml:space="preserve">under this section, the State educational agency shall ratably reduce the </w:t>
      </w:r>
      <w:r>
        <w:rPr>
          <w:rFonts w:ascii="Arial" w:hAnsi="Arial" w:cs="Arial"/>
        </w:rPr>
        <w:t xml:space="preserve">amount of </w:t>
      </w:r>
      <w:r w:rsidR="00831E22" w:rsidRPr="000C1492">
        <w:rPr>
          <w:rFonts w:ascii="Arial" w:hAnsi="Arial" w:cs="Arial"/>
        </w:rPr>
        <w:t>such payments.</w:t>
      </w:r>
    </w:p>
    <w:p w:rsidR="007503EB" w:rsidRDefault="00831E22" w:rsidP="007503EB">
      <w:pPr>
        <w:spacing w:before="120" w:after="0" w:line="240" w:lineRule="auto"/>
        <w:ind w:left="576" w:firstLine="288"/>
        <w:rPr>
          <w:rFonts w:ascii="Arial" w:hAnsi="Arial" w:cs="Arial"/>
        </w:rPr>
      </w:pPr>
      <w:r w:rsidRPr="000C1492">
        <w:rPr>
          <w:rFonts w:ascii="Arial" w:hAnsi="Arial" w:cs="Arial"/>
        </w:rPr>
        <w:t xml:space="preserve">(B) </w:t>
      </w:r>
      <w:r w:rsidRPr="007503EB">
        <w:rPr>
          <w:rFonts w:ascii="Arial" w:hAnsi="Arial" w:cs="Arial"/>
          <w:u w:val="single"/>
        </w:rPr>
        <w:t xml:space="preserve">Maximum payment to </w:t>
      </w:r>
      <w:r w:rsidR="007503EB" w:rsidRPr="007503EB">
        <w:rPr>
          <w:rFonts w:ascii="Arial" w:hAnsi="Arial" w:cs="Arial"/>
          <w:u w:val="single"/>
        </w:rPr>
        <w:t>account.</w:t>
      </w:r>
      <w:r w:rsidR="007503EB">
        <w:rPr>
          <w:rFonts w:ascii="Arial" w:hAnsi="Arial" w:cs="Arial"/>
        </w:rPr>
        <w:t xml:space="preserve">  </w:t>
      </w:r>
      <w:r w:rsidRPr="000C1492">
        <w:rPr>
          <w:rFonts w:ascii="Arial" w:hAnsi="Arial" w:cs="Arial"/>
        </w:rPr>
        <w:t>In providing quarterly payments to an accoun</w:t>
      </w:r>
      <w:r w:rsidR="007503EB">
        <w:rPr>
          <w:rFonts w:ascii="Arial" w:hAnsi="Arial" w:cs="Arial"/>
        </w:rPr>
        <w:t xml:space="preserve">t for </w:t>
      </w:r>
      <w:r w:rsidRPr="000C1492">
        <w:rPr>
          <w:rFonts w:ascii="Arial" w:hAnsi="Arial" w:cs="Arial"/>
        </w:rPr>
        <w:t xml:space="preserve">the </w:t>
      </w:r>
      <w:r w:rsidR="00BE27BE" w:rsidRPr="00C4653B">
        <w:rPr>
          <w:rFonts w:ascii="Arial" w:hAnsi="Arial" w:cs="Arial"/>
          <w:b/>
        </w:rPr>
        <w:t xml:space="preserve">[old text: </w:t>
      </w:r>
      <w:r w:rsidR="000D6F10" w:rsidRPr="00C4653B">
        <w:rPr>
          <w:rFonts w:ascii="Arial" w:hAnsi="Arial" w:cs="Arial"/>
        </w:rPr>
        <w:t>2005-2006</w:t>
      </w:r>
      <w:r w:rsidR="00BE27BE" w:rsidRPr="00C4653B">
        <w:rPr>
          <w:rFonts w:ascii="Arial" w:hAnsi="Arial" w:cs="Arial"/>
          <w:b/>
        </w:rPr>
        <w:t>]</w:t>
      </w:r>
      <w:r w:rsidR="000D6F10">
        <w:rPr>
          <w:rFonts w:ascii="Arial" w:hAnsi="Arial" w:cs="Arial"/>
        </w:rPr>
        <w:t xml:space="preserve"> </w:t>
      </w:r>
      <w:r w:rsidR="00BE27BE" w:rsidRPr="00C4653B">
        <w:rPr>
          <w:rFonts w:ascii="Arial" w:hAnsi="Arial" w:cs="Arial"/>
          <w:b/>
        </w:rPr>
        <w:t xml:space="preserve">[new text: </w:t>
      </w:r>
      <w:r w:rsidR="000D6F10" w:rsidRPr="00C4653B">
        <w:rPr>
          <w:rFonts w:ascii="Arial" w:hAnsi="Arial" w:cs="Arial"/>
        </w:rPr>
        <w:t>2017-2018</w:t>
      </w:r>
      <w:r w:rsidR="00BE27BE" w:rsidRPr="00C4653B">
        <w:rPr>
          <w:rFonts w:ascii="Arial" w:hAnsi="Arial" w:cs="Arial"/>
          <w:b/>
        </w:rPr>
        <w:t>]</w:t>
      </w:r>
      <w:r w:rsidR="000D6F10">
        <w:rPr>
          <w:rFonts w:ascii="Arial" w:hAnsi="Arial" w:cs="Arial"/>
        </w:rPr>
        <w:t xml:space="preserve"> </w:t>
      </w:r>
      <w:r w:rsidRPr="000C1492">
        <w:rPr>
          <w:rFonts w:ascii="Arial" w:hAnsi="Arial" w:cs="Arial"/>
        </w:rPr>
        <w:t xml:space="preserve">school year on behalf of a displaced student </w:t>
      </w:r>
      <w:r w:rsidR="007503EB">
        <w:rPr>
          <w:rFonts w:ascii="Arial" w:hAnsi="Arial" w:cs="Arial"/>
        </w:rPr>
        <w:t xml:space="preserve">for each quarter that such </w:t>
      </w:r>
      <w:r w:rsidRPr="000C1492">
        <w:rPr>
          <w:rFonts w:ascii="Arial" w:hAnsi="Arial" w:cs="Arial"/>
        </w:rPr>
        <w:t xml:space="preserve">student is enrolled in a non-public school in the </w:t>
      </w:r>
      <w:r w:rsidR="007503EB">
        <w:rPr>
          <w:rFonts w:ascii="Arial" w:hAnsi="Arial" w:cs="Arial"/>
        </w:rPr>
        <w:t xml:space="preserve">area served by the agency under </w:t>
      </w:r>
      <w:r w:rsidRPr="000C1492">
        <w:rPr>
          <w:rFonts w:ascii="Arial" w:hAnsi="Arial" w:cs="Arial"/>
        </w:rPr>
        <w:t xml:space="preserve">paragraph (3), an eligible local educational agency may provide not more </w:t>
      </w:r>
      <w:r w:rsidR="007503EB">
        <w:rPr>
          <w:rFonts w:ascii="Arial" w:hAnsi="Arial" w:cs="Arial"/>
        </w:rPr>
        <w:t xml:space="preserve">than 4 quarterly </w:t>
      </w:r>
      <w:r w:rsidRPr="000C1492">
        <w:rPr>
          <w:rFonts w:ascii="Arial" w:hAnsi="Arial" w:cs="Arial"/>
        </w:rPr>
        <w:t xml:space="preserve">payments to such account (each of which shall be paid </w:t>
      </w:r>
      <w:r w:rsidR="007503EB">
        <w:rPr>
          <w:rFonts w:ascii="Arial" w:hAnsi="Arial" w:cs="Arial"/>
        </w:rPr>
        <w:t xml:space="preserve">not later than 14 calendar days </w:t>
      </w:r>
      <w:r w:rsidRPr="000C1492">
        <w:rPr>
          <w:rFonts w:ascii="Arial" w:hAnsi="Arial" w:cs="Arial"/>
        </w:rPr>
        <w:t xml:space="preserve">after the date of receipt of each quarterly installment payment </w:t>
      </w:r>
      <w:r w:rsidR="007503EB">
        <w:rPr>
          <w:rFonts w:ascii="Arial" w:hAnsi="Arial" w:cs="Arial"/>
        </w:rPr>
        <w:t xml:space="preserve">received under </w:t>
      </w:r>
      <w:r w:rsidRPr="000C1492">
        <w:rPr>
          <w:rFonts w:ascii="Arial" w:hAnsi="Arial" w:cs="Arial"/>
        </w:rPr>
        <w:t>subparagraph (A)), and the aggregate amount of suc</w:t>
      </w:r>
      <w:r w:rsidR="007503EB">
        <w:rPr>
          <w:rFonts w:ascii="Arial" w:hAnsi="Arial" w:cs="Arial"/>
        </w:rPr>
        <w:t>h payments shall not exceed the l</w:t>
      </w:r>
      <w:r w:rsidRPr="000C1492">
        <w:rPr>
          <w:rFonts w:ascii="Arial" w:hAnsi="Arial" w:cs="Arial"/>
        </w:rPr>
        <w:t>esser of</w:t>
      </w:r>
      <w:r w:rsidR="007503EB">
        <w:rPr>
          <w:rFonts w:ascii="Arial" w:hAnsi="Arial" w:cs="Arial"/>
        </w:rPr>
        <w:t>—</w:t>
      </w:r>
    </w:p>
    <w:p w:rsidR="007503EB" w:rsidRDefault="00831E22" w:rsidP="007503EB">
      <w:pPr>
        <w:spacing w:before="120" w:after="0" w:line="240" w:lineRule="auto"/>
        <w:ind w:left="864" w:firstLine="288"/>
        <w:rPr>
          <w:rFonts w:ascii="Arial" w:hAnsi="Arial" w:cs="Arial"/>
        </w:rPr>
      </w:pPr>
      <w:r w:rsidRPr="000C1492">
        <w:rPr>
          <w:rFonts w:ascii="Arial" w:hAnsi="Arial" w:cs="Arial"/>
        </w:rPr>
        <w:t>(</w:t>
      </w:r>
      <w:proofErr w:type="spellStart"/>
      <w:proofErr w:type="gramStart"/>
      <w:r w:rsidRPr="000C1492">
        <w:rPr>
          <w:rFonts w:ascii="Arial" w:hAnsi="Arial" w:cs="Arial"/>
        </w:rPr>
        <w:t>i</w:t>
      </w:r>
      <w:proofErr w:type="spellEnd"/>
      <w:proofErr w:type="gramEnd"/>
      <w:r w:rsidRPr="000C1492">
        <w:rPr>
          <w:rFonts w:ascii="Arial" w:hAnsi="Arial" w:cs="Arial"/>
        </w:rPr>
        <w:t xml:space="preserve">)(I) in the case of a displaced student </w:t>
      </w:r>
      <w:r w:rsidR="00BE27BE" w:rsidRPr="00C4653B">
        <w:rPr>
          <w:rFonts w:ascii="Arial" w:hAnsi="Arial" w:cs="Arial"/>
          <w:b/>
        </w:rPr>
        <w:t>[new text:</w:t>
      </w:r>
      <w:r w:rsidR="00BE27BE">
        <w:rPr>
          <w:rFonts w:ascii="Arial" w:hAnsi="Arial" w:cs="Arial"/>
        </w:rPr>
        <w:t xml:space="preserve"> </w:t>
      </w:r>
      <w:r w:rsidR="001C152D" w:rsidRPr="00C4653B">
        <w:rPr>
          <w:rFonts w:ascii="Arial" w:hAnsi="Arial" w:cs="Arial"/>
        </w:rPr>
        <w:t>who is an English learner</w:t>
      </w:r>
      <w:r w:rsidR="00BE27BE" w:rsidRPr="00C4653B">
        <w:rPr>
          <w:rFonts w:ascii="Arial" w:hAnsi="Arial" w:cs="Arial"/>
          <w:b/>
        </w:rPr>
        <w:t>]</w:t>
      </w:r>
      <w:r w:rsidR="001C152D" w:rsidRPr="0046493F">
        <w:rPr>
          <w:rFonts w:ascii="Arial" w:hAnsi="Arial" w:cs="Arial"/>
        </w:rPr>
        <w:t xml:space="preserve"> </w:t>
      </w:r>
      <w:r w:rsidRPr="000C1492">
        <w:rPr>
          <w:rFonts w:ascii="Arial" w:hAnsi="Arial" w:cs="Arial"/>
        </w:rPr>
        <w:t xml:space="preserve">who is not a child with a disability, </w:t>
      </w:r>
      <w:r w:rsidR="00BE27BE" w:rsidRPr="00C4653B">
        <w:rPr>
          <w:rFonts w:ascii="Arial" w:hAnsi="Arial" w:cs="Arial"/>
          <w:b/>
        </w:rPr>
        <w:t>[old text:</w:t>
      </w:r>
      <w:r w:rsidR="00BE27BE">
        <w:rPr>
          <w:rFonts w:ascii="Arial" w:hAnsi="Arial" w:cs="Arial"/>
        </w:rPr>
        <w:t xml:space="preserve"> </w:t>
      </w:r>
      <w:r w:rsidR="00920AB0" w:rsidRPr="00C4653B">
        <w:rPr>
          <w:rFonts w:ascii="Arial" w:hAnsi="Arial" w:cs="Arial"/>
        </w:rPr>
        <w:t>$6,000</w:t>
      </w:r>
      <w:r w:rsidR="00BE27BE" w:rsidRPr="00C4653B">
        <w:rPr>
          <w:rFonts w:ascii="Arial" w:hAnsi="Arial" w:cs="Arial"/>
          <w:b/>
        </w:rPr>
        <w:t>]</w:t>
      </w:r>
      <w:r w:rsidR="00920AB0" w:rsidRPr="00C4653B">
        <w:rPr>
          <w:rFonts w:ascii="Arial" w:hAnsi="Arial" w:cs="Arial"/>
          <w:b/>
        </w:rPr>
        <w:t xml:space="preserve"> </w:t>
      </w:r>
      <w:r w:rsidR="00BE27BE" w:rsidRPr="00C4653B">
        <w:rPr>
          <w:rFonts w:ascii="Arial" w:hAnsi="Arial" w:cs="Arial"/>
          <w:b/>
        </w:rPr>
        <w:t>[new text:</w:t>
      </w:r>
      <w:r w:rsidR="001C555D" w:rsidRPr="00C4653B">
        <w:rPr>
          <w:rFonts w:ascii="Arial" w:hAnsi="Arial" w:cs="Arial"/>
          <w:b/>
        </w:rPr>
        <w:t xml:space="preserve"> </w:t>
      </w:r>
      <w:r w:rsidR="00920AB0" w:rsidRPr="00C4653B">
        <w:rPr>
          <w:rFonts w:ascii="Arial" w:hAnsi="Arial" w:cs="Arial"/>
        </w:rPr>
        <w:t>$9,000</w:t>
      </w:r>
      <w:r w:rsidR="00BE27BE" w:rsidRPr="00C4653B">
        <w:rPr>
          <w:rFonts w:ascii="Arial" w:hAnsi="Arial" w:cs="Arial"/>
          <w:b/>
        </w:rPr>
        <w:t>]</w:t>
      </w:r>
      <w:r w:rsidRPr="000C1492">
        <w:rPr>
          <w:rFonts w:ascii="Arial" w:hAnsi="Arial" w:cs="Arial"/>
        </w:rPr>
        <w:t>; or</w:t>
      </w:r>
    </w:p>
    <w:p w:rsidR="007503EB" w:rsidRDefault="00831E22" w:rsidP="007503EB">
      <w:pPr>
        <w:spacing w:before="120" w:after="0" w:line="240" w:lineRule="auto"/>
        <w:ind w:left="1152" w:firstLine="288"/>
        <w:rPr>
          <w:rFonts w:ascii="Arial" w:hAnsi="Arial" w:cs="Arial"/>
        </w:rPr>
      </w:pPr>
      <w:r w:rsidRPr="000C1492">
        <w:rPr>
          <w:rFonts w:ascii="Arial" w:hAnsi="Arial" w:cs="Arial"/>
        </w:rPr>
        <w:lastRenderedPageBreak/>
        <w:t xml:space="preserve">(II) </w:t>
      </w:r>
      <w:proofErr w:type="gramStart"/>
      <w:r w:rsidRPr="000C1492">
        <w:rPr>
          <w:rFonts w:ascii="Arial" w:hAnsi="Arial" w:cs="Arial"/>
        </w:rPr>
        <w:t>in</w:t>
      </w:r>
      <w:proofErr w:type="gramEnd"/>
      <w:r w:rsidRPr="000C1492">
        <w:rPr>
          <w:rFonts w:ascii="Arial" w:hAnsi="Arial" w:cs="Arial"/>
        </w:rPr>
        <w:t xml:space="preserve"> the case of a displaced student who is a child with a disability</w:t>
      </w:r>
      <w:r w:rsidR="00170911">
        <w:rPr>
          <w:rFonts w:ascii="Arial" w:hAnsi="Arial" w:cs="Arial"/>
        </w:rPr>
        <w:t xml:space="preserve"> </w:t>
      </w:r>
      <w:r w:rsidR="00BE27BE" w:rsidRPr="00C4653B">
        <w:rPr>
          <w:rFonts w:ascii="Arial" w:hAnsi="Arial" w:cs="Arial"/>
          <w:b/>
        </w:rPr>
        <w:t xml:space="preserve">[new text: </w:t>
      </w:r>
      <w:r w:rsidR="00170911" w:rsidRPr="00C4653B">
        <w:rPr>
          <w:rFonts w:ascii="Arial" w:hAnsi="Arial" w:cs="Arial"/>
        </w:rPr>
        <w:t>(regardless of whether the child is an English learner)</w:t>
      </w:r>
      <w:r w:rsidR="00BE27BE" w:rsidRPr="00C4653B">
        <w:rPr>
          <w:rFonts w:ascii="Arial" w:hAnsi="Arial" w:cs="Arial"/>
          <w:b/>
        </w:rPr>
        <w:t>]</w:t>
      </w:r>
      <w:r w:rsidRPr="000C1492">
        <w:rPr>
          <w:rFonts w:ascii="Arial" w:hAnsi="Arial" w:cs="Arial"/>
        </w:rPr>
        <w:t xml:space="preserve">, </w:t>
      </w:r>
      <w:r w:rsidR="00BE27BE" w:rsidRPr="00C4653B">
        <w:rPr>
          <w:rFonts w:ascii="Arial" w:hAnsi="Arial" w:cs="Arial"/>
          <w:b/>
        </w:rPr>
        <w:t>[</w:t>
      </w:r>
      <w:r w:rsidR="00BE27BE">
        <w:rPr>
          <w:rFonts w:ascii="Arial" w:hAnsi="Arial" w:cs="Arial"/>
        </w:rPr>
        <w:t xml:space="preserve">old text: </w:t>
      </w:r>
      <w:r w:rsidR="001C152D" w:rsidRPr="00C4653B">
        <w:rPr>
          <w:rFonts w:ascii="Arial" w:hAnsi="Arial" w:cs="Arial"/>
        </w:rPr>
        <w:t>$7,500</w:t>
      </w:r>
      <w:r w:rsidR="00BE27BE" w:rsidRPr="00C4653B">
        <w:rPr>
          <w:rFonts w:ascii="Arial" w:hAnsi="Arial" w:cs="Arial"/>
          <w:b/>
        </w:rPr>
        <w:t>]</w:t>
      </w:r>
      <w:r w:rsidR="001C152D">
        <w:rPr>
          <w:rFonts w:ascii="Arial" w:hAnsi="Arial" w:cs="Arial"/>
        </w:rPr>
        <w:t xml:space="preserve"> </w:t>
      </w:r>
      <w:r w:rsidR="00BE27BE" w:rsidRPr="00C4653B">
        <w:rPr>
          <w:rFonts w:ascii="Arial" w:hAnsi="Arial" w:cs="Arial"/>
          <w:b/>
        </w:rPr>
        <w:t>[new text:</w:t>
      </w:r>
      <w:r w:rsidR="00BE27BE">
        <w:rPr>
          <w:rFonts w:ascii="Arial" w:hAnsi="Arial" w:cs="Arial"/>
        </w:rPr>
        <w:t xml:space="preserve"> </w:t>
      </w:r>
      <w:r w:rsidR="001C152D" w:rsidRPr="00C4653B">
        <w:rPr>
          <w:rFonts w:ascii="Arial" w:hAnsi="Arial" w:cs="Arial"/>
        </w:rPr>
        <w:t>$10,000</w:t>
      </w:r>
      <w:r w:rsidR="00BE27BE" w:rsidRPr="00C4653B">
        <w:rPr>
          <w:rFonts w:ascii="Arial" w:hAnsi="Arial" w:cs="Arial"/>
          <w:b/>
        </w:rPr>
        <w:t>]</w:t>
      </w:r>
      <w:r w:rsidRPr="000C1492">
        <w:rPr>
          <w:rFonts w:ascii="Arial" w:hAnsi="Arial" w:cs="Arial"/>
        </w:rPr>
        <w:t>; or</w:t>
      </w:r>
    </w:p>
    <w:p w:rsidR="00DC51BB" w:rsidRPr="00C4653B" w:rsidRDefault="00BE27BE" w:rsidP="007503EB">
      <w:pPr>
        <w:spacing w:before="120" w:after="0" w:line="240" w:lineRule="auto"/>
        <w:ind w:left="1152" w:firstLine="288"/>
        <w:rPr>
          <w:rFonts w:ascii="Arial" w:hAnsi="Arial" w:cs="Arial"/>
        </w:rPr>
      </w:pPr>
      <w:r w:rsidRPr="00C4653B">
        <w:rPr>
          <w:rFonts w:ascii="Arial" w:hAnsi="Arial" w:cs="Arial"/>
          <w:b/>
        </w:rPr>
        <w:t>[</w:t>
      </w:r>
      <w:proofErr w:type="gramStart"/>
      <w:r w:rsidRPr="00C4653B">
        <w:rPr>
          <w:rFonts w:ascii="Arial" w:hAnsi="Arial" w:cs="Arial"/>
          <w:b/>
        </w:rPr>
        <w:t>new</w:t>
      </w:r>
      <w:proofErr w:type="gramEnd"/>
      <w:r w:rsidRPr="00C4653B">
        <w:rPr>
          <w:rFonts w:ascii="Arial" w:hAnsi="Arial" w:cs="Arial"/>
          <w:b/>
        </w:rPr>
        <w:t xml:space="preserve"> text:</w:t>
      </w:r>
      <w:r w:rsidRPr="00C4653B">
        <w:rPr>
          <w:rFonts w:ascii="Arial" w:hAnsi="Arial" w:cs="Arial"/>
        </w:rPr>
        <w:t xml:space="preserve"> </w:t>
      </w:r>
      <w:r w:rsidR="00DC51BB" w:rsidRPr="00C4653B">
        <w:rPr>
          <w:rFonts w:ascii="Arial" w:hAnsi="Arial" w:cs="Arial"/>
        </w:rPr>
        <w:t>(III) $8,500 for each displaced student who is not a child with a disability or an English learner; or</w:t>
      </w:r>
      <w:r w:rsidR="00DC51BB" w:rsidRPr="00C4653B">
        <w:rPr>
          <w:rStyle w:val="FootnoteReference"/>
          <w:rFonts w:ascii="Arial" w:hAnsi="Arial" w:cs="Arial"/>
        </w:rPr>
        <w:footnoteReference w:id="8"/>
      </w:r>
      <w:r w:rsidRPr="00C4653B">
        <w:rPr>
          <w:rFonts w:ascii="Arial" w:hAnsi="Arial" w:cs="Arial"/>
          <w:b/>
        </w:rPr>
        <w:t>]</w:t>
      </w:r>
    </w:p>
    <w:p w:rsidR="007503EB" w:rsidRDefault="00831E22" w:rsidP="007503EB">
      <w:pPr>
        <w:spacing w:before="120" w:after="0" w:line="240" w:lineRule="auto"/>
        <w:ind w:left="864" w:firstLine="288"/>
        <w:rPr>
          <w:rFonts w:ascii="Arial" w:hAnsi="Arial" w:cs="Arial"/>
        </w:rPr>
      </w:pPr>
      <w:r w:rsidRPr="000C1492">
        <w:rPr>
          <w:rFonts w:ascii="Arial" w:hAnsi="Arial" w:cs="Arial"/>
        </w:rPr>
        <w:t xml:space="preserve">(ii) </w:t>
      </w:r>
      <w:proofErr w:type="gramStart"/>
      <w:r w:rsidRPr="000C1492">
        <w:rPr>
          <w:rFonts w:ascii="Arial" w:hAnsi="Arial" w:cs="Arial"/>
        </w:rPr>
        <w:t>the</w:t>
      </w:r>
      <w:proofErr w:type="gramEnd"/>
      <w:r w:rsidRPr="000C1492">
        <w:rPr>
          <w:rFonts w:ascii="Arial" w:hAnsi="Arial" w:cs="Arial"/>
        </w:rPr>
        <w:t xml:space="preserve"> cost of tuition and fees (and transportation expe</w:t>
      </w:r>
      <w:r w:rsidR="007503EB">
        <w:rPr>
          <w:rFonts w:ascii="Arial" w:hAnsi="Arial" w:cs="Arial"/>
        </w:rPr>
        <w:t xml:space="preserve">nses, if any) at the non-public </w:t>
      </w:r>
      <w:r w:rsidRPr="000C1492">
        <w:rPr>
          <w:rFonts w:ascii="Arial" w:hAnsi="Arial" w:cs="Arial"/>
        </w:rPr>
        <w:t xml:space="preserve">                      school for the </w:t>
      </w:r>
      <w:r w:rsidR="00BE27BE" w:rsidRPr="00C4653B">
        <w:rPr>
          <w:rFonts w:ascii="Arial" w:hAnsi="Arial" w:cs="Arial"/>
          <w:b/>
        </w:rPr>
        <w:t xml:space="preserve">[old text: </w:t>
      </w:r>
      <w:r w:rsidR="000D6F10" w:rsidRPr="00C4653B">
        <w:rPr>
          <w:rFonts w:ascii="Arial" w:hAnsi="Arial" w:cs="Arial"/>
        </w:rPr>
        <w:t>2005-2006</w:t>
      </w:r>
      <w:r w:rsidR="00BE27BE" w:rsidRPr="00C4653B">
        <w:rPr>
          <w:rFonts w:ascii="Arial" w:hAnsi="Arial" w:cs="Arial"/>
          <w:b/>
        </w:rPr>
        <w:t>]</w:t>
      </w:r>
      <w:r w:rsidR="000D6F10">
        <w:rPr>
          <w:rFonts w:ascii="Arial" w:hAnsi="Arial" w:cs="Arial"/>
        </w:rPr>
        <w:t xml:space="preserve"> </w:t>
      </w:r>
      <w:r w:rsidR="00BE27BE" w:rsidRPr="00C4653B">
        <w:rPr>
          <w:rFonts w:ascii="Arial" w:hAnsi="Arial" w:cs="Arial"/>
          <w:b/>
        </w:rPr>
        <w:t xml:space="preserve">[new text: </w:t>
      </w:r>
      <w:r w:rsidR="000D6F10" w:rsidRPr="00C4653B">
        <w:rPr>
          <w:rFonts w:ascii="Arial" w:hAnsi="Arial" w:cs="Arial"/>
        </w:rPr>
        <w:t>2017-2018</w:t>
      </w:r>
      <w:r w:rsidR="00BE27BE" w:rsidRPr="00C4653B">
        <w:rPr>
          <w:rFonts w:ascii="Arial" w:hAnsi="Arial" w:cs="Arial"/>
          <w:b/>
        </w:rPr>
        <w:t>]</w:t>
      </w:r>
      <w:r w:rsidR="000D6F10" w:rsidRPr="0046493F">
        <w:rPr>
          <w:rFonts w:ascii="Arial" w:hAnsi="Arial" w:cs="Arial"/>
        </w:rPr>
        <w:t xml:space="preserve"> </w:t>
      </w:r>
      <w:r w:rsidRPr="000C1492">
        <w:rPr>
          <w:rFonts w:ascii="Arial" w:hAnsi="Arial" w:cs="Arial"/>
        </w:rPr>
        <w:t>school year.</w:t>
      </w:r>
    </w:p>
    <w:p w:rsidR="007503EB" w:rsidRDefault="007503EB" w:rsidP="007503EB">
      <w:pPr>
        <w:spacing w:before="120" w:after="0" w:line="240" w:lineRule="auto"/>
        <w:ind w:left="576" w:firstLine="288"/>
        <w:rPr>
          <w:rFonts w:ascii="Arial" w:hAnsi="Arial" w:cs="Arial"/>
        </w:rPr>
      </w:pPr>
      <w:r>
        <w:rPr>
          <w:rFonts w:ascii="Arial" w:hAnsi="Arial" w:cs="Arial"/>
        </w:rPr>
        <w:t xml:space="preserve">(C) </w:t>
      </w:r>
      <w:r w:rsidRPr="007503EB">
        <w:rPr>
          <w:rFonts w:ascii="Arial" w:hAnsi="Arial" w:cs="Arial"/>
          <w:u w:val="single"/>
        </w:rPr>
        <w:t>Limitation.</w:t>
      </w:r>
      <w:r>
        <w:rPr>
          <w:rFonts w:ascii="Arial" w:hAnsi="Arial" w:cs="Arial"/>
        </w:rPr>
        <w:t xml:space="preserve">  </w:t>
      </w:r>
      <w:r w:rsidR="00831E22" w:rsidRPr="000C1492">
        <w:rPr>
          <w:rFonts w:ascii="Arial" w:hAnsi="Arial" w:cs="Arial"/>
        </w:rPr>
        <w:t xml:space="preserve">A non-public school accessing funds on behalf of a displaced </w:t>
      </w:r>
      <w:r>
        <w:rPr>
          <w:rFonts w:ascii="Arial" w:hAnsi="Arial" w:cs="Arial"/>
        </w:rPr>
        <w:t xml:space="preserve">student </w:t>
      </w:r>
      <w:r w:rsidR="00831E22" w:rsidRPr="000C1492">
        <w:rPr>
          <w:rFonts w:ascii="Arial" w:hAnsi="Arial" w:cs="Arial"/>
        </w:rPr>
        <w:t xml:space="preserve">under this section must waive tuition, or reimburse tuition paid, in an amount </w:t>
      </w:r>
      <w:r>
        <w:rPr>
          <w:rFonts w:ascii="Arial" w:hAnsi="Arial" w:cs="Arial"/>
        </w:rPr>
        <w:t xml:space="preserve">equal to the </w:t>
      </w:r>
      <w:r w:rsidR="00831E22" w:rsidRPr="000C1492">
        <w:rPr>
          <w:rFonts w:ascii="Arial" w:hAnsi="Arial" w:cs="Arial"/>
        </w:rPr>
        <w:t>amount accessed.</w:t>
      </w:r>
    </w:p>
    <w:p w:rsidR="007503EB" w:rsidRDefault="007503EB" w:rsidP="007503EB">
      <w:pPr>
        <w:spacing w:before="120" w:after="0" w:line="240" w:lineRule="auto"/>
        <w:ind w:left="288" w:firstLine="288"/>
        <w:rPr>
          <w:rFonts w:ascii="Arial" w:hAnsi="Arial" w:cs="Arial"/>
        </w:rPr>
      </w:pPr>
      <w:r>
        <w:rPr>
          <w:rFonts w:ascii="Arial" w:hAnsi="Arial" w:cs="Arial"/>
        </w:rPr>
        <w:t xml:space="preserve">(3) </w:t>
      </w:r>
      <w:r w:rsidRPr="007503EB">
        <w:rPr>
          <w:rFonts w:ascii="Arial" w:hAnsi="Arial" w:cs="Arial"/>
          <w:u w:val="single"/>
        </w:rPr>
        <w:t>Displaced students.</w:t>
      </w:r>
      <w:r>
        <w:rPr>
          <w:rFonts w:ascii="Arial" w:hAnsi="Arial" w:cs="Arial"/>
        </w:rPr>
        <w:t xml:space="preserve">  </w:t>
      </w:r>
      <w:r w:rsidR="00831E22" w:rsidRPr="000C1492">
        <w:rPr>
          <w:rFonts w:ascii="Arial" w:hAnsi="Arial" w:cs="Arial"/>
        </w:rPr>
        <w:t>Subject to the succeeding sentence, an eligible local educa</w:t>
      </w:r>
      <w:r>
        <w:rPr>
          <w:rFonts w:ascii="Arial" w:hAnsi="Arial" w:cs="Arial"/>
        </w:rPr>
        <w:t xml:space="preserve">tional </w:t>
      </w:r>
      <w:r w:rsidR="00831E22" w:rsidRPr="000C1492">
        <w:rPr>
          <w:rFonts w:ascii="Arial" w:hAnsi="Arial" w:cs="Arial"/>
        </w:rPr>
        <w:t>agency or eligible BIA-funded school receiving emergency</w:t>
      </w:r>
      <w:r>
        <w:rPr>
          <w:rFonts w:ascii="Arial" w:hAnsi="Arial" w:cs="Arial"/>
        </w:rPr>
        <w:t xml:space="preserve"> impact aid payments under this </w:t>
      </w:r>
      <w:r w:rsidR="00831E22" w:rsidRPr="000C1492">
        <w:rPr>
          <w:rFonts w:ascii="Arial" w:hAnsi="Arial" w:cs="Arial"/>
        </w:rPr>
        <w:t>section shall use the payments to provide services and assis</w:t>
      </w:r>
      <w:r>
        <w:rPr>
          <w:rFonts w:ascii="Arial" w:hAnsi="Arial" w:cs="Arial"/>
        </w:rPr>
        <w:t xml:space="preserve">tance to elementary schools and </w:t>
      </w:r>
      <w:r w:rsidR="00831E22" w:rsidRPr="000C1492">
        <w:rPr>
          <w:rFonts w:ascii="Arial" w:hAnsi="Arial" w:cs="Arial"/>
        </w:rPr>
        <w:t xml:space="preserve">secondary schools (including charter schools) served by such agency, or to such </w:t>
      </w:r>
      <w:r>
        <w:rPr>
          <w:rFonts w:ascii="Arial" w:hAnsi="Arial" w:cs="Arial"/>
        </w:rPr>
        <w:t xml:space="preserve">BIA-funded </w:t>
      </w:r>
      <w:r w:rsidR="00831E22" w:rsidRPr="000C1492">
        <w:rPr>
          <w:rFonts w:ascii="Arial" w:hAnsi="Arial" w:cs="Arial"/>
        </w:rPr>
        <w:t xml:space="preserve">school, that enrolled a displaced student. </w:t>
      </w:r>
      <w:r>
        <w:rPr>
          <w:rFonts w:ascii="Arial" w:hAnsi="Arial" w:cs="Arial"/>
        </w:rPr>
        <w:t xml:space="preserve"> </w:t>
      </w:r>
      <w:r w:rsidR="00831E22" w:rsidRPr="000C1492">
        <w:rPr>
          <w:rFonts w:ascii="Arial" w:hAnsi="Arial" w:cs="Arial"/>
        </w:rPr>
        <w:t>An eligible local e</w:t>
      </w:r>
      <w:r>
        <w:rPr>
          <w:rFonts w:ascii="Arial" w:hAnsi="Arial" w:cs="Arial"/>
        </w:rPr>
        <w:t xml:space="preserve">ducational agency that receives </w:t>
      </w:r>
      <w:r w:rsidR="00831E22" w:rsidRPr="000C1492">
        <w:rPr>
          <w:rFonts w:ascii="Arial" w:hAnsi="Arial" w:cs="Arial"/>
        </w:rPr>
        <w:t xml:space="preserve">emergency impact aid payments under this section and that serves an area in which </w:t>
      </w:r>
      <w:r>
        <w:rPr>
          <w:rFonts w:ascii="Arial" w:hAnsi="Arial" w:cs="Arial"/>
        </w:rPr>
        <w:t xml:space="preserve">there is </w:t>
      </w:r>
      <w:r w:rsidR="00831E22" w:rsidRPr="000C1492">
        <w:rPr>
          <w:rFonts w:ascii="Arial" w:hAnsi="Arial" w:cs="Arial"/>
        </w:rPr>
        <w:t>located an eligible non-public school shall, at the request</w:t>
      </w:r>
      <w:r>
        <w:rPr>
          <w:rFonts w:ascii="Arial" w:hAnsi="Arial" w:cs="Arial"/>
        </w:rPr>
        <w:t xml:space="preserve"> of the parent or guardian of a </w:t>
      </w:r>
      <w:r w:rsidR="00831E22" w:rsidRPr="000C1492">
        <w:rPr>
          <w:rFonts w:ascii="Arial" w:hAnsi="Arial" w:cs="Arial"/>
        </w:rPr>
        <w:t>displaced student who meets the criteria described in s</w:t>
      </w:r>
      <w:r>
        <w:rPr>
          <w:rFonts w:ascii="Arial" w:hAnsi="Arial" w:cs="Arial"/>
        </w:rPr>
        <w:t xml:space="preserve">ubsection (c)(2)(A)(ii) and who </w:t>
      </w:r>
      <w:r w:rsidR="00831E22" w:rsidRPr="000C1492">
        <w:rPr>
          <w:rFonts w:ascii="Arial" w:hAnsi="Arial" w:cs="Arial"/>
        </w:rPr>
        <w:t xml:space="preserve">enrolled in a non-public school in an area served by the agency, </w:t>
      </w:r>
      <w:r>
        <w:rPr>
          <w:rFonts w:ascii="Arial" w:hAnsi="Arial" w:cs="Arial"/>
        </w:rPr>
        <w:t xml:space="preserve">use such emergency impact </w:t>
      </w:r>
      <w:r w:rsidR="00831E22" w:rsidRPr="000C1492">
        <w:rPr>
          <w:rFonts w:ascii="Arial" w:hAnsi="Arial" w:cs="Arial"/>
        </w:rPr>
        <w:t>aid payment to provide payment on a quarterly basis (but</w:t>
      </w:r>
      <w:r>
        <w:rPr>
          <w:rFonts w:ascii="Arial" w:hAnsi="Arial" w:cs="Arial"/>
        </w:rPr>
        <w:t xml:space="preserve"> not to exceed the total amount </w:t>
      </w:r>
      <w:r w:rsidR="00831E22" w:rsidRPr="000C1492">
        <w:rPr>
          <w:rFonts w:ascii="Arial" w:hAnsi="Arial" w:cs="Arial"/>
        </w:rPr>
        <w:t xml:space="preserve">specified in subsection (d)(2)(B) for the </w:t>
      </w:r>
      <w:r w:rsidR="00BE27BE" w:rsidRPr="00C4653B">
        <w:rPr>
          <w:rFonts w:ascii="Arial" w:hAnsi="Arial" w:cs="Arial"/>
          <w:b/>
        </w:rPr>
        <w:t>[old text:</w:t>
      </w:r>
      <w:r w:rsidR="00BE27BE">
        <w:rPr>
          <w:rFonts w:ascii="Arial" w:hAnsi="Arial" w:cs="Arial"/>
        </w:rPr>
        <w:t xml:space="preserve"> </w:t>
      </w:r>
      <w:r w:rsidR="000D6F10" w:rsidRPr="00C4653B">
        <w:rPr>
          <w:rFonts w:ascii="Arial" w:hAnsi="Arial" w:cs="Arial"/>
        </w:rPr>
        <w:t>2005-2006</w:t>
      </w:r>
      <w:r w:rsidR="00BE27BE" w:rsidRPr="00C4653B">
        <w:rPr>
          <w:rFonts w:ascii="Arial" w:hAnsi="Arial" w:cs="Arial"/>
          <w:b/>
        </w:rPr>
        <w:t>]</w:t>
      </w:r>
      <w:r w:rsidR="000D6F10">
        <w:rPr>
          <w:rFonts w:ascii="Arial" w:hAnsi="Arial" w:cs="Arial"/>
        </w:rPr>
        <w:t xml:space="preserve"> </w:t>
      </w:r>
      <w:r w:rsidR="00BE27BE" w:rsidRPr="00C4653B">
        <w:rPr>
          <w:rFonts w:ascii="Arial" w:hAnsi="Arial" w:cs="Arial"/>
          <w:b/>
        </w:rPr>
        <w:t>[new text:</w:t>
      </w:r>
      <w:r w:rsidR="00BE27BE">
        <w:rPr>
          <w:rFonts w:ascii="Arial" w:hAnsi="Arial" w:cs="Arial"/>
        </w:rPr>
        <w:t xml:space="preserve"> </w:t>
      </w:r>
      <w:r w:rsidR="000D6F10" w:rsidRPr="00C4653B">
        <w:rPr>
          <w:rFonts w:ascii="Arial" w:hAnsi="Arial" w:cs="Arial"/>
        </w:rPr>
        <w:t>2017-2018</w:t>
      </w:r>
      <w:r w:rsidR="00BE27BE" w:rsidRPr="00C4653B">
        <w:rPr>
          <w:rFonts w:ascii="Arial" w:hAnsi="Arial" w:cs="Arial"/>
          <w:b/>
        </w:rPr>
        <w:t>]</w:t>
      </w:r>
      <w:r w:rsidR="000D6F10" w:rsidRPr="0046493F">
        <w:rPr>
          <w:rFonts w:ascii="Arial" w:hAnsi="Arial" w:cs="Arial"/>
        </w:rPr>
        <w:t xml:space="preserve"> </w:t>
      </w:r>
      <w:r w:rsidR="00831E22" w:rsidRPr="000C1492">
        <w:rPr>
          <w:rFonts w:ascii="Arial" w:hAnsi="Arial" w:cs="Arial"/>
        </w:rPr>
        <w:t xml:space="preserve">school year) to an </w:t>
      </w:r>
      <w:r>
        <w:rPr>
          <w:rFonts w:ascii="Arial" w:hAnsi="Arial" w:cs="Arial"/>
        </w:rPr>
        <w:t>account on behalf of such displaced student.</w:t>
      </w:r>
    </w:p>
    <w:p w:rsidR="007503EB" w:rsidRDefault="007503EB" w:rsidP="007503EB">
      <w:pPr>
        <w:spacing w:before="120" w:after="0" w:line="240" w:lineRule="auto"/>
        <w:ind w:firstLine="288"/>
        <w:rPr>
          <w:rFonts w:ascii="Arial" w:hAnsi="Arial" w:cs="Arial"/>
          <w:u w:val="single"/>
        </w:rPr>
      </w:pPr>
      <w:r>
        <w:rPr>
          <w:rFonts w:ascii="Arial" w:hAnsi="Arial" w:cs="Arial"/>
        </w:rPr>
        <w:t xml:space="preserve">(e) </w:t>
      </w:r>
      <w:r w:rsidRPr="007503EB">
        <w:rPr>
          <w:rFonts w:ascii="Arial" w:hAnsi="Arial" w:cs="Arial"/>
          <w:u w:val="single"/>
        </w:rPr>
        <w:t>Use of Funds.</w:t>
      </w:r>
    </w:p>
    <w:p w:rsidR="007503EB" w:rsidRDefault="007503EB" w:rsidP="007503EB">
      <w:pPr>
        <w:spacing w:before="120" w:after="0" w:line="240" w:lineRule="auto"/>
        <w:ind w:left="288" w:firstLine="288"/>
        <w:rPr>
          <w:rFonts w:ascii="Arial" w:hAnsi="Arial" w:cs="Arial"/>
        </w:rPr>
      </w:pPr>
      <w:r>
        <w:rPr>
          <w:rFonts w:ascii="Arial" w:hAnsi="Arial" w:cs="Arial"/>
        </w:rPr>
        <w:t xml:space="preserve">(1) </w:t>
      </w:r>
      <w:r w:rsidRPr="007503EB">
        <w:rPr>
          <w:rFonts w:ascii="Arial" w:hAnsi="Arial" w:cs="Arial"/>
          <w:u w:val="single"/>
        </w:rPr>
        <w:t>Authorized uses.</w:t>
      </w:r>
      <w:r>
        <w:rPr>
          <w:rFonts w:ascii="Arial" w:hAnsi="Arial" w:cs="Arial"/>
        </w:rPr>
        <w:t xml:space="preserve">  </w:t>
      </w:r>
      <w:r w:rsidR="00831E22" w:rsidRPr="000C1492">
        <w:rPr>
          <w:rFonts w:ascii="Arial" w:hAnsi="Arial" w:cs="Arial"/>
        </w:rPr>
        <w:t>The authorized uses of funds are the following:</w:t>
      </w:r>
    </w:p>
    <w:p w:rsidR="007503EB" w:rsidRDefault="00831E22" w:rsidP="007503EB">
      <w:pPr>
        <w:spacing w:before="120" w:after="0" w:line="240" w:lineRule="auto"/>
        <w:ind w:left="576" w:firstLine="288"/>
        <w:rPr>
          <w:rFonts w:ascii="Arial" w:hAnsi="Arial" w:cs="Arial"/>
        </w:rPr>
      </w:pPr>
      <w:r w:rsidRPr="000C1492">
        <w:rPr>
          <w:rFonts w:ascii="Arial" w:hAnsi="Arial" w:cs="Arial"/>
        </w:rPr>
        <w:t>(A) Paying the compensation of personnel, including teacher ai</w:t>
      </w:r>
      <w:r w:rsidR="007503EB">
        <w:rPr>
          <w:rFonts w:ascii="Arial" w:hAnsi="Arial" w:cs="Arial"/>
        </w:rPr>
        <w:t xml:space="preserve">des, in schools enrolling </w:t>
      </w:r>
      <w:r w:rsidRPr="000C1492">
        <w:rPr>
          <w:rFonts w:ascii="Arial" w:hAnsi="Arial" w:cs="Arial"/>
        </w:rPr>
        <w:t>displaced students.</w:t>
      </w:r>
    </w:p>
    <w:p w:rsidR="007503EB" w:rsidRDefault="00831E22" w:rsidP="007503EB">
      <w:pPr>
        <w:spacing w:before="120" w:after="0" w:line="240" w:lineRule="auto"/>
        <w:ind w:left="576" w:firstLine="288"/>
        <w:rPr>
          <w:rFonts w:ascii="Arial" w:hAnsi="Arial" w:cs="Arial"/>
        </w:rPr>
      </w:pPr>
      <w:r w:rsidRPr="000C1492">
        <w:rPr>
          <w:rFonts w:ascii="Arial" w:hAnsi="Arial" w:cs="Arial"/>
        </w:rPr>
        <w:t>(B) Identifying and acquiring curricular material, i</w:t>
      </w:r>
      <w:r w:rsidR="007503EB">
        <w:rPr>
          <w:rFonts w:ascii="Arial" w:hAnsi="Arial" w:cs="Arial"/>
        </w:rPr>
        <w:t xml:space="preserve">ncluding the costs of providing </w:t>
      </w:r>
      <w:r w:rsidRPr="000C1492">
        <w:rPr>
          <w:rFonts w:ascii="Arial" w:hAnsi="Arial" w:cs="Arial"/>
        </w:rPr>
        <w:t xml:space="preserve">additional classroom supplies, and mobile educational units and leasing </w:t>
      </w:r>
      <w:r w:rsidR="007503EB">
        <w:rPr>
          <w:rFonts w:ascii="Arial" w:hAnsi="Arial" w:cs="Arial"/>
        </w:rPr>
        <w:t>sites or spaces.</w:t>
      </w:r>
    </w:p>
    <w:p w:rsidR="007503EB" w:rsidRDefault="00831E22" w:rsidP="007503EB">
      <w:pPr>
        <w:spacing w:before="120" w:after="0" w:line="240" w:lineRule="auto"/>
        <w:ind w:left="576" w:firstLine="288"/>
        <w:rPr>
          <w:rFonts w:ascii="Arial" w:hAnsi="Arial" w:cs="Arial"/>
        </w:rPr>
      </w:pPr>
      <w:r w:rsidRPr="000C1492">
        <w:rPr>
          <w:rFonts w:ascii="Arial" w:hAnsi="Arial" w:cs="Arial"/>
        </w:rPr>
        <w:t>(C) Basic instructional services for such students, in</w:t>
      </w:r>
      <w:r w:rsidR="007503EB">
        <w:rPr>
          <w:rFonts w:ascii="Arial" w:hAnsi="Arial" w:cs="Arial"/>
        </w:rPr>
        <w:t xml:space="preserve">cluding tutoring, mentoring, or </w:t>
      </w:r>
      <w:r w:rsidRPr="000C1492">
        <w:rPr>
          <w:rFonts w:ascii="Arial" w:hAnsi="Arial" w:cs="Arial"/>
        </w:rPr>
        <w:t>academic counseling.</w:t>
      </w:r>
    </w:p>
    <w:p w:rsidR="007503EB" w:rsidRDefault="00831E22" w:rsidP="007503EB">
      <w:pPr>
        <w:spacing w:before="120" w:after="0" w:line="240" w:lineRule="auto"/>
        <w:ind w:left="576" w:firstLine="288"/>
        <w:rPr>
          <w:rFonts w:ascii="Arial" w:hAnsi="Arial" w:cs="Arial"/>
        </w:rPr>
      </w:pPr>
      <w:r w:rsidRPr="000C1492">
        <w:rPr>
          <w:rFonts w:ascii="Arial" w:hAnsi="Arial" w:cs="Arial"/>
        </w:rPr>
        <w:t>(D) Reasonable transportation costs.</w:t>
      </w:r>
    </w:p>
    <w:p w:rsidR="007503EB" w:rsidRDefault="00831E22" w:rsidP="007503EB">
      <w:pPr>
        <w:spacing w:before="120" w:after="0" w:line="240" w:lineRule="auto"/>
        <w:ind w:left="576" w:firstLine="288"/>
        <w:rPr>
          <w:rFonts w:ascii="Arial" w:hAnsi="Arial" w:cs="Arial"/>
        </w:rPr>
      </w:pPr>
      <w:r w:rsidRPr="000C1492">
        <w:rPr>
          <w:rFonts w:ascii="Arial" w:hAnsi="Arial" w:cs="Arial"/>
        </w:rPr>
        <w:t>(E) Health and counseling services.</w:t>
      </w:r>
    </w:p>
    <w:p w:rsidR="007503EB" w:rsidRDefault="00831E22" w:rsidP="007503EB">
      <w:pPr>
        <w:spacing w:before="120" w:after="0" w:line="240" w:lineRule="auto"/>
        <w:ind w:left="576" w:firstLine="288"/>
        <w:rPr>
          <w:rFonts w:ascii="Arial" w:hAnsi="Arial" w:cs="Arial"/>
        </w:rPr>
      </w:pPr>
      <w:r w:rsidRPr="000C1492">
        <w:rPr>
          <w:rFonts w:ascii="Arial" w:hAnsi="Arial" w:cs="Arial"/>
        </w:rPr>
        <w:t>(F) Education and support services.</w:t>
      </w:r>
    </w:p>
    <w:p w:rsidR="007503EB" w:rsidRDefault="00831E22" w:rsidP="007503EB">
      <w:pPr>
        <w:spacing w:before="120" w:after="0" w:line="240" w:lineRule="auto"/>
        <w:ind w:left="288" w:firstLine="288"/>
        <w:rPr>
          <w:rFonts w:ascii="Arial" w:hAnsi="Arial" w:cs="Arial"/>
        </w:rPr>
      </w:pPr>
      <w:r w:rsidRPr="000C1492">
        <w:rPr>
          <w:rFonts w:ascii="Arial" w:hAnsi="Arial" w:cs="Arial"/>
        </w:rPr>
        <w:t xml:space="preserve">(2) </w:t>
      </w:r>
      <w:r w:rsidRPr="007503EB">
        <w:rPr>
          <w:rFonts w:ascii="Arial" w:hAnsi="Arial" w:cs="Arial"/>
          <w:u w:val="single"/>
        </w:rPr>
        <w:t>Verification of enro</w:t>
      </w:r>
      <w:r w:rsidR="007503EB" w:rsidRPr="007503EB">
        <w:rPr>
          <w:rFonts w:ascii="Arial" w:hAnsi="Arial" w:cs="Arial"/>
          <w:u w:val="single"/>
        </w:rPr>
        <w:t>llment for non-public schools.</w:t>
      </w:r>
      <w:r w:rsidR="007503EB">
        <w:rPr>
          <w:rFonts w:ascii="Arial" w:hAnsi="Arial" w:cs="Arial"/>
        </w:rPr>
        <w:t xml:space="preserve">  </w:t>
      </w:r>
      <w:r w:rsidRPr="000C1492">
        <w:rPr>
          <w:rFonts w:ascii="Arial" w:hAnsi="Arial" w:cs="Arial"/>
        </w:rPr>
        <w:t>Befor</w:t>
      </w:r>
      <w:r w:rsidR="007503EB">
        <w:rPr>
          <w:rFonts w:ascii="Arial" w:hAnsi="Arial" w:cs="Arial"/>
        </w:rPr>
        <w:t xml:space="preserve">e providing a quarterly payment </w:t>
      </w:r>
      <w:r w:rsidRPr="000C1492">
        <w:rPr>
          <w:rFonts w:ascii="Arial" w:hAnsi="Arial" w:cs="Arial"/>
        </w:rPr>
        <w:t xml:space="preserve">to an account, the eligible local educational agency shall verify with the parent or </w:t>
      </w:r>
      <w:r w:rsidR="007503EB">
        <w:rPr>
          <w:rFonts w:ascii="Arial" w:hAnsi="Arial" w:cs="Arial"/>
        </w:rPr>
        <w:t xml:space="preserve">guardian of </w:t>
      </w:r>
      <w:r w:rsidRPr="000C1492">
        <w:rPr>
          <w:rFonts w:ascii="Arial" w:hAnsi="Arial" w:cs="Arial"/>
        </w:rPr>
        <w:t>a displaced student that such displaced student is, or was, en</w:t>
      </w:r>
      <w:r w:rsidR="007503EB">
        <w:rPr>
          <w:rFonts w:ascii="Arial" w:hAnsi="Arial" w:cs="Arial"/>
        </w:rPr>
        <w:t xml:space="preserve">rolled in the non-public school </w:t>
      </w:r>
      <w:r w:rsidRPr="000C1492">
        <w:rPr>
          <w:rFonts w:ascii="Arial" w:hAnsi="Arial" w:cs="Arial"/>
        </w:rPr>
        <w:t>for such quarter.</w:t>
      </w:r>
    </w:p>
    <w:p w:rsidR="007503EB" w:rsidRDefault="007503EB" w:rsidP="007503EB">
      <w:pPr>
        <w:spacing w:before="120" w:after="0" w:line="240" w:lineRule="auto"/>
        <w:ind w:left="288" w:firstLine="288"/>
        <w:rPr>
          <w:rFonts w:ascii="Arial" w:hAnsi="Arial" w:cs="Arial"/>
        </w:rPr>
      </w:pPr>
      <w:r>
        <w:rPr>
          <w:rFonts w:ascii="Arial" w:hAnsi="Arial" w:cs="Arial"/>
        </w:rPr>
        <w:t xml:space="preserve">(3) </w:t>
      </w:r>
      <w:r w:rsidRPr="007503EB">
        <w:rPr>
          <w:rFonts w:ascii="Arial" w:hAnsi="Arial" w:cs="Arial"/>
          <w:u w:val="single"/>
        </w:rPr>
        <w:t>Prohibition.</w:t>
      </w:r>
      <w:r>
        <w:rPr>
          <w:rFonts w:ascii="Arial" w:hAnsi="Arial" w:cs="Arial"/>
        </w:rPr>
        <w:t xml:space="preserve">  </w:t>
      </w:r>
      <w:r w:rsidR="00831E22" w:rsidRPr="000C1492">
        <w:rPr>
          <w:rFonts w:ascii="Arial" w:hAnsi="Arial" w:cs="Arial"/>
        </w:rPr>
        <w:t xml:space="preserve">Funds received under this section shall </w:t>
      </w:r>
      <w:r>
        <w:rPr>
          <w:rFonts w:ascii="Arial" w:hAnsi="Arial" w:cs="Arial"/>
        </w:rPr>
        <w:t xml:space="preserve">not be used for construction or </w:t>
      </w:r>
      <w:r w:rsidR="00831E22" w:rsidRPr="000C1492">
        <w:rPr>
          <w:rFonts w:ascii="Arial" w:hAnsi="Arial" w:cs="Arial"/>
        </w:rPr>
        <w:t>major renovation of schools.</w:t>
      </w:r>
    </w:p>
    <w:p w:rsidR="007503EB" w:rsidRDefault="000C1492" w:rsidP="007503EB">
      <w:pPr>
        <w:spacing w:before="120" w:after="0" w:line="240" w:lineRule="auto"/>
        <w:ind w:left="288" w:firstLine="288"/>
        <w:rPr>
          <w:rFonts w:ascii="Arial" w:hAnsi="Arial" w:cs="Arial"/>
          <w:u w:val="single"/>
        </w:rPr>
      </w:pPr>
      <w:r w:rsidRPr="000C1492">
        <w:rPr>
          <w:rFonts w:ascii="Arial" w:hAnsi="Arial" w:cs="Arial"/>
        </w:rPr>
        <w:t xml:space="preserve">(4) </w:t>
      </w:r>
      <w:r w:rsidRPr="007503EB">
        <w:rPr>
          <w:rFonts w:ascii="Arial" w:hAnsi="Arial" w:cs="Arial"/>
          <w:u w:val="single"/>
        </w:rPr>
        <w:t>Provision of special e</w:t>
      </w:r>
      <w:r w:rsidR="007503EB" w:rsidRPr="007503EB">
        <w:rPr>
          <w:rFonts w:ascii="Arial" w:hAnsi="Arial" w:cs="Arial"/>
          <w:u w:val="single"/>
        </w:rPr>
        <w:t>ducation and related services.</w:t>
      </w:r>
    </w:p>
    <w:p w:rsidR="007503EB" w:rsidRDefault="007503EB" w:rsidP="007503EB">
      <w:pPr>
        <w:spacing w:before="120" w:after="0" w:line="240" w:lineRule="auto"/>
        <w:ind w:left="576" w:firstLine="288"/>
        <w:rPr>
          <w:rFonts w:ascii="Arial" w:hAnsi="Arial" w:cs="Arial"/>
        </w:rPr>
      </w:pPr>
      <w:r>
        <w:rPr>
          <w:rFonts w:ascii="Arial" w:hAnsi="Arial" w:cs="Arial"/>
        </w:rPr>
        <w:lastRenderedPageBreak/>
        <w:t xml:space="preserve">(A) </w:t>
      </w:r>
      <w:r w:rsidRPr="007503EB">
        <w:rPr>
          <w:rFonts w:ascii="Arial" w:hAnsi="Arial" w:cs="Arial"/>
          <w:u w:val="single"/>
        </w:rPr>
        <w:t>In general.</w:t>
      </w:r>
      <w:r>
        <w:rPr>
          <w:rFonts w:ascii="Arial" w:hAnsi="Arial" w:cs="Arial"/>
        </w:rPr>
        <w:t xml:space="preserve">  </w:t>
      </w:r>
      <w:r w:rsidR="000C1492" w:rsidRPr="000C1492">
        <w:rPr>
          <w:rFonts w:ascii="Arial" w:hAnsi="Arial" w:cs="Arial"/>
        </w:rPr>
        <w:t>In the case of a displaced student who is</w:t>
      </w:r>
      <w:r>
        <w:rPr>
          <w:rFonts w:ascii="Arial" w:hAnsi="Arial" w:cs="Arial"/>
        </w:rPr>
        <w:t xml:space="preserve"> a child with a disability, any </w:t>
      </w:r>
      <w:r w:rsidR="000C1492" w:rsidRPr="000C1492">
        <w:rPr>
          <w:rFonts w:ascii="Arial" w:hAnsi="Arial" w:cs="Arial"/>
        </w:rPr>
        <w:t xml:space="preserve">payment made on behalf of such student to an eligible local educational </w:t>
      </w:r>
      <w:r>
        <w:rPr>
          <w:rFonts w:ascii="Arial" w:hAnsi="Arial" w:cs="Arial"/>
        </w:rPr>
        <w:t xml:space="preserve">agency or any </w:t>
      </w:r>
      <w:r w:rsidR="000C1492" w:rsidRPr="000C1492">
        <w:rPr>
          <w:rFonts w:ascii="Arial" w:hAnsi="Arial" w:cs="Arial"/>
        </w:rPr>
        <w:t>payment available in an account for such student, s</w:t>
      </w:r>
      <w:r>
        <w:rPr>
          <w:rFonts w:ascii="Arial" w:hAnsi="Arial" w:cs="Arial"/>
        </w:rPr>
        <w:t xml:space="preserve">hall be used to pay for special </w:t>
      </w:r>
      <w:r w:rsidR="000C1492" w:rsidRPr="000C1492">
        <w:rPr>
          <w:rFonts w:ascii="Arial" w:hAnsi="Arial" w:cs="Arial"/>
        </w:rPr>
        <w:t xml:space="preserve">education and related services consistent with the Individuals with </w:t>
      </w:r>
      <w:r>
        <w:rPr>
          <w:rFonts w:ascii="Arial" w:hAnsi="Arial" w:cs="Arial"/>
        </w:rPr>
        <w:t xml:space="preserve">Disabilities Education </w:t>
      </w:r>
      <w:r w:rsidR="000C1492" w:rsidRPr="000C1492">
        <w:rPr>
          <w:rFonts w:ascii="Arial" w:hAnsi="Arial" w:cs="Arial"/>
        </w:rPr>
        <w:t>Act (20 U.S.C. 1400 et seq.).</w:t>
      </w:r>
    </w:p>
    <w:p w:rsidR="007503EB" w:rsidRDefault="007503EB" w:rsidP="007503EB">
      <w:pPr>
        <w:spacing w:before="120" w:after="0" w:line="240" w:lineRule="auto"/>
        <w:ind w:left="576" w:firstLine="288"/>
        <w:rPr>
          <w:rFonts w:ascii="Arial" w:hAnsi="Arial" w:cs="Arial"/>
          <w:u w:val="single"/>
        </w:rPr>
      </w:pPr>
      <w:r>
        <w:rPr>
          <w:rFonts w:ascii="Arial" w:hAnsi="Arial" w:cs="Arial"/>
        </w:rPr>
        <w:t xml:space="preserve">(B) </w:t>
      </w:r>
      <w:r w:rsidRPr="007503EB">
        <w:rPr>
          <w:rFonts w:ascii="Arial" w:hAnsi="Arial" w:cs="Arial"/>
          <w:u w:val="single"/>
        </w:rPr>
        <w:t>Special rule.</w:t>
      </w:r>
    </w:p>
    <w:p w:rsidR="007503EB" w:rsidRDefault="007503EB" w:rsidP="007503EB">
      <w:pPr>
        <w:spacing w:before="120" w:after="0" w:line="240" w:lineRule="auto"/>
        <w:ind w:left="864" w:firstLine="288"/>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Pr="007503EB">
        <w:rPr>
          <w:rFonts w:ascii="Arial" w:hAnsi="Arial" w:cs="Arial"/>
          <w:u w:val="single"/>
        </w:rPr>
        <w:t>Retention.</w:t>
      </w:r>
      <w:r>
        <w:rPr>
          <w:rFonts w:ascii="Arial" w:hAnsi="Arial" w:cs="Arial"/>
        </w:rPr>
        <w:t xml:space="preserve">  </w:t>
      </w:r>
      <w:r w:rsidR="000C1492" w:rsidRPr="000C1492">
        <w:rPr>
          <w:rFonts w:ascii="Arial" w:hAnsi="Arial" w:cs="Arial"/>
        </w:rPr>
        <w:t>Notwithstanding any other provision of thi</w:t>
      </w:r>
      <w:r>
        <w:rPr>
          <w:rFonts w:ascii="Arial" w:hAnsi="Arial" w:cs="Arial"/>
        </w:rPr>
        <w:t xml:space="preserve">s section, if an eligible local </w:t>
      </w:r>
      <w:r w:rsidR="000C1492" w:rsidRPr="000C1492">
        <w:rPr>
          <w:rFonts w:ascii="Arial" w:hAnsi="Arial" w:cs="Arial"/>
        </w:rPr>
        <w:t xml:space="preserve">                      educational agency provides services to a displaced student attending an eligible non-public school under section 612(a</w:t>
      </w:r>
      <w:proofErr w:type="gramStart"/>
      <w:r w:rsidR="000C1492" w:rsidRPr="000C1492">
        <w:rPr>
          <w:rFonts w:ascii="Arial" w:hAnsi="Arial" w:cs="Arial"/>
        </w:rPr>
        <w:t>)(</w:t>
      </w:r>
      <w:proofErr w:type="gramEnd"/>
      <w:r w:rsidR="000C1492" w:rsidRPr="000C1492">
        <w:rPr>
          <w:rFonts w:ascii="Arial" w:hAnsi="Arial" w:cs="Arial"/>
        </w:rPr>
        <w:t xml:space="preserve">10) of the Individuals </w:t>
      </w:r>
      <w:r>
        <w:rPr>
          <w:rFonts w:ascii="Arial" w:hAnsi="Arial" w:cs="Arial"/>
        </w:rPr>
        <w:t xml:space="preserve">with Disabilities Education Act </w:t>
      </w:r>
      <w:r w:rsidR="000C1492" w:rsidRPr="000C1492">
        <w:rPr>
          <w:rFonts w:ascii="Arial" w:hAnsi="Arial" w:cs="Arial"/>
        </w:rPr>
        <w:t xml:space="preserve">(20 U.S.C. 1412(a)(10)), the eligible local educational </w:t>
      </w:r>
      <w:r>
        <w:rPr>
          <w:rFonts w:ascii="Arial" w:hAnsi="Arial" w:cs="Arial"/>
        </w:rPr>
        <w:t xml:space="preserve">agency may retain a portion of </w:t>
      </w:r>
      <w:r w:rsidR="000C1492" w:rsidRPr="000C1492">
        <w:rPr>
          <w:rFonts w:ascii="Arial" w:hAnsi="Arial" w:cs="Arial"/>
        </w:rPr>
        <w:t xml:space="preserve">the assistance received under this section on behalf of such </w:t>
      </w:r>
      <w:r>
        <w:rPr>
          <w:rFonts w:ascii="Arial" w:hAnsi="Arial" w:cs="Arial"/>
        </w:rPr>
        <w:t xml:space="preserve">student to pay for such </w:t>
      </w:r>
      <w:r w:rsidR="000C1492" w:rsidRPr="000C1492">
        <w:rPr>
          <w:rFonts w:ascii="Arial" w:hAnsi="Arial" w:cs="Arial"/>
        </w:rPr>
        <w:t>services.</w:t>
      </w:r>
    </w:p>
    <w:p w:rsidR="007503EB" w:rsidRDefault="007503EB" w:rsidP="007503EB">
      <w:pPr>
        <w:spacing w:before="120" w:after="0" w:line="240" w:lineRule="auto"/>
        <w:ind w:left="864" w:firstLine="288"/>
        <w:rPr>
          <w:rFonts w:ascii="Arial" w:hAnsi="Arial" w:cs="Arial"/>
          <w:u w:val="single"/>
        </w:rPr>
      </w:pPr>
      <w:r>
        <w:rPr>
          <w:rFonts w:ascii="Arial" w:hAnsi="Arial" w:cs="Arial"/>
        </w:rPr>
        <w:t xml:space="preserve">(ii) </w:t>
      </w:r>
      <w:r w:rsidRPr="007503EB">
        <w:rPr>
          <w:rFonts w:ascii="Arial" w:hAnsi="Arial" w:cs="Arial"/>
          <w:u w:val="single"/>
        </w:rPr>
        <w:t>Determination of portion.</w:t>
      </w:r>
    </w:p>
    <w:p w:rsidR="007503EB" w:rsidRDefault="000C1492" w:rsidP="007503EB">
      <w:pPr>
        <w:spacing w:before="120" w:after="0" w:line="240" w:lineRule="auto"/>
        <w:ind w:left="1152" w:firstLine="288"/>
        <w:rPr>
          <w:rFonts w:ascii="Arial" w:hAnsi="Arial" w:cs="Arial"/>
        </w:rPr>
      </w:pPr>
      <w:proofErr w:type="gramStart"/>
      <w:r w:rsidRPr="000C1492">
        <w:rPr>
          <w:rFonts w:ascii="Arial" w:hAnsi="Arial" w:cs="Arial"/>
        </w:rPr>
        <w:t xml:space="preserve">(I) </w:t>
      </w:r>
      <w:r w:rsidR="007503EB" w:rsidRPr="007503EB">
        <w:rPr>
          <w:rFonts w:ascii="Arial" w:hAnsi="Arial" w:cs="Arial"/>
          <w:u w:val="single"/>
        </w:rPr>
        <w:t>Guidelines.</w:t>
      </w:r>
      <w:proofErr w:type="gramEnd"/>
      <w:r w:rsidR="007503EB">
        <w:rPr>
          <w:rFonts w:ascii="Arial" w:hAnsi="Arial" w:cs="Arial"/>
        </w:rPr>
        <w:t xml:space="preserve">  </w:t>
      </w:r>
      <w:r w:rsidR="00FB22BD" w:rsidRPr="000C1492">
        <w:rPr>
          <w:rFonts w:ascii="Arial" w:hAnsi="Arial" w:cs="Arial"/>
        </w:rPr>
        <w:t>Each State</w:t>
      </w:r>
      <w:r w:rsidRPr="000C1492">
        <w:rPr>
          <w:rFonts w:ascii="Arial" w:hAnsi="Arial" w:cs="Arial"/>
        </w:rPr>
        <w:t xml:space="preserve"> sh</w:t>
      </w:r>
      <w:r w:rsidR="007503EB">
        <w:rPr>
          <w:rFonts w:ascii="Arial" w:hAnsi="Arial" w:cs="Arial"/>
        </w:rPr>
        <w:t xml:space="preserve">all issue guidelines, not later than 14 calendar days </w:t>
      </w:r>
      <w:r w:rsidRPr="000C1492">
        <w:rPr>
          <w:rFonts w:ascii="Arial" w:hAnsi="Arial" w:cs="Arial"/>
        </w:rPr>
        <w:t>after the date of the publication of the notice described in subsection (a)(4</w:t>
      </w:r>
      <w:r w:rsidR="007503EB">
        <w:rPr>
          <w:rFonts w:ascii="Arial" w:hAnsi="Arial" w:cs="Arial"/>
        </w:rPr>
        <w:t xml:space="preserve">), that </w:t>
      </w:r>
      <w:r w:rsidRPr="000C1492">
        <w:rPr>
          <w:rFonts w:ascii="Arial" w:hAnsi="Arial" w:cs="Arial"/>
        </w:rPr>
        <w:t xml:space="preserve">specify the portion of the assistance that an eligible </w:t>
      </w:r>
      <w:r w:rsidR="007503EB">
        <w:rPr>
          <w:rFonts w:ascii="Arial" w:hAnsi="Arial" w:cs="Arial"/>
        </w:rPr>
        <w:t xml:space="preserve">local educational agency in the </w:t>
      </w:r>
      <w:r w:rsidRPr="000C1492">
        <w:rPr>
          <w:rFonts w:ascii="Arial" w:hAnsi="Arial" w:cs="Arial"/>
        </w:rPr>
        <w:t xml:space="preserve">State may retain under this subparagraph. </w:t>
      </w:r>
      <w:r w:rsidR="007503EB">
        <w:rPr>
          <w:rFonts w:ascii="Arial" w:hAnsi="Arial" w:cs="Arial"/>
        </w:rPr>
        <w:t xml:space="preserve"> </w:t>
      </w:r>
      <w:r w:rsidRPr="000C1492">
        <w:rPr>
          <w:rFonts w:ascii="Arial" w:hAnsi="Arial" w:cs="Arial"/>
        </w:rPr>
        <w:t xml:space="preserve">Each State shall apply </w:t>
      </w:r>
      <w:r w:rsidR="007503EB">
        <w:rPr>
          <w:rFonts w:ascii="Arial" w:hAnsi="Arial" w:cs="Arial"/>
        </w:rPr>
        <w:t xml:space="preserve">such guidelines </w:t>
      </w:r>
      <w:r w:rsidRPr="000C1492">
        <w:rPr>
          <w:rFonts w:ascii="Arial" w:hAnsi="Arial" w:cs="Arial"/>
        </w:rPr>
        <w:t xml:space="preserve">in a consistent manner </w:t>
      </w:r>
      <w:r w:rsidR="007503EB">
        <w:rPr>
          <w:rFonts w:ascii="Arial" w:hAnsi="Arial" w:cs="Arial"/>
        </w:rPr>
        <w:t>t</w:t>
      </w:r>
      <w:r w:rsidRPr="000C1492">
        <w:rPr>
          <w:rFonts w:ascii="Arial" w:hAnsi="Arial" w:cs="Arial"/>
        </w:rPr>
        <w:t>hroughout the State.</w:t>
      </w:r>
    </w:p>
    <w:p w:rsidR="007503EB" w:rsidRDefault="007503EB" w:rsidP="007503EB">
      <w:pPr>
        <w:spacing w:before="120" w:after="0" w:line="240" w:lineRule="auto"/>
        <w:ind w:left="1152" w:firstLine="288"/>
        <w:rPr>
          <w:rFonts w:ascii="Arial" w:hAnsi="Arial" w:cs="Arial"/>
        </w:rPr>
      </w:pPr>
      <w:r>
        <w:rPr>
          <w:rFonts w:ascii="Arial" w:hAnsi="Arial" w:cs="Arial"/>
        </w:rPr>
        <w:t xml:space="preserve">(II) </w:t>
      </w:r>
      <w:r w:rsidRPr="007503EB">
        <w:rPr>
          <w:rFonts w:ascii="Arial" w:hAnsi="Arial" w:cs="Arial"/>
          <w:u w:val="single"/>
        </w:rPr>
        <w:t>Determination of portion.</w:t>
      </w:r>
      <w:r>
        <w:rPr>
          <w:rFonts w:ascii="Arial" w:hAnsi="Arial" w:cs="Arial"/>
        </w:rPr>
        <w:t xml:space="preserve">  </w:t>
      </w:r>
      <w:r w:rsidR="000C1492" w:rsidRPr="000C1492">
        <w:rPr>
          <w:rFonts w:ascii="Arial" w:hAnsi="Arial" w:cs="Arial"/>
        </w:rPr>
        <w:t xml:space="preserve">The portion specified in the guidelines </w:t>
      </w:r>
      <w:r>
        <w:rPr>
          <w:rFonts w:ascii="Arial" w:hAnsi="Arial" w:cs="Arial"/>
        </w:rPr>
        <w:t xml:space="preserve">shall be </w:t>
      </w:r>
      <w:r w:rsidR="000C1492" w:rsidRPr="000C1492">
        <w:rPr>
          <w:rFonts w:ascii="Arial" w:hAnsi="Arial" w:cs="Arial"/>
        </w:rPr>
        <w:t>based on customary costs of provid</w:t>
      </w:r>
      <w:r>
        <w:rPr>
          <w:rFonts w:ascii="Arial" w:hAnsi="Arial" w:cs="Arial"/>
        </w:rPr>
        <w:t>ing services under such section 612(a</w:t>
      </w:r>
      <w:proofErr w:type="gramStart"/>
      <w:r>
        <w:rPr>
          <w:rFonts w:ascii="Arial" w:hAnsi="Arial" w:cs="Arial"/>
        </w:rPr>
        <w:t>)(</w:t>
      </w:r>
      <w:proofErr w:type="gramEnd"/>
      <w:r>
        <w:rPr>
          <w:rFonts w:ascii="Arial" w:hAnsi="Arial" w:cs="Arial"/>
        </w:rPr>
        <w:t xml:space="preserve">10) for </w:t>
      </w:r>
      <w:r w:rsidR="000C1492" w:rsidRPr="000C1492">
        <w:rPr>
          <w:rFonts w:ascii="Arial" w:hAnsi="Arial" w:cs="Arial"/>
        </w:rPr>
        <w:t>the local educational agency.</w:t>
      </w:r>
    </w:p>
    <w:p w:rsidR="007503EB" w:rsidRDefault="007503EB" w:rsidP="007503EB">
      <w:pPr>
        <w:spacing w:before="120" w:after="0" w:line="240" w:lineRule="auto"/>
        <w:ind w:left="576" w:firstLine="288"/>
        <w:rPr>
          <w:rFonts w:ascii="Arial" w:hAnsi="Arial" w:cs="Arial"/>
        </w:rPr>
      </w:pPr>
      <w:r>
        <w:rPr>
          <w:rFonts w:ascii="Arial" w:hAnsi="Arial" w:cs="Arial"/>
        </w:rPr>
        <w:t xml:space="preserve">(C) </w:t>
      </w:r>
      <w:r w:rsidRPr="007503EB">
        <w:rPr>
          <w:rFonts w:ascii="Arial" w:hAnsi="Arial" w:cs="Arial"/>
          <w:u w:val="single"/>
        </w:rPr>
        <w:t>Definitions.</w:t>
      </w:r>
      <w:r>
        <w:rPr>
          <w:rFonts w:ascii="Arial" w:hAnsi="Arial" w:cs="Arial"/>
        </w:rPr>
        <w:t xml:space="preserve">  </w:t>
      </w:r>
      <w:r w:rsidR="000C1492" w:rsidRPr="000C1492">
        <w:rPr>
          <w:rFonts w:ascii="Arial" w:hAnsi="Arial" w:cs="Arial"/>
        </w:rPr>
        <w:t>In this paragraph:</w:t>
      </w:r>
    </w:p>
    <w:p w:rsidR="007503EB" w:rsidRDefault="000C1492" w:rsidP="007503EB">
      <w:pPr>
        <w:spacing w:before="120" w:after="0" w:line="240" w:lineRule="auto"/>
        <w:ind w:left="864" w:firstLine="288"/>
        <w:rPr>
          <w:rFonts w:ascii="Arial" w:hAnsi="Arial" w:cs="Arial"/>
        </w:rPr>
      </w:pPr>
      <w:r w:rsidRPr="000C1492">
        <w:rPr>
          <w:rFonts w:ascii="Arial" w:hAnsi="Arial" w:cs="Arial"/>
        </w:rPr>
        <w:t>(</w:t>
      </w:r>
      <w:proofErr w:type="spellStart"/>
      <w:r w:rsidRPr="000C1492">
        <w:rPr>
          <w:rFonts w:ascii="Arial" w:hAnsi="Arial" w:cs="Arial"/>
        </w:rPr>
        <w:t>i</w:t>
      </w:r>
      <w:proofErr w:type="spellEnd"/>
      <w:r w:rsidRPr="000C1492">
        <w:rPr>
          <w:rFonts w:ascii="Arial" w:hAnsi="Arial" w:cs="Arial"/>
        </w:rPr>
        <w:t xml:space="preserve">) </w:t>
      </w:r>
      <w:r w:rsidRPr="007503EB">
        <w:rPr>
          <w:rFonts w:ascii="Arial" w:hAnsi="Arial" w:cs="Arial"/>
          <w:u w:val="single"/>
        </w:rPr>
        <w:t>Specia</w:t>
      </w:r>
      <w:r w:rsidR="007503EB" w:rsidRPr="007503EB">
        <w:rPr>
          <w:rFonts w:ascii="Arial" w:hAnsi="Arial" w:cs="Arial"/>
          <w:u w:val="single"/>
        </w:rPr>
        <w:t>l education; related services.</w:t>
      </w:r>
      <w:r w:rsidR="007503EB">
        <w:rPr>
          <w:rFonts w:ascii="Arial" w:hAnsi="Arial" w:cs="Arial"/>
        </w:rPr>
        <w:t xml:space="preserve">  </w:t>
      </w:r>
      <w:r w:rsidRPr="000C1492">
        <w:rPr>
          <w:rFonts w:ascii="Arial" w:hAnsi="Arial" w:cs="Arial"/>
        </w:rPr>
        <w:t xml:space="preserve">The terms </w:t>
      </w:r>
      <w:r w:rsidR="007503EB">
        <w:rPr>
          <w:rFonts w:ascii="Arial" w:hAnsi="Arial" w:cs="Arial"/>
        </w:rPr>
        <w:t>"</w:t>
      </w:r>
      <w:r w:rsidRPr="000C1492">
        <w:rPr>
          <w:rFonts w:ascii="Arial" w:hAnsi="Arial" w:cs="Arial"/>
        </w:rPr>
        <w:t xml:space="preserve">special education'' and </w:t>
      </w:r>
      <w:r w:rsidR="007503EB">
        <w:rPr>
          <w:rFonts w:ascii="Arial" w:hAnsi="Arial" w:cs="Arial"/>
        </w:rPr>
        <w:t xml:space="preserve">"related </w:t>
      </w:r>
      <w:r w:rsidRPr="000C1492">
        <w:rPr>
          <w:rFonts w:ascii="Arial" w:hAnsi="Arial" w:cs="Arial"/>
        </w:rPr>
        <w:t xml:space="preserve">                      services'' have the meaning given such terms in sect</w:t>
      </w:r>
      <w:r w:rsidR="007503EB">
        <w:rPr>
          <w:rFonts w:ascii="Arial" w:hAnsi="Arial" w:cs="Arial"/>
        </w:rPr>
        <w:t xml:space="preserve">ion 602 of the Individuals with </w:t>
      </w:r>
      <w:r w:rsidRPr="000C1492">
        <w:rPr>
          <w:rFonts w:ascii="Arial" w:hAnsi="Arial" w:cs="Arial"/>
        </w:rPr>
        <w:t>Disabilities Education Act (20 U.S.C. 1401).</w:t>
      </w:r>
    </w:p>
    <w:p w:rsidR="007503EB" w:rsidRDefault="000C1492" w:rsidP="007503EB">
      <w:pPr>
        <w:spacing w:before="120" w:after="0" w:line="240" w:lineRule="auto"/>
        <w:ind w:left="864" w:firstLine="288"/>
        <w:rPr>
          <w:rFonts w:ascii="Arial" w:hAnsi="Arial" w:cs="Arial"/>
        </w:rPr>
      </w:pPr>
      <w:r w:rsidRPr="000C1492">
        <w:rPr>
          <w:rFonts w:ascii="Arial" w:hAnsi="Arial" w:cs="Arial"/>
        </w:rPr>
        <w:t xml:space="preserve">(ii) </w:t>
      </w:r>
      <w:r w:rsidRPr="007503EB">
        <w:rPr>
          <w:rFonts w:ascii="Arial" w:hAnsi="Arial" w:cs="Arial"/>
          <w:u w:val="single"/>
        </w:rPr>
        <w:t>Ind</w:t>
      </w:r>
      <w:r w:rsidR="007503EB" w:rsidRPr="007503EB">
        <w:rPr>
          <w:rFonts w:ascii="Arial" w:hAnsi="Arial" w:cs="Arial"/>
          <w:u w:val="single"/>
        </w:rPr>
        <w:t>ividualized education program.</w:t>
      </w:r>
      <w:r w:rsidR="007503EB">
        <w:rPr>
          <w:rFonts w:ascii="Arial" w:hAnsi="Arial" w:cs="Arial"/>
        </w:rPr>
        <w:t xml:space="preserve">  </w:t>
      </w:r>
      <w:r w:rsidRPr="000C1492">
        <w:rPr>
          <w:rFonts w:ascii="Arial" w:hAnsi="Arial" w:cs="Arial"/>
        </w:rPr>
        <w:t>The ter</w:t>
      </w:r>
      <w:r w:rsidR="007503EB">
        <w:rPr>
          <w:rFonts w:ascii="Arial" w:hAnsi="Arial" w:cs="Arial"/>
        </w:rPr>
        <w:t>m "</w:t>
      </w:r>
      <w:r w:rsidRPr="000C1492">
        <w:rPr>
          <w:rFonts w:ascii="Arial" w:hAnsi="Arial" w:cs="Arial"/>
        </w:rPr>
        <w:t>ind</w:t>
      </w:r>
      <w:r w:rsidR="007503EB">
        <w:rPr>
          <w:rFonts w:ascii="Arial" w:hAnsi="Arial" w:cs="Arial"/>
        </w:rPr>
        <w:t xml:space="preserve">ividualized education program'' </w:t>
      </w:r>
      <w:r w:rsidRPr="000C1492">
        <w:rPr>
          <w:rFonts w:ascii="Arial" w:hAnsi="Arial" w:cs="Arial"/>
        </w:rPr>
        <w:t>has the meaning given the term in section 614(d</w:t>
      </w:r>
      <w:proofErr w:type="gramStart"/>
      <w:r w:rsidRPr="000C1492">
        <w:rPr>
          <w:rFonts w:ascii="Arial" w:hAnsi="Arial" w:cs="Arial"/>
        </w:rPr>
        <w:t>)(</w:t>
      </w:r>
      <w:proofErr w:type="gramEnd"/>
      <w:r w:rsidRPr="000C1492">
        <w:rPr>
          <w:rFonts w:ascii="Arial" w:hAnsi="Arial" w:cs="Arial"/>
        </w:rPr>
        <w:t xml:space="preserve">2) of the </w:t>
      </w:r>
      <w:r w:rsidR="007503EB">
        <w:rPr>
          <w:rFonts w:ascii="Arial" w:hAnsi="Arial" w:cs="Arial"/>
        </w:rPr>
        <w:t xml:space="preserve">Individuals with Disabilities </w:t>
      </w:r>
      <w:r w:rsidRPr="000C1492">
        <w:rPr>
          <w:rFonts w:ascii="Arial" w:hAnsi="Arial" w:cs="Arial"/>
        </w:rPr>
        <w:t>Education Act (20 U.S.C. 1414(d)(2)).</w:t>
      </w:r>
    </w:p>
    <w:p w:rsidR="007503EB" w:rsidRDefault="000C1492" w:rsidP="007503EB">
      <w:pPr>
        <w:spacing w:before="120" w:after="0" w:line="240" w:lineRule="auto"/>
        <w:ind w:firstLine="288"/>
        <w:rPr>
          <w:rFonts w:ascii="Arial" w:hAnsi="Arial" w:cs="Arial"/>
          <w:u w:val="single"/>
        </w:rPr>
      </w:pPr>
      <w:r w:rsidRPr="000C1492">
        <w:rPr>
          <w:rFonts w:ascii="Arial" w:hAnsi="Arial" w:cs="Arial"/>
        </w:rPr>
        <w:t xml:space="preserve">(f) </w:t>
      </w:r>
      <w:r w:rsidRPr="007503EB">
        <w:rPr>
          <w:rFonts w:ascii="Arial" w:hAnsi="Arial" w:cs="Arial"/>
          <w:u w:val="single"/>
        </w:rPr>
        <w:t>Return of Ai</w:t>
      </w:r>
      <w:r w:rsidR="007503EB" w:rsidRPr="007503EB">
        <w:rPr>
          <w:rFonts w:ascii="Arial" w:hAnsi="Arial" w:cs="Arial"/>
          <w:u w:val="single"/>
        </w:rPr>
        <w:t>d.</w:t>
      </w:r>
    </w:p>
    <w:p w:rsidR="007503EB" w:rsidRPr="00437E99" w:rsidRDefault="000C1492" w:rsidP="007503EB">
      <w:pPr>
        <w:spacing w:before="120" w:after="0" w:line="240" w:lineRule="auto"/>
        <w:ind w:left="288" w:firstLine="288"/>
        <w:rPr>
          <w:rFonts w:ascii="Arial" w:hAnsi="Arial" w:cs="Arial"/>
        </w:rPr>
      </w:pPr>
      <w:r w:rsidRPr="000C1492">
        <w:rPr>
          <w:rFonts w:ascii="Arial" w:hAnsi="Arial" w:cs="Arial"/>
        </w:rPr>
        <w:t xml:space="preserve">(1) </w:t>
      </w:r>
      <w:r w:rsidRPr="007503EB">
        <w:rPr>
          <w:rFonts w:ascii="Arial" w:hAnsi="Arial" w:cs="Arial"/>
          <w:u w:val="single"/>
        </w:rPr>
        <w:t xml:space="preserve">Eligible local educational agency or eligible </w:t>
      </w:r>
      <w:r w:rsidR="007503EB">
        <w:rPr>
          <w:rFonts w:ascii="Arial" w:hAnsi="Arial" w:cs="Arial"/>
          <w:u w:val="single"/>
        </w:rPr>
        <w:t>BIA</w:t>
      </w:r>
      <w:r w:rsidRPr="007503EB">
        <w:rPr>
          <w:rFonts w:ascii="Arial" w:hAnsi="Arial" w:cs="Arial"/>
          <w:u w:val="single"/>
        </w:rPr>
        <w:t xml:space="preserve">-funded </w:t>
      </w:r>
      <w:r w:rsidR="007503EB">
        <w:rPr>
          <w:rFonts w:ascii="Arial" w:hAnsi="Arial" w:cs="Arial"/>
          <w:u w:val="single"/>
        </w:rPr>
        <w:t>school.</w:t>
      </w:r>
      <w:r w:rsidR="007503EB">
        <w:rPr>
          <w:rFonts w:ascii="Arial" w:hAnsi="Arial" w:cs="Arial"/>
        </w:rPr>
        <w:t xml:space="preserve">  An eligible local </w:t>
      </w:r>
      <w:r w:rsidRPr="000C1492">
        <w:rPr>
          <w:rFonts w:ascii="Arial" w:hAnsi="Arial" w:cs="Arial"/>
        </w:rPr>
        <w:t>educational agency or eligible BIA-funded school that r</w:t>
      </w:r>
      <w:r w:rsidR="007503EB">
        <w:rPr>
          <w:rFonts w:ascii="Arial" w:hAnsi="Arial" w:cs="Arial"/>
        </w:rPr>
        <w:t xml:space="preserve">eceives an emergency impact aid </w:t>
      </w:r>
      <w:r w:rsidRPr="000C1492">
        <w:rPr>
          <w:rFonts w:ascii="Arial" w:hAnsi="Arial" w:cs="Arial"/>
        </w:rPr>
        <w:t xml:space="preserve">payment under this section shall return to the State educational agency </w:t>
      </w:r>
      <w:r w:rsidR="007503EB">
        <w:rPr>
          <w:rFonts w:ascii="Arial" w:hAnsi="Arial" w:cs="Arial"/>
        </w:rPr>
        <w:t xml:space="preserve">any payment </w:t>
      </w:r>
      <w:r w:rsidRPr="000C1492">
        <w:rPr>
          <w:rFonts w:ascii="Arial" w:hAnsi="Arial" w:cs="Arial"/>
        </w:rPr>
        <w:t xml:space="preserve">provided to the eligible </w:t>
      </w:r>
      <w:r w:rsidRPr="00437E99">
        <w:rPr>
          <w:rFonts w:ascii="Arial" w:hAnsi="Arial" w:cs="Arial"/>
        </w:rPr>
        <w:t>local educational agency or school under</w:t>
      </w:r>
      <w:r w:rsidR="007503EB" w:rsidRPr="00437E99">
        <w:rPr>
          <w:rFonts w:ascii="Arial" w:hAnsi="Arial" w:cs="Arial"/>
        </w:rPr>
        <w:t xml:space="preserve"> this section that the eligible </w:t>
      </w:r>
      <w:r w:rsidRPr="00437E99">
        <w:rPr>
          <w:rFonts w:ascii="Arial" w:hAnsi="Arial" w:cs="Arial"/>
        </w:rPr>
        <w:t>local educational agency or school has not obliga</w:t>
      </w:r>
      <w:r w:rsidR="007503EB" w:rsidRPr="00437E99">
        <w:rPr>
          <w:rFonts w:ascii="Arial" w:hAnsi="Arial" w:cs="Arial"/>
        </w:rPr>
        <w:t xml:space="preserve">ted by </w:t>
      </w:r>
      <w:r w:rsidR="00437E99" w:rsidRPr="00C4653B">
        <w:rPr>
          <w:rFonts w:ascii="Arial" w:hAnsi="Arial" w:cs="Arial"/>
          <w:b/>
        </w:rPr>
        <w:t>[old text:</w:t>
      </w:r>
      <w:r w:rsidR="00437E99" w:rsidRPr="00C4653B">
        <w:rPr>
          <w:rFonts w:ascii="Arial" w:hAnsi="Arial" w:cs="Arial"/>
        </w:rPr>
        <w:t xml:space="preserve"> </w:t>
      </w:r>
      <w:r w:rsidR="007503EB" w:rsidRPr="00437E99">
        <w:rPr>
          <w:rFonts w:ascii="Arial" w:hAnsi="Arial" w:cs="Arial"/>
        </w:rPr>
        <w:t xml:space="preserve">the end of the </w:t>
      </w:r>
      <w:r w:rsidR="000D6F10" w:rsidRPr="00C4653B">
        <w:rPr>
          <w:rFonts w:ascii="Arial" w:hAnsi="Arial" w:cs="Arial"/>
        </w:rPr>
        <w:t>2005-2006</w:t>
      </w:r>
      <w:r w:rsidR="00A82C9E" w:rsidRPr="00C4653B">
        <w:rPr>
          <w:rFonts w:ascii="Arial" w:hAnsi="Arial" w:cs="Arial"/>
          <w:b/>
        </w:rPr>
        <w:t>]</w:t>
      </w:r>
      <w:r w:rsidR="000D6F10" w:rsidRPr="00C4653B">
        <w:rPr>
          <w:rFonts w:ascii="Arial" w:hAnsi="Arial" w:cs="Arial"/>
          <w:b/>
        </w:rPr>
        <w:t xml:space="preserve"> </w:t>
      </w:r>
      <w:r w:rsidR="00A82C9E" w:rsidRPr="00C4653B">
        <w:rPr>
          <w:rFonts w:ascii="Arial" w:hAnsi="Arial" w:cs="Arial"/>
          <w:b/>
        </w:rPr>
        <w:t>[new text</w:t>
      </w:r>
      <w:r w:rsidR="00A82C9E" w:rsidRPr="00437E99">
        <w:rPr>
          <w:rFonts w:ascii="Arial" w:hAnsi="Arial" w:cs="Arial"/>
        </w:rPr>
        <w:t xml:space="preserve">: </w:t>
      </w:r>
      <w:r w:rsidR="0010352F" w:rsidRPr="00C4653B">
        <w:rPr>
          <w:rFonts w:ascii="Arial" w:hAnsi="Arial" w:cs="Arial"/>
        </w:rPr>
        <w:t>December 31, 2018,</w:t>
      </w:r>
      <w:r w:rsidR="00DC51BB" w:rsidRPr="00C4653B">
        <w:rPr>
          <w:rStyle w:val="FootnoteReference"/>
          <w:rFonts w:ascii="Arial" w:hAnsi="Arial" w:cs="Arial"/>
        </w:rPr>
        <w:footnoteReference w:id="9"/>
      </w:r>
      <w:r w:rsidR="00A82C9E" w:rsidRPr="00C4653B">
        <w:rPr>
          <w:rFonts w:ascii="Arial" w:hAnsi="Arial" w:cs="Arial"/>
          <w:b/>
        </w:rPr>
        <w:t>]</w:t>
      </w:r>
      <w:r w:rsidR="0010352F" w:rsidRPr="00C4653B">
        <w:rPr>
          <w:rFonts w:ascii="Arial" w:hAnsi="Arial" w:cs="Arial"/>
        </w:rPr>
        <w:t xml:space="preserve"> </w:t>
      </w:r>
      <w:r w:rsidR="00437E99" w:rsidRPr="00C4653B">
        <w:rPr>
          <w:rFonts w:ascii="Arial" w:hAnsi="Arial" w:cs="Arial"/>
          <w:b/>
        </w:rPr>
        <w:t xml:space="preserve">[old text: </w:t>
      </w:r>
      <w:r w:rsidR="007503EB" w:rsidRPr="00437E99">
        <w:rPr>
          <w:rFonts w:ascii="Arial" w:hAnsi="Arial" w:cs="Arial"/>
        </w:rPr>
        <w:t xml:space="preserve">school </w:t>
      </w:r>
      <w:r w:rsidRPr="00437E99">
        <w:rPr>
          <w:rFonts w:ascii="Arial" w:hAnsi="Arial" w:cs="Arial"/>
        </w:rPr>
        <w:t>year</w:t>
      </w:r>
      <w:r w:rsidR="00437E99" w:rsidRPr="00C4653B">
        <w:rPr>
          <w:rFonts w:ascii="Arial" w:hAnsi="Arial" w:cs="Arial"/>
          <w:b/>
        </w:rPr>
        <w:t>]</w:t>
      </w:r>
      <w:r w:rsidRPr="00437E99">
        <w:rPr>
          <w:rFonts w:ascii="Arial" w:hAnsi="Arial" w:cs="Arial"/>
        </w:rPr>
        <w:t xml:space="preserve"> in accordance with this section.</w:t>
      </w:r>
    </w:p>
    <w:p w:rsidR="007503EB" w:rsidRPr="00437E99" w:rsidRDefault="007503EB" w:rsidP="007503EB">
      <w:pPr>
        <w:spacing w:before="120" w:after="0" w:line="240" w:lineRule="auto"/>
        <w:ind w:left="288" w:firstLine="288"/>
        <w:rPr>
          <w:rFonts w:ascii="Arial" w:hAnsi="Arial" w:cs="Arial"/>
        </w:rPr>
      </w:pPr>
      <w:r w:rsidRPr="00437E99">
        <w:rPr>
          <w:rFonts w:ascii="Arial" w:hAnsi="Arial" w:cs="Arial"/>
        </w:rPr>
        <w:t xml:space="preserve">(2) </w:t>
      </w:r>
      <w:r w:rsidRPr="00437E99">
        <w:rPr>
          <w:rFonts w:ascii="Arial" w:hAnsi="Arial" w:cs="Arial"/>
          <w:u w:val="single"/>
        </w:rPr>
        <w:t>State educational agency.</w:t>
      </w:r>
      <w:r w:rsidRPr="00437E99">
        <w:rPr>
          <w:rFonts w:ascii="Arial" w:hAnsi="Arial" w:cs="Arial"/>
        </w:rPr>
        <w:t xml:space="preserve">  </w:t>
      </w:r>
      <w:r w:rsidR="000C1492" w:rsidRPr="00437E99">
        <w:rPr>
          <w:rFonts w:ascii="Arial" w:hAnsi="Arial" w:cs="Arial"/>
        </w:rPr>
        <w:t xml:space="preserve">A State educational agency </w:t>
      </w:r>
      <w:r w:rsidRPr="00437E99">
        <w:rPr>
          <w:rFonts w:ascii="Arial" w:hAnsi="Arial" w:cs="Arial"/>
        </w:rPr>
        <w:t xml:space="preserve">that receives emergency </w:t>
      </w:r>
      <w:r w:rsidR="000C1492" w:rsidRPr="00437E99">
        <w:rPr>
          <w:rFonts w:ascii="Arial" w:hAnsi="Arial" w:cs="Arial"/>
        </w:rPr>
        <w:t>impact aid under this section, shall return to the Secretary of Education—</w:t>
      </w:r>
    </w:p>
    <w:p w:rsidR="007503EB" w:rsidRDefault="000C1492" w:rsidP="007503EB">
      <w:pPr>
        <w:spacing w:before="120" w:after="0" w:line="240" w:lineRule="auto"/>
        <w:ind w:left="576" w:firstLine="288"/>
        <w:rPr>
          <w:rFonts w:ascii="Arial" w:hAnsi="Arial" w:cs="Arial"/>
        </w:rPr>
      </w:pPr>
      <w:r w:rsidRPr="00437E99">
        <w:rPr>
          <w:rFonts w:ascii="Arial" w:hAnsi="Arial" w:cs="Arial"/>
        </w:rPr>
        <w:t xml:space="preserve">(A) </w:t>
      </w:r>
      <w:proofErr w:type="gramStart"/>
      <w:r w:rsidRPr="00437E99">
        <w:rPr>
          <w:rFonts w:ascii="Arial" w:hAnsi="Arial" w:cs="Arial"/>
        </w:rPr>
        <w:t>any</w:t>
      </w:r>
      <w:proofErr w:type="gramEnd"/>
      <w:r w:rsidRPr="00437E99">
        <w:rPr>
          <w:rFonts w:ascii="Arial" w:hAnsi="Arial" w:cs="Arial"/>
        </w:rPr>
        <w:t xml:space="preserve"> aid provided to the agency under this section th</w:t>
      </w:r>
      <w:r w:rsidR="007503EB" w:rsidRPr="00437E99">
        <w:rPr>
          <w:rFonts w:ascii="Arial" w:hAnsi="Arial" w:cs="Arial"/>
        </w:rPr>
        <w:t xml:space="preserve">at the agency has not obligated </w:t>
      </w:r>
      <w:r w:rsidRPr="00437E99">
        <w:rPr>
          <w:rFonts w:ascii="Arial" w:hAnsi="Arial" w:cs="Arial"/>
        </w:rPr>
        <w:t xml:space="preserve">by </w:t>
      </w:r>
      <w:r w:rsidR="00437E99" w:rsidRPr="00C4653B">
        <w:rPr>
          <w:rFonts w:ascii="Arial" w:hAnsi="Arial" w:cs="Arial"/>
          <w:b/>
        </w:rPr>
        <w:t xml:space="preserve">[old text: </w:t>
      </w:r>
      <w:r w:rsidRPr="00437E99">
        <w:rPr>
          <w:rFonts w:ascii="Arial" w:hAnsi="Arial" w:cs="Arial"/>
        </w:rPr>
        <w:t xml:space="preserve">the end of the </w:t>
      </w:r>
      <w:r w:rsidR="000D6F10" w:rsidRPr="00C4653B">
        <w:rPr>
          <w:rFonts w:ascii="Arial" w:hAnsi="Arial" w:cs="Arial"/>
        </w:rPr>
        <w:t>2005-2006</w:t>
      </w:r>
      <w:r w:rsidR="00A82C9E" w:rsidRPr="00C4653B">
        <w:rPr>
          <w:rFonts w:ascii="Arial" w:hAnsi="Arial" w:cs="Arial"/>
          <w:b/>
        </w:rPr>
        <w:t>]</w:t>
      </w:r>
      <w:r w:rsidR="0010352F" w:rsidRPr="00C4653B">
        <w:rPr>
          <w:rFonts w:ascii="Arial" w:hAnsi="Arial" w:cs="Arial"/>
          <w:b/>
        </w:rPr>
        <w:t xml:space="preserve"> </w:t>
      </w:r>
      <w:r w:rsidR="00580058" w:rsidRPr="00C4653B">
        <w:rPr>
          <w:rFonts w:ascii="Arial" w:hAnsi="Arial" w:cs="Arial"/>
          <w:b/>
        </w:rPr>
        <w:t>[n</w:t>
      </w:r>
      <w:r w:rsidR="00A82C9E" w:rsidRPr="00C4653B">
        <w:rPr>
          <w:rFonts w:ascii="Arial" w:hAnsi="Arial" w:cs="Arial"/>
          <w:b/>
        </w:rPr>
        <w:t>ew text:</w:t>
      </w:r>
      <w:r w:rsidR="009814C8" w:rsidRPr="00437E99">
        <w:rPr>
          <w:rFonts w:ascii="Arial" w:hAnsi="Arial" w:cs="Arial"/>
        </w:rPr>
        <w:t xml:space="preserve"> </w:t>
      </w:r>
      <w:r w:rsidR="0010352F" w:rsidRPr="00C4653B">
        <w:rPr>
          <w:rFonts w:ascii="Arial" w:hAnsi="Arial" w:cs="Arial"/>
        </w:rPr>
        <w:t>December 31, 2018,</w:t>
      </w:r>
      <w:r w:rsidR="00DC51BB" w:rsidRPr="00C4653B">
        <w:rPr>
          <w:rStyle w:val="FootnoteReference"/>
          <w:rFonts w:ascii="Arial" w:hAnsi="Arial" w:cs="Arial"/>
        </w:rPr>
        <w:footnoteReference w:id="10"/>
      </w:r>
      <w:r w:rsidR="00580058" w:rsidRPr="00C4653B">
        <w:rPr>
          <w:rFonts w:ascii="Arial" w:hAnsi="Arial" w:cs="Arial"/>
          <w:b/>
        </w:rPr>
        <w:t>]</w:t>
      </w:r>
      <w:r w:rsidR="0010352F" w:rsidRPr="00C4653B">
        <w:rPr>
          <w:rFonts w:ascii="Arial" w:hAnsi="Arial" w:cs="Arial"/>
        </w:rPr>
        <w:t xml:space="preserve"> </w:t>
      </w:r>
      <w:r w:rsidR="00437E99" w:rsidRPr="00437E99">
        <w:rPr>
          <w:rFonts w:ascii="Arial" w:hAnsi="Arial" w:cs="Arial"/>
          <w:b/>
        </w:rPr>
        <w:t xml:space="preserve">[old text: </w:t>
      </w:r>
      <w:r w:rsidRPr="00437E99">
        <w:rPr>
          <w:rFonts w:ascii="Arial" w:hAnsi="Arial" w:cs="Arial"/>
        </w:rPr>
        <w:t>school year</w:t>
      </w:r>
      <w:r w:rsidR="00437E99" w:rsidRPr="00437E99">
        <w:rPr>
          <w:rFonts w:ascii="Arial" w:hAnsi="Arial" w:cs="Arial"/>
          <w:b/>
        </w:rPr>
        <w:t>]</w:t>
      </w:r>
      <w:r w:rsidRPr="00437E99">
        <w:rPr>
          <w:rFonts w:ascii="Arial" w:hAnsi="Arial" w:cs="Arial"/>
        </w:rPr>
        <w:t xml:space="preserve"> in accordance with this section; and</w:t>
      </w:r>
    </w:p>
    <w:p w:rsidR="00BA66CA" w:rsidRDefault="000C1492" w:rsidP="007503EB">
      <w:pPr>
        <w:spacing w:before="120" w:after="0" w:line="240" w:lineRule="auto"/>
        <w:ind w:left="576" w:firstLine="288"/>
        <w:rPr>
          <w:rFonts w:ascii="Arial" w:hAnsi="Arial" w:cs="Arial"/>
        </w:rPr>
      </w:pPr>
      <w:r w:rsidRPr="000C1492">
        <w:rPr>
          <w:rFonts w:ascii="Arial" w:hAnsi="Arial" w:cs="Arial"/>
        </w:rPr>
        <w:lastRenderedPageBreak/>
        <w:t xml:space="preserve">(B) </w:t>
      </w:r>
      <w:proofErr w:type="gramStart"/>
      <w:r w:rsidRPr="000C1492">
        <w:rPr>
          <w:rFonts w:ascii="Arial" w:hAnsi="Arial" w:cs="Arial"/>
        </w:rPr>
        <w:t>any</w:t>
      </w:r>
      <w:proofErr w:type="gramEnd"/>
      <w:r w:rsidRPr="000C1492">
        <w:rPr>
          <w:rFonts w:ascii="Arial" w:hAnsi="Arial" w:cs="Arial"/>
        </w:rPr>
        <w:t xml:space="preserve"> payment funds returned to the State educational agency under paragraph (1).</w:t>
      </w:r>
    </w:p>
    <w:p w:rsidR="00BA66CA" w:rsidRDefault="000C1492" w:rsidP="00BA66CA">
      <w:pPr>
        <w:spacing w:before="120" w:after="0" w:line="240" w:lineRule="auto"/>
        <w:ind w:firstLine="288"/>
        <w:rPr>
          <w:rFonts w:ascii="Arial" w:hAnsi="Arial" w:cs="Arial"/>
        </w:rPr>
      </w:pPr>
      <w:r w:rsidRPr="000C1492">
        <w:rPr>
          <w:rFonts w:ascii="Arial" w:hAnsi="Arial" w:cs="Arial"/>
        </w:rPr>
        <w:t xml:space="preserve">(g) </w:t>
      </w:r>
      <w:r w:rsidRPr="00BA66CA">
        <w:rPr>
          <w:rFonts w:ascii="Arial" w:hAnsi="Arial" w:cs="Arial"/>
          <w:u w:val="single"/>
        </w:rPr>
        <w:t>Limitati</w:t>
      </w:r>
      <w:r w:rsidR="00BA66CA" w:rsidRPr="00BA66CA">
        <w:rPr>
          <w:rFonts w:ascii="Arial" w:hAnsi="Arial" w:cs="Arial"/>
          <w:u w:val="single"/>
        </w:rPr>
        <w:t>on on Use of Aid and Payments.</w:t>
      </w:r>
      <w:r w:rsidR="00BA66CA">
        <w:rPr>
          <w:rFonts w:ascii="Arial" w:hAnsi="Arial" w:cs="Arial"/>
        </w:rPr>
        <w:t xml:space="preserve">  </w:t>
      </w:r>
      <w:r w:rsidRPr="000C1492">
        <w:rPr>
          <w:rFonts w:ascii="Arial" w:hAnsi="Arial" w:cs="Arial"/>
        </w:rPr>
        <w:t xml:space="preserve">Aid and payments </w:t>
      </w:r>
      <w:r w:rsidR="00BA66CA">
        <w:rPr>
          <w:rFonts w:ascii="Arial" w:hAnsi="Arial" w:cs="Arial"/>
        </w:rPr>
        <w:t xml:space="preserve">provided under this section </w:t>
      </w:r>
      <w:r w:rsidRPr="000C1492">
        <w:rPr>
          <w:rFonts w:ascii="Arial" w:hAnsi="Arial" w:cs="Arial"/>
        </w:rPr>
        <w:t xml:space="preserve">shall only be used for expenses incurred during the </w:t>
      </w:r>
      <w:r w:rsidR="00580058" w:rsidRPr="00C4653B">
        <w:rPr>
          <w:rFonts w:ascii="Arial" w:hAnsi="Arial" w:cs="Arial"/>
          <w:b/>
        </w:rPr>
        <w:t xml:space="preserve">[old text: </w:t>
      </w:r>
      <w:r w:rsidR="000D6F10" w:rsidRPr="00C4653B">
        <w:rPr>
          <w:rFonts w:ascii="Arial" w:hAnsi="Arial" w:cs="Arial"/>
        </w:rPr>
        <w:t>2005-2006</w:t>
      </w:r>
      <w:r w:rsidR="00580058" w:rsidRPr="00C4653B">
        <w:rPr>
          <w:rFonts w:ascii="Arial" w:hAnsi="Arial" w:cs="Arial"/>
          <w:b/>
        </w:rPr>
        <w:t>]</w:t>
      </w:r>
      <w:r w:rsidR="000D6F10">
        <w:rPr>
          <w:rFonts w:ascii="Arial" w:hAnsi="Arial" w:cs="Arial"/>
        </w:rPr>
        <w:t xml:space="preserve"> </w:t>
      </w:r>
      <w:r w:rsidR="00580058" w:rsidRPr="00C4653B">
        <w:rPr>
          <w:rFonts w:ascii="Arial" w:hAnsi="Arial" w:cs="Arial"/>
          <w:b/>
        </w:rPr>
        <w:t>[new text</w:t>
      </w:r>
      <w:r w:rsidR="001C555D" w:rsidRPr="00C4653B">
        <w:rPr>
          <w:rFonts w:ascii="Arial" w:hAnsi="Arial" w:cs="Arial"/>
          <w:b/>
        </w:rPr>
        <w:t>:</w:t>
      </w:r>
      <w:r w:rsidR="001C555D">
        <w:rPr>
          <w:rFonts w:ascii="Arial" w:hAnsi="Arial" w:cs="Arial"/>
        </w:rPr>
        <w:t xml:space="preserve"> </w:t>
      </w:r>
      <w:r w:rsidR="000D6F10" w:rsidRPr="00C4653B">
        <w:rPr>
          <w:rFonts w:ascii="Arial" w:hAnsi="Arial" w:cs="Arial"/>
        </w:rPr>
        <w:t>2017-2018</w:t>
      </w:r>
      <w:r w:rsidR="00580058" w:rsidRPr="00C4653B">
        <w:rPr>
          <w:rFonts w:ascii="Arial" w:hAnsi="Arial" w:cs="Arial"/>
          <w:b/>
        </w:rPr>
        <w:t>]</w:t>
      </w:r>
      <w:r w:rsidR="000D6F10" w:rsidRPr="0046493F">
        <w:rPr>
          <w:rFonts w:ascii="Arial" w:hAnsi="Arial" w:cs="Arial"/>
        </w:rPr>
        <w:t xml:space="preserve"> </w:t>
      </w:r>
      <w:r w:rsidRPr="000C1492">
        <w:rPr>
          <w:rFonts w:ascii="Arial" w:hAnsi="Arial" w:cs="Arial"/>
        </w:rPr>
        <w:t>school year.</w:t>
      </w:r>
    </w:p>
    <w:p w:rsidR="00BA66CA" w:rsidRDefault="00BA66CA" w:rsidP="00BA66CA">
      <w:pPr>
        <w:spacing w:before="120" w:after="0" w:line="240" w:lineRule="auto"/>
        <w:ind w:firstLine="288"/>
        <w:rPr>
          <w:rFonts w:ascii="Arial" w:hAnsi="Arial" w:cs="Arial"/>
        </w:rPr>
      </w:pPr>
      <w:r>
        <w:rPr>
          <w:rFonts w:ascii="Arial" w:hAnsi="Arial" w:cs="Arial"/>
        </w:rPr>
        <w:t xml:space="preserve">(h) </w:t>
      </w:r>
      <w:r w:rsidRPr="00BA66CA">
        <w:rPr>
          <w:rFonts w:ascii="Arial" w:hAnsi="Arial" w:cs="Arial"/>
          <w:u w:val="single"/>
        </w:rPr>
        <w:t>Administrative Expenses.</w:t>
      </w:r>
      <w:r>
        <w:rPr>
          <w:rFonts w:ascii="Arial" w:hAnsi="Arial" w:cs="Arial"/>
        </w:rPr>
        <w:t xml:space="preserve">  </w:t>
      </w:r>
      <w:r w:rsidR="000C1492" w:rsidRPr="000C1492">
        <w:rPr>
          <w:rFonts w:ascii="Arial" w:hAnsi="Arial" w:cs="Arial"/>
        </w:rPr>
        <w:t xml:space="preserve">A State educational agency that </w:t>
      </w:r>
      <w:r>
        <w:rPr>
          <w:rFonts w:ascii="Arial" w:hAnsi="Arial" w:cs="Arial"/>
        </w:rPr>
        <w:t>receives emergency impact a</w:t>
      </w:r>
      <w:r w:rsidR="000C1492" w:rsidRPr="000C1492">
        <w:rPr>
          <w:rFonts w:ascii="Arial" w:hAnsi="Arial" w:cs="Arial"/>
        </w:rPr>
        <w:t>id under this section may use not more than 1 percent of such a</w:t>
      </w:r>
      <w:r>
        <w:rPr>
          <w:rFonts w:ascii="Arial" w:hAnsi="Arial" w:cs="Arial"/>
        </w:rPr>
        <w:t xml:space="preserve">id for administrative expenses.  </w:t>
      </w:r>
      <w:r w:rsidR="000C1492" w:rsidRPr="000C1492">
        <w:rPr>
          <w:rFonts w:ascii="Arial" w:hAnsi="Arial" w:cs="Arial"/>
        </w:rPr>
        <w:t>An eligible local educational agency or eligible BIA-funded school t</w:t>
      </w:r>
      <w:r>
        <w:rPr>
          <w:rFonts w:ascii="Arial" w:hAnsi="Arial" w:cs="Arial"/>
        </w:rPr>
        <w:t xml:space="preserve">hat receives emergency </w:t>
      </w:r>
      <w:r w:rsidR="000C1492" w:rsidRPr="000C1492">
        <w:rPr>
          <w:rFonts w:ascii="Arial" w:hAnsi="Arial" w:cs="Arial"/>
        </w:rPr>
        <w:t xml:space="preserve">impact aid payments under this section may use not more than 2 percent </w:t>
      </w:r>
      <w:r>
        <w:rPr>
          <w:rFonts w:ascii="Arial" w:hAnsi="Arial" w:cs="Arial"/>
        </w:rPr>
        <w:t xml:space="preserve">of such payments for </w:t>
      </w:r>
      <w:r w:rsidR="000C1492" w:rsidRPr="000C1492">
        <w:rPr>
          <w:rFonts w:ascii="Arial" w:hAnsi="Arial" w:cs="Arial"/>
        </w:rPr>
        <w:t>administrative expenses.</w:t>
      </w:r>
    </w:p>
    <w:p w:rsidR="00BA66CA" w:rsidRDefault="00BA66CA" w:rsidP="00BA66CA">
      <w:pPr>
        <w:spacing w:before="120" w:after="0" w:line="240" w:lineRule="auto"/>
        <w:ind w:firstLine="288"/>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Pr="00BA66CA">
        <w:rPr>
          <w:rFonts w:ascii="Arial" w:hAnsi="Arial" w:cs="Arial"/>
          <w:u w:val="single"/>
        </w:rPr>
        <w:t>Special Funding Rule.</w:t>
      </w:r>
      <w:r>
        <w:rPr>
          <w:rFonts w:ascii="Arial" w:hAnsi="Arial" w:cs="Arial"/>
        </w:rPr>
        <w:t xml:space="preserve">  </w:t>
      </w:r>
      <w:r w:rsidR="000C1492" w:rsidRPr="000C1492">
        <w:rPr>
          <w:rFonts w:ascii="Arial" w:hAnsi="Arial" w:cs="Arial"/>
        </w:rPr>
        <w:t xml:space="preserve">In calculating funding under section </w:t>
      </w:r>
      <w:r w:rsidR="00580058" w:rsidRPr="00C4653B">
        <w:rPr>
          <w:rFonts w:ascii="Arial" w:hAnsi="Arial" w:cs="Arial"/>
          <w:b/>
        </w:rPr>
        <w:t xml:space="preserve">[old text: </w:t>
      </w:r>
      <w:r w:rsidR="000C1492" w:rsidRPr="00C4653B">
        <w:rPr>
          <w:rFonts w:ascii="Arial" w:hAnsi="Arial" w:cs="Arial"/>
        </w:rPr>
        <w:t>8003</w:t>
      </w:r>
      <w:r w:rsidR="00580058" w:rsidRPr="00C4653B">
        <w:rPr>
          <w:rFonts w:ascii="Arial" w:hAnsi="Arial" w:cs="Arial"/>
          <w:b/>
        </w:rPr>
        <w:t>]</w:t>
      </w:r>
      <w:r w:rsidR="000C1492" w:rsidRPr="00E55A84">
        <w:rPr>
          <w:rFonts w:ascii="Arial" w:hAnsi="Arial" w:cs="Arial"/>
          <w:b/>
        </w:rPr>
        <w:t xml:space="preserve"> </w:t>
      </w:r>
      <w:r w:rsidR="00580058">
        <w:rPr>
          <w:rFonts w:ascii="Arial" w:hAnsi="Arial" w:cs="Arial"/>
          <w:b/>
        </w:rPr>
        <w:t xml:space="preserve">[new text: </w:t>
      </w:r>
      <w:r w:rsidR="00E55A84" w:rsidRPr="00C4653B">
        <w:rPr>
          <w:rFonts w:ascii="Arial" w:hAnsi="Arial" w:cs="Arial"/>
        </w:rPr>
        <w:t>7003</w:t>
      </w:r>
      <w:r w:rsidR="00580058" w:rsidRPr="00C4653B">
        <w:rPr>
          <w:rFonts w:ascii="Arial" w:hAnsi="Arial" w:cs="Arial"/>
          <w:b/>
        </w:rPr>
        <w:t>]</w:t>
      </w:r>
      <w:r w:rsidR="00E55A84" w:rsidRPr="0046493F">
        <w:rPr>
          <w:rFonts w:ascii="Arial" w:hAnsi="Arial" w:cs="Arial"/>
        </w:rPr>
        <w:t xml:space="preserve"> </w:t>
      </w:r>
      <w:r>
        <w:rPr>
          <w:rFonts w:ascii="Arial" w:hAnsi="Arial" w:cs="Arial"/>
        </w:rPr>
        <w:t xml:space="preserve">of the Elementary and </w:t>
      </w:r>
      <w:r w:rsidR="000C1492" w:rsidRPr="000C1492">
        <w:rPr>
          <w:rFonts w:ascii="Arial" w:hAnsi="Arial" w:cs="Arial"/>
        </w:rPr>
        <w:t xml:space="preserve">Secondary Education Act of 1965 </w:t>
      </w:r>
      <w:r w:rsidR="00580058" w:rsidRPr="00C4653B">
        <w:rPr>
          <w:rFonts w:ascii="Arial" w:hAnsi="Arial" w:cs="Arial"/>
          <w:b/>
        </w:rPr>
        <w:t>[new text:</w:t>
      </w:r>
      <w:r w:rsidR="00580058">
        <w:rPr>
          <w:rFonts w:ascii="Arial" w:hAnsi="Arial" w:cs="Arial"/>
        </w:rPr>
        <w:t xml:space="preserve"> </w:t>
      </w:r>
      <w:r w:rsidR="000C1492" w:rsidRPr="000C1492">
        <w:rPr>
          <w:rFonts w:ascii="Arial" w:hAnsi="Arial" w:cs="Arial"/>
        </w:rPr>
        <w:t>(</w:t>
      </w:r>
      <w:hyperlink r:id="rId10" w:anchor="sourcecredit" w:history="1">
        <w:r w:rsidR="000C1492" w:rsidRPr="00E55A84">
          <w:rPr>
            <w:rStyle w:val="Hyperlink"/>
            <w:rFonts w:ascii="Arial" w:hAnsi="Arial" w:cs="Arial"/>
          </w:rPr>
          <w:t>20 U.S.C. 7703</w:t>
        </w:r>
      </w:hyperlink>
      <w:r w:rsidR="000C1492" w:rsidRPr="000C1492">
        <w:rPr>
          <w:rFonts w:ascii="Arial" w:hAnsi="Arial" w:cs="Arial"/>
        </w:rPr>
        <w:t>)</w:t>
      </w:r>
      <w:r w:rsidR="00580058" w:rsidRPr="00C4653B">
        <w:rPr>
          <w:rFonts w:ascii="Arial" w:hAnsi="Arial" w:cs="Arial"/>
          <w:b/>
        </w:rPr>
        <w:t>]</w:t>
      </w:r>
      <w:r w:rsidR="000C1492" w:rsidRPr="000C1492">
        <w:rPr>
          <w:rFonts w:ascii="Arial" w:hAnsi="Arial" w:cs="Arial"/>
        </w:rPr>
        <w:t xml:space="preserve"> for an eligibl</w:t>
      </w:r>
      <w:r>
        <w:rPr>
          <w:rFonts w:ascii="Arial" w:hAnsi="Arial" w:cs="Arial"/>
        </w:rPr>
        <w:t xml:space="preserve">e local educational agency that </w:t>
      </w:r>
      <w:r w:rsidR="000C1492" w:rsidRPr="000C1492">
        <w:rPr>
          <w:rFonts w:ascii="Arial" w:hAnsi="Arial" w:cs="Arial"/>
        </w:rPr>
        <w:t>receives an emergency impact aid payment under this section, t</w:t>
      </w:r>
      <w:r>
        <w:rPr>
          <w:rFonts w:ascii="Arial" w:hAnsi="Arial" w:cs="Arial"/>
        </w:rPr>
        <w:t xml:space="preserve">he Secretary of Education shall </w:t>
      </w:r>
      <w:r w:rsidR="000C1492" w:rsidRPr="000C1492">
        <w:rPr>
          <w:rFonts w:ascii="Arial" w:hAnsi="Arial" w:cs="Arial"/>
        </w:rPr>
        <w:t>not count displaced students served by such agency for whom an emergency impact a</w:t>
      </w:r>
      <w:r>
        <w:rPr>
          <w:rFonts w:ascii="Arial" w:hAnsi="Arial" w:cs="Arial"/>
        </w:rPr>
        <w:t xml:space="preserve">id </w:t>
      </w:r>
      <w:r w:rsidR="000C1492" w:rsidRPr="000C1492">
        <w:rPr>
          <w:rFonts w:ascii="Arial" w:hAnsi="Arial" w:cs="Arial"/>
        </w:rPr>
        <w:t>payment is received under this section, nor shall such student</w:t>
      </w:r>
      <w:r>
        <w:rPr>
          <w:rFonts w:ascii="Arial" w:hAnsi="Arial" w:cs="Arial"/>
        </w:rPr>
        <w:t xml:space="preserve">s be counted for the purpose of </w:t>
      </w:r>
      <w:r w:rsidR="000C1492" w:rsidRPr="000C1492">
        <w:rPr>
          <w:rFonts w:ascii="Arial" w:hAnsi="Arial" w:cs="Arial"/>
        </w:rPr>
        <w:t>calculating the total number of children in average daily atte</w:t>
      </w:r>
      <w:r>
        <w:rPr>
          <w:rFonts w:ascii="Arial" w:hAnsi="Arial" w:cs="Arial"/>
        </w:rPr>
        <w:t xml:space="preserve">ndance at the schools served by </w:t>
      </w:r>
      <w:r w:rsidR="000C1492" w:rsidRPr="000C1492">
        <w:rPr>
          <w:rFonts w:ascii="Arial" w:hAnsi="Arial" w:cs="Arial"/>
        </w:rPr>
        <w:t>such agency as provided in section</w:t>
      </w:r>
      <w:r w:rsidR="000C1492" w:rsidRPr="00C4653B">
        <w:rPr>
          <w:rFonts w:ascii="Arial" w:hAnsi="Arial" w:cs="Arial"/>
          <w:b/>
        </w:rPr>
        <w:t xml:space="preserve"> </w:t>
      </w:r>
      <w:r w:rsidR="00580058" w:rsidRPr="00C4653B">
        <w:rPr>
          <w:rFonts w:ascii="Arial" w:hAnsi="Arial" w:cs="Arial"/>
          <w:b/>
        </w:rPr>
        <w:t>[old text</w:t>
      </w:r>
      <w:r w:rsidR="00580058">
        <w:rPr>
          <w:rFonts w:ascii="Arial" w:hAnsi="Arial" w:cs="Arial"/>
        </w:rPr>
        <w:t xml:space="preserve">: </w:t>
      </w:r>
      <w:r w:rsidR="000C1492" w:rsidRPr="00C4653B">
        <w:rPr>
          <w:rFonts w:ascii="Arial" w:hAnsi="Arial" w:cs="Arial"/>
        </w:rPr>
        <w:t>8</w:t>
      </w:r>
      <w:r w:rsidR="001C555D" w:rsidRPr="00C4653B">
        <w:rPr>
          <w:rFonts w:ascii="Arial" w:hAnsi="Arial" w:cs="Arial"/>
          <w:b/>
        </w:rPr>
        <w:t>] [</w:t>
      </w:r>
      <w:r w:rsidR="00580058" w:rsidRPr="00C4653B">
        <w:rPr>
          <w:rFonts w:ascii="Arial" w:hAnsi="Arial" w:cs="Arial"/>
          <w:b/>
        </w:rPr>
        <w:t>new text:</w:t>
      </w:r>
      <w:r w:rsidR="00580058">
        <w:rPr>
          <w:rFonts w:ascii="Arial" w:hAnsi="Arial" w:cs="Arial"/>
          <w:b/>
          <w:strike/>
        </w:rPr>
        <w:t xml:space="preserve"> </w:t>
      </w:r>
      <w:r w:rsidR="00E55A84" w:rsidRPr="00C4653B">
        <w:rPr>
          <w:rFonts w:ascii="Arial" w:hAnsi="Arial" w:cs="Arial"/>
        </w:rPr>
        <w:t>7</w:t>
      </w:r>
      <w:r w:rsidR="00580058" w:rsidRPr="00C4653B">
        <w:rPr>
          <w:rFonts w:ascii="Arial" w:hAnsi="Arial" w:cs="Arial"/>
          <w:b/>
        </w:rPr>
        <w:t>]</w:t>
      </w:r>
      <w:r w:rsidR="000C1492" w:rsidRPr="000C1492">
        <w:rPr>
          <w:rFonts w:ascii="Arial" w:hAnsi="Arial" w:cs="Arial"/>
        </w:rPr>
        <w:t>003(b)(3)(B)(</w:t>
      </w:r>
      <w:proofErr w:type="spellStart"/>
      <w:r w:rsidR="000C1492" w:rsidRPr="000C1492">
        <w:rPr>
          <w:rFonts w:ascii="Arial" w:hAnsi="Arial" w:cs="Arial"/>
        </w:rPr>
        <w:t>i</w:t>
      </w:r>
      <w:proofErr w:type="spellEnd"/>
      <w:r w:rsidR="000C1492" w:rsidRPr="000C1492">
        <w:rPr>
          <w:rFonts w:ascii="Arial" w:hAnsi="Arial" w:cs="Arial"/>
        </w:rPr>
        <w:t>) of such Act (20 U.S.C. 7703(b)(3)(B)(</w:t>
      </w:r>
      <w:proofErr w:type="spellStart"/>
      <w:r w:rsidR="000C1492" w:rsidRPr="000C1492">
        <w:rPr>
          <w:rFonts w:ascii="Arial" w:hAnsi="Arial" w:cs="Arial"/>
        </w:rPr>
        <w:t>i</w:t>
      </w:r>
      <w:proofErr w:type="spellEnd"/>
      <w:r w:rsidR="000C1492" w:rsidRPr="000C1492">
        <w:rPr>
          <w:rFonts w:ascii="Arial" w:hAnsi="Arial" w:cs="Arial"/>
        </w:rPr>
        <w:t>)).</w:t>
      </w:r>
    </w:p>
    <w:p w:rsidR="00BA66CA" w:rsidRDefault="00BA66CA" w:rsidP="00BA66CA">
      <w:pPr>
        <w:spacing w:before="120" w:after="0" w:line="240" w:lineRule="auto"/>
        <w:ind w:firstLine="288"/>
        <w:rPr>
          <w:rFonts w:ascii="Arial" w:hAnsi="Arial" w:cs="Arial"/>
        </w:rPr>
      </w:pPr>
      <w:r>
        <w:rPr>
          <w:rFonts w:ascii="Arial" w:hAnsi="Arial" w:cs="Arial"/>
        </w:rPr>
        <w:t xml:space="preserve">(j) </w:t>
      </w:r>
      <w:r w:rsidRPr="00BA66CA">
        <w:rPr>
          <w:rFonts w:ascii="Arial" w:hAnsi="Arial" w:cs="Arial"/>
          <w:u w:val="single"/>
        </w:rPr>
        <w:t>Notice.</w:t>
      </w:r>
      <w:r>
        <w:rPr>
          <w:rFonts w:ascii="Arial" w:hAnsi="Arial" w:cs="Arial"/>
        </w:rPr>
        <w:t xml:space="preserve">  </w:t>
      </w:r>
      <w:r w:rsidR="000C1492" w:rsidRPr="000C1492">
        <w:rPr>
          <w:rFonts w:ascii="Arial" w:hAnsi="Arial" w:cs="Arial"/>
        </w:rPr>
        <w:t xml:space="preserve">Each State receiving emergency impact aid under this </w:t>
      </w:r>
      <w:r>
        <w:rPr>
          <w:rFonts w:ascii="Arial" w:hAnsi="Arial" w:cs="Arial"/>
        </w:rPr>
        <w:t xml:space="preserve">section shall provide, to the </w:t>
      </w:r>
      <w:r w:rsidR="000C1492" w:rsidRPr="000C1492">
        <w:rPr>
          <w:rFonts w:ascii="Arial" w:hAnsi="Arial" w:cs="Arial"/>
        </w:rPr>
        <w:t>parent or guardian of each displaced student for whom a paymen</w:t>
      </w:r>
      <w:r>
        <w:rPr>
          <w:rFonts w:ascii="Arial" w:hAnsi="Arial" w:cs="Arial"/>
        </w:rPr>
        <w:t xml:space="preserve">t is made under this section to </w:t>
      </w:r>
      <w:r w:rsidR="000C1492" w:rsidRPr="000C1492">
        <w:rPr>
          <w:rFonts w:ascii="Arial" w:hAnsi="Arial" w:cs="Arial"/>
        </w:rPr>
        <w:t>an account who resides in such State, notification that</w:t>
      </w:r>
      <w:r>
        <w:rPr>
          <w:rFonts w:ascii="Arial" w:hAnsi="Arial" w:cs="Arial"/>
        </w:rPr>
        <w:t>—</w:t>
      </w:r>
    </w:p>
    <w:p w:rsidR="00BA66CA" w:rsidRDefault="000C1492" w:rsidP="00BA66CA">
      <w:pPr>
        <w:spacing w:before="120" w:after="0" w:line="240" w:lineRule="auto"/>
        <w:ind w:left="288" w:firstLine="288"/>
        <w:rPr>
          <w:rFonts w:ascii="Arial" w:hAnsi="Arial" w:cs="Arial"/>
        </w:rPr>
      </w:pPr>
      <w:r w:rsidRPr="000C1492">
        <w:rPr>
          <w:rFonts w:ascii="Arial" w:hAnsi="Arial" w:cs="Arial"/>
        </w:rPr>
        <w:t xml:space="preserve">(1) </w:t>
      </w:r>
      <w:proofErr w:type="gramStart"/>
      <w:r w:rsidRPr="000C1492">
        <w:rPr>
          <w:rFonts w:ascii="Arial" w:hAnsi="Arial" w:cs="Arial"/>
        </w:rPr>
        <w:t>such</w:t>
      </w:r>
      <w:proofErr w:type="gramEnd"/>
      <w:r w:rsidRPr="000C1492">
        <w:rPr>
          <w:rFonts w:ascii="Arial" w:hAnsi="Arial" w:cs="Arial"/>
        </w:rPr>
        <w:t xml:space="preserve"> parent or guardian has the option of enrolling such </w:t>
      </w:r>
      <w:r w:rsidR="00BA66CA">
        <w:rPr>
          <w:rFonts w:ascii="Arial" w:hAnsi="Arial" w:cs="Arial"/>
        </w:rPr>
        <w:t xml:space="preserve">student in a public school or a </w:t>
      </w:r>
      <w:r w:rsidRPr="000C1492">
        <w:rPr>
          <w:rFonts w:ascii="Arial" w:hAnsi="Arial" w:cs="Arial"/>
        </w:rPr>
        <w:t>non-public school; and</w:t>
      </w:r>
    </w:p>
    <w:p w:rsidR="00BA66CA" w:rsidRDefault="000C1492" w:rsidP="00BA66CA">
      <w:pPr>
        <w:spacing w:before="120" w:after="0" w:line="240" w:lineRule="auto"/>
        <w:ind w:left="288" w:firstLine="288"/>
        <w:rPr>
          <w:rFonts w:ascii="Arial" w:hAnsi="Arial" w:cs="Arial"/>
        </w:rPr>
      </w:pPr>
      <w:r w:rsidRPr="000C1492">
        <w:rPr>
          <w:rFonts w:ascii="Arial" w:hAnsi="Arial" w:cs="Arial"/>
        </w:rPr>
        <w:t xml:space="preserve">(2) </w:t>
      </w:r>
      <w:proofErr w:type="gramStart"/>
      <w:r w:rsidRPr="000C1492">
        <w:rPr>
          <w:rFonts w:ascii="Arial" w:hAnsi="Arial" w:cs="Arial"/>
        </w:rPr>
        <w:t>the</w:t>
      </w:r>
      <w:proofErr w:type="gramEnd"/>
      <w:r w:rsidRPr="000C1492">
        <w:rPr>
          <w:rFonts w:ascii="Arial" w:hAnsi="Arial" w:cs="Arial"/>
        </w:rPr>
        <w:t xml:space="preserve"> temporary emergency impact aid for displaced students prov</w:t>
      </w:r>
      <w:r w:rsidR="00BA66CA">
        <w:rPr>
          <w:rFonts w:ascii="Arial" w:hAnsi="Arial" w:cs="Arial"/>
        </w:rPr>
        <w:t xml:space="preserve">ided under this </w:t>
      </w:r>
      <w:r w:rsidRPr="000C1492">
        <w:rPr>
          <w:rFonts w:ascii="Arial" w:hAnsi="Arial" w:cs="Arial"/>
        </w:rPr>
        <w:t xml:space="preserve">section is temporary and is only available for the </w:t>
      </w:r>
      <w:r w:rsidR="00580058" w:rsidRPr="00C4653B">
        <w:rPr>
          <w:rFonts w:ascii="Arial" w:hAnsi="Arial" w:cs="Arial"/>
          <w:b/>
        </w:rPr>
        <w:t>[old text:</w:t>
      </w:r>
      <w:r w:rsidR="00580058">
        <w:rPr>
          <w:rFonts w:ascii="Arial" w:hAnsi="Arial" w:cs="Arial"/>
        </w:rPr>
        <w:t xml:space="preserve"> </w:t>
      </w:r>
      <w:r w:rsidR="000D6F10" w:rsidRPr="00C4653B">
        <w:rPr>
          <w:rFonts w:ascii="Arial" w:hAnsi="Arial" w:cs="Arial"/>
        </w:rPr>
        <w:t>2005-2006</w:t>
      </w:r>
      <w:r w:rsidR="00580058" w:rsidRPr="00C4653B">
        <w:rPr>
          <w:rFonts w:ascii="Arial" w:hAnsi="Arial" w:cs="Arial"/>
          <w:b/>
        </w:rPr>
        <w:t>]</w:t>
      </w:r>
      <w:r w:rsidR="000D6F10" w:rsidRPr="00C4653B">
        <w:rPr>
          <w:rFonts w:ascii="Arial" w:hAnsi="Arial" w:cs="Arial"/>
          <w:b/>
        </w:rPr>
        <w:t xml:space="preserve"> </w:t>
      </w:r>
      <w:r w:rsidR="00580058" w:rsidRPr="00C4653B">
        <w:rPr>
          <w:rFonts w:ascii="Arial" w:hAnsi="Arial" w:cs="Arial"/>
          <w:b/>
        </w:rPr>
        <w:t>[new text</w:t>
      </w:r>
      <w:r w:rsidR="00580058">
        <w:rPr>
          <w:rFonts w:ascii="Arial" w:hAnsi="Arial" w:cs="Arial"/>
        </w:rPr>
        <w:t xml:space="preserve">: </w:t>
      </w:r>
      <w:r w:rsidR="000D6F10" w:rsidRPr="00C4653B">
        <w:rPr>
          <w:rFonts w:ascii="Arial" w:hAnsi="Arial" w:cs="Arial"/>
        </w:rPr>
        <w:t>2017-2018</w:t>
      </w:r>
      <w:r w:rsidR="00580058" w:rsidRPr="00C4653B">
        <w:rPr>
          <w:rFonts w:ascii="Arial" w:hAnsi="Arial" w:cs="Arial"/>
          <w:b/>
        </w:rPr>
        <w:t>]</w:t>
      </w:r>
      <w:r w:rsidR="000D6F10" w:rsidRPr="0046493F">
        <w:rPr>
          <w:rFonts w:ascii="Arial" w:hAnsi="Arial" w:cs="Arial"/>
        </w:rPr>
        <w:t xml:space="preserve"> </w:t>
      </w:r>
      <w:r w:rsidRPr="000C1492">
        <w:rPr>
          <w:rFonts w:ascii="Arial" w:hAnsi="Arial" w:cs="Arial"/>
        </w:rPr>
        <w:t>school year.</w:t>
      </w:r>
    </w:p>
    <w:p w:rsidR="00BA66CA" w:rsidRDefault="00BA66CA" w:rsidP="00BA66CA">
      <w:pPr>
        <w:spacing w:before="120" w:after="0" w:line="240" w:lineRule="auto"/>
        <w:ind w:firstLine="288"/>
        <w:rPr>
          <w:rFonts w:ascii="Arial" w:hAnsi="Arial" w:cs="Arial"/>
        </w:rPr>
      </w:pPr>
      <w:r>
        <w:rPr>
          <w:rFonts w:ascii="Arial" w:hAnsi="Arial" w:cs="Arial"/>
        </w:rPr>
        <w:t xml:space="preserve">(k) </w:t>
      </w:r>
      <w:r w:rsidRPr="00BA66CA">
        <w:rPr>
          <w:rFonts w:ascii="Arial" w:hAnsi="Arial" w:cs="Arial"/>
          <w:u w:val="single"/>
        </w:rPr>
        <w:t>Bypass.</w:t>
      </w:r>
      <w:r>
        <w:rPr>
          <w:rFonts w:ascii="Arial" w:hAnsi="Arial" w:cs="Arial"/>
        </w:rPr>
        <w:t xml:space="preserve">  </w:t>
      </w:r>
      <w:r w:rsidR="000C1492" w:rsidRPr="000C1492">
        <w:rPr>
          <w:rFonts w:ascii="Arial" w:hAnsi="Arial" w:cs="Arial"/>
        </w:rPr>
        <w:t xml:space="preserve">For a State in which State law prohibits the State from </w:t>
      </w:r>
      <w:r>
        <w:rPr>
          <w:rFonts w:ascii="Arial" w:hAnsi="Arial" w:cs="Arial"/>
        </w:rPr>
        <w:t xml:space="preserve">using Federal funds to </w:t>
      </w:r>
      <w:r w:rsidR="000C1492" w:rsidRPr="000C1492">
        <w:rPr>
          <w:rFonts w:ascii="Arial" w:hAnsi="Arial" w:cs="Arial"/>
        </w:rPr>
        <w:t>directly provide services on behalf of students attending non-p</w:t>
      </w:r>
      <w:r>
        <w:rPr>
          <w:rFonts w:ascii="Arial" w:hAnsi="Arial" w:cs="Arial"/>
        </w:rPr>
        <w:t xml:space="preserve">ublic schools and provides that </w:t>
      </w:r>
      <w:r w:rsidR="000C1492" w:rsidRPr="000C1492">
        <w:rPr>
          <w:rFonts w:ascii="Arial" w:hAnsi="Arial" w:cs="Arial"/>
        </w:rPr>
        <w:t>another entity shall provide such services, the Secreta</w:t>
      </w:r>
      <w:r>
        <w:rPr>
          <w:rFonts w:ascii="Arial" w:hAnsi="Arial" w:cs="Arial"/>
        </w:rPr>
        <w:t xml:space="preserve">ry of Education shall make such </w:t>
      </w:r>
      <w:r w:rsidR="000C1492" w:rsidRPr="000C1492">
        <w:rPr>
          <w:rFonts w:ascii="Arial" w:hAnsi="Arial" w:cs="Arial"/>
        </w:rPr>
        <w:t>arrangements with that entity.</w:t>
      </w:r>
    </w:p>
    <w:p w:rsidR="00BA66CA" w:rsidRDefault="00BA66CA" w:rsidP="00BA66CA">
      <w:pPr>
        <w:spacing w:before="120" w:after="0" w:line="240" w:lineRule="auto"/>
        <w:ind w:firstLine="288"/>
        <w:rPr>
          <w:rFonts w:ascii="Arial" w:hAnsi="Arial" w:cs="Arial"/>
          <w:u w:val="single"/>
        </w:rPr>
      </w:pPr>
      <w:r>
        <w:rPr>
          <w:rFonts w:ascii="Arial" w:hAnsi="Arial" w:cs="Arial"/>
        </w:rPr>
        <w:t xml:space="preserve">(l) </w:t>
      </w:r>
      <w:r w:rsidRPr="00BA66CA">
        <w:rPr>
          <w:rFonts w:ascii="Arial" w:hAnsi="Arial" w:cs="Arial"/>
          <w:u w:val="single"/>
        </w:rPr>
        <w:t>Redirection of funds.</w:t>
      </w:r>
    </w:p>
    <w:p w:rsidR="00BA66CA" w:rsidRDefault="00BA66CA" w:rsidP="00BA66CA">
      <w:pPr>
        <w:spacing w:before="120" w:after="0" w:line="240" w:lineRule="auto"/>
        <w:ind w:left="288" w:firstLine="288"/>
        <w:rPr>
          <w:rFonts w:ascii="Arial" w:hAnsi="Arial" w:cs="Arial"/>
        </w:rPr>
      </w:pPr>
      <w:r>
        <w:rPr>
          <w:rFonts w:ascii="Arial" w:hAnsi="Arial" w:cs="Arial"/>
        </w:rPr>
        <w:t xml:space="preserve">(1) </w:t>
      </w:r>
      <w:r w:rsidRPr="00BA66CA">
        <w:rPr>
          <w:rFonts w:ascii="Arial" w:hAnsi="Arial" w:cs="Arial"/>
          <w:u w:val="single"/>
        </w:rPr>
        <w:t>In general.</w:t>
      </w:r>
      <w:r>
        <w:rPr>
          <w:rFonts w:ascii="Arial" w:hAnsi="Arial" w:cs="Arial"/>
        </w:rPr>
        <w:t xml:space="preserve">  </w:t>
      </w:r>
      <w:r w:rsidR="000C1492" w:rsidRPr="000C1492">
        <w:rPr>
          <w:rFonts w:ascii="Arial" w:hAnsi="Arial" w:cs="Arial"/>
        </w:rPr>
        <w:t>If a State educational agency or eligible loc</w:t>
      </w:r>
      <w:r>
        <w:rPr>
          <w:rFonts w:ascii="Arial" w:hAnsi="Arial" w:cs="Arial"/>
        </w:rPr>
        <w:t xml:space="preserve">al educational agency is unable </w:t>
      </w:r>
      <w:r w:rsidR="000C1492" w:rsidRPr="000C1492">
        <w:rPr>
          <w:rFonts w:ascii="Arial" w:hAnsi="Arial" w:cs="Arial"/>
        </w:rPr>
        <w:t xml:space="preserve">to carry out this section, the Secretary of Education shall </w:t>
      </w:r>
      <w:r>
        <w:rPr>
          <w:rFonts w:ascii="Arial" w:hAnsi="Arial" w:cs="Arial"/>
        </w:rPr>
        <w:t xml:space="preserve">make such arrangements with the </w:t>
      </w:r>
      <w:r w:rsidR="000C1492" w:rsidRPr="000C1492">
        <w:rPr>
          <w:rFonts w:ascii="Arial" w:hAnsi="Arial" w:cs="Arial"/>
        </w:rPr>
        <w:t xml:space="preserve">        State as the Secretary determines appropriate to carry out this section on behalf of displaced</w:t>
      </w:r>
      <w:r>
        <w:rPr>
          <w:rFonts w:ascii="Arial" w:hAnsi="Arial" w:cs="Arial"/>
        </w:rPr>
        <w:t xml:space="preserve"> </w:t>
      </w:r>
      <w:r w:rsidR="000C1492" w:rsidRPr="000C1492">
        <w:rPr>
          <w:rFonts w:ascii="Arial" w:hAnsi="Arial" w:cs="Arial"/>
        </w:rPr>
        <w:t>students attending an eligible non-public school in the area served by such agency.</w:t>
      </w:r>
    </w:p>
    <w:p w:rsidR="00BA66CA" w:rsidRDefault="000C1492" w:rsidP="00BA66CA">
      <w:pPr>
        <w:spacing w:before="120" w:after="0" w:line="240" w:lineRule="auto"/>
        <w:ind w:left="288" w:firstLine="288"/>
        <w:rPr>
          <w:rFonts w:ascii="Arial" w:hAnsi="Arial" w:cs="Arial"/>
        </w:rPr>
      </w:pPr>
      <w:r w:rsidRPr="000C1492">
        <w:rPr>
          <w:rFonts w:ascii="Arial" w:hAnsi="Arial" w:cs="Arial"/>
        </w:rPr>
        <w:t xml:space="preserve">(2) </w:t>
      </w:r>
      <w:r w:rsidRPr="00BA66CA">
        <w:rPr>
          <w:rFonts w:ascii="Arial" w:hAnsi="Arial" w:cs="Arial"/>
          <w:u w:val="single"/>
        </w:rPr>
        <w:t>Special rule.</w:t>
      </w:r>
      <w:r w:rsidR="00BA66CA">
        <w:rPr>
          <w:rFonts w:ascii="Arial" w:hAnsi="Arial" w:cs="Arial"/>
        </w:rPr>
        <w:t xml:space="preserve">  </w:t>
      </w:r>
      <w:r w:rsidRPr="000C1492">
        <w:rPr>
          <w:rFonts w:ascii="Arial" w:hAnsi="Arial" w:cs="Arial"/>
        </w:rPr>
        <w:t>If an eligible local educational agenc</w:t>
      </w:r>
      <w:r w:rsidR="00BA66CA">
        <w:rPr>
          <w:rFonts w:ascii="Arial" w:hAnsi="Arial" w:cs="Arial"/>
        </w:rPr>
        <w:t xml:space="preserve">y does not make a payment to an </w:t>
      </w:r>
      <w:r w:rsidRPr="000C1492">
        <w:rPr>
          <w:rFonts w:ascii="Arial" w:hAnsi="Arial" w:cs="Arial"/>
        </w:rPr>
        <w:t>account within 14 calendar days of receipt of funds provided under this section, then</w:t>
      </w:r>
      <w:r w:rsidR="00BA66CA">
        <w:rPr>
          <w:rFonts w:ascii="Arial" w:hAnsi="Arial" w:cs="Arial"/>
        </w:rPr>
        <w:t>—</w:t>
      </w:r>
    </w:p>
    <w:p w:rsidR="00BA66CA" w:rsidRDefault="000C1492" w:rsidP="00BA66CA">
      <w:pPr>
        <w:spacing w:before="120" w:after="0" w:line="240" w:lineRule="auto"/>
        <w:ind w:left="576" w:firstLine="288"/>
        <w:rPr>
          <w:rFonts w:ascii="Arial" w:hAnsi="Arial" w:cs="Arial"/>
        </w:rPr>
      </w:pPr>
      <w:r w:rsidRPr="000C1492">
        <w:rPr>
          <w:rFonts w:ascii="Arial" w:hAnsi="Arial" w:cs="Arial"/>
        </w:rPr>
        <w:t xml:space="preserve">(A) </w:t>
      </w:r>
      <w:proofErr w:type="gramStart"/>
      <w:r w:rsidRPr="000C1492">
        <w:rPr>
          <w:rFonts w:ascii="Arial" w:hAnsi="Arial" w:cs="Arial"/>
        </w:rPr>
        <w:t>the</w:t>
      </w:r>
      <w:proofErr w:type="gramEnd"/>
      <w:r w:rsidRPr="000C1492">
        <w:rPr>
          <w:rFonts w:ascii="Arial" w:hAnsi="Arial" w:cs="Arial"/>
        </w:rPr>
        <w:t xml:space="preserve"> eligible local educational agency shall return the </w:t>
      </w:r>
      <w:r w:rsidR="00BA66CA">
        <w:rPr>
          <w:rFonts w:ascii="Arial" w:hAnsi="Arial" w:cs="Arial"/>
        </w:rPr>
        <w:t xml:space="preserve">funds received that quarter for </w:t>
      </w:r>
      <w:r w:rsidRPr="000C1492">
        <w:rPr>
          <w:rFonts w:ascii="Arial" w:hAnsi="Arial" w:cs="Arial"/>
        </w:rPr>
        <w:t>such account to the State educational agency; and</w:t>
      </w:r>
    </w:p>
    <w:p w:rsidR="00BA66CA" w:rsidRDefault="000C1492" w:rsidP="00BA66CA">
      <w:pPr>
        <w:spacing w:before="120" w:after="0" w:line="240" w:lineRule="auto"/>
        <w:ind w:left="576" w:firstLine="288"/>
        <w:rPr>
          <w:rFonts w:ascii="Arial" w:hAnsi="Arial" w:cs="Arial"/>
        </w:rPr>
      </w:pPr>
      <w:r w:rsidRPr="000C1492">
        <w:rPr>
          <w:rFonts w:ascii="Arial" w:hAnsi="Arial" w:cs="Arial"/>
        </w:rPr>
        <w:t xml:space="preserve">(B) </w:t>
      </w:r>
      <w:proofErr w:type="gramStart"/>
      <w:r w:rsidRPr="000C1492">
        <w:rPr>
          <w:rFonts w:ascii="Arial" w:hAnsi="Arial" w:cs="Arial"/>
        </w:rPr>
        <w:t>the</w:t>
      </w:r>
      <w:proofErr w:type="gramEnd"/>
      <w:r w:rsidRPr="000C1492">
        <w:rPr>
          <w:rFonts w:ascii="Arial" w:hAnsi="Arial" w:cs="Arial"/>
        </w:rPr>
        <w:t xml:space="preserve"> State educational agency shall ensure that the</w:t>
      </w:r>
      <w:r w:rsidR="00BA66CA">
        <w:rPr>
          <w:rFonts w:ascii="Arial" w:hAnsi="Arial" w:cs="Arial"/>
        </w:rPr>
        <w:t xml:space="preserve"> proper payment to such account </w:t>
      </w:r>
      <w:r w:rsidRPr="000C1492">
        <w:rPr>
          <w:rFonts w:ascii="Arial" w:hAnsi="Arial" w:cs="Arial"/>
        </w:rPr>
        <w:t>for such quarter is made not later than 14 calendar days after the date of the receip</w:t>
      </w:r>
      <w:r w:rsidR="00BA66CA">
        <w:rPr>
          <w:rFonts w:ascii="Arial" w:hAnsi="Arial" w:cs="Arial"/>
        </w:rPr>
        <w:t xml:space="preserve">t of </w:t>
      </w:r>
      <w:r w:rsidRPr="000C1492">
        <w:rPr>
          <w:rFonts w:ascii="Arial" w:hAnsi="Arial" w:cs="Arial"/>
        </w:rPr>
        <w:t xml:space="preserve">funds under subparagraph (A), before any further funds for </w:t>
      </w:r>
      <w:r w:rsidR="00BA66CA">
        <w:rPr>
          <w:rFonts w:ascii="Arial" w:hAnsi="Arial" w:cs="Arial"/>
        </w:rPr>
        <w:t xml:space="preserve">such account are distributed to </w:t>
      </w:r>
      <w:r w:rsidRPr="000C1492">
        <w:rPr>
          <w:rFonts w:ascii="Arial" w:hAnsi="Arial" w:cs="Arial"/>
        </w:rPr>
        <w:t>the eligible local educational agency.</w:t>
      </w:r>
    </w:p>
    <w:p w:rsidR="00BA66CA" w:rsidRDefault="00BA66CA" w:rsidP="00FB22BD">
      <w:pPr>
        <w:keepNext/>
        <w:spacing w:before="120" w:after="0" w:line="240" w:lineRule="auto"/>
        <w:ind w:firstLine="288"/>
        <w:rPr>
          <w:rFonts w:ascii="Arial" w:hAnsi="Arial" w:cs="Arial"/>
          <w:u w:val="single"/>
        </w:rPr>
      </w:pPr>
      <w:r>
        <w:rPr>
          <w:rFonts w:ascii="Arial" w:hAnsi="Arial" w:cs="Arial"/>
        </w:rPr>
        <w:lastRenderedPageBreak/>
        <w:t xml:space="preserve">(m) </w:t>
      </w:r>
      <w:r w:rsidRPr="00BA66CA">
        <w:rPr>
          <w:rFonts w:ascii="Arial" w:hAnsi="Arial" w:cs="Arial"/>
          <w:u w:val="single"/>
        </w:rPr>
        <w:t>Nondiscrimination.</w:t>
      </w:r>
    </w:p>
    <w:p w:rsidR="00BA66CA" w:rsidRDefault="00BA66CA" w:rsidP="00FB22BD">
      <w:pPr>
        <w:keepNext/>
        <w:spacing w:before="120" w:after="0" w:line="240" w:lineRule="auto"/>
        <w:ind w:left="288" w:firstLine="288"/>
        <w:rPr>
          <w:rFonts w:ascii="Arial" w:hAnsi="Arial" w:cs="Arial"/>
          <w:u w:val="single"/>
        </w:rPr>
      </w:pPr>
      <w:r>
        <w:rPr>
          <w:rFonts w:ascii="Arial" w:hAnsi="Arial" w:cs="Arial"/>
        </w:rPr>
        <w:t xml:space="preserve">(1) </w:t>
      </w:r>
      <w:r w:rsidRPr="00BA66CA">
        <w:rPr>
          <w:rFonts w:ascii="Arial" w:hAnsi="Arial" w:cs="Arial"/>
          <w:u w:val="single"/>
        </w:rPr>
        <w:t>Prohibition.</w:t>
      </w:r>
    </w:p>
    <w:p w:rsidR="00BA66CA" w:rsidRDefault="00BA66CA" w:rsidP="00BA66CA">
      <w:pPr>
        <w:spacing w:before="120" w:after="0" w:line="240" w:lineRule="auto"/>
        <w:ind w:left="576" w:firstLine="288"/>
        <w:rPr>
          <w:rFonts w:ascii="Arial" w:hAnsi="Arial" w:cs="Arial"/>
        </w:rPr>
      </w:pPr>
      <w:r w:rsidRPr="00BA66CA">
        <w:rPr>
          <w:rFonts w:ascii="Arial" w:hAnsi="Arial" w:cs="Arial"/>
        </w:rPr>
        <w:t>(</w:t>
      </w:r>
      <w:r>
        <w:rPr>
          <w:rFonts w:ascii="Arial" w:hAnsi="Arial" w:cs="Arial"/>
        </w:rPr>
        <w:t xml:space="preserve">A) </w:t>
      </w:r>
      <w:r w:rsidRPr="00BA66CA">
        <w:rPr>
          <w:rFonts w:ascii="Arial" w:hAnsi="Arial" w:cs="Arial"/>
          <w:u w:val="single"/>
        </w:rPr>
        <w:t>In general.</w:t>
      </w:r>
      <w:r>
        <w:rPr>
          <w:rFonts w:ascii="Arial" w:hAnsi="Arial" w:cs="Arial"/>
        </w:rPr>
        <w:t xml:space="preserve">  </w:t>
      </w:r>
      <w:r w:rsidR="000C1492" w:rsidRPr="000C1492">
        <w:rPr>
          <w:rFonts w:ascii="Arial" w:hAnsi="Arial" w:cs="Arial"/>
        </w:rPr>
        <w:t>A school that enrolls a displaced stude</w:t>
      </w:r>
      <w:r>
        <w:rPr>
          <w:rFonts w:ascii="Arial" w:hAnsi="Arial" w:cs="Arial"/>
        </w:rPr>
        <w:t xml:space="preserve">nt under this section shall not </w:t>
      </w:r>
      <w:r w:rsidR="000C1492" w:rsidRPr="000C1492">
        <w:rPr>
          <w:rFonts w:ascii="Arial" w:hAnsi="Arial" w:cs="Arial"/>
        </w:rPr>
        <w:t xml:space="preserve">discriminate against students on the basis of race, color, national </w:t>
      </w:r>
      <w:r>
        <w:rPr>
          <w:rFonts w:ascii="Arial" w:hAnsi="Arial" w:cs="Arial"/>
        </w:rPr>
        <w:t xml:space="preserve">origin, religion, disability, </w:t>
      </w:r>
      <w:r w:rsidR="000C1492" w:rsidRPr="000C1492">
        <w:rPr>
          <w:rFonts w:ascii="Arial" w:hAnsi="Arial" w:cs="Arial"/>
        </w:rPr>
        <w:t>or sex.</w:t>
      </w:r>
    </w:p>
    <w:p w:rsidR="00BA66CA" w:rsidRDefault="000C1492" w:rsidP="00BA66CA">
      <w:pPr>
        <w:spacing w:before="120" w:after="0" w:line="240" w:lineRule="auto"/>
        <w:ind w:left="576" w:firstLine="288"/>
        <w:rPr>
          <w:rFonts w:ascii="Arial" w:hAnsi="Arial" w:cs="Arial"/>
        </w:rPr>
      </w:pPr>
      <w:r w:rsidRPr="000C1492">
        <w:rPr>
          <w:rFonts w:ascii="Arial" w:hAnsi="Arial" w:cs="Arial"/>
        </w:rPr>
        <w:t xml:space="preserve">(B) </w:t>
      </w:r>
      <w:r w:rsidRPr="00BA66CA">
        <w:rPr>
          <w:rFonts w:ascii="Arial" w:hAnsi="Arial" w:cs="Arial"/>
          <w:u w:val="single"/>
        </w:rPr>
        <w:t>Applicabil</w:t>
      </w:r>
      <w:r w:rsidR="00BA66CA" w:rsidRPr="00BA66CA">
        <w:rPr>
          <w:rFonts w:ascii="Arial" w:hAnsi="Arial" w:cs="Arial"/>
          <w:u w:val="single"/>
        </w:rPr>
        <w:t>ity.</w:t>
      </w:r>
      <w:r w:rsidR="00BA66CA">
        <w:rPr>
          <w:rFonts w:ascii="Arial" w:hAnsi="Arial" w:cs="Arial"/>
        </w:rPr>
        <w:t xml:space="preserve">  </w:t>
      </w:r>
      <w:r w:rsidRPr="000C1492">
        <w:rPr>
          <w:rFonts w:ascii="Arial" w:hAnsi="Arial" w:cs="Arial"/>
        </w:rPr>
        <w:t>The prohibition of religious discrimin</w:t>
      </w:r>
      <w:r w:rsidR="00BA66CA">
        <w:rPr>
          <w:rFonts w:ascii="Arial" w:hAnsi="Arial" w:cs="Arial"/>
        </w:rPr>
        <w:t xml:space="preserve">ation in subparagraph (A) shall </w:t>
      </w:r>
      <w:r w:rsidRPr="000C1492">
        <w:rPr>
          <w:rFonts w:ascii="Arial" w:hAnsi="Arial" w:cs="Arial"/>
        </w:rPr>
        <w:t xml:space="preserve">not apply with regard to enrollment for a non-public school that is </w:t>
      </w:r>
      <w:r w:rsidR="00BA66CA">
        <w:rPr>
          <w:rFonts w:ascii="Arial" w:hAnsi="Arial" w:cs="Arial"/>
        </w:rPr>
        <w:t xml:space="preserve">controlled by a religious </w:t>
      </w:r>
      <w:r w:rsidRPr="000C1492">
        <w:rPr>
          <w:rFonts w:ascii="Arial" w:hAnsi="Arial" w:cs="Arial"/>
        </w:rPr>
        <w:t>organization or organized and operated on the basis o</w:t>
      </w:r>
      <w:r w:rsidR="00BA66CA">
        <w:rPr>
          <w:rFonts w:ascii="Arial" w:hAnsi="Arial" w:cs="Arial"/>
        </w:rPr>
        <w:t xml:space="preserve">f religious tenets, except that the </w:t>
      </w:r>
      <w:r w:rsidRPr="000C1492">
        <w:rPr>
          <w:rFonts w:ascii="Arial" w:hAnsi="Arial" w:cs="Arial"/>
        </w:rPr>
        <w:t>prohibition of religious discrimination shall apply wi</w:t>
      </w:r>
      <w:r w:rsidR="00BA66CA">
        <w:rPr>
          <w:rFonts w:ascii="Arial" w:hAnsi="Arial" w:cs="Arial"/>
        </w:rPr>
        <w:t xml:space="preserve">th respect to the enrollment of </w:t>
      </w:r>
      <w:r w:rsidRPr="000C1492">
        <w:rPr>
          <w:rFonts w:ascii="Arial" w:hAnsi="Arial" w:cs="Arial"/>
        </w:rPr>
        <w:t>displaced students assisted under this section.</w:t>
      </w:r>
    </w:p>
    <w:p w:rsidR="00BA66CA" w:rsidRPr="00BA66CA" w:rsidRDefault="000C1492" w:rsidP="00BA66CA">
      <w:pPr>
        <w:spacing w:before="120" w:after="0" w:line="240" w:lineRule="auto"/>
        <w:ind w:left="288" w:firstLine="288"/>
        <w:rPr>
          <w:rFonts w:ascii="Arial" w:hAnsi="Arial" w:cs="Arial"/>
          <w:u w:val="single"/>
        </w:rPr>
      </w:pPr>
      <w:r w:rsidRPr="000C1492">
        <w:rPr>
          <w:rFonts w:ascii="Arial" w:hAnsi="Arial" w:cs="Arial"/>
        </w:rPr>
        <w:t xml:space="preserve">(2) </w:t>
      </w:r>
      <w:r w:rsidRPr="00BA66CA">
        <w:rPr>
          <w:rFonts w:ascii="Arial" w:hAnsi="Arial" w:cs="Arial"/>
          <w:u w:val="single"/>
        </w:rPr>
        <w:t>Single sex schools, classes, or activities</w:t>
      </w:r>
      <w:r w:rsidR="00BA66CA" w:rsidRPr="00BA66CA">
        <w:rPr>
          <w:rFonts w:ascii="Arial" w:hAnsi="Arial" w:cs="Arial"/>
          <w:u w:val="single"/>
        </w:rPr>
        <w:t>.</w:t>
      </w:r>
    </w:p>
    <w:p w:rsidR="00BA66CA" w:rsidRDefault="00BA66CA" w:rsidP="00BA66CA">
      <w:pPr>
        <w:spacing w:before="120" w:after="0" w:line="240" w:lineRule="auto"/>
        <w:ind w:left="576" w:firstLine="288"/>
        <w:rPr>
          <w:rFonts w:ascii="Arial" w:hAnsi="Arial" w:cs="Arial"/>
        </w:rPr>
      </w:pPr>
      <w:r>
        <w:rPr>
          <w:rFonts w:ascii="Arial" w:hAnsi="Arial" w:cs="Arial"/>
        </w:rPr>
        <w:t xml:space="preserve">(A) </w:t>
      </w:r>
      <w:r w:rsidRPr="00BA66CA">
        <w:rPr>
          <w:rFonts w:ascii="Arial" w:hAnsi="Arial" w:cs="Arial"/>
          <w:u w:val="single"/>
        </w:rPr>
        <w:t>In general.</w:t>
      </w:r>
      <w:r>
        <w:rPr>
          <w:rFonts w:ascii="Arial" w:hAnsi="Arial" w:cs="Arial"/>
        </w:rPr>
        <w:t xml:space="preserve">  </w:t>
      </w:r>
      <w:r w:rsidR="000C1492" w:rsidRPr="000C1492">
        <w:rPr>
          <w:rFonts w:ascii="Arial" w:hAnsi="Arial" w:cs="Arial"/>
        </w:rPr>
        <w:t>To the extent consistent with title IX</w:t>
      </w:r>
      <w:r>
        <w:rPr>
          <w:rFonts w:ascii="Arial" w:hAnsi="Arial" w:cs="Arial"/>
        </w:rPr>
        <w:t xml:space="preserve"> of the Education Amendments of </w:t>
      </w:r>
      <w:r w:rsidR="000C1492" w:rsidRPr="000C1492">
        <w:rPr>
          <w:rFonts w:ascii="Arial" w:hAnsi="Arial" w:cs="Arial"/>
        </w:rPr>
        <w:t>1972 (20 U.S.C. 1681 et seq.), the prohibition of sex</w:t>
      </w:r>
      <w:r>
        <w:rPr>
          <w:rFonts w:ascii="Arial" w:hAnsi="Arial" w:cs="Arial"/>
        </w:rPr>
        <w:t xml:space="preserve"> discrimination in paragraph (1</w:t>
      </w:r>
      <w:proofErr w:type="gramStart"/>
      <w:r>
        <w:rPr>
          <w:rFonts w:ascii="Arial" w:hAnsi="Arial" w:cs="Arial"/>
        </w:rPr>
        <w:t>)(</w:t>
      </w:r>
      <w:proofErr w:type="gramEnd"/>
      <w:r>
        <w:rPr>
          <w:rFonts w:ascii="Arial" w:hAnsi="Arial" w:cs="Arial"/>
        </w:rPr>
        <w:t xml:space="preserve">A) </w:t>
      </w:r>
      <w:r w:rsidR="000C1492" w:rsidRPr="000C1492">
        <w:rPr>
          <w:rFonts w:ascii="Arial" w:hAnsi="Arial" w:cs="Arial"/>
        </w:rPr>
        <w:t>shall not apply to a non-public school that is controlled</w:t>
      </w:r>
      <w:r>
        <w:rPr>
          <w:rFonts w:ascii="Arial" w:hAnsi="Arial" w:cs="Arial"/>
        </w:rPr>
        <w:t xml:space="preserve"> by a religious organization or </w:t>
      </w:r>
      <w:r w:rsidR="000C1492" w:rsidRPr="000C1492">
        <w:rPr>
          <w:rFonts w:ascii="Arial" w:hAnsi="Arial" w:cs="Arial"/>
        </w:rPr>
        <w:t xml:space="preserve">organized and operated on the basis of religious tenets if the </w:t>
      </w:r>
      <w:r>
        <w:rPr>
          <w:rFonts w:ascii="Arial" w:hAnsi="Arial" w:cs="Arial"/>
        </w:rPr>
        <w:t>application of paragraph </w:t>
      </w:r>
      <w:r w:rsidR="000C1492" w:rsidRPr="000C1492">
        <w:rPr>
          <w:rFonts w:ascii="Arial" w:hAnsi="Arial" w:cs="Arial"/>
        </w:rPr>
        <w:t>(1)(A) would not be consistent wi</w:t>
      </w:r>
      <w:r>
        <w:rPr>
          <w:rFonts w:ascii="Arial" w:hAnsi="Arial" w:cs="Arial"/>
        </w:rPr>
        <w:t>th the religious tenets of such organization.</w:t>
      </w:r>
    </w:p>
    <w:p w:rsidR="00BA66CA" w:rsidRDefault="000C1492" w:rsidP="00BA66CA">
      <w:pPr>
        <w:spacing w:before="120" w:after="0" w:line="240" w:lineRule="auto"/>
        <w:ind w:left="576" w:firstLine="288"/>
        <w:rPr>
          <w:rFonts w:ascii="Arial" w:hAnsi="Arial" w:cs="Arial"/>
        </w:rPr>
      </w:pPr>
      <w:r w:rsidRPr="000C1492">
        <w:rPr>
          <w:rFonts w:ascii="Arial" w:hAnsi="Arial" w:cs="Arial"/>
        </w:rPr>
        <w:t xml:space="preserve">(B) </w:t>
      </w:r>
      <w:r w:rsidRPr="00BA66CA">
        <w:rPr>
          <w:rFonts w:ascii="Arial" w:hAnsi="Arial" w:cs="Arial"/>
          <w:u w:val="single"/>
        </w:rPr>
        <w:t>Single sex sc</w:t>
      </w:r>
      <w:r w:rsidR="00BA66CA" w:rsidRPr="00BA66CA">
        <w:rPr>
          <w:rFonts w:ascii="Arial" w:hAnsi="Arial" w:cs="Arial"/>
          <w:u w:val="single"/>
        </w:rPr>
        <w:t>hools, classes, or activities.</w:t>
      </w:r>
      <w:r w:rsidR="00BA66CA">
        <w:rPr>
          <w:rFonts w:ascii="Arial" w:hAnsi="Arial" w:cs="Arial"/>
          <w:u w:val="single"/>
        </w:rPr>
        <w:t xml:space="preserve">  </w:t>
      </w:r>
      <w:r w:rsidRPr="000C1492">
        <w:rPr>
          <w:rFonts w:ascii="Arial" w:hAnsi="Arial" w:cs="Arial"/>
        </w:rPr>
        <w:t>Notwithstanding paragraph (1)(A)</w:t>
      </w:r>
      <w:r w:rsidR="00BA66CA">
        <w:rPr>
          <w:rFonts w:ascii="Arial" w:hAnsi="Arial" w:cs="Arial"/>
        </w:rPr>
        <w:t xml:space="preserve"> and to </w:t>
      </w:r>
      <w:r w:rsidRPr="000C1492">
        <w:rPr>
          <w:rFonts w:ascii="Arial" w:hAnsi="Arial" w:cs="Arial"/>
        </w:rPr>
        <w:t xml:space="preserve">the extent consistent with title IX of the Education Amendments of </w:t>
      </w:r>
      <w:r w:rsidR="00BA66CA">
        <w:rPr>
          <w:rFonts w:ascii="Arial" w:hAnsi="Arial" w:cs="Arial"/>
        </w:rPr>
        <w:t xml:space="preserve">1972, a parent or </w:t>
      </w:r>
      <w:r w:rsidRPr="000C1492">
        <w:rPr>
          <w:rFonts w:ascii="Arial" w:hAnsi="Arial" w:cs="Arial"/>
        </w:rPr>
        <w:t>guardian may choose and a non-public school may offer</w:t>
      </w:r>
      <w:r w:rsidR="00BA66CA">
        <w:rPr>
          <w:rFonts w:ascii="Arial" w:hAnsi="Arial" w:cs="Arial"/>
        </w:rPr>
        <w:t xml:space="preserve"> a single sex school, class, or </w:t>
      </w:r>
      <w:r w:rsidRPr="000C1492">
        <w:rPr>
          <w:rFonts w:ascii="Arial" w:hAnsi="Arial" w:cs="Arial"/>
        </w:rPr>
        <w:t xml:space="preserve">                activity.</w:t>
      </w:r>
    </w:p>
    <w:p w:rsidR="00BA66CA" w:rsidRDefault="00BA66CA" w:rsidP="00BA66CA">
      <w:pPr>
        <w:spacing w:before="120" w:after="0" w:line="240" w:lineRule="auto"/>
        <w:ind w:left="288" w:firstLine="288"/>
        <w:rPr>
          <w:rFonts w:ascii="Arial" w:hAnsi="Arial" w:cs="Arial"/>
        </w:rPr>
      </w:pPr>
      <w:r>
        <w:rPr>
          <w:rFonts w:ascii="Arial" w:hAnsi="Arial" w:cs="Arial"/>
        </w:rPr>
        <w:t xml:space="preserve">(3) </w:t>
      </w:r>
      <w:r w:rsidRPr="00BA66CA">
        <w:rPr>
          <w:rFonts w:ascii="Arial" w:hAnsi="Arial" w:cs="Arial"/>
          <w:u w:val="single"/>
        </w:rPr>
        <w:t>General provision.</w:t>
      </w:r>
      <w:r>
        <w:rPr>
          <w:rFonts w:ascii="Arial" w:hAnsi="Arial" w:cs="Arial"/>
        </w:rPr>
        <w:t xml:space="preserve">  </w:t>
      </w:r>
      <w:r w:rsidR="000C1492" w:rsidRPr="000C1492">
        <w:rPr>
          <w:rFonts w:ascii="Arial" w:hAnsi="Arial" w:cs="Arial"/>
        </w:rPr>
        <w:t>Nothing in this subtitle may be c</w:t>
      </w:r>
      <w:r>
        <w:rPr>
          <w:rFonts w:ascii="Arial" w:hAnsi="Arial" w:cs="Arial"/>
        </w:rPr>
        <w:t xml:space="preserve">onstrued to alter or modify the </w:t>
      </w:r>
      <w:r w:rsidR="000C1492" w:rsidRPr="000C1492">
        <w:rPr>
          <w:rFonts w:ascii="Arial" w:hAnsi="Arial" w:cs="Arial"/>
        </w:rPr>
        <w:t xml:space="preserve">provisions of the Individuals with Disabilities Education Act </w:t>
      </w:r>
      <w:r>
        <w:rPr>
          <w:rFonts w:ascii="Arial" w:hAnsi="Arial" w:cs="Arial"/>
        </w:rPr>
        <w:t>(20 U.S.C. 1400 et seq.), title </w:t>
      </w:r>
      <w:r w:rsidR="000C1492" w:rsidRPr="000C1492">
        <w:rPr>
          <w:rFonts w:ascii="Arial" w:hAnsi="Arial" w:cs="Arial"/>
        </w:rPr>
        <w:t xml:space="preserve">VI of the Civil Rights Act of 1964 (42 U.S.C. 2000d et seq.), title IX of the Education </w:t>
      </w:r>
      <w:r>
        <w:rPr>
          <w:rFonts w:ascii="Arial" w:hAnsi="Arial" w:cs="Arial"/>
        </w:rPr>
        <w:t>A</w:t>
      </w:r>
      <w:r w:rsidR="000C1492" w:rsidRPr="000C1492">
        <w:rPr>
          <w:rFonts w:ascii="Arial" w:hAnsi="Arial" w:cs="Arial"/>
        </w:rPr>
        <w:t>mendments of 1972 (20 U.S.C. 1681 et seq.), and the Rehabi</w:t>
      </w:r>
      <w:r>
        <w:rPr>
          <w:rFonts w:ascii="Arial" w:hAnsi="Arial" w:cs="Arial"/>
        </w:rPr>
        <w:t xml:space="preserve">litation Act of 1973 (29 U.S.C. </w:t>
      </w:r>
      <w:r w:rsidR="000C1492" w:rsidRPr="000C1492">
        <w:rPr>
          <w:rFonts w:ascii="Arial" w:hAnsi="Arial" w:cs="Arial"/>
        </w:rPr>
        <w:t>701 et seq.).</w:t>
      </w:r>
    </w:p>
    <w:p w:rsidR="00BA66CA" w:rsidRDefault="00BA66CA" w:rsidP="00BA66CA">
      <w:pPr>
        <w:spacing w:before="120" w:after="0" w:line="240" w:lineRule="auto"/>
        <w:ind w:left="288" w:firstLine="288"/>
        <w:rPr>
          <w:rFonts w:ascii="Arial" w:hAnsi="Arial" w:cs="Arial"/>
        </w:rPr>
      </w:pPr>
      <w:r>
        <w:rPr>
          <w:rFonts w:ascii="Arial" w:hAnsi="Arial" w:cs="Arial"/>
        </w:rPr>
        <w:t xml:space="preserve">(4) </w:t>
      </w:r>
      <w:r w:rsidRPr="00BA66CA">
        <w:rPr>
          <w:rFonts w:ascii="Arial" w:hAnsi="Arial" w:cs="Arial"/>
          <w:u w:val="single"/>
        </w:rPr>
        <w:t>Opt-out.</w:t>
      </w:r>
      <w:r>
        <w:rPr>
          <w:rFonts w:ascii="Arial" w:hAnsi="Arial" w:cs="Arial"/>
        </w:rPr>
        <w:t xml:space="preserve">  </w:t>
      </w:r>
      <w:r w:rsidR="000C1492" w:rsidRPr="000C1492">
        <w:rPr>
          <w:rFonts w:ascii="Arial" w:hAnsi="Arial" w:cs="Arial"/>
        </w:rPr>
        <w:t xml:space="preserve">A parent or guardian of a displaced student on </w:t>
      </w:r>
      <w:r>
        <w:rPr>
          <w:rFonts w:ascii="Arial" w:hAnsi="Arial" w:cs="Arial"/>
        </w:rPr>
        <w:t xml:space="preserve">behalf of whom a payment to </w:t>
      </w:r>
      <w:r w:rsidR="000C1492" w:rsidRPr="000C1492">
        <w:rPr>
          <w:rFonts w:ascii="Arial" w:hAnsi="Arial" w:cs="Arial"/>
        </w:rPr>
        <w:t>an account is made under this section shall have th</w:t>
      </w:r>
      <w:r>
        <w:rPr>
          <w:rFonts w:ascii="Arial" w:hAnsi="Arial" w:cs="Arial"/>
        </w:rPr>
        <w:t>e option to have such parent or g</w:t>
      </w:r>
      <w:r w:rsidR="000C1492" w:rsidRPr="000C1492">
        <w:rPr>
          <w:rFonts w:ascii="Arial" w:hAnsi="Arial" w:cs="Arial"/>
        </w:rPr>
        <w:t>uardian's displaced child opt out of religious worship or religious classes offered by the non-public school in which such student is enrolled and on</w:t>
      </w:r>
      <w:r>
        <w:rPr>
          <w:rFonts w:ascii="Arial" w:hAnsi="Arial" w:cs="Arial"/>
        </w:rPr>
        <w:t xml:space="preserve"> behalf of whom a payment to an </w:t>
      </w:r>
      <w:r w:rsidR="000C1492" w:rsidRPr="000C1492">
        <w:rPr>
          <w:rFonts w:ascii="Arial" w:hAnsi="Arial" w:cs="Arial"/>
        </w:rPr>
        <w:t>account is made under this section.</w:t>
      </w:r>
    </w:p>
    <w:p w:rsidR="00BA66CA" w:rsidRDefault="00BA66CA" w:rsidP="00BA66CA">
      <w:pPr>
        <w:spacing w:before="120" w:after="0" w:line="240" w:lineRule="auto"/>
        <w:ind w:left="288" w:firstLine="288"/>
        <w:rPr>
          <w:rFonts w:ascii="Arial" w:hAnsi="Arial" w:cs="Arial"/>
        </w:rPr>
      </w:pPr>
      <w:r>
        <w:rPr>
          <w:rFonts w:ascii="Arial" w:hAnsi="Arial" w:cs="Arial"/>
        </w:rPr>
        <w:t xml:space="preserve">(5) </w:t>
      </w:r>
      <w:r w:rsidRPr="00BA66CA">
        <w:rPr>
          <w:rFonts w:ascii="Arial" w:hAnsi="Arial" w:cs="Arial"/>
          <w:u w:val="single"/>
        </w:rPr>
        <w:t>Rule of construction.</w:t>
      </w:r>
      <w:r>
        <w:rPr>
          <w:rFonts w:ascii="Arial" w:hAnsi="Arial" w:cs="Arial"/>
        </w:rPr>
        <w:t xml:space="preserve">  </w:t>
      </w:r>
      <w:r w:rsidR="000C1492" w:rsidRPr="000C1492">
        <w:rPr>
          <w:rFonts w:ascii="Arial" w:hAnsi="Arial" w:cs="Arial"/>
        </w:rPr>
        <w:t xml:space="preserve">The amount of any payment (or </w:t>
      </w:r>
      <w:r>
        <w:rPr>
          <w:rFonts w:ascii="Arial" w:hAnsi="Arial" w:cs="Arial"/>
        </w:rPr>
        <w:t xml:space="preserve">other form of support provided </w:t>
      </w:r>
      <w:r w:rsidR="000C1492" w:rsidRPr="000C1492">
        <w:rPr>
          <w:rFonts w:ascii="Arial" w:hAnsi="Arial" w:cs="Arial"/>
        </w:rPr>
        <w:t>on behalf of a displaced student) under this section shal</w:t>
      </w:r>
      <w:r>
        <w:rPr>
          <w:rFonts w:ascii="Arial" w:hAnsi="Arial" w:cs="Arial"/>
        </w:rPr>
        <w:t xml:space="preserve">l not be treated as income of a </w:t>
      </w:r>
      <w:r w:rsidR="000C1492" w:rsidRPr="000C1492">
        <w:rPr>
          <w:rFonts w:ascii="Arial" w:hAnsi="Arial" w:cs="Arial"/>
        </w:rPr>
        <w:t xml:space="preserve">parent or guardian of the student for purposes of Federal tax laws or for </w:t>
      </w:r>
      <w:r>
        <w:rPr>
          <w:rFonts w:ascii="Arial" w:hAnsi="Arial" w:cs="Arial"/>
        </w:rPr>
        <w:t xml:space="preserve">determining eligibility </w:t>
      </w:r>
      <w:r w:rsidR="000C1492" w:rsidRPr="000C1492">
        <w:rPr>
          <w:rFonts w:ascii="Arial" w:hAnsi="Arial" w:cs="Arial"/>
        </w:rPr>
        <w:t>for any other Federal program.</w:t>
      </w:r>
    </w:p>
    <w:p w:rsidR="000C1492" w:rsidRDefault="00BA66CA" w:rsidP="00BA66CA">
      <w:pPr>
        <w:spacing w:before="120" w:after="0" w:line="240" w:lineRule="auto"/>
        <w:ind w:firstLine="288"/>
        <w:rPr>
          <w:rFonts w:ascii="Arial" w:hAnsi="Arial" w:cs="Arial"/>
        </w:rPr>
      </w:pPr>
      <w:r>
        <w:rPr>
          <w:rFonts w:ascii="Arial" w:hAnsi="Arial" w:cs="Arial"/>
        </w:rPr>
        <w:t xml:space="preserve">(m) </w:t>
      </w:r>
      <w:r w:rsidRPr="00BA66CA">
        <w:rPr>
          <w:rFonts w:ascii="Arial" w:hAnsi="Arial" w:cs="Arial"/>
          <w:u w:val="single"/>
        </w:rPr>
        <w:t>Treatment of State Aid.</w:t>
      </w:r>
      <w:r>
        <w:rPr>
          <w:rFonts w:ascii="Arial" w:hAnsi="Arial" w:cs="Arial"/>
        </w:rPr>
        <w:t xml:space="preserve">  </w:t>
      </w:r>
      <w:r w:rsidR="000C1492" w:rsidRPr="000C1492">
        <w:rPr>
          <w:rFonts w:ascii="Arial" w:hAnsi="Arial" w:cs="Arial"/>
        </w:rPr>
        <w:t>A State shall not take into con</w:t>
      </w:r>
      <w:r>
        <w:rPr>
          <w:rFonts w:ascii="Arial" w:hAnsi="Arial" w:cs="Arial"/>
        </w:rPr>
        <w:t xml:space="preserve">sideration emergency impact aid </w:t>
      </w:r>
      <w:r w:rsidR="000C1492" w:rsidRPr="000C1492">
        <w:rPr>
          <w:rFonts w:ascii="Arial" w:hAnsi="Arial" w:cs="Arial"/>
        </w:rPr>
        <w:t>payments received under this section by a local educational age</w:t>
      </w:r>
      <w:r>
        <w:rPr>
          <w:rFonts w:ascii="Arial" w:hAnsi="Arial" w:cs="Arial"/>
        </w:rPr>
        <w:t xml:space="preserve">ncy in the State in determining </w:t>
      </w:r>
      <w:r w:rsidR="000C1492" w:rsidRPr="000C1492">
        <w:rPr>
          <w:rFonts w:ascii="Arial" w:hAnsi="Arial" w:cs="Arial"/>
        </w:rPr>
        <w:t xml:space="preserve">the eligibility of such local educational agency for State aid, or the </w:t>
      </w:r>
      <w:r>
        <w:rPr>
          <w:rFonts w:ascii="Arial" w:hAnsi="Arial" w:cs="Arial"/>
        </w:rPr>
        <w:t xml:space="preserve">amount of State aid, with </w:t>
      </w:r>
      <w:r w:rsidR="000C1492" w:rsidRPr="000C1492">
        <w:rPr>
          <w:rFonts w:ascii="Arial" w:hAnsi="Arial" w:cs="Arial"/>
        </w:rPr>
        <w:t>respect to free public education of children.</w:t>
      </w:r>
    </w:p>
    <w:p w:rsidR="00A02774" w:rsidRDefault="00A02774" w:rsidP="00A02774">
      <w:pPr>
        <w:spacing w:before="120" w:after="0" w:line="240" w:lineRule="auto"/>
        <w:rPr>
          <w:rFonts w:ascii="Arial" w:hAnsi="Arial" w:cs="Arial"/>
          <w:b/>
        </w:rPr>
      </w:pPr>
    </w:p>
    <w:p w:rsidR="00A02774" w:rsidRPr="0046493F" w:rsidRDefault="00580058" w:rsidP="00A02774">
      <w:pPr>
        <w:spacing w:before="120" w:after="0" w:line="240" w:lineRule="auto"/>
        <w:rPr>
          <w:rFonts w:ascii="Arial" w:hAnsi="Arial" w:cs="Arial"/>
          <w:b/>
        </w:rPr>
      </w:pPr>
      <w:r w:rsidRPr="00C4653B">
        <w:rPr>
          <w:rFonts w:ascii="Arial" w:hAnsi="Arial" w:cs="Arial"/>
          <w:b/>
        </w:rPr>
        <w:t>[</w:t>
      </w:r>
      <w:proofErr w:type="gramStart"/>
      <w:r w:rsidRPr="00C4653B">
        <w:rPr>
          <w:rFonts w:ascii="Arial" w:hAnsi="Arial" w:cs="Arial"/>
          <w:b/>
        </w:rPr>
        <w:t>new</w:t>
      </w:r>
      <w:proofErr w:type="gramEnd"/>
      <w:r w:rsidRPr="00C4653B">
        <w:rPr>
          <w:rFonts w:ascii="Arial" w:hAnsi="Arial" w:cs="Arial"/>
          <w:b/>
        </w:rPr>
        <w:t xml:space="preserve"> text: </w:t>
      </w:r>
      <w:r w:rsidR="00A02774" w:rsidRPr="00C4653B">
        <w:rPr>
          <w:rFonts w:ascii="Arial" w:hAnsi="Arial" w:cs="Arial"/>
          <w:b/>
        </w:rPr>
        <w:t>Two additional notes:</w:t>
      </w:r>
    </w:p>
    <w:p w:rsidR="00A02774" w:rsidRDefault="00A02774" w:rsidP="00A02774">
      <w:pPr>
        <w:pStyle w:val="ListParagraph"/>
        <w:numPr>
          <w:ilvl w:val="0"/>
          <w:numId w:val="1"/>
        </w:numPr>
        <w:spacing w:before="120" w:after="0" w:line="240" w:lineRule="auto"/>
        <w:rPr>
          <w:rFonts w:ascii="Arial" w:hAnsi="Arial" w:cs="Arial"/>
        </w:rPr>
      </w:pPr>
      <w:r w:rsidRPr="0046493F">
        <w:rPr>
          <w:rFonts w:ascii="Arial" w:hAnsi="Arial" w:cs="Arial"/>
          <w:b/>
        </w:rPr>
        <w:t xml:space="preserve">No need to regulate: </w:t>
      </w:r>
      <w:r w:rsidRPr="0046493F">
        <w:rPr>
          <w:rFonts w:ascii="Arial" w:hAnsi="Arial" w:cs="Arial"/>
        </w:rPr>
        <w:t>Under</w:t>
      </w:r>
      <w:r>
        <w:rPr>
          <w:rFonts w:ascii="Arial" w:hAnsi="Arial" w:cs="Arial"/>
        </w:rPr>
        <w:t xml:space="preserve"> paragraph </w:t>
      </w:r>
      <w:r w:rsidR="004E0CA1">
        <w:rPr>
          <w:rFonts w:ascii="Arial" w:hAnsi="Arial" w:cs="Arial"/>
        </w:rPr>
        <w:t>(</w:t>
      </w:r>
      <w:r>
        <w:rPr>
          <w:rFonts w:ascii="Arial" w:hAnsi="Arial" w:cs="Arial"/>
        </w:rPr>
        <w:t>6</w:t>
      </w:r>
      <w:r w:rsidR="004E0CA1">
        <w:rPr>
          <w:rFonts w:ascii="Arial" w:hAnsi="Arial" w:cs="Arial"/>
        </w:rPr>
        <w:t>) (132 Stat. 98), section 437 of GEPA (20 </w:t>
      </w:r>
      <w:r>
        <w:rPr>
          <w:rFonts w:ascii="Arial" w:hAnsi="Arial" w:cs="Arial"/>
        </w:rPr>
        <w:t xml:space="preserve">U.S.C. 1232) and section 553 of the APA </w:t>
      </w:r>
      <w:r w:rsidR="004E0CA1">
        <w:rPr>
          <w:rFonts w:ascii="Arial" w:hAnsi="Arial" w:cs="Arial"/>
        </w:rPr>
        <w:t xml:space="preserve">(5 U.S.C. 553) </w:t>
      </w:r>
      <w:r>
        <w:rPr>
          <w:rFonts w:ascii="Arial" w:hAnsi="Arial" w:cs="Arial"/>
        </w:rPr>
        <w:t>do not apply.</w:t>
      </w:r>
    </w:p>
    <w:p w:rsidR="00A02774" w:rsidRDefault="00A02774" w:rsidP="00A02774">
      <w:pPr>
        <w:pStyle w:val="ListParagraph"/>
        <w:spacing w:before="120" w:after="0" w:line="240" w:lineRule="auto"/>
        <w:rPr>
          <w:rFonts w:ascii="Arial" w:hAnsi="Arial" w:cs="Arial"/>
        </w:rPr>
      </w:pPr>
    </w:p>
    <w:p w:rsidR="00A02774" w:rsidRPr="00A02774" w:rsidRDefault="00A02774" w:rsidP="00A02774">
      <w:pPr>
        <w:pStyle w:val="ListParagraph"/>
        <w:numPr>
          <w:ilvl w:val="0"/>
          <w:numId w:val="1"/>
        </w:numPr>
        <w:spacing w:before="120" w:after="0" w:line="240" w:lineRule="auto"/>
        <w:rPr>
          <w:rFonts w:ascii="Arial" w:hAnsi="Arial" w:cs="Arial"/>
        </w:rPr>
      </w:pPr>
      <w:r w:rsidRPr="00A02774">
        <w:rPr>
          <w:rFonts w:ascii="Arial" w:hAnsi="Arial" w:cs="Arial"/>
          <w:b/>
        </w:rPr>
        <w:t>Restart rules:</w:t>
      </w:r>
      <w:r>
        <w:rPr>
          <w:rFonts w:ascii="Arial" w:hAnsi="Arial" w:cs="Arial"/>
        </w:rPr>
        <w:t xml:space="preserve"> </w:t>
      </w:r>
      <w:r w:rsidRPr="00A02774">
        <w:rPr>
          <w:rFonts w:ascii="Arial" w:hAnsi="Arial" w:cs="Arial"/>
        </w:rPr>
        <w:t>Public Law 110-28, May 25, 2006; 121 Stat. 112,</w:t>
      </w:r>
      <w:r>
        <w:rPr>
          <w:rFonts w:ascii="Arial" w:hAnsi="Arial" w:cs="Arial"/>
        </w:rPr>
        <w:t xml:space="preserve"> an appropriations act that, in part, allocated additional hurricane recovery funds</w:t>
      </w:r>
      <w:r w:rsidR="0051278C">
        <w:rPr>
          <w:rFonts w:ascii="Arial" w:hAnsi="Arial" w:cs="Arial"/>
        </w:rPr>
        <w:t xml:space="preserve"> for Katrina, also contained </w:t>
      </w:r>
      <w:r w:rsidR="0051278C">
        <w:rPr>
          <w:rFonts w:ascii="Arial" w:hAnsi="Arial" w:cs="Arial"/>
        </w:rPr>
        <w:lastRenderedPageBreak/>
        <w:t>additional guidance on section 102 of the Hurricane Education Recovery Act (see below).</w:t>
      </w:r>
      <w:r w:rsidR="001C555D" w:rsidRPr="00C4653B">
        <w:rPr>
          <w:rFonts w:ascii="Arial" w:hAnsi="Arial" w:cs="Arial"/>
          <w:b/>
        </w:rPr>
        <w:t>]</w:t>
      </w:r>
    </w:p>
    <w:p w:rsidR="000C1492" w:rsidRPr="000C1492" w:rsidRDefault="000C1492" w:rsidP="000C1492">
      <w:pPr>
        <w:spacing w:after="0" w:line="240" w:lineRule="auto"/>
        <w:rPr>
          <w:rFonts w:ascii="Arial" w:hAnsi="Arial" w:cs="Arial"/>
        </w:rPr>
      </w:pPr>
    </w:p>
    <w:p w:rsidR="00A02774" w:rsidRPr="00E62AD8" w:rsidRDefault="00A02774" w:rsidP="00A02774">
      <w:pPr>
        <w:spacing w:after="0" w:line="240" w:lineRule="auto"/>
        <w:jc w:val="center"/>
        <w:rPr>
          <w:rFonts w:ascii="Arial" w:hAnsi="Arial" w:cs="Arial"/>
          <w:b/>
        </w:rPr>
      </w:pPr>
      <w:r w:rsidRPr="00E62AD8">
        <w:rPr>
          <w:rFonts w:ascii="Arial" w:hAnsi="Arial" w:cs="Arial"/>
          <w:b/>
        </w:rPr>
        <w:t>Programs to Restart School Operations</w:t>
      </w:r>
      <w:r w:rsidR="004E0CA1">
        <w:rPr>
          <w:rFonts w:ascii="Arial" w:hAnsi="Arial" w:cs="Arial"/>
          <w:b/>
        </w:rPr>
        <w:t xml:space="preserve"> </w:t>
      </w:r>
      <w:r w:rsidR="004E0CA1" w:rsidRPr="004E0CA1">
        <w:rPr>
          <w:rFonts w:ascii="Arial" w:hAnsi="Arial" w:cs="Arial"/>
        </w:rPr>
        <w:t>(121 Stat. 159 – 160)</w:t>
      </w:r>
    </w:p>
    <w:p w:rsidR="00A02774" w:rsidRPr="002B72D3" w:rsidRDefault="00A02774" w:rsidP="00A02774">
      <w:pPr>
        <w:spacing w:after="0" w:line="240" w:lineRule="auto"/>
        <w:ind w:firstLine="288"/>
        <w:rPr>
          <w:rFonts w:ascii="Arial" w:hAnsi="Arial" w:cs="Arial"/>
        </w:rPr>
      </w:pPr>
    </w:p>
    <w:p w:rsidR="00A02774" w:rsidRDefault="00A02774" w:rsidP="00A02774">
      <w:pPr>
        <w:spacing w:after="0" w:line="240" w:lineRule="auto"/>
        <w:ind w:firstLine="288"/>
        <w:rPr>
          <w:rFonts w:ascii="Arial" w:hAnsi="Arial" w:cs="Arial"/>
        </w:rPr>
      </w:pPr>
      <w:r w:rsidRPr="002B72D3">
        <w:rPr>
          <w:rFonts w:ascii="Arial" w:hAnsi="Arial" w:cs="Arial"/>
        </w:rPr>
        <w:t xml:space="preserve">Funds made available under section 102 of the Hurricane Education </w:t>
      </w:r>
      <w:r>
        <w:rPr>
          <w:rFonts w:ascii="Arial" w:hAnsi="Arial" w:cs="Arial"/>
        </w:rPr>
        <w:t xml:space="preserve">Recovery Act (title IV of </w:t>
      </w:r>
      <w:r w:rsidRPr="002B72D3">
        <w:rPr>
          <w:rFonts w:ascii="Arial" w:hAnsi="Arial" w:cs="Arial"/>
        </w:rPr>
        <w:t>division B of Public Law 109-148) may be used by the St</w:t>
      </w:r>
      <w:r>
        <w:rPr>
          <w:rFonts w:ascii="Arial" w:hAnsi="Arial" w:cs="Arial"/>
        </w:rPr>
        <w:t xml:space="preserve">ates of Louisiana, Mississippi, </w:t>
      </w:r>
      <w:r w:rsidRPr="002B72D3">
        <w:rPr>
          <w:rFonts w:ascii="Arial" w:hAnsi="Arial" w:cs="Arial"/>
        </w:rPr>
        <w:t>Alabama, and Texas, in addition to the uses of funds descr</w:t>
      </w:r>
      <w:r>
        <w:rPr>
          <w:rFonts w:ascii="Arial" w:hAnsi="Arial" w:cs="Arial"/>
        </w:rPr>
        <w:t xml:space="preserve">ibed in section 102(e), for the </w:t>
      </w:r>
      <w:r w:rsidRPr="002B72D3">
        <w:rPr>
          <w:rFonts w:ascii="Arial" w:hAnsi="Arial" w:cs="Arial"/>
        </w:rPr>
        <w:t xml:space="preserve">following costs: (1) recruiting, retaining, and compensating new and current </w:t>
      </w:r>
      <w:r>
        <w:rPr>
          <w:rFonts w:ascii="Arial" w:hAnsi="Arial" w:cs="Arial"/>
        </w:rPr>
        <w:t xml:space="preserve">teachers, school </w:t>
      </w:r>
      <w:r w:rsidRPr="002B72D3">
        <w:rPr>
          <w:rFonts w:ascii="Arial" w:hAnsi="Arial" w:cs="Arial"/>
        </w:rPr>
        <w:t>principals, assistant principals, principal resident directors,</w:t>
      </w:r>
      <w:r>
        <w:rPr>
          <w:rFonts w:ascii="Arial" w:hAnsi="Arial" w:cs="Arial"/>
        </w:rPr>
        <w:t xml:space="preserve"> assistant directors, and other </w:t>
      </w:r>
      <w:r w:rsidRPr="002B72D3">
        <w:rPr>
          <w:rFonts w:ascii="Arial" w:hAnsi="Arial" w:cs="Arial"/>
        </w:rPr>
        <w:t>educators for school-based positions in public elementary an</w:t>
      </w:r>
      <w:r>
        <w:rPr>
          <w:rFonts w:ascii="Arial" w:hAnsi="Arial" w:cs="Arial"/>
        </w:rPr>
        <w:t xml:space="preserve">d secondary schools impacted by </w:t>
      </w:r>
      <w:r w:rsidRPr="002B72D3">
        <w:rPr>
          <w:rFonts w:ascii="Arial" w:hAnsi="Arial" w:cs="Arial"/>
        </w:rPr>
        <w:t xml:space="preserve">Hurricane Katrina or Hurricane Rita, including through such mechanisms </w:t>
      </w:r>
      <w:r>
        <w:rPr>
          <w:rFonts w:ascii="Arial" w:hAnsi="Arial" w:cs="Arial"/>
        </w:rPr>
        <w:t xml:space="preserve">as paying salary </w:t>
      </w:r>
      <w:r w:rsidRPr="002B72D3">
        <w:rPr>
          <w:rFonts w:ascii="Arial" w:hAnsi="Arial" w:cs="Arial"/>
        </w:rPr>
        <w:t>premiums, performance bonuses, housing subsidies, signing bonuses, and relocation</w:t>
      </w:r>
      <w:r>
        <w:rPr>
          <w:rFonts w:ascii="Arial" w:hAnsi="Arial" w:cs="Arial"/>
        </w:rPr>
        <w:t xml:space="preserve"> costs and providing loan forgiveness; </w:t>
      </w:r>
      <w:r w:rsidRPr="002B72D3">
        <w:rPr>
          <w:rFonts w:ascii="Arial" w:hAnsi="Arial" w:cs="Arial"/>
        </w:rPr>
        <w:t>(2) activities to build the capacity, kn</w:t>
      </w:r>
      <w:r>
        <w:rPr>
          <w:rFonts w:ascii="Arial" w:hAnsi="Arial" w:cs="Arial"/>
        </w:rPr>
        <w:t xml:space="preserve">owledge, and skills of teachers </w:t>
      </w:r>
      <w:r w:rsidRPr="002B72D3">
        <w:rPr>
          <w:rFonts w:ascii="Arial" w:hAnsi="Arial" w:cs="Arial"/>
        </w:rPr>
        <w:t xml:space="preserve">and school-based school principals, assistant principals, principal </w:t>
      </w:r>
      <w:r>
        <w:rPr>
          <w:rFonts w:ascii="Arial" w:hAnsi="Arial" w:cs="Arial"/>
        </w:rPr>
        <w:t xml:space="preserve">resident directors, assistant </w:t>
      </w:r>
      <w:r w:rsidRPr="002B72D3">
        <w:rPr>
          <w:rFonts w:ascii="Arial" w:hAnsi="Arial" w:cs="Arial"/>
        </w:rPr>
        <w:t xml:space="preserve">directors, and other educators in such public elementary and </w:t>
      </w:r>
      <w:r>
        <w:rPr>
          <w:rFonts w:ascii="Arial" w:hAnsi="Arial" w:cs="Arial"/>
        </w:rPr>
        <w:t xml:space="preserve">secondary schools to provide an </w:t>
      </w:r>
      <w:r w:rsidRPr="002B72D3">
        <w:rPr>
          <w:rFonts w:ascii="Arial" w:hAnsi="Arial" w:cs="Arial"/>
        </w:rPr>
        <w:t>effective education, including the design, adaptation, and implementation of high-</w:t>
      </w:r>
      <w:r>
        <w:rPr>
          <w:rFonts w:ascii="Arial" w:hAnsi="Arial" w:cs="Arial"/>
        </w:rPr>
        <w:t xml:space="preserve">quality </w:t>
      </w:r>
      <w:r w:rsidRPr="002B72D3">
        <w:rPr>
          <w:rFonts w:ascii="Arial" w:hAnsi="Arial" w:cs="Arial"/>
        </w:rPr>
        <w:t xml:space="preserve">formative assessments; (3) the establishment of partnerships </w:t>
      </w:r>
      <w:r>
        <w:rPr>
          <w:rFonts w:ascii="Arial" w:hAnsi="Arial" w:cs="Arial"/>
        </w:rPr>
        <w:t xml:space="preserve">with nonprofit entities with a </w:t>
      </w:r>
      <w:r w:rsidRPr="002B72D3">
        <w:rPr>
          <w:rFonts w:ascii="Arial" w:hAnsi="Arial" w:cs="Arial"/>
        </w:rPr>
        <w:t>demonstrated track record in</w:t>
      </w:r>
      <w:r>
        <w:rPr>
          <w:rFonts w:ascii="Arial" w:hAnsi="Arial" w:cs="Arial"/>
        </w:rPr>
        <w:t xml:space="preserve"> </w:t>
      </w:r>
      <w:r w:rsidRPr="002B72D3">
        <w:rPr>
          <w:rFonts w:ascii="Arial" w:hAnsi="Arial" w:cs="Arial"/>
        </w:rPr>
        <w:t>recruiting and retaining outsta</w:t>
      </w:r>
      <w:r>
        <w:rPr>
          <w:rFonts w:ascii="Arial" w:hAnsi="Arial" w:cs="Arial"/>
        </w:rPr>
        <w:t xml:space="preserve">nding teachers and school-based </w:t>
      </w:r>
      <w:r w:rsidRPr="002B72D3">
        <w:rPr>
          <w:rFonts w:ascii="Arial" w:hAnsi="Arial" w:cs="Arial"/>
        </w:rPr>
        <w:t xml:space="preserve">school principals, assistant principals, principal resident directors, and </w:t>
      </w:r>
      <w:r>
        <w:rPr>
          <w:rFonts w:ascii="Arial" w:hAnsi="Arial" w:cs="Arial"/>
        </w:rPr>
        <w:t xml:space="preserve">assistant directors; and </w:t>
      </w:r>
      <w:r w:rsidRPr="002B72D3">
        <w:rPr>
          <w:rFonts w:ascii="Arial" w:hAnsi="Arial" w:cs="Arial"/>
        </w:rPr>
        <w:t>(4) paid release time for teachers and principals to identify and</w:t>
      </w:r>
      <w:r>
        <w:rPr>
          <w:rFonts w:ascii="Arial" w:hAnsi="Arial" w:cs="Arial"/>
        </w:rPr>
        <w:t xml:space="preserve"> replicate successful practices </w:t>
      </w:r>
      <w:r w:rsidRPr="002B72D3">
        <w:rPr>
          <w:rFonts w:ascii="Arial" w:hAnsi="Arial" w:cs="Arial"/>
        </w:rPr>
        <w:t>from the fastest-improving and highest-performing schools.</w:t>
      </w:r>
    </w:p>
    <w:p w:rsidR="00BA66CA" w:rsidRDefault="00BA66CA" w:rsidP="000C1492">
      <w:pPr>
        <w:spacing w:after="0" w:line="240" w:lineRule="auto"/>
        <w:rPr>
          <w:rFonts w:ascii="Arial" w:hAnsi="Arial" w:cs="Arial"/>
          <w:b/>
          <w:u w:val="single"/>
        </w:rPr>
      </w:pPr>
    </w:p>
    <w:p w:rsidR="00C4653B" w:rsidRDefault="00C4653B" w:rsidP="00C4653B">
      <w:pPr>
        <w:pStyle w:val="xmsonormal"/>
        <w:rPr>
          <w:rFonts w:ascii="Calibri" w:hAnsi="Calibri"/>
          <w:color w:val="000000"/>
        </w:rPr>
      </w:pPr>
    </w:p>
    <w:p w:rsidR="00C4653B" w:rsidRDefault="00C4653B" w:rsidP="00C4653B">
      <w:pPr>
        <w:pStyle w:val="xmsonormal"/>
        <w:jc w:val="center"/>
        <w:rPr>
          <w:rFonts w:ascii="Calibri" w:hAnsi="Calibri"/>
          <w:color w:val="000000"/>
        </w:rPr>
      </w:pPr>
      <w:r>
        <w:rPr>
          <w:rFonts w:ascii="Arial" w:hAnsi="Arial" w:cs="Arial"/>
          <w:color w:val="000000"/>
        </w:rPr>
        <w:t>P.L. 115-72, the "Additional Supplemental Appropriations for Disaster Relief</w:t>
      </w:r>
    </w:p>
    <w:p w:rsidR="00C4653B" w:rsidRDefault="00C4653B" w:rsidP="00C4653B">
      <w:pPr>
        <w:pStyle w:val="xmsonormal"/>
        <w:jc w:val="center"/>
        <w:rPr>
          <w:rFonts w:ascii="Calibri" w:hAnsi="Calibri"/>
          <w:color w:val="000000"/>
        </w:rPr>
      </w:pPr>
      <w:r>
        <w:rPr>
          <w:rFonts w:ascii="Arial" w:hAnsi="Arial" w:cs="Arial"/>
          <w:color w:val="000000"/>
        </w:rPr>
        <w:t>Requirements, 2017", Division A, §305, Oct. 26, 2017; 131 Stat. 1227 – 1228</w:t>
      </w:r>
    </w:p>
    <w:p w:rsidR="00C4653B" w:rsidRDefault="00C4653B" w:rsidP="00C4653B">
      <w:pPr>
        <w:pStyle w:val="xmsonormal"/>
        <w:jc w:val="center"/>
        <w:rPr>
          <w:rFonts w:ascii="Calibri" w:hAnsi="Calibri"/>
          <w:color w:val="000000"/>
        </w:rPr>
      </w:pPr>
      <w:r>
        <w:rPr>
          <w:rFonts w:ascii="Arial" w:hAnsi="Arial" w:cs="Arial"/>
          <w:color w:val="000000"/>
        </w:rPr>
        <w:t> </w:t>
      </w:r>
    </w:p>
    <w:p w:rsidR="00C4653B" w:rsidRDefault="00C4653B" w:rsidP="00C4653B">
      <w:pPr>
        <w:pStyle w:val="xmsonormal"/>
        <w:jc w:val="center"/>
        <w:rPr>
          <w:rFonts w:ascii="Calibri" w:hAnsi="Calibri"/>
          <w:color w:val="000000"/>
        </w:rPr>
      </w:pPr>
      <w:r>
        <w:rPr>
          <w:rFonts w:ascii="Arial" w:hAnsi="Arial" w:cs="Arial"/>
          <w:color w:val="000000"/>
        </w:rPr>
        <w:t>Showing amendments made by P.L. 115-123, the "Bipartisan Budget Act of 2018",</w:t>
      </w:r>
    </w:p>
    <w:p w:rsidR="00C4653B" w:rsidRPr="00C4653B" w:rsidRDefault="00C4653B" w:rsidP="00C4653B">
      <w:pPr>
        <w:pStyle w:val="xmsonormal"/>
        <w:jc w:val="center"/>
        <w:rPr>
          <w:rFonts w:ascii="Calibri" w:hAnsi="Calibri"/>
        </w:rPr>
      </w:pPr>
      <w:r w:rsidRPr="00C4653B">
        <w:rPr>
          <w:rFonts w:ascii="Arial" w:hAnsi="Arial" w:cs="Arial"/>
        </w:rPr>
        <w:t>Division B, Subdivision 1, Title XII, §21208(a), Feb. 9, 2018; 132 Stat. 108</w:t>
      </w:r>
    </w:p>
    <w:p w:rsidR="00C4653B" w:rsidRPr="00C4653B" w:rsidRDefault="00C4653B" w:rsidP="00C4653B">
      <w:pPr>
        <w:pStyle w:val="xmsonormal"/>
        <w:spacing w:before="240" w:beforeAutospacing="0"/>
        <w:ind w:firstLine="288"/>
        <w:rPr>
          <w:rFonts w:ascii="Calibri" w:hAnsi="Calibri"/>
        </w:rPr>
      </w:pPr>
      <w:proofErr w:type="gramStart"/>
      <w:r w:rsidRPr="00C4653B">
        <w:rPr>
          <w:rFonts w:ascii="Arial" w:hAnsi="Arial" w:cs="Arial"/>
          <w:b/>
          <w:bCs/>
          <w:u w:val="single"/>
        </w:rPr>
        <w:t>SEC. 305.</w:t>
      </w:r>
      <w:proofErr w:type="gramEnd"/>
      <w:r w:rsidRPr="00C4653B">
        <w:rPr>
          <w:rFonts w:ascii="Arial" w:hAnsi="Arial" w:cs="Arial"/>
        </w:rPr>
        <w:t xml:space="preserve"> (a)</w:t>
      </w:r>
      <w:r w:rsidRPr="00C4653B">
        <w:rPr>
          <w:rFonts w:ascii="Arial" w:hAnsi="Arial" w:cs="Arial"/>
          <w:b/>
          <w:bCs/>
          <w:strike/>
        </w:rPr>
        <w:t>(1)</w:t>
      </w:r>
      <w:r w:rsidRPr="00C4653B">
        <w:rPr>
          <w:rFonts w:ascii="Arial" w:hAnsi="Arial" w:cs="Arial"/>
        </w:rPr>
        <w:t xml:space="preserve"> Not later than [</w:t>
      </w:r>
      <w:r w:rsidRPr="00C4653B">
        <w:rPr>
          <w:rFonts w:ascii="Arial" w:hAnsi="Arial" w:cs="Arial"/>
          <w:b/>
        </w:rPr>
        <w:t xml:space="preserve">old text: </w:t>
      </w:r>
      <w:r w:rsidRPr="00C4653B">
        <w:rPr>
          <w:rFonts w:ascii="Arial" w:hAnsi="Arial" w:cs="Arial"/>
          <w:bCs/>
        </w:rPr>
        <w:t>December 31, 2017</w:t>
      </w:r>
      <w:r w:rsidRPr="00C4653B">
        <w:rPr>
          <w:rFonts w:ascii="Arial" w:hAnsi="Arial" w:cs="Arial"/>
          <w:b/>
          <w:bCs/>
          <w:strike/>
        </w:rPr>
        <w:t>]</w:t>
      </w:r>
      <w:r w:rsidRPr="00C4653B">
        <w:rPr>
          <w:rFonts w:ascii="Arial" w:hAnsi="Arial" w:cs="Arial"/>
          <w:b/>
          <w:bCs/>
        </w:rPr>
        <w:t xml:space="preserve"> [new text: </w:t>
      </w:r>
      <w:r w:rsidRPr="00C4653B">
        <w:rPr>
          <w:rFonts w:ascii="Arial" w:hAnsi="Arial" w:cs="Arial"/>
          <w:bCs/>
        </w:rPr>
        <w:t>March 31, 2018</w:t>
      </w:r>
      <w:r w:rsidRPr="00C4653B">
        <w:rPr>
          <w:rFonts w:ascii="Arial" w:hAnsi="Arial" w:cs="Arial"/>
          <w:b/>
          <w:bCs/>
        </w:rPr>
        <w:t>]</w:t>
      </w:r>
      <w:r w:rsidRPr="00C4653B">
        <w:rPr>
          <w:rFonts w:ascii="Arial" w:hAnsi="Arial" w:cs="Arial"/>
        </w:rPr>
        <w:t>, in accordance with criteria to be established by the Director of the Office of Management and Budget (referred to in this section as "OMB''), each Federal agency shall submit to OMB, the Government Accountability Office, the respective Inspector General of each agency, and the Committees on Appropriations of the House of Representatives and the Senate internal control plans for funds provided by this division and division B of Public Law 115-56.</w:t>
      </w:r>
    </w:p>
    <w:p w:rsidR="00C4653B" w:rsidRPr="00C4653B" w:rsidRDefault="00C4653B" w:rsidP="00C4653B">
      <w:pPr>
        <w:pStyle w:val="xmsonormal"/>
        <w:spacing w:beforeAutospacing="0" w:after="0" w:afterAutospacing="0"/>
        <w:ind w:left="288" w:firstLine="288"/>
        <w:rPr>
          <w:rFonts w:ascii="Calibri" w:hAnsi="Calibri"/>
        </w:rPr>
      </w:pPr>
      <w:r w:rsidRPr="00C4653B">
        <w:rPr>
          <w:rFonts w:ascii="Arial" w:hAnsi="Arial" w:cs="Arial"/>
          <w:b/>
          <w:bCs/>
        </w:rPr>
        <w:t>[</w:t>
      </w:r>
      <w:proofErr w:type="gramStart"/>
      <w:r w:rsidRPr="00C4653B">
        <w:rPr>
          <w:rFonts w:ascii="Arial" w:hAnsi="Arial" w:cs="Arial"/>
          <w:b/>
          <w:bCs/>
        </w:rPr>
        <w:t>old</w:t>
      </w:r>
      <w:proofErr w:type="gramEnd"/>
      <w:r w:rsidRPr="00C4653B">
        <w:rPr>
          <w:rFonts w:ascii="Arial" w:hAnsi="Arial" w:cs="Arial"/>
          <w:b/>
          <w:bCs/>
        </w:rPr>
        <w:t xml:space="preserve"> text: </w:t>
      </w:r>
      <w:r w:rsidRPr="00C4653B">
        <w:rPr>
          <w:rFonts w:ascii="Arial" w:hAnsi="Arial" w:cs="Arial"/>
          <w:bCs/>
        </w:rPr>
        <w:t>(2) Not later than March 31, 2018, the Government Accountability Office shall review for the Committees on Appropriations of the House of Representatives and the Senate the design of the internal control plans required by paragraph (1).]</w:t>
      </w:r>
    </w:p>
    <w:p w:rsidR="00C4653B" w:rsidRDefault="00C4653B" w:rsidP="00C4653B">
      <w:pPr>
        <w:pStyle w:val="xmsonormal"/>
        <w:spacing w:before="120" w:beforeAutospacing="0"/>
        <w:ind w:firstLine="288"/>
        <w:rPr>
          <w:rFonts w:ascii="Calibri" w:hAnsi="Calibri"/>
          <w:color w:val="000000"/>
        </w:rPr>
      </w:pPr>
      <w:r w:rsidRPr="00C4653B">
        <w:rPr>
          <w:rFonts w:ascii="Arial" w:hAnsi="Arial" w:cs="Arial"/>
        </w:rPr>
        <w:lastRenderedPageBreak/>
        <w:t xml:space="preserve">(b) All programs and activities </w:t>
      </w:r>
      <w:r w:rsidRPr="00C4653B">
        <w:rPr>
          <w:rFonts w:ascii="Arial" w:hAnsi="Arial" w:cs="Arial"/>
          <w:b/>
        </w:rPr>
        <w:t xml:space="preserve">[old text: </w:t>
      </w:r>
      <w:r w:rsidRPr="00C4653B">
        <w:rPr>
          <w:rFonts w:ascii="Arial" w:hAnsi="Arial" w:cs="Arial"/>
          <w:bCs/>
        </w:rPr>
        <w:t>receiving funds under this division</w:t>
      </w:r>
      <w:r w:rsidRPr="00C4653B">
        <w:rPr>
          <w:rFonts w:ascii="Arial" w:hAnsi="Arial" w:cs="Arial"/>
          <w:b/>
          <w:bCs/>
        </w:rPr>
        <w:t>]</w:t>
      </w:r>
      <w:r w:rsidRPr="00C4653B">
        <w:rPr>
          <w:rFonts w:ascii="Arial" w:hAnsi="Arial" w:cs="Arial"/>
        </w:rPr>
        <w:t xml:space="preserve"> </w:t>
      </w:r>
      <w:r w:rsidRPr="00C4653B">
        <w:rPr>
          <w:rFonts w:ascii="Arial" w:hAnsi="Arial" w:cs="Arial"/>
          <w:b/>
        </w:rPr>
        <w:t xml:space="preserve">[new text: </w:t>
      </w:r>
      <w:r w:rsidRPr="00C4653B">
        <w:rPr>
          <w:rFonts w:ascii="Arial" w:hAnsi="Arial" w:cs="Arial"/>
          <w:bCs/>
        </w:rPr>
        <w:t>expending more than $10,000,000 of funds provided by this division and division B of Public Law 115-56 in any one fiscal year</w:t>
      </w:r>
      <w:r w:rsidRPr="00C4653B">
        <w:rPr>
          <w:rFonts w:ascii="Arial" w:hAnsi="Arial" w:cs="Arial"/>
          <w:b/>
          <w:bCs/>
        </w:rPr>
        <w:t xml:space="preserve">] </w:t>
      </w:r>
      <w:r w:rsidRPr="00C4653B">
        <w:rPr>
          <w:rFonts w:ascii="Arial" w:hAnsi="Arial" w:cs="Arial"/>
        </w:rPr>
        <w:t xml:space="preserve">shall be deemed to be "susceptible to significant improper payments'' for purposes of the Improper Payments Information Act of 2002 (31 U.S.C. 3321 note), notwithstanding section 2(a) of </w:t>
      </w:r>
      <w:r>
        <w:rPr>
          <w:rFonts w:ascii="Arial" w:hAnsi="Arial" w:cs="Arial"/>
          <w:color w:val="000000"/>
        </w:rPr>
        <w:t>such Act.</w:t>
      </w:r>
    </w:p>
    <w:p w:rsidR="00C4653B" w:rsidRDefault="00C4653B" w:rsidP="00C4653B">
      <w:pPr>
        <w:pStyle w:val="xmsonormal"/>
        <w:spacing w:before="120" w:beforeAutospacing="0"/>
        <w:ind w:firstLine="288"/>
        <w:rPr>
          <w:rFonts w:ascii="Calibri" w:hAnsi="Calibri"/>
          <w:color w:val="000000"/>
        </w:rPr>
      </w:pPr>
      <w:r>
        <w:rPr>
          <w:rFonts w:ascii="Arial" w:hAnsi="Arial" w:cs="Arial"/>
          <w:color w:val="000000"/>
          <w:shd w:val="clear" w:color="auto" w:fill="FFFF00"/>
        </w:rPr>
        <w:t>(c) Funds for grants provided by this division or division B of Public Law 115-56 shall be expended by the grantees within the 24-month period following the agency's obligation of funds for the grant,</w:t>
      </w:r>
      <w:r>
        <w:rPr>
          <w:rFonts w:ascii="Arial" w:hAnsi="Arial" w:cs="Arial"/>
          <w:color w:val="000000"/>
        </w:rPr>
        <w:t xml:space="preserve"> unless, in accordance with guidance to be issued by the Director of OMB, the Director waives this requirement for a particular grant program and submits a written justification for such waiver to the Committees on Appropriations of the House of Representatives and the Senate.  In the case of such grants, the agency shall include a term in the grant that requires the grantee to return to the agency any funds not expended within the 24-month period.</w:t>
      </w:r>
    </w:p>
    <w:p w:rsidR="00C4653B" w:rsidRDefault="00C4653B" w:rsidP="00C4653B">
      <w:pPr>
        <w:pStyle w:val="xmsonormal"/>
        <w:rPr>
          <w:rFonts w:ascii="Calibri" w:hAnsi="Calibri"/>
          <w:color w:val="000000"/>
        </w:rPr>
      </w:pPr>
      <w:r>
        <w:rPr>
          <w:rFonts w:ascii="Arial" w:hAnsi="Arial" w:cs="Arial"/>
          <w:color w:val="000000"/>
        </w:rPr>
        <w:t> </w:t>
      </w:r>
    </w:p>
    <w:p w:rsidR="00C4653B" w:rsidRDefault="00C4653B" w:rsidP="00C4653B">
      <w:pPr>
        <w:pStyle w:val="xmsonormal"/>
        <w:rPr>
          <w:rFonts w:ascii="Calibri" w:hAnsi="Calibri"/>
          <w:color w:val="000000"/>
        </w:rPr>
      </w:pPr>
      <w:r>
        <w:rPr>
          <w:rFonts w:ascii="Arial" w:hAnsi="Arial" w:cs="Arial"/>
          <w:b/>
          <w:bCs/>
          <w:color w:val="000000"/>
          <w:u w:val="single"/>
        </w:rPr>
        <w:t>NOTE:</w:t>
      </w:r>
      <w:r>
        <w:rPr>
          <w:rFonts w:ascii="Arial" w:hAnsi="Arial" w:cs="Arial"/>
          <w:color w:val="000000"/>
        </w:rPr>
        <w:t>   Subsections (b) and (c) of P.L. 115-123, the "Bipartisan Budget Act of 2018",</w:t>
      </w:r>
    </w:p>
    <w:p w:rsidR="00C4653B" w:rsidRDefault="00C4653B" w:rsidP="00C4653B">
      <w:pPr>
        <w:pStyle w:val="xmsonormal"/>
        <w:rPr>
          <w:rFonts w:ascii="Calibri" w:hAnsi="Calibri"/>
          <w:color w:val="000000"/>
        </w:rPr>
      </w:pPr>
      <w:r>
        <w:rPr>
          <w:rFonts w:ascii="Arial" w:hAnsi="Arial" w:cs="Arial"/>
          <w:color w:val="000000"/>
        </w:rPr>
        <w:t>Division B, Subdivision 1, Title XII, §21208, Feb. 9, 2018; 132 Stat.108, provide as follows:</w:t>
      </w:r>
    </w:p>
    <w:p w:rsidR="00C4653B" w:rsidRDefault="00C4653B" w:rsidP="00C4653B">
      <w:pPr>
        <w:pStyle w:val="xmsonormal"/>
        <w:spacing w:beforeAutospacing="0" w:after="0" w:afterAutospacing="0"/>
        <w:ind w:left="288" w:firstLine="288"/>
        <w:rPr>
          <w:rFonts w:ascii="Calibri" w:hAnsi="Calibri"/>
          <w:color w:val="000000"/>
        </w:rPr>
      </w:pPr>
      <w:r>
        <w:rPr>
          <w:rFonts w:ascii="Arial" w:hAnsi="Arial" w:cs="Arial"/>
          <w:i/>
          <w:iCs/>
          <w:color w:val="000000"/>
          <w:shd w:val="clear" w:color="auto" w:fill="FFFF00"/>
        </w:rPr>
        <w:t>(b) Section 305 of division A of the Additional Supplemental Appropriations for Disaster Relief Requirements Act, 2017 (Public Law 115–72), as amended by this section, shall apply to funds appropriated by this division as if they had been appropriated by that division.</w:t>
      </w:r>
    </w:p>
    <w:p w:rsidR="00C4653B" w:rsidRDefault="00C4653B" w:rsidP="00C4653B">
      <w:pPr>
        <w:pStyle w:val="xmsonormal"/>
        <w:spacing w:beforeAutospacing="0" w:after="0" w:afterAutospacing="0"/>
        <w:ind w:left="288" w:firstLine="288"/>
        <w:rPr>
          <w:rFonts w:ascii="Calibri" w:hAnsi="Calibri"/>
          <w:color w:val="000000"/>
        </w:rPr>
      </w:pPr>
      <w:r>
        <w:rPr>
          <w:rFonts w:ascii="Arial" w:hAnsi="Arial" w:cs="Arial"/>
          <w:i/>
          <w:iCs/>
          <w:color w:val="000000"/>
        </w:rPr>
        <w:t xml:space="preserve">(c) In order to proactively prepare for oversight of future disaster relief funding, not later than one year after the date of enactment of this Act, the Director of the Office of Management and Budget shall issue standard guidance for Federal agencies to use in designing internal control plans for disaster relief funding.  This guidance shall leverage existing internal control review processes and shall include, at a minimum, the following elements: </w:t>
      </w:r>
    </w:p>
    <w:p w:rsidR="00C4653B" w:rsidRDefault="00C4653B" w:rsidP="00C4653B">
      <w:pPr>
        <w:pStyle w:val="xmsonormal"/>
        <w:spacing w:beforeAutospacing="0" w:after="0" w:afterAutospacing="0"/>
        <w:ind w:left="576" w:firstLine="288"/>
        <w:rPr>
          <w:rFonts w:ascii="Calibri" w:hAnsi="Calibri"/>
          <w:color w:val="000000"/>
        </w:rPr>
      </w:pPr>
      <w:r>
        <w:rPr>
          <w:rFonts w:ascii="Arial" w:hAnsi="Arial" w:cs="Arial"/>
          <w:i/>
          <w:iCs/>
          <w:color w:val="000000"/>
        </w:rPr>
        <w:t>(1) Robust criteria for identifying and documenting incremental risks and mitigating controls related to the funding.</w:t>
      </w:r>
    </w:p>
    <w:p w:rsidR="00C4653B" w:rsidRDefault="00C4653B" w:rsidP="00C4653B">
      <w:pPr>
        <w:pStyle w:val="xmsonormal"/>
        <w:spacing w:beforeAutospacing="0" w:after="0" w:afterAutospacing="0"/>
        <w:ind w:left="576" w:firstLine="288"/>
        <w:rPr>
          <w:rFonts w:ascii="Calibri" w:hAnsi="Calibri"/>
          <w:color w:val="000000"/>
        </w:rPr>
      </w:pPr>
      <w:r>
        <w:rPr>
          <w:rFonts w:ascii="Arial" w:hAnsi="Arial" w:cs="Arial"/>
          <w:i/>
          <w:iCs/>
          <w:color w:val="000000"/>
        </w:rPr>
        <w:t>(2) Guidance for documenting the linkage between the incremental risks related to disaster funding and efforts to address known internal control risks.</w:t>
      </w:r>
    </w:p>
    <w:p w:rsidR="00C4653B" w:rsidRDefault="00C4653B" w:rsidP="00C4653B">
      <w:pPr>
        <w:pStyle w:val="xmsonormal"/>
        <w:spacing w:before="240" w:beforeAutospacing="0"/>
        <w:jc w:val="center"/>
        <w:rPr>
          <w:rFonts w:ascii="Calibri" w:hAnsi="Calibri"/>
          <w:color w:val="000000"/>
        </w:rPr>
      </w:pPr>
      <w:r>
        <w:rPr>
          <w:rFonts w:ascii="Arial" w:hAnsi="Arial" w:cs="Arial"/>
          <w:color w:val="000000"/>
        </w:rPr>
        <w:t>[END]</w:t>
      </w:r>
    </w:p>
    <w:p w:rsidR="00831E22" w:rsidRPr="000C1492" w:rsidRDefault="00831E22" w:rsidP="000C1492">
      <w:pPr>
        <w:spacing w:after="0" w:line="240" w:lineRule="auto"/>
        <w:rPr>
          <w:rFonts w:ascii="Arial" w:hAnsi="Arial" w:cs="Arial"/>
        </w:rPr>
      </w:pPr>
    </w:p>
    <w:sectPr w:rsidR="00831E22" w:rsidRPr="000C1492">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FA508E" w15:done="0"/>
  <w15:commentEx w15:paraId="1F3F1ECE" w15:done="0"/>
  <w15:commentEx w15:paraId="2AE6CF27" w15:done="0"/>
  <w15:commentEx w15:paraId="2D857260" w15:done="0"/>
  <w15:commentEx w15:paraId="22C9AA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C96" w:rsidRDefault="00AA1C96" w:rsidP="00FB22BD">
      <w:pPr>
        <w:spacing w:after="0" w:line="240" w:lineRule="auto"/>
      </w:pPr>
      <w:r>
        <w:separator/>
      </w:r>
    </w:p>
  </w:endnote>
  <w:endnote w:type="continuationSeparator" w:id="0">
    <w:p w:rsidR="00AA1C96" w:rsidRDefault="00AA1C96" w:rsidP="00FB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96840"/>
      <w:docPartObj>
        <w:docPartGallery w:val="Page Numbers (Bottom of Page)"/>
        <w:docPartUnique/>
      </w:docPartObj>
    </w:sdtPr>
    <w:sdtEndPr>
      <w:rPr>
        <w:rFonts w:ascii="Arial" w:hAnsi="Arial" w:cs="Arial"/>
      </w:rPr>
    </w:sdtEndPr>
    <w:sdtContent>
      <w:sdt>
        <w:sdtPr>
          <w:id w:val="-1669238322"/>
          <w:docPartObj>
            <w:docPartGallery w:val="Page Numbers (Top of Page)"/>
            <w:docPartUnique/>
          </w:docPartObj>
        </w:sdtPr>
        <w:sdtEndPr>
          <w:rPr>
            <w:rFonts w:ascii="Arial" w:hAnsi="Arial" w:cs="Arial"/>
          </w:rPr>
        </w:sdtEndPr>
        <w:sdtContent>
          <w:p w:rsidR="009814C8" w:rsidRPr="00FB22BD" w:rsidRDefault="009814C8">
            <w:pPr>
              <w:pStyle w:val="Footer"/>
              <w:jc w:val="center"/>
              <w:rPr>
                <w:rFonts w:ascii="Arial" w:hAnsi="Arial" w:cs="Arial"/>
              </w:rPr>
            </w:pPr>
            <w:r w:rsidRPr="00FB22BD">
              <w:rPr>
                <w:rFonts w:ascii="Arial" w:hAnsi="Arial" w:cs="Arial"/>
              </w:rPr>
              <w:t xml:space="preserve">Page </w:t>
            </w:r>
            <w:r w:rsidRPr="00FB22BD">
              <w:rPr>
                <w:rFonts w:ascii="Arial" w:hAnsi="Arial" w:cs="Arial"/>
                <w:bCs/>
              </w:rPr>
              <w:fldChar w:fldCharType="begin"/>
            </w:r>
            <w:r w:rsidRPr="00FB22BD">
              <w:rPr>
                <w:rFonts w:ascii="Arial" w:hAnsi="Arial" w:cs="Arial"/>
                <w:bCs/>
              </w:rPr>
              <w:instrText xml:space="preserve"> PAGE </w:instrText>
            </w:r>
            <w:r w:rsidRPr="00FB22BD">
              <w:rPr>
                <w:rFonts w:ascii="Arial" w:hAnsi="Arial" w:cs="Arial"/>
                <w:bCs/>
              </w:rPr>
              <w:fldChar w:fldCharType="separate"/>
            </w:r>
            <w:r w:rsidR="00344FE5">
              <w:rPr>
                <w:rFonts w:ascii="Arial" w:hAnsi="Arial" w:cs="Arial"/>
                <w:bCs/>
                <w:noProof/>
              </w:rPr>
              <w:t>1</w:t>
            </w:r>
            <w:r w:rsidRPr="00FB22BD">
              <w:rPr>
                <w:rFonts w:ascii="Arial" w:hAnsi="Arial" w:cs="Arial"/>
                <w:bCs/>
              </w:rPr>
              <w:fldChar w:fldCharType="end"/>
            </w:r>
            <w:r w:rsidRPr="00FB22BD">
              <w:rPr>
                <w:rFonts w:ascii="Arial" w:hAnsi="Arial" w:cs="Arial"/>
              </w:rPr>
              <w:t xml:space="preserve"> of </w:t>
            </w:r>
            <w:r w:rsidRPr="00FB22BD">
              <w:rPr>
                <w:rFonts w:ascii="Arial" w:hAnsi="Arial" w:cs="Arial"/>
                <w:bCs/>
              </w:rPr>
              <w:fldChar w:fldCharType="begin"/>
            </w:r>
            <w:r w:rsidRPr="00FB22BD">
              <w:rPr>
                <w:rFonts w:ascii="Arial" w:hAnsi="Arial" w:cs="Arial"/>
                <w:bCs/>
              </w:rPr>
              <w:instrText xml:space="preserve"> NUMPAGES  </w:instrText>
            </w:r>
            <w:r w:rsidRPr="00FB22BD">
              <w:rPr>
                <w:rFonts w:ascii="Arial" w:hAnsi="Arial" w:cs="Arial"/>
                <w:bCs/>
              </w:rPr>
              <w:fldChar w:fldCharType="separate"/>
            </w:r>
            <w:r w:rsidR="00344FE5">
              <w:rPr>
                <w:rFonts w:ascii="Arial" w:hAnsi="Arial" w:cs="Arial"/>
                <w:bCs/>
                <w:noProof/>
              </w:rPr>
              <w:t>15</w:t>
            </w:r>
            <w:r w:rsidRPr="00FB22BD">
              <w:rPr>
                <w:rFonts w:ascii="Arial" w:hAnsi="Arial" w:cs="Arial"/>
                <w:bCs/>
              </w:rPr>
              <w:fldChar w:fldCharType="end"/>
            </w:r>
          </w:p>
        </w:sdtContent>
      </w:sdt>
    </w:sdtContent>
  </w:sdt>
  <w:p w:rsidR="009814C8" w:rsidRDefault="00981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C96" w:rsidRDefault="00AA1C96" w:rsidP="00FB22BD">
      <w:pPr>
        <w:spacing w:after="0" w:line="240" w:lineRule="auto"/>
      </w:pPr>
      <w:r>
        <w:separator/>
      </w:r>
    </w:p>
  </w:footnote>
  <w:footnote w:type="continuationSeparator" w:id="0">
    <w:p w:rsidR="00AA1C96" w:rsidRDefault="00AA1C96" w:rsidP="00FB22BD">
      <w:pPr>
        <w:spacing w:after="0" w:line="240" w:lineRule="auto"/>
      </w:pPr>
      <w:r>
        <w:continuationSeparator/>
      </w:r>
    </w:p>
  </w:footnote>
  <w:footnote w:id="1">
    <w:p w:rsidR="009814C8" w:rsidRDefault="009814C8" w:rsidP="00B0589E">
      <w:pPr>
        <w:pStyle w:val="CommentText"/>
      </w:pPr>
      <w:r>
        <w:rPr>
          <w:rStyle w:val="FootnoteReference"/>
        </w:rPr>
        <w:footnoteRef/>
      </w:r>
      <w:r>
        <w:t xml:space="preserve"> The term “covered disaster or emergency” refers to Hurricanes Harvey, Irma, and Maria, or wildfires in 2017 for which a major disaster or emergency has been declared under section 401 or 501 of the Robert T. Stafford Disaster Relief and Emergency Assistance Act (42 U.S.C. 5170 and 5190).  See 132 Stat. 95.</w:t>
      </w:r>
    </w:p>
  </w:footnote>
  <w:footnote w:id="2">
    <w:p w:rsidR="009814C8" w:rsidRDefault="009814C8" w:rsidP="00B0589E">
      <w:pPr>
        <w:pStyle w:val="CommentText"/>
      </w:pPr>
      <w:r>
        <w:rPr>
          <w:rStyle w:val="FootnoteReference"/>
        </w:rPr>
        <w:footnoteRef/>
      </w:r>
      <w:r>
        <w:t xml:space="preserve"> Each reference to a public elementary school may include, as determined by the local educational agency, a publicly-funded preschool program that enrolls children below the age of kindergarten entry and is part of an elementary school.  </w:t>
      </w:r>
      <w:proofErr w:type="gramStart"/>
      <w:r>
        <w:t>See par.</w:t>
      </w:r>
      <w:proofErr w:type="gramEnd"/>
      <w:r>
        <w:t xml:space="preserve"> (2)(J) </w:t>
      </w:r>
      <w:proofErr w:type="gramStart"/>
      <w:r>
        <w:t>at</w:t>
      </w:r>
      <w:proofErr w:type="gramEnd"/>
      <w:r>
        <w:t xml:space="preserve"> 132 Stat. 97.</w:t>
      </w:r>
    </w:p>
    <w:p w:rsidR="009814C8" w:rsidRDefault="009814C8">
      <w:pPr>
        <w:pStyle w:val="FootnoteText"/>
      </w:pPr>
    </w:p>
  </w:footnote>
  <w:footnote w:id="3">
    <w:p w:rsidR="002D6F38" w:rsidRDefault="002D6F38" w:rsidP="002D6F38">
      <w:pPr>
        <w:pStyle w:val="CommentText"/>
      </w:pPr>
      <w:r w:rsidRPr="00D26E5B">
        <w:rPr>
          <w:b/>
        </w:rPr>
        <w:t>[</w:t>
      </w:r>
      <w:proofErr w:type="gramStart"/>
      <w:r>
        <w:rPr>
          <w:b/>
        </w:rPr>
        <w:t>old</w:t>
      </w:r>
      <w:proofErr w:type="gramEnd"/>
      <w:r>
        <w:rPr>
          <w:b/>
        </w:rPr>
        <w:t xml:space="preserve"> text</w:t>
      </w:r>
      <w:r w:rsidRPr="00D26E5B">
        <w:rPr>
          <w:b/>
        </w:rPr>
        <w:t>:</w:t>
      </w:r>
      <w:r>
        <w:t xml:space="preserve"> </w:t>
      </w:r>
      <w:r>
        <w:rPr>
          <w:rStyle w:val="FootnoteReference"/>
        </w:rPr>
        <w:footnoteRef/>
      </w:r>
      <w:r>
        <w:t xml:space="preserve"> Assuming that even though only two states are referenced, drafters intended for the reference to be changed to a covered disaster or emergency.  </w:t>
      </w:r>
      <w:proofErr w:type="gramStart"/>
      <w:r>
        <w:t>See par.</w:t>
      </w:r>
      <w:proofErr w:type="gramEnd"/>
      <w:r>
        <w:t xml:space="preserve"> (2)(D) </w:t>
      </w:r>
      <w:proofErr w:type="gramStart"/>
      <w:r>
        <w:t>at</w:t>
      </w:r>
      <w:proofErr w:type="gramEnd"/>
      <w:r>
        <w:t xml:space="preserve"> 132 Stat. 96.</w:t>
      </w:r>
      <w:r w:rsidRPr="00D26E5B">
        <w:rPr>
          <w:b/>
        </w:rPr>
        <w:t>]</w:t>
      </w:r>
    </w:p>
  </w:footnote>
  <w:footnote w:id="4">
    <w:p w:rsidR="009814C8" w:rsidRDefault="009814C8" w:rsidP="005E6B26">
      <w:pPr>
        <w:pStyle w:val="FootnoteText"/>
      </w:pPr>
      <w:r w:rsidRPr="00C4653B">
        <w:rPr>
          <w:b/>
        </w:rPr>
        <w:t>[</w:t>
      </w:r>
      <w:proofErr w:type="gramStart"/>
      <w:r w:rsidRPr="00C4653B">
        <w:rPr>
          <w:b/>
        </w:rPr>
        <w:t>new</w:t>
      </w:r>
      <w:proofErr w:type="gramEnd"/>
      <w:r w:rsidRPr="00C4653B">
        <w:rPr>
          <w:b/>
        </w:rPr>
        <w:t xml:space="preserve"> text:</w:t>
      </w:r>
      <w:r>
        <w:t xml:space="preserve"> </w:t>
      </w:r>
      <w:r>
        <w:rPr>
          <w:rStyle w:val="FootnoteReference"/>
        </w:rPr>
        <w:footnoteRef/>
      </w:r>
      <w:r>
        <w:t xml:space="preserve"> Each reference to a public elementary school may include, as determined by the local educational agency, a publicly-funded preschool program that enrolls children below the age of kindergarten entry and is part of an elementary school.  </w:t>
      </w:r>
      <w:proofErr w:type="gramStart"/>
      <w:r>
        <w:t>See par.</w:t>
      </w:r>
      <w:proofErr w:type="gramEnd"/>
      <w:r>
        <w:t xml:space="preserve"> (2)(J) </w:t>
      </w:r>
      <w:proofErr w:type="gramStart"/>
      <w:r>
        <w:t>at</w:t>
      </w:r>
      <w:proofErr w:type="gramEnd"/>
      <w:r>
        <w:t xml:space="preserve"> 132 Stat. 97.</w:t>
      </w:r>
      <w:r w:rsidRPr="00C4653B">
        <w:rPr>
          <w:b/>
        </w:rPr>
        <w:t>]</w:t>
      </w:r>
    </w:p>
  </w:footnote>
  <w:footnote w:id="5">
    <w:p w:rsidR="009814C8" w:rsidRDefault="009814C8" w:rsidP="00B0589E">
      <w:pPr>
        <w:pStyle w:val="CommentText"/>
      </w:pPr>
      <w:r>
        <w:rPr>
          <w:rStyle w:val="FootnoteReference"/>
        </w:rPr>
        <w:footnoteRef/>
      </w:r>
      <w:r>
        <w:t xml:space="preserve"> The Secretary may modify the State educational agency and local educational agency application timelines.  </w:t>
      </w:r>
      <w:proofErr w:type="gramStart"/>
      <w:r>
        <w:t>See par.</w:t>
      </w:r>
      <w:proofErr w:type="gramEnd"/>
      <w:r>
        <w:t> (2)</w:t>
      </w:r>
      <w:proofErr w:type="gramStart"/>
      <w:r>
        <w:t>(I) at 132 Stat. 97.</w:t>
      </w:r>
      <w:proofErr w:type="gramEnd"/>
    </w:p>
    <w:p w:rsidR="009814C8" w:rsidRDefault="009814C8">
      <w:pPr>
        <w:pStyle w:val="FootnoteText"/>
      </w:pPr>
    </w:p>
  </w:footnote>
  <w:footnote w:id="6">
    <w:p w:rsidR="009814C8" w:rsidRDefault="009814C8" w:rsidP="00B0589E">
      <w:pPr>
        <w:pStyle w:val="CommentText"/>
      </w:pPr>
      <w:r>
        <w:rPr>
          <w:rStyle w:val="FootnoteReference"/>
        </w:rPr>
        <w:footnoteRef/>
      </w:r>
      <w:r>
        <w:t xml:space="preserve"> The Secretary may modify the State educational agency and local educational agency application timelines.  See para. (2)</w:t>
      </w:r>
      <w:proofErr w:type="gramStart"/>
      <w:r>
        <w:t>(I) at 132 Stat. 97.</w:t>
      </w:r>
      <w:proofErr w:type="gramEnd"/>
    </w:p>
    <w:p w:rsidR="009814C8" w:rsidRDefault="009814C8">
      <w:pPr>
        <w:pStyle w:val="FootnoteText"/>
      </w:pPr>
    </w:p>
  </w:footnote>
  <w:footnote w:id="7">
    <w:p w:rsidR="009814C8" w:rsidRPr="00DC51BB" w:rsidRDefault="009814C8">
      <w:pPr>
        <w:pStyle w:val="FootnoteText"/>
      </w:pPr>
      <w:r w:rsidRPr="00C4653B">
        <w:rPr>
          <w:b/>
        </w:rPr>
        <w:t>[</w:t>
      </w:r>
      <w:proofErr w:type="gramStart"/>
      <w:r w:rsidRPr="00C4653B">
        <w:rPr>
          <w:b/>
        </w:rPr>
        <w:t>new</w:t>
      </w:r>
      <w:proofErr w:type="gramEnd"/>
      <w:r w:rsidRPr="00C4653B">
        <w:rPr>
          <w:b/>
        </w:rPr>
        <w:t xml:space="preserve"> text:</w:t>
      </w:r>
      <w:r>
        <w:t xml:space="preserve"> </w:t>
      </w:r>
      <w:r>
        <w:rPr>
          <w:rStyle w:val="FootnoteReference"/>
        </w:rPr>
        <w:footnoteRef/>
      </w:r>
      <w:r>
        <w:t xml:space="preserve"> Language added to include displaced students who are not children with a disability or English language learners. </w:t>
      </w:r>
      <w:r>
        <w:rPr>
          <w:i/>
        </w:rPr>
        <w:t>See</w:t>
      </w:r>
      <w:r>
        <w:t xml:space="preserve"> (d</w:t>
      </w:r>
      <w:proofErr w:type="gramStart"/>
      <w:r>
        <w:t>)(</w:t>
      </w:r>
      <w:proofErr w:type="gramEnd"/>
      <w:r>
        <w:t>1)(A)(iii), above.</w:t>
      </w:r>
      <w:r w:rsidRPr="00C4653B">
        <w:rPr>
          <w:b/>
        </w:rPr>
        <w:t>]</w:t>
      </w:r>
    </w:p>
  </w:footnote>
  <w:footnote w:id="8">
    <w:p w:rsidR="009814C8" w:rsidRPr="00DC51BB" w:rsidRDefault="009814C8">
      <w:pPr>
        <w:pStyle w:val="FootnoteText"/>
      </w:pPr>
      <w:r w:rsidRPr="00C4653B">
        <w:rPr>
          <w:b/>
        </w:rPr>
        <w:t>[</w:t>
      </w:r>
      <w:proofErr w:type="gramStart"/>
      <w:r w:rsidRPr="00C4653B">
        <w:rPr>
          <w:b/>
        </w:rPr>
        <w:t>new</w:t>
      </w:r>
      <w:proofErr w:type="gramEnd"/>
      <w:r w:rsidRPr="00C4653B">
        <w:rPr>
          <w:b/>
        </w:rPr>
        <w:t xml:space="preserve"> text:</w:t>
      </w:r>
      <w:r>
        <w:t xml:space="preserve"> </w:t>
      </w:r>
      <w:r>
        <w:rPr>
          <w:rStyle w:val="FootnoteReference"/>
        </w:rPr>
        <w:footnoteRef/>
      </w:r>
      <w:r>
        <w:t xml:space="preserve"> </w:t>
      </w:r>
      <w:r>
        <w:rPr>
          <w:i/>
        </w:rPr>
        <w:t>See above.</w:t>
      </w:r>
      <w:r w:rsidRPr="00C4653B">
        <w:rPr>
          <w:b/>
        </w:rPr>
        <w:t>]</w:t>
      </w:r>
    </w:p>
  </w:footnote>
  <w:footnote w:id="9">
    <w:p w:rsidR="009814C8" w:rsidRDefault="009814C8" w:rsidP="00DC51BB">
      <w:pPr>
        <w:pStyle w:val="CommentText"/>
      </w:pPr>
      <w:r w:rsidRPr="00C4653B">
        <w:rPr>
          <w:b/>
        </w:rPr>
        <w:t>[</w:t>
      </w:r>
      <w:proofErr w:type="gramStart"/>
      <w:r w:rsidRPr="00C4653B">
        <w:rPr>
          <w:b/>
        </w:rPr>
        <w:t>new</w:t>
      </w:r>
      <w:proofErr w:type="gramEnd"/>
      <w:r w:rsidRPr="00C4653B">
        <w:rPr>
          <w:b/>
        </w:rPr>
        <w:t xml:space="preserve"> text:</w:t>
      </w:r>
      <w:r>
        <w:t xml:space="preserve"> </w:t>
      </w:r>
      <w:r>
        <w:rPr>
          <w:rStyle w:val="FootnoteReference"/>
        </w:rPr>
        <w:footnoteRef/>
      </w:r>
      <w:r>
        <w:t xml:space="preserve"> Timeframe for return of aid further amended by Division H, Title III, Section 312 of P.L. 115-141, the “Consolidated Appropriations Act”, enacted on March 23, 2018.</w:t>
      </w:r>
      <w:r w:rsidRPr="00C4653B">
        <w:rPr>
          <w:b/>
        </w:rPr>
        <w:t>]</w:t>
      </w:r>
    </w:p>
  </w:footnote>
  <w:footnote w:id="10">
    <w:p w:rsidR="009814C8" w:rsidRPr="00C4653B" w:rsidRDefault="001C555D">
      <w:pPr>
        <w:pStyle w:val="FootnoteText"/>
        <w:rPr>
          <w:b/>
        </w:rPr>
      </w:pPr>
      <w:r>
        <w:rPr>
          <w:b/>
        </w:rPr>
        <w:t>[</w:t>
      </w:r>
      <w:proofErr w:type="gramStart"/>
      <w:r>
        <w:rPr>
          <w:b/>
        </w:rPr>
        <w:t>new</w:t>
      </w:r>
      <w:proofErr w:type="gramEnd"/>
      <w:r>
        <w:rPr>
          <w:b/>
        </w:rPr>
        <w:t xml:space="preserve"> text: </w:t>
      </w:r>
      <w:r w:rsidR="009814C8">
        <w:rPr>
          <w:rStyle w:val="FootnoteReference"/>
        </w:rPr>
        <w:footnoteRef/>
      </w:r>
      <w:r w:rsidR="009814C8">
        <w:t xml:space="preserve"> </w:t>
      </w:r>
      <w:r w:rsidR="009814C8">
        <w:rPr>
          <w:i/>
        </w:rPr>
        <w:t>See above</w:t>
      </w:r>
      <w:r w:rsidR="009814C8">
        <w:t>.</w:t>
      </w:r>
      <w:r>
        <w:rPr>
          <w: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876FB"/>
    <w:multiLevelType w:val="hybridMultilevel"/>
    <w:tmpl w:val="BF52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Merolli">
    <w15:presenceInfo w15:providerId="Windows Live" w15:userId="ac6889a674aae4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EA"/>
    <w:rsid w:val="0004467B"/>
    <w:rsid w:val="00065E13"/>
    <w:rsid w:val="000C1492"/>
    <w:rsid w:val="000D00B5"/>
    <w:rsid w:val="000D6F10"/>
    <w:rsid w:val="000E311C"/>
    <w:rsid w:val="000F687C"/>
    <w:rsid w:val="0010352F"/>
    <w:rsid w:val="00127E9F"/>
    <w:rsid w:val="0013287B"/>
    <w:rsid w:val="00137D7B"/>
    <w:rsid w:val="0015065C"/>
    <w:rsid w:val="00154E5C"/>
    <w:rsid w:val="00162EA3"/>
    <w:rsid w:val="00170911"/>
    <w:rsid w:val="001B5B25"/>
    <w:rsid w:val="001C152D"/>
    <w:rsid w:val="001C555D"/>
    <w:rsid w:val="00262297"/>
    <w:rsid w:val="002647CC"/>
    <w:rsid w:val="002B0101"/>
    <w:rsid w:val="002B7B47"/>
    <w:rsid w:val="002D6F38"/>
    <w:rsid w:val="0031335E"/>
    <w:rsid w:val="003257EC"/>
    <w:rsid w:val="00344FE5"/>
    <w:rsid w:val="00354594"/>
    <w:rsid w:val="003906BB"/>
    <w:rsid w:val="00415C1F"/>
    <w:rsid w:val="00416DFB"/>
    <w:rsid w:val="00437E99"/>
    <w:rsid w:val="00445DF6"/>
    <w:rsid w:val="00455C03"/>
    <w:rsid w:val="00456A4C"/>
    <w:rsid w:val="004635CF"/>
    <w:rsid w:val="0046493F"/>
    <w:rsid w:val="004E0CA1"/>
    <w:rsid w:val="0051278C"/>
    <w:rsid w:val="0053361E"/>
    <w:rsid w:val="00580058"/>
    <w:rsid w:val="0059540C"/>
    <w:rsid w:val="005D0183"/>
    <w:rsid w:val="005E6B26"/>
    <w:rsid w:val="00632F91"/>
    <w:rsid w:val="006E4B94"/>
    <w:rsid w:val="00714E61"/>
    <w:rsid w:val="007173F4"/>
    <w:rsid w:val="007257F2"/>
    <w:rsid w:val="007503EB"/>
    <w:rsid w:val="007627F7"/>
    <w:rsid w:val="007D5D53"/>
    <w:rsid w:val="007E456E"/>
    <w:rsid w:val="0081395A"/>
    <w:rsid w:val="00831E22"/>
    <w:rsid w:val="00850617"/>
    <w:rsid w:val="008B0DC8"/>
    <w:rsid w:val="008B4ED0"/>
    <w:rsid w:val="008E10EC"/>
    <w:rsid w:val="008F6C33"/>
    <w:rsid w:val="00907910"/>
    <w:rsid w:val="00912659"/>
    <w:rsid w:val="00920AB0"/>
    <w:rsid w:val="00921738"/>
    <w:rsid w:val="009814C8"/>
    <w:rsid w:val="00993C11"/>
    <w:rsid w:val="009A64EB"/>
    <w:rsid w:val="00A02774"/>
    <w:rsid w:val="00A46903"/>
    <w:rsid w:val="00A647EA"/>
    <w:rsid w:val="00A82C9E"/>
    <w:rsid w:val="00AA1C96"/>
    <w:rsid w:val="00B0589E"/>
    <w:rsid w:val="00B83548"/>
    <w:rsid w:val="00BA66CA"/>
    <w:rsid w:val="00BC1DA2"/>
    <w:rsid w:val="00BE27BE"/>
    <w:rsid w:val="00C22650"/>
    <w:rsid w:val="00C4653B"/>
    <w:rsid w:val="00C61C03"/>
    <w:rsid w:val="00C75C13"/>
    <w:rsid w:val="00C8791F"/>
    <w:rsid w:val="00CB1AF2"/>
    <w:rsid w:val="00CD3A56"/>
    <w:rsid w:val="00D10D33"/>
    <w:rsid w:val="00D13669"/>
    <w:rsid w:val="00D43F67"/>
    <w:rsid w:val="00D54077"/>
    <w:rsid w:val="00DC51BB"/>
    <w:rsid w:val="00DF6757"/>
    <w:rsid w:val="00E440D3"/>
    <w:rsid w:val="00E55A84"/>
    <w:rsid w:val="00EB42A1"/>
    <w:rsid w:val="00EB7DF8"/>
    <w:rsid w:val="00ED758D"/>
    <w:rsid w:val="00EF77A0"/>
    <w:rsid w:val="00F027D3"/>
    <w:rsid w:val="00F87E3C"/>
    <w:rsid w:val="00FA3104"/>
    <w:rsid w:val="00FB22BD"/>
    <w:rsid w:val="00FC3859"/>
    <w:rsid w:val="00FF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2BD"/>
  </w:style>
  <w:style w:type="paragraph" w:styleId="Footer">
    <w:name w:val="footer"/>
    <w:basedOn w:val="Normal"/>
    <w:link w:val="FooterChar"/>
    <w:uiPriority w:val="99"/>
    <w:unhideWhenUsed/>
    <w:rsid w:val="00FB2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2BD"/>
  </w:style>
  <w:style w:type="paragraph" w:styleId="BalloonText">
    <w:name w:val="Balloon Text"/>
    <w:basedOn w:val="Normal"/>
    <w:link w:val="BalloonTextChar"/>
    <w:uiPriority w:val="99"/>
    <w:semiHidden/>
    <w:unhideWhenUsed/>
    <w:rsid w:val="00FB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2BD"/>
    <w:rPr>
      <w:rFonts w:ascii="Tahoma" w:hAnsi="Tahoma" w:cs="Tahoma"/>
      <w:sz w:val="16"/>
      <w:szCs w:val="16"/>
    </w:rPr>
  </w:style>
  <w:style w:type="character" w:styleId="CommentReference">
    <w:name w:val="annotation reference"/>
    <w:basedOn w:val="DefaultParagraphFont"/>
    <w:uiPriority w:val="99"/>
    <w:semiHidden/>
    <w:unhideWhenUsed/>
    <w:rsid w:val="000D6F10"/>
    <w:rPr>
      <w:sz w:val="16"/>
      <w:szCs w:val="16"/>
    </w:rPr>
  </w:style>
  <w:style w:type="paragraph" w:styleId="CommentText">
    <w:name w:val="annotation text"/>
    <w:basedOn w:val="Normal"/>
    <w:link w:val="CommentTextChar"/>
    <w:uiPriority w:val="99"/>
    <w:unhideWhenUsed/>
    <w:rsid w:val="000D6F10"/>
    <w:pPr>
      <w:spacing w:line="240" w:lineRule="auto"/>
    </w:pPr>
    <w:rPr>
      <w:sz w:val="20"/>
      <w:szCs w:val="20"/>
    </w:rPr>
  </w:style>
  <w:style w:type="character" w:customStyle="1" w:styleId="CommentTextChar">
    <w:name w:val="Comment Text Char"/>
    <w:basedOn w:val="DefaultParagraphFont"/>
    <w:link w:val="CommentText"/>
    <w:uiPriority w:val="99"/>
    <w:rsid w:val="000D6F10"/>
    <w:rPr>
      <w:sz w:val="20"/>
      <w:szCs w:val="20"/>
    </w:rPr>
  </w:style>
  <w:style w:type="paragraph" w:styleId="CommentSubject">
    <w:name w:val="annotation subject"/>
    <w:basedOn w:val="CommentText"/>
    <w:next w:val="CommentText"/>
    <w:link w:val="CommentSubjectChar"/>
    <w:uiPriority w:val="99"/>
    <w:semiHidden/>
    <w:unhideWhenUsed/>
    <w:rsid w:val="000D6F10"/>
    <w:rPr>
      <w:b/>
      <w:bCs/>
    </w:rPr>
  </w:style>
  <w:style w:type="character" w:customStyle="1" w:styleId="CommentSubjectChar">
    <w:name w:val="Comment Subject Char"/>
    <w:basedOn w:val="CommentTextChar"/>
    <w:link w:val="CommentSubject"/>
    <w:uiPriority w:val="99"/>
    <w:semiHidden/>
    <w:rsid w:val="000D6F10"/>
    <w:rPr>
      <w:b/>
      <w:bCs/>
      <w:sz w:val="20"/>
      <w:szCs w:val="20"/>
    </w:rPr>
  </w:style>
  <w:style w:type="paragraph" w:styleId="ListParagraph">
    <w:name w:val="List Paragraph"/>
    <w:basedOn w:val="Normal"/>
    <w:uiPriority w:val="34"/>
    <w:qFormat/>
    <w:rsid w:val="00A02774"/>
    <w:pPr>
      <w:ind w:left="720"/>
      <w:contextualSpacing/>
    </w:pPr>
  </w:style>
  <w:style w:type="character" w:styleId="Hyperlink">
    <w:name w:val="Hyperlink"/>
    <w:basedOn w:val="DefaultParagraphFont"/>
    <w:uiPriority w:val="99"/>
    <w:unhideWhenUsed/>
    <w:rsid w:val="00DF6757"/>
    <w:rPr>
      <w:color w:val="0000FF" w:themeColor="hyperlink"/>
      <w:u w:val="single"/>
    </w:rPr>
  </w:style>
  <w:style w:type="paragraph" w:styleId="FootnoteText">
    <w:name w:val="footnote text"/>
    <w:basedOn w:val="Normal"/>
    <w:link w:val="FootnoteTextChar"/>
    <w:uiPriority w:val="99"/>
    <w:semiHidden/>
    <w:unhideWhenUsed/>
    <w:rsid w:val="00B05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9E"/>
    <w:rPr>
      <w:sz w:val="20"/>
      <w:szCs w:val="20"/>
    </w:rPr>
  </w:style>
  <w:style w:type="character" w:styleId="FootnoteReference">
    <w:name w:val="footnote reference"/>
    <w:basedOn w:val="DefaultParagraphFont"/>
    <w:uiPriority w:val="99"/>
    <w:semiHidden/>
    <w:unhideWhenUsed/>
    <w:rsid w:val="00B0589E"/>
    <w:rPr>
      <w:vertAlign w:val="superscript"/>
    </w:rPr>
  </w:style>
  <w:style w:type="paragraph" w:styleId="Revision">
    <w:name w:val="Revision"/>
    <w:hidden/>
    <w:uiPriority w:val="99"/>
    <w:semiHidden/>
    <w:rsid w:val="00C4653B"/>
    <w:pPr>
      <w:spacing w:after="0" w:line="240" w:lineRule="auto"/>
    </w:pPr>
  </w:style>
  <w:style w:type="paragraph" w:customStyle="1" w:styleId="xmsonormal">
    <w:name w:val="x_msonormal"/>
    <w:basedOn w:val="Normal"/>
    <w:uiPriority w:val="99"/>
    <w:rsid w:val="00C4653B"/>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2BD"/>
  </w:style>
  <w:style w:type="paragraph" w:styleId="Footer">
    <w:name w:val="footer"/>
    <w:basedOn w:val="Normal"/>
    <w:link w:val="FooterChar"/>
    <w:uiPriority w:val="99"/>
    <w:unhideWhenUsed/>
    <w:rsid w:val="00FB2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2BD"/>
  </w:style>
  <w:style w:type="paragraph" w:styleId="BalloonText">
    <w:name w:val="Balloon Text"/>
    <w:basedOn w:val="Normal"/>
    <w:link w:val="BalloonTextChar"/>
    <w:uiPriority w:val="99"/>
    <w:semiHidden/>
    <w:unhideWhenUsed/>
    <w:rsid w:val="00FB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2BD"/>
    <w:rPr>
      <w:rFonts w:ascii="Tahoma" w:hAnsi="Tahoma" w:cs="Tahoma"/>
      <w:sz w:val="16"/>
      <w:szCs w:val="16"/>
    </w:rPr>
  </w:style>
  <w:style w:type="character" w:styleId="CommentReference">
    <w:name w:val="annotation reference"/>
    <w:basedOn w:val="DefaultParagraphFont"/>
    <w:uiPriority w:val="99"/>
    <w:semiHidden/>
    <w:unhideWhenUsed/>
    <w:rsid w:val="000D6F10"/>
    <w:rPr>
      <w:sz w:val="16"/>
      <w:szCs w:val="16"/>
    </w:rPr>
  </w:style>
  <w:style w:type="paragraph" w:styleId="CommentText">
    <w:name w:val="annotation text"/>
    <w:basedOn w:val="Normal"/>
    <w:link w:val="CommentTextChar"/>
    <w:uiPriority w:val="99"/>
    <w:unhideWhenUsed/>
    <w:rsid w:val="000D6F10"/>
    <w:pPr>
      <w:spacing w:line="240" w:lineRule="auto"/>
    </w:pPr>
    <w:rPr>
      <w:sz w:val="20"/>
      <w:szCs w:val="20"/>
    </w:rPr>
  </w:style>
  <w:style w:type="character" w:customStyle="1" w:styleId="CommentTextChar">
    <w:name w:val="Comment Text Char"/>
    <w:basedOn w:val="DefaultParagraphFont"/>
    <w:link w:val="CommentText"/>
    <w:uiPriority w:val="99"/>
    <w:rsid w:val="000D6F10"/>
    <w:rPr>
      <w:sz w:val="20"/>
      <w:szCs w:val="20"/>
    </w:rPr>
  </w:style>
  <w:style w:type="paragraph" w:styleId="CommentSubject">
    <w:name w:val="annotation subject"/>
    <w:basedOn w:val="CommentText"/>
    <w:next w:val="CommentText"/>
    <w:link w:val="CommentSubjectChar"/>
    <w:uiPriority w:val="99"/>
    <w:semiHidden/>
    <w:unhideWhenUsed/>
    <w:rsid w:val="000D6F10"/>
    <w:rPr>
      <w:b/>
      <w:bCs/>
    </w:rPr>
  </w:style>
  <w:style w:type="character" w:customStyle="1" w:styleId="CommentSubjectChar">
    <w:name w:val="Comment Subject Char"/>
    <w:basedOn w:val="CommentTextChar"/>
    <w:link w:val="CommentSubject"/>
    <w:uiPriority w:val="99"/>
    <w:semiHidden/>
    <w:rsid w:val="000D6F10"/>
    <w:rPr>
      <w:b/>
      <w:bCs/>
      <w:sz w:val="20"/>
      <w:szCs w:val="20"/>
    </w:rPr>
  </w:style>
  <w:style w:type="paragraph" w:styleId="ListParagraph">
    <w:name w:val="List Paragraph"/>
    <w:basedOn w:val="Normal"/>
    <w:uiPriority w:val="34"/>
    <w:qFormat/>
    <w:rsid w:val="00A02774"/>
    <w:pPr>
      <w:ind w:left="720"/>
      <w:contextualSpacing/>
    </w:pPr>
  </w:style>
  <w:style w:type="character" w:styleId="Hyperlink">
    <w:name w:val="Hyperlink"/>
    <w:basedOn w:val="DefaultParagraphFont"/>
    <w:uiPriority w:val="99"/>
    <w:unhideWhenUsed/>
    <w:rsid w:val="00DF6757"/>
    <w:rPr>
      <w:color w:val="0000FF" w:themeColor="hyperlink"/>
      <w:u w:val="single"/>
    </w:rPr>
  </w:style>
  <w:style w:type="paragraph" w:styleId="FootnoteText">
    <w:name w:val="footnote text"/>
    <w:basedOn w:val="Normal"/>
    <w:link w:val="FootnoteTextChar"/>
    <w:uiPriority w:val="99"/>
    <w:semiHidden/>
    <w:unhideWhenUsed/>
    <w:rsid w:val="00B05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9E"/>
    <w:rPr>
      <w:sz w:val="20"/>
      <w:szCs w:val="20"/>
    </w:rPr>
  </w:style>
  <w:style w:type="character" w:styleId="FootnoteReference">
    <w:name w:val="footnote reference"/>
    <w:basedOn w:val="DefaultParagraphFont"/>
    <w:uiPriority w:val="99"/>
    <w:semiHidden/>
    <w:unhideWhenUsed/>
    <w:rsid w:val="00B0589E"/>
    <w:rPr>
      <w:vertAlign w:val="superscript"/>
    </w:rPr>
  </w:style>
  <w:style w:type="paragraph" w:styleId="Revision">
    <w:name w:val="Revision"/>
    <w:hidden/>
    <w:uiPriority w:val="99"/>
    <w:semiHidden/>
    <w:rsid w:val="00C4653B"/>
    <w:pPr>
      <w:spacing w:after="0" w:line="240" w:lineRule="auto"/>
    </w:pPr>
  </w:style>
  <w:style w:type="paragraph" w:customStyle="1" w:styleId="xmsonormal">
    <w:name w:val="x_msonormal"/>
    <w:basedOn w:val="Normal"/>
    <w:uiPriority w:val="99"/>
    <w:rsid w:val="00C4653B"/>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275">
      <w:bodyDiv w:val="1"/>
      <w:marLeft w:val="0"/>
      <w:marRight w:val="0"/>
      <w:marTop w:val="0"/>
      <w:marBottom w:val="0"/>
      <w:divBdr>
        <w:top w:val="none" w:sz="0" w:space="0" w:color="auto"/>
        <w:left w:val="none" w:sz="0" w:space="0" w:color="auto"/>
        <w:bottom w:val="none" w:sz="0" w:space="0" w:color="auto"/>
        <w:right w:val="none" w:sz="0" w:space="0" w:color="auto"/>
      </w:divBdr>
    </w:div>
    <w:div w:id="45108891">
      <w:bodyDiv w:val="1"/>
      <w:marLeft w:val="0"/>
      <w:marRight w:val="0"/>
      <w:marTop w:val="0"/>
      <w:marBottom w:val="0"/>
      <w:divBdr>
        <w:top w:val="none" w:sz="0" w:space="0" w:color="auto"/>
        <w:left w:val="none" w:sz="0" w:space="0" w:color="auto"/>
        <w:bottom w:val="none" w:sz="0" w:space="0" w:color="auto"/>
        <w:right w:val="none" w:sz="0" w:space="0" w:color="auto"/>
      </w:divBdr>
    </w:div>
    <w:div w:id="81345034">
      <w:bodyDiv w:val="1"/>
      <w:marLeft w:val="0"/>
      <w:marRight w:val="0"/>
      <w:marTop w:val="0"/>
      <w:marBottom w:val="0"/>
      <w:divBdr>
        <w:top w:val="none" w:sz="0" w:space="0" w:color="auto"/>
        <w:left w:val="none" w:sz="0" w:space="0" w:color="auto"/>
        <w:bottom w:val="none" w:sz="0" w:space="0" w:color="auto"/>
        <w:right w:val="none" w:sz="0" w:space="0" w:color="auto"/>
      </w:divBdr>
    </w:div>
    <w:div w:id="82731104">
      <w:bodyDiv w:val="1"/>
      <w:marLeft w:val="0"/>
      <w:marRight w:val="0"/>
      <w:marTop w:val="0"/>
      <w:marBottom w:val="0"/>
      <w:divBdr>
        <w:top w:val="none" w:sz="0" w:space="0" w:color="auto"/>
        <w:left w:val="none" w:sz="0" w:space="0" w:color="auto"/>
        <w:bottom w:val="none" w:sz="0" w:space="0" w:color="auto"/>
        <w:right w:val="none" w:sz="0" w:space="0" w:color="auto"/>
      </w:divBdr>
    </w:div>
    <w:div w:id="138573352">
      <w:bodyDiv w:val="1"/>
      <w:marLeft w:val="0"/>
      <w:marRight w:val="0"/>
      <w:marTop w:val="0"/>
      <w:marBottom w:val="0"/>
      <w:divBdr>
        <w:top w:val="none" w:sz="0" w:space="0" w:color="auto"/>
        <w:left w:val="none" w:sz="0" w:space="0" w:color="auto"/>
        <w:bottom w:val="none" w:sz="0" w:space="0" w:color="auto"/>
        <w:right w:val="none" w:sz="0" w:space="0" w:color="auto"/>
      </w:divBdr>
    </w:div>
    <w:div w:id="208960597">
      <w:bodyDiv w:val="1"/>
      <w:marLeft w:val="0"/>
      <w:marRight w:val="0"/>
      <w:marTop w:val="0"/>
      <w:marBottom w:val="0"/>
      <w:divBdr>
        <w:top w:val="none" w:sz="0" w:space="0" w:color="auto"/>
        <w:left w:val="none" w:sz="0" w:space="0" w:color="auto"/>
        <w:bottom w:val="none" w:sz="0" w:space="0" w:color="auto"/>
        <w:right w:val="none" w:sz="0" w:space="0" w:color="auto"/>
      </w:divBdr>
    </w:div>
    <w:div w:id="242952230">
      <w:bodyDiv w:val="1"/>
      <w:marLeft w:val="0"/>
      <w:marRight w:val="0"/>
      <w:marTop w:val="0"/>
      <w:marBottom w:val="0"/>
      <w:divBdr>
        <w:top w:val="none" w:sz="0" w:space="0" w:color="auto"/>
        <w:left w:val="none" w:sz="0" w:space="0" w:color="auto"/>
        <w:bottom w:val="none" w:sz="0" w:space="0" w:color="auto"/>
        <w:right w:val="none" w:sz="0" w:space="0" w:color="auto"/>
      </w:divBdr>
    </w:div>
    <w:div w:id="273833489">
      <w:bodyDiv w:val="1"/>
      <w:marLeft w:val="0"/>
      <w:marRight w:val="0"/>
      <w:marTop w:val="0"/>
      <w:marBottom w:val="0"/>
      <w:divBdr>
        <w:top w:val="none" w:sz="0" w:space="0" w:color="auto"/>
        <w:left w:val="none" w:sz="0" w:space="0" w:color="auto"/>
        <w:bottom w:val="none" w:sz="0" w:space="0" w:color="auto"/>
        <w:right w:val="none" w:sz="0" w:space="0" w:color="auto"/>
      </w:divBdr>
    </w:div>
    <w:div w:id="320013990">
      <w:bodyDiv w:val="1"/>
      <w:marLeft w:val="0"/>
      <w:marRight w:val="0"/>
      <w:marTop w:val="0"/>
      <w:marBottom w:val="0"/>
      <w:divBdr>
        <w:top w:val="none" w:sz="0" w:space="0" w:color="auto"/>
        <w:left w:val="none" w:sz="0" w:space="0" w:color="auto"/>
        <w:bottom w:val="none" w:sz="0" w:space="0" w:color="auto"/>
        <w:right w:val="none" w:sz="0" w:space="0" w:color="auto"/>
      </w:divBdr>
    </w:div>
    <w:div w:id="428358564">
      <w:bodyDiv w:val="1"/>
      <w:marLeft w:val="0"/>
      <w:marRight w:val="0"/>
      <w:marTop w:val="0"/>
      <w:marBottom w:val="0"/>
      <w:divBdr>
        <w:top w:val="none" w:sz="0" w:space="0" w:color="auto"/>
        <w:left w:val="none" w:sz="0" w:space="0" w:color="auto"/>
        <w:bottom w:val="none" w:sz="0" w:space="0" w:color="auto"/>
        <w:right w:val="none" w:sz="0" w:space="0" w:color="auto"/>
      </w:divBdr>
    </w:div>
    <w:div w:id="442305769">
      <w:bodyDiv w:val="1"/>
      <w:marLeft w:val="0"/>
      <w:marRight w:val="0"/>
      <w:marTop w:val="0"/>
      <w:marBottom w:val="0"/>
      <w:divBdr>
        <w:top w:val="none" w:sz="0" w:space="0" w:color="auto"/>
        <w:left w:val="none" w:sz="0" w:space="0" w:color="auto"/>
        <w:bottom w:val="none" w:sz="0" w:space="0" w:color="auto"/>
        <w:right w:val="none" w:sz="0" w:space="0" w:color="auto"/>
      </w:divBdr>
    </w:div>
    <w:div w:id="464782985">
      <w:bodyDiv w:val="1"/>
      <w:marLeft w:val="0"/>
      <w:marRight w:val="0"/>
      <w:marTop w:val="0"/>
      <w:marBottom w:val="0"/>
      <w:divBdr>
        <w:top w:val="none" w:sz="0" w:space="0" w:color="auto"/>
        <w:left w:val="none" w:sz="0" w:space="0" w:color="auto"/>
        <w:bottom w:val="none" w:sz="0" w:space="0" w:color="auto"/>
        <w:right w:val="none" w:sz="0" w:space="0" w:color="auto"/>
      </w:divBdr>
    </w:div>
    <w:div w:id="513808724">
      <w:bodyDiv w:val="1"/>
      <w:marLeft w:val="0"/>
      <w:marRight w:val="0"/>
      <w:marTop w:val="0"/>
      <w:marBottom w:val="0"/>
      <w:divBdr>
        <w:top w:val="none" w:sz="0" w:space="0" w:color="auto"/>
        <w:left w:val="none" w:sz="0" w:space="0" w:color="auto"/>
        <w:bottom w:val="none" w:sz="0" w:space="0" w:color="auto"/>
        <w:right w:val="none" w:sz="0" w:space="0" w:color="auto"/>
      </w:divBdr>
    </w:div>
    <w:div w:id="523858475">
      <w:bodyDiv w:val="1"/>
      <w:marLeft w:val="0"/>
      <w:marRight w:val="0"/>
      <w:marTop w:val="0"/>
      <w:marBottom w:val="0"/>
      <w:divBdr>
        <w:top w:val="none" w:sz="0" w:space="0" w:color="auto"/>
        <w:left w:val="none" w:sz="0" w:space="0" w:color="auto"/>
        <w:bottom w:val="none" w:sz="0" w:space="0" w:color="auto"/>
        <w:right w:val="none" w:sz="0" w:space="0" w:color="auto"/>
      </w:divBdr>
    </w:div>
    <w:div w:id="564295214">
      <w:bodyDiv w:val="1"/>
      <w:marLeft w:val="0"/>
      <w:marRight w:val="0"/>
      <w:marTop w:val="0"/>
      <w:marBottom w:val="0"/>
      <w:divBdr>
        <w:top w:val="none" w:sz="0" w:space="0" w:color="auto"/>
        <w:left w:val="none" w:sz="0" w:space="0" w:color="auto"/>
        <w:bottom w:val="none" w:sz="0" w:space="0" w:color="auto"/>
        <w:right w:val="none" w:sz="0" w:space="0" w:color="auto"/>
      </w:divBdr>
    </w:div>
    <w:div w:id="589000813">
      <w:bodyDiv w:val="1"/>
      <w:marLeft w:val="0"/>
      <w:marRight w:val="0"/>
      <w:marTop w:val="0"/>
      <w:marBottom w:val="0"/>
      <w:divBdr>
        <w:top w:val="none" w:sz="0" w:space="0" w:color="auto"/>
        <w:left w:val="none" w:sz="0" w:space="0" w:color="auto"/>
        <w:bottom w:val="none" w:sz="0" w:space="0" w:color="auto"/>
        <w:right w:val="none" w:sz="0" w:space="0" w:color="auto"/>
      </w:divBdr>
    </w:div>
    <w:div w:id="628438826">
      <w:bodyDiv w:val="1"/>
      <w:marLeft w:val="0"/>
      <w:marRight w:val="0"/>
      <w:marTop w:val="0"/>
      <w:marBottom w:val="0"/>
      <w:divBdr>
        <w:top w:val="none" w:sz="0" w:space="0" w:color="auto"/>
        <w:left w:val="none" w:sz="0" w:space="0" w:color="auto"/>
        <w:bottom w:val="none" w:sz="0" w:space="0" w:color="auto"/>
        <w:right w:val="none" w:sz="0" w:space="0" w:color="auto"/>
      </w:divBdr>
    </w:div>
    <w:div w:id="663241041">
      <w:bodyDiv w:val="1"/>
      <w:marLeft w:val="0"/>
      <w:marRight w:val="0"/>
      <w:marTop w:val="0"/>
      <w:marBottom w:val="0"/>
      <w:divBdr>
        <w:top w:val="none" w:sz="0" w:space="0" w:color="auto"/>
        <w:left w:val="none" w:sz="0" w:space="0" w:color="auto"/>
        <w:bottom w:val="none" w:sz="0" w:space="0" w:color="auto"/>
        <w:right w:val="none" w:sz="0" w:space="0" w:color="auto"/>
      </w:divBdr>
    </w:div>
    <w:div w:id="730271582">
      <w:bodyDiv w:val="1"/>
      <w:marLeft w:val="0"/>
      <w:marRight w:val="0"/>
      <w:marTop w:val="0"/>
      <w:marBottom w:val="0"/>
      <w:divBdr>
        <w:top w:val="none" w:sz="0" w:space="0" w:color="auto"/>
        <w:left w:val="none" w:sz="0" w:space="0" w:color="auto"/>
        <w:bottom w:val="none" w:sz="0" w:space="0" w:color="auto"/>
        <w:right w:val="none" w:sz="0" w:space="0" w:color="auto"/>
      </w:divBdr>
    </w:div>
    <w:div w:id="750001934">
      <w:bodyDiv w:val="1"/>
      <w:marLeft w:val="0"/>
      <w:marRight w:val="0"/>
      <w:marTop w:val="0"/>
      <w:marBottom w:val="0"/>
      <w:divBdr>
        <w:top w:val="none" w:sz="0" w:space="0" w:color="auto"/>
        <w:left w:val="none" w:sz="0" w:space="0" w:color="auto"/>
        <w:bottom w:val="none" w:sz="0" w:space="0" w:color="auto"/>
        <w:right w:val="none" w:sz="0" w:space="0" w:color="auto"/>
      </w:divBdr>
    </w:div>
    <w:div w:id="815487227">
      <w:bodyDiv w:val="1"/>
      <w:marLeft w:val="0"/>
      <w:marRight w:val="0"/>
      <w:marTop w:val="0"/>
      <w:marBottom w:val="0"/>
      <w:divBdr>
        <w:top w:val="none" w:sz="0" w:space="0" w:color="auto"/>
        <w:left w:val="none" w:sz="0" w:space="0" w:color="auto"/>
        <w:bottom w:val="none" w:sz="0" w:space="0" w:color="auto"/>
        <w:right w:val="none" w:sz="0" w:space="0" w:color="auto"/>
      </w:divBdr>
    </w:div>
    <w:div w:id="823161401">
      <w:bodyDiv w:val="1"/>
      <w:marLeft w:val="0"/>
      <w:marRight w:val="0"/>
      <w:marTop w:val="0"/>
      <w:marBottom w:val="0"/>
      <w:divBdr>
        <w:top w:val="none" w:sz="0" w:space="0" w:color="auto"/>
        <w:left w:val="none" w:sz="0" w:space="0" w:color="auto"/>
        <w:bottom w:val="none" w:sz="0" w:space="0" w:color="auto"/>
        <w:right w:val="none" w:sz="0" w:space="0" w:color="auto"/>
      </w:divBdr>
    </w:div>
    <w:div w:id="833571945">
      <w:bodyDiv w:val="1"/>
      <w:marLeft w:val="0"/>
      <w:marRight w:val="0"/>
      <w:marTop w:val="0"/>
      <w:marBottom w:val="0"/>
      <w:divBdr>
        <w:top w:val="none" w:sz="0" w:space="0" w:color="auto"/>
        <w:left w:val="none" w:sz="0" w:space="0" w:color="auto"/>
        <w:bottom w:val="none" w:sz="0" w:space="0" w:color="auto"/>
        <w:right w:val="none" w:sz="0" w:space="0" w:color="auto"/>
      </w:divBdr>
    </w:div>
    <w:div w:id="893346559">
      <w:bodyDiv w:val="1"/>
      <w:marLeft w:val="0"/>
      <w:marRight w:val="0"/>
      <w:marTop w:val="0"/>
      <w:marBottom w:val="0"/>
      <w:divBdr>
        <w:top w:val="none" w:sz="0" w:space="0" w:color="auto"/>
        <w:left w:val="none" w:sz="0" w:space="0" w:color="auto"/>
        <w:bottom w:val="none" w:sz="0" w:space="0" w:color="auto"/>
        <w:right w:val="none" w:sz="0" w:space="0" w:color="auto"/>
      </w:divBdr>
    </w:div>
    <w:div w:id="920263026">
      <w:bodyDiv w:val="1"/>
      <w:marLeft w:val="0"/>
      <w:marRight w:val="0"/>
      <w:marTop w:val="0"/>
      <w:marBottom w:val="0"/>
      <w:divBdr>
        <w:top w:val="none" w:sz="0" w:space="0" w:color="auto"/>
        <w:left w:val="none" w:sz="0" w:space="0" w:color="auto"/>
        <w:bottom w:val="none" w:sz="0" w:space="0" w:color="auto"/>
        <w:right w:val="none" w:sz="0" w:space="0" w:color="auto"/>
      </w:divBdr>
    </w:div>
    <w:div w:id="935551880">
      <w:bodyDiv w:val="1"/>
      <w:marLeft w:val="0"/>
      <w:marRight w:val="0"/>
      <w:marTop w:val="0"/>
      <w:marBottom w:val="0"/>
      <w:divBdr>
        <w:top w:val="none" w:sz="0" w:space="0" w:color="auto"/>
        <w:left w:val="none" w:sz="0" w:space="0" w:color="auto"/>
        <w:bottom w:val="none" w:sz="0" w:space="0" w:color="auto"/>
        <w:right w:val="none" w:sz="0" w:space="0" w:color="auto"/>
      </w:divBdr>
    </w:div>
    <w:div w:id="1037051943">
      <w:bodyDiv w:val="1"/>
      <w:marLeft w:val="0"/>
      <w:marRight w:val="0"/>
      <w:marTop w:val="0"/>
      <w:marBottom w:val="0"/>
      <w:divBdr>
        <w:top w:val="none" w:sz="0" w:space="0" w:color="auto"/>
        <w:left w:val="none" w:sz="0" w:space="0" w:color="auto"/>
        <w:bottom w:val="none" w:sz="0" w:space="0" w:color="auto"/>
        <w:right w:val="none" w:sz="0" w:space="0" w:color="auto"/>
      </w:divBdr>
    </w:div>
    <w:div w:id="1059547824">
      <w:bodyDiv w:val="1"/>
      <w:marLeft w:val="0"/>
      <w:marRight w:val="0"/>
      <w:marTop w:val="0"/>
      <w:marBottom w:val="0"/>
      <w:divBdr>
        <w:top w:val="none" w:sz="0" w:space="0" w:color="auto"/>
        <w:left w:val="none" w:sz="0" w:space="0" w:color="auto"/>
        <w:bottom w:val="none" w:sz="0" w:space="0" w:color="auto"/>
        <w:right w:val="none" w:sz="0" w:space="0" w:color="auto"/>
      </w:divBdr>
    </w:div>
    <w:div w:id="1093863846">
      <w:bodyDiv w:val="1"/>
      <w:marLeft w:val="0"/>
      <w:marRight w:val="0"/>
      <w:marTop w:val="0"/>
      <w:marBottom w:val="0"/>
      <w:divBdr>
        <w:top w:val="none" w:sz="0" w:space="0" w:color="auto"/>
        <w:left w:val="none" w:sz="0" w:space="0" w:color="auto"/>
        <w:bottom w:val="none" w:sz="0" w:space="0" w:color="auto"/>
        <w:right w:val="none" w:sz="0" w:space="0" w:color="auto"/>
      </w:divBdr>
    </w:div>
    <w:div w:id="1112824264">
      <w:bodyDiv w:val="1"/>
      <w:marLeft w:val="0"/>
      <w:marRight w:val="0"/>
      <w:marTop w:val="0"/>
      <w:marBottom w:val="0"/>
      <w:divBdr>
        <w:top w:val="none" w:sz="0" w:space="0" w:color="auto"/>
        <w:left w:val="none" w:sz="0" w:space="0" w:color="auto"/>
        <w:bottom w:val="none" w:sz="0" w:space="0" w:color="auto"/>
        <w:right w:val="none" w:sz="0" w:space="0" w:color="auto"/>
      </w:divBdr>
    </w:div>
    <w:div w:id="1147355494">
      <w:bodyDiv w:val="1"/>
      <w:marLeft w:val="0"/>
      <w:marRight w:val="0"/>
      <w:marTop w:val="0"/>
      <w:marBottom w:val="0"/>
      <w:divBdr>
        <w:top w:val="none" w:sz="0" w:space="0" w:color="auto"/>
        <w:left w:val="none" w:sz="0" w:space="0" w:color="auto"/>
        <w:bottom w:val="none" w:sz="0" w:space="0" w:color="auto"/>
        <w:right w:val="none" w:sz="0" w:space="0" w:color="auto"/>
      </w:divBdr>
    </w:div>
    <w:div w:id="1167597117">
      <w:bodyDiv w:val="1"/>
      <w:marLeft w:val="0"/>
      <w:marRight w:val="0"/>
      <w:marTop w:val="0"/>
      <w:marBottom w:val="0"/>
      <w:divBdr>
        <w:top w:val="none" w:sz="0" w:space="0" w:color="auto"/>
        <w:left w:val="none" w:sz="0" w:space="0" w:color="auto"/>
        <w:bottom w:val="none" w:sz="0" w:space="0" w:color="auto"/>
        <w:right w:val="none" w:sz="0" w:space="0" w:color="auto"/>
      </w:divBdr>
    </w:div>
    <w:div w:id="1194270435">
      <w:bodyDiv w:val="1"/>
      <w:marLeft w:val="0"/>
      <w:marRight w:val="0"/>
      <w:marTop w:val="0"/>
      <w:marBottom w:val="0"/>
      <w:divBdr>
        <w:top w:val="none" w:sz="0" w:space="0" w:color="auto"/>
        <w:left w:val="none" w:sz="0" w:space="0" w:color="auto"/>
        <w:bottom w:val="none" w:sz="0" w:space="0" w:color="auto"/>
        <w:right w:val="none" w:sz="0" w:space="0" w:color="auto"/>
      </w:divBdr>
    </w:div>
    <w:div w:id="1198422523">
      <w:bodyDiv w:val="1"/>
      <w:marLeft w:val="0"/>
      <w:marRight w:val="0"/>
      <w:marTop w:val="0"/>
      <w:marBottom w:val="0"/>
      <w:divBdr>
        <w:top w:val="none" w:sz="0" w:space="0" w:color="auto"/>
        <w:left w:val="none" w:sz="0" w:space="0" w:color="auto"/>
        <w:bottom w:val="none" w:sz="0" w:space="0" w:color="auto"/>
        <w:right w:val="none" w:sz="0" w:space="0" w:color="auto"/>
      </w:divBdr>
    </w:div>
    <w:div w:id="1249340909">
      <w:bodyDiv w:val="1"/>
      <w:marLeft w:val="0"/>
      <w:marRight w:val="0"/>
      <w:marTop w:val="0"/>
      <w:marBottom w:val="0"/>
      <w:divBdr>
        <w:top w:val="none" w:sz="0" w:space="0" w:color="auto"/>
        <w:left w:val="none" w:sz="0" w:space="0" w:color="auto"/>
        <w:bottom w:val="none" w:sz="0" w:space="0" w:color="auto"/>
        <w:right w:val="none" w:sz="0" w:space="0" w:color="auto"/>
      </w:divBdr>
    </w:div>
    <w:div w:id="1347170385">
      <w:bodyDiv w:val="1"/>
      <w:marLeft w:val="0"/>
      <w:marRight w:val="0"/>
      <w:marTop w:val="0"/>
      <w:marBottom w:val="0"/>
      <w:divBdr>
        <w:top w:val="none" w:sz="0" w:space="0" w:color="auto"/>
        <w:left w:val="none" w:sz="0" w:space="0" w:color="auto"/>
        <w:bottom w:val="none" w:sz="0" w:space="0" w:color="auto"/>
        <w:right w:val="none" w:sz="0" w:space="0" w:color="auto"/>
      </w:divBdr>
    </w:div>
    <w:div w:id="1375277053">
      <w:bodyDiv w:val="1"/>
      <w:marLeft w:val="0"/>
      <w:marRight w:val="0"/>
      <w:marTop w:val="0"/>
      <w:marBottom w:val="0"/>
      <w:divBdr>
        <w:top w:val="none" w:sz="0" w:space="0" w:color="auto"/>
        <w:left w:val="none" w:sz="0" w:space="0" w:color="auto"/>
        <w:bottom w:val="none" w:sz="0" w:space="0" w:color="auto"/>
        <w:right w:val="none" w:sz="0" w:space="0" w:color="auto"/>
      </w:divBdr>
    </w:div>
    <w:div w:id="1376461885">
      <w:bodyDiv w:val="1"/>
      <w:marLeft w:val="0"/>
      <w:marRight w:val="0"/>
      <w:marTop w:val="0"/>
      <w:marBottom w:val="0"/>
      <w:divBdr>
        <w:top w:val="none" w:sz="0" w:space="0" w:color="auto"/>
        <w:left w:val="none" w:sz="0" w:space="0" w:color="auto"/>
        <w:bottom w:val="none" w:sz="0" w:space="0" w:color="auto"/>
        <w:right w:val="none" w:sz="0" w:space="0" w:color="auto"/>
      </w:divBdr>
    </w:div>
    <w:div w:id="1381051962">
      <w:bodyDiv w:val="1"/>
      <w:marLeft w:val="0"/>
      <w:marRight w:val="0"/>
      <w:marTop w:val="0"/>
      <w:marBottom w:val="0"/>
      <w:divBdr>
        <w:top w:val="none" w:sz="0" w:space="0" w:color="auto"/>
        <w:left w:val="none" w:sz="0" w:space="0" w:color="auto"/>
        <w:bottom w:val="none" w:sz="0" w:space="0" w:color="auto"/>
        <w:right w:val="none" w:sz="0" w:space="0" w:color="auto"/>
      </w:divBdr>
    </w:div>
    <w:div w:id="1419595410">
      <w:bodyDiv w:val="1"/>
      <w:marLeft w:val="0"/>
      <w:marRight w:val="0"/>
      <w:marTop w:val="0"/>
      <w:marBottom w:val="0"/>
      <w:divBdr>
        <w:top w:val="none" w:sz="0" w:space="0" w:color="auto"/>
        <w:left w:val="none" w:sz="0" w:space="0" w:color="auto"/>
        <w:bottom w:val="none" w:sz="0" w:space="0" w:color="auto"/>
        <w:right w:val="none" w:sz="0" w:space="0" w:color="auto"/>
      </w:divBdr>
    </w:div>
    <w:div w:id="1456633495">
      <w:bodyDiv w:val="1"/>
      <w:marLeft w:val="0"/>
      <w:marRight w:val="0"/>
      <w:marTop w:val="0"/>
      <w:marBottom w:val="0"/>
      <w:divBdr>
        <w:top w:val="none" w:sz="0" w:space="0" w:color="auto"/>
        <w:left w:val="none" w:sz="0" w:space="0" w:color="auto"/>
        <w:bottom w:val="none" w:sz="0" w:space="0" w:color="auto"/>
        <w:right w:val="none" w:sz="0" w:space="0" w:color="auto"/>
      </w:divBdr>
    </w:div>
    <w:div w:id="1488201545">
      <w:bodyDiv w:val="1"/>
      <w:marLeft w:val="0"/>
      <w:marRight w:val="0"/>
      <w:marTop w:val="0"/>
      <w:marBottom w:val="0"/>
      <w:divBdr>
        <w:top w:val="none" w:sz="0" w:space="0" w:color="auto"/>
        <w:left w:val="none" w:sz="0" w:space="0" w:color="auto"/>
        <w:bottom w:val="none" w:sz="0" w:space="0" w:color="auto"/>
        <w:right w:val="none" w:sz="0" w:space="0" w:color="auto"/>
      </w:divBdr>
    </w:div>
    <w:div w:id="1598247999">
      <w:bodyDiv w:val="1"/>
      <w:marLeft w:val="0"/>
      <w:marRight w:val="0"/>
      <w:marTop w:val="0"/>
      <w:marBottom w:val="0"/>
      <w:divBdr>
        <w:top w:val="none" w:sz="0" w:space="0" w:color="auto"/>
        <w:left w:val="none" w:sz="0" w:space="0" w:color="auto"/>
        <w:bottom w:val="none" w:sz="0" w:space="0" w:color="auto"/>
        <w:right w:val="none" w:sz="0" w:space="0" w:color="auto"/>
      </w:divBdr>
    </w:div>
    <w:div w:id="1604146832">
      <w:bodyDiv w:val="1"/>
      <w:marLeft w:val="0"/>
      <w:marRight w:val="0"/>
      <w:marTop w:val="0"/>
      <w:marBottom w:val="0"/>
      <w:divBdr>
        <w:top w:val="none" w:sz="0" w:space="0" w:color="auto"/>
        <w:left w:val="none" w:sz="0" w:space="0" w:color="auto"/>
        <w:bottom w:val="none" w:sz="0" w:space="0" w:color="auto"/>
        <w:right w:val="none" w:sz="0" w:space="0" w:color="auto"/>
      </w:divBdr>
    </w:div>
    <w:div w:id="1609239518">
      <w:bodyDiv w:val="1"/>
      <w:marLeft w:val="0"/>
      <w:marRight w:val="0"/>
      <w:marTop w:val="0"/>
      <w:marBottom w:val="0"/>
      <w:divBdr>
        <w:top w:val="none" w:sz="0" w:space="0" w:color="auto"/>
        <w:left w:val="none" w:sz="0" w:space="0" w:color="auto"/>
        <w:bottom w:val="none" w:sz="0" w:space="0" w:color="auto"/>
        <w:right w:val="none" w:sz="0" w:space="0" w:color="auto"/>
      </w:divBdr>
    </w:div>
    <w:div w:id="1679311456">
      <w:bodyDiv w:val="1"/>
      <w:marLeft w:val="0"/>
      <w:marRight w:val="0"/>
      <w:marTop w:val="0"/>
      <w:marBottom w:val="0"/>
      <w:divBdr>
        <w:top w:val="none" w:sz="0" w:space="0" w:color="auto"/>
        <w:left w:val="none" w:sz="0" w:space="0" w:color="auto"/>
        <w:bottom w:val="none" w:sz="0" w:space="0" w:color="auto"/>
        <w:right w:val="none" w:sz="0" w:space="0" w:color="auto"/>
      </w:divBdr>
    </w:div>
    <w:div w:id="1693341416">
      <w:bodyDiv w:val="1"/>
      <w:marLeft w:val="0"/>
      <w:marRight w:val="0"/>
      <w:marTop w:val="0"/>
      <w:marBottom w:val="0"/>
      <w:divBdr>
        <w:top w:val="none" w:sz="0" w:space="0" w:color="auto"/>
        <w:left w:val="none" w:sz="0" w:space="0" w:color="auto"/>
        <w:bottom w:val="none" w:sz="0" w:space="0" w:color="auto"/>
        <w:right w:val="none" w:sz="0" w:space="0" w:color="auto"/>
      </w:divBdr>
    </w:div>
    <w:div w:id="1830636101">
      <w:bodyDiv w:val="1"/>
      <w:marLeft w:val="0"/>
      <w:marRight w:val="0"/>
      <w:marTop w:val="0"/>
      <w:marBottom w:val="0"/>
      <w:divBdr>
        <w:top w:val="none" w:sz="0" w:space="0" w:color="auto"/>
        <w:left w:val="none" w:sz="0" w:space="0" w:color="auto"/>
        <w:bottom w:val="none" w:sz="0" w:space="0" w:color="auto"/>
        <w:right w:val="none" w:sz="0" w:space="0" w:color="auto"/>
      </w:divBdr>
    </w:div>
    <w:div w:id="1860007047">
      <w:bodyDiv w:val="1"/>
      <w:marLeft w:val="0"/>
      <w:marRight w:val="0"/>
      <w:marTop w:val="0"/>
      <w:marBottom w:val="0"/>
      <w:divBdr>
        <w:top w:val="none" w:sz="0" w:space="0" w:color="auto"/>
        <w:left w:val="none" w:sz="0" w:space="0" w:color="auto"/>
        <w:bottom w:val="none" w:sz="0" w:space="0" w:color="auto"/>
        <w:right w:val="none" w:sz="0" w:space="0" w:color="auto"/>
      </w:divBdr>
    </w:div>
    <w:div w:id="1892378141">
      <w:bodyDiv w:val="1"/>
      <w:marLeft w:val="0"/>
      <w:marRight w:val="0"/>
      <w:marTop w:val="0"/>
      <w:marBottom w:val="0"/>
      <w:divBdr>
        <w:top w:val="none" w:sz="0" w:space="0" w:color="auto"/>
        <w:left w:val="none" w:sz="0" w:space="0" w:color="auto"/>
        <w:bottom w:val="none" w:sz="0" w:space="0" w:color="auto"/>
        <w:right w:val="none" w:sz="0" w:space="0" w:color="auto"/>
      </w:divBdr>
    </w:div>
    <w:div w:id="20738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uscode.house.gov/view.xhtml?req=(title:20%20section:7703%20edition:prelim)%20OR%20(granuleid:USC-prelim-title20-section7703)&amp;f=treesort&amp;edition=prelim&amp;num=0&amp;jumpTo=true" TargetMode="External"/><Relationship Id="rId4" Type="http://schemas.microsoft.com/office/2007/relationships/stylesWithEffects" Target="stylesWithEffects.xml"/><Relationship Id="rId9" Type="http://schemas.openxmlformats.org/officeDocument/2006/relationships/hyperlink" Target="http://uscode.house.gov/view.xhtml?req=(title:20%20section:7801%20edition:prelim)%20OR%20(granuleid:USC-prelim-title20-section7801)&amp;f=treesort&amp;edition=prelim&amp;num=0&amp;jumpTo=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1DBF-EFDA-4BEB-A4BC-1A388C77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6628</Words>
  <Characters>37784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2018 Hurricane Relief - Accessible Refline Version (MS Word)</vt:lpstr>
    </vt:vector>
  </TitlesOfParts>
  <Manager>Riddle, Paul</Manager>
  <Company>U.S. Department of Education</Company>
  <LinksUpToDate>false</LinksUpToDate>
  <CharactersWithSpaces>44324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Hurricane Relief - Accessible Refline Version (MS Word)</dc:title>
  <dc:creator>U.S. Department of Education</dc:creator>
  <cp:lastModifiedBy>ED User</cp:lastModifiedBy>
  <cp:revision>4</cp:revision>
  <cp:lastPrinted>2018-05-07T13:27:00Z</cp:lastPrinted>
  <dcterms:created xsi:type="dcterms:W3CDTF">2018-08-02T17:01:00Z</dcterms:created>
  <dcterms:modified xsi:type="dcterms:W3CDTF">2018-09-25T17:54:00Z</dcterms:modified>
</cp:coreProperties>
</file>