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44F7" w14:textId="77777777" w:rsidR="00181A0B" w:rsidRDefault="000F0BA7">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46D444F8" w14:textId="77777777" w:rsidR="00181A0B" w:rsidRDefault="000F0BA7">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46D444F9" w14:textId="77777777" w:rsidR="00181A0B" w:rsidRDefault="00181A0B">
      <w:pPr>
        <w:spacing w:line="259" w:lineRule="auto"/>
        <w:sectPr w:rsidR="00181A0B">
          <w:type w:val="continuous"/>
          <w:pgSz w:w="12240" w:h="15840"/>
          <w:pgMar w:top="1420" w:right="1200" w:bottom="280" w:left="1320" w:header="720" w:footer="720" w:gutter="0"/>
          <w:cols w:space="720"/>
        </w:sectPr>
      </w:pPr>
    </w:p>
    <w:p w14:paraId="46D444FA" w14:textId="77777777" w:rsidR="00181A0B" w:rsidRDefault="00181A0B">
      <w:pPr>
        <w:pStyle w:val="BodyText"/>
        <w:spacing w:before="8"/>
        <w:ind w:left="0"/>
        <w:rPr>
          <w:rFonts w:ascii="Calibri"/>
          <w:b/>
          <w:sz w:val="5"/>
        </w:rPr>
      </w:pPr>
    </w:p>
    <w:p w14:paraId="46D444FB" w14:textId="77777777" w:rsidR="00181A0B" w:rsidRDefault="000F0BA7">
      <w:pPr>
        <w:pStyle w:val="BodyText"/>
        <w:ind w:left="2099"/>
        <w:rPr>
          <w:rFonts w:ascii="Calibri"/>
          <w:sz w:val="20"/>
        </w:rPr>
      </w:pPr>
      <w:r>
        <w:rPr>
          <w:rFonts w:ascii="Calibri"/>
          <w:noProof/>
          <w:sz w:val="20"/>
        </w:rPr>
        <w:drawing>
          <wp:inline distT="0" distB="0" distL="0" distR="0" wp14:anchorId="46D44908" wp14:editId="46D44909">
            <wp:extent cx="3430875" cy="1438655"/>
            <wp:effectExtent l="0" t="0" r="0" b="0"/>
            <wp:docPr id="1" name="image1.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430875" cy="1438655"/>
                    </a:xfrm>
                    <a:prstGeom prst="rect">
                      <a:avLst/>
                    </a:prstGeom>
                  </pic:spPr>
                </pic:pic>
              </a:graphicData>
            </a:graphic>
          </wp:inline>
        </w:drawing>
      </w:r>
    </w:p>
    <w:p w14:paraId="46D444FC" w14:textId="77777777" w:rsidR="00181A0B" w:rsidRDefault="00181A0B">
      <w:pPr>
        <w:pStyle w:val="BodyText"/>
        <w:ind w:left="0"/>
        <w:rPr>
          <w:rFonts w:ascii="Calibri"/>
          <w:b/>
          <w:sz w:val="20"/>
        </w:rPr>
      </w:pPr>
    </w:p>
    <w:p w14:paraId="46D444FD" w14:textId="77777777" w:rsidR="00181A0B" w:rsidRDefault="00181A0B">
      <w:pPr>
        <w:pStyle w:val="BodyText"/>
        <w:spacing w:before="2"/>
        <w:ind w:left="0"/>
        <w:rPr>
          <w:rFonts w:ascii="Calibri"/>
          <w:b/>
          <w:sz w:val="28"/>
        </w:rPr>
      </w:pPr>
    </w:p>
    <w:p w14:paraId="46D444FE" w14:textId="77777777" w:rsidR="00181A0B" w:rsidRDefault="000F0BA7">
      <w:pPr>
        <w:spacing w:before="45" w:line="259" w:lineRule="auto"/>
        <w:ind w:left="3235" w:right="2923" w:firstLine="1111"/>
        <w:rPr>
          <w:rFonts w:ascii="Calibri"/>
          <w:b/>
          <w:sz w:val="28"/>
        </w:rPr>
      </w:pPr>
      <w:r>
        <w:rPr>
          <w:rFonts w:ascii="Calibri"/>
          <w:b/>
          <w:sz w:val="28"/>
        </w:rPr>
        <w:t>FY 2022 APPLICATION</w:t>
      </w:r>
      <w:r>
        <w:rPr>
          <w:rFonts w:ascii="Calibri"/>
          <w:b/>
          <w:spacing w:val="-16"/>
          <w:sz w:val="28"/>
        </w:rPr>
        <w:t xml:space="preserve"> </w:t>
      </w:r>
      <w:r>
        <w:rPr>
          <w:rFonts w:ascii="Calibri"/>
          <w:b/>
          <w:sz w:val="28"/>
        </w:rPr>
        <w:t>FOR</w:t>
      </w:r>
      <w:r>
        <w:rPr>
          <w:rFonts w:ascii="Calibri"/>
          <w:b/>
          <w:spacing w:val="-16"/>
          <w:sz w:val="28"/>
        </w:rPr>
        <w:t xml:space="preserve"> </w:t>
      </w:r>
      <w:r>
        <w:rPr>
          <w:rFonts w:ascii="Calibri"/>
          <w:b/>
          <w:sz w:val="28"/>
        </w:rPr>
        <w:t>GRANTS</w:t>
      </w:r>
    </w:p>
    <w:p w14:paraId="46D444FF" w14:textId="77777777" w:rsidR="00181A0B" w:rsidRDefault="000F0BA7">
      <w:pPr>
        <w:ind w:left="1746" w:right="1862"/>
        <w:jc w:val="center"/>
        <w:rPr>
          <w:rFonts w:ascii="Calibri"/>
          <w:sz w:val="28"/>
        </w:rPr>
      </w:pPr>
      <w:r>
        <w:rPr>
          <w:rFonts w:ascii="Calibri"/>
          <w:sz w:val="28"/>
        </w:rPr>
        <w:t>under</w:t>
      </w:r>
      <w:r>
        <w:rPr>
          <w:rFonts w:ascii="Calibri"/>
          <w:spacing w:val="-2"/>
          <w:sz w:val="28"/>
        </w:rPr>
        <w:t xml:space="preserve"> </w:t>
      </w:r>
      <w:r>
        <w:rPr>
          <w:rFonts w:ascii="Calibri"/>
          <w:spacing w:val="-5"/>
          <w:sz w:val="28"/>
        </w:rPr>
        <w:t>the</w:t>
      </w:r>
    </w:p>
    <w:p w14:paraId="46D44500" w14:textId="77777777" w:rsidR="00181A0B" w:rsidRDefault="000F0BA7">
      <w:pPr>
        <w:spacing w:before="26" w:line="427" w:lineRule="auto"/>
        <w:ind w:left="1741" w:right="1862"/>
        <w:jc w:val="center"/>
        <w:rPr>
          <w:rFonts w:ascii="Calibri"/>
          <w:b/>
          <w:sz w:val="28"/>
        </w:rPr>
      </w:pPr>
      <w:r>
        <w:rPr>
          <w:rFonts w:ascii="Calibri"/>
          <w:b/>
          <w:sz w:val="28"/>
        </w:rPr>
        <w:t>NATIONAL</w:t>
      </w:r>
      <w:r>
        <w:rPr>
          <w:rFonts w:ascii="Calibri"/>
          <w:b/>
          <w:spacing w:val="-12"/>
          <w:sz w:val="28"/>
        </w:rPr>
        <w:t xml:space="preserve"> </w:t>
      </w:r>
      <w:r>
        <w:rPr>
          <w:rFonts w:ascii="Calibri"/>
          <w:b/>
          <w:sz w:val="28"/>
        </w:rPr>
        <w:t>RESOURCE</w:t>
      </w:r>
      <w:r>
        <w:rPr>
          <w:rFonts w:ascii="Calibri"/>
          <w:b/>
          <w:spacing w:val="-13"/>
          <w:sz w:val="28"/>
        </w:rPr>
        <w:t xml:space="preserve"> </w:t>
      </w:r>
      <w:r>
        <w:rPr>
          <w:rFonts w:ascii="Calibri"/>
          <w:b/>
          <w:sz w:val="28"/>
        </w:rPr>
        <w:t>CENTERS</w:t>
      </w:r>
      <w:r>
        <w:rPr>
          <w:rFonts w:ascii="Calibri"/>
          <w:b/>
          <w:spacing w:val="-13"/>
          <w:sz w:val="28"/>
        </w:rPr>
        <w:t xml:space="preserve"> </w:t>
      </w:r>
      <w:r>
        <w:rPr>
          <w:rFonts w:ascii="Calibri"/>
          <w:b/>
          <w:sz w:val="28"/>
        </w:rPr>
        <w:t>PROGRAM ASSISTANCE LISTING NUMBER:</w:t>
      </w:r>
      <w:r>
        <w:rPr>
          <w:rFonts w:ascii="Calibri"/>
          <w:b/>
          <w:spacing w:val="40"/>
          <w:sz w:val="28"/>
        </w:rPr>
        <w:t xml:space="preserve"> </w:t>
      </w:r>
      <w:r>
        <w:rPr>
          <w:rFonts w:ascii="Calibri"/>
          <w:b/>
          <w:sz w:val="28"/>
        </w:rPr>
        <w:t>84.015A</w:t>
      </w:r>
    </w:p>
    <w:p w14:paraId="46D44501" w14:textId="77777777" w:rsidR="00181A0B" w:rsidRDefault="000F0BA7">
      <w:pPr>
        <w:spacing w:before="127"/>
        <w:ind w:left="1540" w:right="1663"/>
        <w:jc w:val="center"/>
        <w:rPr>
          <w:rFonts w:ascii="Calibri"/>
          <w:b/>
          <w:sz w:val="28"/>
        </w:rPr>
      </w:pPr>
      <w:r>
        <w:rPr>
          <w:rFonts w:ascii="Calibri"/>
          <w:b/>
          <w:sz w:val="28"/>
          <w:u w:val="single"/>
        </w:rPr>
        <w:t>Funding</w:t>
      </w:r>
      <w:r>
        <w:rPr>
          <w:rFonts w:ascii="Calibri"/>
          <w:b/>
          <w:spacing w:val="-5"/>
          <w:sz w:val="28"/>
          <w:u w:val="single"/>
        </w:rPr>
        <w:t xml:space="preserve"> </w:t>
      </w:r>
      <w:r>
        <w:rPr>
          <w:rFonts w:ascii="Calibri"/>
          <w:b/>
          <w:sz w:val="28"/>
          <w:u w:val="single"/>
        </w:rPr>
        <w:t>Opportunity</w:t>
      </w:r>
      <w:r>
        <w:rPr>
          <w:rFonts w:ascii="Calibri"/>
          <w:b/>
          <w:spacing w:val="-7"/>
          <w:sz w:val="28"/>
          <w:u w:val="single"/>
        </w:rPr>
        <w:t xml:space="preserve"> </w:t>
      </w:r>
      <w:r>
        <w:rPr>
          <w:rFonts w:ascii="Calibri"/>
          <w:b/>
          <w:sz w:val="28"/>
          <w:u w:val="single"/>
        </w:rPr>
        <w:t>Number</w:t>
      </w:r>
      <w:r>
        <w:rPr>
          <w:rFonts w:ascii="Calibri"/>
          <w:b/>
          <w:sz w:val="28"/>
        </w:rPr>
        <w:t>:</w:t>
      </w:r>
      <w:r>
        <w:rPr>
          <w:rFonts w:ascii="Calibri"/>
          <w:b/>
          <w:spacing w:val="76"/>
          <w:w w:val="150"/>
          <w:sz w:val="28"/>
        </w:rPr>
        <w:t xml:space="preserve"> </w:t>
      </w:r>
      <w:r>
        <w:rPr>
          <w:rFonts w:ascii="Calibri"/>
          <w:b/>
          <w:sz w:val="28"/>
        </w:rPr>
        <w:t>ED-GRANTS-121621-</w:t>
      </w:r>
      <w:r>
        <w:rPr>
          <w:rFonts w:ascii="Calibri"/>
          <w:b/>
          <w:spacing w:val="-5"/>
          <w:sz w:val="28"/>
        </w:rPr>
        <w:t>001</w:t>
      </w:r>
    </w:p>
    <w:p w14:paraId="46D44502" w14:textId="77777777" w:rsidR="00181A0B" w:rsidRDefault="00181A0B">
      <w:pPr>
        <w:jc w:val="center"/>
        <w:rPr>
          <w:rFonts w:ascii="Calibri"/>
          <w:sz w:val="28"/>
        </w:rPr>
        <w:sectPr w:rsidR="00181A0B">
          <w:pgSz w:w="12240" w:h="15840"/>
          <w:pgMar w:top="1820" w:right="1200" w:bottom="280" w:left="1320" w:header="720" w:footer="720" w:gutter="0"/>
          <w:cols w:space="720"/>
        </w:sectPr>
      </w:pPr>
    </w:p>
    <w:p w14:paraId="46D44503" w14:textId="77777777" w:rsidR="00181A0B" w:rsidRDefault="000F0BA7">
      <w:pPr>
        <w:spacing w:before="81"/>
        <w:ind w:left="1744" w:right="1862"/>
        <w:jc w:val="center"/>
        <w:rPr>
          <w:b/>
        </w:rPr>
      </w:pPr>
      <w:r>
        <w:rPr>
          <w:b/>
        </w:rPr>
        <w:lastRenderedPageBreak/>
        <w:t>2022</w:t>
      </w:r>
      <w:r>
        <w:rPr>
          <w:b/>
          <w:spacing w:val="-4"/>
        </w:rPr>
        <w:t xml:space="preserve"> </w:t>
      </w:r>
      <w:r>
        <w:rPr>
          <w:b/>
        </w:rPr>
        <w:t>NRC</w:t>
      </w:r>
      <w:r>
        <w:rPr>
          <w:b/>
          <w:spacing w:val="-4"/>
        </w:rPr>
        <w:t xml:space="preserve"> </w:t>
      </w:r>
      <w:r>
        <w:rPr>
          <w:b/>
        </w:rPr>
        <w:t>PROPOSAL</w:t>
      </w:r>
      <w:r>
        <w:rPr>
          <w:b/>
          <w:spacing w:val="-4"/>
        </w:rPr>
        <w:t xml:space="preserve"> </w:t>
      </w:r>
      <w:r>
        <w:rPr>
          <w:b/>
        </w:rPr>
        <w:t>TABLE</w:t>
      </w:r>
      <w:r>
        <w:rPr>
          <w:b/>
          <w:spacing w:val="-4"/>
        </w:rPr>
        <w:t xml:space="preserve"> </w:t>
      </w:r>
      <w:r>
        <w:rPr>
          <w:b/>
        </w:rPr>
        <w:t>OF</w:t>
      </w:r>
      <w:r>
        <w:rPr>
          <w:b/>
          <w:spacing w:val="-4"/>
        </w:rPr>
        <w:t xml:space="preserve"> </w:t>
      </w:r>
      <w:r>
        <w:rPr>
          <w:b/>
          <w:spacing w:val="-2"/>
        </w:rPr>
        <w:t>CONTENTS</w:t>
      </w:r>
    </w:p>
    <w:p w14:paraId="46D44504" w14:textId="77777777" w:rsidR="00181A0B" w:rsidRDefault="00181A0B">
      <w:pPr>
        <w:pStyle w:val="BodyText"/>
        <w:ind w:left="0"/>
        <w:rPr>
          <w:b/>
          <w:sz w:val="22"/>
        </w:rPr>
      </w:pPr>
    </w:p>
    <w:p w14:paraId="46D44505" w14:textId="77777777" w:rsidR="00181A0B" w:rsidRDefault="000F0BA7">
      <w:pPr>
        <w:ind w:left="479" w:right="4952"/>
        <w:rPr>
          <w:b/>
        </w:rPr>
      </w:pPr>
      <w:r>
        <w:rPr>
          <w:b/>
        </w:rPr>
        <w:t>Application</w:t>
      </w:r>
      <w:r>
        <w:rPr>
          <w:b/>
          <w:spacing w:val="-10"/>
        </w:rPr>
        <w:t xml:space="preserve"> </w:t>
      </w:r>
      <w:r>
        <w:rPr>
          <w:b/>
        </w:rPr>
        <w:t>for</w:t>
      </w:r>
      <w:r>
        <w:rPr>
          <w:b/>
          <w:spacing w:val="-9"/>
        </w:rPr>
        <w:t xml:space="preserve"> </w:t>
      </w:r>
      <w:r>
        <w:rPr>
          <w:b/>
        </w:rPr>
        <w:t>Federal</w:t>
      </w:r>
      <w:r>
        <w:rPr>
          <w:b/>
          <w:spacing w:val="-8"/>
        </w:rPr>
        <w:t xml:space="preserve"> </w:t>
      </w:r>
      <w:r>
        <w:rPr>
          <w:b/>
        </w:rPr>
        <w:t>Assistance</w:t>
      </w:r>
      <w:r>
        <w:rPr>
          <w:b/>
          <w:spacing w:val="-9"/>
        </w:rPr>
        <w:t xml:space="preserve"> </w:t>
      </w:r>
      <w:r>
        <w:rPr>
          <w:b/>
        </w:rPr>
        <w:t>(SF424) Supplemental Information for SF-424</w:t>
      </w:r>
    </w:p>
    <w:p w14:paraId="46D44506" w14:textId="77777777" w:rsidR="00181A0B" w:rsidRDefault="000F0BA7">
      <w:pPr>
        <w:spacing w:before="1"/>
        <w:ind w:left="479" w:right="1578"/>
        <w:rPr>
          <w:b/>
        </w:rPr>
      </w:pPr>
      <w:r>
        <w:rPr>
          <w:b/>
        </w:rPr>
        <w:t>Budget</w:t>
      </w:r>
      <w:r>
        <w:rPr>
          <w:b/>
          <w:spacing w:val="-2"/>
        </w:rPr>
        <w:t xml:space="preserve"> </w:t>
      </w:r>
      <w:r>
        <w:rPr>
          <w:b/>
        </w:rPr>
        <w:t>Form</w:t>
      </w:r>
      <w:r>
        <w:rPr>
          <w:b/>
          <w:spacing w:val="-5"/>
        </w:rPr>
        <w:t xml:space="preserve"> </w:t>
      </w:r>
      <w:r>
        <w:rPr>
          <w:b/>
        </w:rPr>
        <w:t>(ED-524),</w:t>
      </w:r>
      <w:r>
        <w:rPr>
          <w:b/>
          <w:spacing w:val="-3"/>
        </w:rPr>
        <w:t xml:space="preserve"> </w:t>
      </w:r>
      <w:r>
        <w:rPr>
          <w:b/>
        </w:rPr>
        <w:t>Section</w:t>
      </w:r>
      <w:r>
        <w:rPr>
          <w:b/>
          <w:spacing w:val="-4"/>
        </w:rPr>
        <w:t xml:space="preserve"> </w:t>
      </w:r>
      <w:r>
        <w:rPr>
          <w:b/>
        </w:rPr>
        <w:t>A</w:t>
      </w:r>
      <w:r>
        <w:rPr>
          <w:b/>
          <w:spacing w:val="-4"/>
        </w:rPr>
        <w:t xml:space="preserve"> </w:t>
      </w:r>
      <w:r>
        <w:rPr>
          <w:b/>
        </w:rPr>
        <w:t>(Summary)</w:t>
      </w:r>
      <w:r>
        <w:rPr>
          <w:b/>
          <w:spacing w:val="-2"/>
        </w:rPr>
        <w:t xml:space="preserve"> </w:t>
      </w:r>
      <w:r>
        <w:rPr>
          <w:b/>
        </w:rPr>
        <w:t>and</w:t>
      </w:r>
      <w:r>
        <w:rPr>
          <w:b/>
          <w:spacing w:val="-6"/>
        </w:rPr>
        <w:t xml:space="preserve"> </w:t>
      </w:r>
      <w:r>
        <w:rPr>
          <w:b/>
        </w:rPr>
        <w:t>Section</w:t>
      </w:r>
      <w:r>
        <w:rPr>
          <w:b/>
          <w:spacing w:val="-4"/>
        </w:rPr>
        <w:t xml:space="preserve"> </w:t>
      </w:r>
      <w:r>
        <w:rPr>
          <w:b/>
        </w:rPr>
        <w:t>C</w:t>
      </w:r>
      <w:r>
        <w:rPr>
          <w:b/>
          <w:spacing w:val="-4"/>
        </w:rPr>
        <w:t xml:space="preserve"> </w:t>
      </w:r>
      <w:r>
        <w:rPr>
          <w:b/>
        </w:rPr>
        <w:t>(Line</w:t>
      </w:r>
      <w:r>
        <w:rPr>
          <w:b/>
          <w:spacing w:val="-3"/>
        </w:rPr>
        <w:t xml:space="preserve"> </w:t>
      </w:r>
      <w:r>
        <w:rPr>
          <w:b/>
        </w:rPr>
        <w:t>Item</w:t>
      </w:r>
      <w:r>
        <w:rPr>
          <w:b/>
          <w:spacing w:val="-2"/>
        </w:rPr>
        <w:t xml:space="preserve"> </w:t>
      </w:r>
      <w:r>
        <w:rPr>
          <w:b/>
        </w:rPr>
        <w:t>Budget) GEPA Section 427 Description</w:t>
      </w:r>
    </w:p>
    <w:p w14:paraId="46D44507" w14:textId="77777777" w:rsidR="00181A0B" w:rsidRDefault="000F0BA7">
      <w:pPr>
        <w:ind w:left="479" w:right="7615"/>
        <w:rPr>
          <w:b/>
        </w:rPr>
      </w:pPr>
      <w:r>
        <w:rPr>
          <w:b/>
        </w:rPr>
        <w:t>Applicant</w:t>
      </w:r>
      <w:r>
        <w:rPr>
          <w:b/>
          <w:spacing w:val="-14"/>
        </w:rPr>
        <w:t xml:space="preserve"> </w:t>
      </w:r>
      <w:r>
        <w:rPr>
          <w:b/>
        </w:rPr>
        <w:t xml:space="preserve">Profile </w:t>
      </w:r>
      <w:r>
        <w:rPr>
          <w:b/>
          <w:spacing w:val="-2"/>
        </w:rPr>
        <w:t xml:space="preserve">Abstract </w:t>
      </w:r>
      <w:r>
        <w:rPr>
          <w:b/>
        </w:rPr>
        <w:t>Acronyms List</w:t>
      </w:r>
    </w:p>
    <w:p w14:paraId="46D44508" w14:textId="77777777" w:rsidR="00181A0B" w:rsidRDefault="00181A0B">
      <w:pPr>
        <w:pStyle w:val="BodyText"/>
        <w:spacing w:before="10"/>
        <w:ind w:left="0"/>
        <w:rPr>
          <w:b/>
          <w:sz w:val="21"/>
        </w:rPr>
      </w:pPr>
    </w:p>
    <w:p w14:paraId="46D44509" w14:textId="77777777" w:rsidR="00181A0B" w:rsidRDefault="000F0BA7">
      <w:pPr>
        <w:spacing w:line="252" w:lineRule="exact"/>
        <w:ind w:left="479"/>
        <w:rPr>
          <w:b/>
        </w:rPr>
      </w:pPr>
      <w:r>
        <w:rPr>
          <w:b/>
          <w:spacing w:val="-2"/>
        </w:rPr>
        <w:t>NARRATIVE</w:t>
      </w:r>
    </w:p>
    <w:sdt>
      <w:sdtPr>
        <w:id w:val="-2145883244"/>
        <w:docPartObj>
          <w:docPartGallery w:val="Table of Contents"/>
          <w:docPartUnique/>
        </w:docPartObj>
      </w:sdtPr>
      <w:sdtEndPr/>
      <w:sdtContent>
        <w:p w14:paraId="46D4450A" w14:textId="77777777" w:rsidR="00181A0B" w:rsidRDefault="000F0BA7">
          <w:pPr>
            <w:pStyle w:val="TOC1"/>
            <w:numPr>
              <w:ilvl w:val="0"/>
              <w:numId w:val="10"/>
            </w:numPr>
            <w:tabs>
              <w:tab w:val="left" w:pos="749"/>
              <w:tab w:val="right" w:leader="dot" w:pos="9119"/>
            </w:tabs>
            <w:ind w:hanging="270"/>
          </w:pPr>
          <w:hyperlink w:anchor="_TOC_250008" w:history="1">
            <w:r>
              <w:t>Commitment</w:t>
            </w:r>
            <w:r>
              <w:rPr>
                <w:spacing w:val="-5"/>
              </w:rPr>
              <w:t xml:space="preserve"> </w:t>
            </w:r>
            <w:r>
              <w:t>to</w:t>
            </w:r>
            <w:r>
              <w:rPr>
                <w:spacing w:val="-5"/>
              </w:rPr>
              <w:t xml:space="preserve"> </w:t>
            </w:r>
            <w:r>
              <w:t>the</w:t>
            </w:r>
            <w:r>
              <w:rPr>
                <w:spacing w:val="-2"/>
              </w:rPr>
              <w:t xml:space="preserve"> </w:t>
            </w:r>
            <w:r>
              <w:t>Subject</w:t>
            </w:r>
            <w:r>
              <w:rPr>
                <w:spacing w:val="-1"/>
              </w:rPr>
              <w:t xml:space="preserve"> </w:t>
            </w:r>
            <w:r>
              <w:rPr>
                <w:spacing w:val="-4"/>
              </w:rPr>
              <w:t>Area</w:t>
            </w:r>
            <w:r>
              <w:tab/>
            </w:r>
            <w:r>
              <w:rPr>
                <w:spacing w:val="-10"/>
              </w:rPr>
              <w:t>1</w:t>
            </w:r>
          </w:hyperlink>
        </w:p>
        <w:p w14:paraId="46D4450B" w14:textId="77777777" w:rsidR="00181A0B" w:rsidRDefault="000F0BA7">
          <w:pPr>
            <w:pStyle w:val="TOC1"/>
            <w:numPr>
              <w:ilvl w:val="0"/>
              <w:numId w:val="10"/>
            </w:numPr>
            <w:tabs>
              <w:tab w:val="left" w:pos="737"/>
              <w:tab w:val="right" w:leader="dot" w:pos="9119"/>
            </w:tabs>
            <w:spacing w:before="1"/>
            <w:ind w:left="736" w:hanging="258"/>
          </w:pPr>
          <w:hyperlink w:anchor="_TOC_250007" w:history="1">
            <w:r>
              <w:t>Quality</w:t>
            </w:r>
            <w:r>
              <w:rPr>
                <w:spacing w:val="-4"/>
              </w:rPr>
              <w:t xml:space="preserve"> </w:t>
            </w:r>
            <w:r>
              <w:t>of</w:t>
            </w:r>
            <w:r>
              <w:rPr>
                <w:spacing w:val="-3"/>
              </w:rPr>
              <w:t xml:space="preserve"> </w:t>
            </w:r>
            <w:r>
              <w:t>the</w:t>
            </w:r>
            <w:r>
              <w:rPr>
                <w:spacing w:val="-3"/>
              </w:rPr>
              <w:t xml:space="preserve"> </w:t>
            </w:r>
            <w:r>
              <w:t>Language</w:t>
            </w:r>
            <w:r>
              <w:rPr>
                <w:spacing w:val="-5"/>
              </w:rPr>
              <w:t xml:space="preserve"> </w:t>
            </w:r>
            <w:r>
              <w:rPr>
                <w:spacing w:val="-2"/>
              </w:rPr>
              <w:t>Program</w:t>
            </w:r>
            <w:r>
              <w:tab/>
            </w:r>
            <w:r>
              <w:rPr>
                <w:spacing w:val="-10"/>
              </w:rPr>
              <w:t>4</w:t>
            </w:r>
          </w:hyperlink>
        </w:p>
        <w:p w14:paraId="46D4450C" w14:textId="77777777" w:rsidR="00181A0B" w:rsidRDefault="000F0BA7">
          <w:pPr>
            <w:pStyle w:val="TOC1"/>
            <w:numPr>
              <w:ilvl w:val="0"/>
              <w:numId w:val="10"/>
            </w:numPr>
            <w:tabs>
              <w:tab w:val="left" w:pos="737"/>
              <w:tab w:val="right" w:leader="dot" w:pos="9119"/>
            </w:tabs>
            <w:ind w:left="736" w:hanging="258"/>
          </w:pPr>
          <w:hyperlink w:anchor="_TOC_250006" w:history="1">
            <w:r>
              <w:t>Quality</w:t>
            </w:r>
            <w:r>
              <w:rPr>
                <w:spacing w:val="-6"/>
              </w:rPr>
              <w:t xml:space="preserve"> </w:t>
            </w:r>
            <w:r>
              <w:t>of</w:t>
            </w:r>
            <w:r>
              <w:rPr>
                <w:spacing w:val="-5"/>
              </w:rPr>
              <w:t xml:space="preserve"> </w:t>
            </w:r>
            <w:r>
              <w:t>Non-Language</w:t>
            </w:r>
            <w:r>
              <w:rPr>
                <w:spacing w:val="-6"/>
              </w:rPr>
              <w:t xml:space="preserve"> </w:t>
            </w:r>
            <w:r>
              <w:t>Instructional</w:t>
            </w:r>
            <w:r>
              <w:rPr>
                <w:spacing w:val="-4"/>
              </w:rPr>
              <w:t xml:space="preserve"> </w:t>
            </w:r>
            <w:r>
              <w:rPr>
                <w:spacing w:val="-2"/>
              </w:rPr>
              <w:t>Program</w:t>
            </w:r>
            <w:r>
              <w:tab/>
            </w:r>
            <w:r>
              <w:rPr>
                <w:spacing w:val="-10"/>
              </w:rPr>
              <w:t>9</w:t>
            </w:r>
          </w:hyperlink>
        </w:p>
        <w:p w14:paraId="46D4450D" w14:textId="77777777" w:rsidR="00181A0B" w:rsidRDefault="000F0BA7">
          <w:pPr>
            <w:pStyle w:val="TOC1"/>
            <w:numPr>
              <w:ilvl w:val="0"/>
              <w:numId w:val="10"/>
            </w:numPr>
            <w:tabs>
              <w:tab w:val="left" w:pos="749"/>
              <w:tab w:val="right" w:leader="dot" w:pos="9119"/>
            </w:tabs>
            <w:spacing w:before="2"/>
            <w:ind w:hanging="270"/>
          </w:pPr>
          <w:hyperlink w:anchor="_TOC_250005" w:history="1">
            <w:r>
              <w:t>Quality</w:t>
            </w:r>
            <w:r>
              <w:rPr>
                <w:spacing w:val="-4"/>
              </w:rPr>
              <w:t xml:space="preserve"> </w:t>
            </w:r>
            <w:r>
              <w:t>of</w:t>
            </w:r>
            <w:r>
              <w:rPr>
                <w:spacing w:val="-3"/>
              </w:rPr>
              <w:t xml:space="preserve"> </w:t>
            </w:r>
            <w:r>
              <w:t>Curriculum</w:t>
            </w:r>
            <w:r>
              <w:rPr>
                <w:spacing w:val="-3"/>
              </w:rPr>
              <w:t xml:space="preserve"> </w:t>
            </w:r>
            <w:r>
              <w:rPr>
                <w:spacing w:val="-2"/>
              </w:rPr>
              <w:t>Design</w:t>
            </w:r>
            <w:r>
              <w:tab/>
            </w:r>
            <w:r>
              <w:rPr>
                <w:spacing w:val="-5"/>
              </w:rPr>
              <w:t>13</w:t>
            </w:r>
          </w:hyperlink>
        </w:p>
        <w:p w14:paraId="46D4450E" w14:textId="77777777" w:rsidR="00181A0B" w:rsidRDefault="000F0BA7">
          <w:pPr>
            <w:pStyle w:val="TOC1"/>
            <w:numPr>
              <w:ilvl w:val="0"/>
              <w:numId w:val="10"/>
            </w:numPr>
            <w:tabs>
              <w:tab w:val="left" w:pos="725"/>
              <w:tab w:val="right" w:leader="dot" w:pos="9119"/>
            </w:tabs>
            <w:ind w:left="724" w:hanging="246"/>
          </w:pPr>
          <w:hyperlink w:anchor="_TOC_250004" w:history="1">
            <w:r>
              <w:t>Quality</w:t>
            </w:r>
            <w:r>
              <w:rPr>
                <w:spacing w:val="-3"/>
              </w:rPr>
              <w:t xml:space="preserve"> </w:t>
            </w:r>
            <w:r>
              <w:t>of</w:t>
            </w:r>
            <w:r>
              <w:rPr>
                <w:spacing w:val="-2"/>
              </w:rPr>
              <w:t xml:space="preserve"> </w:t>
            </w:r>
            <w:r>
              <w:t>Staff</w:t>
            </w:r>
            <w:r>
              <w:rPr>
                <w:spacing w:val="-2"/>
              </w:rPr>
              <w:t xml:space="preserve"> Resources</w:t>
            </w:r>
            <w:r>
              <w:tab/>
            </w:r>
            <w:r>
              <w:rPr>
                <w:spacing w:val="-5"/>
              </w:rPr>
              <w:t>18</w:t>
            </w:r>
          </w:hyperlink>
        </w:p>
        <w:p w14:paraId="46D4450F" w14:textId="77777777" w:rsidR="00181A0B" w:rsidRDefault="000F0BA7">
          <w:pPr>
            <w:pStyle w:val="TOC1"/>
            <w:numPr>
              <w:ilvl w:val="0"/>
              <w:numId w:val="10"/>
            </w:numPr>
            <w:tabs>
              <w:tab w:val="left" w:pos="713"/>
              <w:tab w:val="right" w:leader="dot" w:pos="9120"/>
            </w:tabs>
            <w:spacing w:before="1"/>
            <w:ind w:left="712" w:hanging="233"/>
          </w:pPr>
          <w:hyperlink w:anchor="_TOC_250003" w:history="1">
            <w:r>
              <w:t>Strength</w:t>
            </w:r>
            <w:r>
              <w:rPr>
                <w:spacing w:val="-2"/>
              </w:rPr>
              <w:t xml:space="preserve"> </w:t>
            </w:r>
            <w:r>
              <w:t>of</w:t>
            </w:r>
            <w:r>
              <w:rPr>
                <w:spacing w:val="-2"/>
              </w:rPr>
              <w:t xml:space="preserve"> </w:t>
            </w:r>
            <w:r>
              <w:t>the</w:t>
            </w:r>
            <w:r>
              <w:rPr>
                <w:spacing w:val="-1"/>
              </w:rPr>
              <w:t xml:space="preserve"> </w:t>
            </w:r>
            <w:r>
              <w:rPr>
                <w:spacing w:val="-2"/>
              </w:rPr>
              <w:t>Library</w:t>
            </w:r>
            <w:r>
              <w:tab/>
            </w:r>
            <w:r>
              <w:rPr>
                <w:spacing w:val="-5"/>
              </w:rPr>
              <w:t>23</w:t>
            </w:r>
          </w:hyperlink>
        </w:p>
        <w:p w14:paraId="46D44510" w14:textId="77777777" w:rsidR="00181A0B" w:rsidRDefault="000F0BA7">
          <w:pPr>
            <w:pStyle w:val="TOC1"/>
            <w:numPr>
              <w:ilvl w:val="0"/>
              <w:numId w:val="10"/>
            </w:numPr>
            <w:tabs>
              <w:tab w:val="left" w:pos="750"/>
              <w:tab w:val="right" w:leader="dot" w:pos="9120"/>
            </w:tabs>
            <w:ind w:left="749" w:hanging="270"/>
          </w:pPr>
          <w:hyperlink w:anchor="_TOC_250002" w:history="1">
            <w:r>
              <w:t>Impact</w:t>
            </w:r>
            <w:r>
              <w:rPr>
                <w:spacing w:val="-3"/>
              </w:rPr>
              <w:t xml:space="preserve"> </w:t>
            </w:r>
            <w:r>
              <w:t xml:space="preserve">and </w:t>
            </w:r>
            <w:r>
              <w:rPr>
                <w:spacing w:val="-2"/>
              </w:rPr>
              <w:t>Evaluation</w:t>
            </w:r>
            <w:r>
              <w:tab/>
            </w:r>
            <w:r>
              <w:rPr>
                <w:spacing w:val="-7"/>
              </w:rPr>
              <w:t>26</w:t>
            </w:r>
          </w:hyperlink>
        </w:p>
        <w:p w14:paraId="46D44511" w14:textId="77777777" w:rsidR="00181A0B" w:rsidRDefault="000F0BA7">
          <w:pPr>
            <w:pStyle w:val="TOC1"/>
            <w:numPr>
              <w:ilvl w:val="0"/>
              <w:numId w:val="10"/>
            </w:numPr>
            <w:tabs>
              <w:tab w:val="left" w:pos="750"/>
              <w:tab w:val="right" w:leader="dot" w:pos="9120"/>
            </w:tabs>
            <w:ind w:left="749" w:hanging="270"/>
          </w:pPr>
          <w:r>
            <w:t>Outreach</w:t>
          </w:r>
          <w:r>
            <w:rPr>
              <w:spacing w:val="-4"/>
            </w:rPr>
            <w:t xml:space="preserve"> </w:t>
          </w:r>
          <w:r>
            <w:rPr>
              <w:spacing w:val="-2"/>
            </w:rPr>
            <w:t>Activities</w:t>
          </w:r>
          <w:r>
            <w:tab/>
          </w:r>
          <w:r>
            <w:rPr>
              <w:spacing w:val="-5"/>
            </w:rPr>
            <w:t>38</w:t>
          </w:r>
        </w:p>
        <w:p w14:paraId="46D44512" w14:textId="77777777" w:rsidR="00181A0B" w:rsidRDefault="000F0BA7">
          <w:pPr>
            <w:pStyle w:val="TOC1"/>
            <w:numPr>
              <w:ilvl w:val="0"/>
              <w:numId w:val="10"/>
            </w:numPr>
            <w:tabs>
              <w:tab w:val="left" w:pos="663"/>
              <w:tab w:val="right" w:leader="dot" w:pos="9120"/>
            </w:tabs>
            <w:spacing w:before="1"/>
            <w:ind w:left="662" w:hanging="183"/>
          </w:pPr>
          <w:hyperlink w:anchor="_TOC_250001" w:history="1">
            <w:r>
              <w:t>Program</w:t>
            </w:r>
            <w:r>
              <w:rPr>
                <w:spacing w:val="-3"/>
              </w:rPr>
              <w:t xml:space="preserve"> </w:t>
            </w:r>
            <w:r>
              <w:t>Planning</w:t>
            </w:r>
            <w:r>
              <w:rPr>
                <w:spacing w:val="-4"/>
              </w:rPr>
              <w:t xml:space="preserve"> </w:t>
            </w:r>
            <w:r>
              <w:t>and</w:t>
            </w:r>
            <w:r>
              <w:rPr>
                <w:spacing w:val="-3"/>
              </w:rPr>
              <w:t xml:space="preserve"> </w:t>
            </w:r>
            <w:r>
              <w:rPr>
                <w:spacing w:val="-2"/>
              </w:rPr>
              <w:t>Budget</w:t>
            </w:r>
            <w:r>
              <w:tab/>
            </w:r>
            <w:r>
              <w:rPr>
                <w:spacing w:val="-5"/>
              </w:rPr>
              <w:t>41</w:t>
            </w:r>
          </w:hyperlink>
        </w:p>
        <w:p w14:paraId="46D44513" w14:textId="77777777" w:rsidR="00181A0B" w:rsidRDefault="000F0BA7">
          <w:pPr>
            <w:pStyle w:val="TOC1"/>
            <w:numPr>
              <w:ilvl w:val="0"/>
              <w:numId w:val="10"/>
            </w:numPr>
            <w:tabs>
              <w:tab w:val="left" w:pos="678"/>
              <w:tab w:val="right" w:leader="dot" w:pos="9120"/>
            </w:tabs>
            <w:ind w:left="677" w:hanging="198"/>
          </w:pPr>
          <w:hyperlink w:anchor="_TOC_250000" w:history="1">
            <w:r>
              <w:t>NRC</w:t>
            </w:r>
            <w:r>
              <w:rPr>
                <w:spacing w:val="-6"/>
              </w:rPr>
              <w:t xml:space="preserve"> </w:t>
            </w:r>
            <w:r>
              <w:t>Competitive</w:t>
            </w:r>
            <w:r>
              <w:rPr>
                <w:spacing w:val="-5"/>
              </w:rPr>
              <w:t xml:space="preserve"> </w:t>
            </w:r>
            <w:r>
              <w:t>Preference</w:t>
            </w:r>
            <w:r>
              <w:rPr>
                <w:spacing w:val="-5"/>
              </w:rPr>
              <w:t xml:space="preserve"> </w:t>
            </w:r>
            <w:r>
              <w:rPr>
                <w:spacing w:val="-2"/>
              </w:rPr>
              <w:t>Priority</w:t>
            </w:r>
            <w:r>
              <w:tab/>
            </w:r>
            <w:r>
              <w:rPr>
                <w:spacing w:val="-5"/>
              </w:rPr>
              <w:t>49</w:t>
            </w:r>
          </w:hyperlink>
        </w:p>
        <w:p w14:paraId="46D44514" w14:textId="77777777" w:rsidR="00181A0B" w:rsidRDefault="000F0BA7">
          <w:pPr>
            <w:pStyle w:val="TOC1"/>
            <w:spacing w:before="255"/>
          </w:pPr>
          <w:r>
            <w:rPr>
              <w:u w:val="single"/>
            </w:rPr>
            <w:t>Tables</w:t>
          </w:r>
          <w:r>
            <w:rPr>
              <w:spacing w:val="-2"/>
              <w:u w:val="single"/>
            </w:rPr>
            <w:t xml:space="preserve"> </w:t>
          </w:r>
          <w:r>
            <w:rPr>
              <w:u w:val="single"/>
            </w:rPr>
            <w:t>and</w:t>
          </w:r>
          <w:r>
            <w:rPr>
              <w:spacing w:val="-1"/>
              <w:u w:val="single"/>
            </w:rPr>
            <w:t xml:space="preserve"> </w:t>
          </w:r>
          <w:r>
            <w:rPr>
              <w:spacing w:val="-2"/>
              <w:u w:val="single"/>
            </w:rPr>
            <w:t>Figures</w:t>
          </w:r>
        </w:p>
        <w:p w14:paraId="46D44515" w14:textId="77777777" w:rsidR="00181A0B" w:rsidRDefault="000F0BA7">
          <w:pPr>
            <w:pStyle w:val="TOC1"/>
            <w:tabs>
              <w:tab w:val="right" w:leader="dot" w:pos="9120"/>
            </w:tabs>
          </w:pPr>
          <w:r>
            <w:t>Table</w:t>
          </w:r>
          <w:r>
            <w:rPr>
              <w:spacing w:val="-6"/>
            </w:rPr>
            <w:t xml:space="preserve"> </w:t>
          </w:r>
          <w:r>
            <w:t>1:</w:t>
          </w:r>
          <w:r>
            <w:rPr>
              <w:spacing w:val="-3"/>
            </w:rPr>
            <w:t xml:space="preserve"> </w:t>
          </w:r>
          <w:r>
            <w:t>University</w:t>
          </w:r>
          <w:r>
            <w:rPr>
              <w:spacing w:val="-4"/>
            </w:rPr>
            <w:t xml:space="preserve"> </w:t>
          </w:r>
          <w:r>
            <w:t>Financial</w:t>
          </w:r>
          <w:r>
            <w:rPr>
              <w:spacing w:val="-3"/>
            </w:rPr>
            <w:t xml:space="preserve"> </w:t>
          </w:r>
          <w:r>
            <w:t>Commitment</w:t>
          </w:r>
          <w:r>
            <w:rPr>
              <w:spacing w:val="-6"/>
            </w:rPr>
            <w:t xml:space="preserve"> </w:t>
          </w:r>
          <w:r>
            <w:t>to</w:t>
          </w:r>
          <w:r>
            <w:rPr>
              <w:spacing w:val="-3"/>
            </w:rPr>
            <w:t xml:space="preserve"> </w:t>
          </w:r>
          <w:r>
            <w:rPr>
              <w:spacing w:val="-5"/>
            </w:rPr>
            <w:t>LAS</w:t>
          </w:r>
          <w:r>
            <w:tab/>
          </w:r>
          <w:r>
            <w:rPr>
              <w:spacing w:val="-10"/>
            </w:rPr>
            <w:t>2</w:t>
          </w:r>
        </w:p>
        <w:p w14:paraId="46D44516" w14:textId="77777777" w:rsidR="00181A0B" w:rsidRDefault="000F0BA7">
          <w:pPr>
            <w:pStyle w:val="TOC1"/>
            <w:tabs>
              <w:tab w:val="right" w:leader="dot" w:pos="9120"/>
            </w:tabs>
            <w:spacing w:before="1"/>
          </w:pPr>
          <w:r>
            <w:t>Table</w:t>
          </w:r>
          <w:r>
            <w:rPr>
              <w:spacing w:val="-9"/>
            </w:rPr>
            <w:t xml:space="preserve"> </w:t>
          </w:r>
          <w:r>
            <w:t>2:</w:t>
          </w:r>
          <w:r>
            <w:rPr>
              <w:spacing w:val="-3"/>
            </w:rPr>
            <w:t xml:space="preserve"> </w:t>
          </w:r>
          <w:r>
            <w:t>Spanish</w:t>
          </w:r>
          <w:r>
            <w:rPr>
              <w:spacing w:val="-4"/>
            </w:rPr>
            <w:t xml:space="preserve"> </w:t>
          </w:r>
          <w:r>
            <w:t>and</w:t>
          </w:r>
          <w:r>
            <w:rPr>
              <w:spacing w:val="-4"/>
            </w:rPr>
            <w:t xml:space="preserve"> </w:t>
          </w:r>
          <w:r>
            <w:t>Portuguese</w:t>
          </w:r>
          <w:r>
            <w:rPr>
              <w:spacing w:val="-5"/>
            </w:rPr>
            <w:t xml:space="preserve"> </w:t>
          </w:r>
          <w:r>
            <w:t>Language</w:t>
          </w:r>
          <w:r>
            <w:rPr>
              <w:spacing w:val="-4"/>
            </w:rPr>
            <w:t xml:space="preserve"> </w:t>
          </w:r>
          <w:r>
            <w:t>Offerings</w:t>
          </w:r>
          <w:r>
            <w:rPr>
              <w:spacing w:val="-6"/>
            </w:rPr>
            <w:t xml:space="preserve"> </w:t>
          </w:r>
          <w:r>
            <w:t>and</w:t>
          </w:r>
          <w:r>
            <w:rPr>
              <w:spacing w:val="-4"/>
            </w:rPr>
            <w:t xml:space="preserve"> </w:t>
          </w:r>
          <w:r>
            <w:t>Enrollments,</w:t>
          </w:r>
          <w:r>
            <w:rPr>
              <w:spacing w:val="-4"/>
            </w:rPr>
            <w:t xml:space="preserve"> </w:t>
          </w:r>
          <w:r>
            <w:t>2018-</w:t>
          </w:r>
          <w:r>
            <w:rPr>
              <w:spacing w:val="-4"/>
            </w:rPr>
            <w:t>2022</w:t>
          </w:r>
          <w:r>
            <w:tab/>
          </w:r>
          <w:r>
            <w:rPr>
              <w:spacing w:val="-10"/>
            </w:rPr>
            <w:t>4</w:t>
          </w:r>
        </w:p>
        <w:p w14:paraId="46D44517" w14:textId="77777777" w:rsidR="00181A0B" w:rsidRDefault="000F0BA7">
          <w:pPr>
            <w:pStyle w:val="TOC1"/>
            <w:tabs>
              <w:tab w:val="right" w:leader="dot" w:pos="9120"/>
            </w:tabs>
          </w:pPr>
          <w:r>
            <w:t>Table</w:t>
          </w:r>
          <w:r>
            <w:rPr>
              <w:spacing w:val="-7"/>
            </w:rPr>
            <w:t xml:space="preserve"> </w:t>
          </w:r>
          <w:r>
            <w:t>3:</w:t>
          </w:r>
          <w:r>
            <w:rPr>
              <w:spacing w:val="-4"/>
            </w:rPr>
            <w:t xml:space="preserve"> </w:t>
          </w:r>
          <w:r>
            <w:t>K’iche’</w:t>
          </w:r>
          <w:r>
            <w:rPr>
              <w:spacing w:val="-6"/>
            </w:rPr>
            <w:t xml:space="preserve"> </w:t>
          </w:r>
          <w:r>
            <w:t>Mayan</w:t>
          </w:r>
          <w:r>
            <w:rPr>
              <w:spacing w:val="-5"/>
            </w:rPr>
            <w:t xml:space="preserve"> </w:t>
          </w:r>
          <w:r>
            <w:t>Enrollments,</w:t>
          </w:r>
          <w:r>
            <w:rPr>
              <w:spacing w:val="-4"/>
            </w:rPr>
            <w:t xml:space="preserve"> </w:t>
          </w:r>
          <w:r>
            <w:t>2018-</w:t>
          </w:r>
          <w:r>
            <w:rPr>
              <w:spacing w:val="-4"/>
            </w:rPr>
            <w:t>2022</w:t>
          </w:r>
          <w:r>
            <w:tab/>
          </w:r>
          <w:r>
            <w:rPr>
              <w:spacing w:val="-10"/>
            </w:rPr>
            <w:t>6</w:t>
          </w:r>
        </w:p>
        <w:p w14:paraId="46D44518" w14:textId="77777777" w:rsidR="00181A0B" w:rsidRDefault="000F0BA7">
          <w:pPr>
            <w:pStyle w:val="TOC1"/>
            <w:tabs>
              <w:tab w:val="right" w:leader="dot" w:pos="9120"/>
            </w:tabs>
            <w:spacing w:before="2"/>
          </w:pPr>
          <w:r>
            <w:t>Table</w:t>
          </w:r>
          <w:r>
            <w:rPr>
              <w:spacing w:val="-7"/>
            </w:rPr>
            <w:t xml:space="preserve"> </w:t>
          </w:r>
          <w:r>
            <w:t>4:</w:t>
          </w:r>
          <w:r>
            <w:rPr>
              <w:spacing w:val="-3"/>
            </w:rPr>
            <w:t xml:space="preserve"> </w:t>
          </w:r>
          <w:r>
            <w:t>LAS</w:t>
          </w:r>
          <w:r>
            <w:rPr>
              <w:spacing w:val="-5"/>
            </w:rPr>
            <w:t xml:space="preserve"> </w:t>
          </w:r>
          <w:r>
            <w:t>Non-Language</w:t>
          </w:r>
          <w:r>
            <w:rPr>
              <w:spacing w:val="-4"/>
            </w:rPr>
            <w:t xml:space="preserve"> </w:t>
          </w:r>
          <w:r>
            <w:t>Course</w:t>
          </w:r>
          <w:r>
            <w:rPr>
              <w:spacing w:val="-5"/>
            </w:rPr>
            <w:t xml:space="preserve"> </w:t>
          </w:r>
          <w:r>
            <w:t>Off</w:t>
          </w:r>
          <w:r>
            <w:t>erings,</w:t>
          </w:r>
          <w:r>
            <w:rPr>
              <w:spacing w:val="-4"/>
            </w:rPr>
            <w:t xml:space="preserve"> </w:t>
          </w:r>
          <w:r>
            <w:t>Fall</w:t>
          </w:r>
          <w:r>
            <w:rPr>
              <w:spacing w:val="-3"/>
            </w:rPr>
            <w:t xml:space="preserve"> </w:t>
          </w:r>
          <w:r>
            <w:t>2018-Spring</w:t>
          </w:r>
          <w:r>
            <w:rPr>
              <w:spacing w:val="-7"/>
            </w:rPr>
            <w:t xml:space="preserve"> </w:t>
          </w:r>
          <w:r>
            <w:rPr>
              <w:spacing w:val="-4"/>
            </w:rPr>
            <w:t>2022</w:t>
          </w:r>
          <w:r>
            <w:tab/>
          </w:r>
          <w:r>
            <w:rPr>
              <w:spacing w:val="-5"/>
            </w:rPr>
            <w:t>10</w:t>
          </w:r>
        </w:p>
        <w:p w14:paraId="46D44519" w14:textId="77777777" w:rsidR="00181A0B" w:rsidRDefault="000F0BA7">
          <w:pPr>
            <w:pStyle w:val="TOC1"/>
            <w:tabs>
              <w:tab w:val="right" w:leader="dot" w:pos="9120"/>
            </w:tabs>
          </w:pPr>
          <w:r>
            <w:t>Table</w:t>
          </w:r>
          <w:r>
            <w:rPr>
              <w:spacing w:val="-8"/>
            </w:rPr>
            <w:t xml:space="preserve"> </w:t>
          </w:r>
          <w:r>
            <w:t>5:</w:t>
          </w:r>
          <w:r>
            <w:rPr>
              <w:spacing w:val="-3"/>
            </w:rPr>
            <w:t xml:space="preserve"> </w:t>
          </w:r>
          <w:r>
            <w:t>Number</w:t>
          </w:r>
          <w:r>
            <w:rPr>
              <w:spacing w:val="-3"/>
            </w:rPr>
            <w:t xml:space="preserve"> </w:t>
          </w:r>
          <w:r>
            <w:t>of</w:t>
          </w:r>
          <w:r>
            <w:rPr>
              <w:spacing w:val="-5"/>
            </w:rPr>
            <w:t xml:space="preserve"> </w:t>
          </w:r>
          <w:r>
            <w:t>Specialized</w:t>
          </w:r>
          <w:r>
            <w:rPr>
              <w:spacing w:val="-4"/>
            </w:rPr>
            <w:t xml:space="preserve"> </w:t>
          </w:r>
          <w:r>
            <w:t>LAS</w:t>
          </w:r>
          <w:r>
            <w:rPr>
              <w:spacing w:val="-4"/>
            </w:rPr>
            <w:t xml:space="preserve"> </w:t>
          </w:r>
          <w:r>
            <w:t>Faculty</w:t>
          </w:r>
          <w:r>
            <w:rPr>
              <w:spacing w:val="-7"/>
            </w:rPr>
            <w:t xml:space="preserve"> </w:t>
          </w:r>
          <w:r>
            <w:t>and</w:t>
          </w:r>
          <w:r>
            <w:rPr>
              <w:spacing w:val="-4"/>
            </w:rPr>
            <w:t xml:space="preserve"> </w:t>
          </w:r>
          <w:r>
            <w:t>Course</w:t>
          </w:r>
          <w:r>
            <w:rPr>
              <w:spacing w:val="-3"/>
            </w:rPr>
            <w:t xml:space="preserve"> </w:t>
          </w:r>
          <w:r>
            <w:t>Offerings,</w:t>
          </w:r>
          <w:r>
            <w:rPr>
              <w:spacing w:val="-4"/>
            </w:rPr>
            <w:t xml:space="preserve"> </w:t>
          </w:r>
          <w:r>
            <w:t>Fall</w:t>
          </w:r>
          <w:r>
            <w:rPr>
              <w:spacing w:val="-3"/>
            </w:rPr>
            <w:t xml:space="preserve"> </w:t>
          </w:r>
          <w:r>
            <w:t>2018-Spring</w:t>
          </w:r>
          <w:r>
            <w:rPr>
              <w:spacing w:val="-3"/>
            </w:rPr>
            <w:t xml:space="preserve"> </w:t>
          </w:r>
          <w:r>
            <w:rPr>
              <w:spacing w:val="-4"/>
            </w:rPr>
            <w:t>2022</w:t>
          </w:r>
          <w:r>
            <w:tab/>
          </w:r>
          <w:r>
            <w:rPr>
              <w:spacing w:val="-5"/>
            </w:rPr>
            <w:t>11</w:t>
          </w:r>
        </w:p>
        <w:p w14:paraId="46D4451A" w14:textId="77777777" w:rsidR="00181A0B" w:rsidRDefault="000F0BA7">
          <w:pPr>
            <w:pStyle w:val="TOC1"/>
            <w:tabs>
              <w:tab w:val="right" w:leader="dot" w:pos="9120"/>
            </w:tabs>
          </w:pPr>
          <w:r>
            <w:t>Table</w:t>
          </w:r>
          <w:r>
            <w:rPr>
              <w:spacing w:val="-5"/>
            </w:rPr>
            <w:t xml:space="preserve"> </w:t>
          </w:r>
          <w:r>
            <w:t>6:</w:t>
          </w:r>
          <w:r>
            <w:rPr>
              <w:spacing w:val="-1"/>
            </w:rPr>
            <w:t xml:space="preserve"> </w:t>
          </w:r>
          <w:r>
            <w:t>126</w:t>
          </w:r>
          <w:r>
            <w:rPr>
              <w:spacing w:val="-2"/>
            </w:rPr>
            <w:t xml:space="preserve"> </w:t>
          </w:r>
          <w:r>
            <w:t>LAS</w:t>
          </w:r>
          <w:r>
            <w:rPr>
              <w:spacing w:val="-3"/>
            </w:rPr>
            <w:t xml:space="preserve"> </w:t>
          </w:r>
          <w:r>
            <w:t>Faculty</w:t>
          </w:r>
          <w:r>
            <w:rPr>
              <w:spacing w:val="-2"/>
            </w:rPr>
            <w:t xml:space="preserve"> </w:t>
          </w:r>
          <w:r>
            <w:t>at</w:t>
          </w:r>
          <w:r>
            <w:rPr>
              <w:spacing w:val="-1"/>
            </w:rPr>
            <w:t xml:space="preserve"> </w:t>
          </w:r>
          <w:r>
            <w:rPr>
              <w:spacing w:val="-2"/>
            </w:rPr>
            <w:t>Vanderbilt</w:t>
          </w:r>
          <w:r>
            <w:tab/>
          </w:r>
          <w:r>
            <w:rPr>
              <w:spacing w:val="-5"/>
            </w:rPr>
            <w:t>19</w:t>
          </w:r>
        </w:p>
        <w:p w14:paraId="46D4451B" w14:textId="77777777" w:rsidR="00181A0B" w:rsidRDefault="000F0BA7">
          <w:pPr>
            <w:pStyle w:val="TOC1"/>
            <w:tabs>
              <w:tab w:val="right" w:leader="dot" w:pos="9120"/>
            </w:tabs>
            <w:spacing w:before="1"/>
          </w:pPr>
          <w:r>
            <w:t>Table</w:t>
          </w:r>
          <w:r>
            <w:rPr>
              <w:spacing w:val="-7"/>
            </w:rPr>
            <w:t xml:space="preserve"> </w:t>
          </w:r>
          <w:r>
            <w:t>7:</w:t>
          </w:r>
          <w:r>
            <w:rPr>
              <w:spacing w:val="-2"/>
            </w:rPr>
            <w:t xml:space="preserve"> </w:t>
          </w:r>
          <w:r>
            <w:t>CLACX</w:t>
          </w:r>
          <w:r>
            <w:rPr>
              <w:spacing w:val="-4"/>
            </w:rPr>
            <w:t xml:space="preserve"> </w:t>
          </w:r>
          <w:r>
            <w:t>Outputs</w:t>
          </w:r>
          <w:r>
            <w:rPr>
              <w:spacing w:val="-2"/>
            </w:rPr>
            <w:t xml:space="preserve"> </w:t>
          </w:r>
          <w:r>
            <w:t>by</w:t>
          </w:r>
          <w:r>
            <w:rPr>
              <w:spacing w:val="-3"/>
            </w:rPr>
            <w:t xml:space="preserve"> </w:t>
          </w:r>
          <w:r>
            <w:t>Category,</w:t>
          </w:r>
          <w:r>
            <w:rPr>
              <w:spacing w:val="-5"/>
            </w:rPr>
            <w:t xml:space="preserve"> </w:t>
          </w:r>
          <w:r>
            <w:t>2018-</w:t>
          </w:r>
          <w:r>
            <w:rPr>
              <w:spacing w:val="-4"/>
            </w:rPr>
            <w:t>2022</w:t>
          </w:r>
          <w:r>
            <w:tab/>
          </w:r>
          <w:r>
            <w:rPr>
              <w:spacing w:val="-5"/>
            </w:rPr>
            <w:t>27</w:t>
          </w:r>
        </w:p>
        <w:p w14:paraId="46D4451C" w14:textId="77777777" w:rsidR="00181A0B" w:rsidRDefault="000F0BA7">
          <w:pPr>
            <w:pStyle w:val="TOC1"/>
            <w:tabs>
              <w:tab w:val="right" w:leader="dot" w:pos="9120"/>
            </w:tabs>
          </w:pPr>
          <w:r>
            <w:t>Table</w:t>
          </w:r>
          <w:r>
            <w:rPr>
              <w:spacing w:val="-7"/>
            </w:rPr>
            <w:t xml:space="preserve"> </w:t>
          </w:r>
          <w:r>
            <w:t>8:</w:t>
          </w:r>
          <w:r>
            <w:rPr>
              <w:spacing w:val="-4"/>
            </w:rPr>
            <w:t xml:space="preserve"> </w:t>
          </w:r>
          <w:r>
            <w:t>FLAS</w:t>
          </w:r>
          <w:r>
            <w:rPr>
              <w:spacing w:val="-6"/>
            </w:rPr>
            <w:t xml:space="preserve"> </w:t>
          </w:r>
          <w:r>
            <w:t>Graduate</w:t>
          </w:r>
          <w:r>
            <w:rPr>
              <w:spacing w:val="-5"/>
            </w:rPr>
            <w:t xml:space="preserve"> </w:t>
          </w:r>
          <w:r>
            <w:t>Placements,</w:t>
          </w:r>
          <w:r>
            <w:rPr>
              <w:spacing w:val="-4"/>
            </w:rPr>
            <w:t xml:space="preserve"> </w:t>
          </w:r>
          <w:r>
            <w:t>2018-</w:t>
          </w:r>
          <w:r>
            <w:rPr>
              <w:spacing w:val="-4"/>
            </w:rPr>
            <w:t>2021</w:t>
          </w:r>
          <w:r>
            <w:tab/>
          </w:r>
          <w:r>
            <w:rPr>
              <w:spacing w:val="-5"/>
            </w:rPr>
            <w:t>32</w:t>
          </w:r>
        </w:p>
        <w:p w14:paraId="46D4451D" w14:textId="77777777" w:rsidR="00181A0B" w:rsidRDefault="000F0BA7">
          <w:pPr>
            <w:pStyle w:val="TOC1"/>
            <w:tabs>
              <w:tab w:val="right" w:leader="dot" w:pos="9121"/>
            </w:tabs>
            <w:spacing w:before="1"/>
            <w:ind w:left="481"/>
          </w:pPr>
          <w:r>
            <w:t>Table</w:t>
          </w:r>
          <w:r>
            <w:rPr>
              <w:spacing w:val="-5"/>
            </w:rPr>
            <w:t xml:space="preserve"> </w:t>
          </w:r>
          <w:r>
            <w:t>9:</w:t>
          </w:r>
          <w:r>
            <w:rPr>
              <w:spacing w:val="-2"/>
            </w:rPr>
            <w:t xml:space="preserve"> </w:t>
          </w:r>
          <w:r>
            <w:t>Impact</w:t>
          </w:r>
          <w:r>
            <w:rPr>
              <w:spacing w:val="-1"/>
            </w:rPr>
            <w:t xml:space="preserve"> </w:t>
          </w:r>
          <w:r>
            <w:t>and</w:t>
          </w:r>
          <w:r>
            <w:rPr>
              <w:spacing w:val="-3"/>
            </w:rPr>
            <w:t xml:space="preserve"> </w:t>
          </w:r>
          <w:r>
            <w:t>Evaluation</w:t>
          </w:r>
          <w:r>
            <w:rPr>
              <w:spacing w:val="-2"/>
            </w:rPr>
            <w:t xml:space="preserve"> </w:t>
          </w:r>
          <w:r>
            <w:rPr>
              <w:spacing w:val="-4"/>
            </w:rPr>
            <w:t>Plan</w:t>
          </w:r>
          <w:r>
            <w:tab/>
          </w:r>
          <w:r>
            <w:rPr>
              <w:spacing w:val="-5"/>
            </w:rPr>
            <w:t>35</w:t>
          </w:r>
        </w:p>
        <w:p w14:paraId="46D4451E" w14:textId="77777777" w:rsidR="00181A0B" w:rsidRDefault="000F0BA7">
          <w:pPr>
            <w:pStyle w:val="TOC1"/>
            <w:tabs>
              <w:tab w:val="right" w:leader="dot" w:pos="9121"/>
            </w:tabs>
            <w:ind w:left="481"/>
          </w:pPr>
          <w:r>
            <w:t>Table</w:t>
          </w:r>
          <w:r>
            <w:rPr>
              <w:spacing w:val="-9"/>
            </w:rPr>
            <w:t xml:space="preserve"> </w:t>
          </w:r>
          <w:r>
            <w:t>10:</w:t>
          </w:r>
          <w:r>
            <w:rPr>
              <w:spacing w:val="-3"/>
            </w:rPr>
            <w:t xml:space="preserve"> </w:t>
          </w:r>
          <w:r>
            <w:t>Outreach</w:t>
          </w:r>
          <w:r>
            <w:rPr>
              <w:spacing w:val="-4"/>
            </w:rPr>
            <w:t xml:space="preserve"> </w:t>
          </w:r>
          <w:r>
            <w:t>Activities</w:t>
          </w:r>
          <w:r>
            <w:rPr>
              <w:spacing w:val="-4"/>
            </w:rPr>
            <w:t xml:space="preserve"> </w:t>
          </w:r>
          <w:r>
            <w:t>and</w:t>
          </w:r>
          <w:r>
            <w:rPr>
              <w:spacing w:val="-4"/>
            </w:rPr>
            <w:t xml:space="preserve"> </w:t>
          </w:r>
          <w:r>
            <w:t>Impact,</w:t>
          </w:r>
          <w:r>
            <w:rPr>
              <w:spacing w:val="-4"/>
            </w:rPr>
            <w:t xml:space="preserve"> </w:t>
          </w:r>
          <w:r>
            <w:t>2018-</w:t>
          </w:r>
          <w:r>
            <w:rPr>
              <w:spacing w:val="-4"/>
            </w:rPr>
            <w:t>2021</w:t>
          </w:r>
          <w:r>
            <w:tab/>
          </w:r>
          <w:r>
            <w:rPr>
              <w:spacing w:val="-5"/>
            </w:rPr>
            <w:t>39</w:t>
          </w:r>
        </w:p>
        <w:p w14:paraId="46D4451F" w14:textId="77777777" w:rsidR="00181A0B" w:rsidRDefault="000F0BA7">
          <w:pPr>
            <w:pStyle w:val="TOC1"/>
            <w:tabs>
              <w:tab w:val="right" w:leader="dot" w:pos="9121"/>
            </w:tabs>
            <w:ind w:left="481"/>
          </w:pPr>
          <w:r>
            <w:t>Figure</w:t>
          </w:r>
          <w:r>
            <w:rPr>
              <w:spacing w:val="-5"/>
            </w:rPr>
            <w:t xml:space="preserve"> </w:t>
          </w:r>
          <w:r>
            <w:t>1:</w:t>
          </w:r>
          <w:r>
            <w:rPr>
              <w:spacing w:val="-6"/>
            </w:rPr>
            <w:t xml:space="preserve"> </w:t>
          </w:r>
          <w:r>
            <w:t>Placements</w:t>
          </w:r>
          <w:r>
            <w:rPr>
              <w:spacing w:val="-6"/>
            </w:rPr>
            <w:t xml:space="preserve"> </w:t>
          </w:r>
          <w:r>
            <w:t>for</w:t>
          </w:r>
          <w:r>
            <w:rPr>
              <w:spacing w:val="-3"/>
            </w:rPr>
            <w:t xml:space="preserve"> </w:t>
          </w:r>
          <w:r>
            <w:t>Degree</w:t>
          </w:r>
          <w:r>
            <w:rPr>
              <w:spacing w:val="-4"/>
            </w:rPr>
            <w:t xml:space="preserve"> </w:t>
          </w:r>
          <w:r>
            <w:t>Recipients,</w:t>
          </w:r>
          <w:r>
            <w:rPr>
              <w:spacing w:val="-4"/>
            </w:rPr>
            <w:t xml:space="preserve"> </w:t>
          </w:r>
          <w:r>
            <w:t>2018-</w:t>
          </w:r>
          <w:r>
            <w:rPr>
              <w:spacing w:val="-4"/>
            </w:rPr>
            <w:t>2021</w:t>
          </w:r>
          <w:r>
            <w:tab/>
          </w:r>
          <w:r>
            <w:rPr>
              <w:spacing w:val="-5"/>
            </w:rPr>
            <w:t>31</w:t>
          </w:r>
        </w:p>
        <w:p w14:paraId="46D44520" w14:textId="77777777" w:rsidR="00181A0B" w:rsidRDefault="000F0BA7">
          <w:pPr>
            <w:pStyle w:val="TOC1"/>
            <w:tabs>
              <w:tab w:val="right" w:leader="dot" w:pos="9121"/>
            </w:tabs>
            <w:spacing w:before="2"/>
            <w:ind w:left="481"/>
          </w:pPr>
          <w:r>
            <w:t>Figure</w:t>
          </w:r>
          <w:r>
            <w:rPr>
              <w:spacing w:val="-3"/>
            </w:rPr>
            <w:t xml:space="preserve"> </w:t>
          </w:r>
          <w:r>
            <w:t>2:</w:t>
          </w:r>
          <w:r>
            <w:rPr>
              <w:spacing w:val="-5"/>
            </w:rPr>
            <w:t xml:space="preserve"> </w:t>
          </w:r>
          <w:r>
            <w:t>Timeline</w:t>
          </w:r>
          <w:r>
            <w:rPr>
              <w:spacing w:val="-2"/>
            </w:rPr>
            <w:t xml:space="preserve"> </w:t>
          </w:r>
          <w:r>
            <w:t>of</w:t>
          </w:r>
          <w:r>
            <w:rPr>
              <w:spacing w:val="-2"/>
            </w:rPr>
            <w:t xml:space="preserve"> </w:t>
          </w:r>
          <w:r>
            <w:t>Proposed</w:t>
          </w:r>
          <w:r>
            <w:rPr>
              <w:spacing w:val="-3"/>
            </w:rPr>
            <w:t xml:space="preserve"> </w:t>
          </w:r>
          <w:r>
            <w:t>Key</w:t>
          </w:r>
          <w:r>
            <w:rPr>
              <w:spacing w:val="-2"/>
            </w:rPr>
            <w:t xml:space="preserve"> Activities</w:t>
          </w:r>
          <w:r>
            <w:tab/>
          </w:r>
          <w:r>
            <w:rPr>
              <w:spacing w:val="-5"/>
            </w:rPr>
            <w:t>42</w:t>
          </w:r>
        </w:p>
        <w:p w14:paraId="46D44521" w14:textId="77777777" w:rsidR="00181A0B" w:rsidRDefault="000F0BA7">
          <w:pPr>
            <w:pStyle w:val="TOC1"/>
            <w:tabs>
              <w:tab w:val="right" w:leader="dot" w:pos="9121"/>
            </w:tabs>
            <w:ind w:left="481"/>
          </w:pPr>
          <w:r>
            <w:t>Figure</w:t>
          </w:r>
          <w:r>
            <w:rPr>
              <w:spacing w:val="-3"/>
            </w:rPr>
            <w:t xml:space="preserve"> </w:t>
          </w:r>
          <w:r>
            <w:t>3:</w:t>
          </w:r>
          <w:r>
            <w:rPr>
              <w:spacing w:val="-5"/>
            </w:rPr>
            <w:t xml:space="preserve"> </w:t>
          </w:r>
          <w:r>
            <w:t>Proposed</w:t>
          </w:r>
          <w:r>
            <w:rPr>
              <w:spacing w:val="-2"/>
            </w:rPr>
            <w:t xml:space="preserve"> </w:t>
          </w:r>
          <w:r>
            <w:t>NRC</w:t>
          </w:r>
          <w:r>
            <w:rPr>
              <w:spacing w:val="-4"/>
            </w:rPr>
            <w:t xml:space="preserve"> </w:t>
          </w:r>
          <w:r>
            <w:t>Budget</w:t>
          </w:r>
          <w:r>
            <w:rPr>
              <w:spacing w:val="-1"/>
            </w:rPr>
            <w:t xml:space="preserve"> </w:t>
          </w:r>
          <w:r>
            <w:rPr>
              <w:spacing w:val="-2"/>
            </w:rPr>
            <w:t>Allocations</w:t>
          </w:r>
          <w:r>
            <w:tab/>
          </w:r>
          <w:r>
            <w:rPr>
              <w:spacing w:val="-5"/>
            </w:rPr>
            <w:t>48</w:t>
          </w:r>
        </w:p>
      </w:sdtContent>
    </w:sdt>
    <w:p w14:paraId="46D44522" w14:textId="77777777" w:rsidR="00181A0B" w:rsidRDefault="00181A0B">
      <w:pPr>
        <w:pStyle w:val="BodyText"/>
        <w:ind w:left="0"/>
        <w:rPr>
          <w:sz w:val="22"/>
        </w:rPr>
      </w:pPr>
    </w:p>
    <w:p w14:paraId="46D44523" w14:textId="77777777" w:rsidR="00181A0B" w:rsidRDefault="000F0BA7">
      <w:pPr>
        <w:spacing w:line="252" w:lineRule="exact"/>
        <w:ind w:left="481"/>
        <w:rPr>
          <w:b/>
        </w:rPr>
      </w:pPr>
      <w:r>
        <w:rPr>
          <w:b/>
          <w:spacing w:val="-2"/>
        </w:rPr>
        <w:t>DESCRIPTIONS</w:t>
      </w:r>
    </w:p>
    <w:p w14:paraId="46D44524" w14:textId="77777777" w:rsidR="00181A0B" w:rsidRDefault="000F0BA7">
      <w:pPr>
        <w:spacing w:line="252" w:lineRule="exact"/>
        <w:ind w:left="481"/>
      </w:pPr>
      <w:r>
        <w:t>Diverse</w:t>
      </w:r>
      <w:r>
        <w:rPr>
          <w:spacing w:val="-5"/>
        </w:rPr>
        <w:t xml:space="preserve"> </w:t>
      </w:r>
      <w:r>
        <w:t>Perspectives</w:t>
      </w:r>
      <w:r>
        <w:rPr>
          <w:spacing w:val="-2"/>
        </w:rPr>
        <w:t xml:space="preserve"> </w:t>
      </w:r>
      <w:r>
        <w:t>and</w:t>
      </w:r>
      <w:r>
        <w:rPr>
          <w:spacing w:val="-8"/>
        </w:rPr>
        <w:t xml:space="preserve"> </w:t>
      </w:r>
      <w:r>
        <w:t>Wide</w:t>
      </w:r>
      <w:r>
        <w:rPr>
          <w:spacing w:val="-4"/>
        </w:rPr>
        <w:t xml:space="preserve"> </w:t>
      </w:r>
      <w:r>
        <w:t>Range</w:t>
      </w:r>
      <w:r>
        <w:rPr>
          <w:spacing w:val="-5"/>
        </w:rPr>
        <w:t xml:space="preserve"> </w:t>
      </w:r>
      <w:r>
        <w:t>of</w:t>
      </w:r>
      <w:r>
        <w:rPr>
          <w:spacing w:val="-1"/>
        </w:rPr>
        <w:t xml:space="preserve"> </w:t>
      </w:r>
      <w:r>
        <w:t>Views</w:t>
      </w:r>
      <w:r>
        <w:rPr>
          <w:spacing w:val="-5"/>
        </w:rPr>
        <w:t xml:space="preserve"> </w:t>
      </w:r>
      <w:r>
        <w:t>in</w:t>
      </w:r>
      <w:r>
        <w:rPr>
          <w:spacing w:val="-2"/>
        </w:rPr>
        <w:t xml:space="preserve"> </w:t>
      </w:r>
      <w:r>
        <w:t>Funded</w:t>
      </w:r>
      <w:r>
        <w:rPr>
          <w:spacing w:val="-2"/>
        </w:rPr>
        <w:t xml:space="preserve"> Activities</w:t>
      </w:r>
    </w:p>
    <w:p w14:paraId="46D44525" w14:textId="77777777" w:rsidR="00181A0B" w:rsidRDefault="000F0BA7">
      <w:pPr>
        <w:spacing w:before="2"/>
        <w:ind w:left="481"/>
      </w:pPr>
      <w:r>
        <w:t>Government</w:t>
      </w:r>
      <w:r>
        <w:rPr>
          <w:spacing w:val="-3"/>
        </w:rPr>
        <w:t xml:space="preserve"> </w:t>
      </w:r>
      <w:r>
        <w:t>Service</w:t>
      </w:r>
      <w:r>
        <w:rPr>
          <w:spacing w:val="-5"/>
        </w:rPr>
        <w:t xml:space="preserve"> </w:t>
      </w:r>
      <w:r>
        <w:t>in</w:t>
      </w:r>
      <w:r>
        <w:rPr>
          <w:spacing w:val="-3"/>
        </w:rPr>
        <w:t xml:space="preserve"> </w:t>
      </w:r>
      <w:r>
        <w:t>Areas</w:t>
      </w:r>
      <w:r>
        <w:rPr>
          <w:spacing w:val="-4"/>
        </w:rPr>
        <w:t xml:space="preserve"> </w:t>
      </w:r>
      <w:r>
        <w:t>of</w:t>
      </w:r>
      <w:r>
        <w:rPr>
          <w:spacing w:val="-2"/>
        </w:rPr>
        <w:t xml:space="preserve"> </w:t>
      </w:r>
      <w:r>
        <w:t>National</w:t>
      </w:r>
      <w:r>
        <w:rPr>
          <w:spacing w:val="-2"/>
        </w:rPr>
        <w:t xml:space="preserve"> </w:t>
      </w:r>
      <w:r>
        <w:t>Need</w:t>
      </w:r>
      <w:r>
        <w:rPr>
          <w:spacing w:val="-7"/>
        </w:rPr>
        <w:t xml:space="preserve"> </w:t>
      </w:r>
      <w:r>
        <w:t>and</w:t>
      </w:r>
      <w:r>
        <w:rPr>
          <w:spacing w:val="-6"/>
        </w:rPr>
        <w:t xml:space="preserve"> </w:t>
      </w:r>
      <w:r>
        <w:t>in</w:t>
      </w:r>
      <w:r>
        <w:rPr>
          <w:spacing w:val="-6"/>
        </w:rPr>
        <w:t xml:space="preserve"> </w:t>
      </w:r>
      <w:r>
        <w:t>Other</w:t>
      </w:r>
      <w:r>
        <w:rPr>
          <w:spacing w:val="-2"/>
        </w:rPr>
        <w:t xml:space="preserve"> </w:t>
      </w:r>
      <w:r>
        <w:t>Employment</w:t>
      </w:r>
      <w:r>
        <w:rPr>
          <w:spacing w:val="-2"/>
        </w:rPr>
        <w:t xml:space="preserve"> Sectors</w:t>
      </w:r>
    </w:p>
    <w:p w14:paraId="46D44526" w14:textId="77777777" w:rsidR="00181A0B" w:rsidRDefault="00181A0B">
      <w:pPr>
        <w:pStyle w:val="BodyText"/>
        <w:ind w:left="0"/>
        <w:rPr>
          <w:sz w:val="22"/>
        </w:rPr>
      </w:pPr>
    </w:p>
    <w:p w14:paraId="46D44527" w14:textId="77777777" w:rsidR="00181A0B" w:rsidRDefault="000F0BA7">
      <w:pPr>
        <w:spacing w:line="252" w:lineRule="exact"/>
        <w:ind w:left="481"/>
        <w:rPr>
          <w:b/>
        </w:rPr>
      </w:pPr>
      <w:r>
        <w:rPr>
          <w:b/>
          <w:spacing w:val="-2"/>
        </w:rPr>
        <w:t>APPENDICES</w:t>
      </w:r>
    </w:p>
    <w:p w14:paraId="46D44528" w14:textId="77777777" w:rsidR="00181A0B" w:rsidRDefault="000F0BA7">
      <w:pPr>
        <w:ind w:left="481" w:right="4952"/>
      </w:pPr>
      <w:r>
        <w:t>Index</w:t>
      </w:r>
      <w:r>
        <w:rPr>
          <w:spacing w:val="-8"/>
        </w:rPr>
        <w:t xml:space="preserve"> </w:t>
      </w:r>
      <w:r>
        <w:t>and</w:t>
      </w:r>
      <w:r>
        <w:rPr>
          <w:spacing w:val="-8"/>
        </w:rPr>
        <w:t xml:space="preserve"> </w:t>
      </w:r>
      <w:r>
        <w:t>Appendix</w:t>
      </w:r>
      <w:r>
        <w:rPr>
          <w:spacing w:val="-8"/>
        </w:rPr>
        <w:t xml:space="preserve"> </w:t>
      </w:r>
      <w:r>
        <w:t>1:</w:t>
      </w:r>
      <w:r>
        <w:rPr>
          <w:spacing w:val="-7"/>
        </w:rPr>
        <w:t xml:space="preserve"> </w:t>
      </w:r>
      <w:r>
        <w:t>Curriculum</w:t>
      </w:r>
      <w:r>
        <w:rPr>
          <w:spacing w:val="-7"/>
        </w:rPr>
        <w:t xml:space="preserve"> </w:t>
      </w:r>
      <w:r>
        <w:t>Vitae Position Descriptions</w:t>
      </w:r>
    </w:p>
    <w:p w14:paraId="46D44529" w14:textId="77777777" w:rsidR="00181A0B" w:rsidRDefault="000F0BA7">
      <w:pPr>
        <w:spacing w:line="252" w:lineRule="exact"/>
        <w:ind w:left="481"/>
      </w:pPr>
      <w:r>
        <w:t>Index</w:t>
      </w:r>
      <w:r>
        <w:rPr>
          <w:spacing w:val="-4"/>
        </w:rPr>
        <w:t xml:space="preserve"> </w:t>
      </w:r>
      <w:r>
        <w:t>and</w:t>
      </w:r>
      <w:r>
        <w:rPr>
          <w:spacing w:val="-3"/>
        </w:rPr>
        <w:t xml:space="preserve"> </w:t>
      </w:r>
      <w:r>
        <w:t>Appendix</w:t>
      </w:r>
      <w:r>
        <w:rPr>
          <w:spacing w:val="-3"/>
        </w:rPr>
        <w:t xml:space="preserve"> </w:t>
      </w:r>
      <w:r>
        <w:t>2:</w:t>
      </w:r>
      <w:r>
        <w:rPr>
          <w:spacing w:val="-2"/>
        </w:rPr>
        <w:t xml:space="preserve"> </w:t>
      </w:r>
      <w:r>
        <w:t>Course</w:t>
      </w:r>
      <w:r>
        <w:rPr>
          <w:spacing w:val="-3"/>
        </w:rPr>
        <w:t xml:space="preserve"> </w:t>
      </w:r>
      <w:r>
        <w:rPr>
          <w:spacing w:val="-4"/>
        </w:rPr>
        <w:t>List</w:t>
      </w:r>
    </w:p>
    <w:p w14:paraId="46D4452A" w14:textId="77777777" w:rsidR="00181A0B" w:rsidRDefault="000F0BA7">
      <w:pPr>
        <w:ind w:left="481" w:right="926" w:hanging="1"/>
      </w:pPr>
      <w:r>
        <w:t>Letters</w:t>
      </w:r>
      <w:r>
        <w:rPr>
          <w:spacing w:val="-6"/>
        </w:rPr>
        <w:t xml:space="preserve"> </w:t>
      </w:r>
      <w:r>
        <w:t>of</w:t>
      </w:r>
      <w:r>
        <w:rPr>
          <w:spacing w:val="-3"/>
        </w:rPr>
        <w:t xml:space="preserve"> </w:t>
      </w:r>
      <w:r>
        <w:t>Support:</w:t>
      </w:r>
      <w:r>
        <w:rPr>
          <w:spacing w:val="-6"/>
        </w:rPr>
        <w:t xml:space="preserve"> </w:t>
      </w:r>
      <w:r>
        <w:t>Vanderbilt</w:t>
      </w:r>
      <w:r>
        <w:rPr>
          <w:spacing w:val="-3"/>
        </w:rPr>
        <w:t xml:space="preserve"> </w:t>
      </w:r>
      <w:r>
        <w:t>University</w:t>
      </w:r>
      <w:r>
        <w:rPr>
          <w:spacing w:val="-4"/>
        </w:rPr>
        <w:t xml:space="preserve"> </w:t>
      </w:r>
      <w:r>
        <w:t>Provost,</w:t>
      </w:r>
      <w:r>
        <w:rPr>
          <w:spacing w:val="-4"/>
        </w:rPr>
        <w:t xml:space="preserve"> </w:t>
      </w:r>
      <w:r>
        <w:t>Tuskegee</w:t>
      </w:r>
      <w:r>
        <w:rPr>
          <w:spacing w:val="-4"/>
        </w:rPr>
        <w:t xml:space="preserve"> </w:t>
      </w:r>
      <w:r>
        <w:t>University</w:t>
      </w:r>
      <w:r>
        <w:rPr>
          <w:spacing w:val="-4"/>
        </w:rPr>
        <w:t xml:space="preserve"> </w:t>
      </w:r>
      <w:r>
        <w:t>Provost,</w:t>
      </w:r>
      <w:r>
        <w:rPr>
          <w:spacing w:val="-6"/>
        </w:rPr>
        <w:t xml:space="preserve"> </w:t>
      </w:r>
      <w:r>
        <w:t>University</w:t>
      </w:r>
      <w:r>
        <w:rPr>
          <w:spacing w:val="-4"/>
        </w:rPr>
        <w:t xml:space="preserve"> </w:t>
      </w:r>
      <w:r>
        <w:t>of Texas-Arlington Center for Mexican-American Studies, Frist Art Museum, VU Press</w:t>
      </w:r>
    </w:p>
    <w:p w14:paraId="46D4452B" w14:textId="77777777" w:rsidR="00181A0B" w:rsidRDefault="00181A0B">
      <w:pPr>
        <w:pStyle w:val="BodyText"/>
        <w:spacing w:before="1"/>
        <w:ind w:left="0"/>
        <w:rPr>
          <w:sz w:val="22"/>
        </w:rPr>
      </w:pPr>
    </w:p>
    <w:p w14:paraId="46D4452C" w14:textId="77777777" w:rsidR="00181A0B" w:rsidRDefault="000F0BA7">
      <w:pPr>
        <w:spacing w:line="252" w:lineRule="exact"/>
        <w:ind w:left="481"/>
        <w:rPr>
          <w:b/>
        </w:rPr>
      </w:pPr>
      <w:r>
        <w:rPr>
          <w:b/>
        </w:rPr>
        <w:t>CERTIFICATIONS</w:t>
      </w:r>
      <w:r>
        <w:rPr>
          <w:b/>
          <w:spacing w:val="-10"/>
        </w:rPr>
        <w:t xml:space="preserve"> </w:t>
      </w:r>
      <w:r>
        <w:rPr>
          <w:b/>
        </w:rPr>
        <w:t>AND</w:t>
      </w:r>
      <w:r>
        <w:rPr>
          <w:b/>
          <w:spacing w:val="-9"/>
        </w:rPr>
        <w:t xml:space="preserve"> </w:t>
      </w:r>
      <w:r>
        <w:rPr>
          <w:b/>
          <w:spacing w:val="-2"/>
        </w:rPr>
        <w:t>ASSURANCES</w:t>
      </w:r>
    </w:p>
    <w:p w14:paraId="46D4452D" w14:textId="77777777" w:rsidR="00181A0B" w:rsidRDefault="000F0BA7">
      <w:pPr>
        <w:ind w:left="481" w:right="4952"/>
      </w:pPr>
      <w:r>
        <w:t>Grants.gov</w:t>
      </w:r>
      <w:r>
        <w:rPr>
          <w:spacing w:val="-12"/>
        </w:rPr>
        <w:t xml:space="preserve"> </w:t>
      </w:r>
      <w:r>
        <w:t>Certification</w:t>
      </w:r>
      <w:r>
        <w:rPr>
          <w:spacing w:val="-12"/>
        </w:rPr>
        <w:t xml:space="preserve"> </w:t>
      </w:r>
      <w:r>
        <w:t>Regarding</w:t>
      </w:r>
      <w:r>
        <w:rPr>
          <w:spacing w:val="-12"/>
        </w:rPr>
        <w:t xml:space="preserve"> </w:t>
      </w:r>
      <w:r>
        <w:t>Lobbying Lobbying Disclosure Form (SF LLL)</w:t>
      </w:r>
    </w:p>
    <w:p w14:paraId="46D4452E" w14:textId="77777777" w:rsidR="00181A0B" w:rsidRDefault="00181A0B">
      <w:pPr>
        <w:sectPr w:rsidR="00181A0B">
          <w:headerReference w:type="default" r:id="rId9"/>
          <w:pgSz w:w="12240" w:h="15840"/>
          <w:pgMar w:top="1340" w:right="1200" w:bottom="280" w:left="1320" w:header="729" w:footer="0" w:gutter="0"/>
          <w:cols w:space="720"/>
        </w:sectPr>
      </w:pPr>
    </w:p>
    <w:p w14:paraId="46D4452F" w14:textId="77777777" w:rsidR="00181A0B" w:rsidRDefault="000F0BA7">
      <w:pPr>
        <w:pStyle w:val="Heading2"/>
        <w:spacing w:before="82"/>
        <w:ind w:left="1747" w:right="1862"/>
        <w:jc w:val="center"/>
      </w:pPr>
      <w:r>
        <w:lastRenderedPageBreak/>
        <w:t>List</w:t>
      </w:r>
      <w:r>
        <w:rPr>
          <w:spacing w:val="-6"/>
        </w:rPr>
        <w:t xml:space="preserve"> </w:t>
      </w:r>
      <w:r>
        <w:t>of</w:t>
      </w:r>
      <w:r>
        <w:rPr>
          <w:spacing w:val="-6"/>
        </w:rPr>
        <w:t xml:space="preserve"> </w:t>
      </w:r>
      <w:r>
        <w:t>Acronyms</w:t>
      </w:r>
      <w:r>
        <w:rPr>
          <w:spacing w:val="-4"/>
        </w:rPr>
        <w:t xml:space="preserve"> </w:t>
      </w:r>
      <w:r>
        <w:t>Used</w:t>
      </w:r>
      <w:r>
        <w:rPr>
          <w:spacing w:val="-5"/>
        </w:rPr>
        <w:t xml:space="preserve"> </w:t>
      </w:r>
      <w:r>
        <w:t>in</w:t>
      </w:r>
      <w:r>
        <w:rPr>
          <w:spacing w:val="-4"/>
        </w:rPr>
        <w:t xml:space="preserve"> </w:t>
      </w:r>
      <w:r>
        <w:t>the</w:t>
      </w:r>
      <w:r>
        <w:rPr>
          <w:spacing w:val="-5"/>
        </w:rPr>
        <w:t xml:space="preserve"> </w:t>
      </w:r>
      <w:r>
        <w:t>2022</w:t>
      </w:r>
      <w:r>
        <w:rPr>
          <w:spacing w:val="-5"/>
        </w:rPr>
        <w:t xml:space="preserve"> </w:t>
      </w:r>
      <w:r>
        <w:t>NRC/FLAS</w:t>
      </w:r>
      <w:r>
        <w:rPr>
          <w:spacing w:val="-4"/>
        </w:rPr>
        <w:t xml:space="preserve"> </w:t>
      </w:r>
      <w:r>
        <w:rPr>
          <w:spacing w:val="-2"/>
        </w:rPr>
        <w:t>Applications</w:t>
      </w:r>
    </w:p>
    <w:p w14:paraId="46D44530" w14:textId="77777777" w:rsidR="00181A0B" w:rsidRDefault="00181A0B">
      <w:pPr>
        <w:pStyle w:val="BodyText"/>
        <w:spacing w:before="11"/>
        <w:ind w:left="0"/>
        <w:rPr>
          <w:b/>
          <w:sz w:val="23"/>
        </w:rPr>
      </w:pPr>
    </w:p>
    <w:p w14:paraId="46D44531" w14:textId="77777777" w:rsidR="00181A0B" w:rsidRDefault="000F0BA7">
      <w:pPr>
        <w:pStyle w:val="BodyText"/>
        <w:tabs>
          <w:tab w:val="left" w:pos="2279"/>
        </w:tabs>
        <w:ind w:right="1578"/>
      </w:pPr>
      <w:r>
        <w:rPr>
          <w:spacing w:val="-2"/>
        </w:rPr>
        <w:t>AATSP</w:t>
      </w:r>
      <w:r>
        <w:tab/>
        <w:t>American</w:t>
      </w:r>
      <w:r>
        <w:rPr>
          <w:spacing w:val="-5"/>
        </w:rPr>
        <w:t xml:space="preserve"> </w:t>
      </w:r>
      <w:r>
        <w:t>Association</w:t>
      </w:r>
      <w:r>
        <w:rPr>
          <w:spacing w:val="-5"/>
        </w:rPr>
        <w:t xml:space="preserve"> </w:t>
      </w:r>
      <w:r>
        <w:t>for</w:t>
      </w:r>
      <w:r>
        <w:rPr>
          <w:spacing w:val="-6"/>
        </w:rPr>
        <w:t xml:space="preserve"> </w:t>
      </w:r>
      <w:r>
        <w:t>Teachers</w:t>
      </w:r>
      <w:r>
        <w:rPr>
          <w:spacing w:val="-5"/>
        </w:rPr>
        <w:t xml:space="preserve"> </w:t>
      </w:r>
      <w:r>
        <w:t>of</w:t>
      </w:r>
      <w:r>
        <w:rPr>
          <w:spacing w:val="-6"/>
        </w:rPr>
        <w:t xml:space="preserve"> </w:t>
      </w:r>
      <w:r>
        <w:t>Spanish</w:t>
      </w:r>
      <w:r>
        <w:rPr>
          <w:spacing w:val="-5"/>
        </w:rPr>
        <w:t xml:space="preserve"> </w:t>
      </w:r>
      <w:r>
        <w:t>&amp;</w:t>
      </w:r>
      <w:r>
        <w:rPr>
          <w:spacing w:val="-5"/>
        </w:rPr>
        <w:t xml:space="preserve"> </w:t>
      </w:r>
      <w:r>
        <w:t xml:space="preserve">Portuguese </w:t>
      </w:r>
      <w:r>
        <w:rPr>
          <w:spacing w:val="-2"/>
        </w:rPr>
        <w:t>ACTFL</w:t>
      </w:r>
      <w:r>
        <w:tab/>
      </w:r>
      <w:r>
        <w:t xml:space="preserve">American Council of the Teaching of Foreign Languages </w:t>
      </w:r>
      <w:r>
        <w:rPr>
          <w:spacing w:val="-4"/>
        </w:rPr>
        <w:t>CASA</w:t>
      </w:r>
      <w:r>
        <w:tab/>
        <w:t>Consortium of Advanced Studies Abroad</w:t>
      </w:r>
    </w:p>
    <w:p w14:paraId="46D44532" w14:textId="77777777" w:rsidR="00181A0B" w:rsidRDefault="000F0BA7">
      <w:pPr>
        <w:pStyle w:val="BodyText"/>
        <w:tabs>
          <w:tab w:val="left" w:pos="2279"/>
        </w:tabs>
      </w:pPr>
      <w:r>
        <w:rPr>
          <w:spacing w:val="-5"/>
        </w:rPr>
        <w:t>CC</w:t>
      </w:r>
      <w:r>
        <w:tab/>
        <w:t xml:space="preserve">Community </w:t>
      </w:r>
      <w:r>
        <w:rPr>
          <w:spacing w:val="-2"/>
        </w:rPr>
        <w:t>College</w:t>
      </w:r>
    </w:p>
    <w:p w14:paraId="46D44533" w14:textId="77777777" w:rsidR="00181A0B" w:rsidRDefault="000F0BA7">
      <w:pPr>
        <w:pStyle w:val="BodyText"/>
        <w:tabs>
          <w:tab w:val="left" w:pos="2279"/>
        </w:tabs>
        <w:ind w:right="1608"/>
      </w:pPr>
      <w:r>
        <w:rPr>
          <w:spacing w:val="-2"/>
        </w:rPr>
        <w:t>CCLASS</w:t>
      </w:r>
      <w:r>
        <w:tab/>
        <w:t>CLACX</w:t>
      </w:r>
      <w:r>
        <w:rPr>
          <w:spacing w:val="-5"/>
        </w:rPr>
        <w:t xml:space="preserve"> </w:t>
      </w:r>
      <w:r>
        <w:t>Consortium</w:t>
      </w:r>
      <w:r>
        <w:rPr>
          <w:spacing w:val="-5"/>
        </w:rPr>
        <w:t xml:space="preserve"> </w:t>
      </w:r>
      <w:r>
        <w:t>of</w:t>
      </w:r>
      <w:r>
        <w:rPr>
          <w:spacing w:val="-6"/>
        </w:rPr>
        <w:t xml:space="preserve"> </w:t>
      </w:r>
      <w:r>
        <w:t>Latin</w:t>
      </w:r>
      <w:r>
        <w:rPr>
          <w:spacing w:val="-5"/>
        </w:rPr>
        <w:t xml:space="preserve"> </w:t>
      </w:r>
      <w:r>
        <w:t>American</w:t>
      </w:r>
      <w:r>
        <w:rPr>
          <w:spacing w:val="-4"/>
        </w:rPr>
        <w:t xml:space="preserve"> </w:t>
      </w:r>
      <w:r>
        <w:t>Studies</w:t>
      </w:r>
      <w:r>
        <w:rPr>
          <w:spacing w:val="-4"/>
        </w:rPr>
        <w:t xml:space="preserve"> </w:t>
      </w:r>
      <w:r>
        <w:t>in</w:t>
      </w:r>
      <w:r>
        <w:rPr>
          <w:spacing w:val="-4"/>
        </w:rPr>
        <w:t xml:space="preserve"> </w:t>
      </w:r>
      <w:r>
        <w:t>the</w:t>
      </w:r>
      <w:r>
        <w:rPr>
          <w:spacing w:val="-5"/>
        </w:rPr>
        <w:t xml:space="preserve"> </w:t>
      </w:r>
      <w:r>
        <w:t xml:space="preserve">South </w:t>
      </w:r>
      <w:r>
        <w:rPr>
          <w:spacing w:val="-4"/>
        </w:rPr>
        <w:t>CET</w:t>
      </w:r>
      <w:r>
        <w:tab/>
        <w:t>China Educational Tours</w:t>
      </w:r>
    </w:p>
    <w:p w14:paraId="46D44534" w14:textId="77777777" w:rsidR="00181A0B" w:rsidRDefault="000F0BA7">
      <w:pPr>
        <w:pStyle w:val="BodyText"/>
        <w:tabs>
          <w:tab w:val="left" w:pos="2279"/>
        </w:tabs>
      </w:pPr>
      <w:r>
        <w:rPr>
          <w:spacing w:val="-4"/>
        </w:rPr>
        <w:t>CIEE</w:t>
      </w:r>
      <w:r>
        <w:tab/>
        <w:t>Council</w:t>
      </w:r>
      <w:r>
        <w:rPr>
          <w:spacing w:val="-6"/>
        </w:rPr>
        <w:t xml:space="preserve"> </w:t>
      </w:r>
      <w:r>
        <w:t>for</w:t>
      </w:r>
      <w:r>
        <w:rPr>
          <w:spacing w:val="-2"/>
        </w:rPr>
        <w:t xml:space="preserve"> </w:t>
      </w:r>
      <w:r>
        <w:t>International</w:t>
      </w:r>
      <w:r>
        <w:rPr>
          <w:spacing w:val="-2"/>
        </w:rPr>
        <w:t xml:space="preserve"> </w:t>
      </w:r>
      <w:r>
        <w:t>Educational</w:t>
      </w:r>
      <w:r>
        <w:rPr>
          <w:spacing w:val="-3"/>
        </w:rPr>
        <w:t xml:space="preserve"> </w:t>
      </w:r>
      <w:r>
        <w:rPr>
          <w:spacing w:val="-2"/>
        </w:rPr>
        <w:t>Exch</w:t>
      </w:r>
      <w:r>
        <w:rPr>
          <w:spacing w:val="-2"/>
        </w:rPr>
        <w:t>ange</w:t>
      </w:r>
    </w:p>
    <w:p w14:paraId="46D44535" w14:textId="77777777" w:rsidR="00181A0B" w:rsidRDefault="000F0BA7">
      <w:pPr>
        <w:pStyle w:val="BodyText"/>
        <w:tabs>
          <w:tab w:val="left" w:pos="2279"/>
        </w:tabs>
        <w:ind w:right="1858"/>
      </w:pPr>
      <w:r>
        <w:rPr>
          <w:spacing w:val="-2"/>
        </w:rPr>
        <w:t>CLACX</w:t>
      </w:r>
      <w:r>
        <w:tab/>
        <w:t>Center</w:t>
      </w:r>
      <w:r>
        <w:rPr>
          <w:spacing w:val="-6"/>
        </w:rPr>
        <w:t xml:space="preserve"> </w:t>
      </w:r>
      <w:r>
        <w:t>for</w:t>
      </w:r>
      <w:r>
        <w:rPr>
          <w:spacing w:val="-6"/>
        </w:rPr>
        <w:t xml:space="preserve"> </w:t>
      </w:r>
      <w:r>
        <w:t>Latin</w:t>
      </w:r>
      <w:r>
        <w:rPr>
          <w:spacing w:val="-5"/>
        </w:rPr>
        <w:t xml:space="preserve"> </w:t>
      </w:r>
      <w:r>
        <w:t>American,</w:t>
      </w:r>
      <w:r>
        <w:rPr>
          <w:spacing w:val="-5"/>
        </w:rPr>
        <w:t xml:space="preserve"> </w:t>
      </w:r>
      <w:r>
        <w:t>Caribbean,</w:t>
      </w:r>
      <w:r>
        <w:rPr>
          <w:spacing w:val="-5"/>
        </w:rPr>
        <w:t xml:space="preserve"> </w:t>
      </w:r>
      <w:r>
        <w:t>and</w:t>
      </w:r>
      <w:r>
        <w:rPr>
          <w:spacing w:val="-5"/>
        </w:rPr>
        <w:t xml:space="preserve"> </w:t>
      </w:r>
      <w:r>
        <w:t>Latinx</w:t>
      </w:r>
      <w:r>
        <w:rPr>
          <w:spacing w:val="-5"/>
        </w:rPr>
        <w:t xml:space="preserve"> </w:t>
      </w:r>
      <w:r>
        <w:t xml:space="preserve">Studies </w:t>
      </w:r>
      <w:r>
        <w:rPr>
          <w:spacing w:val="-4"/>
        </w:rPr>
        <w:t>CFT</w:t>
      </w:r>
      <w:r>
        <w:tab/>
        <w:t>Center for Teaching, Vanderbilt University</w:t>
      </w:r>
    </w:p>
    <w:p w14:paraId="46D44536" w14:textId="77777777" w:rsidR="00181A0B" w:rsidRDefault="000F0BA7">
      <w:pPr>
        <w:pStyle w:val="BodyText"/>
        <w:tabs>
          <w:tab w:val="left" w:pos="2279"/>
        </w:tabs>
      </w:pPr>
      <w:r>
        <w:rPr>
          <w:spacing w:val="-2"/>
        </w:rPr>
        <w:t>CLASP</w:t>
      </w:r>
      <w:r>
        <w:tab/>
        <w:t>Consortium</w:t>
      </w:r>
      <w:r>
        <w:rPr>
          <w:spacing w:val="-7"/>
        </w:rPr>
        <w:t xml:space="preserve"> </w:t>
      </w:r>
      <w:r>
        <w:t>of</w:t>
      </w:r>
      <w:r>
        <w:rPr>
          <w:spacing w:val="-8"/>
        </w:rPr>
        <w:t xml:space="preserve"> </w:t>
      </w:r>
      <w:r>
        <w:t>Latin</w:t>
      </w:r>
      <w:r>
        <w:rPr>
          <w:spacing w:val="-6"/>
        </w:rPr>
        <w:t xml:space="preserve"> </w:t>
      </w:r>
      <w:r>
        <w:t>American</w:t>
      </w:r>
      <w:r>
        <w:rPr>
          <w:spacing w:val="-6"/>
        </w:rPr>
        <w:t xml:space="preserve"> </w:t>
      </w:r>
      <w:r>
        <w:t>Studies</w:t>
      </w:r>
      <w:r>
        <w:rPr>
          <w:spacing w:val="-6"/>
        </w:rPr>
        <w:t xml:space="preserve"> </w:t>
      </w:r>
      <w:r>
        <w:rPr>
          <w:spacing w:val="-2"/>
        </w:rPr>
        <w:t>Programs</w:t>
      </w:r>
    </w:p>
    <w:p w14:paraId="46D44537" w14:textId="77777777" w:rsidR="00181A0B" w:rsidRDefault="000F0BA7">
      <w:pPr>
        <w:pStyle w:val="BodyText"/>
        <w:tabs>
          <w:tab w:val="left" w:pos="2279"/>
        </w:tabs>
      </w:pPr>
      <w:r>
        <w:rPr>
          <w:spacing w:val="-4"/>
        </w:rPr>
        <w:t>CSLS</w:t>
      </w:r>
      <w:r>
        <w:tab/>
        <w:t>Center</w:t>
      </w:r>
      <w:r>
        <w:rPr>
          <w:spacing w:val="-3"/>
        </w:rPr>
        <w:t xml:space="preserve"> </w:t>
      </w:r>
      <w:r>
        <w:t>for</w:t>
      </w:r>
      <w:r>
        <w:rPr>
          <w:spacing w:val="-2"/>
        </w:rPr>
        <w:t xml:space="preserve"> </w:t>
      </w:r>
      <w:r>
        <w:t>Second</w:t>
      </w:r>
      <w:r>
        <w:rPr>
          <w:spacing w:val="-1"/>
        </w:rPr>
        <w:t xml:space="preserve"> </w:t>
      </w:r>
      <w:r>
        <w:t>Language</w:t>
      </w:r>
      <w:r>
        <w:rPr>
          <w:spacing w:val="-3"/>
        </w:rPr>
        <w:t xml:space="preserve"> </w:t>
      </w:r>
      <w:r>
        <w:rPr>
          <w:spacing w:val="-2"/>
        </w:rPr>
        <w:t>Studies</w:t>
      </w:r>
    </w:p>
    <w:p w14:paraId="46D44538" w14:textId="77777777" w:rsidR="00181A0B" w:rsidRDefault="000F0BA7">
      <w:pPr>
        <w:pStyle w:val="BodyText"/>
        <w:tabs>
          <w:tab w:val="left" w:pos="2279"/>
        </w:tabs>
      </w:pPr>
      <w:r>
        <w:rPr>
          <w:spacing w:val="-5"/>
        </w:rPr>
        <w:t>FIU</w:t>
      </w:r>
      <w:r>
        <w:tab/>
        <w:t>Florida</w:t>
      </w:r>
      <w:r>
        <w:rPr>
          <w:spacing w:val="-7"/>
        </w:rPr>
        <w:t xml:space="preserve"> </w:t>
      </w:r>
      <w:r>
        <w:t>International</w:t>
      </w:r>
      <w:r>
        <w:rPr>
          <w:spacing w:val="-5"/>
        </w:rPr>
        <w:t xml:space="preserve"> </w:t>
      </w:r>
      <w:r>
        <w:rPr>
          <w:spacing w:val="-2"/>
        </w:rPr>
        <w:t>University</w:t>
      </w:r>
    </w:p>
    <w:p w14:paraId="46D44539" w14:textId="77777777" w:rsidR="00181A0B" w:rsidRDefault="000F0BA7">
      <w:pPr>
        <w:pStyle w:val="BodyText"/>
        <w:tabs>
          <w:tab w:val="left" w:pos="2279"/>
        </w:tabs>
      </w:pPr>
      <w:r>
        <w:rPr>
          <w:spacing w:val="-5"/>
        </w:rPr>
        <w:t>GEC</w:t>
      </w:r>
      <w:r>
        <w:tab/>
      </w:r>
      <w:r>
        <w:t>Global</w:t>
      </w:r>
      <w:r>
        <w:rPr>
          <w:spacing w:val="-4"/>
        </w:rPr>
        <w:t xml:space="preserve"> </w:t>
      </w:r>
      <w:r>
        <w:t>Education</w:t>
      </w:r>
      <w:r>
        <w:rPr>
          <w:spacing w:val="-3"/>
        </w:rPr>
        <w:t xml:space="preserve"> </w:t>
      </w:r>
      <w:r>
        <w:rPr>
          <w:spacing w:val="-2"/>
        </w:rPr>
        <w:t>Center</w:t>
      </w:r>
    </w:p>
    <w:p w14:paraId="46D4453A" w14:textId="77777777" w:rsidR="00181A0B" w:rsidRDefault="000F0BA7">
      <w:pPr>
        <w:pStyle w:val="BodyText"/>
        <w:tabs>
          <w:tab w:val="left" w:pos="2279"/>
        </w:tabs>
      </w:pPr>
      <w:r>
        <w:rPr>
          <w:spacing w:val="-5"/>
        </w:rPr>
        <w:t>GEO</w:t>
      </w:r>
      <w:r>
        <w:tab/>
        <w:t>Global</w:t>
      </w:r>
      <w:r>
        <w:rPr>
          <w:spacing w:val="-5"/>
        </w:rPr>
        <w:t xml:space="preserve"> </w:t>
      </w:r>
      <w:r>
        <w:t>Education</w:t>
      </w:r>
      <w:r>
        <w:rPr>
          <w:spacing w:val="-5"/>
        </w:rPr>
        <w:t xml:space="preserve"> </w:t>
      </w:r>
      <w:r>
        <w:t>Office</w:t>
      </w:r>
      <w:r>
        <w:rPr>
          <w:spacing w:val="-5"/>
        </w:rPr>
        <w:t xml:space="preserve"> </w:t>
      </w:r>
      <w:r>
        <w:rPr>
          <w:spacing w:val="-2"/>
        </w:rPr>
        <w:t>(Vanderbilt)</w:t>
      </w:r>
    </w:p>
    <w:p w14:paraId="46D4453B" w14:textId="77777777" w:rsidR="00181A0B" w:rsidRDefault="000F0BA7">
      <w:pPr>
        <w:pStyle w:val="BodyText"/>
        <w:tabs>
          <w:tab w:val="left" w:pos="2279"/>
        </w:tabs>
      </w:pPr>
      <w:r>
        <w:rPr>
          <w:spacing w:val="-4"/>
        </w:rPr>
        <w:t>GPED</w:t>
      </w:r>
      <w:r>
        <w:tab/>
        <w:t>Graduate</w:t>
      </w:r>
      <w:r>
        <w:rPr>
          <w:spacing w:val="-10"/>
        </w:rPr>
        <w:t xml:space="preserve"> </w:t>
      </w:r>
      <w:r>
        <w:t>Program</w:t>
      </w:r>
      <w:r>
        <w:rPr>
          <w:spacing w:val="-10"/>
        </w:rPr>
        <w:t xml:space="preserve"> </w:t>
      </w:r>
      <w:r>
        <w:t>in</w:t>
      </w:r>
      <w:r>
        <w:rPr>
          <w:spacing w:val="-9"/>
        </w:rPr>
        <w:t xml:space="preserve"> </w:t>
      </w:r>
      <w:r>
        <w:t>Economic</w:t>
      </w:r>
      <w:r>
        <w:rPr>
          <w:spacing w:val="-10"/>
        </w:rPr>
        <w:t xml:space="preserve"> </w:t>
      </w:r>
      <w:r>
        <w:rPr>
          <w:spacing w:val="-2"/>
        </w:rPr>
        <w:t>Development</w:t>
      </w:r>
    </w:p>
    <w:p w14:paraId="46D4453C" w14:textId="77777777" w:rsidR="00181A0B" w:rsidRDefault="000F0BA7">
      <w:pPr>
        <w:pStyle w:val="BodyText"/>
        <w:tabs>
          <w:tab w:val="left" w:pos="2279"/>
        </w:tabs>
      </w:pPr>
      <w:r>
        <w:rPr>
          <w:spacing w:val="-4"/>
        </w:rPr>
        <w:t>HAPI</w:t>
      </w:r>
      <w:r>
        <w:tab/>
        <w:t>Hispanic</w:t>
      </w:r>
      <w:r>
        <w:rPr>
          <w:spacing w:val="-9"/>
        </w:rPr>
        <w:t xml:space="preserve"> </w:t>
      </w:r>
      <w:r>
        <w:t>American</w:t>
      </w:r>
      <w:r>
        <w:rPr>
          <w:spacing w:val="-7"/>
        </w:rPr>
        <w:t xml:space="preserve"> </w:t>
      </w:r>
      <w:r>
        <w:t>Periodicals</w:t>
      </w:r>
      <w:r>
        <w:rPr>
          <w:spacing w:val="-6"/>
        </w:rPr>
        <w:t xml:space="preserve"> </w:t>
      </w:r>
      <w:r>
        <w:rPr>
          <w:spacing w:val="-2"/>
        </w:rPr>
        <w:t>Index</w:t>
      </w:r>
    </w:p>
    <w:p w14:paraId="46D4453D" w14:textId="77777777" w:rsidR="00181A0B" w:rsidRDefault="000F0BA7">
      <w:pPr>
        <w:pStyle w:val="BodyText"/>
        <w:tabs>
          <w:tab w:val="left" w:pos="2279"/>
        </w:tabs>
        <w:spacing w:before="1"/>
      </w:pPr>
      <w:r>
        <w:rPr>
          <w:spacing w:val="-4"/>
        </w:rPr>
        <w:t>HBCU</w:t>
      </w:r>
      <w:r>
        <w:tab/>
        <w:t>Historically</w:t>
      </w:r>
      <w:r>
        <w:rPr>
          <w:spacing w:val="-5"/>
        </w:rPr>
        <w:t xml:space="preserve"> </w:t>
      </w:r>
      <w:r>
        <w:t>Black</w:t>
      </w:r>
      <w:r>
        <w:rPr>
          <w:spacing w:val="-5"/>
        </w:rPr>
        <w:t xml:space="preserve"> </w:t>
      </w:r>
      <w:r>
        <w:rPr>
          <w:spacing w:val="-2"/>
        </w:rPr>
        <w:t>College/University</w:t>
      </w:r>
    </w:p>
    <w:p w14:paraId="46D4453E" w14:textId="77777777" w:rsidR="00181A0B" w:rsidRDefault="000F0BA7">
      <w:pPr>
        <w:pStyle w:val="BodyText"/>
        <w:tabs>
          <w:tab w:val="left" w:pos="2279"/>
        </w:tabs>
      </w:pPr>
      <w:r>
        <w:rPr>
          <w:spacing w:val="-5"/>
        </w:rPr>
        <w:t>HSI</w:t>
      </w:r>
      <w:r>
        <w:tab/>
        <w:t>Hispanic</w:t>
      </w:r>
      <w:r>
        <w:rPr>
          <w:spacing w:val="-9"/>
        </w:rPr>
        <w:t xml:space="preserve"> </w:t>
      </w:r>
      <w:r>
        <w:t>Serving</w:t>
      </w:r>
      <w:r>
        <w:rPr>
          <w:spacing w:val="-6"/>
        </w:rPr>
        <w:t xml:space="preserve"> </w:t>
      </w:r>
      <w:r>
        <w:rPr>
          <w:spacing w:val="-2"/>
        </w:rPr>
        <w:t>Institution</w:t>
      </w:r>
    </w:p>
    <w:p w14:paraId="46D4453F" w14:textId="77777777" w:rsidR="00181A0B" w:rsidRDefault="000F0BA7">
      <w:pPr>
        <w:pStyle w:val="BodyText"/>
        <w:tabs>
          <w:tab w:val="left" w:pos="2279"/>
        </w:tabs>
      </w:pPr>
      <w:r>
        <w:rPr>
          <w:spacing w:val="-4"/>
        </w:rPr>
        <w:t>IEPM</w:t>
      </w:r>
      <w:r>
        <w:tab/>
      </w:r>
      <w:r>
        <w:t>International</w:t>
      </w:r>
      <w:r>
        <w:rPr>
          <w:spacing w:val="-3"/>
        </w:rPr>
        <w:t xml:space="preserve"> </w:t>
      </w:r>
      <w:r>
        <w:t>Education</w:t>
      </w:r>
      <w:r>
        <w:rPr>
          <w:spacing w:val="-3"/>
        </w:rPr>
        <w:t xml:space="preserve"> </w:t>
      </w:r>
      <w:r>
        <w:t>Policy</w:t>
      </w:r>
      <w:r>
        <w:rPr>
          <w:spacing w:val="-3"/>
        </w:rPr>
        <w:t xml:space="preserve"> </w:t>
      </w:r>
      <w:r>
        <w:rPr>
          <w:spacing w:val="-2"/>
        </w:rPr>
        <w:t>Management</w:t>
      </w:r>
    </w:p>
    <w:p w14:paraId="46D44540" w14:textId="77777777" w:rsidR="00181A0B" w:rsidRDefault="000F0BA7">
      <w:pPr>
        <w:pStyle w:val="BodyText"/>
        <w:tabs>
          <w:tab w:val="left" w:pos="2279"/>
        </w:tabs>
      </w:pPr>
      <w:r>
        <w:rPr>
          <w:spacing w:val="-4"/>
        </w:rPr>
        <w:t>ITAM</w:t>
      </w:r>
      <w:r>
        <w:tab/>
        <w:t>Instituto</w:t>
      </w:r>
      <w:r>
        <w:rPr>
          <w:spacing w:val="-3"/>
        </w:rPr>
        <w:t xml:space="preserve"> </w:t>
      </w:r>
      <w:r>
        <w:t>Tecnológico</w:t>
      </w:r>
      <w:r>
        <w:rPr>
          <w:spacing w:val="-3"/>
        </w:rPr>
        <w:t xml:space="preserve"> </w:t>
      </w:r>
      <w:r>
        <w:t>Autónomo</w:t>
      </w:r>
      <w:r>
        <w:rPr>
          <w:spacing w:val="-3"/>
        </w:rPr>
        <w:t xml:space="preserve"> </w:t>
      </w:r>
      <w:r>
        <w:t>de</w:t>
      </w:r>
      <w:r>
        <w:rPr>
          <w:spacing w:val="-3"/>
        </w:rPr>
        <w:t xml:space="preserve"> </w:t>
      </w:r>
      <w:r>
        <w:rPr>
          <w:spacing w:val="-2"/>
        </w:rPr>
        <w:t>México</w:t>
      </w:r>
    </w:p>
    <w:p w14:paraId="46D44541" w14:textId="77777777" w:rsidR="00181A0B" w:rsidRDefault="000F0BA7">
      <w:pPr>
        <w:pStyle w:val="BodyText"/>
        <w:tabs>
          <w:tab w:val="left" w:pos="2279"/>
        </w:tabs>
      </w:pPr>
      <w:r>
        <w:rPr>
          <w:spacing w:val="-2"/>
        </w:rPr>
        <w:t>LAPOP</w:t>
      </w:r>
      <w:r>
        <w:tab/>
        <w:t>Latin</w:t>
      </w:r>
      <w:r>
        <w:rPr>
          <w:spacing w:val="-3"/>
        </w:rPr>
        <w:t xml:space="preserve"> </w:t>
      </w:r>
      <w:r>
        <w:t>American</w:t>
      </w:r>
      <w:r>
        <w:rPr>
          <w:spacing w:val="-3"/>
        </w:rPr>
        <w:t xml:space="preserve"> </w:t>
      </w:r>
      <w:r>
        <w:t>Public</w:t>
      </w:r>
      <w:r>
        <w:rPr>
          <w:spacing w:val="-4"/>
        </w:rPr>
        <w:t xml:space="preserve"> </w:t>
      </w:r>
      <w:r>
        <w:t>Opinion</w:t>
      </w:r>
      <w:r>
        <w:rPr>
          <w:spacing w:val="-2"/>
        </w:rPr>
        <w:t xml:space="preserve"> Project</w:t>
      </w:r>
    </w:p>
    <w:p w14:paraId="46D44542" w14:textId="77777777" w:rsidR="00181A0B" w:rsidRDefault="000F0BA7">
      <w:pPr>
        <w:pStyle w:val="BodyText"/>
        <w:tabs>
          <w:tab w:val="left" w:pos="2279"/>
        </w:tabs>
      </w:pPr>
      <w:r>
        <w:rPr>
          <w:spacing w:val="-5"/>
        </w:rPr>
        <w:t>LAS</w:t>
      </w:r>
      <w:r>
        <w:tab/>
        <w:t>Latin</w:t>
      </w:r>
      <w:r>
        <w:rPr>
          <w:spacing w:val="-5"/>
        </w:rPr>
        <w:t xml:space="preserve"> </w:t>
      </w:r>
      <w:r>
        <w:t>American</w:t>
      </w:r>
      <w:r>
        <w:rPr>
          <w:spacing w:val="-4"/>
        </w:rPr>
        <w:t xml:space="preserve"> </w:t>
      </w:r>
      <w:r>
        <w:rPr>
          <w:spacing w:val="-2"/>
        </w:rPr>
        <w:t>Studies</w:t>
      </w:r>
    </w:p>
    <w:p w14:paraId="46D44543" w14:textId="77777777" w:rsidR="00181A0B" w:rsidRDefault="000F0BA7">
      <w:pPr>
        <w:pStyle w:val="BodyText"/>
        <w:tabs>
          <w:tab w:val="left" w:pos="2279"/>
        </w:tabs>
      </w:pPr>
      <w:r>
        <w:rPr>
          <w:spacing w:val="-4"/>
        </w:rPr>
        <w:t>LASA</w:t>
      </w:r>
      <w:r>
        <w:tab/>
        <w:t>Latin</w:t>
      </w:r>
      <w:r>
        <w:rPr>
          <w:spacing w:val="-6"/>
        </w:rPr>
        <w:t xml:space="preserve"> </w:t>
      </w:r>
      <w:r>
        <w:t>American</w:t>
      </w:r>
      <w:r>
        <w:rPr>
          <w:spacing w:val="-4"/>
        </w:rPr>
        <w:t xml:space="preserve"> </w:t>
      </w:r>
      <w:r>
        <w:t>Studies</w:t>
      </w:r>
      <w:r>
        <w:rPr>
          <w:spacing w:val="-2"/>
        </w:rPr>
        <w:t xml:space="preserve"> Association</w:t>
      </w:r>
    </w:p>
    <w:p w14:paraId="46D44544" w14:textId="77777777" w:rsidR="00181A0B" w:rsidRDefault="000F0BA7">
      <w:pPr>
        <w:pStyle w:val="BodyText"/>
        <w:tabs>
          <w:tab w:val="left" w:pos="2279"/>
        </w:tabs>
      </w:pPr>
      <w:r>
        <w:rPr>
          <w:spacing w:val="-2"/>
        </w:rPr>
        <w:t>LASER</w:t>
      </w:r>
      <w:r>
        <w:tab/>
        <w:t>Latin</w:t>
      </w:r>
      <w:r>
        <w:rPr>
          <w:spacing w:val="-5"/>
        </w:rPr>
        <w:t xml:space="preserve"> </w:t>
      </w:r>
      <w:r>
        <w:t>American</w:t>
      </w:r>
      <w:r>
        <w:rPr>
          <w:spacing w:val="-4"/>
        </w:rPr>
        <w:t xml:space="preserve"> </w:t>
      </w:r>
      <w:r>
        <w:t>Studies</w:t>
      </w:r>
      <w:r>
        <w:rPr>
          <w:spacing w:val="-2"/>
        </w:rPr>
        <w:t xml:space="preserve"> </w:t>
      </w:r>
      <w:r>
        <w:t>Southeast</w:t>
      </w:r>
      <w:r>
        <w:rPr>
          <w:spacing w:val="-4"/>
        </w:rPr>
        <w:t xml:space="preserve"> </w:t>
      </w:r>
      <w:r>
        <w:rPr>
          <w:spacing w:val="-2"/>
        </w:rPr>
        <w:t>Region</w:t>
      </w:r>
    </w:p>
    <w:p w14:paraId="46D44545" w14:textId="77777777" w:rsidR="00181A0B" w:rsidRDefault="000F0BA7">
      <w:pPr>
        <w:pStyle w:val="BodyText"/>
        <w:tabs>
          <w:tab w:val="left" w:pos="2279"/>
        </w:tabs>
      </w:pPr>
      <w:r>
        <w:rPr>
          <w:spacing w:val="-4"/>
        </w:rPr>
        <w:t>LCTL</w:t>
      </w:r>
      <w:r>
        <w:tab/>
        <w:t>Less</w:t>
      </w:r>
      <w:r>
        <w:rPr>
          <w:spacing w:val="-3"/>
        </w:rPr>
        <w:t xml:space="preserve"> </w:t>
      </w:r>
      <w:r>
        <w:t>o</w:t>
      </w:r>
      <w:r>
        <w:t>r</w:t>
      </w:r>
      <w:r>
        <w:rPr>
          <w:spacing w:val="-4"/>
        </w:rPr>
        <w:t xml:space="preserve"> </w:t>
      </w:r>
      <w:r>
        <w:t>Least</w:t>
      </w:r>
      <w:r>
        <w:rPr>
          <w:spacing w:val="-2"/>
        </w:rPr>
        <w:t xml:space="preserve"> </w:t>
      </w:r>
      <w:r>
        <w:t>Commonly</w:t>
      </w:r>
      <w:r>
        <w:rPr>
          <w:spacing w:val="-3"/>
        </w:rPr>
        <w:t xml:space="preserve"> </w:t>
      </w:r>
      <w:r>
        <w:t>Taught</w:t>
      </w:r>
      <w:r>
        <w:rPr>
          <w:spacing w:val="-2"/>
        </w:rPr>
        <w:t xml:space="preserve"> Language</w:t>
      </w:r>
    </w:p>
    <w:p w14:paraId="46D44546" w14:textId="77777777" w:rsidR="00181A0B" w:rsidRDefault="000F0BA7">
      <w:pPr>
        <w:pStyle w:val="BodyText"/>
        <w:tabs>
          <w:tab w:val="left" w:pos="2279"/>
        </w:tabs>
      </w:pPr>
      <w:r>
        <w:rPr>
          <w:spacing w:val="-5"/>
        </w:rPr>
        <w:t>LOC</w:t>
      </w:r>
      <w:r>
        <w:tab/>
        <w:t>Library</w:t>
      </w:r>
      <w:r>
        <w:rPr>
          <w:spacing w:val="-3"/>
        </w:rPr>
        <w:t xml:space="preserve"> </w:t>
      </w:r>
      <w:r>
        <w:t>of</w:t>
      </w:r>
      <w:r>
        <w:rPr>
          <w:spacing w:val="-2"/>
        </w:rPr>
        <w:t xml:space="preserve"> Congress</w:t>
      </w:r>
    </w:p>
    <w:p w14:paraId="46D44547" w14:textId="77777777" w:rsidR="00181A0B" w:rsidRDefault="000F0BA7">
      <w:pPr>
        <w:pStyle w:val="BodyText"/>
        <w:tabs>
          <w:tab w:val="left" w:pos="2279"/>
        </w:tabs>
      </w:pPr>
      <w:r>
        <w:rPr>
          <w:spacing w:val="-4"/>
        </w:rPr>
        <w:t>MNPS</w:t>
      </w:r>
      <w:r>
        <w:tab/>
        <w:t>Metro</w:t>
      </w:r>
      <w:r>
        <w:rPr>
          <w:spacing w:val="-4"/>
        </w:rPr>
        <w:t xml:space="preserve"> </w:t>
      </w:r>
      <w:r>
        <w:t>Nashville</w:t>
      </w:r>
      <w:r>
        <w:rPr>
          <w:spacing w:val="-5"/>
        </w:rPr>
        <w:t xml:space="preserve"> </w:t>
      </w:r>
      <w:r>
        <w:t>Public</w:t>
      </w:r>
      <w:r>
        <w:rPr>
          <w:spacing w:val="-5"/>
        </w:rPr>
        <w:t xml:space="preserve"> </w:t>
      </w:r>
      <w:r>
        <w:rPr>
          <w:spacing w:val="-2"/>
        </w:rPr>
        <w:t>Schools</w:t>
      </w:r>
    </w:p>
    <w:p w14:paraId="46D44548" w14:textId="77777777" w:rsidR="00181A0B" w:rsidRDefault="000F0BA7">
      <w:pPr>
        <w:pStyle w:val="BodyText"/>
        <w:tabs>
          <w:tab w:val="left" w:pos="2279"/>
        </w:tabs>
      </w:pPr>
      <w:r>
        <w:rPr>
          <w:spacing w:val="-4"/>
        </w:rPr>
        <w:t>MTSU</w:t>
      </w:r>
      <w:r>
        <w:tab/>
        <w:t>Middle</w:t>
      </w:r>
      <w:r>
        <w:rPr>
          <w:spacing w:val="-5"/>
        </w:rPr>
        <w:t xml:space="preserve"> </w:t>
      </w:r>
      <w:r>
        <w:t>Tennessee</w:t>
      </w:r>
      <w:r>
        <w:rPr>
          <w:spacing w:val="-4"/>
        </w:rPr>
        <w:t xml:space="preserve"> </w:t>
      </w:r>
      <w:r>
        <w:t>State</w:t>
      </w:r>
      <w:r>
        <w:rPr>
          <w:spacing w:val="-3"/>
        </w:rPr>
        <w:t xml:space="preserve"> </w:t>
      </w:r>
      <w:r>
        <w:rPr>
          <w:spacing w:val="-2"/>
        </w:rPr>
        <w:t>University</w:t>
      </w:r>
    </w:p>
    <w:p w14:paraId="46D44549" w14:textId="77777777" w:rsidR="00181A0B" w:rsidRDefault="000F0BA7">
      <w:pPr>
        <w:pStyle w:val="BodyText"/>
        <w:tabs>
          <w:tab w:val="left" w:pos="2279"/>
        </w:tabs>
      </w:pPr>
      <w:r>
        <w:rPr>
          <w:spacing w:val="-5"/>
        </w:rPr>
        <w:t>MSI</w:t>
      </w:r>
      <w:r>
        <w:tab/>
        <w:t>Minority</w:t>
      </w:r>
      <w:r>
        <w:rPr>
          <w:spacing w:val="-4"/>
        </w:rPr>
        <w:t xml:space="preserve"> </w:t>
      </w:r>
      <w:r>
        <w:t>Serving</w:t>
      </w:r>
      <w:r>
        <w:rPr>
          <w:spacing w:val="-3"/>
        </w:rPr>
        <w:t xml:space="preserve"> </w:t>
      </w:r>
      <w:r>
        <w:rPr>
          <w:spacing w:val="-2"/>
        </w:rPr>
        <w:t>Institution</w:t>
      </w:r>
    </w:p>
    <w:p w14:paraId="46D4454A" w14:textId="77777777" w:rsidR="00181A0B" w:rsidRDefault="000F0BA7">
      <w:pPr>
        <w:pStyle w:val="BodyText"/>
        <w:tabs>
          <w:tab w:val="left" w:pos="2279"/>
        </w:tabs>
      </w:pPr>
      <w:r>
        <w:rPr>
          <w:spacing w:val="-5"/>
        </w:rPr>
        <w:t>MZO</w:t>
      </w:r>
      <w:r>
        <w:tab/>
        <w:t>Manuel</w:t>
      </w:r>
      <w:r>
        <w:rPr>
          <w:spacing w:val="-3"/>
        </w:rPr>
        <w:t xml:space="preserve"> </w:t>
      </w:r>
      <w:r>
        <w:t>Zapata</w:t>
      </w:r>
      <w:r>
        <w:rPr>
          <w:spacing w:val="-4"/>
        </w:rPr>
        <w:t xml:space="preserve"> </w:t>
      </w:r>
      <w:r>
        <w:rPr>
          <w:spacing w:val="-2"/>
        </w:rPr>
        <w:t>Olivella</w:t>
      </w:r>
    </w:p>
    <w:p w14:paraId="46D4454B" w14:textId="77777777" w:rsidR="00181A0B" w:rsidRDefault="000F0BA7">
      <w:pPr>
        <w:pStyle w:val="BodyText"/>
        <w:tabs>
          <w:tab w:val="left" w:pos="2279"/>
        </w:tabs>
      </w:pPr>
      <w:r>
        <w:rPr>
          <w:spacing w:val="-5"/>
        </w:rPr>
        <w:t>NCC</w:t>
      </w:r>
      <w:r>
        <w:tab/>
      </w:r>
      <w:r>
        <w:rPr>
          <w:spacing w:val="-2"/>
        </w:rPr>
        <w:t>Northampton</w:t>
      </w:r>
      <w:r>
        <w:rPr>
          <w:spacing w:val="4"/>
        </w:rPr>
        <w:t xml:space="preserve"> </w:t>
      </w:r>
      <w:r>
        <w:rPr>
          <w:spacing w:val="-2"/>
        </w:rPr>
        <w:t>Community</w:t>
      </w:r>
      <w:r>
        <w:rPr>
          <w:spacing w:val="5"/>
        </w:rPr>
        <w:t xml:space="preserve"> </w:t>
      </w:r>
      <w:r>
        <w:rPr>
          <w:spacing w:val="-2"/>
        </w:rPr>
        <w:t>College</w:t>
      </w:r>
    </w:p>
    <w:p w14:paraId="46D4454C" w14:textId="77777777" w:rsidR="00181A0B" w:rsidRDefault="000F0BA7">
      <w:pPr>
        <w:pStyle w:val="BodyText"/>
        <w:tabs>
          <w:tab w:val="left" w:pos="2279"/>
        </w:tabs>
      </w:pPr>
      <w:r>
        <w:rPr>
          <w:spacing w:val="-4"/>
        </w:rPr>
        <w:t>NCSS</w:t>
      </w:r>
      <w:r>
        <w:tab/>
        <w:t>National</w:t>
      </w:r>
      <w:r>
        <w:rPr>
          <w:spacing w:val="-3"/>
        </w:rPr>
        <w:t xml:space="preserve"> </w:t>
      </w:r>
      <w:r>
        <w:t>Council</w:t>
      </w:r>
      <w:r>
        <w:rPr>
          <w:spacing w:val="-2"/>
        </w:rPr>
        <w:t xml:space="preserve"> </w:t>
      </w:r>
      <w:r>
        <w:t>for</w:t>
      </w:r>
      <w:r>
        <w:rPr>
          <w:spacing w:val="-2"/>
        </w:rPr>
        <w:t xml:space="preserve"> </w:t>
      </w:r>
      <w:r>
        <w:t>the</w:t>
      </w:r>
      <w:r>
        <w:rPr>
          <w:spacing w:val="-2"/>
        </w:rPr>
        <w:t xml:space="preserve"> </w:t>
      </w:r>
      <w:r>
        <w:t>Social</w:t>
      </w:r>
      <w:r>
        <w:rPr>
          <w:spacing w:val="-2"/>
        </w:rPr>
        <w:t xml:space="preserve"> Studies</w:t>
      </w:r>
    </w:p>
    <w:p w14:paraId="46D4454D" w14:textId="77777777" w:rsidR="00181A0B" w:rsidRDefault="000F0BA7">
      <w:pPr>
        <w:pStyle w:val="BodyText"/>
        <w:tabs>
          <w:tab w:val="left" w:pos="2279"/>
        </w:tabs>
      </w:pPr>
      <w:r>
        <w:rPr>
          <w:spacing w:val="-5"/>
        </w:rPr>
        <w:t>NCT</w:t>
      </w:r>
      <w:r>
        <w:tab/>
        <w:t>Nashville</w:t>
      </w:r>
      <w:r>
        <w:rPr>
          <w:spacing w:val="-6"/>
        </w:rPr>
        <w:t xml:space="preserve"> </w:t>
      </w:r>
      <w:r>
        <w:t>Children’s</w:t>
      </w:r>
      <w:r>
        <w:rPr>
          <w:spacing w:val="-5"/>
        </w:rPr>
        <w:t xml:space="preserve"> </w:t>
      </w:r>
      <w:r>
        <w:rPr>
          <w:spacing w:val="-2"/>
        </w:rPr>
        <w:t>Theatre</w:t>
      </w:r>
    </w:p>
    <w:p w14:paraId="46D4454E" w14:textId="77777777" w:rsidR="00181A0B" w:rsidRDefault="000F0BA7">
      <w:pPr>
        <w:pStyle w:val="BodyText"/>
        <w:tabs>
          <w:tab w:val="left" w:pos="2279"/>
        </w:tabs>
        <w:ind w:right="2648"/>
      </w:pPr>
      <w:r>
        <w:rPr>
          <w:spacing w:val="-2"/>
        </w:rPr>
        <w:t>PRISMA</w:t>
      </w:r>
      <w:r>
        <w:tab/>
        <w:t>Publicaciones</w:t>
      </w:r>
      <w:r>
        <w:rPr>
          <w:spacing w:val="-8"/>
        </w:rPr>
        <w:t xml:space="preserve"> </w:t>
      </w:r>
      <w:r>
        <w:t>y</w:t>
      </w:r>
      <w:r>
        <w:rPr>
          <w:spacing w:val="-8"/>
        </w:rPr>
        <w:t xml:space="preserve"> </w:t>
      </w:r>
      <w:r>
        <w:t>Revistas</w:t>
      </w:r>
      <w:r>
        <w:rPr>
          <w:spacing w:val="-8"/>
        </w:rPr>
        <w:t xml:space="preserve"> </w:t>
      </w:r>
      <w:r>
        <w:t>Sociales</w:t>
      </w:r>
      <w:r>
        <w:rPr>
          <w:spacing w:val="-8"/>
        </w:rPr>
        <w:t xml:space="preserve"> </w:t>
      </w:r>
      <w:r>
        <w:t>y</w:t>
      </w:r>
      <w:r>
        <w:rPr>
          <w:spacing w:val="-8"/>
        </w:rPr>
        <w:t xml:space="preserve"> </w:t>
      </w:r>
      <w:r>
        <w:t xml:space="preserve">Humanísticas </w:t>
      </w:r>
      <w:r>
        <w:rPr>
          <w:spacing w:val="-4"/>
        </w:rPr>
        <w:t>SACS</w:t>
      </w:r>
      <w:r>
        <w:tab/>
        <w:t>Southern Association of Colleges and Schools</w:t>
      </w:r>
    </w:p>
    <w:p w14:paraId="46D4454F" w14:textId="77777777" w:rsidR="00181A0B" w:rsidRDefault="000F0BA7">
      <w:pPr>
        <w:pStyle w:val="BodyText"/>
        <w:tabs>
          <w:tab w:val="left" w:pos="2279"/>
        </w:tabs>
        <w:ind w:left="119" w:right="1227"/>
      </w:pPr>
      <w:r>
        <w:rPr>
          <w:spacing w:val="-2"/>
        </w:rPr>
        <w:t>SALALM</w:t>
      </w:r>
      <w:r>
        <w:tab/>
        <w:t>Seminar</w:t>
      </w:r>
      <w:r>
        <w:rPr>
          <w:spacing w:val="-6"/>
        </w:rPr>
        <w:t xml:space="preserve"> </w:t>
      </w:r>
      <w:r>
        <w:t>on</w:t>
      </w:r>
      <w:r>
        <w:rPr>
          <w:spacing w:val="-5"/>
        </w:rPr>
        <w:t xml:space="preserve"> </w:t>
      </w:r>
      <w:r>
        <w:t>the</w:t>
      </w:r>
      <w:r>
        <w:rPr>
          <w:spacing w:val="-6"/>
        </w:rPr>
        <w:t xml:space="preserve"> </w:t>
      </w:r>
      <w:r>
        <w:t>Acquisition</w:t>
      </w:r>
      <w:r>
        <w:rPr>
          <w:spacing w:val="-5"/>
        </w:rPr>
        <w:t xml:space="preserve"> </w:t>
      </w:r>
      <w:r>
        <w:t>of</w:t>
      </w:r>
      <w:r>
        <w:rPr>
          <w:spacing w:val="-6"/>
        </w:rPr>
        <w:t xml:space="preserve"> </w:t>
      </w:r>
      <w:r>
        <w:t>Latin</w:t>
      </w:r>
      <w:r>
        <w:rPr>
          <w:spacing w:val="-5"/>
        </w:rPr>
        <w:t xml:space="preserve"> </w:t>
      </w:r>
      <w:r>
        <w:t>American</w:t>
      </w:r>
      <w:r>
        <w:rPr>
          <w:spacing w:val="-5"/>
        </w:rPr>
        <w:t xml:space="preserve"> </w:t>
      </w:r>
      <w:r>
        <w:t>Library</w:t>
      </w:r>
      <w:r>
        <w:rPr>
          <w:spacing w:val="-5"/>
        </w:rPr>
        <w:t xml:space="preserve"> </w:t>
      </w:r>
      <w:r>
        <w:t xml:space="preserve">Materials </w:t>
      </w:r>
      <w:r>
        <w:rPr>
          <w:spacing w:val="-4"/>
        </w:rPr>
        <w:t>SIT</w:t>
      </w:r>
      <w:r>
        <w:tab/>
      </w:r>
      <w:r>
        <w:t>School for International Training</w:t>
      </w:r>
    </w:p>
    <w:p w14:paraId="46D44550" w14:textId="77777777" w:rsidR="00181A0B" w:rsidRDefault="000F0BA7">
      <w:pPr>
        <w:pStyle w:val="BodyText"/>
        <w:tabs>
          <w:tab w:val="left" w:pos="2279"/>
        </w:tabs>
        <w:ind w:left="119"/>
      </w:pPr>
      <w:r>
        <w:rPr>
          <w:spacing w:val="-4"/>
        </w:rPr>
        <w:t>SSDA</w:t>
      </w:r>
      <w:r>
        <w:tab/>
        <w:t>Slave</w:t>
      </w:r>
      <w:r>
        <w:rPr>
          <w:spacing w:val="-6"/>
        </w:rPr>
        <w:t xml:space="preserve"> </w:t>
      </w:r>
      <w:r>
        <w:t>Societies</w:t>
      </w:r>
      <w:r>
        <w:rPr>
          <w:spacing w:val="-4"/>
        </w:rPr>
        <w:t xml:space="preserve"> </w:t>
      </w:r>
      <w:r>
        <w:t>Digital</w:t>
      </w:r>
      <w:r>
        <w:rPr>
          <w:spacing w:val="-4"/>
        </w:rPr>
        <w:t xml:space="preserve"> </w:t>
      </w:r>
      <w:r>
        <w:rPr>
          <w:spacing w:val="-2"/>
        </w:rPr>
        <w:t>Archive</w:t>
      </w:r>
    </w:p>
    <w:p w14:paraId="46D44551" w14:textId="77777777" w:rsidR="00181A0B" w:rsidRDefault="000F0BA7">
      <w:pPr>
        <w:pStyle w:val="BodyText"/>
        <w:tabs>
          <w:tab w:val="left" w:pos="2279"/>
        </w:tabs>
      </w:pPr>
      <w:r>
        <w:rPr>
          <w:spacing w:val="-5"/>
        </w:rPr>
        <w:t>TSU</w:t>
      </w:r>
      <w:r>
        <w:tab/>
        <w:t>Tennessee</w:t>
      </w:r>
      <w:r>
        <w:rPr>
          <w:spacing w:val="-6"/>
        </w:rPr>
        <w:t xml:space="preserve"> </w:t>
      </w:r>
      <w:r>
        <w:t>State</w:t>
      </w:r>
      <w:r>
        <w:rPr>
          <w:spacing w:val="-4"/>
        </w:rPr>
        <w:t xml:space="preserve"> </w:t>
      </w:r>
      <w:r>
        <w:rPr>
          <w:spacing w:val="-2"/>
        </w:rPr>
        <w:t>University</w:t>
      </w:r>
    </w:p>
    <w:p w14:paraId="46D44552" w14:textId="77777777" w:rsidR="00181A0B" w:rsidRDefault="000F0BA7">
      <w:pPr>
        <w:pStyle w:val="BodyText"/>
        <w:tabs>
          <w:tab w:val="left" w:pos="2279"/>
        </w:tabs>
      </w:pPr>
      <w:r>
        <w:rPr>
          <w:spacing w:val="-4"/>
        </w:rPr>
        <w:t>UPCH</w:t>
      </w:r>
      <w:r>
        <w:tab/>
        <w:t>Universidad</w:t>
      </w:r>
      <w:r>
        <w:rPr>
          <w:spacing w:val="-9"/>
        </w:rPr>
        <w:t xml:space="preserve"> </w:t>
      </w:r>
      <w:r>
        <w:t>Peruana</w:t>
      </w:r>
      <w:r>
        <w:rPr>
          <w:spacing w:val="-10"/>
        </w:rPr>
        <w:t xml:space="preserve"> </w:t>
      </w:r>
      <w:r>
        <w:t>Cayetano</w:t>
      </w:r>
      <w:r>
        <w:rPr>
          <w:spacing w:val="-9"/>
        </w:rPr>
        <w:t xml:space="preserve"> </w:t>
      </w:r>
      <w:r>
        <w:rPr>
          <w:spacing w:val="-2"/>
        </w:rPr>
        <w:t>Heredia</w:t>
      </w:r>
    </w:p>
    <w:p w14:paraId="46D44553" w14:textId="77777777" w:rsidR="00181A0B" w:rsidRDefault="000F0BA7">
      <w:pPr>
        <w:pStyle w:val="BodyText"/>
        <w:tabs>
          <w:tab w:val="left" w:pos="2279"/>
        </w:tabs>
      </w:pPr>
      <w:r>
        <w:rPr>
          <w:spacing w:val="-5"/>
        </w:rPr>
        <w:t>USP</w:t>
      </w:r>
      <w:r>
        <w:tab/>
        <w:t>Universidade</w:t>
      </w:r>
      <w:r>
        <w:rPr>
          <w:spacing w:val="-6"/>
        </w:rPr>
        <w:t xml:space="preserve"> </w:t>
      </w:r>
      <w:r>
        <w:t>de</w:t>
      </w:r>
      <w:r>
        <w:rPr>
          <w:spacing w:val="-3"/>
        </w:rPr>
        <w:t xml:space="preserve"> </w:t>
      </w:r>
      <w:r>
        <w:t>São</w:t>
      </w:r>
      <w:r>
        <w:rPr>
          <w:spacing w:val="-2"/>
        </w:rPr>
        <w:t xml:space="preserve"> </w:t>
      </w:r>
      <w:r>
        <w:rPr>
          <w:spacing w:val="-4"/>
        </w:rPr>
        <w:t>Paulo</w:t>
      </w:r>
    </w:p>
    <w:p w14:paraId="46D44554" w14:textId="77777777" w:rsidR="00181A0B" w:rsidRDefault="000F0BA7">
      <w:pPr>
        <w:pStyle w:val="BodyText"/>
        <w:tabs>
          <w:tab w:val="left" w:pos="2279"/>
        </w:tabs>
      </w:pPr>
      <w:r>
        <w:rPr>
          <w:spacing w:val="-5"/>
        </w:rPr>
        <w:t>UVa</w:t>
      </w:r>
      <w:r>
        <w:tab/>
        <w:t>University</w:t>
      </w:r>
      <w:r>
        <w:rPr>
          <w:spacing w:val="-4"/>
        </w:rPr>
        <w:t xml:space="preserve"> </w:t>
      </w:r>
      <w:r>
        <w:t>of</w:t>
      </w:r>
      <w:r>
        <w:rPr>
          <w:spacing w:val="-4"/>
        </w:rPr>
        <w:t xml:space="preserve"> </w:t>
      </w:r>
      <w:r>
        <w:rPr>
          <w:spacing w:val="-2"/>
        </w:rPr>
        <w:t>Virginia</w:t>
      </w:r>
    </w:p>
    <w:p w14:paraId="46D44555" w14:textId="77777777" w:rsidR="00181A0B" w:rsidRDefault="000F0BA7">
      <w:pPr>
        <w:pStyle w:val="BodyText"/>
        <w:tabs>
          <w:tab w:val="left" w:pos="2279"/>
        </w:tabs>
      </w:pPr>
      <w:r>
        <w:rPr>
          <w:spacing w:val="-5"/>
        </w:rPr>
        <w:t>UVG</w:t>
      </w:r>
      <w:r>
        <w:tab/>
        <w:t>Universidad</w:t>
      </w:r>
      <w:r>
        <w:rPr>
          <w:spacing w:val="-4"/>
        </w:rPr>
        <w:t xml:space="preserve"> </w:t>
      </w:r>
      <w:r>
        <w:t>del</w:t>
      </w:r>
      <w:r>
        <w:rPr>
          <w:spacing w:val="-3"/>
        </w:rPr>
        <w:t xml:space="preserve"> </w:t>
      </w:r>
      <w:r>
        <w:t>Valle</w:t>
      </w:r>
      <w:r>
        <w:rPr>
          <w:spacing w:val="-4"/>
        </w:rPr>
        <w:t xml:space="preserve"> </w:t>
      </w:r>
      <w:r>
        <w:rPr>
          <w:spacing w:val="-2"/>
        </w:rPr>
        <w:t>(Guatemala)</w:t>
      </w:r>
    </w:p>
    <w:p w14:paraId="46D44556" w14:textId="77777777" w:rsidR="00181A0B" w:rsidRDefault="000F0BA7">
      <w:pPr>
        <w:pStyle w:val="BodyText"/>
        <w:tabs>
          <w:tab w:val="left" w:pos="2279"/>
        </w:tabs>
      </w:pPr>
      <w:r>
        <w:rPr>
          <w:spacing w:val="-5"/>
        </w:rPr>
        <w:t>VUP</w:t>
      </w:r>
      <w:r>
        <w:tab/>
      </w:r>
      <w:r>
        <w:t>Vanderbilt</w:t>
      </w:r>
      <w:r>
        <w:rPr>
          <w:spacing w:val="-6"/>
        </w:rPr>
        <w:t xml:space="preserve"> </w:t>
      </w:r>
      <w:r>
        <w:t>University</w:t>
      </w:r>
      <w:r>
        <w:rPr>
          <w:spacing w:val="-6"/>
        </w:rPr>
        <w:t xml:space="preserve"> </w:t>
      </w:r>
      <w:r>
        <w:rPr>
          <w:spacing w:val="-4"/>
        </w:rPr>
        <w:t>Press</w:t>
      </w:r>
    </w:p>
    <w:p w14:paraId="46D44557" w14:textId="77777777" w:rsidR="00181A0B" w:rsidRDefault="00181A0B">
      <w:pPr>
        <w:sectPr w:rsidR="00181A0B">
          <w:pgSz w:w="12240" w:h="15840"/>
          <w:pgMar w:top="1340" w:right="1200" w:bottom="280" w:left="1320" w:header="729" w:footer="0" w:gutter="0"/>
          <w:cols w:space="720"/>
        </w:sectPr>
      </w:pPr>
    </w:p>
    <w:p w14:paraId="46D44558" w14:textId="77777777" w:rsidR="00181A0B" w:rsidRDefault="000F0BA7">
      <w:pPr>
        <w:pStyle w:val="Heading1"/>
        <w:numPr>
          <w:ilvl w:val="0"/>
          <w:numId w:val="9"/>
        </w:numPr>
        <w:tabs>
          <w:tab w:val="left" w:pos="413"/>
        </w:tabs>
        <w:spacing w:before="82"/>
        <w:ind w:hanging="294"/>
      </w:pPr>
      <w:bookmarkStart w:id="0" w:name="_TOC_250008"/>
      <w:r>
        <w:lastRenderedPageBreak/>
        <w:t>COMMITMENT</w:t>
      </w:r>
      <w:r>
        <w:rPr>
          <w:spacing w:val="-6"/>
        </w:rPr>
        <w:t xml:space="preserve"> </w:t>
      </w:r>
      <w:r>
        <w:t>TO</w:t>
      </w:r>
      <w:r>
        <w:rPr>
          <w:spacing w:val="-6"/>
        </w:rPr>
        <w:t xml:space="preserve"> </w:t>
      </w:r>
      <w:r>
        <w:t>THE</w:t>
      </w:r>
      <w:r>
        <w:rPr>
          <w:spacing w:val="-5"/>
        </w:rPr>
        <w:t xml:space="preserve"> </w:t>
      </w:r>
      <w:r>
        <w:t>SUBJECT</w:t>
      </w:r>
      <w:r>
        <w:rPr>
          <w:spacing w:val="-6"/>
        </w:rPr>
        <w:t xml:space="preserve"> </w:t>
      </w:r>
      <w:bookmarkEnd w:id="0"/>
      <w:r>
        <w:rPr>
          <w:spacing w:val="-4"/>
        </w:rPr>
        <w:t>AREA</w:t>
      </w:r>
    </w:p>
    <w:p w14:paraId="46D44559" w14:textId="77777777" w:rsidR="00181A0B" w:rsidRDefault="00181A0B">
      <w:pPr>
        <w:pStyle w:val="BodyText"/>
        <w:spacing w:before="11"/>
        <w:ind w:left="0"/>
        <w:rPr>
          <w:b/>
          <w:sz w:val="23"/>
        </w:rPr>
      </w:pPr>
    </w:p>
    <w:p w14:paraId="46D4455A" w14:textId="77777777" w:rsidR="00181A0B" w:rsidRDefault="000F0BA7">
      <w:pPr>
        <w:pStyle w:val="BodyText"/>
        <w:spacing w:line="480" w:lineRule="auto"/>
        <w:ind w:left="119" w:right="270"/>
      </w:pPr>
      <w:r>
        <w:t>Latin American studies has grown exponentially at Vanderbilt over the last 20 years, becoming the strongest area studies program on campus and a model interdisciplinary center. Recen</w:t>
      </w:r>
      <w:r>
        <w:t>t achievements include the establishment of dual degree programs with Business, Medicine, and Education; building substantive Least and Less Commonly Taught Language (LCTL) programs in</w:t>
      </w:r>
      <w:r>
        <w:rPr>
          <w:spacing w:val="-3"/>
        </w:rPr>
        <w:t xml:space="preserve"> </w:t>
      </w:r>
      <w:r>
        <w:t>Portuguese,</w:t>
      </w:r>
      <w:r>
        <w:rPr>
          <w:spacing w:val="-3"/>
        </w:rPr>
        <w:t xml:space="preserve"> </w:t>
      </w:r>
      <w:r>
        <w:t>K’iche’</w:t>
      </w:r>
      <w:r>
        <w:rPr>
          <w:spacing w:val="-5"/>
        </w:rPr>
        <w:t xml:space="preserve"> </w:t>
      </w:r>
      <w:r>
        <w:t>Mayan,</w:t>
      </w:r>
      <w:r>
        <w:rPr>
          <w:spacing w:val="-3"/>
        </w:rPr>
        <w:t xml:space="preserve"> </w:t>
      </w:r>
      <w:r>
        <w:t>Haitian</w:t>
      </w:r>
      <w:r>
        <w:rPr>
          <w:spacing w:val="-3"/>
        </w:rPr>
        <w:t xml:space="preserve"> </w:t>
      </w:r>
      <w:r>
        <w:t>Kreyòl;</w:t>
      </w:r>
      <w:r>
        <w:rPr>
          <w:spacing w:val="-4"/>
        </w:rPr>
        <w:t xml:space="preserve"> </w:t>
      </w:r>
      <w:r>
        <w:t>the</w:t>
      </w:r>
      <w:r>
        <w:rPr>
          <w:spacing w:val="-3"/>
        </w:rPr>
        <w:t xml:space="preserve"> </w:t>
      </w:r>
      <w:r>
        <w:t>acquisition</w:t>
      </w:r>
      <w:r>
        <w:rPr>
          <w:spacing w:val="-3"/>
        </w:rPr>
        <w:t xml:space="preserve"> </w:t>
      </w:r>
      <w:r>
        <w:t>and</w:t>
      </w:r>
      <w:r>
        <w:rPr>
          <w:spacing w:val="-3"/>
        </w:rPr>
        <w:t xml:space="preserve"> </w:t>
      </w:r>
      <w:r>
        <w:t>digitiza</w:t>
      </w:r>
      <w:r>
        <w:t>tion</w:t>
      </w:r>
      <w:r>
        <w:rPr>
          <w:spacing w:val="-3"/>
        </w:rPr>
        <w:t xml:space="preserve"> </w:t>
      </w:r>
      <w:r>
        <w:t>of</w:t>
      </w:r>
      <w:r>
        <w:rPr>
          <w:spacing w:val="-4"/>
        </w:rPr>
        <w:t xml:space="preserve"> </w:t>
      </w:r>
      <w:r>
        <w:t>rich</w:t>
      </w:r>
      <w:r>
        <w:rPr>
          <w:spacing w:val="-3"/>
        </w:rPr>
        <w:t xml:space="preserve"> </w:t>
      </w:r>
      <w:r>
        <w:t>Afro</w:t>
      </w:r>
      <w:r>
        <w:rPr>
          <w:spacing w:val="-4"/>
        </w:rPr>
        <w:t xml:space="preserve"> </w:t>
      </w:r>
      <w:r>
        <w:t>Latin American collections (Manuel and Delia Zapata Olivella, Slave Societies Digital Archive); and Vanderbilt University Press's strategic focus on Latin America, including the new Critical Mexican Studies in 2019. LAS is integrated acro</w:t>
      </w:r>
      <w:r>
        <w:t>ss the curriculum at Vanderbilt, fostering interdisciplinary research on Indigenous health disparities, music education, and democracy, governance,</w:t>
      </w:r>
      <w:r>
        <w:rPr>
          <w:spacing w:val="-2"/>
        </w:rPr>
        <w:t xml:space="preserve"> </w:t>
      </w:r>
      <w:r>
        <w:t>and</w:t>
      </w:r>
      <w:r>
        <w:rPr>
          <w:spacing w:val="-2"/>
        </w:rPr>
        <w:t xml:space="preserve"> </w:t>
      </w:r>
      <w:r>
        <w:t>public</w:t>
      </w:r>
      <w:r>
        <w:rPr>
          <w:spacing w:val="-3"/>
        </w:rPr>
        <w:t xml:space="preserve"> </w:t>
      </w:r>
      <w:r>
        <w:t>opinion.</w:t>
      </w:r>
      <w:r>
        <w:rPr>
          <w:spacing w:val="-2"/>
        </w:rPr>
        <w:t xml:space="preserve"> </w:t>
      </w:r>
      <w:r>
        <w:t>Since</w:t>
      </w:r>
      <w:r>
        <w:rPr>
          <w:spacing w:val="-3"/>
        </w:rPr>
        <w:t xml:space="preserve"> </w:t>
      </w:r>
      <w:r>
        <w:t>2019,</w:t>
      </w:r>
      <w:r>
        <w:rPr>
          <w:spacing w:val="-2"/>
        </w:rPr>
        <w:t xml:space="preserve"> </w:t>
      </w:r>
      <w:r>
        <w:t>Vanderbilt</w:t>
      </w:r>
      <w:r>
        <w:rPr>
          <w:spacing w:val="-2"/>
        </w:rPr>
        <w:t xml:space="preserve"> </w:t>
      </w:r>
      <w:r>
        <w:t>has</w:t>
      </w:r>
      <w:r>
        <w:rPr>
          <w:spacing w:val="-2"/>
        </w:rPr>
        <w:t xml:space="preserve"> </w:t>
      </w:r>
      <w:r>
        <w:t>hired</w:t>
      </w:r>
      <w:r>
        <w:rPr>
          <w:spacing w:val="-2"/>
        </w:rPr>
        <w:t xml:space="preserve"> </w:t>
      </w:r>
      <w:r>
        <w:t>11</w:t>
      </w:r>
      <w:r>
        <w:rPr>
          <w:spacing w:val="-2"/>
        </w:rPr>
        <w:t xml:space="preserve"> </w:t>
      </w:r>
      <w:r>
        <w:t>tenure-track</w:t>
      </w:r>
      <w:r>
        <w:rPr>
          <w:spacing w:val="-2"/>
        </w:rPr>
        <w:t xml:space="preserve"> </w:t>
      </w:r>
      <w:r>
        <w:t>(TT)</w:t>
      </w:r>
      <w:r>
        <w:rPr>
          <w:spacing w:val="-3"/>
        </w:rPr>
        <w:t xml:space="preserve"> </w:t>
      </w:r>
      <w:r>
        <w:t>faculty</w:t>
      </w:r>
      <w:r>
        <w:rPr>
          <w:spacing w:val="-2"/>
        </w:rPr>
        <w:t xml:space="preserve"> </w:t>
      </w:r>
      <w:r>
        <w:t>in LAS, bringing us to a total of 126. The center is poised for a deeper focus in 2022-26 on Afro Latin America, the Andes, the Caribbean, and Central America.</w:t>
      </w:r>
    </w:p>
    <w:p w14:paraId="46D4455B" w14:textId="77777777" w:rsidR="00181A0B" w:rsidRDefault="000F0BA7">
      <w:pPr>
        <w:pStyle w:val="BodyText"/>
        <w:spacing w:before="1" w:line="480" w:lineRule="auto"/>
        <w:ind w:left="119" w:right="270" w:firstLine="576"/>
      </w:pPr>
      <w:r>
        <w:t>In 2021, the university re-envisioned the center as the Center for Latin American, Caribbean, an</w:t>
      </w:r>
      <w:r>
        <w:t>d Latinx Studies (CLACX), leveraging the strong foundation of Latin American studies (dating to the 1940s) to respond to evolving student interest, faculty strengths, and new intellectual</w:t>
      </w:r>
      <w:r>
        <w:rPr>
          <w:spacing w:val="-3"/>
        </w:rPr>
        <w:t xml:space="preserve"> </w:t>
      </w:r>
      <w:r>
        <w:t>horizons.</w:t>
      </w:r>
      <w:r>
        <w:rPr>
          <w:spacing w:val="-3"/>
        </w:rPr>
        <w:t xml:space="preserve"> </w:t>
      </w:r>
      <w:r>
        <w:t>As</w:t>
      </w:r>
      <w:r>
        <w:rPr>
          <w:spacing w:val="-1"/>
        </w:rPr>
        <w:t xml:space="preserve"> </w:t>
      </w:r>
      <w:r>
        <w:t>a</w:t>
      </w:r>
      <w:r>
        <w:rPr>
          <w:spacing w:val="-4"/>
        </w:rPr>
        <w:t xml:space="preserve"> </w:t>
      </w:r>
      <w:r>
        <w:t>sign</w:t>
      </w:r>
      <w:r>
        <w:rPr>
          <w:spacing w:val="-3"/>
        </w:rPr>
        <w:t xml:space="preserve"> </w:t>
      </w:r>
      <w:r>
        <w:t>of</w:t>
      </w:r>
      <w:r>
        <w:rPr>
          <w:spacing w:val="-4"/>
        </w:rPr>
        <w:t xml:space="preserve"> </w:t>
      </w:r>
      <w:r>
        <w:t>continued</w:t>
      </w:r>
      <w:r>
        <w:rPr>
          <w:spacing w:val="-3"/>
        </w:rPr>
        <w:t xml:space="preserve"> </w:t>
      </w:r>
      <w:r>
        <w:t>dedication</w:t>
      </w:r>
      <w:r>
        <w:rPr>
          <w:spacing w:val="-3"/>
        </w:rPr>
        <w:t xml:space="preserve"> </w:t>
      </w:r>
      <w:r>
        <w:t>to</w:t>
      </w:r>
      <w:r>
        <w:rPr>
          <w:spacing w:val="-3"/>
        </w:rPr>
        <w:t xml:space="preserve"> </w:t>
      </w:r>
      <w:r>
        <w:t>LAS</w:t>
      </w:r>
      <w:r>
        <w:rPr>
          <w:spacing w:val="-3"/>
        </w:rPr>
        <w:t xml:space="preserve"> </w:t>
      </w:r>
      <w:r>
        <w:t>and</w:t>
      </w:r>
      <w:r>
        <w:rPr>
          <w:spacing w:val="-3"/>
        </w:rPr>
        <w:t xml:space="preserve"> </w:t>
      </w:r>
      <w:r>
        <w:t>CLACX,</w:t>
      </w:r>
      <w:r>
        <w:rPr>
          <w:spacing w:val="-3"/>
        </w:rPr>
        <w:t xml:space="preserve"> </w:t>
      </w:r>
      <w:r>
        <w:t>the</w:t>
      </w:r>
      <w:r>
        <w:rPr>
          <w:spacing w:val="-4"/>
        </w:rPr>
        <w:t xml:space="preserve"> </w:t>
      </w:r>
      <w:r>
        <w:t>Co</w:t>
      </w:r>
      <w:r>
        <w:t>llege</w:t>
      </w:r>
      <w:r>
        <w:rPr>
          <w:spacing w:val="-4"/>
        </w:rPr>
        <w:t xml:space="preserve"> </w:t>
      </w:r>
      <w:r>
        <w:t>of</w:t>
      </w:r>
      <w:r>
        <w:rPr>
          <w:spacing w:val="-4"/>
        </w:rPr>
        <w:t xml:space="preserve"> </w:t>
      </w:r>
      <w:r>
        <w:t>Arts and Science (A&amp;S) committed to 3 new TT departmental faculty lines for Fall 2022 and 2 postdoctoral positions housed in CLACX. Vanderbilt spent over $20m on LAS in 2020-2021 (See Table 1.).</w:t>
      </w:r>
    </w:p>
    <w:p w14:paraId="46D4455C" w14:textId="77777777" w:rsidR="00181A0B" w:rsidRDefault="000F0BA7">
      <w:pPr>
        <w:pStyle w:val="BodyText"/>
      </w:pPr>
      <w:r>
        <w:rPr>
          <w:u w:val="single"/>
        </w:rPr>
        <w:t>Center</w:t>
      </w:r>
      <w:r>
        <w:rPr>
          <w:spacing w:val="-5"/>
          <w:u w:val="single"/>
        </w:rPr>
        <w:t xml:space="preserve"> </w:t>
      </w:r>
      <w:r>
        <w:rPr>
          <w:u w:val="single"/>
        </w:rPr>
        <w:t>Operations</w:t>
      </w:r>
      <w:r>
        <w:rPr>
          <w:b/>
        </w:rPr>
        <w:t>:</w:t>
      </w:r>
      <w:r>
        <w:rPr>
          <w:b/>
          <w:spacing w:val="-5"/>
        </w:rPr>
        <w:t xml:space="preserve"> </w:t>
      </w:r>
      <w:r>
        <w:t>Vanderbilt</w:t>
      </w:r>
      <w:r>
        <w:rPr>
          <w:spacing w:val="-4"/>
        </w:rPr>
        <w:t xml:space="preserve"> </w:t>
      </w:r>
      <w:r>
        <w:t>covers</w:t>
      </w:r>
      <w:r>
        <w:rPr>
          <w:spacing w:val="-3"/>
        </w:rPr>
        <w:t xml:space="preserve"> </w:t>
      </w:r>
      <w:r>
        <w:t>all</w:t>
      </w:r>
      <w:r>
        <w:rPr>
          <w:spacing w:val="-4"/>
        </w:rPr>
        <w:t xml:space="preserve"> </w:t>
      </w:r>
      <w:r>
        <w:t>administrat</w:t>
      </w:r>
      <w:r>
        <w:t>ive</w:t>
      </w:r>
      <w:r>
        <w:rPr>
          <w:spacing w:val="-4"/>
        </w:rPr>
        <w:t xml:space="preserve"> </w:t>
      </w:r>
      <w:r>
        <w:t>costs</w:t>
      </w:r>
      <w:r>
        <w:rPr>
          <w:spacing w:val="-4"/>
        </w:rPr>
        <w:t xml:space="preserve"> </w:t>
      </w:r>
      <w:r>
        <w:t>associated</w:t>
      </w:r>
      <w:r>
        <w:rPr>
          <w:spacing w:val="-3"/>
        </w:rPr>
        <w:t xml:space="preserve"> </w:t>
      </w:r>
      <w:r>
        <w:t>with</w:t>
      </w:r>
      <w:r>
        <w:rPr>
          <w:spacing w:val="-4"/>
        </w:rPr>
        <w:t xml:space="preserve"> </w:t>
      </w:r>
      <w:r>
        <w:t>CLACX,</w:t>
      </w:r>
      <w:r>
        <w:rPr>
          <w:spacing w:val="-3"/>
        </w:rPr>
        <w:t xml:space="preserve"> </w:t>
      </w:r>
      <w:r>
        <w:rPr>
          <w:spacing w:val="-2"/>
        </w:rPr>
        <w:t>except</w:t>
      </w:r>
    </w:p>
    <w:p w14:paraId="46D4455D" w14:textId="77777777" w:rsidR="00181A0B" w:rsidRDefault="00181A0B">
      <w:pPr>
        <w:pStyle w:val="BodyText"/>
        <w:spacing w:before="2"/>
        <w:ind w:left="0"/>
        <w:rPr>
          <w:sz w:val="16"/>
        </w:rPr>
      </w:pPr>
    </w:p>
    <w:p w14:paraId="46D4455E" w14:textId="77777777" w:rsidR="00181A0B" w:rsidRDefault="000F0BA7">
      <w:pPr>
        <w:pStyle w:val="BodyText"/>
        <w:spacing w:before="90" w:line="480" w:lineRule="auto"/>
        <w:ind w:right="270"/>
      </w:pPr>
      <w:r>
        <w:t>50%</w:t>
      </w:r>
      <w:r>
        <w:rPr>
          <w:spacing w:val="-4"/>
        </w:rPr>
        <w:t xml:space="preserve"> </w:t>
      </w:r>
      <w:r>
        <w:t>of</w:t>
      </w:r>
      <w:r>
        <w:rPr>
          <w:spacing w:val="-4"/>
        </w:rPr>
        <w:t xml:space="preserve"> </w:t>
      </w:r>
      <w:r>
        <w:t>the</w:t>
      </w:r>
      <w:r>
        <w:rPr>
          <w:spacing w:val="-4"/>
        </w:rPr>
        <w:t xml:space="preserve"> </w:t>
      </w:r>
      <w:r>
        <w:t>salary</w:t>
      </w:r>
      <w:r>
        <w:rPr>
          <w:spacing w:val="-4"/>
        </w:rPr>
        <w:t xml:space="preserve"> </w:t>
      </w:r>
      <w:r>
        <w:t>for</w:t>
      </w:r>
      <w:r>
        <w:rPr>
          <w:spacing w:val="-4"/>
        </w:rPr>
        <w:t xml:space="preserve"> </w:t>
      </w:r>
      <w:r>
        <w:t>our</w:t>
      </w:r>
      <w:r>
        <w:rPr>
          <w:spacing w:val="-3"/>
        </w:rPr>
        <w:t xml:space="preserve"> </w:t>
      </w:r>
      <w:r>
        <w:t>Outreach</w:t>
      </w:r>
      <w:r>
        <w:rPr>
          <w:spacing w:val="-4"/>
        </w:rPr>
        <w:t xml:space="preserve"> </w:t>
      </w:r>
      <w:r>
        <w:t>Coordinator.</w:t>
      </w:r>
      <w:r>
        <w:rPr>
          <w:spacing w:val="-2"/>
        </w:rPr>
        <w:t xml:space="preserve"> </w:t>
      </w:r>
      <w:r>
        <w:t>Including</w:t>
      </w:r>
      <w:r>
        <w:rPr>
          <w:spacing w:val="-4"/>
        </w:rPr>
        <w:t xml:space="preserve"> </w:t>
      </w:r>
      <w:r>
        <w:t>staff</w:t>
      </w:r>
      <w:r>
        <w:rPr>
          <w:spacing w:val="-4"/>
        </w:rPr>
        <w:t xml:space="preserve"> </w:t>
      </w:r>
      <w:r>
        <w:t>salaries</w:t>
      </w:r>
      <w:r>
        <w:rPr>
          <w:spacing w:val="-4"/>
        </w:rPr>
        <w:t xml:space="preserve"> </w:t>
      </w:r>
      <w:r>
        <w:t>and</w:t>
      </w:r>
      <w:r>
        <w:rPr>
          <w:spacing w:val="-4"/>
        </w:rPr>
        <w:t xml:space="preserve"> </w:t>
      </w:r>
      <w:r>
        <w:t>operations, Vanderbilt dedicated $410,000 to CLACX in 2020-2021.</w:t>
      </w:r>
    </w:p>
    <w:p w14:paraId="46D4455F" w14:textId="77777777" w:rsidR="00181A0B" w:rsidRDefault="00181A0B">
      <w:pPr>
        <w:spacing w:line="480" w:lineRule="auto"/>
        <w:sectPr w:rsidR="00181A0B">
          <w:headerReference w:type="default" r:id="rId10"/>
          <w:footerReference w:type="default" r:id="rId11"/>
          <w:pgSz w:w="12240" w:h="15840"/>
          <w:pgMar w:top="1340" w:right="1200" w:bottom="1260" w:left="1320" w:header="729" w:footer="1063" w:gutter="0"/>
          <w:pgNumType w:start="1"/>
          <w:cols w:space="720"/>
        </w:sectPr>
      </w:pPr>
    </w:p>
    <w:p w14:paraId="46D44560" w14:textId="77777777" w:rsidR="00181A0B" w:rsidRDefault="00181A0B">
      <w:pPr>
        <w:pStyle w:val="BodyText"/>
        <w:ind w:left="0"/>
        <w:rPr>
          <w:sz w:val="20"/>
        </w:rPr>
      </w:pPr>
    </w:p>
    <w:p w14:paraId="46D44561" w14:textId="77777777" w:rsidR="00181A0B" w:rsidRDefault="00181A0B">
      <w:pPr>
        <w:pStyle w:val="BodyText"/>
        <w:ind w:left="0"/>
        <w:rPr>
          <w:sz w:val="20"/>
        </w:rPr>
      </w:pPr>
    </w:p>
    <w:p w14:paraId="46D44562" w14:textId="77777777" w:rsidR="00181A0B" w:rsidRDefault="00181A0B">
      <w:pPr>
        <w:pStyle w:val="BodyText"/>
        <w:ind w:left="0"/>
        <w:rPr>
          <w:sz w:val="20"/>
        </w:rPr>
      </w:pPr>
    </w:p>
    <w:p w14:paraId="46D44563" w14:textId="77777777" w:rsidR="00181A0B" w:rsidRDefault="00181A0B">
      <w:pPr>
        <w:pStyle w:val="BodyText"/>
        <w:spacing w:before="9"/>
        <w:ind w:left="0"/>
        <w:rPr>
          <w:sz w:val="18"/>
        </w:rPr>
      </w:pPr>
    </w:p>
    <w:tbl>
      <w:tblPr>
        <w:tblW w:w="0" w:type="auto"/>
        <w:tblInd w:w="1206" w:type="dxa"/>
        <w:tblLayout w:type="fixed"/>
        <w:tblCellMar>
          <w:left w:w="0" w:type="dxa"/>
          <w:right w:w="0" w:type="dxa"/>
        </w:tblCellMar>
        <w:tblLook w:val="01E0" w:firstRow="1" w:lastRow="1" w:firstColumn="1" w:lastColumn="1" w:noHBand="0" w:noVBand="0"/>
      </w:tblPr>
      <w:tblGrid>
        <w:gridCol w:w="5175"/>
        <w:gridCol w:w="1020"/>
      </w:tblGrid>
      <w:tr w:rsidR="00181A0B" w14:paraId="46D44568" w14:textId="77777777">
        <w:trPr>
          <w:trHeight w:val="456"/>
        </w:trPr>
        <w:tc>
          <w:tcPr>
            <w:tcW w:w="5175" w:type="dxa"/>
          </w:tcPr>
          <w:p w14:paraId="46D44564" w14:textId="77777777" w:rsidR="00181A0B" w:rsidRDefault="000F0BA7">
            <w:pPr>
              <w:pStyle w:val="TableParagraph"/>
              <w:spacing w:line="221" w:lineRule="exact"/>
              <w:ind w:left="56"/>
              <w:rPr>
                <w:b/>
                <w:sz w:val="20"/>
              </w:rPr>
            </w:pPr>
            <w:r>
              <w:rPr>
                <w:b/>
                <w:spacing w:val="-2"/>
                <w:sz w:val="20"/>
              </w:rPr>
              <w:t>Salaries</w:t>
            </w:r>
          </w:p>
          <w:p w14:paraId="46D44565" w14:textId="77777777" w:rsidR="00181A0B" w:rsidRDefault="000F0BA7">
            <w:pPr>
              <w:pStyle w:val="TableParagraph"/>
              <w:spacing w:line="215" w:lineRule="exact"/>
              <w:ind w:left="56"/>
              <w:rPr>
                <w:sz w:val="20"/>
              </w:rPr>
            </w:pPr>
            <w:r>
              <w:rPr>
                <w:sz w:val="20"/>
              </w:rPr>
              <w:t>LAS</w:t>
            </w:r>
            <w:r>
              <w:rPr>
                <w:spacing w:val="-6"/>
                <w:sz w:val="20"/>
              </w:rPr>
              <w:t xml:space="preserve"> </w:t>
            </w:r>
            <w:r>
              <w:rPr>
                <w:sz w:val="20"/>
              </w:rPr>
              <w:t>Area</w:t>
            </w:r>
            <w:r>
              <w:rPr>
                <w:spacing w:val="-5"/>
                <w:sz w:val="20"/>
              </w:rPr>
              <w:t xml:space="preserve"> </w:t>
            </w:r>
            <w:r>
              <w:rPr>
                <w:sz w:val="20"/>
              </w:rPr>
              <w:t>Studies</w:t>
            </w:r>
            <w:r>
              <w:rPr>
                <w:spacing w:val="-6"/>
                <w:sz w:val="20"/>
              </w:rPr>
              <w:t xml:space="preserve"> </w:t>
            </w:r>
            <w:r>
              <w:rPr>
                <w:sz w:val="20"/>
              </w:rPr>
              <w:t>Faculty</w:t>
            </w:r>
            <w:r>
              <w:rPr>
                <w:spacing w:val="-4"/>
                <w:sz w:val="20"/>
              </w:rPr>
              <w:t xml:space="preserve"> </w:t>
            </w:r>
            <w:r>
              <w:rPr>
                <w:sz w:val="20"/>
              </w:rPr>
              <w:t>(in</w:t>
            </w:r>
            <w:r>
              <w:rPr>
                <w:spacing w:val="-5"/>
                <w:sz w:val="20"/>
              </w:rPr>
              <w:t xml:space="preserve"> </w:t>
            </w:r>
            <w:r>
              <w:rPr>
                <w:sz w:val="20"/>
              </w:rPr>
              <w:t>departments</w:t>
            </w:r>
            <w:r>
              <w:rPr>
                <w:spacing w:val="-6"/>
                <w:sz w:val="20"/>
              </w:rPr>
              <w:t xml:space="preserve"> </w:t>
            </w:r>
            <w:r>
              <w:rPr>
                <w:sz w:val="20"/>
              </w:rPr>
              <w:t>and</w:t>
            </w:r>
            <w:r>
              <w:rPr>
                <w:spacing w:val="-4"/>
                <w:sz w:val="20"/>
              </w:rPr>
              <w:t xml:space="preserve"> </w:t>
            </w:r>
            <w:r>
              <w:rPr>
                <w:sz w:val="20"/>
              </w:rPr>
              <w:t>prof</w:t>
            </w:r>
            <w:r>
              <w:rPr>
                <w:spacing w:val="-4"/>
                <w:sz w:val="20"/>
              </w:rPr>
              <w:t xml:space="preserve"> </w:t>
            </w:r>
            <w:r>
              <w:rPr>
                <w:spacing w:val="-2"/>
                <w:sz w:val="20"/>
              </w:rPr>
              <w:t>schools)*</w:t>
            </w:r>
          </w:p>
        </w:tc>
        <w:tc>
          <w:tcPr>
            <w:tcW w:w="1020" w:type="dxa"/>
          </w:tcPr>
          <w:p w14:paraId="46D44566" w14:textId="77777777" w:rsidR="00181A0B" w:rsidRDefault="00181A0B">
            <w:pPr>
              <w:pStyle w:val="TableParagraph"/>
              <w:spacing w:before="2"/>
              <w:rPr>
                <w:sz w:val="19"/>
              </w:rPr>
            </w:pPr>
          </w:p>
          <w:p w14:paraId="46D44567" w14:textId="77777777" w:rsidR="00181A0B" w:rsidRDefault="000F0BA7">
            <w:pPr>
              <w:pStyle w:val="TableParagraph"/>
              <w:spacing w:line="215" w:lineRule="exact"/>
              <w:ind w:right="50"/>
              <w:jc w:val="right"/>
              <w:rPr>
                <w:sz w:val="20"/>
              </w:rPr>
            </w:pPr>
            <w:r>
              <w:rPr>
                <w:spacing w:val="-2"/>
                <w:sz w:val="20"/>
              </w:rPr>
              <w:t>9,139,158</w:t>
            </w:r>
          </w:p>
        </w:tc>
      </w:tr>
      <w:tr w:rsidR="00181A0B" w14:paraId="46D4456B" w14:textId="77777777">
        <w:trPr>
          <w:trHeight w:val="229"/>
        </w:trPr>
        <w:tc>
          <w:tcPr>
            <w:tcW w:w="5175" w:type="dxa"/>
          </w:tcPr>
          <w:p w14:paraId="46D44569" w14:textId="77777777" w:rsidR="00181A0B" w:rsidRDefault="000F0BA7">
            <w:pPr>
              <w:pStyle w:val="TableParagraph"/>
              <w:spacing w:line="209" w:lineRule="exact"/>
              <w:ind w:left="56"/>
              <w:rPr>
                <w:sz w:val="20"/>
              </w:rPr>
            </w:pPr>
            <w:r>
              <w:rPr>
                <w:sz w:val="20"/>
              </w:rPr>
              <w:t>Commonly</w:t>
            </w:r>
            <w:r>
              <w:rPr>
                <w:spacing w:val="-7"/>
                <w:sz w:val="20"/>
              </w:rPr>
              <w:t xml:space="preserve"> </w:t>
            </w:r>
            <w:r>
              <w:rPr>
                <w:sz w:val="20"/>
              </w:rPr>
              <w:t>Taught</w:t>
            </w:r>
            <w:r>
              <w:rPr>
                <w:spacing w:val="-7"/>
                <w:sz w:val="20"/>
              </w:rPr>
              <w:t xml:space="preserve"> </w:t>
            </w:r>
            <w:r>
              <w:rPr>
                <w:sz w:val="20"/>
              </w:rPr>
              <w:t>Language</w:t>
            </w:r>
            <w:r>
              <w:rPr>
                <w:spacing w:val="-10"/>
                <w:sz w:val="20"/>
              </w:rPr>
              <w:t xml:space="preserve"> </w:t>
            </w:r>
            <w:r>
              <w:rPr>
                <w:sz w:val="20"/>
              </w:rPr>
              <w:t>Faculty</w:t>
            </w:r>
            <w:r>
              <w:rPr>
                <w:spacing w:val="-6"/>
                <w:sz w:val="20"/>
              </w:rPr>
              <w:t xml:space="preserve"> </w:t>
            </w:r>
            <w:r>
              <w:rPr>
                <w:spacing w:val="-2"/>
                <w:sz w:val="20"/>
              </w:rPr>
              <w:t>(Spanish)</w:t>
            </w:r>
          </w:p>
        </w:tc>
        <w:tc>
          <w:tcPr>
            <w:tcW w:w="1020" w:type="dxa"/>
          </w:tcPr>
          <w:p w14:paraId="46D4456A" w14:textId="77777777" w:rsidR="00181A0B" w:rsidRDefault="000F0BA7">
            <w:pPr>
              <w:pStyle w:val="TableParagraph"/>
              <w:spacing w:line="209" w:lineRule="exact"/>
              <w:ind w:right="50"/>
              <w:jc w:val="right"/>
              <w:rPr>
                <w:sz w:val="20"/>
              </w:rPr>
            </w:pPr>
            <w:r>
              <w:rPr>
                <w:spacing w:val="-2"/>
                <w:sz w:val="20"/>
              </w:rPr>
              <w:t>761,197</w:t>
            </w:r>
          </w:p>
        </w:tc>
      </w:tr>
      <w:tr w:rsidR="00181A0B" w14:paraId="46D4456E" w14:textId="77777777">
        <w:trPr>
          <w:trHeight w:val="229"/>
        </w:trPr>
        <w:tc>
          <w:tcPr>
            <w:tcW w:w="5175" w:type="dxa"/>
          </w:tcPr>
          <w:p w14:paraId="46D4456C" w14:textId="77777777" w:rsidR="00181A0B" w:rsidRDefault="000F0BA7">
            <w:pPr>
              <w:pStyle w:val="TableParagraph"/>
              <w:spacing w:line="209" w:lineRule="exact"/>
              <w:ind w:left="56"/>
              <w:rPr>
                <w:sz w:val="20"/>
              </w:rPr>
            </w:pPr>
            <w:r>
              <w:rPr>
                <w:sz w:val="20"/>
              </w:rPr>
              <w:t>LCTL</w:t>
            </w:r>
            <w:r>
              <w:rPr>
                <w:spacing w:val="-5"/>
                <w:sz w:val="20"/>
              </w:rPr>
              <w:t xml:space="preserve"> </w:t>
            </w:r>
            <w:r>
              <w:rPr>
                <w:spacing w:val="-2"/>
                <w:sz w:val="20"/>
              </w:rPr>
              <w:t>Faculty</w:t>
            </w:r>
          </w:p>
        </w:tc>
        <w:tc>
          <w:tcPr>
            <w:tcW w:w="1020" w:type="dxa"/>
          </w:tcPr>
          <w:p w14:paraId="46D4456D" w14:textId="77777777" w:rsidR="00181A0B" w:rsidRDefault="000F0BA7">
            <w:pPr>
              <w:pStyle w:val="TableParagraph"/>
              <w:spacing w:line="209" w:lineRule="exact"/>
              <w:ind w:right="50"/>
              <w:jc w:val="right"/>
              <w:rPr>
                <w:sz w:val="20"/>
              </w:rPr>
            </w:pPr>
            <w:r>
              <w:rPr>
                <w:spacing w:val="-2"/>
                <w:sz w:val="20"/>
              </w:rPr>
              <w:t>119,570</w:t>
            </w:r>
          </w:p>
        </w:tc>
      </w:tr>
      <w:tr w:rsidR="00181A0B" w14:paraId="46D44571" w14:textId="77777777">
        <w:trPr>
          <w:trHeight w:val="230"/>
        </w:trPr>
        <w:tc>
          <w:tcPr>
            <w:tcW w:w="5175" w:type="dxa"/>
          </w:tcPr>
          <w:p w14:paraId="46D4456F" w14:textId="77777777" w:rsidR="00181A0B" w:rsidRDefault="000F0BA7">
            <w:pPr>
              <w:pStyle w:val="TableParagraph"/>
              <w:spacing w:line="210" w:lineRule="exact"/>
              <w:ind w:left="55"/>
              <w:rPr>
                <w:sz w:val="20"/>
              </w:rPr>
            </w:pPr>
            <w:r>
              <w:rPr>
                <w:sz w:val="20"/>
              </w:rPr>
              <w:t>CLACX</w:t>
            </w:r>
            <w:r>
              <w:rPr>
                <w:spacing w:val="-7"/>
                <w:sz w:val="20"/>
              </w:rPr>
              <w:t xml:space="preserve"> </w:t>
            </w:r>
            <w:r>
              <w:rPr>
                <w:spacing w:val="-2"/>
                <w:sz w:val="20"/>
              </w:rPr>
              <w:t>Staff</w:t>
            </w:r>
          </w:p>
        </w:tc>
        <w:tc>
          <w:tcPr>
            <w:tcW w:w="1020" w:type="dxa"/>
          </w:tcPr>
          <w:p w14:paraId="46D44570" w14:textId="77777777" w:rsidR="00181A0B" w:rsidRDefault="000F0BA7">
            <w:pPr>
              <w:pStyle w:val="TableParagraph"/>
              <w:spacing w:line="210" w:lineRule="exact"/>
              <w:ind w:right="51"/>
              <w:jc w:val="right"/>
              <w:rPr>
                <w:sz w:val="20"/>
              </w:rPr>
            </w:pPr>
            <w:r>
              <w:rPr>
                <w:spacing w:val="-2"/>
                <w:sz w:val="20"/>
              </w:rPr>
              <w:t>350,000</w:t>
            </w:r>
          </w:p>
        </w:tc>
      </w:tr>
      <w:tr w:rsidR="00181A0B" w14:paraId="46D44574" w14:textId="77777777">
        <w:trPr>
          <w:trHeight w:val="230"/>
        </w:trPr>
        <w:tc>
          <w:tcPr>
            <w:tcW w:w="5175" w:type="dxa"/>
          </w:tcPr>
          <w:p w14:paraId="46D44572" w14:textId="77777777" w:rsidR="00181A0B" w:rsidRDefault="000F0BA7">
            <w:pPr>
              <w:pStyle w:val="TableParagraph"/>
              <w:spacing w:line="210" w:lineRule="exact"/>
              <w:ind w:left="55"/>
              <w:rPr>
                <w:sz w:val="20"/>
              </w:rPr>
            </w:pPr>
            <w:r>
              <w:rPr>
                <w:sz w:val="20"/>
              </w:rPr>
              <w:t>Library</w:t>
            </w:r>
            <w:r>
              <w:rPr>
                <w:spacing w:val="-5"/>
                <w:sz w:val="20"/>
              </w:rPr>
              <w:t xml:space="preserve"> </w:t>
            </w:r>
            <w:r>
              <w:rPr>
                <w:spacing w:val="-2"/>
                <w:sz w:val="20"/>
              </w:rPr>
              <w:t>Staff</w:t>
            </w:r>
          </w:p>
        </w:tc>
        <w:tc>
          <w:tcPr>
            <w:tcW w:w="1020" w:type="dxa"/>
          </w:tcPr>
          <w:p w14:paraId="46D44573" w14:textId="77777777" w:rsidR="00181A0B" w:rsidRDefault="000F0BA7">
            <w:pPr>
              <w:pStyle w:val="TableParagraph"/>
              <w:spacing w:line="210" w:lineRule="exact"/>
              <w:ind w:right="51"/>
              <w:jc w:val="right"/>
              <w:rPr>
                <w:sz w:val="20"/>
              </w:rPr>
            </w:pPr>
            <w:r>
              <w:rPr>
                <w:spacing w:val="-2"/>
                <w:sz w:val="20"/>
              </w:rPr>
              <w:t>125,000</w:t>
            </w:r>
          </w:p>
        </w:tc>
      </w:tr>
      <w:tr w:rsidR="00181A0B" w14:paraId="46D44577" w14:textId="77777777">
        <w:trPr>
          <w:trHeight w:val="345"/>
        </w:trPr>
        <w:tc>
          <w:tcPr>
            <w:tcW w:w="5175" w:type="dxa"/>
          </w:tcPr>
          <w:p w14:paraId="46D44575" w14:textId="77777777" w:rsidR="00181A0B" w:rsidRDefault="000F0BA7">
            <w:pPr>
              <w:pStyle w:val="TableParagraph"/>
              <w:spacing w:line="226" w:lineRule="exact"/>
              <w:ind w:left="54"/>
              <w:rPr>
                <w:b/>
                <w:sz w:val="20"/>
              </w:rPr>
            </w:pPr>
            <w:r>
              <w:rPr>
                <w:b/>
                <w:spacing w:val="-2"/>
                <w:sz w:val="20"/>
              </w:rPr>
              <w:t>Sub-total</w:t>
            </w:r>
          </w:p>
        </w:tc>
        <w:tc>
          <w:tcPr>
            <w:tcW w:w="1020" w:type="dxa"/>
          </w:tcPr>
          <w:p w14:paraId="46D44576" w14:textId="77777777" w:rsidR="00181A0B" w:rsidRDefault="000F0BA7">
            <w:pPr>
              <w:pStyle w:val="TableParagraph"/>
              <w:spacing w:line="226" w:lineRule="exact"/>
              <w:ind w:right="71"/>
              <w:jc w:val="right"/>
              <w:rPr>
                <w:b/>
                <w:sz w:val="20"/>
              </w:rPr>
            </w:pPr>
            <w:r>
              <w:rPr>
                <w:b/>
                <w:spacing w:val="-2"/>
                <w:sz w:val="20"/>
              </w:rPr>
              <w:t>10,494,925</w:t>
            </w:r>
          </w:p>
        </w:tc>
      </w:tr>
      <w:tr w:rsidR="00181A0B" w14:paraId="46D4457C" w14:textId="77777777">
        <w:trPr>
          <w:trHeight w:val="573"/>
        </w:trPr>
        <w:tc>
          <w:tcPr>
            <w:tcW w:w="5175" w:type="dxa"/>
          </w:tcPr>
          <w:p w14:paraId="46D44578" w14:textId="77777777" w:rsidR="00181A0B" w:rsidRDefault="000F0BA7">
            <w:pPr>
              <w:pStyle w:val="TableParagraph"/>
              <w:spacing w:before="111" w:line="229" w:lineRule="exact"/>
              <w:ind w:left="54"/>
              <w:rPr>
                <w:b/>
                <w:sz w:val="20"/>
              </w:rPr>
            </w:pPr>
            <w:r>
              <w:rPr>
                <w:b/>
                <w:sz w:val="20"/>
              </w:rPr>
              <w:t>Student</w:t>
            </w:r>
            <w:r>
              <w:rPr>
                <w:b/>
                <w:spacing w:val="-10"/>
                <w:sz w:val="20"/>
              </w:rPr>
              <w:t xml:space="preserve"> </w:t>
            </w:r>
            <w:r>
              <w:rPr>
                <w:b/>
                <w:spacing w:val="-2"/>
                <w:sz w:val="20"/>
              </w:rPr>
              <w:t>Support</w:t>
            </w:r>
          </w:p>
          <w:p w14:paraId="46D44579" w14:textId="77777777" w:rsidR="00181A0B" w:rsidRDefault="000F0BA7">
            <w:pPr>
              <w:pStyle w:val="TableParagraph"/>
              <w:spacing w:line="214" w:lineRule="exact"/>
              <w:ind w:left="54"/>
              <w:rPr>
                <w:sz w:val="20"/>
              </w:rPr>
            </w:pPr>
            <w:r>
              <w:rPr>
                <w:sz w:val="20"/>
              </w:rPr>
              <w:t>Departmental</w:t>
            </w:r>
            <w:r>
              <w:rPr>
                <w:spacing w:val="-9"/>
                <w:sz w:val="20"/>
              </w:rPr>
              <w:t xml:space="preserve"> </w:t>
            </w:r>
            <w:r>
              <w:rPr>
                <w:sz w:val="20"/>
              </w:rPr>
              <w:t>Doctoral</w:t>
            </w:r>
            <w:r>
              <w:rPr>
                <w:spacing w:val="-9"/>
                <w:sz w:val="20"/>
              </w:rPr>
              <w:t xml:space="preserve"> </w:t>
            </w:r>
            <w:r>
              <w:rPr>
                <w:sz w:val="20"/>
              </w:rPr>
              <w:t>Student</w:t>
            </w:r>
            <w:r>
              <w:rPr>
                <w:spacing w:val="-9"/>
                <w:sz w:val="20"/>
              </w:rPr>
              <w:t xml:space="preserve"> </w:t>
            </w:r>
            <w:r>
              <w:rPr>
                <w:spacing w:val="-2"/>
                <w:sz w:val="20"/>
              </w:rPr>
              <w:t>Fellowships</w:t>
            </w:r>
          </w:p>
        </w:tc>
        <w:tc>
          <w:tcPr>
            <w:tcW w:w="1020" w:type="dxa"/>
          </w:tcPr>
          <w:p w14:paraId="46D4457A" w14:textId="77777777" w:rsidR="00181A0B" w:rsidRDefault="00181A0B">
            <w:pPr>
              <w:pStyle w:val="TableParagraph"/>
              <w:spacing w:before="5"/>
              <w:rPr>
                <w:sz w:val="29"/>
              </w:rPr>
            </w:pPr>
          </w:p>
          <w:p w14:paraId="46D4457B" w14:textId="77777777" w:rsidR="00181A0B" w:rsidRDefault="000F0BA7">
            <w:pPr>
              <w:pStyle w:val="TableParagraph"/>
              <w:spacing w:line="215" w:lineRule="exact"/>
              <w:ind w:right="52"/>
              <w:jc w:val="right"/>
              <w:rPr>
                <w:sz w:val="20"/>
              </w:rPr>
            </w:pPr>
            <w:r>
              <w:rPr>
                <w:spacing w:val="-2"/>
                <w:sz w:val="20"/>
              </w:rPr>
              <w:t>4,200,000</w:t>
            </w:r>
          </w:p>
        </w:tc>
      </w:tr>
      <w:tr w:rsidR="00181A0B" w14:paraId="46D4457F" w14:textId="77777777">
        <w:trPr>
          <w:trHeight w:val="230"/>
        </w:trPr>
        <w:tc>
          <w:tcPr>
            <w:tcW w:w="5175" w:type="dxa"/>
          </w:tcPr>
          <w:p w14:paraId="46D4457D" w14:textId="77777777" w:rsidR="00181A0B" w:rsidRDefault="000F0BA7">
            <w:pPr>
              <w:pStyle w:val="TableParagraph"/>
              <w:spacing w:line="210" w:lineRule="exact"/>
              <w:ind w:left="54"/>
              <w:rPr>
                <w:sz w:val="20"/>
              </w:rPr>
            </w:pPr>
            <w:r>
              <w:rPr>
                <w:sz w:val="20"/>
              </w:rPr>
              <w:t>LAS-Related</w:t>
            </w:r>
            <w:r>
              <w:rPr>
                <w:spacing w:val="-11"/>
                <w:sz w:val="20"/>
              </w:rPr>
              <w:t xml:space="preserve"> </w:t>
            </w:r>
            <w:r>
              <w:rPr>
                <w:sz w:val="20"/>
              </w:rPr>
              <w:t>Undergraduate</w:t>
            </w:r>
            <w:r>
              <w:rPr>
                <w:spacing w:val="-13"/>
                <w:sz w:val="20"/>
              </w:rPr>
              <w:t xml:space="preserve"> </w:t>
            </w:r>
            <w:r>
              <w:rPr>
                <w:spacing w:val="-5"/>
                <w:sz w:val="20"/>
              </w:rPr>
              <w:t>Aid</w:t>
            </w:r>
          </w:p>
        </w:tc>
        <w:tc>
          <w:tcPr>
            <w:tcW w:w="1020" w:type="dxa"/>
          </w:tcPr>
          <w:p w14:paraId="46D4457E" w14:textId="77777777" w:rsidR="00181A0B" w:rsidRDefault="000F0BA7">
            <w:pPr>
              <w:pStyle w:val="TableParagraph"/>
              <w:spacing w:line="210" w:lineRule="exact"/>
              <w:ind w:right="52"/>
              <w:jc w:val="right"/>
              <w:rPr>
                <w:sz w:val="20"/>
              </w:rPr>
            </w:pPr>
            <w:r>
              <w:rPr>
                <w:spacing w:val="-2"/>
                <w:sz w:val="20"/>
              </w:rPr>
              <w:t>1,500,000</w:t>
            </w:r>
          </w:p>
        </w:tc>
      </w:tr>
      <w:tr w:rsidR="00181A0B" w14:paraId="46D44582" w14:textId="77777777">
        <w:trPr>
          <w:trHeight w:val="230"/>
        </w:trPr>
        <w:tc>
          <w:tcPr>
            <w:tcW w:w="5175" w:type="dxa"/>
          </w:tcPr>
          <w:p w14:paraId="46D44580" w14:textId="77777777" w:rsidR="00181A0B" w:rsidRDefault="000F0BA7">
            <w:pPr>
              <w:pStyle w:val="TableParagraph"/>
              <w:spacing w:line="210" w:lineRule="exact"/>
              <w:ind w:left="53"/>
              <w:rPr>
                <w:sz w:val="20"/>
              </w:rPr>
            </w:pPr>
            <w:r>
              <w:rPr>
                <w:sz w:val="20"/>
              </w:rPr>
              <w:t>LAS</w:t>
            </w:r>
            <w:r>
              <w:rPr>
                <w:spacing w:val="-6"/>
                <w:sz w:val="20"/>
              </w:rPr>
              <w:t xml:space="preserve"> </w:t>
            </w:r>
            <w:r>
              <w:rPr>
                <w:sz w:val="20"/>
              </w:rPr>
              <w:t>MA</w:t>
            </w:r>
            <w:r>
              <w:rPr>
                <w:spacing w:val="-3"/>
                <w:sz w:val="20"/>
              </w:rPr>
              <w:t xml:space="preserve"> </w:t>
            </w:r>
            <w:r>
              <w:rPr>
                <w:spacing w:val="-2"/>
                <w:sz w:val="20"/>
              </w:rPr>
              <w:t>Fellowships</w:t>
            </w:r>
          </w:p>
        </w:tc>
        <w:tc>
          <w:tcPr>
            <w:tcW w:w="1020" w:type="dxa"/>
          </w:tcPr>
          <w:p w14:paraId="46D44581" w14:textId="77777777" w:rsidR="00181A0B" w:rsidRDefault="000F0BA7">
            <w:pPr>
              <w:pStyle w:val="TableParagraph"/>
              <w:spacing w:line="210" w:lineRule="exact"/>
              <w:ind w:right="53"/>
              <w:jc w:val="right"/>
              <w:rPr>
                <w:sz w:val="20"/>
              </w:rPr>
            </w:pPr>
            <w:r>
              <w:rPr>
                <w:spacing w:val="-2"/>
                <w:sz w:val="20"/>
              </w:rPr>
              <w:t>92,168</w:t>
            </w:r>
          </w:p>
        </w:tc>
      </w:tr>
      <w:tr w:rsidR="00181A0B" w14:paraId="46D44585" w14:textId="77777777">
        <w:trPr>
          <w:trHeight w:val="230"/>
        </w:trPr>
        <w:tc>
          <w:tcPr>
            <w:tcW w:w="5175" w:type="dxa"/>
          </w:tcPr>
          <w:p w14:paraId="46D44583" w14:textId="77777777" w:rsidR="00181A0B" w:rsidRDefault="000F0BA7">
            <w:pPr>
              <w:pStyle w:val="TableParagraph"/>
              <w:spacing w:line="210" w:lineRule="exact"/>
              <w:ind w:left="53"/>
              <w:rPr>
                <w:sz w:val="20"/>
              </w:rPr>
            </w:pPr>
            <w:r>
              <w:rPr>
                <w:sz w:val="20"/>
              </w:rPr>
              <w:t>Financial</w:t>
            </w:r>
            <w:r>
              <w:rPr>
                <w:spacing w:val="-6"/>
                <w:sz w:val="20"/>
              </w:rPr>
              <w:t xml:space="preserve"> </w:t>
            </w:r>
            <w:r>
              <w:rPr>
                <w:sz w:val="20"/>
              </w:rPr>
              <w:t>Aid</w:t>
            </w:r>
            <w:r>
              <w:rPr>
                <w:spacing w:val="-5"/>
                <w:sz w:val="20"/>
              </w:rPr>
              <w:t xml:space="preserve"> </w:t>
            </w:r>
            <w:r>
              <w:rPr>
                <w:sz w:val="20"/>
              </w:rPr>
              <w:t>for</w:t>
            </w:r>
            <w:r>
              <w:rPr>
                <w:spacing w:val="-4"/>
                <w:sz w:val="20"/>
              </w:rPr>
              <w:t xml:space="preserve"> </w:t>
            </w:r>
            <w:r>
              <w:rPr>
                <w:sz w:val="20"/>
              </w:rPr>
              <w:t>Study</w:t>
            </w:r>
            <w:r>
              <w:rPr>
                <w:spacing w:val="-5"/>
                <w:sz w:val="20"/>
              </w:rPr>
              <w:t xml:space="preserve"> </w:t>
            </w:r>
            <w:r>
              <w:rPr>
                <w:sz w:val="20"/>
              </w:rPr>
              <w:t>Abroad</w:t>
            </w:r>
            <w:r>
              <w:rPr>
                <w:spacing w:val="-4"/>
                <w:sz w:val="20"/>
              </w:rPr>
              <w:t xml:space="preserve"> </w:t>
            </w:r>
            <w:r>
              <w:rPr>
                <w:sz w:val="20"/>
              </w:rPr>
              <w:t>to</w:t>
            </w:r>
            <w:r>
              <w:rPr>
                <w:spacing w:val="-5"/>
                <w:sz w:val="20"/>
              </w:rPr>
              <w:t xml:space="preserve"> </w:t>
            </w:r>
            <w:r>
              <w:rPr>
                <w:sz w:val="20"/>
              </w:rPr>
              <w:t>Latin</w:t>
            </w:r>
            <w:r>
              <w:rPr>
                <w:spacing w:val="-5"/>
                <w:sz w:val="20"/>
              </w:rPr>
              <w:t xml:space="preserve"> </w:t>
            </w:r>
            <w:r>
              <w:rPr>
                <w:spacing w:val="-2"/>
                <w:sz w:val="20"/>
              </w:rPr>
              <w:t>America</w:t>
            </w:r>
          </w:p>
        </w:tc>
        <w:tc>
          <w:tcPr>
            <w:tcW w:w="1020" w:type="dxa"/>
          </w:tcPr>
          <w:p w14:paraId="46D44584" w14:textId="77777777" w:rsidR="00181A0B" w:rsidRDefault="000F0BA7">
            <w:pPr>
              <w:pStyle w:val="TableParagraph"/>
              <w:spacing w:line="210" w:lineRule="exact"/>
              <w:ind w:right="53"/>
              <w:jc w:val="right"/>
              <w:rPr>
                <w:sz w:val="20"/>
              </w:rPr>
            </w:pPr>
            <w:r>
              <w:rPr>
                <w:spacing w:val="-2"/>
                <w:sz w:val="20"/>
              </w:rPr>
              <w:t>140,000</w:t>
            </w:r>
          </w:p>
        </w:tc>
      </w:tr>
      <w:tr w:rsidR="00181A0B" w14:paraId="46D44588" w14:textId="77777777">
        <w:trPr>
          <w:trHeight w:val="230"/>
        </w:trPr>
        <w:tc>
          <w:tcPr>
            <w:tcW w:w="5175" w:type="dxa"/>
          </w:tcPr>
          <w:p w14:paraId="46D44586" w14:textId="77777777" w:rsidR="00181A0B" w:rsidRDefault="000F0BA7">
            <w:pPr>
              <w:pStyle w:val="TableParagraph"/>
              <w:spacing w:line="210" w:lineRule="exact"/>
              <w:ind w:left="53"/>
              <w:rPr>
                <w:sz w:val="20"/>
              </w:rPr>
            </w:pPr>
            <w:r>
              <w:rPr>
                <w:sz w:val="20"/>
              </w:rPr>
              <w:t>Student</w:t>
            </w:r>
            <w:r>
              <w:rPr>
                <w:spacing w:val="-8"/>
                <w:sz w:val="20"/>
              </w:rPr>
              <w:t xml:space="preserve"> </w:t>
            </w:r>
            <w:r>
              <w:rPr>
                <w:sz w:val="20"/>
              </w:rPr>
              <w:t>Research</w:t>
            </w:r>
            <w:r>
              <w:rPr>
                <w:spacing w:val="-6"/>
                <w:sz w:val="20"/>
              </w:rPr>
              <w:t xml:space="preserve"> </w:t>
            </w:r>
            <w:r>
              <w:rPr>
                <w:spacing w:val="-2"/>
                <w:sz w:val="20"/>
              </w:rPr>
              <w:t>Awards</w:t>
            </w:r>
          </w:p>
        </w:tc>
        <w:tc>
          <w:tcPr>
            <w:tcW w:w="1020" w:type="dxa"/>
          </w:tcPr>
          <w:p w14:paraId="46D44587" w14:textId="77777777" w:rsidR="00181A0B" w:rsidRDefault="000F0BA7">
            <w:pPr>
              <w:pStyle w:val="TableParagraph"/>
              <w:spacing w:line="210" w:lineRule="exact"/>
              <w:ind w:right="54"/>
              <w:jc w:val="right"/>
              <w:rPr>
                <w:sz w:val="20"/>
              </w:rPr>
            </w:pPr>
            <w:r>
              <w:rPr>
                <w:spacing w:val="-2"/>
                <w:sz w:val="20"/>
              </w:rPr>
              <w:t>29,500</w:t>
            </w:r>
          </w:p>
        </w:tc>
      </w:tr>
      <w:tr w:rsidR="00181A0B" w14:paraId="46D4458B" w14:textId="77777777">
        <w:trPr>
          <w:trHeight w:val="344"/>
        </w:trPr>
        <w:tc>
          <w:tcPr>
            <w:tcW w:w="5175" w:type="dxa"/>
          </w:tcPr>
          <w:p w14:paraId="46D44589" w14:textId="77777777" w:rsidR="00181A0B" w:rsidRDefault="000F0BA7">
            <w:pPr>
              <w:pStyle w:val="TableParagraph"/>
              <w:spacing w:line="226" w:lineRule="exact"/>
              <w:ind w:left="53"/>
              <w:rPr>
                <w:b/>
                <w:sz w:val="20"/>
              </w:rPr>
            </w:pPr>
            <w:r>
              <w:rPr>
                <w:b/>
                <w:spacing w:val="-2"/>
                <w:sz w:val="20"/>
              </w:rPr>
              <w:t>Sub-total</w:t>
            </w:r>
          </w:p>
        </w:tc>
        <w:tc>
          <w:tcPr>
            <w:tcW w:w="1020" w:type="dxa"/>
          </w:tcPr>
          <w:p w14:paraId="46D4458A" w14:textId="77777777" w:rsidR="00181A0B" w:rsidRDefault="000F0BA7">
            <w:pPr>
              <w:pStyle w:val="TableParagraph"/>
              <w:spacing w:line="226" w:lineRule="exact"/>
              <w:ind w:right="53"/>
              <w:jc w:val="right"/>
              <w:rPr>
                <w:b/>
                <w:sz w:val="20"/>
              </w:rPr>
            </w:pPr>
            <w:r>
              <w:rPr>
                <w:b/>
                <w:spacing w:val="-2"/>
                <w:sz w:val="20"/>
              </w:rPr>
              <w:t>5,961,668</w:t>
            </w:r>
          </w:p>
        </w:tc>
      </w:tr>
      <w:tr w:rsidR="00181A0B" w14:paraId="46D44590" w14:textId="77777777">
        <w:trPr>
          <w:trHeight w:val="574"/>
        </w:trPr>
        <w:tc>
          <w:tcPr>
            <w:tcW w:w="5175" w:type="dxa"/>
          </w:tcPr>
          <w:p w14:paraId="46D4458C" w14:textId="77777777" w:rsidR="00181A0B" w:rsidRDefault="000F0BA7">
            <w:pPr>
              <w:pStyle w:val="TableParagraph"/>
              <w:spacing w:before="109"/>
              <w:ind w:left="52"/>
              <w:rPr>
                <w:b/>
                <w:sz w:val="20"/>
              </w:rPr>
            </w:pPr>
            <w:r>
              <w:rPr>
                <w:b/>
                <w:spacing w:val="-2"/>
                <w:sz w:val="20"/>
              </w:rPr>
              <w:t>Other</w:t>
            </w:r>
          </w:p>
          <w:p w14:paraId="46D4458D" w14:textId="77777777" w:rsidR="00181A0B" w:rsidRDefault="000F0BA7">
            <w:pPr>
              <w:pStyle w:val="TableParagraph"/>
              <w:spacing w:before="1" w:line="215" w:lineRule="exact"/>
              <w:ind w:left="52"/>
              <w:rPr>
                <w:sz w:val="20"/>
              </w:rPr>
            </w:pPr>
            <w:r>
              <w:rPr>
                <w:sz w:val="20"/>
              </w:rPr>
              <w:t>Latin</w:t>
            </w:r>
            <w:r>
              <w:rPr>
                <w:spacing w:val="-7"/>
                <w:sz w:val="20"/>
              </w:rPr>
              <w:t xml:space="preserve"> </w:t>
            </w:r>
            <w:r>
              <w:rPr>
                <w:sz w:val="20"/>
              </w:rPr>
              <w:t>American</w:t>
            </w:r>
            <w:r>
              <w:rPr>
                <w:spacing w:val="-7"/>
                <w:sz w:val="20"/>
              </w:rPr>
              <w:t xml:space="preserve"> </w:t>
            </w:r>
            <w:r>
              <w:rPr>
                <w:sz w:val="20"/>
              </w:rPr>
              <w:t>Public</w:t>
            </w:r>
            <w:r>
              <w:rPr>
                <w:spacing w:val="-8"/>
                <w:sz w:val="20"/>
              </w:rPr>
              <w:t xml:space="preserve"> </w:t>
            </w:r>
            <w:r>
              <w:rPr>
                <w:sz w:val="20"/>
              </w:rPr>
              <w:t>Opinion</w:t>
            </w:r>
            <w:r>
              <w:rPr>
                <w:spacing w:val="-6"/>
                <w:sz w:val="20"/>
              </w:rPr>
              <w:t xml:space="preserve"> </w:t>
            </w:r>
            <w:r>
              <w:rPr>
                <w:spacing w:val="-2"/>
                <w:sz w:val="20"/>
              </w:rPr>
              <w:t>Project</w:t>
            </w:r>
          </w:p>
        </w:tc>
        <w:tc>
          <w:tcPr>
            <w:tcW w:w="1020" w:type="dxa"/>
          </w:tcPr>
          <w:p w14:paraId="46D4458E" w14:textId="77777777" w:rsidR="00181A0B" w:rsidRDefault="00181A0B">
            <w:pPr>
              <w:pStyle w:val="TableParagraph"/>
              <w:spacing w:before="6"/>
              <w:rPr>
                <w:sz w:val="29"/>
              </w:rPr>
            </w:pPr>
          </w:p>
          <w:p w14:paraId="46D4458F" w14:textId="77777777" w:rsidR="00181A0B" w:rsidRDefault="000F0BA7">
            <w:pPr>
              <w:pStyle w:val="TableParagraph"/>
              <w:spacing w:line="215" w:lineRule="exact"/>
              <w:ind w:right="53"/>
              <w:jc w:val="right"/>
              <w:rPr>
                <w:sz w:val="20"/>
              </w:rPr>
            </w:pPr>
            <w:r>
              <w:rPr>
                <w:spacing w:val="-2"/>
                <w:sz w:val="20"/>
              </w:rPr>
              <w:t>650,000</w:t>
            </w:r>
          </w:p>
        </w:tc>
      </w:tr>
      <w:tr w:rsidR="00181A0B" w14:paraId="46D44593" w14:textId="77777777">
        <w:trPr>
          <w:trHeight w:val="230"/>
        </w:trPr>
        <w:tc>
          <w:tcPr>
            <w:tcW w:w="5175" w:type="dxa"/>
          </w:tcPr>
          <w:p w14:paraId="46D44591" w14:textId="77777777" w:rsidR="00181A0B" w:rsidRDefault="000F0BA7">
            <w:pPr>
              <w:pStyle w:val="TableParagraph"/>
              <w:spacing w:line="210" w:lineRule="exact"/>
              <w:ind w:left="52"/>
              <w:rPr>
                <w:sz w:val="20"/>
              </w:rPr>
            </w:pPr>
            <w:r>
              <w:rPr>
                <w:sz w:val="20"/>
              </w:rPr>
              <w:t>Slave</w:t>
            </w:r>
            <w:r>
              <w:rPr>
                <w:spacing w:val="-7"/>
                <w:sz w:val="20"/>
              </w:rPr>
              <w:t xml:space="preserve"> </w:t>
            </w:r>
            <w:r>
              <w:rPr>
                <w:sz w:val="20"/>
              </w:rPr>
              <w:t>Society</w:t>
            </w:r>
            <w:r>
              <w:rPr>
                <w:spacing w:val="-6"/>
                <w:sz w:val="20"/>
              </w:rPr>
              <w:t xml:space="preserve"> </w:t>
            </w:r>
            <w:r>
              <w:rPr>
                <w:sz w:val="20"/>
              </w:rPr>
              <w:t>Digital</w:t>
            </w:r>
            <w:r>
              <w:rPr>
                <w:spacing w:val="-7"/>
                <w:sz w:val="20"/>
              </w:rPr>
              <w:t xml:space="preserve"> </w:t>
            </w:r>
            <w:r>
              <w:rPr>
                <w:sz w:val="20"/>
              </w:rPr>
              <w:t>Archives</w:t>
            </w:r>
            <w:r>
              <w:rPr>
                <w:spacing w:val="-8"/>
                <w:sz w:val="20"/>
              </w:rPr>
              <w:t xml:space="preserve"> </w:t>
            </w:r>
            <w:r>
              <w:rPr>
                <w:spacing w:val="-2"/>
                <w:sz w:val="20"/>
              </w:rPr>
              <w:t>(SSDA)</w:t>
            </w:r>
          </w:p>
        </w:tc>
        <w:tc>
          <w:tcPr>
            <w:tcW w:w="1020" w:type="dxa"/>
          </w:tcPr>
          <w:p w14:paraId="46D44592" w14:textId="77777777" w:rsidR="00181A0B" w:rsidRDefault="000F0BA7">
            <w:pPr>
              <w:pStyle w:val="TableParagraph"/>
              <w:spacing w:line="210" w:lineRule="exact"/>
              <w:ind w:right="74"/>
              <w:jc w:val="right"/>
              <w:rPr>
                <w:sz w:val="20"/>
              </w:rPr>
            </w:pPr>
            <w:r>
              <w:rPr>
                <w:spacing w:val="-2"/>
                <w:sz w:val="20"/>
              </w:rPr>
              <w:t>300,000</w:t>
            </w:r>
          </w:p>
        </w:tc>
      </w:tr>
      <w:tr w:rsidR="00181A0B" w14:paraId="46D44596" w14:textId="77777777">
        <w:trPr>
          <w:trHeight w:val="229"/>
        </w:trPr>
        <w:tc>
          <w:tcPr>
            <w:tcW w:w="5175" w:type="dxa"/>
          </w:tcPr>
          <w:p w14:paraId="46D44594" w14:textId="77777777" w:rsidR="00181A0B" w:rsidRDefault="000F0BA7">
            <w:pPr>
              <w:pStyle w:val="TableParagraph"/>
              <w:spacing w:line="209" w:lineRule="exact"/>
              <w:ind w:left="52"/>
              <w:rPr>
                <w:sz w:val="20"/>
              </w:rPr>
            </w:pPr>
            <w:r>
              <w:rPr>
                <w:sz w:val="20"/>
              </w:rPr>
              <w:t>Blair</w:t>
            </w:r>
            <w:r>
              <w:rPr>
                <w:spacing w:val="-7"/>
                <w:sz w:val="20"/>
              </w:rPr>
              <w:t xml:space="preserve"> </w:t>
            </w:r>
            <w:r>
              <w:rPr>
                <w:sz w:val="20"/>
              </w:rPr>
              <w:t>Latin</w:t>
            </w:r>
            <w:r>
              <w:rPr>
                <w:spacing w:val="-7"/>
                <w:sz w:val="20"/>
              </w:rPr>
              <w:t xml:space="preserve"> </w:t>
            </w:r>
            <w:r>
              <w:rPr>
                <w:sz w:val="20"/>
              </w:rPr>
              <w:t>American</w:t>
            </w:r>
            <w:r>
              <w:rPr>
                <w:spacing w:val="-6"/>
                <w:sz w:val="20"/>
              </w:rPr>
              <w:t xml:space="preserve"> </w:t>
            </w:r>
            <w:r>
              <w:rPr>
                <w:sz w:val="20"/>
              </w:rPr>
              <w:t>Initiatives</w:t>
            </w:r>
            <w:r>
              <w:rPr>
                <w:spacing w:val="-9"/>
                <w:sz w:val="20"/>
              </w:rPr>
              <w:t xml:space="preserve"> </w:t>
            </w:r>
            <w:r>
              <w:rPr>
                <w:sz w:val="20"/>
              </w:rPr>
              <w:t>and</w:t>
            </w:r>
            <w:r>
              <w:rPr>
                <w:spacing w:val="-6"/>
                <w:sz w:val="20"/>
              </w:rPr>
              <w:t xml:space="preserve"> </w:t>
            </w:r>
            <w:r>
              <w:rPr>
                <w:sz w:val="20"/>
              </w:rPr>
              <w:t>Resources</w:t>
            </w:r>
            <w:r>
              <w:rPr>
                <w:spacing w:val="-9"/>
                <w:sz w:val="20"/>
              </w:rPr>
              <w:t xml:space="preserve"> </w:t>
            </w:r>
            <w:r>
              <w:rPr>
                <w:spacing w:val="-2"/>
                <w:sz w:val="20"/>
              </w:rPr>
              <w:t>(¡BLAIR!)</w:t>
            </w:r>
          </w:p>
        </w:tc>
        <w:tc>
          <w:tcPr>
            <w:tcW w:w="1020" w:type="dxa"/>
          </w:tcPr>
          <w:p w14:paraId="46D44595" w14:textId="77777777" w:rsidR="00181A0B" w:rsidRDefault="000F0BA7">
            <w:pPr>
              <w:pStyle w:val="TableParagraph"/>
              <w:spacing w:line="209" w:lineRule="exact"/>
              <w:ind w:right="53"/>
              <w:jc w:val="right"/>
              <w:rPr>
                <w:sz w:val="20"/>
              </w:rPr>
            </w:pPr>
            <w:r>
              <w:rPr>
                <w:spacing w:val="-2"/>
                <w:sz w:val="20"/>
              </w:rPr>
              <w:t>9,000</w:t>
            </w:r>
          </w:p>
        </w:tc>
      </w:tr>
      <w:tr w:rsidR="00181A0B" w14:paraId="46D44599" w14:textId="77777777">
        <w:trPr>
          <w:trHeight w:val="229"/>
        </w:trPr>
        <w:tc>
          <w:tcPr>
            <w:tcW w:w="5175" w:type="dxa"/>
          </w:tcPr>
          <w:p w14:paraId="46D44597" w14:textId="77777777" w:rsidR="00181A0B" w:rsidRDefault="000F0BA7">
            <w:pPr>
              <w:pStyle w:val="TableParagraph"/>
              <w:spacing w:line="209" w:lineRule="exact"/>
              <w:ind w:left="52"/>
              <w:rPr>
                <w:sz w:val="20"/>
              </w:rPr>
            </w:pPr>
            <w:r>
              <w:rPr>
                <w:sz w:val="20"/>
              </w:rPr>
              <w:t>Graduate</w:t>
            </w:r>
            <w:r>
              <w:rPr>
                <w:spacing w:val="-8"/>
                <w:sz w:val="20"/>
              </w:rPr>
              <w:t xml:space="preserve"> </w:t>
            </w:r>
            <w:r>
              <w:rPr>
                <w:sz w:val="20"/>
              </w:rPr>
              <w:t>Program</w:t>
            </w:r>
            <w:r>
              <w:rPr>
                <w:spacing w:val="-6"/>
                <w:sz w:val="20"/>
              </w:rPr>
              <w:t xml:space="preserve"> </w:t>
            </w:r>
            <w:r>
              <w:rPr>
                <w:sz w:val="20"/>
              </w:rPr>
              <w:t>in</w:t>
            </w:r>
            <w:r>
              <w:rPr>
                <w:spacing w:val="-6"/>
                <w:sz w:val="20"/>
              </w:rPr>
              <w:t xml:space="preserve"> </w:t>
            </w:r>
            <w:r>
              <w:rPr>
                <w:sz w:val="20"/>
              </w:rPr>
              <w:t>Economic</w:t>
            </w:r>
            <w:r>
              <w:rPr>
                <w:spacing w:val="-7"/>
                <w:sz w:val="20"/>
              </w:rPr>
              <w:t xml:space="preserve"> </w:t>
            </w:r>
            <w:r>
              <w:rPr>
                <w:sz w:val="20"/>
              </w:rPr>
              <w:t>Development</w:t>
            </w:r>
            <w:r>
              <w:rPr>
                <w:spacing w:val="-7"/>
                <w:sz w:val="20"/>
              </w:rPr>
              <w:t xml:space="preserve"> </w:t>
            </w:r>
            <w:r>
              <w:rPr>
                <w:sz w:val="20"/>
              </w:rPr>
              <w:t>Field</w:t>
            </w:r>
            <w:r>
              <w:rPr>
                <w:spacing w:val="-6"/>
                <w:sz w:val="20"/>
              </w:rPr>
              <w:t xml:space="preserve"> </w:t>
            </w:r>
            <w:r>
              <w:rPr>
                <w:spacing w:val="-2"/>
                <w:sz w:val="20"/>
              </w:rPr>
              <w:t>Experience</w:t>
            </w:r>
          </w:p>
        </w:tc>
        <w:tc>
          <w:tcPr>
            <w:tcW w:w="1020" w:type="dxa"/>
          </w:tcPr>
          <w:p w14:paraId="46D44598" w14:textId="77777777" w:rsidR="00181A0B" w:rsidRDefault="000F0BA7">
            <w:pPr>
              <w:pStyle w:val="TableParagraph"/>
              <w:spacing w:line="209" w:lineRule="exact"/>
              <w:ind w:right="55"/>
              <w:jc w:val="right"/>
              <w:rPr>
                <w:sz w:val="20"/>
              </w:rPr>
            </w:pPr>
            <w:r>
              <w:rPr>
                <w:spacing w:val="-2"/>
                <w:sz w:val="20"/>
              </w:rPr>
              <w:t>30,000</w:t>
            </w:r>
          </w:p>
        </w:tc>
      </w:tr>
      <w:tr w:rsidR="00181A0B" w14:paraId="46D4459C" w14:textId="77777777">
        <w:trPr>
          <w:trHeight w:val="230"/>
        </w:trPr>
        <w:tc>
          <w:tcPr>
            <w:tcW w:w="5175" w:type="dxa"/>
          </w:tcPr>
          <w:p w14:paraId="46D4459A" w14:textId="77777777" w:rsidR="00181A0B" w:rsidRDefault="000F0BA7">
            <w:pPr>
              <w:pStyle w:val="TableParagraph"/>
              <w:spacing w:line="210" w:lineRule="exact"/>
              <w:ind w:left="52"/>
              <w:rPr>
                <w:sz w:val="20"/>
              </w:rPr>
            </w:pPr>
            <w:r>
              <w:rPr>
                <w:sz w:val="20"/>
              </w:rPr>
              <w:t>Internal</w:t>
            </w:r>
            <w:r>
              <w:rPr>
                <w:spacing w:val="-6"/>
                <w:sz w:val="20"/>
              </w:rPr>
              <w:t xml:space="preserve"> </w:t>
            </w:r>
            <w:r>
              <w:rPr>
                <w:sz w:val="20"/>
              </w:rPr>
              <w:t>Research</w:t>
            </w:r>
            <w:r>
              <w:rPr>
                <w:spacing w:val="-5"/>
                <w:sz w:val="20"/>
              </w:rPr>
              <w:t xml:space="preserve"> </w:t>
            </w:r>
            <w:r>
              <w:rPr>
                <w:sz w:val="20"/>
              </w:rPr>
              <w:t>Funding</w:t>
            </w:r>
            <w:r>
              <w:rPr>
                <w:spacing w:val="-5"/>
                <w:sz w:val="20"/>
              </w:rPr>
              <w:t xml:space="preserve"> </w:t>
            </w:r>
            <w:r>
              <w:rPr>
                <w:sz w:val="20"/>
              </w:rPr>
              <w:t>for</w:t>
            </w:r>
            <w:r>
              <w:rPr>
                <w:spacing w:val="-7"/>
                <w:sz w:val="20"/>
              </w:rPr>
              <w:t xml:space="preserve"> </w:t>
            </w:r>
            <w:r>
              <w:rPr>
                <w:sz w:val="20"/>
              </w:rPr>
              <w:t>LAS</w:t>
            </w:r>
            <w:r>
              <w:rPr>
                <w:spacing w:val="-6"/>
                <w:sz w:val="20"/>
              </w:rPr>
              <w:t xml:space="preserve"> </w:t>
            </w:r>
            <w:r>
              <w:rPr>
                <w:spacing w:val="-2"/>
                <w:sz w:val="20"/>
              </w:rPr>
              <w:t>Faculty</w:t>
            </w:r>
          </w:p>
        </w:tc>
        <w:tc>
          <w:tcPr>
            <w:tcW w:w="1020" w:type="dxa"/>
          </w:tcPr>
          <w:p w14:paraId="46D4459B" w14:textId="77777777" w:rsidR="00181A0B" w:rsidRDefault="000F0BA7">
            <w:pPr>
              <w:pStyle w:val="TableParagraph"/>
              <w:spacing w:line="210" w:lineRule="exact"/>
              <w:ind w:right="54"/>
              <w:jc w:val="right"/>
              <w:rPr>
                <w:sz w:val="20"/>
              </w:rPr>
            </w:pPr>
            <w:r>
              <w:rPr>
                <w:spacing w:val="-2"/>
                <w:sz w:val="20"/>
              </w:rPr>
              <w:t>340,000</w:t>
            </w:r>
          </w:p>
        </w:tc>
      </w:tr>
      <w:tr w:rsidR="00181A0B" w14:paraId="46D4459F" w14:textId="77777777">
        <w:trPr>
          <w:trHeight w:val="230"/>
        </w:trPr>
        <w:tc>
          <w:tcPr>
            <w:tcW w:w="5175" w:type="dxa"/>
          </w:tcPr>
          <w:p w14:paraId="46D4459D" w14:textId="77777777" w:rsidR="00181A0B" w:rsidRDefault="000F0BA7">
            <w:pPr>
              <w:pStyle w:val="TableParagraph"/>
              <w:spacing w:line="210" w:lineRule="exact"/>
              <w:ind w:left="52"/>
              <w:rPr>
                <w:sz w:val="20"/>
              </w:rPr>
            </w:pPr>
            <w:r>
              <w:rPr>
                <w:sz w:val="20"/>
              </w:rPr>
              <w:t>LAS</w:t>
            </w:r>
            <w:r>
              <w:rPr>
                <w:spacing w:val="-6"/>
                <w:sz w:val="20"/>
              </w:rPr>
              <w:t xml:space="preserve"> </w:t>
            </w:r>
            <w:r>
              <w:rPr>
                <w:sz w:val="20"/>
              </w:rPr>
              <w:t>Faculty</w:t>
            </w:r>
            <w:r>
              <w:rPr>
                <w:spacing w:val="-5"/>
                <w:sz w:val="20"/>
              </w:rPr>
              <w:t xml:space="preserve"> </w:t>
            </w:r>
            <w:r>
              <w:rPr>
                <w:spacing w:val="-2"/>
                <w:sz w:val="20"/>
              </w:rPr>
              <w:t>Travel</w:t>
            </w:r>
          </w:p>
        </w:tc>
        <w:tc>
          <w:tcPr>
            <w:tcW w:w="1020" w:type="dxa"/>
          </w:tcPr>
          <w:p w14:paraId="46D4459E" w14:textId="77777777" w:rsidR="00181A0B" w:rsidRDefault="000F0BA7">
            <w:pPr>
              <w:pStyle w:val="TableParagraph"/>
              <w:spacing w:line="210" w:lineRule="exact"/>
              <w:ind w:right="65"/>
              <w:jc w:val="right"/>
              <w:rPr>
                <w:sz w:val="20"/>
              </w:rPr>
            </w:pPr>
            <w:r>
              <w:rPr>
                <w:spacing w:val="-2"/>
                <w:sz w:val="20"/>
              </w:rPr>
              <w:t>850,000</w:t>
            </w:r>
          </w:p>
        </w:tc>
      </w:tr>
      <w:tr w:rsidR="00181A0B" w14:paraId="46D445A2" w14:textId="77777777">
        <w:trPr>
          <w:trHeight w:val="230"/>
        </w:trPr>
        <w:tc>
          <w:tcPr>
            <w:tcW w:w="5175" w:type="dxa"/>
          </w:tcPr>
          <w:p w14:paraId="46D445A0" w14:textId="77777777" w:rsidR="00181A0B" w:rsidRDefault="000F0BA7">
            <w:pPr>
              <w:pStyle w:val="TableParagraph"/>
              <w:spacing w:line="210" w:lineRule="exact"/>
              <w:ind w:left="52"/>
              <w:rPr>
                <w:sz w:val="20"/>
              </w:rPr>
            </w:pPr>
            <w:r>
              <w:rPr>
                <w:sz w:val="20"/>
              </w:rPr>
              <w:t>Library</w:t>
            </w:r>
            <w:r>
              <w:rPr>
                <w:spacing w:val="-5"/>
                <w:sz w:val="20"/>
              </w:rPr>
              <w:t xml:space="preserve"> </w:t>
            </w:r>
            <w:r>
              <w:rPr>
                <w:spacing w:val="-2"/>
                <w:sz w:val="20"/>
              </w:rPr>
              <w:t>Acquisitions</w:t>
            </w:r>
          </w:p>
        </w:tc>
        <w:tc>
          <w:tcPr>
            <w:tcW w:w="1020" w:type="dxa"/>
          </w:tcPr>
          <w:p w14:paraId="46D445A1" w14:textId="77777777" w:rsidR="00181A0B" w:rsidRDefault="000F0BA7">
            <w:pPr>
              <w:pStyle w:val="TableParagraph"/>
              <w:spacing w:line="210" w:lineRule="exact"/>
              <w:ind w:right="54"/>
              <w:jc w:val="right"/>
              <w:rPr>
                <w:sz w:val="20"/>
              </w:rPr>
            </w:pPr>
            <w:r>
              <w:rPr>
                <w:spacing w:val="-2"/>
                <w:sz w:val="20"/>
              </w:rPr>
              <w:t>142,000</w:t>
            </w:r>
          </w:p>
        </w:tc>
      </w:tr>
      <w:tr w:rsidR="00181A0B" w14:paraId="46D445A5" w14:textId="77777777">
        <w:trPr>
          <w:trHeight w:val="230"/>
        </w:trPr>
        <w:tc>
          <w:tcPr>
            <w:tcW w:w="5175" w:type="dxa"/>
          </w:tcPr>
          <w:p w14:paraId="46D445A3" w14:textId="77777777" w:rsidR="00181A0B" w:rsidRDefault="000F0BA7">
            <w:pPr>
              <w:pStyle w:val="TableParagraph"/>
              <w:spacing w:line="210" w:lineRule="exact"/>
              <w:ind w:left="52"/>
              <w:rPr>
                <w:sz w:val="20"/>
              </w:rPr>
            </w:pPr>
            <w:r>
              <w:rPr>
                <w:sz w:val="20"/>
              </w:rPr>
              <w:t>Journals</w:t>
            </w:r>
            <w:r>
              <w:rPr>
                <w:spacing w:val="-5"/>
                <w:sz w:val="20"/>
              </w:rPr>
              <w:t xml:space="preserve"> </w:t>
            </w:r>
            <w:r>
              <w:rPr>
                <w:sz w:val="20"/>
              </w:rPr>
              <w:t>and</w:t>
            </w:r>
            <w:r>
              <w:rPr>
                <w:spacing w:val="-3"/>
                <w:sz w:val="20"/>
              </w:rPr>
              <w:t xml:space="preserve"> </w:t>
            </w:r>
            <w:r>
              <w:rPr>
                <w:spacing w:val="-2"/>
                <w:sz w:val="20"/>
              </w:rPr>
              <w:t>Publications</w:t>
            </w:r>
          </w:p>
        </w:tc>
        <w:tc>
          <w:tcPr>
            <w:tcW w:w="1020" w:type="dxa"/>
          </w:tcPr>
          <w:p w14:paraId="46D445A4" w14:textId="77777777" w:rsidR="00181A0B" w:rsidRDefault="000F0BA7">
            <w:pPr>
              <w:pStyle w:val="TableParagraph"/>
              <w:spacing w:line="210" w:lineRule="exact"/>
              <w:ind w:right="54"/>
              <w:jc w:val="right"/>
              <w:rPr>
                <w:sz w:val="20"/>
              </w:rPr>
            </w:pPr>
            <w:r>
              <w:rPr>
                <w:spacing w:val="-2"/>
                <w:sz w:val="20"/>
              </w:rPr>
              <w:t>300,000</w:t>
            </w:r>
          </w:p>
        </w:tc>
      </w:tr>
      <w:tr w:rsidR="00181A0B" w14:paraId="46D445A8" w14:textId="77777777">
        <w:trPr>
          <w:trHeight w:val="229"/>
        </w:trPr>
        <w:tc>
          <w:tcPr>
            <w:tcW w:w="5175" w:type="dxa"/>
          </w:tcPr>
          <w:p w14:paraId="46D445A6" w14:textId="77777777" w:rsidR="00181A0B" w:rsidRDefault="000F0BA7">
            <w:pPr>
              <w:pStyle w:val="TableParagraph"/>
              <w:spacing w:line="209" w:lineRule="exact"/>
              <w:ind w:left="51"/>
              <w:rPr>
                <w:sz w:val="20"/>
              </w:rPr>
            </w:pPr>
            <w:r>
              <w:rPr>
                <w:sz w:val="20"/>
              </w:rPr>
              <w:t>Biological</w:t>
            </w:r>
            <w:r>
              <w:rPr>
                <w:spacing w:val="-6"/>
                <w:sz w:val="20"/>
              </w:rPr>
              <w:t xml:space="preserve"> </w:t>
            </w:r>
            <w:r>
              <w:rPr>
                <w:sz w:val="20"/>
              </w:rPr>
              <w:t>Anthropology</w:t>
            </w:r>
            <w:r>
              <w:rPr>
                <w:spacing w:val="-6"/>
                <w:sz w:val="20"/>
              </w:rPr>
              <w:t xml:space="preserve"> </w:t>
            </w:r>
            <w:r>
              <w:rPr>
                <w:sz w:val="20"/>
              </w:rPr>
              <w:t>Lab</w:t>
            </w:r>
            <w:r>
              <w:rPr>
                <w:spacing w:val="-7"/>
                <w:sz w:val="20"/>
              </w:rPr>
              <w:t xml:space="preserve"> </w:t>
            </w:r>
            <w:r>
              <w:rPr>
                <w:sz w:val="20"/>
              </w:rPr>
              <w:t>and</w:t>
            </w:r>
            <w:r>
              <w:rPr>
                <w:spacing w:val="-5"/>
                <w:sz w:val="20"/>
              </w:rPr>
              <w:t xml:space="preserve"> </w:t>
            </w:r>
            <w:r>
              <w:rPr>
                <w:sz w:val="20"/>
              </w:rPr>
              <w:t>Ancient</w:t>
            </w:r>
            <w:r>
              <w:rPr>
                <w:spacing w:val="-5"/>
                <w:sz w:val="20"/>
              </w:rPr>
              <w:t xml:space="preserve"> </w:t>
            </w:r>
            <w:r>
              <w:rPr>
                <w:sz w:val="20"/>
              </w:rPr>
              <w:t>DNA</w:t>
            </w:r>
            <w:r>
              <w:rPr>
                <w:spacing w:val="-6"/>
                <w:sz w:val="20"/>
              </w:rPr>
              <w:t xml:space="preserve"> </w:t>
            </w:r>
            <w:r>
              <w:rPr>
                <w:spacing w:val="-5"/>
                <w:sz w:val="20"/>
              </w:rPr>
              <w:t>Lab</w:t>
            </w:r>
          </w:p>
        </w:tc>
        <w:tc>
          <w:tcPr>
            <w:tcW w:w="1020" w:type="dxa"/>
          </w:tcPr>
          <w:p w14:paraId="46D445A7" w14:textId="77777777" w:rsidR="00181A0B" w:rsidRDefault="000F0BA7">
            <w:pPr>
              <w:pStyle w:val="TableParagraph"/>
              <w:spacing w:line="209" w:lineRule="exact"/>
              <w:ind w:right="56"/>
              <w:jc w:val="right"/>
              <w:rPr>
                <w:sz w:val="20"/>
              </w:rPr>
            </w:pPr>
            <w:r>
              <w:rPr>
                <w:spacing w:val="-2"/>
                <w:sz w:val="20"/>
              </w:rPr>
              <w:t>900,000</w:t>
            </w:r>
          </w:p>
        </w:tc>
      </w:tr>
      <w:tr w:rsidR="00181A0B" w14:paraId="46D445AB" w14:textId="77777777">
        <w:trPr>
          <w:trHeight w:val="229"/>
        </w:trPr>
        <w:tc>
          <w:tcPr>
            <w:tcW w:w="5175" w:type="dxa"/>
          </w:tcPr>
          <w:p w14:paraId="46D445A9" w14:textId="77777777" w:rsidR="00181A0B" w:rsidRDefault="000F0BA7">
            <w:pPr>
              <w:pStyle w:val="TableParagraph"/>
              <w:spacing w:line="209" w:lineRule="exact"/>
              <w:ind w:left="51"/>
              <w:rPr>
                <w:sz w:val="20"/>
              </w:rPr>
            </w:pPr>
            <w:r>
              <w:rPr>
                <w:sz w:val="20"/>
              </w:rPr>
              <w:t>Spatial</w:t>
            </w:r>
            <w:r>
              <w:rPr>
                <w:spacing w:val="-8"/>
                <w:sz w:val="20"/>
              </w:rPr>
              <w:t xml:space="preserve"> </w:t>
            </w:r>
            <w:r>
              <w:rPr>
                <w:sz w:val="20"/>
              </w:rPr>
              <w:t>Analysis</w:t>
            </w:r>
            <w:r>
              <w:rPr>
                <w:spacing w:val="-9"/>
                <w:sz w:val="20"/>
              </w:rPr>
              <w:t xml:space="preserve"> </w:t>
            </w:r>
            <w:r>
              <w:rPr>
                <w:sz w:val="20"/>
              </w:rPr>
              <w:t>Research</w:t>
            </w:r>
            <w:r>
              <w:rPr>
                <w:spacing w:val="-6"/>
                <w:sz w:val="20"/>
              </w:rPr>
              <w:t xml:space="preserve"> </w:t>
            </w:r>
            <w:r>
              <w:rPr>
                <w:spacing w:val="-2"/>
                <w:sz w:val="20"/>
              </w:rPr>
              <w:t>Laboratory</w:t>
            </w:r>
          </w:p>
        </w:tc>
        <w:tc>
          <w:tcPr>
            <w:tcW w:w="1020" w:type="dxa"/>
          </w:tcPr>
          <w:p w14:paraId="46D445AA" w14:textId="77777777" w:rsidR="00181A0B" w:rsidRDefault="000F0BA7">
            <w:pPr>
              <w:pStyle w:val="TableParagraph"/>
              <w:spacing w:line="209" w:lineRule="exact"/>
              <w:ind w:right="55"/>
              <w:jc w:val="right"/>
              <w:rPr>
                <w:sz w:val="20"/>
              </w:rPr>
            </w:pPr>
            <w:r>
              <w:rPr>
                <w:spacing w:val="-2"/>
                <w:sz w:val="20"/>
              </w:rPr>
              <w:t>100,000</w:t>
            </w:r>
          </w:p>
        </w:tc>
      </w:tr>
      <w:tr w:rsidR="00181A0B" w14:paraId="46D445AE" w14:textId="77777777">
        <w:trPr>
          <w:trHeight w:val="230"/>
        </w:trPr>
        <w:tc>
          <w:tcPr>
            <w:tcW w:w="5175" w:type="dxa"/>
          </w:tcPr>
          <w:p w14:paraId="46D445AC" w14:textId="77777777" w:rsidR="00181A0B" w:rsidRDefault="000F0BA7">
            <w:pPr>
              <w:pStyle w:val="TableParagraph"/>
              <w:spacing w:line="210" w:lineRule="exact"/>
              <w:ind w:left="51"/>
              <w:rPr>
                <w:sz w:val="20"/>
              </w:rPr>
            </w:pPr>
            <w:r>
              <w:rPr>
                <w:sz w:val="20"/>
              </w:rPr>
              <w:t>Latin</w:t>
            </w:r>
            <w:r>
              <w:rPr>
                <w:spacing w:val="-7"/>
                <w:sz w:val="20"/>
              </w:rPr>
              <w:t xml:space="preserve"> </w:t>
            </w:r>
            <w:r>
              <w:rPr>
                <w:sz w:val="20"/>
              </w:rPr>
              <w:t>American</w:t>
            </w:r>
            <w:r>
              <w:rPr>
                <w:spacing w:val="-6"/>
                <w:sz w:val="20"/>
              </w:rPr>
              <w:t xml:space="preserve"> </w:t>
            </w:r>
            <w:r>
              <w:rPr>
                <w:spacing w:val="-2"/>
                <w:sz w:val="20"/>
              </w:rPr>
              <w:t>Garden</w:t>
            </w:r>
          </w:p>
        </w:tc>
        <w:tc>
          <w:tcPr>
            <w:tcW w:w="1020" w:type="dxa"/>
          </w:tcPr>
          <w:p w14:paraId="46D445AD" w14:textId="77777777" w:rsidR="00181A0B" w:rsidRDefault="000F0BA7">
            <w:pPr>
              <w:pStyle w:val="TableParagraph"/>
              <w:spacing w:line="210" w:lineRule="exact"/>
              <w:ind w:right="56"/>
              <w:jc w:val="right"/>
              <w:rPr>
                <w:sz w:val="20"/>
              </w:rPr>
            </w:pPr>
            <w:r>
              <w:rPr>
                <w:spacing w:val="-2"/>
                <w:sz w:val="20"/>
              </w:rPr>
              <w:t>50,000</w:t>
            </w:r>
          </w:p>
        </w:tc>
      </w:tr>
      <w:tr w:rsidR="00181A0B" w14:paraId="46D445B1" w14:textId="77777777">
        <w:trPr>
          <w:trHeight w:val="230"/>
        </w:trPr>
        <w:tc>
          <w:tcPr>
            <w:tcW w:w="5175" w:type="dxa"/>
          </w:tcPr>
          <w:p w14:paraId="46D445AF" w14:textId="77777777" w:rsidR="00181A0B" w:rsidRDefault="000F0BA7">
            <w:pPr>
              <w:pStyle w:val="TableParagraph"/>
              <w:spacing w:line="210" w:lineRule="exact"/>
              <w:ind w:left="51"/>
              <w:rPr>
                <w:sz w:val="20"/>
              </w:rPr>
            </w:pPr>
            <w:r>
              <w:rPr>
                <w:sz w:val="20"/>
              </w:rPr>
              <w:t>Postdoctoral</w:t>
            </w:r>
            <w:r>
              <w:rPr>
                <w:spacing w:val="-10"/>
                <w:sz w:val="20"/>
              </w:rPr>
              <w:t xml:space="preserve"> </w:t>
            </w:r>
            <w:r>
              <w:rPr>
                <w:spacing w:val="-2"/>
                <w:sz w:val="20"/>
              </w:rPr>
              <w:t>Positions</w:t>
            </w:r>
          </w:p>
        </w:tc>
        <w:tc>
          <w:tcPr>
            <w:tcW w:w="1020" w:type="dxa"/>
          </w:tcPr>
          <w:p w14:paraId="46D445B0" w14:textId="77777777" w:rsidR="00181A0B" w:rsidRDefault="000F0BA7">
            <w:pPr>
              <w:pStyle w:val="TableParagraph"/>
              <w:spacing w:line="210" w:lineRule="exact"/>
              <w:ind w:right="55"/>
              <w:jc w:val="right"/>
              <w:rPr>
                <w:sz w:val="20"/>
              </w:rPr>
            </w:pPr>
            <w:r>
              <w:rPr>
                <w:spacing w:val="-2"/>
                <w:sz w:val="20"/>
              </w:rPr>
              <w:t>150,000</w:t>
            </w:r>
          </w:p>
        </w:tc>
      </w:tr>
      <w:tr w:rsidR="00181A0B" w14:paraId="46D445B4" w14:textId="77777777">
        <w:trPr>
          <w:trHeight w:val="230"/>
        </w:trPr>
        <w:tc>
          <w:tcPr>
            <w:tcW w:w="5175" w:type="dxa"/>
          </w:tcPr>
          <w:p w14:paraId="46D445B2" w14:textId="77777777" w:rsidR="00181A0B" w:rsidRDefault="000F0BA7">
            <w:pPr>
              <w:pStyle w:val="TableParagraph"/>
              <w:spacing w:line="210" w:lineRule="exact"/>
              <w:ind w:left="50"/>
              <w:rPr>
                <w:sz w:val="20"/>
              </w:rPr>
            </w:pPr>
            <w:r>
              <w:rPr>
                <w:sz w:val="20"/>
              </w:rPr>
              <w:t>Outreach</w:t>
            </w:r>
            <w:r>
              <w:rPr>
                <w:spacing w:val="-8"/>
                <w:sz w:val="20"/>
              </w:rPr>
              <w:t xml:space="preserve"> </w:t>
            </w:r>
            <w:r>
              <w:rPr>
                <w:sz w:val="20"/>
              </w:rPr>
              <w:t>Related</w:t>
            </w:r>
            <w:r>
              <w:rPr>
                <w:spacing w:val="-7"/>
                <w:sz w:val="20"/>
              </w:rPr>
              <w:t xml:space="preserve"> </w:t>
            </w:r>
            <w:r>
              <w:rPr>
                <w:spacing w:val="-2"/>
                <w:sz w:val="20"/>
              </w:rPr>
              <w:t>Expenses</w:t>
            </w:r>
          </w:p>
        </w:tc>
        <w:tc>
          <w:tcPr>
            <w:tcW w:w="1020" w:type="dxa"/>
          </w:tcPr>
          <w:p w14:paraId="46D445B3" w14:textId="77777777" w:rsidR="00181A0B" w:rsidRDefault="000F0BA7">
            <w:pPr>
              <w:pStyle w:val="TableParagraph"/>
              <w:spacing w:line="210" w:lineRule="exact"/>
              <w:ind w:right="48"/>
              <w:jc w:val="right"/>
              <w:rPr>
                <w:sz w:val="20"/>
              </w:rPr>
            </w:pPr>
            <w:r>
              <w:rPr>
                <w:spacing w:val="-2"/>
                <w:sz w:val="20"/>
              </w:rPr>
              <w:t>107,000</w:t>
            </w:r>
          </w:p>
        </w:tc>
      </w:tr>
      <w:tr w:rsidR="00181A0B" w14:paraId="46D445B7" w14:textId="77777777">
        <w:trPr>
          <w:trHeight w:val="230"/>
        </w:trPr>
        <w:tc>
          <w:tcPr>
            <w:tcW w:w="5175" w:type="dxa"/>
          </w:tcPr>
          <w:p w14:paraId="46D445B5" w14:textId="77777777" w:rsidR="00181A0B" w:rsidRDefault="000F0BA7">
            <w:pPr>
              <w:pStyle w:val="TableParagraph"/>
              <w:spacing w:line="210" w:lineRule="exact"/>
              <w:ind w:left="50"/>
              <w:rPr>
                <w:sz w:val="20"/>
              </w:rPr>
            </w:pPr>
            <w:r>
              <w:rPr>
                <w:sz w:val="20"/>
              </w:rPr>
              <w:t>Center</w:t>
            </w:r>
            <w:r>
              <w:rPr>
                <w:spacing w:val="-6"/>
                <w:sz w:val="20"/>
              </w:rPr>
              <w:t xml:space="preserve"> </w:t>
            </w:r>
            <w:r>
              <w:rPr>
                <w:spacing w:val="-2"/>
                <w:sz w:val="20"/>
              </w:rPr>
              <w:t>Operations</w:t>
            </w:r>
          </w:p>
        </w:tc>
        <w:tc>
          <w:tcPr>
            <w:tcW w:w="1020" w:type="dxa"/>
          </w:tcPr>
          <w:p w14:paraId="46D445B6" w14:textId="77777777" w:rsidR="00181A0B" w:rsidRDefault="000F0BA7">
            <w:pPr>
              <w:pStyle w:val="TableParagraph"/>
              <w:spacing w:line="210" w:lineRule="exact"/>
              <w:ind w:right="57"/>
              <w:jc w:val="right"/>
              <w:rPr>
                <w:sz w:val="20"/>
              </w:rPr>
            </w:pPr>
            <w:r>
              <w:rPr>
                <w:spacing w:val="-2"/>
                <w:sz w:val="20"/>
              </w:rPr>
              <w:t>60,000</w:t>
            </w:r>
          </w:p>
        </w:tc>
      </w:tr>
      <w:tr w:rsidR="00181A0B" w14:paraId="46D445BA" w14:textId="77777777">
        <w:trPr>
          <w:trHeight w:val="225"/>
        </w:trPr>
        <w:tc>
          <w:tcPr>
            <w:tcW w:w="5175" w:type="dxa"/>
          </w:tcPr>
          <w:p w14:paraId="46D445B8" w14:textId="77777777" w:rsidR="00181A0B" w:rsidRDefault="000F0BA7">
            <w:pPr>
              <w:pStyle w:val="TableParagraph"/>
              <w:spacing w:line="206" w:lineRule="exact"/>
              <w:ind w:left="50"/>
              <w:rPr>
                <w:b/>
                <w:sz w:val="20"/>
              </w:rPr>
            </w:pPr>
            <w:r>
              <w:rPr>
                <w:b/>
                <w:spacing w:val="-2"/>
                <w:sz w:val="20"/>
              </w:rPr>
              <w:t>Sub-total</w:t>
            </w:r>
          </w:p>
        </w:tc>
        <w:tc>
          <w:tcPr>
            <w:tcW w:w="1020" w:type="dxa"/>
          </w:tcPr>
          <w:p w14:paraId="46D445B9" w14:textId="77777777" w:rsidR="00181A0B" w:rsidRDefault="000F0BA7">
            <w:pPr>
              <w:pStyle w:val="TableParagraph"/>
              <w:spacing w:line="206" w:lineRule="exact"/>
              <w:ind w:right="58"/>
              <w:jc w:val="right"/>
              <w:rPr>
                <w:b/>
                <w:sz w:val="20"/>
              </w:rPr>
            </w:pPr>
            <w:r>
              <w:rPr>
                <w:b/>
                <w:spacing w:val="-2"/>
                <w:sz w:val="20"/>
              </w:rPr>
              <w:t>3,988,000</w:t>
            </w:r>
          </w:p>
        </w:tc>
      </w:tr>
    </w:tbl>
    <w:p w14:paraId="46D445BB" w14:textId="77777777" w:rsidR="00181A0B" w:rsidRDefault="00181A0B">
      <w:pPr>
        <w:pStyle w:val="BodyText"/>
        <w:ind w:left="0"/>
        <w:rPr>
          <w:sz w:val="20"/>
        </w:rPr>
      </w:pPr>
    </w:p>
    <w:p w14:paraId="46D445BC" w14:textId="77777777" w:rsidR="00181A0B" w:rsidRDefault="00181A0B">
      <w:pPr>
        <w:pStyle w:val="BodyText"/>
        <w:ind w:left="0"/>
        <w:rPr>
          <w:sz w:val="20"/>
        </w:rPr>
      </w:pPr>
    </w:p>
    <w:p w14:paraId="46D445BD" w14:textId="77777777" w:rsidR="00181A0B" w:rsidRDefault="00181A0B">
      <w:pPr>
        <w:pStyle w:val="BodyText"/>
        <w:ind w:left="0"/>
        <w:rPr>
          <w:sz w:val="20"/>
        </w:rPr>
      </w:pPr>
    </w:p>
    <w:p w14:paraId="46D445BE" w14:textId="77777777" w:rsidR="00181A0B" w:rsidRDefault="00181A0B">
      <w:pPr>
        <w:pStyle w:val="BodyText"/>
        <w:ind w:left="0"/>
        <w:rPr>
          <w:sz w:val="20"/>
        </w:rPr>
      </w:pPr>
    </w:p>
    <w:p w14:paraId="46D445BF" w14:textId="77777777" w:rsidR="00181A0B" w:rsidRDefault="00181A0B">
      <w:pPr>
        <w:pStyle w:val="BodyText"/>
        <w:ind w:left="0"/>
        <w:rPr>
          <w:sz w:val="20"/>
        </w:rPr>
      </w:pPr>
    </w:p>
    <w:p w14:paraId="46D445C0" w14:textId="77777777" w:rsidR="00181A0B" w:rsidRDefault="00181A0B">
      <w:pPr>
        <w:pStyle w:val="BodyText"/>
        <w:ind w:left="0"/>
        <w:rPr>
          <w:sz w:val="20"/>
        </w:rPr>
      </w:pPr>
    </w:p>
    <w:p w14:paraId="46D445C1" w14:textId="77777777" w:rsidR="00181A0B" w:rsidRDefault="00181A0B">
      <w:pPr>
        <w:pStyle w:val="BodyText"/>
        <w:spacing w:before="2"/>
        <w:ind w:left="0"/>
        <w:rPr>
          <w:sz w:val="17"/>
        </w:rPr>
      </w:pPr>
    </w:p>
    <w:p w14:paraId="46D445C2" w14:textId="339DA184" w:rsidR="00181A0B" w:rsidRDefault="000F0BA7">
      <w:pPr>
        <w:pStyle w:val="BodyText"/>
        <w:spacing w:before="90"/>
      </w:pPr>
      <w:r>
        <w:rPr>
          <w:noProof/>
        </w:rPr>
        <mc:AlternateContent>
          <mc:Choice Requires="wpg">
            <w:drawing>
              <wp:anchor distT="0" distB="0" distL="114300" distR="114300" simplePos="0" relativeHeight="486183936" behindDoc="1" locked="0" layoutInCell="1" allowOverlap="1" wp14:anchorId="46D4490B" wp14:editId="40BD2768">
                <wp:simplePos x="0" y="0"/>
                <wp:positionH relativeFrom="page">
                  <wp:posOffset>1169035</wp:posOffset>
                </wp:positionH>
                <wp:positionV relativeFrom="paragraph">
                  <wp:posOffset>-6030595</wp:posOffset>
                </wp:positionV>
                <wp:extent cx="4665345" cy="5724525"/>
                <wp:effectExtent l="0" t="0" r="0" b="0"/>
                <wp:wrapNone/>
                <wp:docPr id="67"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5345" cy="5724525"/>
                          <a:chOff x="1841" y="-9497"/>
                          <a:chExt cx="7347" cy="9015"/>
                        </a:xfrm>
                      </wpg:grpSpPr>
                      <wps:wsp>
                        <wps:cNvPr id="68" name="docshape5"/>
                        <wps:cNvSpPr>
                          <a:spLocks noChangeArrowheads="1"/>
                        </wps:cNvSpPr>
                        <wps:spPr bwMode="auto">
                          <a:xfrm>
                            <a:off x="1848" y="-9490"/>
                            <a:ext cx="7332" cy="9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docshape6"/>
                        <wps:cNvSpPr txBox="1">
                          <a:spLocks noChangeArrowheads="1"/>
                        </wps:cNvSpPr>
                        <wps:spPr bwMode="auto">
                          <a:xfrm>
                            <a:off x="3314" y="-9404"/>
                            <a:ext cx="499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4922" w14:textId="77777777" w:rsidR="00181A0B" w:rsidRDefault="000F0BA7">
                              <w:pPr>
                                <w:spacing w:line="244" w:lineRule="exact"/>
                                <w:rPr>
                                  <w:b/>
                                </w:rPr>
                              </w:pPr>
                              <w:r>
                                <w:rPr>
                                  <w:b/>
                                  <w:u w:val="single"/>
                                </w:rPr>
                                <w:t>TABLE</w:t>
                              </w:r>
                              <w:r>
                                <w:rPr>
                                  <w:b/>
                                  <w:spacing w:val="-5"/>
                                  <w:u w:val="single"/>
                                </w:rPr>
                                <w:t xml:space="preserve"> </w:t>
                              </w:r>
                              <w:r>
                                <w:rPr>
                                  <w:b/>
                                  <w:u w:val="single"/>
                                </w:rPr>
                                <w:t>1:</w:t>
                              </w:r>
                              <w:r>
                                <w:rPr>
                                  <w:b/>
                                  <w:spacing w:val="-4"/>
                                  <w:u w:val="single"/>
                                </w:rPr>
                                <w:t xml:space="preserve"> </w:t>
                              </w:r>
                              <w:r>
                                <w:rPr>
                                  <w:b/>
                                  <w:u w:val="single"/>
                                </w:rPr>
                                <w:t>University</w:t>
                              </w:r>
                              <w:r>
                                <w:rPr>
                                  <w:b/>
                                  <w:spacing w:val="-4"/>
                                  <w:u w:val="single"/>
                                </w:rPr>
                                <w:t xml:space="preserve"> </w:t>
                              </w:r>
                              <w:r>
                                <w:rPr>
                                  <w:b/>
                                  <w:u w:val="single"/>
                                </w:rPr>
                                <w:t>Financial</w:t>
                              </w:r>
                              <w:r>
                                <w:rPr>
                                  <w:b/>
                                  <w:spacing w:val="-3"/>
                                  <w:u w:val="single"/>
                                </w:rPr>
                                <w:t xml:space="preserve"> </w:t>
                              </w:r>
                              <w:r>
                                <w:rPr>
                                  <w:b/>
                                  <w:u w:val="single"/>
                                </w:rPr>
                                <w:t>Commitment</w:t>
                              </w:r>
                              <w:r>
                                <w:rPr>
                                  <w:b/>
                                  <w:spacing w:val="-5"/>
                                  <w:u w:val="single"/>
                                </w:rPr>
                                <w:t xml:space="preserve"> </w:t>
                              </w:r>
                              <w:r>
                                <w:rPr>
                                  <w:b/>
                                  <w:u w:val="single"/>
                                </w:rPr>
                                <w:t>to</w:t>
                              </w:r>
                              <w:r>
                                <w:rPr>
                                  <w:b/>
                                  <w:spacing w:val="-4"/>
                                  <w:u w:val="single"/>
                                </w:rPr>
                                <w:t xml:space="preserve"> </w:t>
                              </w:r>
                              <w:r>
                                <w:rPr>
                                  <w:b/>
                                  <w:spacing w:val="-5"/>
                                  <w:u w:val="single"/>
                                </w:rPr>
                                <w:t>LAS</w:t>
                              </w:r>
                            </w:p>
                          </w:txbxContent>
                        </wps:txbx>
                        <wps:bodyPr rot="0" vert="horz" wrap="square" lIns="0" tIns="0" rIns="0" bIns="0" anchor="t" anchorCtr="0" upright="1">
                          <a:noAutofit/>
                        </wps:bodyPr>
                      </wps:wsp>
                      <wps:wsp>
                        <wps:cNvPr id="70" name="docshape7"/>
                        <wps:cNvSpPr txBox="1">
                          <a:spLocks noChangeArrowheads="1"/>
                        </wps:cNvSpPr>
                        <wps:spPr bwMode="auto">
                          <a:xfrm>
                            <a:off x="2568" y="-1328"/>
                            <a:ext cx="6120"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4923" w14:textId="77777777" w:rsidR="00181A0B" w:rsidRDefault="000F0BA7">
                              <w:pPr>
                                <w:tabs>
                                  <w:tab w:val="left" w:leader="dot" w:pos="5097"/>
                                </w:tabs>
                                <w:spacing w:line="221" w:lineRule="exact"/>
                                <w:rPr>
                                  <w:b/>
                                  <w:sz w:val="20"/>
                                </w:rPr>
                              </w:pPr>
                              <w:r>
                                <w:rPr>
                                  <w:b/>
                                  <w:spacing w:val="-2"/>
                                  <w:sz w:val="20"/>
                                </w:rPr>
                                <w:t>TOTAL</w:t>
                              </w:r>
                              <w:r>
                                <w:rPr>
                                  <w:b/>
                                  <w:sz w:val="20"/>
                                </w:rPr>
                                <w:tab/>
                              </w:r>
                              <w:r>
                                <w:rPr>
                                  <w:b/>
                                  <w:spacing w:val="-2"/>
                                  <w:sz w:val="20"/>
                                </w:rPr>
                                <w:t>$20,444,593</w:t>
                              </w:r>
                            </w:p>
                            <w:p w14:paraId="46D44924" w14:textId="77777777" w:rsidR="00181A0B" w:rsidRDefault="00181A0B">
                              <w:pPr>
                                <w:rPr>
                                  <w:b/>
                                  <w:sz w:val="20"/>
                                </w:rPr>
                              </w:pPr>
                            </w:p>
                            <w:p w14:paraId="46D44925" w14:textId="77777777" w:rsidR="00181A0B" w:rsidRDefault="000F0BA7">
                              <w:pPr>
                                <w:spacing w:before="1"/>
                                <w:rPr>
                                  <w:i/>
                                  <w:sz w:val="20"/>
                                </w:rPr>
                              </w:pPr>
                              <w:r>
                                <w:rPr>
                                  <w:i/>
                                  <w:sz w:val="20"/>
                                </w:rPr>
                                <w:t>*Faculty</w:t>
                              </w:r>
                              <w:r>
                                <w:rPr>
                                  <w:i/>
                                  <w:spacing w:val="-6"/>
                                  <w:sz w:val="20"/>
                                </w:rPr>
                                <w:t xml:space="preserve"> </w:t>
                              </w:r>
                              <w:r>
                                <w:rPr>
                                  <w:i/>
                                  <w:sz w:val="20"/>
                                </w:rPr>
                                <w:t>salaries</w:t>
                              </w:r>
                              <w:r>
                                <w:rPr>
                                  <w:i/>
                                  <w:spacing w:val="-6"/>
                                  <w:sz w:val="20"/>
                                </w:rPr>
                                <w:t xml:space="preserve"> </w:t>
                              </w:r>
                              <w:r>
                                <w:rPr>
                                  <w:i/>
                                  <w:sz w:val="20"/>
                                </w:rPr>
                                <w:t>represent</w:t>
                              </w:r>
                              <w:r>
                                <w:rPr>
                                  <w:i/>
                                  <w:spacing w:val="-6"/>
                                  <w:sz w:val="20"/>
                                </w:rPr>
                                <w:t xml:space="preserve"> </w:t>
                              </w:r>
                              <w:r>
                                <w:rPr>
                                  <w:i/>
                                  <w:sz w:val="20"/>
                                </w:rPr>
                                <w:t>percent</w:t>
                              </w:r>
                              <w:r>
                                <w:rPr>
                                  <w:i/>
                                  <w:spacing w:val="-5"/>
                                  <w:sz w:val="20"/>
                                </w:rPr>
                                <w:t xml:space="preserve"> </w:t>
                              </w:r>
                              <w:r>
                                <w:rPr>
                                  <w:i/>
                                  <w:sz w:val="20"/>
                                </w:rPr>
                                <w:t>of</w:t>
                              </w:r>
                              <w:r>
                                <w:rPr>
                                  <w:i/>
                                  <w:spacing w:val="-6"/>
                                  <w:sz w:val="20"/>
                                </w:rPr>
                                <w:t xml:space="preserve"> </w:t>
                              </w:r>
                              <w:r>
                                <w:rPr>
                                  <w:i/>
                                  <w:sz w:val="20"/>
                                </w:rPr>
                                <w:t>effort</w:t>
                              </w:r>
                              <w:r>
                                <w:rPr>
                                  <w:i/>
                                  <w:spacing w:val="-5"/>
                                  <w:sz w:val="20"/>
                                </w:rPr>
                                <w:t xml:space="preserve"> </w:t>
                              </w:r>
                              <w:r>
                                <w:rPr>
                                  <w:i/>
                                  <w:sz w:val="20"/>
                                </w:rPr>
                                <w:t>dedicated</w:t>
                              </w:r>
                              <w:r>
                                <w:rPr>
                                  <w:i/>
                                  <w:spacing w:val="-5"/>
                                  <w:sz w:val="20"/>
                                </w:rPr>
                                <w:t xml:space="preserve"> </w:t>
                              </w:r>
                              <w:r>
                                <w:rPr>
                                  <w:i/>
                                  <w:sz w:val="20"/>
                                </w:rPr>
                                <w:t>to</w:t>
                              </w:r>
                              <w:r>
                                <w:rPr>
                                  <w:i/>
                                  <w:spacing w:val="-5"/>
                                  <w:sz w:val="20"/>
                                </w:rPr>
                                <w:t xml:space="preserve"> </w:t>
                              </w:r>
                              <w:r>
                                <w:rPr>
                                  <w:i/>
                                  <w:spacing w:val="-4"/>
                                  <w:sz w:val="20"/>
                                </w:rPr>
                                <w:t>LAS.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4490B" id="docshapegroup4" o:spid="_x0000_s1026" style="position:absolute;left:0;text-align:left;margin-left:92.05pt;margin-top:-474.85pt;width:367.35pt;height:450.75pt;z-index:-17132544;mso-position-horizontal-relative:page" coordorigin="1841,-9497" coordsize="7347,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">
                <v:rect id="docshape5" o:spid="_x0000_s1027" style="position:absolute;left:1848;top:-9490;width:7332;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" filled="f"/>
                <v:shapetype id="_x0000_t202" coordsize="21600,21600" o:spt="202" path="m,l,21600r21600,l21600,xe">
                  <v:stroke joinstyle="miter"/>
                  <v:path gradientshapeok="t" o:connecttype="rect"/>
                </v:shapetype>
                <v:shape id="docshape6" o:spid="_x0000_s1028" type="#_x0000_t202" style="position:absolute;left:3314;top:-9404;width:499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6D44922" w14:textId="77777777" w:rsidR="00181A0B" w:rsidRDefault="000F0BA7">
                        <w:pPr>
                          <w:spacing w:line="244" w:lineRule="exact"/>
                          <w:rPr>
                            <w:b/>
                          </w:rPr>
                        </w:pPr>
                        <w:r>
                          <w:rPr>
                            <w:b/>
                            <w:u w:val="single"/>
                          </w:rPr>
                          <w:t>TABLE</w:t>
                        </w:r>
                        <w:r>
                          <w:rPr>
                            <w:b/>
                            <w:spacing w:val="-5"/>
                            <w:u w:val="single"/>
                          </w:rPr>
                          <w:t xml:space="preserve"> </w:t>
                        </w:r>
                        <w:r>
                          <w:rPr>
                            <w:b/>
                            <w:u w:val="single"/>
                          </w:rPr>
                          <w:t>1:</w:t>
                        </w:r>
                        <w:r>
                          <w:rPr>
                            <w:b/>
                            <w:spacing w:val="-4"/>
                            <w:u w:val="single"/>
                          </w:rPr>
                          <w:t xml:space="preserve"> </w:t>
                        </w:r>
                        <w:r>
                          <w:rPr>
                            <w:b/>
                            <w:u w:val="single"/>
                          </w:rPr>
                          <w:t>University</w:t>
                        </w:r>
                        <w:r>
                          <w:rPr>
                            <w:b/>
                            <w:spacing w:val="-4"/>
                            <w:u w:val="single"/>
                          </w:rPr>
                          <w:t xml:space="preserve"> </w:t>
                        </w:r>
                        <w:r>
                          <w:rPr>
                            <w:b/>
                            <w:u w:val="single"/>
                          </w:rPr>
                          <w:t>Financial</w:t>
                        </w:r>
                        <w:r>
                          <w:rPr>
                            <w:b/>
                            <w:spacing w:val="-3"/>
                            <w:u w:val="single"/>
                          </w:rPr>
                          <w:t xml:space="preserve"> </w:t>
                        </w:r>
                        <w:r>
                          <w:rPr>
                            <w:b/>
                            <w:u w:val="single"/>
                          </w:rPr>
                          <w:t>Commitment</w:t>
                        </w:r>
                        <w:r>
                          <w:rPr>
                            <w:b/>
                            <w:spacing w:val="-5"/>
                            <w:u w:val="single"/>
                          </w:rPr>
                          <w:t xml:space="preserve"> </w:t>
                        </w:r>
                        <w:r>
                          <w:rPr>
                            <w:b/>
                            <w:u w:val="single"/>
                          </w:rPr>
                          <w:t>to</w:t>
                        </w:r>
                        <w:r>
                          <w:rPr>
                            <w:b/>
                            <w:spacing w:val="-4"/>
                            <w:u w:val="single"/>
                          </w:rPr>
                          <w:t xml:space="preserve"> </w:t>
                        </w:r>
                        <w:r>
                          <w:rPr>
                            <w:b/>
                            <w:spacing w:val="-5"/>
                            <w:u w:val="single"/>
                          </w:rPr>
                          <w:t>LAS</w:t>
                        </w:r>
                      </w:p>
                    </w:txbxContent>
                  </v:textbox>
                </v:shape>
                <v:shape id="docshape7" o:spid="_x0000_s1029" type="#_x0000_t202" style="position:absolute;left:2568;top:-1328;width:6120;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46D44923" w14:textId="77777777" w:rsidR="00181A0B" w:rsidRDefault="000F0BA7">
                        <w:pPr>
                          <w:tabs>
                            <w:tab w:val="left" w:leader="dot" w:pos="5097"/>
                          </w:tabs>
                          <w:spacing w:line="221" w:lineRule="exact"/>
                          <w:rPr>
                            <w:b/>
                            <w:sz w:val="20"/>
                          </w:rPr>
                        </w:pPr>
                        <w:r>
                          <w:rPr>
                            <w:b/>
                            <w:spacing w:val="-2"/>
                            <w:sz w:val="20"/>
                          </w:rPr>
                          <w:t>TOTAL</w:t>
                        </w:r>
                        <w:r>
                          <w:rPr>
                            <w:b/>
                            <w:sz w:val="20"/>
                          </w:rPr>
                          <w:tab/>
                        </w:r>
                        <w:r>
                          <w:rPr>
                            <w:b/>
                            <w:spacing w:val="-2"/>
                            <w:sz w:val="20"/>
                          </w:rPr>
                          <w:t>$20,444,593</w:t>
                        </w:r>
                      </w:p>
                      <w:p w14:paraId="46D44924" w14:textId="77777777" w:rsidR="00181A0B" w:rsidRDefault="00181A0B">
                        <w:pPr>
                          <w:rPr>
                            <w:b/>
                            <w:sz w:val="20"/>
                          </w:rPr>
                        </w:pPr>
                      </w:p>
                      <w:p w14:paraId="46D44925" w14:textId="77777777" w:rsidR="00181A0B" w:rsidRDefault="000F0BA7">
                        <w:pPr>
                          <w:spacing w:before="1"/>
                          <w:rPr>
                            <w:i/>
                            <w:sz w:val="20"/>
                          </w:rPr>
                        </w:pPr>
                        <w:r>
                          <w:rPr>
                            <w:i/>
                            <w:sz w:val="20"/>
                          </w:rPr>
                          <w:t>*Faculty</w:t>
                        </w:r>
                        <w:r>
                          <w:rPr>
                            <w:i/>
                            <w:spacing w:val="-6"/>
                            <w:sz w:val="20"/>
                          </w:rPr>
                          <w:t xml:space="preserve"> </w:t>
                        </w:r>
                        <w:r>
                          <w:rPr>
                            <w:i/>
                            <w:sz w:val="20"/>
                          </w:rPr>
                          <w:t>salaries</w:t>
                        </w:r>
                        <w:r>
                          <w:rPr>
                            <w:i/>
                            <w:spacing w:val="-6"/>
                            <w:sz w:val="20"/>
                          </w:rPr>
                          <w:t xml:space="preserve"> </w:t>
                        </w:r>
                        <w:r>
                          <w:rPr>
                            <w:i/>
                            <w:sz w:val="20"/>
                          </w:rPr>
                          <w:t>represent</w:t>
                        </w:r>
                        <w:r>
                          <w:rPr>
                            <w:i/>
                            <w:spacing w:val="-6"/>
                            <w:sz w:val="20"/>
                          </w:rPr>
                          <w:t xml:space="preserve"> </w:t>
                        </w:r>
                        <w:r>
                          <w:rPr>
                            <w:i/>
                            <w:sz w:val="20"/>
                          </w:rPr>
                          <w:t>percent</w:t>
                        </w:r>
                        <w:r>
                          <w:rPr>
                            <w:i/>
                            <w:spacing w:val="-5"/>
                            <w:sz w:val="20"/>
                          </w:rPr>
                          <w:t xml:space="preserve"> </w:t>
                        </w:r>
                        <w:r>
                          <w:rPr>
                            <w:i/>
                            <w:sz w:val="20"/>
                          </w:rPr>
                          <w:t>of</w:t>
                        </w:r>
                        <w:r>
                          <w:rPr>
                            <w:i/>
                            <w:spacing w:val="-6"/>
                            <w:sz w:val="20"/>
                          </w:rPr>
                          <w:t xml:space="preserve"> </w:t>
                        </w:r>
                        <w:r>
                          <w:rPr>
                            <w:i/>
                            <w:sz w:val="20"/>
                          </w:rPr>
                          <w:t>effort</w:t>
                        </w:r>
                        <w:r>
                          <w:rPr>
                            <w:i/>
                            <w:spacing w:val="-5"/>
                            <w:sz w:val="20"/>
                          </w:rPr>
                          <w:t xml:space="preserve"> </w:t>
                        </w:r>
                        <w:r>
                          <w:rPr>
                            <w:i/>
                            <w:sz w:val="20"/>
                          </w:rPr>
                          <w:t>dedicated</w:t>
                        </w:r>
                        <w:r>
                          <w:rPr>
                            <w:i/>
                            <w:spacing w:val="-5"/>
                            <w:sz w:val="20"/>
                          </w:rPr>
                          <w:t xml:space="preserve"> </w:t>
                        </w:r>
                        <w:r>
                          <w:rPr>
                            <w:i/>
                            <w:sz w:val="20"/>
                          </w:rPr>
                          <w:t>to</w:t>
                        </w:r>
                        <w:r>
                          <w:rPr>
                            <w:i/>
                            <w:spacing w:val="-5"/>
                            <w:sz w:val="20"/>
                          </w:rPr>
                          <w:t xml:space="preserve"> </w:t>
                        </w:r>
                        <w:r>
                          <w:rPr>
                            <w:i/>
                            <w:spacing w:val="-4"/>
                            <w:sz w:val="20"/>
                          </w:rPr>
                          <w:t>LAS.</w:t>
                        </w:r>
                      </w:p>
                    </w:txbxContent>
                  </v:textbox>
                </v:shape>
                <w10:wrap anchorx="page"/>
              </v:group>
            </w:pict>
          </mc:Fallback>
        </mc:AlternateContent>
      </w:r>
      <w:r>
        <w:rPr>
          <w:u w:val="single"/>
        </w:rPr>
        <w:t>Teaching</w:t>
      </w:r>
      <w:r>
        <w:rPr>
          <w:spacing w:val="-3"/>
          <w:u w:val="single"/>
        </w:rPr>
        <w:t xml:space="preserve"> </w:t>
      </w:r>
      <w:r>
        <w:rPr>
          <w:u w:val="single"/>
        </w:rPr>
        <w:t>Staff</w:t>
      </w:r>
      <w:r>
        <w:rPr>
          <w:b/>
        </w:rPr>
        <w:t>:</w:t>
      </w:r>
      <w:r>
        <w:rPr>
          <w:b/>
          <w:spacing w:val="-4"/>
        </w:rPr>
        <w:t xml:space="preserve"> </w:t>
      </w:r>
      <w:r>
        <w:t>Of</w:t>
      </w:r>
      <w:r>
        <w:rPr>
          <w:spacing w:val="-4"/>
        </w:rPr>
        <w:t xml:space="preserve"> </w:t>
      </w:r>
      <w:r>
        <w:t>the</w:t>
      </w:r>
      <w:r>
        <w:rPr>
          <w:spacing w:val="-2"/>
        </w:rPr>
        <w:t xml:space="preserve"> </w:t>
      </w:r>
      <w:r>
        <w:t>LAS</w:t>
      </w:r>
      <w:r>
        <w:rPr>
          <w:spacing w:val="-2"/>
        </w:rPr>
        <w:t xml:space="preserve"> </w:t>
      </w:r>
      <w:r>
        <w:t>faculty</w:t>
      </w:r>
      <w:r>
        <w:rPr>
          <w:spacing w:val="-3"/>
        </w:rPr>
        <w:t xml:space="preserve"> </w:t>
      </w:r>
      <w:r>
        <w:t>across</w:t>
      </w:r>
      <w:r>
        <w:rPr>
          <w:spacing w:val="-3"/>
        </w:rPr>
        <w:t xml:space="preserve"> </w:t>
      </w:r>
      <w:r>
        <w:t>the</w:t>
      </w:r>
      <w:r>
        <w:rPr>
          <w:spacing w:val="-3"/>
        </w:rPr>
        <w:t xml:space="preserve"> </w:t>
      </w:r>
      <w:r>
        <w:t>university,</w:t>
      </w:r>
      <w:r>
        <w:rPr>
          <w:spacing w:val="-3"/>
        </w:rPr>
        <w:t xml:space="preserve"> </w:t>
      </w:r>
      <w:r>
        <w:t>40</w:t>
      </w:r>
      <w:r>
        <w:rPr>
          <w:spacing w:val="-2"/>
        </w:rPr>
        <w:t xml:space="preserve"> </w:t>
      </w:r>
      <w:r>
        <w:t>are</w:t>
      </w:r>
      <w:r>
        <w:rPr>
          <w:spacing w:val="-2"/>
        </w:rPr>
        <w:t xml:space="preserve"> </w:t>
      </w:r>
      <w:r>
        <w:t>affiliated</w:t>
      </w:r>
      <w:r>
        <w:rPr>
          <w:spacing w:val="-1"/>
        </w:rPr>
        <w:t xml:space="preserve"> </w:t>
      </w:r>
      <w:r>
        <w:t>with</w:t>
      </w:r>
      <w:r>
        <w:rPr>
          <w:spacing w:val="-2"/>
        </w:rPr>
        <w:t xml:space="preserve"> </w:t>
      </w:r>
      <w:r>
        <w:t>the</w:t>
      </w:r>
      <w:r>
        <w:rPr>
          <w:spacing w:val="-4"/>
        </w:rPr>
        <w:t xml:space="preserve"> </w:t>
      </w:r>
      <w:r>
        <w:rPr>
          <w:spacing w:val="-2"/>
        </w:rPr>
        <w:t>professional</w:t>
      </w:r>
    </w:p>
    <w:p w14:paraId="46D445C3" w14:textId="77777777" w:rsidR="00181A0B" w:rsidRDefault="00181A0B">
      <w:pPr>
        <w:pStyle w:val="BodyText"/>
        <w:spacing w:before="2"/>
        <w:ind w:left="0"/>
        <w:rPr>
          <w:sz w:val="16"/>
        </w:rPr>
      </w:pPr>
    </w:p>
    <w:p w14:paraId="46D445C4" w14:textId="77777777" w:rsidR="00181A0B" w:rsidRDefault="000F0BA7">
      <w:pPr>
        <w:pStyle w:val="BodyText"/>
        <w:spacing w:before="90"/>
      </w:pPr>
      <w:r>
        <w:t>schools</w:t>
      </w:r>
      <w:r>
        <w:rPr>
          <w:spacing w:val="-3"/>
        </w:rPr>
        <w:t xml:space="preserve"> </w:t>
      </w:r>
      <w:r>
        <w:t>(with</w:t>
      </w:r>
      <w:r>
        <w:rPr>
          <w:spacing w:val="-2"/>
        </w:rPr>
        <w:t xml:space="preserve"> </w:t>
      </w:r>
      <w:r>
        <w:t>concentrations</w:t>
      </w:r>
      <w:r>
        <w:rPr>
          <w:spacing w:val="-3"/>
        </w:rPr>
        <w:t xml:space="preserve"> </w:t>
      </w:r>
      <w:r>
        <w:t>in</w:t>
      </w:r>
      <w:r>
        <w:rPr>
          <w:spacing w:val="-2"/>
        </w:rPr>
        <w:t xml:space="preserve"> </w:t>
      </w:r>
      <w:r>
        <w:t>Medicine,</w:t>
      </w:r>
      <w:r>
        <w:rPr>
          <w:spacing w:val="-3"/>
        </w:rPr>
        <w:t xml:space="preserve"> </w:t>
      </w:r>
      <w:r>
        <w:t>Education,</w:t>
      </w:r>
      <w:r>
        <w:rPr>
          <w:spacing w:val="-2"/>
        </w:rPr>
        <w:t xml:space="preserve"> </w:t>
      </w:r>
      <w:r>
        <w:t>and</w:t>
      </w:r>
      <w:r>
        <w:rPr>
          <w:spacing w:val="-3"/>
        </w:rPr>
        <w:t xml:space="preserve"> </w:t>
      </w:r>
      <w:r>
        <w:t>Music)</w:t>
      </w:r>
      <w:r>
        <w:rPr>
          <w:spacing w:val="-3"/>
        </w:rPr>
        <w:t xml:space="preserve"> </w:t>
      </w:r>
      <w:r>
        <w:t>and</w:t>
      </w:r>
      <w:r>
        <w:rPr>
          <w:spacing w:val="-2"/>
        </w:rPr>
        <w:t xml:space="preserve"> </w:t>
      </w:r>
      <w:r>
        <w:t>86</w:t>
      </w:r>
      <w:r>
        <w:rPr>
          <w:spacing w:val="-1"/>
        </w:rPr>
        <w:t xml:space="preserve"> </w:t>
      </w:r>
      <w:r>
        <w:t>are</w:t>
      </w:r>
      <w:r>
        <w:rPr>
          <w:spacing w:val="-3"/>
        </w:rPr>
        <w:t xml:space="preserve"> </w:t>
      </w:r>
      <w:r>
        <w:t>in</w:t>
      </w:r>
      <w:r>
        <w:rPr>
          <w:spacing w:val="-3"/>
        </w:rPr>
        <w:t xml:space="preserve"> </w:t>
      </w:r>
      <w:r>
        <w:t>A&amp;S;</w:t>
      </w:r>
      <w:r>
        <w:rPr>
          <w:spacing w:val="-2"/>
        </w:rPr>
        <w:t xml:space="preserve"> </w:t>
      </w:r>
      <w:r>
        <w:t>see</w:t>
      </w:r>
      <w:r>
        <w:rPr>
          <w:spacing w:val="-4"/>
        </w:rPr>
        <w:t xml:space="preserve"> </w:t>
      </w:r>
      <w:r>
        <w:rPr>
          <w:spacing w:val="-2"/>
        </w:rPr>
        <w:t>Table</w:t>
      </w:r>
    </w:p>
    <w:p w14:paraId="46D445C5" w14:textId="77777777" w:rsidR="00181A0B" w:rsidRDefault="00181A0B">
      <w:pPr>
        <w:pStyle w:val="BodyText"/>
        <w:ind w:left="0"/>
      </w:pPr>
    </w:p>
    <w:p w14:paraId="46D445C6" w14:textId="77777777" w:rsidR="00181A0B" w:rsidRDefault="000F0BA7">
      <w:pPr>
        <w:pStyle w:val="BodyText"/>
        <w:spacing w:line="480" w:lineRule="auto"/>
        <w:ind w:left="119" w:right="270"/>
      </w:pPr>
      <w:r>
        <w:t>6.</w:t>
      </w:r>
      <w:r>
        <w:rPr>
          <w:spacing w:val="-3"/>
        </w:rPr>
        <w:t xml:space="preserve"> </w:t>
      </w:r>
      <w:r>
        <w:t>Vanderbilt</w:t>
      </w:r>
      <w:r>
        <w:rPr>
          <w:spacing w:val="-3"/>
        </w:rPr>
        <w:t xml:space="preserve"> </w:t>
      </w:r>
      <w:r>
        <w:t>covers</w:t>
      </w:r>
      <w:r>
        <w:rPr>
          <w:spacing w:val="-3"/>
        </w:rPr>
        <w:t xml:space="preserve"> </w:t>
      </w:r>
      <w:r>
        <w:t>the</w:t>
      </w:r>
      <w:r>
        <w:rPr>
          <w:spacing w:val="-2"/>
        </w:rPr>
        <w:t xml:space="preserve"> </w:t>
      </w:r>
      <w:r>
        <w:t>salary</w:t>
      </w:r>
      <w:r>
        <w:rPr>
          <w:spacing w:val="-3"/>
        </w:rPr>
        <w:t xml:space="preserve"> </w:t>
      </w:r>
      <w:r>
        <w:t>for</w:t>
      </w:r>
      <w:r>
        <w:rPr>
          <w:spacing w:val="-4"/>
        </w:rPr>
        <w:t xml:space="preserve"> </w:t>
      </w:r>
      <w:r>
        <w:t>our</w:t>
      </w:r>
      <w:r>
        <w:rPr>
          <w:spacing w:val="-4"/>
        </w:rPr>
        <w:t xml:space="preserve"> </w:t>
      </w:r>
      <w:r>
        <w:t>LCTL</w:t>
      </w:r>
      <w:r>
        <w:rPr>
          <w:spacing w:val="-4"/>
        </w:rPr>
        <w:t xml:space="preserve"> </w:t>
      </w:r>
      <w:r>
        <w:t>instructors</w:t>
      </w:r>
      <w:r>
        <w:rPr>
          <w:spacing w:val="-3"/>
        </w:rPr>
        <w:t xml:space="preserve"> </w:t>
      </w:r>
      <w:r>
        <w:t>and</w:t>
      </w:r>
      <w:r>
        <w:rPr>
          <w:spacing w:val="-3"/>
        </w:rPr>
        <w:t xml:space="preserve"> </w:t>
      </w:r>
      <w:r>
        <w:t>supports</w:t>
      </w:r>
      <w:r>
        <w:rPr>
          <w:spacing w:val="-3"/>
        </w:rPr>
        <w:t xml:space="preserve"> </w:t>
      </w:r>
      <w:r>
        <w:t>a</w:t>
      </w:r>
      <w:r>
        <w:rPr>
          <w:spacing w:val="-4"/>
        </w:rPr>
        <w:t xml:space="preserve"> </w:t>
      </w:r>
      <w:r>
        <w:t>LCTL</w:t>
      </w:r>
      <w:r>
        <w:rPr>
          <w:spacing w:val="-4"/>
        </w:rPr>
        <w:t xml:space="preserve"> </w:t>
      </w:r>
      <w:r>
        <w:t>Partnership</w:t>
      </w:r>
      <w:r>
        <w:rPr>
          <w:spacing w:val="-3"/>
        </w:rPr>
        <w:t xml:space="preserve"> </w:t>
      </w:r>
      <w:r>
        <w:t>with Duke and UVa (See B.1.).</w:t>
      </w:r>
    </w:p>
    <w:p w14:paraId="46D445C7" w14:textId="77777777" w:rsidR="00181A0B" w:rsidRDefault="00181A0B">
      <w:pPr>
        <w:spacing w:line="480" w:lineRule="auto"/>
        <w:sectPr w:rsidR="00181A0B">
          <w:pgSz w:w="12240" w:h="15840"/>
          <w:pgMar w:top="1340" w:right="1200" w:bottom="1260" w:left="1320" w:header="729" w:footer="1063" w:gutter="0"/>
          <w:cols w:space="720"/>
        </w:sectPr>
      </w:pPr>
    </w:p>
    <w:p w14:paraId="46D445C8" w14:textId="77777777" w:rsidR="00181A0B" w:rsidRDefault="000F0BA7">
      <w:pPr>
        <w:pStyle w:val="BodyText"/>
        <w:spacing w:before="82"/>
      </w:pPr>
      <w:r>
        <w:rPr>
          <w:u w:val="single"/>
        </w:rPr>
        <w:lastRenderedPageBreak/>
        <w:t>Library</w:t>
      </w:r>
      <w:r>
        <w:rPr>
          <w:spacing w:val="-3"/>
          <w:u w:val="single"/>
        </w:rPr>
        <w:t xml:space="preserve"> </w:t>
      </w:r>
      <w:r>
        <w:rPr>
          <w:u w:val="single"/>
        </w:rPr>
        <w:t>Resources</w:t>
      </w:r>
      <w:r>
        <w:t>:</w:t>
      </w:r>
      <w:r>
        <w:rPr>
          <w:spacing w:val="-3"/>
        </w:rPr>
        <w:t xml:space="preserve"> </w:t>
      </w:r>
      <w:r>
        <w:t>The</w:t>
      </w:r>
      <w:r>
        <w:rPr>
          <w:spacing w:val="-2"/>
        </w:rPr>
        <w:t xml:space="preserve"> </w:t>
      </w:r>
      <w:r>
        <w:t>University</w:t>
      </w:r>
      <w:r>
        <w:rPr>
          <w:spacing w:val="-2"/>
        </w:rPr>
        <w:t xml:space="preserve"> </w:t>
      </w:r>
      <w:r>
        <w:t>values</w:t>
      </w:r>
      <w:r>
        <w:rPr>
          <w:spacing w:val="-3"/>
        </w:rPr>
        <w:t xml:space="preserve"> </w:t>
      </w:r>
      <w:r>
        <w:t>the</w:t>
      </w:r>
      <w:r>
        <w:rPr>
          <w:spacing w:val="-4"/>
        </w:rPr>
        <w:t xml:space="preserve"> </w:t>
      </w:r>
      <w:r>
        <w:t>LAS</w:t>
      </w:r>
      <w:r>
        <w:rPr>
          <w:spacing w:val="-3"/>
        </w:rPr>
        <w:t xml:space="preserve"> </w:t>
      </w:r>
      <w:r>
        <w:t>collection</w:t>
      </w:r>
      <w:r>
        <w:rPr>
          <w:spacing w:val="-2"/>
        </w:rPr>
        <w:t xml:space="preserve"> </w:t>
      </w:r>
      <w:r>
        <w:t>and</w:t>
      </w:r>
      <w:r>
        <w:rPr>
          <w:spacing w:val="-3"/>
        </w:rPr>
        <w:t xml:space="preserve"> </w:t>
      </w:r>
      <w:r>
        <w:t>supports</w:t>
      </w:r>
      <w:r>
        <w:rPr>
          <w:spacing w:val="-3"/>
        </w:rPr>
        <w:t xml:space="preserve"> </w:t>
      </w:r>
      <w:r>
        <w:t>the</w:t>
      </w:r>
      <w:r>
        <w:rPr>
          <w:spacing w:val="-4"/>
        </w:rPr>
        <w:t xml:space="preserve"> </w:t>
      </w:r>
      <w:r>
        <w:t>salaries</w:t>
      </w:r>
      <w:r>
        <w:rPr>
          <w:spacing w:val="-2"/>
        </w:rPr>
        <w:t xml:space="preserve"> </w:t>
      </w:r>
      <w:r>
        <w:t>for</w:t>
      </w:r>
      <w:r>
        <w:rPr>
          <w:spacing w:val="-4"/>
        </w:rPr>
        <w:t xml:space="preserve"> </w:t>
      </w:r>
      <w:r>
        <w:rPr>
          <w:spacing w:val="-5"/>
        </w:rPr>
        <w:t>the</w:t>
      </w:r>
    </w:p>
    <w:p w14:paraId="46D445C9" w14:textId="77777777" w:rsidR="00181A0B" w:rsidRDefault="00181A0B">
      <w:pPr>
        <w:pStyle w:val="BodyText"/>
        <w:spacing w:before="2"/>
        <w:ind w:left="0"/>
        <w:rPr>
          <w:sz w:val="16"/>
        </w:rPr>
      </w:pPr>
    </w:p>
    <w:p w14:paraId="46D445CA" w14:textId="77777777" w:rsidR="00181A0B" w:rsidRDefault="000F0BA7">
      <w:pPr>
        <w:pStyle w:val="BodyText"/>
        <w:spacing w:before="90" w:line="480" w:lineRule="auto"/>
        <w:ind w:right="270"/>
      </w:pPr>
      <w:r>
        <w:t>LAS</w:t>
      </w:r>
      <w:r>
        <w:rPr>
          <w:spacing w:val="-3"/>
        </w:rPr>
        <w:t xml:space="preserve"> </w:t>
      </w:r>
      <w:r>
        <w:t>Librarian</w:t>
      </w:r>
      <w:r>
        <w:rPr>
          <w:spacing w:val="-3"/>
        </w:rPr>
        <w:t xml:space="preserve"> </w:t>
      </w:r>
      <w:r>
        <w:t>and</w:t>
      </w:r>
      <w:r>
        <w:rPr>
          <w:spacing w:val="-1"/>
        </w:rPr>
        <w:t xml:space="preserve"> </w:t>
      </w:r>
      <w:r>
        <w:t>cataloging</w:t>
      </w:r>
      <w:r>
        <w:rPr>
          <w:spacing w:val="-3"/>
        </w:rPr>
        <w:t xml:space="preserve"> </w:t>
      </w:r>
      <w:r>
        <w:t>staff.</w:t>
      </w:r>
      <w:r>
        <w:rPr>
          <w:spacing w:val="-3"/>
        </w:rPr>
        <w:t xml:space="preserve"> </w:t>
      </w:r>
      <w:r>
        <w:t>The</w:t>
      </w:r>
      <w:r>
        <w:rPr>
          <w:spacing w:val="-4"/>
        </w:rPr>
        <w:t xml:space="preserve"> </w:t>
      </w:r>
      <w:r>
        <w:t>annual</w:t>
      </w:r>
      <w:r>
        <w:rPr>
          <w:spacing w:val="-3"/>
        </w:rPr>
        <w:t xml:space="preserve"> </w:t>
      </w:r>
      <w:r>
        <w:t>allocation</w:t>
      </w:r>
      <w:r>
        <w:rPr>
          <w:spacing w:val="-3"/>
        </w:rPr>
        <w:t xml:space="preserve"> </w:t>
      </w:r>
      <w:r>
        <w:t>for</w:t>
      </w:r>
      <w:r>
        <w:rPr>
          <w:spacing w:val="-4"/>
        </w:rPr>
        <w:t xml:space="preserve"> </w:t>
      </w:r>
      <w:r>
        <w:t>LAS</w:t>
      </w:r>
      <w:r>
        <w:rPr>
          <w:spacing w:val="-3"/>
        </w:rPr>
        <w:t xml:space="preserve"> </w:t>
      </w:r>
      <w:r>
        <w:t>collections</w:t>
      </w:r>
      <w:r>
        <w:rPr>
          <w:spacing w:val="-3"/>
        </w:rPr>
        <w:t xml:space="preserve"> </w:t>
      </w:r>
      <w:r>
        <w:t>is</w:t>
      </w:r>
      <w:r>
        <w:rPr>
          <w:spacing w:val="-3"/>
        </w:rPr>
        <w:t xml:space="preserve"> </w:t>
      </w:r>
      <w:r>
        <w:t>$142,000,</w:t>
      </w:r>
      <w:r>
        <w:rPr>
          <w:spacing w:val="-3"/>
        </w:rPr>
        <w:t xml:space="preserve"> </w:t>
      </w:r>
      <w:r>
        <w:t>and the library supports fellowships for graduate students to work on special LAS collections.</w:t>
      </w:r>
    </w:p>
    <w:p w14:paraId="46D445CB" w14:textId="77777777" w:rsidR="00181A0B" w:rsidRDefault="000F0BA7">
      <w:pPr>
        <w:pStyle w:val="BodyText"/>
      </w:pPr>
      <w:r>
        <w:rPr>
          <w:u w:val="single"/>
        </w:rPr>
        <w:t>Linkages</w:t>
      </w:r>
      <w:r>
        <w:rPr>
          <w:spacing w:val="-4"/>
          <w:u w:val="single"/>
        </w:rPr>
        <w:t xml:space="preserve"> </w:t>
      </w:r>
      <w:r>
        <w:rPr>
          <w:u w:val="single"/>
        </w:rPr>
        <w:t>Abroad</w:t>
      </w:r>
      <w:r>
        <w:t>:</w:t>
      </w:r>
      <w:r>
        <w:rPr>
          <w:spacing w:val="-4"/>
        </w:rPr>
        <w:t xml:space="preserve"> </w:t>
      </w:r>
      <w:r>
        <w:t>CLACX</w:t>
      </w:r>
      <w:r>
        <w:rPr>
          <w:spacing w:val="-4"/>
        </w:rPr>
        <w:t xml:space="preserve"> </w:t>
      </w:r>
      <w:r>
        <w:t>acts</w:t>
      </w:r>
      <w:r>
        <w:rPr>
          <w:spacing w:val="-3"/>
        </w:rPr>
        <w:t xml:space="preserve"> </w:t>
      </w:r>
      <w:r>
        <w:t>as</w:t>
      </w:r>
      <w:r>
        <w:rPr>
          <w:spacing w:val="-4"/>
        </w:rPr>
        <w:t xml:space="preserve"> </w:t>
      </w:r>
      <w:r>
        <w:t>a</w:t>
      </w:r>
      <w:r>
        <w:rPr>
          <w:spacing w:val="-4"/>
        </w:rPr>
        <w:t xml:space="preserve"> </w:t>
      </w:r>
      <w:r>
        <w:t>hub</w:t>
      </w:r>
      <w:r>
        <w:rPr>
          <w:spacing w:val="-1"/>
        </w:rPr>
        <w:t xml:space="preserve"> </w:t>
      </w:r>
      <w:r>
        <w:t>for</w:t>
      </w:r>
      <w:r>
        <w:rPr>
          <w:spacing w:val="-5"/>
        </w:rPr>
        <w:t xml:space="preserve"> </w:t>
      </w:r>
      <w:r>
        <w:t>university-wide</w:t>
      </w:r>
      <w:r>
        <w:rPr>
          <w:spacing w:val="-4"/>
        </w:rPr>
        <w:t xml:space="preserve"> </w:t>
      </w:r>
      <w:r>
        <w:t>partnerships</w:t>
      </w:r>
      <w:r>
        <w:rPr>
          <w:spacing w:val="-3"/>
        </w:rPr>
        <w:t xml:space="preserve"> </w:t>
      </w:r>
      <w:r>
        <w:t>in</w:t>
      </w:r>
      <w:r>
        <w:rPr>
          <w:spacing w:val="-3"/>
        </w:rPr>
        <w:t xml:space="preserve"> </w:t>
      </w:r>
      <w:r>
        <w:t>c</w:t>
      </w:r>
      <w:r>
        <w:t>ountries</w:t>
      </w:r>
      <w:r>
        <w:rPr>
          <w:spacing w:val="-4"/>
        </w:rPr>
        <w:t xml:space="preserve"> </w:t>
      </w:r>
      <w:r>
        <w:t>that</w:t>
      </w:r>
      <w:r>
        <w:rPr>
          <w:spacing w:val="-3"/>
        </w:rPr>
        <w:t xml:space="preserve"> </w:t>
      </w:r>
      <w:r>
        <w:rPr>
          <w:spacing w:val="-2"/>
        </w:rPr>
        <w:t>reflect</w:t>
      </w:r>
    </w:p>
    <w:p w14:paraId="46D445CC" w14:textId="77777777" w:rsidR="00181A0B" w:rsidRDefault="00181A0B">
      <w:pPr>
        <w:pStyle w:val="BodyText"/>
        <w:spacing w:before="2"/>
        <w:ind w:left="0"/>
        <w:rPr>
          <w:sz w:val="16"/>
        </w:rPr>
      </w:pPr>
    </w:p>
    <w:p w14:paraId="46D445CD" w14:textId="77777777" w:rsidR="00181A0B" w:rsidRDefault="000F0BA7">
      <w:pPr>
        <w:pStyle w:val="BodyText"/>
        <w:spacing w:before="90" w:line="480" w:lineRule="auto"/>
        <w:ind w:left="119" w:right="270"/>
      </w:pPr>
      <w:r>
        <w:t>and create areas of strength in teaching and research. The Business School pairs with ITAM (Mexico) and USP (Brazil) for their Global Immersion Executive MBA. The School of Music hosts exchanges with the Centro Colombo Americano in M</w:t>
      </w:r>
      <w:r>
        <w:t>edellín, and the Universidad de Antioquia. The Schools of Engineering, Medicine, and Nursing have partnerships with U. del Valle, Primeros Pasos, and the Instituto de Nutrición de Centro América y Panamá (INCAP) in Guatemala</w:t>
      </w:r>
      <w:r>
        <w:rPr>
          <w:spacing w:val="-4"/>
        </w:rPr>
        <w:t xml:space="preserve"> </w:t>
      </w:r>
      <w:r>
        <w:t>that</w:t>
      </w:r>
      <w:r>
        <w:rPr>
          <w:spacing w:val="-3"/>
        </w:rPr>
        <w:t xml:space="preserve"> </w:t>
      </w:r>
      <w:r>
        <w:t>serve</w:t>
      </w:r>
      <w:r>
        <w:rPr>
          <w:spacing w:val="-4"/>
        </w:rPr>
        <w:t xml:space="preserve"> </w:t>
      </w:r>
      <w:r>
        <w:t>as</w:t>
      </w:r>
      <w:r>
        <w:rPr>
          <w:spacing w:val="-3"/>
        </w:rPr>
        <w:t xml:space="preserve"> </w:t>
      </w:r>
      <w:r>
        <w:t>student</w:t>
      </w:r>
      <w:r>
        <w:rPr>
          <w:spacing w:val="-3"/>
        </w:rPr>
        <w:t xml:space="preserve"> </w:t>
      </w:r>
      <w:r>
        <w:t>training</w:t>
      </w:r>
      <w:r>
        <w:rPr>
          <w:spacing w:val="-3"/>
        </w:rPr>
        <w:t xml:space="preserve"> </w:t>
      </w:r>
      <w:r>
        <w:t>sites.</w:t>
      </w:r>
      <w:r>
        <w:rPr>
          <w:spacing w:val="-3"/>
        </w:rPr>
        <w:t xml:space="preserve"> </w:t>
      </w:r>
      <w:r>
        <w:t>The</w:t>
      </w:r>
      <w:r>
        <w:rPr>
          <w:spacing w:val="-4"/>
        </w:rPr>
        <w:t xml:space="preserve"> </w:t>
      </w:r>
      <w:r>
        <w:t>study</w:t>
      </w:r>
      <w:r>
        <w:rPr>
          <w:spacing w:val="-3"/>
        </w:rPr>
        <w:t xml:space="preserve"> </w:t>
      </w:r>
      <w:r>
        <w:t>abroad</w:t>
      </w:r>
      <w:r>
        <w:rPr>
          <w:spacing w:val="-3"/>
        </w:rPr>
        <w:t xml:space="preserve"> </w:t>
      </w:r>
      <w:r>
        <w:t>office</w:t>
      </w:r>
      <w:r>
        <w:rPr>
          <w:spacing w:val="-4"/>
        </w:rPr>
        <w:t xml:space="preserve"> </w:t>
      </w:r>
      <w:r>
        <w:t>is</w:t>
      </w:r>
      <w:r>
        <w:rPr>
          <w:spacing w:val="-3"/>
        </w:rPr>
        <w:t xml:space="preserve"> </w:t>
      </w:r>
      <w:r>
        <w:t>directly</w:t>
      </w:r>
      <w:r>
        <w:rPr>
          <w:spacing w:val="-3"/>
        </w:rPr>
        <w:t xml:space="preserve"> </w:t>
      </w:r>
      <w:r>
        <w:t>tied</w:t>
      </w:r>
      <w:r>
        <w:rPr>
          <w:spacing w:val="-3"/>
        </w:rPr>
        <w:t xml:space="preserve"> </w:t>
      </w:r>
      <w:r>
        <w:t>to</w:t>
      </w:r>
      <w:r>
        <w:rPr>
          <w:spacing w:val="-3"/>
        </w:rPr>
        <w:t xml:space="preserve"> </w:t>
      </w:r>
      <w:r>
        <w:t>the</w:t>
      </w:r>
      <w:r>
        <w:rPr>
          <w:spacing w:val="-4"/>
        </w:rPr>
        <w:t xml:space="preserve"> </w:t>
      </w:r>
      <w:r>
        <w:t>Casa de la Américas, Cuba's premier research institution on Caribbean and Latin American studies.</w:t>
      </w:r>
    </w:p>
    <w:p w14:paraId="46D445CE" w14:textId="77777777" w:rsidR="00181A0B" w:rsidRDefault="000F0BA7">
      <w:pPr>
        <w:pStyle w:val="BodyText"/>
      </w:pPr>
      <w:r>
        <w:rPr>
          <w:u w:val="single"/>
        </w:rPr>
        <w:t>Outreach</w:t>
      </w:r>
      <w:r>
        <w:rPr>
          <w:spacing w:val="-1"/>
          <w:u w:val="single"/>
        </w:rPr>
        <w:t xml:space="preserve"> </w:t>
      </w:r>
      <w:r>
        <w:rPr>
          <w:u w:val="single"/>
        </w:rPr>
        <w:t>Activities</w:t>
      </w:r>
      <w:r>
        <w:t>:</w:t>
      </w:r>
      <w:r>
        <w:rPr>
          <w:spacing w:val="-3"/>
        </w:rPr>
        <w:t xml:space="preserve"> </w:t>
      </w:r>
      <w:r>
        <w:t>Vanderbilt</w:t>
      </w:r>
      <w:r>
        <w:rPr>
          <w:spacing w:val="-2"/>
        </w:rPr>
        <w:t xml:space="preserve"> </w:t>
      </w:r>
      <w:r>
        <w:t>pays</w:t>
      </w:r>
      <w:r>
        <w:rPr>
          <w:spacing w:val="-3"/>
        </w:rPr>
        <w:t xml:space="preserve"> </w:t>
      </w:r>
      <w:r>
        <w:t>half</w:t>
      </w:r>
      <w:r>
        <w:rPr>
          <w:spacing w:val="-3"/>
        </w:rPr>
        <w:t xml:space="preserve"> </w:t>
      </w:r>
      <w:r>
        <w:t>the</w:t>
      </w:r>
      <w:r>
        <w:rPr>
          <w:spacing w:val="-4"/>
        </w:rPr>
        <w:t xml:space="preserve"> </w:t>
      </w:r>
      <w:r>
        <w:t>salary</w:t>
      </w:r>
      <w:r>
        <w:rPr>
          <w:spacing w:val="-2"/>
        </w:rPr>
        <w:t xml:space="preserve"> </w:t>
      </w:r>
      <w:r>
        <w:t>for</w:t>
      </w:r>
      <w:r>
        <w:rPr>
          <w:spacing w:val="-4"/>
        </w:rPr>
        <w:t xml:space="preserve"> </w:t>
      </w:r>
      <w:r>
        <w:t>the</w:t>
      </w:r>
      <w:r>
        <w:rPr>
          <w:spacing w:val="-3"/>
        </w:rPr>
        <w:t xml:space="preserve"> </w:t>
      </w:r>
      <w:r>
        <w:t>center's</w:t>
      </w:r>
      <w:r>
        <w:rPr>
          <w:spacing w:val="-3"/>
        </w:rPr>
        <w:t xml:space="preserve"> </w:t>
      </w:r>
      <w:r>
        <w:t>Outreach</w:t>
      </w:r>
      <w:r>
        <w:rPr>
          <w:spacing w:val="-2"/>
        </w:rPr>
        <w:t xml:space="preserve"> </w:t>
      </w:r>
      <w:r>
        <w:t>Coordinator,</w:t>
      </w:r>
      <w:r>
        <w:rPr>
          <w:spacing w:val="-3"/>
        </w:rPr>
        <w:t xml:space="preserve"> </w:t>
      </w:r>
      <w:r>
        <w:rPr>
          <w:spacing w:val="-5"/>
        </w:rPr>
        <w:t>and</w:t>
      </w:r>
    </w:p>
    <w:p w14:paraId="46D445CF" w14:textId="77777777" w:rsidR="00181A0B" w:rsidRDefault="00181A0B">
      <w:pPr>
        <w:pStyle w:val="BodyText"/>
        <w:spacing w:before="2"/>
        <w:ind w:left="0"/>
        <w:rPr>
          <w:sz w:val="16"/>
        </w:rPr>
      </w:pPr>
    </w:p>
    <w:p w14:paraId="46D445D0" w14:textId="77777777" w:rsidR="00181A0B" w:rsidRDefault="000F0BA7">
      <w:pPr>
        <w:pStyle w:val="BodyText"/>
        <w:spacing w:before="90" w:line="480" w:lineRule="auto"/>
        <w:ind w:left="119" w:right="270"/>
      </w:pPr>
      <w:r>
        <w:t>houses</w:t>
      </w:r>
      <w:r>
        <w:rPr>
          <w:spacing w:val="-5"/>
        </w:rPr>
        <w:t xml:space="preserve"> </w:t>
      </w:r>
      <w:r>
        <w:t>open-access,</w:t>
      </w:r>
      <w:r>
        <w:rPr>
          <w:spacing w:val="-4"/>
        </w:rPr>
        <w:t xml:space="preserve"> </w:t>
      </w:r>
      <w:r>
        <w:t>NRC-sponsored</w:t>
      </w:r>
      <w:r>
        <w:rPr>
          <w:spacing w:val="-6"/>
        </w:rPr>
        <w:t xml:space="preserve"> </w:t>
      </w:r>
      <w:r>
        <w:t>teacher-training</w:t>
      </w:r>
      <w:r>
        <w:rPr>
          <w:spacing w:val="-6"/>
        </w:rPr>
        <w:t xml:space="preserve"> </w:t>
      </w:r>
      <w:r>
        <w:t>resources.</w:t>
      </w:r>
      <w:r>
        <w:rPr>
          <w:spacing w:val="-4"/>
        </w:rPr>
        <w:t xml:space="preserve"> </w:t>
      </w:r>
      <w:r>
        <w:t>The</w:t>
      </w:r>
      <w:r>
        <w:rPr>
          <w:spacing w:val="-6"/>
        </w:rPr>
        <w:t xml:space="preserve"> </w:t>
      </w:r>
      <w:r>
        <w:t>university</w:t>
      </w:r>
      <w:r>
        <w:rPr>
          <w:spacing w:val="-5"/>
        </w:rPr>
        <w:t xml:space="preserve"> </w:t>
      </w:r>
      <w:r>
        <w:t>provides</w:t>
      </w:r>
      <w:r>
        <w:rPr>
          <w:spacing w:val="-5"/>
        </w:rPr>
        <w:t xml:space="preserve"> </w:t>
      </w:r>
      <w:r>
        <w:t>year- round grounds maintenance and horticultural expertise for the Latin American Garden, an educational tool for K-16 teachers and students. We work with Vanderbilt’s offices</w:t>
      </w:r>
      <w:r>
        <w:t xml:space="preserve"> of community relations and communications to disseminate research and public programming.</w:t>
      </w:r>
    </w:p>
    <w:p w14:paraId="46D445D1" w14:textId="77777777" w:rsidR="00181A0B" w:rsidRDefault="000F0BA7">
      <w:pPr>
        <w:pStyle w:val="BodyText"/>
      </w:pPr>
      <w:r>
        <w:rPr>
          <w:u w:val="single"/>
        </w:rPr>
        <w:t>Students</w:t>
      </w:r>
      <w:r>
        <w:rPr>
          <w:spacing w:val="-4"/>
          <w:u w:val="single"/>
        </w:rPr>
        <w:t xml:space="preserve"> </w:t>
      </w:r>
      <w:r>
        <w:rPr>
          <w:u w:val="single"/>
        </w:rPr>
        <w:t>in</w:t>
      </w:r>
      <w:r>
        <w:rPr>
          <w:spacing w:val="-4"/>
          <w:u w:val="single"/>
        </w:rPr>
        <w:t xml:space="preserve"> </w:t>
      </w:r>
      <w:r>
        <w:rPr>
          <w:u w:val="single"/>
        </w:rPr>
        <w:t>LAS-Related</w:t>
      </w:r>
      <w:r>
        <w:rPr>
          <w:spacing w:val="-4"/>
          <w:u w:val="single"/>
        </w:rPr>
        <w:t xml:space="preserve"> </w:t>
      </w:r>
      <w:r>
        <w:rPr>
          <w:u w:val="single"/>
        </w:rPr>
        <w:t>Fields</w:t>
      </w:r>
      <w:r>
        <w:t>:</w:t>
      </w:r>
      <w:r>
        <w:rPr>
          <w:spacing w:val="-3"/>
        </w:rPr>
        <w:t xml:space="preserve"> </w:t>
      </w:r>
      <w:r>
        <w:t>The</w:t>
      </w:r>
      <w:r>
        <w:rPr>
          <w:spacing w:val="-5"/>
        </w:rPr>
        <w:t xml:space="preserve"> </w:t>
      </w:r>
      <w:r>
        <w:t>university</w:t>
      </w:r>
      <w:r>
        <w:rPr>
          <w:spacing w:val="-4"/>
        </w:rPr>
        <w:t xml:space="preserve"> </w:t>
      </w:r>
      <w:r>
        <w:t>supports</w:t>
      </w:r>
      <w:r>
        <w:rPr>
          <w:spacing w:val="-3"/>
        </w:rPr>
        <w:t xml:space="preserve"> </w:t>
      </w:r>
      <w:r>
        <w:t>55-60</w:t>
      </w:r>
      <w:r>
        <w:rPr>
          <w:spacing w:val="-4"/>
        </w:rPr>
        <w:t xml:space="preserve"> </w:t>
      </w:r>
      <w:r>
        <w:t>PhD</w:t>
      </w:r>
      <w:r>
        <w:rPr>
          <w:spacing w:val="-4"/>
        </w:rPr>
        <w:t xml:space="preserve"> </w:t>
      </w:r>
      <w:r>
        <w:t>students</w:t>
      </w:r>
      <w:r>
        <w:rPr>
          <w:spacing w:val="-4"/>
        </w:rPr>
        <w:t xml:space="preserve"> </w:t>
      </w:r>
      <w:r>
        <w:t>with</w:t>
      </w:r>
      <w:r>
        <w:rPr>
          <w:spacing w:val="-3"/>
        </w:rPr>
        <w:t xml:space="preserve"> </w:t>
      </w:r>
      <w:r>
        <w:t>an</w:t>
      </w:r>
      <w:r>
        <w:rPr>
          <w:spacing w:val="-4"/>
        </w:rPr>
        <w:t xml:space="preserve"> </w:t>
      </w:r>
      <w:r>
        <w:t>LAS</w:t>
      </w:r>
      <w:r>
        <w:rPr>
          <w:spacing w:val="-4"/>
        </w:rPr>
        <w:t xml:space="preserve"> </w:t>
      </w:r>
      <w:r>
        <w:rPr>
          <w:spacing w:val="-2"/>
        </w:rPr>
        <w:t>focus</w:t>
      </w:r>
    </w:p>
    <w:p w14:paraId="46D445D2" w14:textId="77777777" w:rsidR="00181A0B" w:rsidRDefault="00181A0B">
      <w:pPr>
        <w:pStyle w:val="BodyText"/>
        <w:spacing w:before="2"/>
        <w:ind w:left="0"/>
        <w:rPr>
          <w:sz w:val="16"/>
        </w:rPr>
      </w:pPr>
    </w:p>
    <w:p w14:paraId="46D445D3" w14:textId="77777777" w:rsidR="00181A0B" w:rsidRDefault="000F0BA7">
      <w:pPr>
        <w:pStyle w:val="BodyText"/>
        <w:spacing w:before="90" w:line="480" w:lineRule="auto"/>
        <w:ind w:right="270"/>
      </w:pPr>
      <w:r>
        <w:t>with over $4 million in tuition, stipends, and benefits annually; A&amp;S doctoral students receive full funding for 5 years. Vanderbilt funds 2 MA lines in LAS, supplements FLAS fellowships, and</w:t>
      </w:r>
      <w:r>
        <w:rPr>
          <w:spacing w:val="-4"/>
        </w:rPr>
        <w:t xml:space="preserve"> </w:t>
      </w:r>
      <w:r>
        <w:t>supports</w:t>
      </w:r>
      <w:r>
        <w:rPr>
          <w:spacing w:val="-4"/>
        </w:rPr>
        <w:t xml:space="preserve"> </w:t>
      </w:r>
      <w:r>
        <w:t>graduate</w:t>
      </w:r>
      <w:r>
        <w:rPr>
          <w:spacing w:val="-5"/>
        </w:rPr>
        <w:t xml:space="preserve"> </w:t>
      </w:r>
      <w:r>
        <w:t>summer</w:t>
      </w:r>
      <w:r>
        <w:rPr>
          <w:spacing w:val="-5"/>
        </w:rPr>
        <w:t xml:space="preserve"> </w:t>
      </w:r>
      <w:r>
        <w:t>research</w:t>
      </w:r>
      <w:r>
        <w:rPr>
          <w:spacing w:val="-4"/>
        </w:rPr>
        <w:t xml:space="preserve"> </w:t>
      </w:r>
      <w:r>
        <w:t>totaling</w:t>
      </w:r>
      <w:r>
        <w:rPr>
          <w:spacing w:val="-4"/>
        </w:rPr>
        <w:t xml:space="preserve"> </w:t>
      </w:r>
      <w:r>
        <w:t>$121,668.</w:t>
      </w:r>
      <w:r>
        <w:rPr>
          <w:spacing w:val="-4"/>
        </w:rPr>
        <w:t xml:space="preserve"> </w:t>
      </w:r>
      <w:r>
        <w:t>Of</w:t>
      </w:r>
      <w:r>
        <w:rPr>
          <w:spacing w:val="-6"/>
        </w:rPr>
        <w:t xml:space="preserve"> </w:t>
      </w:r>
      <w:r>
        <w:t>Vanderbi</w:t>
      </w:r>
      <w:r>
        <w:t>lt’s</w:t>
      </w:r>
      <w:r>
        <w:rPr>
          <w:spacing w:val="-4"/>
        </w:rPr>
        <w:t xml:space="preserve"> </w:t>
      </w:r>
      <w:r>
        <w:t>approximately</w:t>
      </w:r>
      <w:r>
        <w:rPr>
          <w:spacing w:val="-4"/>
        </w:rPr>
        <w:t xml:space="preserve"> </w:t>
      </w:r>
      <w:r>
        <w:t>7000 undergraduates, 64% receive financial support from the university, and Vanderbilt guarantees that all undergraduates graduate debt free through scholarship programs.</w:t>
      </w:r>
    </w:p>
    <w:p w14:paraId="46D445D4" w14:textId="77777777" w:rsidR="00181A0B" w:rsidRDefault="00181A0B">
      <w:pPr>
        <w:spacing w:line="480" w:lineRule="auto"/>
        <w:sectPr w:rsidR="00181A0B">
          <w:pgSz w:w="12240" w:h="15840"/>
          <w:pgMar w:top="1340" w:right="1200" w:bottom="1260" w:left="1320" w:header="729" w:footer="1063" w:gutter="0"/>
          <w:cols w:space="720"/>
        </w:sectPr>
      </w:pPr>
    </w:p>
    <w:p w14:paraId="46D445D5" w14:textId="77777777" w:rsidR="00181A0B" w:rsidRDefault="000F0BA7">
      <w:pPr>
        <w:pStyle w:val="Heading1"/>
        <w:numPr>
          <w:ilvl w:val="0"/>
          <w:numId w:val="9"/>
        </w:numPr>
        <w:tabs>
          <w:tab w:val="left" w:pos="401"/>
        </w:tabs>
        <w:spacing w:before="82"/>
        <w:ind w:left="400" w:hanging="282"/>
      </w:pPr>
      <w:bookmarkStart w:id="1" w:name="_TOC_250007"/>
      <w:r>
        <w:lastRenderedPageBreak/>
        <w:t>QUALITY</w:t>
      </w:r>
      <w:r>
        <w:rPr>
          <w:spacing w:val="-7"/>
        </w:rPr>
        <w:t xml:space="preserve"> </w:t>
      </w:r>
      <w:r>
        <w:t>OF</w:t>
      </w:r>
      <w:r>
        <w:rPr>
          <w:spacing w:val="-7"/>
        </w:rPr>
        <w:t xml:space="preserve"> </w:t>
      </w:r>
      <w:r>
        <w:t>THE</w:t>
      </w:r>
      <w:r>
        <w:rPr>
          <w:spacing w:val="-7"/>
        </w:rPr>
        <w:t xml:space="preserve"> </w:t>
      </w:r>
      <w:r>
        <w:t>LANGUAGE</w:t>
      </w:r>
      <w:r>
        <w:rPr>
          <w:spacing w:val="-6"/>
        </w:rPr>
        <w:t xml:space="preserve"> </w:t>
      </w:r>
      <w:bookmarkEnd w:id="1"/>
      <w:r>
        <w:rPr>
          <w:spacing w:val="-2"/>
        </w:rPr>
        <w:t>PROGRAM</w:t>
      </w:r>
    </w:p>
    <w:p w14:paraId="46D445D6" w14:textId="77777777" w:rsidR="00181A0B" w:rsidRDefault="00181A0B">
      <w:pPr>
        <w:pStyle w:val="BodyText"/>
        <w:spacing w:before="11"/>
        <w:ind w:left="0"/>
        <w:rPr>
          <w:b/>
          <w:sz w:val="23"/>
        </w:rPr>
      </w:pPr>
    </w:p>
    <w:p w14:paraId="46D445D7" w14:textId="77777777" w:rsidR="00181A0B" w:rsidRDefault="000F0BA7">
      <w:pPr>
        <w:pStyle w:val="ListParagraph"/>
        <w:numPr>
          <w:ilvl w:val="1"/>
          <w:numId w:val="9"/>
        </w:numPr>
        <w:tabs>
          <w:tab w:val="left" w:pos="521"/>
        </w:tabs>
        <w:spacing w:line="480" w:lineRule="auto"/>
        <w:ind w:left="119" w:right="333" w:firstLine="0"/>
        <w:rPr>
          <w:sz w:val="24"/>
        </w:rPr>
      </w:pPr>
      <w:r>
        <w:rPr>
          <w:b/>
          <w:sz w:val="24"/>
        </w:rPr>
        <w:t xml:space="preserve">Language Instruction and Enrollments: </w:t>
      </w:r>
      <w:r>
        <w:rPr>
          <w:sz w:val="24"/>
        </w:rPr>
        <w:t>CLACX is dedicated to preparing students in a variety of fields with language skills to respond to national needs. Vanderbilt offers Portuguese, K’iche’</w:t>
      </w:r>
      <w:r>
        <w:rPr>
          <w:spacing w:val="-5"/>
          <w:sz w:val="24"/>
        </w:rPr>
        <w:t xml:space="preserve"> </w:t>
      </w:r>
      <w:r>
        <w:rPr>
          <w:sz w:val="24"/>
        </w:rPr>
        <w:t>Mayan,</w:t>
      </w:r>
      <w:r>
        <w:rPr>
          <w:spacing w:val="-4"/>
          <w:sz w:val="24"/>
        </w:rPr>
        <w:t xml:space="preserve"> </w:t>
      </w:r>
      <w:r>
        <w:rPr>
          <w:sz w:val="24"/>
        </w:rPr>
        <w:t>and</w:t>
      </w:r>
      <w:r>
        <w:rPr>
          <w:spacing w:val="-4"/>
          <w:sz w:val="24"/>
        </w:rPr>
        <w:t xml:space="preserve"> </w:t>
      </w:r>
      <w:r>
        <w:rPr>
          <w:sz w:val="24"/>
        </w:rPr>
        <w:t>Haitian</w:t>
      </w:r>
      <w:r>
        <w:rPr>
          <w:spacing w:val="-4"/>
          <w:sz w:val="24"/>
        </w:rPr>
        <w:t xml:space="preserve"> </w:t>
      </w:r>
      <w:r>
        <w:rPr>
          <w:sz w:val="24"/>
        </w:rPr>
        <w:t>Kreyòl,</w:t>
      </w:r>
      <w:r>
        <w:rPr>
          <w:spacing w:val="-4"/>
          <w:sz w:val="24"/>
        </w:rPr>
        <w:t xml:space="preserve"> </w:t>
      </w:r>
      <w:r>
        <w:rPr>
          <w:sz w:val="24"/>
        </w:rPr>
        <w:t>and</w:t>
      </w:r>
      <w:r>
        <w:rPr>
          <w:spacing w:val="-2"/>
          <w:sz w:val="24"/>
        </w:rPr>
        <w:t xml:space="preserve"> </w:t>
      </w:r>
      <w:r>
        <w:rPr>
          <w:sz w:val="24"/>
        </w:rPr>
        <w:t>administers</w:t>
      </w:r>
      <w:r>
        <w:rPr>
          <w:spacing w:val="-4"/>
          <w:sz w:val="24"/>
        </w:rPr>
        <w:t xml:space="preserve"> </w:t>
      </w:r>
      <w:r>
        <w:rPr>
          <w:sz w:val="24"/>
        </w:rPr>
        <w:t>FLAS</w:t>
      </w:r>
      <w:r>
        <w:rPr>
          <w:spacing w:val="-4"/>
          <w:sz w:val="24"/>
        </w:rPr>
        <w:t xml:space="preserve"> </w:t>
      </w:r>
      <w:r>
        <w:rPr>
          <w:sz w:val="24"/>
        </w:rPr>
        <w:t>fellowships</w:t>
      </w:r>
      <w:r>
        <w:rPr>
          <w:spacing w:val="-4"/>
          <w:sz w:val="24"/>
        </w:rPr>
        <w:t xml:space="preserve"> </w:t>
      </w:r>
      <w:r>
        <w:rPr>
          <w:sz w:val="24"/>
        </w:rPr>
        <w:t>for</w:t>
      </w:r>
      <w:r>
        <w:rPr>
          <w:spacing w:val="-3"/>
          <w:sz w:val="24"/>
        </w:rPr>
        <w:t xml:space="preserve"> </w:t>
      </w:r>
      <w:r>
        <w:rPr>
          <w:sz w:val="24"/>
        </w:rPr>
        <w:t>t</w:t>
      </w:r>
      <w:r>
        <w:rPr>
          <w:sz w:val="24"/>
        </w:rPr>
        <w:t>hese</w:t>
      </w:r>
      <w:r>
        <w:rPr>
          <w:spacing w:val="-5"/>
          <w:sz w:val="24"/>
        </w:rPr>
        <w:t xml:space="preserve"> </w:t>
      </w:r>
      <w:r>
        <w:rPr>
          <w:sz w:val="24"/>
        </w:rPr>
        <w:t>languages</w:t>
      </w:r>
      <w:r>
        <w:rPr>
          <w:spacing w:val="-2"/>
          <w:sz w:val="24"/>
        </w:rPr>
        <w:t xml:space="preserve"> </w:t>
      </w:r>
      <w:r>
        <w:rPr>
          <w:sz w:val="24"/>
        </w:rPr>
        <w:t>(See H-FLAS). Portuguese and Kreyòl are identified as Priority Languages by the Departments of State and Defense. The K’iche’ Mayan program is the foundation for Mayan studies at Vanderbilt. CLACX directly supports Spanish language instructi</w:t>
      </w:r>
      <w:r>
        <w:rPr>
          <w:sz w:val="24"/>
        </w:rPr>
        <w:t>on both for undergraduates and professional school students who require Spanish for careers in public health, law, and finance.</w:t>
      </w:r>
    </w:p>
    <w:p w14:paraId="46D445D8" w14:textId="77777777" w:rsidR="00181A0B" w:rsidRDefault="000F0BA7">
      <w:pPr>
        <w:pStyle w:val="BodyText"/>
        <w:spacing w:after="2" w:line="480" w:lineRule="auto"/>
        <w:ind w:left="119" w:right="270" w:firstLine="720"/>
      </w:pPr>
      <w:r>
        <w:t>CLACX</w:t>
      </w:r>
      <w:r>
        <w:rPr>
          <w:spacing w:val="-5"/>
        </w:rPr>
        <w:t xml:space="preserve"> </w:t>
      </w:r>
      <w:r>
        <w:t>maintains</w:t>
      </w:r>
      <w:r>
        <w:rPr>
          <w:spacing w:val="-4"/>
        </w:rPr>
        <w:t xml:space="preserve"> </w:t>
      </w:r>
      <w:r>
        <w:t>institutional</w:t>
      </w:r>
      <w:r>
        <w:rPr>
          <w:spacing w:val="-4"/>
        </w:rPr>
        <w:t xml:space="preserve"> </w:t>
      </w:r>
      <w:r>
        <w:t>partnerships</w:t>
      </w:r>
      <w:r>
        <w:rPr>
          <w:spacing w:val="-4"/>
        </w:rPr>
        <w:t xml:space="preserve"> </w:t>
      </w:r>
      <w:r>
        <w:t>to</w:t>
      </w:r>
      <w:r>
        <w:rPr>
          <w:spacing w:val="-4"/>
        </w:rPr>
        <w:t xml:space="preserve"> </w:t>
      </w:r>
      <w:r>
        <w:t>support</w:t>
      </w:r>
      <w:r>
        <w:rPr>
          <w:spacing w:val="-4"/>
        </w:rPr>
        <w:t xml:space="preserve"> </w:t>
      </w:r>
      <w:r>
        <w:t>LCTL</w:t>
      </w:r>
      <w:r>
        <w:rPr>
          <w:spacing w:val="-5"/>
        </w:rPr>
        <w:t xml:space="preserve"> </w:t>
      </w:r>
      <w:r>
        <w:t>instruction</w:t>
      </w:r>
      <w:r>
        <w:rPr>
          <w:spacing w:val="-4"/>
        </w:rPr>
        <w:t xml:space="preserve"> </w:t>
      </w:r>
      <w:r>
        <w:t>on</w:t>
      </w:r>
      <w:r>
        <w:rPr>
          <w:spacing w:val="-4"/>
        </w:rPr>
        <w:t xml:space="preserve"> </w:t>
      </w:r>
      <w:r>
        <w:t>campus</w:t>
      </w:r>
      <w:r>
        <w:rPr>
          <w:spacing w:val="-4"/>
        </w:rPr>
        <w:t xml:space="preserve"> </w:t>
      </w:r>
      <w:r>
        <w:t xml:space="preserve">and through intensive summer programs. In 2019, CLACX introduced Portuguese-language instruction for Tuskegee students through their Modern Languages Department. With Tulane University, CLACX created two intensive FLAS-eligible summer programs that enroll </w:t>
      </w:r>
      <w:r>
        <w:t xml:space="preserve">students from across the country: Summer in Brazil: Portuguese Language and Culture in São Paulo (in 2011), and the Mayan Language Institute (MLI) in Guatemala (in 2008) for K’iche’ and Kaqchikel Mayan. With Duke and UVa University, CLACX built a distance </w:t>
      </w:r>
      <w:r>
        <w:t>language sharing consortium in 2015; we provide K’iche’ and Vanderbilt students can study Kreyòl.</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02"/>
        <w:gridCol w:w="1268"/>
        <w:gridCol w:w="1232"/>
        <w:gridCol w:w="298"/>
        <w:gridCol w:w="2271"/>
        <w:gridCol w:w="1613"/>
      </w:tblGrid>
      <w:tr w:rsidR="00181A0B" w14:paraId="46D445DA" w14:textId="77777777">
        <w:trPr>
          <w:trHeight w:val="392"/>
        </w:trPr>
        <w:tc>
          <w:tcPr>
            <w:tcW w:w="9284" w:type="dxa"/>
            <w:gridSpan w:val="6"/>
          </w:tcPr>
          <w:p w14:paraId="46D445D9" w14:textId="77777777" w:rsidR="00181A0B" w:rsidRDefault="000F0BA7">
            <w:pPr>
              <w:pStyle w:val="TableParagraph"/>
              <w:spacing w:before="137" w:line="235" w:lineRule="exact"/>
              <w:ind w:left="107"/>
              <w:rPr>
                <w:b/>
              </w:rPr>
            </w:pPr>
            <w:r>
              <w:rPr>
                <w:b/>
              </w:rPr>
              <w:t>TABLE</w:t>
            </w:r>
            <w:r>
              <w:rPr>
                <w:b/>
                <w:spacing w:val="-8"/>
              </w:rPr>
              <w:t xml:space="preserve"> </w:t>
            </w:r>
            <w:r>
              <w:rPr>
                <w:b/>
              </w:rPr>
              <w:t>2:</w:t>
            </w:r>
            <w:r>
              <w:rPr>
                <w:b/>
                <w:spacing w:val="-3"/>
              </w:rPr>
              <w:t xml:space="preserve"> </w:t>
            </w:r>
            <w:r>
              <w:rPr>
                <w:b/>
              </w:rPr>
              <w:t>Spanish</w:t>
            </w:r>
            <w:r>
              <w:rPr>
                <w:b/>
                <w:spacing w:val="-5"/>
              </w:rPr>
              <w:t xml:space="preserve"> </w:t>
            </w:r>
            <w:r>
              <w:rPr>
                <w:b/>
              </w:rPr>
              <w:t>and</w:t>
            </w:r>
            <w:r>
              <w:rPr>
                <w:b/>
                <w:spacing w:val="-5"/>
              </w:rPr>
              <w:t xml:space="preserve"> </w:t>
            </w:r>
            <w:r>
              <w:rPr>
                <w:b/>
              </w:rPr>
              <w:t>Portuguese</w:t>
            </w:r>
            <w:r>
              <w:rPr>
                <w:b/>
                <w:spacing w:val="-4"/>
              </w:rPr>
              <w:t xml:space="preserve"> </w:t>
            </w:r>
            <w:r>
              <w:rPr>
                <w:b/>
              </w:rPr>
              <w:t>Language</w:t>
            </w:r>
            <w:r>
              <w:rPr>
                <w:b/>
                <w:spacing w:val="-7"/>
              </w:rPr>
              <w:t xml:space="preserve"> </w:t>
            </w:r>
            <w:r>
              <w:rPr>
                <w:b/>
              </w:rPr>
              <w:t>Offerings</w:t>
            </w:r>
            <w:r>
              <w:rPr>
                <w:b/>
                <w:spacing w:val="-6"/>
              </w:rPr>
              <w:t xml:space="preserve"> </w:t>
            </w:r>
            <w:r>
              <w:rPr>
                <w:b/>
              </w:rPr>
              <w:t>and</w:t>
            </w:r>
            <w:r>
              <w:rPr>
                <w:b/>
                <w:spacing w:val="-5"/>
              </w:rPr>
              <w:t xml:space="preserve"> </w:t>
            </w:r>
            <w:r>
              <w:rPr>
                <w:b/>
              </w:rPr>
              <w:t>Enrollments,</w:t>
            </w:r>
            <w:r>
              <w:rPr>
                <w:b/>
                <w:spacing w:val="-4"/>
              </w:rPr>
              <w:t xml:space="preserve"> </w:t>
            </w:r>
            <w:r>
              <w:rPr>
                <w:b/>
              </w:rPr>
              <w:t>2018-</w:t>
            </w:r>
            <w:r>
              <w:rPr>
                <w:b/>
                <w:spacing w:val="-4"/>
              </w:rPr>
              <w:t>2022</w:t>
            </w:r>
          </w:p>
        </w:tc>
      </w:tr>
      <w:tr w:rsidR="00181A0B" w14:paraId="46D445E1" w14:textId="77777777">
        <w:trPr>
          <w:trHeight w:val="359"/>
        </w:trPr>
        <w:tc>
          <w:tcPr>
            <w:tcW w:w="2602" w:type="dxa"/>
            <w:shd w:val="clear" w:color="auto" w:fill="DADADA"/>
          </w:tcPr>
          <w:p w14:paraId="46D445DB" w14:textId="77777777" w:rsidR="00181A0B" w:rsidRDefault="000F0BA7">
            <w:pPr>
              <w:pStyle w:val="TableParagraph"/>
              <w:spacing w:before="129" w:line="210" w:lineRule="exact"/>
              <w:ind w:left="445" w:right="462"/>
              <w:jc w:val="center"/>
              <w:rPr>
                <w:b/>
                <w:sz w:val="20"/>
              </w:rPr>
            </w:pPr>
            <w:r>
              <w:rPr>
                <w:b/>
                <w:spacing w:val="-2"/>
                <w:sz w:val="20"/>
              </w:rPr>
              <w:t>Spanish</w:t>
            </w:r>
          </w:p>
        </w:tc>
        <w:tc>
          <w:tcPr>
            <w:tcW w:w="1268" w:type="dxa"/>
            <w:shd w:val="clear" w:color="auto" w:fill="DADADA"/>
          </w:tcPr>
          <w:p w14:paraId="46D445DC" w14:textId="77777777" w:rsidR="00181A0B" w:rsidRDefault="000F0BA7">
            <w:pPr>
              <w:pStyle w:val="TableParagraph"/>
              <w:spacing w:before="129" w:line="210" w:lineRule="exact"/>
              <w:ind w:left="178" w:right="196"/>
              <w:jc w:val="center"/>
              <w:rPr>
                <w:b/>
                <w:sz w:val="20"/>
              </w:rPr>
            </w:pPr>
            <w:r>
              <w:rPr>
                <w:b/>
                <w:sz w:val="20"/>
              </w:rPr>
              <w:t xml:space="preserve"># </w:t>
            </w:r>
            <w:r>
              <w:rPr>
                <w:b/>
                <w:spacing w:val="-2"/>
                <w:sz w:val="20"/>
              </w:rPr>
              <w:t>Sections</w:t>
            </w:r>
          </w:p>
        </w:tc>
        <w:tc>
          <w:tcPr>
            <w:tcW w:w="1232" w:type="dxa"/>
            <w:shd w:val="clear" w:color="auto" w:fill="DADADA"/>
          </w:tcPr>
          <w:p w14:paraId="46D445DD" w14:textId="77777777" w:rsidR="00181A0B" w:rsidRDefault="000F0BA7">
            <w:pPr>
              <w:pStyle w:val="TableParagraph"/>
              <w:spacing w:before="129" w:line="210" w:lineRule="exact"/>
              <w:ind w:left="138" w:right="155"/>
              <w:jc w:val="center"/>
              <w:rPr>
                <w:b/>
                <w:sz w:val="20"/>
              </w:rPr>
            </w:pPr>
            <w:r>
              <w:rPr>
                <w:b/>
                <w:sz w:val="20"/>
              </w:rPr>
              <w:t xml:space="preserve"># </w:t>
            </w:r>
            <w:r>
              <w:rPr>
                <w:b/>
                <w:spacing w:val="-2"/>
                <w:sz w:val="20"/>
              </w:rPr>
              <w:t>Students</w:t>
            </w:r>
          </w:p>
        </w:tc>
        <w:tc>
          <w:tcPr>
            <w:tcW w:w="298" w:type="dxa"/>
          </w:tcPr>
          <w:p w14:paraId="46D445DE" w14:textId="77777777" w:rsidR="00181A0B" w:rsidRDefault="00181A0B">
            <w:pPr>
              <w:pStyle w:val="TableParagraph"/>
            </w:pPr>
          </w:p>
        </w:tc>
        <w:tc>
          <w:tcPr>
            <w:tcW w:w="2271" w:type="dxa"/>
            <w:shd w:val="clear" w:color="auto" w:fill="DADADA"/>
          </w:tcPr>
          <w:p w14:paraId="46D445DF" w14:textId="77777777" w:rsidR="00181A0B" w:rsidRDefault="000F0BA7">
            <w:pPr>
              <w:pStyle w:val="TableParagraph"/>
              <w:spacing w:before="129" w:line="210" w:lineRule="exact"/>
              <w:ind w:left="353" w:right="371"/>
              <w:jc w:val="center"/>
              <w:rPr>
                <w:b/>
                <w:sz w:val="20"/>
              </w:rPr>
            </w:pPr>
            <w:r>
              <w:rPr>
                <w:b/>
                <w:spacing w:val="-2"/>
                <w:sz w:val="20"/>
              </w:rPr>
              <w:t>Portuguese</w:t>
            </w:r>
          </w:p>
        </w:tc>
        <w:tc>
          <w:tcPr>
            <w:tcW w:w="1613" w:type="dxa"/>
            <w:shd w:val="clear" w:color="auto" w:fill="DADADA"/>
          </w:tcPr>
          <w:p w14:paraId="46D445E0" w14:textId="77777777" w:rsidR="00181A0B" w:rsidRDefault="000F0BA7">
            <w:pPr>
              <w:pStyle w:val="TableParagraph"/>
              <w:spacing w:before="129" w:line="210" w:lineRule="exact"/>
              <w:ind w:left="402" w:right="422"/>
              <w:jc w:val="center"/>
              <w:rPr>
                <w:b/>
                <w:sz w:val="20"/>
              </w:rPr>
            </w:pPr>
            <w:r>
              <w:rPr>
                <w:b/>
                <w:spacing w:val="-2"/>
                <w:sz w:val="20"/>
              </w:rPr>
              <w:t>Students</w:t>
            </w:r>
          </w:p>
        </w:tc>
      </w:tr>
      <w:tr w:rsidR="00181A0B" w14:paraId="46D445E8" w14:textId="77777777">
        <w:trPr>
          <w:trHeight w:val="349"/>
        </w:trPr>
        <w:tc>
          <w:tcPr>
            <w:tcW w:w="2602" w:type="dxa"/>
          </w:tcPr>
          <w:p w14:paraId="46D445E2" w14:textId="77777777" w:rsidR="00181A0B" w:rsidRDefault="000F0BA7">
            <w:pPr>
              <w:pStyle w:val="TableParagraph"/>
              <w:spacing w:before="120" w:line="210" w:lineRule="exact"/>
              <w:ind w:left="450" w:right="462"/>
              <w:jc w:val="center"/>
              <w:rPr>
                <w:sz w:val="20"/>
              </w:rPr>
            </w:pPr>
            <w:r>
              <w:rPr>
                <w:spacing w:val="-2"/>
                <w:sz w:val="20"/>
              </w:rPr>
              <w:t>Beginning</w:t>
            </w:r>
          </w:p>
        </w:tc>
        <w:tc>
          <w:tcPr>
            <w:tcW w:w="1268" w:type="dxa"/>
          </w:tcPr>
          <w:p w14:paraId="46D445E3" w14:textId="77777777" w:rsidR="00181A0B" w:rsidRDefault="000F0BA7">
            <w:pPr>
              <w:pStyle w:val="TableParagraph"/>
              <w:spacing w:before="120" w:line="210" w:lineRule="exact"/>
              <w:ind w:left="178" w:right="192"/>
              <w:jc w:val="center"/>
              <w:rPr>
                <w:sz w:val="20"/>
              </w:rPr>
            </w:pPr>
            <w:r>
              <w:rPr>
                <w:spacing w:val="-5"/>
                <w:sz w:val="20"/>
              </w:rPr>
              <w:t>139</w:t>
            </w:r>
          </w:p>
        </w:tc>
        <w:tc>
          <w:tcPr>
            <w:tcW w:w="1232" w:type="dxa"/>
          </w:tcPr>
          <w:p w14:paraId="46D445E4" w14:textId="77777777" w:rsidR="00181A0B" w:rsidRDefault="000F0BA7">
            <w:pPr>
              <w:pStyle w:val="TableParagraph"/>
              <w:spacing w:before="120" w:line="210" w:lineRule="exact"/>
              <w:ind w:left="138" w:right="151"/>
              <w:jc w:val="center"/>
              <w:rPr>
                <w:sz w:val="20"/>
              </w:rPr>
            </w:pPr>
            <w:r>
              <w:rPr>
                <w:spacing w:val="-4"/>
                <w:sz w:val="20"/>
              </w:rPr>
              <w:t>1895</w:t>
            </w:r>
          </w:p>
        </w:tc>
        <w:tc>
          <w:tcPr>
            <w:tcW w:w="298" w:type="dxa"/>
          </w:tcPr>
          <w:p w14:paraId="46D445E5" w14:textId="77777777" w:rsidR="00181A0B" w:rsidRDefault="00181A0B">
            <w:pPr>
              <w:pStyle w:val="TableParagraph"/>
            </w:pPr>
          </w:p>
        </w:tc>
        <w:tc>
          <w:tcPr>
            <w:tcW w:w="2271" w:type="dxa"/>
          </w:tcPr>
          <w:p w14:paraId="46D445E6" w14:textId="77777777" w:rsidR="00181A0B" w:rsidRDefault="000F0BA7">
            <w:pPr>
              <w:pStyle w:val="TableParagraph"/>
              <w:spacing w:before="120" w:line="210" w:lineRule="exact"/>
              <w:ind w:left="353" w:right="370"/>
              <w:jc w:val="center"/>
              <w:rPr>
                <w:sz w:val="20"/>
              </w:rPr>
            </w:pPr>
            <w:r>
              <w:rPr>
                <w:spacing w:val="-2"/>
                <w:sz w:val="20"/>
              </w:rPr>
              <w:t>Beginning</w:t>
            </w:r>
          </w:p>
        </w:tc>
        <w:tc>
          <w:tcPr>
            <w:tcW w:w="1613" w:type="dxa"/>
          </w:tcPr>
          <w:p w14:paraId="46D445E7" w14:textId="77777777" w:rsidR="00181A0B" w:rsidRDefault="000F0BA7">
            <w:pPr>
              <w:pStyle w:val="TableParagraph"/>
              <w:spacing w:before="120" w:line="210" w:lineRule="exact"/>
              <w:ind w:left="402" w:right="415"/>
              <w:jc w:val="center"/>
              <w:rPr>
                <w:sz w:val="20"/>
              </w:rPr>
            </w:pPr>
            <w:r>
              <w:rPr>
                <w:spacing w:val="-5"/>
                <w:sz w:val="20"/>
              </w:rPr>
              <w:t>109</w:t>
            </w:r>
          </w:p>
        </w:tc>
      </w:tr>
      <w:tr w:rsidR="00181A0B" w14:paraId="46D445EF" w14:textId="77777777">
        <w:trPr>
          <w:trHeight w:val="349"/>
        </w:trPr>
        <w:tc>
          <w:tcPr>
            <w:tcW w:w="2602" w:type="dxa"/>
          </w:tcPr>
          <w:p w14:paraId="46D445E9" w14:textId="77777777" w:rsidR="00181A0B" w:rsidRDefault="000F0BA7">
            <w:pPr>
              <w:pStyle w:val="TableParagraph"/>
              <w:spacing w:before="120" w:line="210" w:lineRule="exact"/>
              <w:ind w:left="449" w:right="462"/>
              <w:jc w:val="center"/>
              <w:rPr>
                <w:sz w:val="20"/>
              </w:rPr>
            </w:pPr>
            <w:r>
              <w:rPr>
                <w:spacing w:val="-2"/>
                <w:sz w:val="20"/>
              </w:rPr>
              <w:t>Intermediate</w:t>
            </w:r>
          </w:p>
        </w:tc>
        <w:tc>
          <w:tcPr>
            <w:tcW w:w="1268" w:type="dxa"/>
          </w:tcPr>
          <w:p w14:paraId="46D445EA" w14:textId="77777777" w:rsidR="00181A0B" w:rsidRDefault="000F0BA7">
            <w:pPr>
              <w:pStyle w:val="TableParagraph"/>
              <w:spacing w:before="120" w:line="210" w:lineRule="exact"/>
              <w:ind w:left="178" w:right="192"/>
              <w:jc w:val="center"/>
              <w:rPr>
                <w:sz w:val="20"/>
              </w:rPr>
            </w:pPr>
            <w:r>
              <w:rPr>
                <w:spacing w:val="-5"/>
                <w:sz w:val="20"/>
              </w:rPr>
              <w:t>89</w:t>
            </w:r>
          </w:p>
        </w:tc>
        <w:tc>
          <w:tcPr>
            <w:tcW w:w="1232" w:type="dxa"/>
          </w:tcPr>
          <w:p w14:paraId="46D445EB" w14:textId="77777777" w:rsidR="00181A0B" w:rsidRDefault="000F0BA7">
            <w:pPr>
              <w:pStyle w:val="TableParagraph"/>
              <w:spacing w:before="120" w:line="210" w:lineRule="exact"/>
              <w:ind w:left="138" w:right="151"/>
              <w:jc w:val="center"/>
              <w:rPr>
                <w:sz w:val="20"/>
              </w:rPr>
            </w:pPr>
            <w:r>
              <w:rPr>
                <w:spacing w:val="-4"/>
                <w:sz w:val="20"/>
              </w:rPr>
              <w:t>1300</w:t>
            </w:r>
          </w:p>
        </w:tc>
        <w:tc>
          <w:tcPr>
            <w:tcW w:w="298" w:type="dxa"/>
          </w:tcPr>
          <w:p w14:paraId="46D445EC" w14:textId="77777777" w:rsidR="00181A0B" w:rsidRDefault="00181A0B">
            <w:pPr>
              <w:pStyle w:val="TableParagraph"/>
            </w:pPr>
          </w:p>
        </w:tc>
        <w:tc>
          <w:tcPr>
            <w:tcW w:w="2271" w:type="dxa"/>
          </w:tcPr>
          <w:p w14:paraId="46D445ED" w14:textId="77777777" w:rsidR="00181A0B" w:rsidRDefault="000F0BA7">
            <w:pPr>
              <w:pStyle w:val="TableParagraph"/>
              <w:spacing w:before="120" w:line="210" w:lineRule="exact"/>
              <w:ind w:left="353" w:right="371"/>
              <w:jc w:val="center"/>
              <w:rPr>
                <w:sz w:val="20"/>
              </w:rPr>
            </w:pPr>
            <w:r>
              <w:rPr>
                <w:spacing w:val="-2"/>
                <w:sz w:val="20"/>
              </w:rPr>
              <w:t>Intermediate</w:t>
            </w:r>
          </w:p>
        </w:tc>
        <w:tc>
          <w:tcPr>
            <w:tcW w:w="1613" w:type="dxa"/>
          </w:tcPr>
          <w:p w14:paraId="46D445EE" w14:textId="77777777" w:rsidR="00181A0B" w:rsidRDefault="000F0BA7">
            <w:pPr>
              <w:pStyle w:val="TableParagraph"/>
              <w:spacing w:before="120" w:line="210" w:lineRule="exact"/>
              <w:ind w:left="402" w:right="415"/>
              <w:jc w:val="center"/>
              <w:rPr>
                <w:sz w:val="20"/>
              </w:rPr>
            </w:pPr>
            <w:r>
              <w:rPr>
                <w:spacing w:val="-5"/>
                <w:sz w:val="20"/>
              </w:rPr>
              <w:t>89</w:t>
            </w:r>
          </w:p>
        </w:tc>
      </w:tr>
      <w:tr w:rsidR="00181A0B" w14:paraId="46D445F6" w14:textId="77777777">
        <w:trPr>
          <w:trHeight w:val="352"/>
        </w:trPr>
        <w:tc>
          <w:tcPr>
            <w:tcW w:w="2602" w:type="dxa"/>
          </w:tcPr>
          <w:p w14:paraId="46D445F0" w14:textId="77777777" w:rsidR="00181A0B" w:rsidRDefault="000F0BA7">
            <w:pPr>
              <w:pStyle w:val="TableParagraph"/>
              <w:spacing w:before="122" w:line="210" w:lineRule="exact"/>
              <w:ind w:left="450" w:right="460"/>
              <w:jc w:val="center"/>
              <w:rPr>
                <w:sz w:val="20"/>
              </w:rPr>
            </w:pPr>
            <w:r>
              <w:rPr>
                <w:spacing w:val="-2"/>
                <w:sz w:val="20"/>
              </w:rPr>
              <w:t>Conversation</w:t>
            </w:r>
          </w:p>
        </w:tc>
        <w:tc>
          <w:tcPr>
            <w:tcW w:w="1268" w:type="dxa"/>
          </w:tcPr>
          <w:p w14:paraId="46D445F1" w14:textId="77777777" w:rsidR="00181A0B" w:rsidRDefault="000F0BA7">
            <w:pPr>
              <w:pStyle w:val="TableParagraph"/>
              <w:spacing w:before="122" w:line="210" w:lineRule="exact"/>
              <w:ind w:left="178" w:right="192"/>
              <w:jc w:val="center"/>
              <w:rPr>
                <w:sz w:val="20"/>
              </w:rPr>
            </w:pPr>
            <w:r>
              <w:rPr>
                <w:spacing w:val="-5"/>
                <w:sz w:val="20"/>
              </w:rPr>
              <w:t>56</w:t>
            </w:r>
          </w:p>
        </w:tc>
        <w:tc>
          <w:tcPr>
            <w:tcW w:w="1232" w:type="dxa"/>
          </w:tcPr>
          <w:p w14:paraId="46D445F2" w14:textId="77777777" w:rsidR="00181A0B" w:rsidRDefault="000F0BA7">
            <w:pPr>
              <w:pStyle w:val="TableParagraph"/>
              <w:spacing w:before="122" w:line="210" w:lineRule="exact"/>
              <w:ind w:left="138" w:right="151"/>
              <w:jc w:val="center"/>
              <w:rPr>
                <w:sz w:val="20"/>
              </w:rPr>
            </w:pPr>
            <w:r>
              <w:rPr>
                <w:spacing w:val="-5"/>
                <w:sz w:val="20"/>
              </w:rPr>
              <w:t>579</w:t>
            </w:r>
          </w:p>
        </w:tc>
        <w:tc>
          <w:tcPr>
            <w:tcW w:w="298" w:type="dxa"/>
          </w:tcPr>
          <w:p w14:paraId="46D445F3" w14:textId="77777777" w:rsidR="00181A0B" w:rsidRDefault="00181A0B">
            <w:pPr>
              <w:pStyle w:val="TableParagraph"/>
            </w:pPr>
          </w:p>
        </w:tc>
        <w:tc>
          <w:tcPr>
            <w:tcW w:w="2271" w:type="dxa"/>
          </w:tcPr>
          <w:p w14:paraId="46D445F4" w14:textId="77777777" w:rsidR="00181A0B" w:rsidRDefault="000F0BA7">
            <w:pPr>
              <w:pStyle w:val="TableParagraph"/>
              <w:spacing w:before="122" w:line="210" w:lineRule="exact"/>
              <w:ind w:left="353" w:right="368"/>
              <w:jc w:val="center"/>
              <w:rPr>
                <w:sz w:val="20"/>
              </w:rPr>
            </w:pPr>
            <w:r>
              <w:rPr>
                <w:spacing w:val="-2"/>
                <w:sz w:val="20"/>
              </w:rPr>
              <w:t>Conversation</w:t>
            </w:r>
          </w:p>
        </w:tc>
        <w:tc>
          <w:tcPr>
            <w:tcW w:w="1613" w:type="dxa"/>
          </w:tcPr>
          <w:p w14:paraId="46D445F5" w14:textId="77777777" w:rsidR="00181A0B" w:rsidRDefault="000F0BA7">
            <w:pPr>
              <w:pStyle w:val="TableParagraph"/>
              <w:spacing w:before="122" w:line="210" w:lineRule="exact"/>
              <w:ind w:left="402" w:right="415"/>
              <w:jc w:val="center"/>
              <w:rPr>
                <w:sz w:val="20"/>
              </w:rPr>
            </w:pPr>
            <w:r>
              <w:rPr>
                <w:spacing w:val="-5"/>
                <w:sz w:val="20"/>
              </w:rPr>
              <w:t>18</w:t>
            </w:r>
          </w:p>
        </w:tc>
      </w:tr>
      <w:tr w:rsidR="00181A0B" w14:paraId="46D445FD" w14:textId="77777777">
        <w:trPr>
          <w:trHeight w:val="359"/>
        </w:trPr>
        <w:tc>
          <w:tcPr>
            <w:tcW w:w="2602" w:type="dxa"/>
          </w:tcPr>
          <w:p w14:paraId="46D445F7" w14:textId="77777777" w:rsidR="00181A0B" w:rsidRDefault="000F0BA7">
            <w:pPr>
              <w:pStyle w:val="TableParagraph"/>
              <w:spacing w:before="129" w:line="210" w:lineRule="exact"/>
              <w:ind w:left="450" w:right="461"/>
              <w:jc w:val="center"/>
              <w:rPr>
                <w:sz w:val="20"/>
              </w:rPr>
            </w:pPr>
            <w:r>
              <w:rPr>
                <w:spacing w:val="-2"/>
                <w:sz w:val="20"/>
              </w:rPr>
              <w:t>Advanced</w:t>
            </w:r>
          </w:p>
        </w:tc>
        <w:tc>
          <w:tcPr>
            <w:tcW w:w="1268" w:type="dxa"/>
          </w:tcPr>
          <w:p w14:paraId="46D445F8" w14:textId="77777777" w:rsidR="00181A0B" w:rsidRDefault="000F0BA7">
            <w:pPr>
              <w:pStyle w:val="TableParagraph"/>
              <w:spacing w:before="129" w:line="210" w:lineRule="exact"/>
              <w:ind w:left="178" w:right="192"/>
              <w:jc w:val="center"/>
              <w:rPr>
                <w:sz w:val="20"/>
              </w:rPr>
            </w:pPr>
            <w:r>
              <w:rPr>
                <w:spacing w:val="-5"/>
                <w:sz w:val="20"/>
              </w:rPr>
              <w:t>29</w:t>
            </w:r>
          </w:p>
        </w:tc>
        <w:tc>
          <w:tcPr>
            <w:tcW w:w="1232" w:type="dxa"/>
          </w:tcPr>
          <w:p w14:paraId="46D445F9" w14:textId="77777777" w:rsidR="00181A0B" w:rsidRDefault="000F0BA7">
            <w:pPr>
              <w:pStyle w:val="TableParagraph"/>
              <w:spacing w:before="129" w:line="210" w:lineRule="exact"/>
              <w:ind w:left="138" w:right="151"/>
              <w:jc w:val="center"/>
              <w:rPr>
                <w:sz w:val="20"/>
              </w:rPr>
            </w:pPr>
            <w:r>
              <w:rPr>
                <w:spacing w:val="-5"/>
                <w:sz w:val="20"/>
              </w:rPr>
              <w:t>204</w:t>
            </w:r>
          </w:p>
        </w:tc>
        <w:tc>
          <w:tcPr>
            <w:tcW w:w="298" w:type="dxa"/>
          </w:tcPr>
          <w:p w14:paraId="46D445FA" w14:textId="77777777" w:rsidR="00181A0B" w:rsidRDefault="00181A0B">
            <w:pPr>
              <w:pStyle w:val="TableParagraph"/>
            </w:pPr>
          </w:p>
        </w:tc>
        <w:tc>
          <w:tcPr>
            <w:tcW w:w="2271" w:type="dxa"/>
          </w:tcPr>
          <w:p w14:paraId="46D445FB" w14:textId="77777777" w:rsidR="00181A0B" w:rsidRDefault="000F0BA7">
            <w:pPr>
              <w:pStyle w:val="TableParagraph"/>
              <w:spacing w:before="129" w:line="210" w:lineRule="exact"/>
              <w:ind w:left="353" w:right="369"/>
              <w:jc w:val="center"/>
              <w:rPr>
                <w:sz w:val="20"/>
              </w:rPr>
            </w:pPr>
            <w:r>
              <w:rPr>
                <w:spacing w:val="-2"/>
                <w:sz w:val="20"/>
              </w:rPr>
              <w:t>Advanced</w:t>
            </w:r>
          </w:p>
        </w:tc>
        <w:tc>
          <w:tcPr>
            <w:tcW w:w="1613" w:type="dxa"/>
          </w:tcPr>
          <w:p w14:paraId="46D445FC" w14:textId="77777777" w:rsidR="00181A0B" w:rsidRDefault="000F0BA7">
            <w:pPr>
              <w:pStyle w:val="TableParagraph"/>
              <w:spacing w:before="129" w:line="210" w:lineRule="exact"/>
              <w:ind w:left="402" w:right="415"/>
              <w:jc w:val="center"/>
              <w:rPr>
                <w:sz w:val="20"/>
              </w:rPr>
            </w:pPr>
            <w:r>
              <w:rPr>
                <w:spacing w:val="-5"/>
                <w:sz w:val="20"/>
              </w:rPr>
              <w:t>27</w:t>
            </w:r>
          </w:p>
        </w:tc>
      </w:tr>
      <w:tr w:rsidR="00181A0B" w14:paraId="46D44604" w14:textId="77777777">
        <w:trPr>
          <w:trHeight w:val="349"/>
        </w:trPr>
        <w:tc>
          <w:tcPr>
            <w:tcW w:w="2602" w:type="dxa"/>
          </w:tcPr>
          <w:p w14:paraId="46D445FE" w14:textId="77777777" w:rsidR="00181A0B" w:rsidRDefault="000F0BA7">
            <w:pPr>
              <w:pStyle w:val="TableParagraph"/>
              <w:spacing w:before="120" w:line="210" w:lineRule="exact"/>
              <w:ind w:left="450" w:right="462"/>
              <w:jc w:val="center"/>
              <w:rPr>
                <w:sz w:val="20"/>
              </w:rPr>
            </w:pPr>
            <w:r>
              <w:rPr>
                <w:sz w:val="20"/>
              </w:rPr>
              <w:t>Span</w:t>
            </w:r>
            <w:r>
              <w:rPr>
                <w:spacing w:val="-2"/>
                <w:sz w:val="20"/>
              </w:rPr>
              <w:t xml:space="preserve"> </w:t>
            </w:r>
            <w:r>
              <w:rPr>
                <w:sz w:val="20"/>
              </w:rPr>
              <w:t>for</w:t>
            </w:r>
            <w:r>
              <w:rPr>
                <w:spacing w:val="-2"/>
                <w:sz w:val="20"/>
              </w:rPr>
              <w:t xml:space="preserve"> Professions</w:t>
            </w:r>
          </w:p>
        </w:tc>
        <w:tc>
          <w:tcPr>
            <w:tcW w:w="1268" w:type="dxa"/>
          </w:tcPr>
          <w:p w14:paraId="46D445FF" w14:textId="77777777" w:rsidR="00181A0B" w:rsidRDefault="000F0BA7">
            <w:pPr>
              <w:pStyle w:val="TableParagraph"/>
              <w:spacing w:before="120" w:line="210" w:lineRule="exact"/>
              <w:ind w:left="178" w:right="192"/>
              <w:jc w:val="center"/>
              <w:rPr>
                <w:sz w:val="20"/>
              </w:rPr>
            </w:pPr>
            <w:r>
              <w:rPr>
                <w:spacing w:val="-5"/>
                <w:sz w:val="20"/>
              </w:rPr>
              <w:t>20</w:t>
            </w:r>
          </w:p>
        </w:tc>
        <w:tc>
          <w:tcPr>
            <w:tcW w:w="1232" w:type="dxa"/>
          </w:tcPr>
          <w:p w14:paraId="46D44600" w14:textId="77777777" w:rsidR="00181A0B" w:rsidRDefault="000F0BA7">
            <w:pPr>
              <w:pStyle w:val="TableParagraph"/>
              <w:spacing w:before="120" w:line="210" w:lineRule="exact"/>
              <w:ind w:left="138" w:right="151"/>
              <w:jc w:val="center"/>
              <w:rPr>
                <w:sz w:val="20"/>
              </w:rPr>
            </w:pPr>
            <w:r>
              <w:rPr>
                <w:spacing w:val="-5"/>
                <w:sz w:val="20"/>
              </w:rPr>
              <w:t>338</w:t>
            </w:r>
          </w:p>
        </w:tc>
        <w:tc>
          <w:tcPr>
            <w:tcW w:w="298" w:type="dxa"/>
          </w:tcPr>
          <w:p w14:paraId="46D44601" w14:textId="77777777" w:rsidR="00181A0B" w:rsidRDefault="00181A0B">
            <w:pPr>
              <w:pStyle w:val="TableParagraph"/>
            </w:pPr>
          </w:p>
        </w:tc>
        <w:tc>
          <w:tcPr>
            <w:tcW w:w="2271" w:type="dxa"/>
          </w:tcPr>
          <w:p w14:paraId="46D44602" w14:textId="77777777" w:rsidR="00181A0B" w:rsidRDefault="000F0BA7">
            <w:pPr>
              <w:pStyle w:val="TableParagraph"/>
              <w:spacing w:before="120" w:line="210" w:lineRule="exact"/>
              <w:ind w:left="353" w:right="368"/>
              <w:jc w:val="center"/>
              <w:rPr>
                <w:sz w:val="20"/>
              </w:rPr>
            </w:pPr>
            <w:r>
              <w:rPr>
                <w:sz w:val="20"/>
              </w:rPr>
              <w:t>Summer</w:t>
            </w:r>
            <w:r>
              <w:rPr>
                <w:spacing w:val="-4"/>
                <w:sz w:val="20"/>
              </w:rPr>
              <w:t xml:space="preserve"> </w:t>
            </w:r>
            <w:r>
              <w:rPr>
                <w:spacing w:val="-2"/>
                <w:sz w:val="20"/>
              </w:rPr>
              <w:t>Programs</w:t>
            </w:r>
          </w:p>
        </w:tc>
        <w:tc>
          <w:tcPr>
            <w:tcW w:w="1613" w:type="dxa"/>
          </w:tcPr>
          <w:p w14:paraId="46D44603" w14:textId="77777777" w:rsidR="00181A0B" w:rsidRDefault="000F0BA7">
            <w:pPr>
              <w:pStyle w:val="TableParagraph"/>
              <w:spacing w:before="120" w:line="210" w:lineRule="exact"/>
              <w:ind w:left="402" w:right="415"/>
              <w:jc w:val="center"/>
              <w:rPr>
                <w:sz w:val="20"/>
              </w:rPr>
            </w:pPr>
            <w:r>
              <w:rPr>
                <w:spacing w:val="-5"/>
                <w:sz w:val="20"/>
              </w:rPr>
              <w:t>97</w:t>
            </w:r>
          </w:p>
        </w:tc>
      </w:tr>
      <w:tr w:rsidR="00181A0B" w14:paraId="46D4460B" w14:textId="77777777">
        <w:trPr>
          <w:trHeight w:val="352"/>
        </w:trPr>
        <w:tc>
          <w:tcPr>
            <w:tcW w:w="2602" w:type="dxa"/>
          </w:tcPr>
          <w:p w14:paraId="46D44605" w14:textId="77777777" w:rsidR="00181A0B" w:rsidRDefault="000F0BA7">
            <w:pPr>
              <w:pStyle w:val="TableParagraph"/>
              <w:spacing w:before="120" w:line="212" w:lineRule="exact"/>
              <w:ind w:left="445" w:right="462"/>
              <w:jc w:val="center"/>
              <w:rPr>
                <w:b/>
                <w:sz w:val="20"/>
              </w:rPr>
            </w:pPr>
            <w:r>
              <w:rPr>
                <w:b/>
                <w:sz w:val="20"/>
              </w:rPr>
              <w:t>Total</w:t>
            </w:r>
            <w:r>
              <w:rPr>
                <w:b/>
                <w:spacing w:val="-4"/>
                <w:sz w:val="20"/>
              </w:rPr>
              <w:t xml:space="preserve"> </w:t>
            </w:r>
            <w:r>
              <w:rPr>
                <w:b/>
                <w:spacing w:val="-2"/>
                <w:sz w:val="20"/>
              </w:rPr>
              <w:t>Spanish</w:t>
            </w:r>
          </w:p>
        </w:tc>
        <w:tc>
          <w:tcPr>
            <w:tcW w:w="1268" w:type="dxa"/>
          </w:tcPr>
          <w:p w14:paraId="46D44606" w14:textId="77777777" w:rsidR="00181A0B" w:rsidRDefault="000F0BA7">
            <w:pPr>
              <w:pStyle w:val="TableParagraph"/>
              <w:spacing w:before="120" w:line="212" w:lineRule="exact"/>
              <w:ind w:left="178" w:right="147"/>
              <w:jc w:val="center"/>
              <w:rPr>
                <w:sz w:val="20"/>
              </w:rPr>
            </w:pPr>
            <w:r>
              <w:rPr>
                <w:spacing w:val="-5"/>
                <w:sz w:val="20"/>
              </w:rPr>
              <w:t>333</w:t>
            </w:r>
          </w:p>
        </w:tc>
        <w:tc>
          <w:tcPr>
            <w:tcW w:w="1232" w:type="dxa"/>
          </w:tcPr>
          <w:p w14:paraId="46D44607" w14:textId="77777777" w:rsidR="00181A0B" w:rsidRDefault="000F0BA7">
            <w:pPr>
              <w:pStyle w:val="TableParagraph"/>
              <w:spacing w:before="120" w:line="212" w:lineRule="exact"/>
              <w:ind w:left="138" w:right="151"/>
              <w:jc w:val="center"/>
              <w:rPr>
                <w:sz w:val="20"/>
              </w:rPr>
            </w:pPr>
            <w:r>
              <w:rPr>
                <w:spacing w:val="-4"/>
                <w:sz w:val="20"/>
              </w:rPr>
              <w:t>4316</w:t>
            </w:r>
          </w:p>
        </w:tc>
        <w:tc>
          <w:tcPr>
            <w:tcW w:w="298" w:type="dxa"/>
          </w:tcPr>
          <w:p w14:paraId="46D44608" w14:textId="77777777" w:rsidR="00181A0B" w:rsidRDefault="00181A0B">
            <w:pPr>
              <w:pStyle w:val="TableParagraph"/>
            </w:pPr>
          </w:p>
        </w:tc>
        <w:tc>
          <w:tcPr>
            <w:tcW w:w="2271" w:type="dxa"/>
          </w:tcPr>
          <w:p w14:paraId="46D44609" w14:textId="77777777" w:rsidR="00181A0B" w:rsidRDefault="000F0BA7">
            <w:pPr>
              <w:pStyle w:val="TableParagraph"/>
              <w:spacing w:before="120" w:line="212" w:lineRule="exact"/>
              <w:ind w:left="307" w:right="375"/>
              <w:jc w:val="center"/>
              <w:rPr>
                <w:b/>
                <w:sz w:val="20"/>
              </w:rPr>
            </w:pPr>
            <w:r>
              <w:rPr>
                <w:b/>
                <w:sz w:val="20"/>
              </w:rPr>
              <w:t>Total</w:t>
            </w:r>
            <w:r>
              <w:rPr>
                <w:b/>
                <w:spacing w:val="-4"/>
                <w:sz w:val="20"/>
              </w:rPr>
              <w:t xml:space="preserve"> </w:t>
            </w:r>
            <w:r>
              <w:rPr>
                <w:b/>
                <w:spacing w:val="-2"/>
                <w:sz w:val="20"/>
              </w:rPr>
              <w:t>Portuguese</w:t>
            </w:r>
          </w:p>
        </w:tc>
        <w:tc>
          <w:tcPr>
            <w:tcW w:w="1613" w:type="dxa"/>
          </w:tcPr>
          <w:p w14:paraId="46D4460A" w14:textId="77777777" w:rsidR="00181A0B" w:rsidRDefault="000F0BA7">
            <w:pPr>
              <w:pStyle w:val="TableParagraph"/>
              <w:spacing w:before="120" w:line="212" w:lineRule="exact"/>
              <w:ind w:left="402" w:right="415"/>
              <w:jc w:val="center"/>
              <w:rPr>
                <w:sz w:val="20"/>
              </w:rPr>
            </w:pPr>
            <w:r>
              <w:rPr>
                <w:spacing w:val="-5"/>
                <w:sz w:val="20"/>
              </w:rPr>
              <w:t>340</w:t>
            </w:r>
          </w:p>
        </w:tc>
      </w:tr>
    </w:tbl>
    <w:p w14:paraId="46D4460C" w14:textId="77777777" w:rsidR="00181A0B" w:rsidRDefault="00181A0B">
      <w:pPr>
        <w:spacing w:line="212" w:lineRule="exact"/>
        <w:jc w:val="center"/>
        <w:rPr>
          <w:sz w:val="20"/>
        </w:rPr>
        <w:sectPr w:rsidR="00181A0B">
          <w:pgSz w:w="12240" w:h="15840"/>
          <w:pgMar w:top="1340" w:right="1200" w:bottom="1260" w:left="1320" w:header="729" w:footer="1063" w:gutter="0"/>
          <w:cols w:space="720"/>
        </w:sectPr>
      </w:pPr>
    </w:p>
    <w:p w14:paraId="46D4460D" w14:textId="77777777" w:rsidR="00181A0B" w:rsidRDefault="000F0BA7">
      <w:pPr>
        <w:pStyle w:val="BodyText"/>
        <w:spacing w:before="82"/>
      </w:pPr>
      <w:r>
        <w:rPr>
          <w:u w:val="single"/>
        </w:rPr>
        <w:lastRenderedPageBreak/>
        <w:t>Spanish</w:t>
      </w:r>
      <w:r>
        <w:t>:</w:t>
      </w:r>
      <w:r>
        <w:rPr>
          <w:spacing w:val="-3"/>
        </w:rPr>
        <w:t xml:space="preserve"> </w:t>
      </w:r>
      <w:r>
        <w:t>As</w:t>
      </w:r>
      <w:r>
        <w:rPr>
          <w:spacing w:val="-3"/>
        </w:rPr>
        <w:t xml:space="preserve"> </w:t>
      </w:r>
      <w:r>
        <w:t>the</w:t>
      </w:r>
      <w:r>
        <w:rPr>
          <w:spacing w:val="-3"/>
        </w:rPr>
        <w:t xml:space="preserve"> </w:t>
      </w:r>
      <w:r>
        <w:t>gateway</w:t>
      </w:r>
      <w:r>
        <w:rPr>
          <w:spacing w:val="-1"/>
        </w:rPr>
        <w:t xml:space="preserve"> </w:t>
      </w:r>
      <w:r>
        <w:t>language</w:t>
      </w:r>
      <w:r>
        <w:rPr>
          <w:spacing w:val="-4"/>
        </w:rPr>
        <w:t xml:space="preserve"> </w:t>
      </w:r>
      <w:r>
        <w:t>to</w:t>
      </w:r>
      <w:r>
        <w:rPr>
          <w:spacing w:val="-2"/>
        </w:rPr>
        <w:t xml:space="preserve"> </w:t>
      </w:r>
      <w:r>
        <w:t>the</w:t>
      </w:r>
      <w:r>
        <w:rPr>
          <w:spacing w:val="-4"/>
        </w:rPr>
        <w:t xml:space="preserve"> </w:t>
      </w:r>
      <w:r>
        <w:t>university's</w:t>
      </w:r>
      <w:r>
        <w:rPr>
          <w:spacing w:val="-2"/>
        </w:rPr>
        <w:t xml:space="preserve"> </w:t>
      </w:r>
      <w:r>
        <w:t>activities</w:t>
      </w:r>
      <w:r>
        <w:rPr>
          <w:spacing w:val="-3"/>
        </w:rPr>
        <w:t xml:space="preserve"> </w:t>
      </w:r>
      <w:r>
        <w:t>in</w:t>
      </w:r>
      <w:r>
        <w:rPr>
          <w:spacing w:val="-3"/>
        </w:rPr>
        <w:t xml:space="preserve"> </w:t>
      </w:r>
      <w:r>
        <w:t>Latin</w:t>
      </w:r>
      <w:r>
        <w:rPr>
          <w:spacing w:val="-2"/>
        </w:rPr>
        <w:t xml:space="preserve"> </w:t>
      </w:r>
      <w:r>
        <w:t>America,</w:t>
      </w:r>
      <w:r>
        <w:rPr>
          <w:spacing w:val="-3"/>
        </w:rPr>
        <w:t xml:space="preserve"> </w:t>
      </w:r>
      <w:r>
        <w:t>Spanish</w:t>
      </w:r>
      <w:r>
        <w:rPr>
          <w:spacing w:val="-3"/>
        </w:rPr>
        <w:t xml:space="preserve"> </w:t>
      </w:r>
      <w:r>
        <w:rPr>
          <w:spacing w:val="-2"/>
        </w:rPr>
        <w:t>boasts</w:t>
      </w:r>
    </w:p>
    <w:p w14:paraId="46D4460E" w14:textId="77777777" w:rsidR="00181A0B" w:rsidRDefault="00181A0B">
      <w:pPr>
        <w:pStyle w:val="BodyText"/>
        <w:spacing w:before="2"/>
        <w:ind w:left="0"/>
        <w:rPr>
          <w:sz w:val="16"/>
        </w:rPr>
      </w:pPr>
    </w:p>
    <w:p w14:paraId="46D4460F" w14:textId="77777777" w:rsidR="00181A0B" w:rsidRDefault="000F0BA7">
      <w:pPr>
        <w:pStyle w:val="BodyText"/>
        <w:spacing w:before="90" w:line="480" w:lineRule="auto"/>
        <w:ind w:right="270"/>
      </w:pPr>
      <w:r>
        <w:t>strong enrollments, including in professional programs. Approximately 1100 undergraduate students enroll annually in Spanish courses. Currently there are 99 Spanish majors an</w:t>
      </w:r>
      <w:r>
        <w:t xml:space="preserve">d 121 minors, and 6 minors in the dual Spanish &amp; Portuguese minor. CLACX supports Spanish instruction for students in Nursing, Medicine, and Law, and the Spanish department offers Spanish for professions, including Business and Pre-Med (SPAN 3335 and SPAN </w:t>
      </w:r>
      <w:r>
        <w:t>3830). At Vanderbilt,</w:t>
      </w:r>
      <w:r>
        <w:rPr>
          <w:spacing w:val="-4"/>
        </w:rPr>
        <w:t xml:space="preserve"> </w:t>
      </w:r>
      <w:r>
        <w:t>courses</w:t>
      </w:r>
      <w:r>
        <w:rPr>
          <w:spacing w:val="-4"/>
        </w:rPr>
        <w:t xml:space="preserve"> </w:t>
      </w:r>
      <w:r>
        <w:t>numbered</w:t>
      </w:r>
      <w:r>
        <w:rPr>
          <w:spacing w:val="-4"/>
        </w:rPr>
        <w:t xml:space="preserve"> </w:t>
      </w:r>
      <w:r>
        <w:t>between</w:t>
      </w:r>
      <w:r>
        <w:rPr>
          <w:spacing w:val="-4"/>
        </w:rPr>
        <w:t xml:space="preserve"> </w:t>
      </w:r>
      <w:r>
        <w:t>1000-4000</w:t>
      </w:r>
      <w:r>
        <w:rPr>
          <w:spacing w:val="-4"/>
        </w:rPr>
        <w:t xml:space="preserve"> </w:t>
      </w:r>
      <w:r>
        <w:t>enroll</w:t>
      </w:r>
      <w:r>
        <w:rPr>
          <w:spacing w:val="-4"/>
        </w:rPr>
        <w:t xml:space="preserve"> </w:t>
      </w:r>
      <w:r>
        <w:t>undergraduates</w:t>
      </w:r>
      <w:r>
        <w:rPr>
          <w:spacing w:val="-3"/>
        </w:rPr>
        <w:t xml:space="preserve"> </w:t>
      </w:r>
      <w:r>
        <w:t>and</w:t>
      </w:r>
      <w:r>
        <w:rPr>
          <w:spacing w:val="-4"/>
        </w:rPr>
        <w:t xml:space="preserve"> </w:t>
      </w:r>
      <w:r>
        <w:t>those</w:t>
      </w:r>
      <w:r>
        <w:rPr>
          <w:spacing w:val="-5"/>
        </w:rPr>
        <w:t xml:space="preserve"> </w:t>
      </w:r>
      <w:r>
        <w:t>5000</w:t>
      </w:r>
      <w:r>
        <w:rPr>
          <w:spacing w:val="-4"/>
        </w:rPr>
        <w:t xml:space="preserve"> </w:t>
      </w:r>
      <w:r>
        <w:t>and above enroll graduate students.</w:t>
      </w:r>
    </w:p>
    <w:p w14:paraId="46D44610" w14:textId="77777777" w:rsidR="00181A0B" w:rsidRDefault="000F0BA7">
      <w:pPr>
        <w:pStyle w:val="BodyText"/>
      </w:pPr>
      <w:r>
        <w:rPr>
          <w:u w:val="single"/>
        </w:rPr>
        <w:t>Portuguese</w:t>
      </w:r>
      <w:r>
        <w:t>:</w:t>
      </w:r>
      <w:r>
        <w:rPr>
          <w:spacing w:val="-3"/>
        </w:rPr>
        <w:t xml:space="preserve"> </w:t>
      </w:r>
      <w:r>
        <w:t>Past</w:t>
      </w:r>
      <w:r>
        <w:rPr>
          <w:spacing w:val="-2"/>
        </w:rPr>
        <w:t xml:space="preserve"> </w:t>
      </w:r>
      <w:r>
        <w:t>NRC</w:t>
      </w:r>
      <w:r>
        <w:rPr>
          <w:spacing w:val="-2"/>
        </w:rPr>
        <w:t xml:space="preserve"> </w:t>
      </w:r>
      <w:r>
        <w:t>funds</w:t>
      </w:r>
      <w:r>
        <w:rPr>
          <w:spacing w:val="-2"/>
        </w:rPr>
        <w:t xml:space="preserve"> </w:t>
      </w:r>
      <w:r>
        <w:t>seeded</w:t>
      </w:r>
      <w:r>
        <w:rPr>
          <w:spacing w:val="-2"/>
        </w:rPr>
        <w:t xml:space="preserve"> </w:t>
      </w:r>
      <w:r>
        <w:t>a</w:t>
      </w:r>
      <w:r>
        <w:rPr>
          <w:spacing w:val="-3"/>
        </w:rPr>
        <w:t xml:space="preserve"> </w:t>
      </w:r>
      <w:r>
        <w:t>new</w:t>
      </w:r>
      <w:r>
        <w:rPr>
          <w:spacing w:val="-3"/>
        </w:rPr>
        <w:t xml:space="preserve"> </w:t>
      </w:r>
      <w:r>
        <w:t>faculty line</w:t>
      </w:r>
      <w:r>
        <w:rPr>
          <w:spacing w:val="-3"/>
        </w:rPr>
        <w:t xml:space="preserve"> </w:t>
      </w:r>
      <w:r>
        <w:t>that</w:t>
      </w:r>
      <w:r>
        <w:rPr>
          <w:spacing w:val="-2"/>
        </w:rPr>
        <w:t xml:space="preserve"> </w:t>
      </w:r>
      <w:r>
        <w:t>the</w:t>
      </w:r>
      <w:r>
        <w:rPr>
          <w:spacing w:val="-3"/>
        </w:rPr>
        <w:t xml:space="preserve"> </w:t>
      </w:r>
      <w:r>
        <w:t>university</w:t>
      </w:r>
      <w:r>
        <w:rPr>
          <w:spacing w:val="-2"/>
        </w:rPr>
        <w:t xml:space="preserve"> </w:t>
      </w:r>
      <w:r>
        <w:t>picked</w:t>
      </w:r>
      <w:r>
        <w:rPr>
          <w:spacing w:val="-3"/>
        </w:rPr>
        <w:t xml:space="preserve"> </w:t>
      </w:r>
      <w:r>
        <w:t>up</w:t>
      </w:r>
      <w:r>
        <w:rPr>
          <w:spacing w:val="-2"/>
        </w:rPr>
        <w:t xml:space="preserve"> </w:t>
      </w:r>
      <w:r>
        <w:t>in</w:t>
      </w:r>
      <w:r>
        <w:rPr>
          <w:spacing w:val="-2"/>
        </w:rPr>
        <w:t xml:space="preserve"> 2018.</w:t>
      </w:r>
    </w:p>
    <w:p w14:paraId="46D44611" w14:textId="77777777" w:rsidR="00181A0B" w:rsidRDefault="00181A0B">
      <w:pPr>
        <w:pStyle w:val="BodyText"/>
        <w:spacing w:before="2"/>
        <w:ind w:left="0"/>
        <w:rPr>
          <w:sz w:val="16"/>
        </w:rPr>
      </w:pPr>
    </w:p>
    <w:p w14:paraId="46D44612" w14:textId="77777777" w:rsidR="00181A0B" w:rsidRDefault="000F0BA7">
      <w:pPr>
        <w:pStyle w:val="BodyText"/>
        <w:spacing w:before="90" w:line="480" w:lineRule="auto"/>
        <w:ind w:left="119" w:right="312"/>
      </w:pPr>
      <w:r>
        <w:t>That, along with CLACX’s new minor in Brazilian studies,increased offerings and invigorated the language program, with 243 students studying AY Portuguese in the last 4 years. Our summer program in São Paulo expands instruction to include immersive experie</w:t>
      </w:r>
      <w:r>
        <w:t>nces in beginning, intermediate and advanced Portuguese; it draws an average of 25 students annually. Enrollments are strongest for elementary and intermediate courses (See Table 2), showing that student</w:t>
      </w:r>
      <w:r>
        <w:rPr>
          <w:spacing w:val="-3"/>
        </w:rPr>
        <w:t xml:space="preserve"> </w:t>
      </w:r>
      <w:r>
        <w:t>interest</w:t>
      </w:r>
      <w:r>
        <w:rPr>
          <w:spacing w:val="-3"/>
        </w:rPr>
        <w:t xml:space="preserve"> </w:t>
      </w:r>
      <w:r>
        <w:t>is</w:t>
      </w:r>
      <w:r>
        <w:rPr>
          <w:spacing w:val="-3"/>
        </w:rPr>
        <w:t xml:space="preserve"> </w:t>
      </w:r>
      <w:r>
        <w:t>high.</w:t>
      </w:r>
      <w:r>
        <w:rPr>
          <w:spacing w:val="-3"/>
        </w:rPr>
        <w:t xml:space="preserve"> </w:t>
      </w:r>
      <w:r>
        <w:t>Students</w:t>
      </w:r>
      <w:r>
        <w:rPr>
          <w:spacing w:val="-3"/>
        </w:rPr>
        <w:t xml:space="preserve"> </w:t>
      </w:r>
      <w:r>
        <w:t>may</w:t>
      </w:r>
      <w:r>
        <w:rPr>
          <w:spacing w:val="-3"/>
        </w:rPr>
        <w:t xml:space="preserve"> </w:t>
      </w:r>
      <w:r>
        <w:t>also</w:t>
      </w:r>
      <w:r>
        <w:rPr>
          <w:spacing w:val="-3"/>
        </w:rPr>
        <w:t xml:space="preserve"> </w:t>
      </w:r>
      <w:r>
        <w:t>enroll</w:t>
      </w:r>
      <w:r>
        <w:rPr>
          <w:spacing w:val="-3"/>
        </w:rPr>
        <w:t xml:space="preserve"> </w:t>
      </w:r>
      <w:r>
        <w:t>in</w:t>
      </w:r>
      <w:r>
        <w:rPr>
          <w:spacing w:val="-3"/>
        </w:rPr>
        <w:t xml:space="preserve"> </w:t>
      </w:r>
      <w:r>
        <w:t>6</w:t>
      </w:r>
      <w:r>
        <w:rPr>
          <w:spacing w:val="-3"/>
        </w:rPr>
        <w:t xml:space="preserve"> </w:t>
      </w:r>
      <w:r>
        <w:t>literature</w:t>
      </w:r>
      <w:r>
        <w:rPr>
          <w:spacing w:val="-4"/>
        </w:rPr>
        <w:t xml:space="preserve"> </w:t>
      </w:r>
      <w:r>
        <w:t>courses</w:t>
      </w:r>
      <w:r>
        <w:rPr>
          <w:spacing w:val="-3"/>
        </w:rPr>
        <w:t xml:space="preserve"> </w:t>
      </w:r>
      <w:r>
        <w:t>taught</w:t>
      </w:r>
      <w:r>
        <w:rPr>
          <w:spacing w:val="-3"/>
        </w:rPr>
        <w:t xml:space="preserve"> </w:t>
      </w:r>
      <w:r>
        <w:t>in</w:t>
      </w:r>
      <w:r>
        <w:rPr>
          <w:spacing w:val="-3"/>
        </w:rPr>
        <w:t xml:space="preserve"> </w:t>
      </w:r>
      <w:r>
        <w:t>Portuguese,</w:t>
      </w:r>
      <w:r>
        <w:rPr>
          <w:spacing w:val="-3"/>
        </w:rPr>
        <w:t xml:space="preserve"> </w:t>
      </w:r>
      <w:r>
        <w:t>and other first year seminars on Brazil are taught in English (see Appendix 2). Our new Portuguese program with Tuskegee has enrolled 20 Tuskegee students in Beginning Portuguese.</w:t>
      </w:r>
    </w:p>
    <w:p w14:paraId="46D44613" w14:textId="77777777" w:rsidR="00181A0B" w:rsidRDefault="000F0BA7">
      <w:pPr>
        <w:pStyle w:val="BodyText"/>
      </w:pPr>
      <w:r>
        <w:rPr>
          <w:u w:val="single"/>
        </w:rPr>
        <w:t>Haitian</w:t>
      </w:r>
      <w:r>
        <w:rPr>
          <w:spacing w:val="-5"/>
          <w:u w:val="single"/>
        </w:rPr>
        <w:t xml:space="preserve"> </w:t>
      </w:r>
      <w:r>
        <w:rPr>
          <w:u w:val="single"/>
        </w:rPr>
        <w:t>Kreyòl</w:t>
      </w:r>
      <w:r>
        <w:t>:</w:t>
      </w:r>
      <w:r>
        <w:rPr>
          <w:spacing w:val="-5"/>
        </w:rPr>
        <w:t xml:space="preserve"> </w:t>
      </w:r>
      <w:r>
        <w:t>We</w:t>
      </w:r>
      <w:r>
        <w:rPr>
          <w:spacing w:val="-6"/>
        </w:rPr>
        <w:t xml:space="preserve"> </w:t>
      </w:r>
      <w:r>
        <w:t>are</w:t>
      </w:r>
      <w:r>
        <w:rPr>
          <w:spacing w:val="-6"/>
        </w:rPr>
        <w:t xml:space="preserve"> </w:t>
      </w:r>
      <w:r>
        <w:t>targeting</w:t>
      </w:r>
      <w:r>
        <w:rPr>
          <w:spacing w:val="-5"/>
        </w:rPr>
        <w:t xml:space="preserve"> </w:t>
      </w:r>
      <w:r>
        <w:t>Kr</w:t>
      </w:r>
      <w:r>
        <w:t>eyòl</w:t>
      </w:r>
      <w:r>
        <w:rPr>
          <w:spacing w:val="-5"/>
        </w:rPr>
        <w:t xml:space="preserve"> </w:t>
      </w:r>
      <w:r>
        <w:t>and</w:t>
      </w:r>
      <w:r>
        <w:rPr>
          <w:spacing w:val="-5"/>
        </w:rPr>
        <w:t xml:space="preserve"> </w:t>
      </w:r>
      <w:r>
        <w:t>Haitian</w:t>
      </w:r>
      <w:r>
        <w:rPr>
          <w:spacing w:val="-4"/>
        </w:rPr>
        <w:t xml:space="preserve"> </w:t>
      </w:r>
      <w:r>
        <w:t>studies</w:t>
      </w:r>
      <w:r>
        <w:rPr>
          <w:spacing w:val="-5"/>
        </w:rPr>
        <w:t xml:space="preserve"> </w:t>
      </w:r>
      <w:r>
        <w:t>as</w:t>
      </w:r>
      <w:r>
        <w:rPr>
          <w:spacing w:val="-4"/>
        </w:rPr>
        <w:t xml:space="preserve"> </w:t>
      </w:r>
      <w:r>
        <w:t>areas</w:t>
      </w:r>
      <w:r>
        <w:rPr>
          <w:spacing w:val="-5"/>
        </w:rPr>
        <w:t xml:space="preserve"> </w:t>
      </w:r>
      <w:r>
        <w:t>of</w:t>
      </w:r>
      <w:r>
        <w:rPr>
          <w:spacing w:val="-5"/>
        </w:rPr>
        <w:t xml:space="preserve"> </w:t>
      </w:r>
      <w:r>
        <w:t>growth.</w:t>
      </w:r>
      <w:r>
        <w:rPr>
          <w:spacing w:val="-5"/>
        </w:rPr>
        <w:t xml:space="preserve"> </w:t>
      </w:r>
      <w:r>
        <w:rPr>
          <w:spacing w:val="-2"/>
        </w:rPr>
        <w:t>Vanderbilt</w:t>
      </w:r>
    </w:p>
    <w:p w14:paraId="46D44614" w14:textId="77777777" w:rsidR="00181A0B" w:rsidRDefault="00181A0B">
      <w:pPr>
        <w:pStyle w:val="BodyText"/>
        <w:spacing w:before="2"/>
        <w:ind w:left="0"/>
        <w:rPr>
          <w:sz w:val="16"/>
        </w:rPr>
      </w:pPr>
    </w:p>
    <w:p w14:paraId="46D44615" w14:textId="77777777" w:rsidR="00181A0B" w:rsidRDefault="000F0BA7">
      <w:pPr>
        <w:pStyle w:val="BodyText"/>
        <w:spacing w:before="90" w:line="480" w:lineRule="auto"/>
        <w:ind w:right="270"/>
      </w:pPr>
      <w:r>
        <w:t>students</w:t>
      </w:r>
      <w:r>
        <w:rPr>
          <w:spacing w:val="-4"/>
        </w:rPr>
        <w:t xml:space="preserve"> </w:t>
      </w:r>
      <w:r>
        <w:t>receive</w:t>
      </w:r>
      <w:r>
        <w:rPr>
          <w:spacing w:val="-4"/>
        </w:rPr>
        <w:t xml:space="preserve"> </w:t>
      </w:r>
      <w:r>
        <w:t>instruction</w:t>
      </w:r>
      <w:r>
        <w:rPr>
          <w:spacing w:val="-4"/>
        </w:rPr>
        <w:t xml:space="preserve"> </w:t>
      </w:r>
      <w:r>
        <w:t>in</w:t>
      </w:r>
      <w:r>
        <w:rPr>
          <w:spacing w:val="-4"/>
        </w:rPr>
        <w:t xml:space="preserve"> </w:t>
      </w:r>
      <w:r>
        <w:t>Kreyòl</w:t>
      </w:r>
      <w:r>
        <w:rPr>
          <w:spacing w:val="-4"/>
        </w:rPr>
        <w:t xml:space="preserve"> </w:t>
      </w:r>
      <w:r>
        <w:t>from</w:t>
      </w:r>
      <w:r>
        <w:rPr>
          <w:spacing w:val="-4"/>
        </w:rPr>
        <w:t xml:space="preserve"> </w:t>
      </w:r>
      <w:r>
        <w:t>a</w:t>
      </w:r>
      <w:r>
        <w:rPr>
          <w:spacing w:val="-3"/>
        </w:rPr>
        <w:t xml:space="preserve"> </w:t>
      </w:r>
      <w:r>
        <w:t>Duke-based</w:t>
      </w:r>
      <w:r>
        <w:rPr>
          <w:spacing w:val="-4"/>
        </w:rPr>
        <w:t xml:space="preserve"> </w:t>
      </w:r>
      <w:r>
        <w:t>instructor.</w:t>
      </w:r>
      <w:r>
        <w:rPr>
          <w:spacing w:val="-4"/>
        </w:rPr>
        <w:t xml:space="preserve"> </w:t>
      </w:r>
      <w:r>
        <w:t>The</w:t>
      </w:r>
      <w:r>
        <w:rPr>
          <w:spacing w:val="-3"/>
        </w:rPr>
        <w:t xml:space="preserve"> </w:t>
      </w:r>
      <w:r>
        <w:t>course</w:t>
      </w:r>
      <w:r>
        <w:rPr>
          <w:spacing w:val="-4"/>
        </w:rPr>
        <w:t xml:space="preserve"> </w:t>
      </w:r>
      <w:r>
        <w:t>enrolls</w:t>
      </w:r>
      <w:r>
        <w:rPr>
          <w:spacing w:val="-4"/>
        </w:rPr>
        <w:t xml:space="preserve"> </w:t>
      </w:r>
      <w:r>
        <w:t>3-4 students per year. Since 2018, we have supported 4 FLAS fellowships for Kreyòl.</w:t>
      </w:r>
    </w:p>
    <w:p w14:paraId="46D44616" w14:textId="77777777" w:rsidR="00181A0B" w:rsidRDefault="00181A0B">
      <w:pPr>
        <w:spacing w:line="480" w:lineRule="auto"/>
        <w:sectPr w:rsidR="00181A0B">
          <w:pgSz w:w="12240" w:h="15840"/>
          <w:pgMar w:top="1340" w:right="1200" w:bottom="1260" w:left="1320" w:header="729" w:footer="1063" w:gutter="0"/>
          <w:cols w:space="720"/>
        </w:sectPr>
      </w:pPr>
    </w:p>
    <w:p w14:paraId="46D44617" w14:textId="77777777" w:rsidR="00181A0B" w:rsidRDefault="000F0BA7">
      <w:pPr>
        <w:pStyle w:val="BodyText"/>
        <w:spacing w:before="82"/>
      </w:pPr>
      <w:r>
        <w:rPr>
          <w:u w:val="single"/>
        </w:rPr>
        <w:lastRenderedPageBreak/>
        <w:t>K’iche’</w:t>
      </w:r>
      <w:r>
        <w:rPr>
          <w:spacing w:val="-5"/>
          <w:u w:val="single"/>
        </w:rPr>
        <w:t xml:space="preserve"> </w:t>
      </w:r>
      <w:r>
        <w:rPr>
          <w:u w:val="single"/>
        </w:rPr>
        <w:t>Mayan</w:t>
      </w:r>
      <w:r>
        <w:t>:</w:t>
      </w:r>
      <w:r>
        <w:rPr>
          <w:spacing w:val="-3"/>
        </w:rPr>
        <w:t xml:space="preserve"> </w:t>
      </w:r>
      <w:r>
        <w:t>Vanderbilt</w:t>
      </w:r>
      <w:r>
        <w:rPr>
          <w:spacing w:val="-2"/>
        </w:rPr>
        <w:t xml:space="preserve"> </w:t>
      </w:r>
      <w:r>
        <w:t>offers</w:t>
      </w:r>
      <w:r>
        <w:rPr>
          <w:spacing w:val="-3"/>
        </w:rPr>
        <w:t xml:space="preserve"> </w:t>
      </w:r>
      <w:r>
        <w:t>a</w:t>
      </w:r>
      <w:r>
        <w:rPr>
          <w:spacing w:val="-4"/>
        </w:rPr>
        <w:t xml:space="preserve"> </w:t>
      </w:r>
      <w:r>
        <w:t>full</w:t>
      </w:r>
      <w:r>
        <w:rPr>
          <w:spacing w:val="-2"/>
        </w:rPr>
        <w:t xml:space="preserve"> </w:t>
      </w:r>
      <w:r>
        <w:t>2-year</w:t>
      </w:r>
      <w:r>
        <w:rPr>
          <w:spacing w:val="-4"/>
        </w:rPr>
        <w:t xml:space="preserve"> </w:t>
      </w:r>
      <w:r>
        <w:t>sequence</w:t>
      </w:r>
      <w:r>
        <w:rPr>
          <w:spacing w:val="-4"/>
        </w:rPr>
        <w:t xml:space="preserve"> </w:t>
      </w:r>
      <w:r>
        <w:t>in</w:t>
      </w:r>
      <w:r>
        <w:rPr>
          <w:spacing w:val="-3"/>
        </w:rPr>
        <w:t xml:space="preserve"> </w:t>
      </w:r>
      <w:r>
        <w:t>K’iche’</w:t>
      </w:r>
      <w:r>
        <w:rPr>
          <w:spacing w:val="-4"/>
        </w:rPr>
        <w:t xml:space="preserve"> </w:t>
      </w:r>
      <w:r>
        <w:t>Mayan</w:t>
      </w:r>
      <w:r>
        <w:rPr>
          <w:spacing w:val="-1"/>
        </w:rPr>
        <w:t xml:space="preserve"> </w:t>
      </w:r>
      <w:r>
        <w:t>for</w:t>
      </w:r>
      <w:r>
        <w:rPr>
          <w:spacing w:val="-4"/>
        </w:rPr>
        <w:t xml:space="preserve"> </w:t>
      </w:r>
      <w:r>
        <w:t>undergraduate</w:t>
      </w:r>
      <w:r>
        <w:rPr>
          <w:spacing w:val="-3"/>
        </w:rPr>
        <w:t xml:space="preserve"> </w:t>
      </w:r>
      <w:r>
        <w:rPr>
          <w:spacing w:val="-5"/>
        </w:rPr>
        <w:t>and</w:t>
      </w:r>
    </w:p>
    <w:p w14:paraId="46D44618" w14:textId="77777777" w:rsidR="00181A0B" w:rsidRDefault="00181A0B">
      <w:pPr>
        <w:pStyle w:val="BodyText"/>
        <w:spacing w:before="2"/>
        <w:ind w:left="0"/>
        <w:rPr>
          <w:sz w:val="16"/>
        </w:rPr>
      </w:pPr>
    </w:p>
    <w:p w14:paraId="46D44619" w14:textId="77777777" w:rsidR="00181A0B" w:rsidRDefault="000F0BA7">
      <w:pPr>
        <w:pStyle w:val="BodyText"/>
        <w:spacing w:before="90" w:line="480" w:lineRule="auto"/>
        <w:ind w:right="410"/>
      </w:pPr>
      <w:r>
        <w:t>graduate students. Students at all levels of K’iche’ instruction participate in weekly hour-long one-on-one</w:t>
      </w:r>
      <w:r>
        <w:rPr>
          <w:spacing w:val="-3"/>
        </w:rPr>
        <w:t xml:space="preserve"> </w:t>
      </w:r>
      <w:r>
        <w:t>conversational</w:t>
      </w:r>
      <w:r>
        <w:rPr>
          <w:spacing w:val="-4"/>
        </w:rPr>
        <w:t xml:space="preserve"> </w:t>
      </w:r>
      <w:r>
        <w:t>sessions</w:t>
      </w:r>
      <w:r>
        <w:rPr>
          <w:spacing w:val="-4"/>
        </w:rPr>
        <w:t xml:space="preserve"> </w:t>
      </w:r>
      <w:r>
        <w:t>with</w:t>
      </w:r>
      <w:r>
        <w:rPr>
          <w:spacing w:val="-4"/>
        </w:rPr>
        <w:t xml:space="preserve"> </w:t>
      </w:r>
      <w:r>
        <w:t>a</w:t>
      </w:r>
      <w:r>
        <w:rPr>
          <w:spacing w:val="-5"/>
        </w:rPr>
        <w:t xml:space="preserve"> </w:t>
      </w:r>
      <w:r>
        <w:t>native</w:t>
      </w:r>
      <w:r>
        <w:rPr>
          <w:spacing w:val="-3"/>
        </w:rPr>
        <w:t xml:space="preserve"> </w:t>
      </w:r>
      <w:r>
        <w:t>K’iche’</w:t>
      </w:r>
      <w:r>
        <w:rPr>
          <w:spacing w:val="-5"/>
        </w:rPr>
        <w:t xml:space="preserve"> </w:t>
      </w:r>
      <w:r>
        <w:t>speaker</w:t>
      </w:r>
      <w:r>
        <w:rPr>
          <w:spacing w:val="-5"/>
        </w:rPr>
        <w:t xml:space="preserve"> </w:t>
      </w:r>
      <w:r>
        <w:t>(Nela</w:t>
      </w:r>
      <w:r>
        <w:rPr>
          <w:spacing w:val="-5"/>
        </w:rPr>
        <w:t xml:space="preserve"> </w:t>
      </w:r>
      <w:r>
        <w:t>Tahay).</w:t>
      </w:r>
      <w:r>
        <w:rPr>
          <w:spacing w:val="-4"/>
        </w:rPr>
        <w:t xml:space="preserve"> </w:t>
      </w:r>
      <w:r>
        <w:t>As</w:t>
      </w:r>
      <w:r>
        <w:rPr>
          <w:spacing w:val="-4"/>
        </w:rPr>
        <w:t xml:space="preserve"> </w:t>
      </w:r>
      <w:r>
        <w:t>indicated</w:t>
      </w:r>
      <w:r>
        <w:rPr>
          <w:spacing w:val="-4"/>
        </w:rPr>
        <w:t xml:space="preserve"> </w:t>
      </w:r>
      <w:r>
        <w:t>in Table 3, enrollments at all levels are robust and have held stea</w:t>
      </w:r>
      <w:r>
        <w:t>dy during the past 4 years. The MLI is the only FLAS-eligible summer program for the study of K’iche; in the last 4 years, 31 students from Vanderbilt and other institutions studied K'iche' through the MLI.</w:t>
      </w:r>
    </w:p>
    <w:p w14:paraId="46D4461A" w14:textId="77777777" w:rsidR="00181A0B" w:rsidRDefault="000F0BA7">
      <w:pPr>
        <w:pStyle w:val="Heading2"/>
        <w:rPr>
          <w:b w:val="0"/>
        </w:rPr>
      </w:pPr>
      <w:r>
        <w:t>B.2.</w:t>
      </w:r>
      <w:r>
        <w:rPr>
          <w:spacing w:val="-4"/>
        </w:rPr>
        <w:t xml:space="preserve"> </w:t>
      </w:r>
      <w:r>
        <w:t>Levels</w:t>
      </w:r>
      <w:r>
        <w:rPr>
          <w:spacing w:val="-3"/>
        </w:rPr>
        <w:t xml:space="preserve"> </w:t>
      </w:r>
      <w:r>
        <w:t>of</w:t>
      </w:r>
      <w:r>
        <w:rPr>
          <w:spacing w:val="-4"/>
        </w:rPr>
        <w:t xml:space="preserve"> </w:t>
      </w:r>
      <w:r>
        <w:t>Training</w:t>
      </w:r>
      <w:r>
        <w:rPr>
          <w:spacing w:val="-6"/>
        </w:rPr>
        <w:t xml:space="preserve"> </w:t>
      </w:r>
      <w:r>
        <w:t>and</w:t>
      </w:r>
      <w:r>
        <w:rPr>
          <w:spacing w:val="-3"/>
        </w:rPr>
        <w:t xml:space="preserve"> </w:t>
      </w:r>
      <w:r>
        <w:t>Language</w:t>
      </w:r>
      <w:r>
        <w:rPr>
          <w:spacing w:val="-5"/>
        </w:rPr>
        <w:t xml:space="preserve"> </w:t>
      </w:r>
      <w:r>
        <w:t>Across</w:t>
      </w:r>
      <w:r>
        <w:rPr>
          <w:spacing w:val="-3"/>
        </w:rPr>
        <w:t xml:space="preserve"> </w:t>
      </w:r>
      <w:r>
        <w:t>the</w:t>
      </w:r>
      <w:r>
        <w:rPr>
          <w:spacing w:val="-4"/>
        </w:rPr>
        <w:t xml:space="preserve"> </w:t>
      </w:r>
      <w:r>
        <w:rPr>
          <w:spacing w:val="-2"/>
        </w:rPr>
        <w:t>C</w:t>
      </w:r>
      <w:r>
        <w:rPr>
          <w:spacing w:val="-2"/>
        </w:rPr>
        <w:t>urriculum</w:t>
      </w:r>
      <w:r>
        <w:rPr>
          <w:b w:val="0"/>
          <w:spacing w:val="-2"/>
        </w:rPr>
        <w:t>:</w:t>
      </w:r>
    </w:p>
    <w:p w14:paraId="46D4461B" w14:textId="77777777" w:rsidR="00181A0B" w:rsidRDefault="00181A0B">
      <w:pPr>
        <w:pStyle w:val="BodyText"/>
        <w:ind w:left="0"/>
      </w:pPr>
    </w:p>
    <w:p w14:paraId="46D4461C" w14:textId="77777777" w:rsidR="00181A0B" w:rsidRDefault="000F0BA7">
      <w:pPr>
        <w:pStyle w:val="BodyText"/>
      </w:pPr>
      <w:r>
        <w:rPr>
          <w:u w:val="single"/>
        </w:rPr>
        <w:t>Portuguese</w:t>
      </w:r>
      <w:r>
        <w:t>:</w:t>
      </w:r>
      <w:r>
        <w:rPr>
          <w:spacing w:val="-2"/>
        </w:rPr>
        <w:t xml:space="preserve"> </w:t>
      </w:r>
      <w:r>
        <w:t>Intensive</w:t>
      </w:r>
      <w:r>
        <w:rPr>
          <w:spacing w:val="-5"/>
        </w:rPr>
        <w:t xml:space="preserve"> </w:t>
      </w:r>
      <w:r>
        <w:t>elementary</w:t>
      </w:r>
      <w:r>
        <w:rPr>
          <w:spacing w:val="-3"/>
        </w:rPr>
        <w:t xml:space="preserve"> </w:t>
      </w:r>
      <w:r>
        <w:t>(PORT</w:t>
      </w:r>
      <w:r>
        <w:rPr>
          <w:spacing w:val="-5"/>
        </w:rPr>
        <w:t xml:space="preserve"> </w:t>
      </w:r>
      <w:r>
        <w:t>1103)</w:t>
      </w:r>
      <w:r>
        <w:rPr>
          <w:spacing w:val="-5"/>
        </w:rPr>
        <w:t xml:space="preserve"> </w:t>
      </w:r>
      <w:r>
        <w:t>and</w:t>
      </w:r>
      <w:r>
        <w:rPr>
          <w:spacing w:val="-3"/>
        </w:rPr>
        <w:t xml:space="preserve"> </w:t>
      </w:r>
      <w:r>
        <w:t>intermediate</w:t>
      </w:r>
      <w:r>
        <w:rPr>
          <w:spacing w:val="-5"/>
        </w:rPr>
        <w:t xml:space="preserve"> </w:t>
      </w:r>
      <w:r>
        <w:t>(PORT</w:t>
      </w:r>
      <w:r>
        <w:rPr>
          <w:spacing w:val="-4"/>
        </w:rPr>
        <w:t xml:space="preserve"> </w:t>
      </w:r>
      <w:r>
        <w:t>2203/5203)</w:t>
      </w:r>
      <w:r>
        <w:rPr>
          <w:spacing w:val="-5"/>
        </w:rPr>
        <w:t xml:space="preserve"> </w:t>
      </w:r>
      <w:r>
        <w:t>are</w:t>
      </w:r>
      <w:r>
        <w:rPr>
          <w:spacing w:val="-4"/>
        </w:rPr>
        <w:t xml:space="preserve"> </w:t>
      </w:r>
      <w:r>
        <w:rPr>
          <w:spacing w:val="-2"/>
        </w:rPr>
        <w:t>offered</w:t>
      </w:r>
    </w:p>
    <w:p w14:paraId="46D4461D" w14:textId="77777777" w:rsidR="00181A0B" w:rsidRDefault="00181A0B">
      <w:pPr>
        <w:pStyle w:val="BodyText"/>
        <w:spacing w:before="2"/>
        <w:ind w:left="0"/>
        <w:rPr>
          <w:sz w:val="16"/>
        </w:rPr>
      </w:pPr>
    </w:p>
    <w:p w14:paraId="46D4461E" w14:textId="77777777" w:rsidR="00181A0B" w:rsidRDefault="000F0BA7">
      <w:pPr>
        <w:pStyle w:val="BodyText"/>
        <w:spacing w:before="90" w:line="480" w:lineRule="auto"/>
        <w:ind w:right="500"/>
      </w:pPr>
      <w:r>
        <w:t>every</w:t>
      </w:r>
      <w:r>
        <w:rPr>
          <w:spacing w:val="-5"/>
        </w:rPr>
        <w:t xml:space="preserve"> </w:t>
      </w:r>
      <w:r>
        <w:t>semester.</w:t>
      </w:r>
      <w:r>
        <w:rPr>
          <w:spacing w:val="-5"/>
        </w:rPr>
        <w:t xml:space="preserve"> </w:t>
      </w:r>
      <w:r>
        <w:t>Advanced</w:t>
      </w:r>
      <w:r>
        <w:rPr>
          <w:spacing w:val="-5"/>
        </w:rPr>
        <w:t xml:space="preserve"> </w:t>
      </w:r>
      <w:r>
        <w:t>courses</w:t>
      </w:r>
      <w:r>
        <w:rPr>
          <w:spacing w:val="-5"/>
        </w:rPr>
        <w:t xml:space="preserve"> </w:t>
      </w:r>
      <w:r>
        <w:t>include</w:t>
      </w:r>
      <w:r>
        <w:rPr>
          <w:spacing w:val="-5"/>
        </w:rPr>
        <w:t xml:space="preserve"> </w:t>
      </w:r>
      <w:r>
        <w:t>Composition</w:t>
      </w:r>
      <w:r>
        <w:rPr>
          <w:spacing w:val="-5"/>
        </w:rPr>
        <w:t xml:space="preserve"> </w:t>
      </w:r>
      <w:r>
        <w:t>and</w:t>
      </w:r>
      <w:r>
        <w:rPr>
          <w:spacing w:val="-5"/>
        </w:rPr>
        <w:t xml:space="preserve"> </w:t>
      </w:r>
      <w:r>
        <w:t>Conversation</w:t>
      </w:r>
      <w:r>
        <w:rPr>
          <w:spacing w:val="-5"/>
        </w:rPr>
        <w:t xml:space="preserve"> </w:t>
      </w:r>
      <w:r>
        <w:t>(PORT</w:t>
      </w:r>
      <w:r>
        <w:rPr>
          <w:spacing w:val="-5"/>
        </w:rPr>
        <w:t xml:space="preserve"> </w:t>
      </w:r>
      <w:r>
        <w:t>3301/5301), and Brazilian Culture through Native Material (PORT 4350/5350). For the summer program, intermediate-level students enroll in PORT 2050 and advanced-level students in PORT 3050, and all enroll in “Contemporary Social Issues in Brazil” (PORT 613</w:t>
      </w:r>
      <w:r>
        <w:t>0).</w:t>
      </w:r>
    </w:p>
    <w:p w14:paraId="46D4461F" w14:textId="77777777" w:rsidR="00181A0B" w:rsidRDefault="000F0BA7">
      <w:pPr>
        <w:pStyle w:val="BodyText"/>
        <w:spacing w:line="480" w:lineRule="auto"/>
        <w:ind w:right="310" w:firstLine="720"/>
      </w:pPr>
      <w:r>
        <w:t>At Tuskegee, students have enrolled in beginning level Portuguese (PORT 101 and PORT</w:t>
      </w:r>
      <w:r>
        <w:rPr>
          <w:spacing w:val="-4"/>
        </w:rPr>
        <w:t xml:space="preserve"> </w:t>
      </w:r>
      <w:r>
        <w:t>102),</w:t>
      </w:r>
      <w:r>
        <w:rPr>
          <w:spacing w:val="-3"/>
        </w:rPr>
        <w:t xml:space="preserve"> </w:t>
      </w:r>
      <w:r>
        <w:t>and</w:t>
      </w:r>
      <w:r>
        <w:rPr>
          <w:spacing w:val="-3"/>
        </w:rPr>
        <w:t xml:space="preserve"> </w:t>
      </w:r>
      <w:r>
        <w:t>we</w:t>
      </w:r>
      <w:r>
        <w:rPr>
          <w:spacing w:val="-4"/>
        </w:rPr>
        <w:t xml:space="preserve"> </w:t>
      </w:r>
      <w:r>
        <w:t>plan</w:t>
      </w:r>
      <w:r>
        <w:rPr>
          <w:spacing w:val="-1"/>
        </w:rPr>
        <w:t xml:space="preserve"> </w:t>
      </w:r>
      <w:r>
        <w:t>to</w:t>
      </w:r>
      <w:r>
        <w:rPr>
          <w:spacing w:val="-3"/>
        </w:rPr>
        <w:t xml:space="preserve"> </w:t>
      </w:r>
      <w:r>
        <w:t>begin</w:t>
      </w:r>
      <w:r>
        <w:rPr>
          <w:spacing w:val="-3"/>
        </w:rPr>
        <w:t xml:space="preserve"> </w:t>
      </w:r>
      <w:r>
        <w:t>PORT</w:t>
      </w:r>
      <w:r>
        <w:rPr>
          <w:spacing w:val="-4"/>
        </w:rPr>
        <w:t xml:space="preserve"> </w:t>
      </w:r>
      <w:r>
        <w:t>201</w:t>
      </w:r>
      <w:r>
        <w:rPr>
          <w:spacing w:val="-3"/>
        </w:rPr>
        <w:t xml:space="preserve"> </w:t>
      </w:r>
      <w:r>
        <w:t>for</w:t>
      </w:r>
      <w:r>
        <w:rPr>
          <w:spacing w:val="-4"/>
        </w:rPr>
        <w:t xml:space="preserve"> </w:t>
      </w:r>
      <w:r>
        <w:t>intermediate</w:t>
      </w:r>
      <w:r>
        <w:rPr>
          <w:spacing w:val="-4"/>
        </w:rPr>
        <w:t xml:space="preserve"> </w:t>
      </w:r>
      <w:r>
        <w:t>level</w:t>
      </w:r>
      <w:r>
        <w:rPr>
          <w:spacing w:val="-3"/>
        </w:rPr>
        <w:t xml:space="preserve"> </w:t>
      </w:r>
      <w:r>
        <w:t>instruction</w:t>
      </w:r>
      <w:r>
        <w:rPr>
          <w:spacing w:val="-3"/>
        </w:rPr>
        <w:t xml:space="preserve"> </w:t>
      </w:r>
      <w:r>
        <w:t>in</w:t>
      </w:r>
      <w:r>
        <w:rPr>
          <w:spacing w:val="-3"/>
        </w:rPr>
        <w:t xml:space="preserve"> </w:t>
      </w:r>
      <w:r>
        <w:t>Fall</w:t>
      </w:r>
      <w:r>
        <w:rPr>
          <w:spacing w:val="-3"/>
        </w:rPr>
        <w:t xml:space="preserve"> </w:t>
      </w:r>
      <w:r>
        <w:t>2022.</w:t>
      </w:r>
      <w:r>
        <w:rPr>
          <w:spacing w:val="-3"/>
        </w:rPr>
        <w:t xml:space="preserve"> </w:t>
      </w:r>
      <w:r>
        <w:t>To incentivize language instruction, Tuskegee is developing an Afro Brazilian lite</w:t>
      </w:r>
      <w:r>
        <w:t>rature course.</w:t>
      </w:r>
    </w:p>
    <w:p w14:paraId="46D44620" w14:textId="77239879" w:rsidR="00181A0B" w:rsidRDefault="000F0BA7">
      <w:pPr>
        <w:pStyle w:val="BodyText"/>
        <w:spacing w:line="480" w:lineRule="auto"/>
        <w:ind w:left="7596" w:right="223"/>
      </w:pPr>
      <w:r>
        <w:rPr>
          <w:noProof/>
        </w:rPr>
        <mc:AlternateContent>
          <mc:Choice Requires="wps">
            <w:drawing>
              <wp:anchor distT="0" distB="0" distL="114300" distR="114300" simplePos="0" relativeHeight="15729152" behindDoc="0" locked="0" layoutInCell="1" allowOverlap="1" wp14:anchorId="46D4490C" wp14:editId="4C23092B">
                <wp:simplePos x="0" y="0"/>
                <wp:positionH relativeFrom="page">
                  <wp:posOffset>876300</wp:posOffset>
                </wp:positionH>
                <wp:positionV relativeFrom="paragraph">
                  <wp:posOffset>76835</wp:posOffset>
                </wp:positionV>
                <wp:extent cx="4709160" cy="1564640"/>
                <wp:effectExtent l="0" t="0" r="0" b="0"/>
                <wp:wrapNone/>
                <wp:docPr id="6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156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0"/>
                              <w:gridCol w:w="1195"/>
                              <w:gridCol w:w="1171"/>
                              <w:gridCol w:w="1169"/>
                              <w:gridCol w:w="1171"/>
                            </w:tblGrid>
                            <w:tr w:rsidR="00181A0B" w14:paraId="46D44927" w14:textId="77777777">
                              <w:trPr>
                                <w:trHeight w:val="299"/>
                              </w:trPr>
                              <w:tc>
                                <w:tcPr>
                                  <w:tcW w:w="7286" w:type="dxa"/>
                                  <w:gridSpan w:val="5"/>
                                </w:tcPr>
                                <w:p w14:paraId="46D44926" w14:textId="77777777" w:rsidR="00181A0B" w:rsidRDefault="000F0BA7">
                                  <w:pPr>
                                    <w:pStyle w:val="TableParagraph"/>
                                    <w:spacing w:line="251" w:lineRule="exact"/>
                                    <w:ind w:left="107"/>
                                    <w:rPr>
                                      <w:b/>
                                    </w:rPr>
                                  </w:pPr>
                                  <w:r>
                                    <w:rPr>
                                      <w:b/>
                                    </w:rPr>
                                    <w:t>TABLE</w:t>
                                  </w:r>
                                  <w:r>
                                    <w:rPr>
                                      <w:b/>
                                      <w:spacing w:val="-4"/>
                                    </w:rPr>
                                    <w:t xml:space="preserve"> </w:t>
                                  </w:r>
                                  <w:r>
                                    <w:rPr>
                                      <w:b/>
                                    </w:rPr>
                                    <w:t>3:</w:t>
                                  </w:r>
                                  <w:r>
                                    <w:rPr>
                                      <w:b/>
                                      <w:spacing w:val="-3"/>
                                    </w:rPr>
                                    <w:t xml:space="preserve"> </w:t>
                                  </w:r>
                                  <w:r>
                                    <w:rPr>
                                      <w:b/>
                                    </w:rPr>
                                    <w:t>K’iche’</w:t>
                                  </w:r>
                                  <w:r>
                                    <w:rPr>
                                      <w:b/>
                                      <w:spacing w:val="-2"/>
                                    </w:rPr>
                                    <w:t xml:space="preserve"> </w:t>
                                  </w:r>
                                  <w:r>
                                    <w:rPr>
                                      <w:b/>
                                    </w:rPr>
                                    <w:t>Mayan</w:t>
                                  </w:r>
                                  <w:r>
                                    <w:rPr>
                                      <w:b/>
                                      <w:spacing w:val="-5"/>
                                    </w:rPr>
                                    <w:t xml:space="preserve"> </w:t>
                                  </w:r>
                                  <w:r>
                                    <w:rPr>
                                      <w:b/>
                                      <w:spacing w:val="-2"/>
                                    </w:rPr>
                                    <w:t>Enrollments</w:t>
                                  </w:r>
                                </w:p>
                              </w:tc>
                            </w:tr>
                            <w:tr w:rsidR="00181A0B" w14:paraId="46D4492D" w14:textId="77777777">
                              <w:trPr>
                                <w:trHeight w:val="297"/>
                              </w:trPr>
                              <w:tc>
                                <w:tcPr>
                                  <w:tcW w:w="2580" w:type="dxa"/>
                                </w:tcPr>
                                <w:p w14:paraId="46D44928" w14:textId="77777777" w:rsidR="00181A0B" w:rsidRDefault="000F0BA7">
                                  <w:pPr>
                                    <w:pStyle w:val="TableParagraph"/>
                                    <w:ind w:left="683"/>
                                    <w:rPr>
                                      <w:b/>
                                      <w:sz w:val="20"/>
                                    </w:rPr>
                                  </w:pPr>
                                  <w:r>
                                    <w:rPr>
                                      <w:b/>
                                      <w:spacing w:val="-2"/>
                                      <w:sz w:val="20"/>
                                    </w:rPr>
                                    <w:t>Level</w:t>
                                  </w:r>
                                </w:p>
                              </w:tc>
                              <w:tc>
                                <w:tcPr>
                                  <w:tcW w:w="1195" w:type="dxa"/>
                                </w:tcPr>
                                <w:p w14:paraId="46D44929" w14:textId="77777777" w:rsidR="00181A0B" w:rsidRDefault="000F0BA7">
                                  <w:pPr>
                                    <w:pStyle w:val="TableParagraph"/>
                                    <w:spacing w:line="251" w:lineRule="exact"/>
                                    <w:ind w:left="107"/>
                                    <w:rPr>
                                      <w:b/>
                                    </w:rPr>
                                  </w:pPr>
                                  <w:r>
                                    <w:rPr>
                                      <w:b/>
                                    </w:rPr>
                                    <w:t>2018-</w:t>
                                  </w:r>
                                  <w:r>
                                    <w:rPr>
                                      <w:b/>
                                      <w:spacing w:val="-4"/>
                                    </w:rPr>
                                    <w:t>2019</w:t>
                                  </w:r>
                                </w:p>
                              </w:tc>
                              <w:tc>
                                <w:tcPr>
                                  <w:tcW w:w="1171" w:type="dxa"/>
                                </w:tcPr>
                                <w:p w14:paraId="46D4492A" w14:textId="77777777" w:rsidR="00181A0B" w:rsidRDefault="000F0BA7">
                                  <w:pPr>
                                    <w:pStyle w:val="TableParagraph"/>
                                    <w:spacing w:line="251" w:lineRule="exact"/>
                                    <w:ind w:left="107"/>
                                    <w:rPr>
                                      <w:b/>
                                    </w:rPr>
                                  </w:pPr>
                                  <w:r>
                                    <w:rPr>
                                      <w:b/>
                                    </w:rPr>
                                    <w:t>2019-</w:t>
                                  </w:r>
                                  <w:r>
                                    <w:rPr>
                                      <w:b/>
                                      <w:spacing w:val="-4"/>
                                    </w:rPr>
                                    <w:t>2020</w:t>
                                  </w:r>
                                </w:p>
                              </w:tc>
                              <w:tc>
                                <w:tcPr>
                                  <w:tcW w:w="1169" w:type="dxa"/>
                                </w:tcPr>
                                <w:p w14:paraId="46D4492B" w14:textId="77777777" w:rsidR="00181A0B" w:rsidRDefault="000F0BA7">
                                  <w:pPr>
                                    <w:pStyle w:val="TableParagraph"/>
                                    <w:spacing w:line="251" w:lineRule="exact"/>
                                    <w:ind w:left="105"/>
                                    <w:rPr>
                                      <w:b/>
                                    </w:rPr>
                                  </w:pPr>
                                  <w:r>
                                    <w:rPr>
                                      <w:b/>
                                    </w:rPr>
                                    <w:t>2020-</w:t>
                                  </w:r>
                                  <w:r>
                                    <w:rPr>
                                      <w:b/>
                                      <w:spacing w:val="-4"/>
                                    </w:rPr>
                                    <w:t>2021</w:t>
                                  </w:r>
                                </w:p>
                              </w:tc>
                              <w:tc>
                                <w:tcPr>
                                  <w:tcW w:w="1171" w:type="dxa"/>
                                </w:tcPr>
                                <w:p w14:paraId="46D4492C" w14:textId="77777777" w:rsidR="00181A0B" w:rsidRDefault="000F0BA7">
                                  <w:pPr>
                                    <w:pStyle w:val="TableParagraph"/>
                                    <w:spacing w:line="251" w:lineRule="exact"/>
                                    <w:ind w:left="107"/>
                                    <w:rPr>
                                      <w:b/>
                                    </w:rPr>
                                  </w:pPr>
                                  <w:r>
                                    <w:rPr>
                                      <w:b/>
                                    </w:rPr>
                                    <w:t>2021-</w:t>
                                  </w:r>
                                  <w:r>
                                    <w:rPr>
                                      <w:b/>
                                      <w:spacing w:val="-4"/>
                                    </w:rPr>
                                    <w:t>2022</w:t>
                                  </w:r>
                                </w:p>
                              </w:tc>
                            </w:tr>
                            <w:tr w:rsidR="00181A0B" w14:paraId="46D44933" w14:textId="77777777">
                              <w:trPr>
                                <w:trHeight w:val="299"/>
                              </w:trPr>
                              <w:tc>
                                <w:tcPr>
                                  <w:tcW w:w="2580" w:type="dxa"/>
                                </w:tcPr>
                                <w:p w14:paraId="46D4492E" w14:textId="77777777" w:rsidR="00181A0B" w:rsidRDefault="000F0BA7">
                                  <w:pPr>
                                    <w:pStyle w:val="TableParagraph"/>
                                    <w:ind w:left="107"/>
                                    <w:rPr>
                                      <w:sz w:val="20"/>
                                    </w:rPr>
                                  </w:pPr>
                                  <w:r>
                                    <w:rPr>
                                      <w:sz w:val="20"/>
                                    </w:rPr>
                                    <w:t>Beginning</w:t>
                                  </w:r>
                                  <w:r>
                                    <w:rPr>
                                      <w:spacing w:val="-3"/>
                                      <w:sz w:val="20"/>
                                    </w:rPr>
                                    <w:t xml:space="preserve"> </w:t>
                                  </w:r>
                                  <w:r>
                                    <w:rPr>
                                      <w:sz w:val="20"/>
                                    </w:rPr>
                                    <w:t>(I</w:t>
                                  </w:r>
                                  <w:r>
                                    <w:rPr>
                                      <w:spacing w:val="-6"/>
                                      <w:sz w:val="20"/>
                                    </w:rPr>
                                    <w:t xml:space="preserve"> </w:t>
                                  </w:r>
                                  <w:r>
                                    <w:rPr>
                                      <w:sz w:val="20"/>
                                    </w:rPr>
                                    <w:t>and</w:t>
                                  </w:r>
                                  <w:r>
                                    <w:rPr>
                                      <w:spacing w:val="-4"/>
                                      <w:sz w:val="20"/>
                                    </w:rPr>
                                    <w:t xml:space="preserve"> </w:t>
                                  </w:r>
                                  <w:r>
                                    <w:rPr>
                                      <w:spacing w:val="-5"/>
                                      <w:sz w:val="20"/>
                                    </w:rPr>
                                    <w:t>II)</w:t>
                                  </w:r>
                                </w:p>
                              </w:tc>
                              <w:tc>
                                <w:tcPr>
                                  <w:tcW w:w="1195" w:type="dxa"/>
                                </w:tcPr>
                                <w:p w14:paraId="46D4492F" w14:textId="77777777" w:rsidR="00181A0B" w:rsidRDefault="000F0BA7">
                                  <w:pPr>
                                    <w:pStyle w:val="TableParagraph"/>
                                    <w:spacing w:before="1"/>
                                    <w:ind w:right="223"/>
                                    <w:jc w:val="right"/>
                                  </w:pPr>
                                  <w:r>
                                    <w:t>5</w:t>
                                  </w:r>
                                </w:p>
                              </w:tc>
                              <w:tc>
                                <w:tcPr>
                                  <w:tcW w:w="1171" w:type="dxa"/>
                                </w:tcPr>
                                <w:p w14:paraId="46D44930" w14:textId="77777777" w:rsidR="00181A0B" w:rsidRDefault="000F0BA7">
                                  <w:pPr>
                                    <w:pStyle w:val="TableParagraph"/>
                                    <w:spacing w:before="1"/>
                                    <w:ind w:left="739"/>
                                  </w:pPr>
                                  <w:r>
                                    <w:rPr>
                                      <w:spacing w:val="-5"/>
                                    </w:rPr>
                                    <w:t>11</w:t>
                                  </w:r>
                                </w:p>
                              </w:tc>
                              <w:tc>
                                <w:tcPr>
                                  <w:tcW w:w="1169" w:type="dxa"/>
                                </w:tcPr>
                                <w:p w14:paraId="46D44931" w14:textId="77777777" w:rsidR="00181A0B" w:rsidRDefault="000F0BA7">
                                  <w:pPr>
                                    <w:pStyle w:val="TableParagraph"/>
                                    <w:spacing w:before="1"/>
                                    <w:ind w:left="681"/>
                                  </w:pPr>
                                  <w:r>
                                    <w:rPr>
                                      <w:spacing w:val="-5"/>
                                    </w:rPr>
                                    <w:t>12</w:t>
                                  </w:r>
                                </w:p>
                              </w:tc>
                              <w:tc>
                                <w:tcPr>
                                  <w:tcW w:w="1171" w:type="dxa"/>
                                </w:tcPr>
                                <w:p w14:paraId="46D44932" w14:textId="77777777" w:rsidR="00181A0B" w:rsidRDefault="000F0BA7">
                                  <w:pPr>
                                    <w:pStyle w:val="TableParagraph"/>
                                    <w:spacing w:before="1"/>
                                    <w:ind w:left="683"/>
                                  </w:pPr>
                                  <w:r>
                                    <w:rPr>
                                      <w:spacing w:val="-5"/>
                                    </w:rPr>
                                    <w:t>19</w:t>
                                  </w:r>
                                </w:p>
                              </w:tc>
                            </w:tr>
                            <w:tr w:rsidR="00181A0B" w14:paraId="46D44939" w14:textId="77777777">
                              <w:trPr>
                                <w:trHeight w:val="299"/>
                              </w:trPr>
                              <w:tc>
                                <w:tcPr>
                                  <w:tcW w:w="2580" w:type="dxa"/>
                                </w:tcPr>
                                <w:p w14:paraId="46D44934" w14:textId="77777777" w:rsidR="00181A0B" w:rsidRDefault="000F0BA7">
                                  <w:pPr>
                                    <w:pStyle w:val="TableParagraph"/>
                                    <w:ind w:left="107"/>
                                    <w:rPr>
                                      <w:sz w:val="20"/>
                                    </w:rPr>
                                  </w:pPr>
                                  <w:r>
                                    <w:rPr>
                                      <w:spacing w:val="-2"/>
                                      <w:sz w:val="20"/>
                                    </w:rPr>
                                    <w:t>Intermediate</w:t>
                                  </w:r>
                                </w:p>
                              </w:tc>
                              <w:tc>
                                <w:tcPr>
                                  <w:tcW w:w="1195" w:type="dxa"/>
                                </w:tcPr>
                                <w:p w14:paraId="46D44935" w14:textId="77777777" w:rsidR="00181A0B" w:rsidRDefault="000F0BA7">
                                  <w:pPr>
                                    <w:pStyle w:val="TableParagraph"/>
                                    <w:spacing w:line="251" w:lineRule="exact"/>
                                    <w:ind w:right="223"/>
                                    <w:jc w:val="right"/>
                                  </w:pPr>
                                  <w:r>
                                    <w:t>2</w:t>
                                  </w:r>
                                </w:p>
                              </w:tc>
                              <w:tc>
                                <w:tcPr>
                                  <w:tcW w:w="1171" w:type="dxa"/>
                                </w:tcPr>
                                <w:p w14:paraId="46D44936" w14:textId="77777777" w:rsidR="00181A0B" w:rsidRDefault="000F0BA7">
                                  <w:pPr>
                                    <w:pStyle w:val="TableParagraph"/>
                                    <w:spacing w:line="251" w:lineRule="exact"/>
                                    <w:ind w:right="254"/>
                                    <w:jc w:val="right"/>
                                  </w:pPr>
                                  <w:r>
                                    <w:t>6</w:t>
                                  </w:r>
                                </w:p>
                              </w:tc>
                              <w:tc>
                                <w:tcPr>
                                  <w:tcW w:w="1169" w:type="dxa"/>
                                </w:tcPr>
                                <w:p w14:paraId="46D44937" w14:textId="77777777" w:rsidR="00181A0B" w:rsidRDefault="000F0BA7">
                                  <w:pPr>
                                    <w:pStyle w:val="TableParagraph"/>
                                    <w:spacing w:line="251" w:lineRule="exact"/>
                                    <w:ind w:right="254"/>
                                    <w:jc w:val="right"/>
                                  </w:pPr>
                                  <w:r>
                                    <w:t>3</w:t>
                                  </w:r>
                                </w:p>
                              </w:tc>
                              <w:tc>
                                <w:tcPr>
                                  <w:tcW w:w="1171" w:type="dxa"/>
                                </w:tcPr>
                                <w:p w14:paraId="46D44938" w14:textId="77777777" w:rsidR="00181A0B" w:rsidRDefault="000F0BA7">
                                  <w:pPr>
                                    <w:pStyle w:val="TableParagraph"/>
                                    <w:spacing w:line="251" w:lineRule="exact"/>
                                    <w:ind w:right="254"/>
                                    <w:jc w:val="right"/>
                                  </w:pPr>
                                  <w:r>
                                    <w:t>5</w:t>
                                  </w:r>
                                </w:p>
                              </w:tc>
                            </w:tr>
                            <w:tr w:rsidR="00181A0B" w14:paraId="46D4493F" w14:textId="77777777">
                              <w:trPr>
                                <w:trHeight w:val="299"/>
                              </w:trPr>
                              <w:tc>
                                <w:tcPr>
                                  <w:tcW w:w="2580" w:type="dxa"/>
                                </w:tcPr>
                                <w:p w14:paraId="46D4493A" w14:textId="77777777" w:rsidR="00181A0B" w:rsidRDefault="000F0BA7">
                                  <w:pPr>
                                    <w:pStyle w:val="TableParagraph"/>
                                    <w:ind w:left="107"/>
                                    <w:rPr>
                                      <w:sz w:val="20"/>
                                    </w:rPr>
                                  </w:pPr>
                                  <w:r>
                                    <w:rPr>
                                      <w:sz w:val="20"/>
                                    </w:rPr>
                                    <w:t>Conversation</w:t>
                                  </w:r>
                                  <w:r>
                                    <w:rPr>
                                      <w:spacing w:val="-6"/>
                                      <w:sz w:val="20"/>
                                    </w:rPr>
                                    <w:t xml:space="preserve"> </w:t>
                                  </w:r>
                                  <w:r>
                                    <w:rPr>
                                      <w:sz w:val="20"/>
                                    </w:rPr>
                                    <w:t>&amp;</w:t>
                                  </w:r>
                                  <w:r>
                                    <w:rPr>
                                      <w:spacing w:val="-5"/>
                                      <w:sz w:val="20"/>
                                    </w:rPr>
                                    <w:t xml:space="preserve"> </w:t>
                                  </w:r>
                                  <w:r>
                                    <w:rPr>
                                      <w:spacing w:val="-2"/>
                                      <w:sz w:val="20"/>
                                    </w:rPr>
                                    <w:t>Readings</w:t>
                                  </w:r>
                                </w:p>
                              </w:tc>
                              <w:tc>
                                <w:tcPr>
                                  <w:tcW w:w="1195" w:type="dxa"/>
                                </w:tcPr>
                                <w:p w14:paraId="46D4493B" w14:textId="77777777" w:rsidR="00181A0B" w:rsidRDefault="000F0BA7">
                                  <w:pPr>
                                    <w:pStyle w:val="TableParagraph"/>
                                    <w:spacing w:line="251" w:lineRule="exact"/>
                                    <w:ind w:right="223"/>
                                    <w:jc w:val="right"/>
                                  </w:pPr>
                                  <w:r>
                                    <w:t>2</w:t>
                                  </w:r>
                                </w:p>
                              </w:tc>
                              <w:tc>
                                <w:tcPr>
                                  <w:tcW w:w="1171" w:type="dxa"/>
                                </w:tcPr>
                                <w:p w14:paraId="46D4493C" w14:textId="77777777" w:rsidR="00181A0B" w:rsidRDefault="000F0BA7">
                                  <w:pPr>
                                    <w:pStyle w:val="TableParagraph"/>
                                    <w:spacing w:line="251" w:lineRule="exact"/>
                                    <w:ind w:left="739"/>
                                  </w:pPr>
                                  <w:r>
                                    <w:rPr>
                                      <w:spacing w:val="-5"/>
                                    </w:rPr>
                                    <w:t>11</w:t>
                                  </w:r>
                                </w:p>
                              </w:tc>
                              <w:tc>
                                <w:tcPr>
                                  <w:tcW w:w="1169" w:type="dxa"/>
                                </w:tcPr>
                                <w:p w14:paraId="46D4493D" w14:textId="77777777" w:rsidR="00181A0B" w:rsidRDefault="000F0BA7">
                                  <w:pPr>
                                    <w:pStyle w:val="TableParagraph"/>
                                    <w:spacing w:line="251" w:lineRule="exact"/>
                                    <w:ind w:right="254"/>
                                    <w:jc w:val="right"/>
                                  </w:pPr>
                                  <w:r>
                                    <w:t>3</w:t>
                                  </w:r>
                                </w:p>
                              </w:tc>
                              <w:tc>
                                <w:tcPr>
                                  <w:tcW w:w="1171" w:type="dxa"/>
                                </w:tcPr>
                                <w:p w14:paraId="46D4493E" w14:textId="77777777" w:rsidR="00181A0B" w:rsidRDefault="000F0BA7">
                                  <w:pPr>
                                    <w:pStyle w:val="TableParagraph"/>
                                    <w:spacing w:line="251" w:lineRule="exact"/>
                                    <w:ind w:right="254"/>
                                    <w:jc w:val="right"/>
                                  </w:pPr>
                                  <w:r>
                                    <w:t>3</w:t>
                                  </w:r>
                                </w:p>
                              </w:tc>
                            </w:tr>
                            <w:tr w:rsidR="00181A0B" w14:paraId="46D44945" w14:textId="77777777">
                              <w:trPr>
                                <w:trHeight w:val="285"/>
                              </w:trPr>
                              <w:tc>
                                <w:tcPr>
                                  <w:tcW w:w="2580" w:type="dxa"/>
                                </w:tcPr>
                                <w:p w14:paraId="46D44940" w14:textId="77777777" w:rsidR="00181A0B" w:rsidRDefault="000F0BA7">
                                  <w:pPr>
                                    <w:pStyle w:val="TableParagraph"/>
                                    <w:ind w:left="107"/>
                                    <w:rPr>
                                      <w:sz w:val="20"/>
                                    </w:rPr>
                                  </w:pPr>
                                  <w:r>
                                    <w:rPr>
                                      <w:sz w:val="20"/>
                                    </w:rPr>
                                    <w:t>MLI</w:t>
                                  </w:r>
                                  <w:r>
                                    <w:rPr>
                                      <w:spacing w:val="-3"/>
                                      <w:sz w:val="20"/>
                                    </w:rPr>
                                    <w:t xml:space="preserve"> </w:t>
                                  </w:r>
                                  <w:r>
                                    <w:rPr>
                                      <w:spacing w:val="-2"/>
                                      <w:sz w:val="20"/>
                                    </w:rPr>
                                    <w:t>(Summer)</w:t>
                                  </w:r>
                                </w:p>
                              </w:tc>
                              <w:tc>
                                <w:tcPr>
                                  <w:tcW w:w="1195" w:type="dxa"/>
                                </w:tcPr>
                                <w:p w14:paraId="46D44941" w14:textId="77777777" w:rsidR="00181A0B" w:rsidRDefault="000F0BA7">
                                  <w:pPr>
                                    <w:pStyle w:val="TableParagraph"/>
                                    <w:spacing w:line="251" w:lineRule="exact"/>
                                    <w:ind w:left="738"/>
                                  </w:pPr>
                                  <w:r>
                                    <w:rPr>
                                      <w:spacing w:val="-5"/>
                                    </w:rPr>
                                    <w:t>11</w:t>
                                  </w:r>
                                </w:p>
                              </w:tc>
                              <w:tc>
                                <w:tcPr>
                                  <w:tcW w:w="1171" w:type="dxa"/>
                                </w:tcPr>
                                <w:p w14:paraId="46D44942" w14:textId="77777777" w:rsidR="00181A0B" w:rsidRDefault="000F0BA7">
                                  <w:pPr>
                                    <w:pStyle w:val="TableParagraph"/>
                                    <w:spacing w:line="251" w:lineRule="exact"/>
                                    <w:ind w:left="739"/>
                                  </w:pPr>
                                  <w:r>
                                    <w:rPr>
                                      <w:spacing w:val="-5"/>
                                    </w:rPr>
                                    <w:t>16</w:t>
                                  </w:r>
                                </w:p>
                              </w:tc>
                              <w:tc>
                                <w:tcPr>
                                  <w:tcW w:w="1169" w:type="dxa"/>
                                </w:tcPr>
                                <w:p w14:paraId="46D44943" w14:textId="77777777" w:rsidR="00181A0B" w:rsidRDefault="000F0BA7">
                                  <w:pPr>
                                    <w:pStyle w:val="TableParagraph"/>
                                    <w:spacing w:line="251" w:lineRule="exact"/>
                                    <w:ind w:right="254"/>
                                    <w:jc w:val="right"/>
                                  </w:pPr>
                                  <w:r>
                                    <w:t>4</w:t>
                                  </w:r>
                                </w:p>
                              </w:tc>
                              <w:tc>
                                <w:tcPr>
                                  <w:tcW w:w="1171" w:type="dxa"/>
                                </w:tcPr>
                                <w:p w14:paraId="46D44944" w14:textId="77777777" w:rsidR="00181A0B" w:rsidRDefault="000F0BA7">
                                  <w:pPr>
                                    <w:pStyle w:val="TableParagraph"/>
                                    <w:spacing w:line="251" w:lineRule="exact"/>
                                    <w:ind w:left="549"/>
                                  </w:pPr>
                                  <w:r>
                                    <w:rPr>
                                      <w:spacing w:val="-5"/>
                                    </w:rPr>
                                    <w:t>N/A</w:t>
                                  </w:r>
                                </w:p>
                              </w:tc>
                            </w:tr>
                            <w:tr w:rsidR="00181A0B" w14:paraId="46D4494B" w14:textId="77777777">
                              <w:trPr>
                                <w:trHeight w:val="297"/>
                              </w:trPr>
                              <w:tc>
                                <w:tcPr>
                                  <w:tcW w:w="2580" w:type="dxa"/>
                                </w:tcPr>
                                <w:p w14:paraId="46D44946" w14:textId="77777777" w:rsidR="00181A0B" w:rsidRDefault="000F0BA7">
                                  <w:pPr>
                                    <w:pStyle w:val="TableParagraph"/>
                                    <w:ind w:left="683"/>
                                    <w:rPr>
                                      <w:b/>
                                      <w:sz w:val="20"/>
                                    </w:rPr>
                                  </w:pPr>
                                  <w:r>
                                    <w:rPr>
                                      <w:b/>
                                      <w:spacing w:val="-2"/>
                                      <w:sz w:val="20"/>
                                    </w:rPr>
                                    <w:t>Totals</w:t>
                                  </w:r>
                                </w:p>
                              </w:tc>
                              <w:tc>
                                <w:tcPr>
                                  <w:tcW w:w="1195" w:type="dxa"/>
                                </w:tcPr>
                                <w:p w14:paraId="46D44947" w14:textId="77777777" w:rsidR="00181A0B" w:rsidRDefault="000F0BA7">
                                  <w:pPr>
                                    <w:pStyle w:val="TableParagraph"/>
                                    <w:spacing w:line="251" w:lineRule="exact"/>
                                    <w:ind w:left="738"/>
                                    <w:rPr>
                                      <w:b/>
                                    </w:rPr>
                                  </w:pPr>
                                  <w:r>
                                    <w:rPr>
                                      <w:b/>
                                      <w:spacing w:val="-5"/>
                                    </w:rPr>
                                    <w:t>20</w:t>
                                  </w:r>
                                </w:p>
                              </w:tc>
                              <w:tc>
                                <w:tcPr>
                                  <w:tcW w:w="1171" w:type="dxa"/>
                                </w:tcPr>
                                <w:p w14:paraId="46D44948" w14:textId="77777777" w:rsidR="00181A0B" w:rsidRDefault="000F0BA7">
                                  <w:pPr>
                                    <w:pStyle w:val="TableParagraph"/>
                                    <w:spacing w:line="251" w:lineRule="exact"/>
                                    <w:ind w:left="739"/>
                                    <w:rPr>
                                      <w:b/>
                                    </w:rPr>
                                  </w:pPr>
                                  <w:r>
                                    <w:rPr>
                                      <w:b/>
                                      <w:spacing w:val="-5"/>
                                    </w:rPr>
                                    <w:t>44</w:t>
                                  </w:r>
                                </w:p>
                              </w:tc>
                              <w:tc>
                                <w:tcPr>
                                  <w:tcW w:w="1169" w:type="dxa"/>
                                </w:tcPr>
                                <w:p w14:paraId="46D44949" w14:textId="77777777" w:rsidR="00181A0B" w:rsidRDefault="000F0BA7">
                                  <w:pPr>
                                    <w:pStyle w:val="TableParagraph"/>
                                    <w:spacing w:line="251" w:lineRule="exact"/>
                                    <w:ind w:left="736"/>
                                    <w:rPr>
                                      <w:b/>
                                    </w:rPr>
                                  </w:pPr>
                                  <w:r>
                                    <w:rPr>
                                      <w:b/>
                                      <w:spacing w:val="-5"/>
                                    </w:rPr>
                                    <w:t>22</w:t>
                                  </w:r>
                                </w:p>
                              </w:tc>
                              <w:tc>
                                <w:tcPr>
                                  <w:tcW w:w="1171" w:type="dxa"/>
                                </w:tcPr>
                                <w:p w14:paraId="46D4494A" w14:textId="77777777" w:rsidR="00181A0B" w:rsidRDefault="000F0BA7">
                                  <w:pPr>
                                    <w:pStyle w:val="TableParagraph"/>
                                    <w:spacing w:line="251" w:lineRule="exact"/>
                                    <w:ind w:left="604"/>
                                    <w:rPr>
                                      <w:b/>
                                    </w:rPr>
                                  </w:pPr>
                                  <w:r>
                                    <w:rPr>
                                      <w:b/>
                                      <w:spacing w:val="-5"/>
                                    </w:rPr>
                                    <w:t>27</w:t>
                                  </w:r>
                                </w:p>
                              </w:tc>
                            </w:tr>
                            <w:tr w:rsidR="00181A0B" w14:paraId="46D4494D" w14:textId="77777777">
                              <w:trPr>
                                <w:trHeight w:val="299"/>
                              </w:trPr>
                              <w:tc>
                                <w:tcPr>
                                  <w:tcW w:w="7286" w:type="dxa"/>
                                  <w:gridSpan w:val="5"/>
                                </w:tcPr>
                                <w:p w14:paraId="46D4494C" w14:textId="77777777" w:rsidR="00181A0B" w:rsidRDefault="000F0BA7">
                                  <w:pPr>
                                    <w:pStyle w:val="TableParagraph"/>
                                    <w:ind w:left="107"/>
                                    <w:rPr>
                                      <w:i/>
                                      <w:sz w:val="20"/>
                                    </w:rPr>
                                  </w:pPr>
                                  <w:r>
                                    <w:rPr>
                                      <w:i/>
                                      <w:sz w:val="20"/>
                                    </w:rPr>
                                    <w:t>*Enrollments</w:t>
                                  </w:r>
                                  <w:r>
                                    <w:rPr>
                                      <w:i/>
                                      <w:spacing w:val="-8"/>
                                      <w:sz w:val="20"/>
                                    </w:rPr>
                                    <w:t xml:space="preserve"> </w:t>
                                  </w:r>
                                  <w:r>
                                    <w:rPr>
                                      <w:i/>
                                      <w:sz w:val="20"/>
                                    </w:rPr>
                                    <w:t>include</w:t>
                                  </w:r>
                                  <w:r>
                                    <w:rPr>
                                      <w:i/>
                                      <w:spacing w:val="-6"/>
                                      <w:sz w:val="20"/>
                                    </w:rPr>
                                    <w:t xml:space="preserve"> </w:t>
                                  </w:r>
                                  <w:r>
                                    <w:rPr>
                                      <w:i/>
                                      <w:sz w:val="20"/>
                                    </w:rPr>
                                    <w:t>Vanderbilt</w:t>
                                  </w:r>
                                  <w:r>
                                    <w:rPr>
                                      <w:i/>
                                      <w:spacing w:val="-6"/>
                                      <w:sz w:val="20"/>
                                    </w:rPr>
                                    <w:t xml:space="preserve"> </w:t>
                                  </w:r>
                                  <w:r>
                                    <w:rPr>
                                      <w:i/>
                                      <w:sz w:val="20"/>
                                    </w:rPr>
                                    <w:t>students</w:t>
                                  </w:r>
                                  <w:r>
                                    <w:rPr>
                                      <w:i/>
                                      <w:spacing w:val="-7"/>
                                      <w:sz w:val="20"/>
                                    </w:rPr>
                                    <w:t xml:space="preserve"> </w:t>
                                  </w:r>
                                  <w:r>
                                    <w:rPr>
                                      <w:i/>
                                      <w:sz w:val="20"/>
                                    </w:rPr>
                                    <w:t>and</w:t>
                                  </w:r>
                                  <w:r>
                                    <w:rPr>
                                      <w:i/>
                                      <w:spacing w:val="-6"/>
                                      <w:sz w:val="20"/>
                                    </w:rPr>
                                    <w:t xml:space="preserve"> </w:t>
                                  </w:r>
                                  <w:r>
                                    <w:rPr>
                                      <w:i/>
                                      <w:sz w:val="20"/>
                                    </w:rPr>
                                    <w:t>those</w:t>
                                  </w:r>
                                  <w:r>
                                    <w:rPr>
                                      <w:i/>
                                      <w:spacing w:val="-6"/>
                                      <w:sz w:val="20"/>
                                    </w:rPr>
                                    <w:t xml:space="preserve"> </w:t>
                                  </w:r>
                                  <w:r>
                                    <w:rPr>
                                      <w:i/>
                                      <w:sz w:val="20"/>
                                    </w:rPr>
                                    <w:t>at</w:t>
                                  </w:r>
                                  <w:r>
                                    <w:rPr>
                                      <w:i/>
                                      <w:spacing w:val="-9"/>
                                      <w:sz w:val="20"/>
                                    </w:rPr>
                                    <w:t xml:space="preserve"> </w:t>
                                  </w:r>
                                  <w:r>
                                    <w:rPr>
                                      <w:i/>
                                      <w:sz w:val="20"/>
                                    </w:rPr>
                                    <w:t>partner</w:t>
                                  </w:r>
                                  <w:r>
                                    <w:rPr>
                                      <w:i/>
                                      <w:spacing w:val="-7"/>
                                      <w:sz w:val="20"/>
                                    </w:rPr>
                                    <w:t xml:space="preserve"> </w:t>
                                  </w:r>
                                  <w:r>
                                    <w:rPr>
                                      <w:i/>
                                      <w:spacing w:val="-2"/>
                                      <w:sz w:val="20"/>
                                    </w:rPr>
                                    <w:t>institutions</w:t>
                                  </w:r>
                                </w:p>
                              </w:tc>
                            </w:tr>
                          </w:tbl>
                          <w:p w14:paraId="46D4494E" w14:textId="77777777" w:rsidR="00181A0B" w:rsidRDefault="00181A0B">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4490C" id="docshape8" o:spid="_x0000_s1030" type="#_x0000_t202" style="position:absolute;left:0;text-align:left;margin-left:69pt;margin-top:6.05pt;width:370.8pt;height:123.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0"/>
                        <w:gridCol w:w="1195"/>
                        <w:gridCol w:w="1171"/>
                        <w:gridCol w:w="1169"/>
                        <w:gridCol w:w="1171"/>
                      </w:tblGrid>
                      <w:tr w:rsidR="00181A0B" w14:paraId="46D44927" w14:textId="77777777">
                        <w:trPr>
                          <w:trHeight w:val="299"/>
                        </w:trPr>
                        <w:tc>
                          <w:tcPr>
                            <w:tcW w:w="7286" w:type="dxa"/>
                            <w:gridSpan w:val="5"/>
                          </w:tcPr>
                          <w:p w14:paraId="46D44926" w14:textId="77777777" w:rsidR="00181A0B" w:rsidRDefault="000F0BA7">
                            <w:pPr>
                              <w:pStyle w:val="TableParagraph"/>
                              <w:spacing w:line="251" w:lineRule="exact"/>
                              <w:ind w:left="107"/>
                              <w:rPr>
                                <w:b/>
                              </w:rPr>
                            </w:pPr>
                            <w:r>
                              <w:rPr>
                                <w:b/>
                              </w:rPr>
                              <w:t>TABLE</w:t>
                            </w:r>
                            <w:r>
                              <w:rPr>
                                <w:b/>
                                <w:spacing w:val="-4"/>
                              </w:rPr>
                              <w:t xml:space="preserve"> </w:t>
                            </w:r>
                            <w:r>
                              <w:rPr>
                                <w:b/>
                              </w:rPr>
                              <w:t>3:</w:t>
                            </w:r>
                            <w:r>
                              <w:rPr>
                                <w:b/>
                                <w:spacing w:val="-3"/>
                              </w:rPr>
                              <w:t xml:space="preserve"> </w:t>
                            </w:r>
                            <w:r>
                              <w:rPr>
                                <w:b/>
                              </w:rPr>
                              <w:t>K’iche’</w:t>
                            </w:r>
                            <w:r>
                              <w:rPr>
                                <w:b/>
                                <w:spacing w:val="-2"/>
                              </w:rPr>
                              <w:t xml:space="preserve"> </w:t>
                            </w:r>
                            <w:r>
                              <w:rPr>
                                <w:b/>
                              </w:rPr>
                              <w:t>Mayan</w:t>
                            </w:r>
                            <w:r>
                              <w:rPr>
                                <w:b/>
                                <w:spacing w:val="-5"/>
                              </w:rPr>
                              <w:t xml:space="preserve"> </w:t>
                            </w:r>
                            <w:r>
                              <w:rPr>
                                <w:b/>
                                <w:spacing w:val="-2"/>
                              </w:rPr>
                              <w:t>Enrollments</w:t>
                            </w:r>
                          </w:p>
                        </w:tc>
                      </w:tr>
                      <w:tr w:rsidR="00181A0B" w14:paraId="46D4492D" w14:textId="77777777">
                        <w:trPr>
                          <w:trHeight w:val="297"/>
                        </w:trPr>
                        <w:tc>
                          <w:tcPr>
                            <w:tcW w:w="2580" w:type="dxa"/>
                          </w:tcPr>
                          <w:p w14:paraId="46D44928" w14:textId="77777777" w:rsidR="00181A0B" w:rsidRDefault="000F0BA7">
                            <w:pPr>
                              <w:pStyle w:val="TableParagraph"/>
                              <w:ind w:left="683"/>
                              <w:rPr>
                                <w:b/>
                                <w:sz w:val="20"/>
                              </w:rPr>
                            </w:pPr>
                            <w:r>
                              <w:rPr>
                                <w:b/>
                                <w:spacing w:val="-2"/>
                                <w:sz w:val="20"/>
                              </w:rPr>
                              <w:t>Level</w:t>
                            </w:r>
                          </w:p>
                        </w:tc>
                        <w:tc>
                          <w:tcPr>
                            <w:tcW w:w="1195" w:type="dxa"/>
                          </w:tcPr>
                          <w:p w14:paraId="46D44929" w14:textId="77777777" w:rsidR="00181A0B" w:rsidRDefault="000F0BA7">
                            <w:pPr>
                              <w:pStyle w:val="TableParagraph"/>
                              <w:spacing w:line="251" w:lineRule="exact"/>
                              <w:ind w:left="107"/>
                              <w:rPr>
                                <w:b/>
                              </w:rPr>
                            </w:pPr>
                            <w:r>
                              <w:rPr>
                                <w:b/>
                              </w:rPr>
                              <w:t>2018-</w:t>
                            </w:r>
                            <w:r>
                              <w:rPr>
                                <w:b/>
                                <w:spacing w:val="-4"/>
                              </w:rPr>
                              <w:t>2019</w:t>
                            </w:r>
                          </w:p>
                        </w:tc>
                        <w:tc>
                          <w:tcPr>
                            <w:tcW w:w="1171" w:type="dxa"/>
                          </w:tcPr>
                          <w:p w14:paraId="46D4492A" w14:textId="77777777" w:rsidR="00181A0B" w:rsidRDefault="000F0BA7">
                            <w:pPr>
                              <w:pStyle w:val="TableParagraph"/>
                              <w:spacing w:line="251" w:lineRule="exact"/>
                              <w:ind w:left="107"/>
                              <w:rPr>
                                <w:b/>
                              </w:rPr>
                            </w:pPr>
                            <w:r>
                              <w:rPr>
                                <w:b/>
                              </w:rPr>
                              <w:t>2019-</w:t>
                            </w:r>
                            <w:r>
                              <w:rPr>
                                <w:b/>
                                <w:spacing w:val="-4"/>
                              </w:rPr>
                              <w:t>2020</w:t>
                            </w:r>
                          </w:p>
                        </w:tc>
                        <w:tc>
                          <w:tcPr>
                            <w:tcW w:w="1169" w:type="dxa"/>
                          </w:tcPr>
                          <w:p w14:paraId="46D4492B" w14:textId="77777777" w:rsidR="00181A0B" w:rsidRDefault="000F0BA7">
                            <w:pPr>
                              <w:pStyle w:val="TableParagraph"/>
                              <w:spacing w:line="251" w:lineRule="exact"/>
                              <w:ind w:left="105"/>
                              <w:rPr>
                                <w:b/>
                              </w:rPr>
                            </w:pPr>
                            <w:r>
                              <w:rPr>
                                <w:b/>
                              </w:rPr>
                              <w:t>2020-</w:t>
                            </w:r>
                            <w:r>
                              <w:rPr>
                                <w:b/>
                                <w:spacing w:val="-4"/>
                              </w:rPr>
                              <w:t>2021</w:t>
                            </w:r>
                          </w:p>
                        </w:tc>
                        <w:tc>
                          <w:tcPr>
                            <w:tcW w:w="1171" w:type="dxa"/>
                          </w:tcPr>
                          <w:p w14:paraId="46D4492C" w14:textId="77777777" w:rsidR="00181A0B" w:rsidRDefault="000F0BA7">
                            <w:pPr>
                              <w:pStyle w:val="TableParagraph"/>
                              <w:spacing w:line="251" w:lineRule="exact"/>
                              <w:ind w:left="107"/>
                              <w:rPr>
                                <w:b/>
                              </w:rPr>
                            </w:pPr>
                            <w:r>
                              <w:rPr>
                                <w:b/>
                              </w:rPr>
                              <w:t>2021-</w:t>
                            </w:r>
                            <w:r>
                              <w:rPr>
                                <w:b/>
                                <w:spacing w:val="-4"/>
                              </w:rPr>
                              <w:t>2022</w:t>
                            </w:r>
                          </w:p>
                        </w:tc>
                      </w:tr>
                      <w:tr w:rsidR="00181A0B" w14:paraId="46D44933" w14:textId="77777777">
                        <w:trPr>
                          <w:trHeight w:val="299"/>
                        </w:trPr>
                        <w:tc>
                          <w:tcPr>
                            <w:tcW w:w="2580" w:type="dxa"/>
                          </w:tcPr>
                          <w:p w14:paraId="46D4492E" w14:textId="77777777" w:rsidR="00181A0B" w:rsidRDefault="000F0BA7">
                            <w:pPr>
                              <w:pStyle w:val="TableParagraph"/>
                              <w:ind w:left="107"/>
                              <w:rPr>
                                <w:sz w:val="20"/>
                              </w:rPr>
                            </w:pPr>
                            <w:r>
                              <w:rPr>
                                <w:sz w:val="20"/>
                              </w:rPr>
                              <w:t>Beginning</w:t>
                            </w:r>
                            <w:r>
                              <w:rPr>
                                <w:spacing w:val="-3"/>
                                <w:sz w:val="20"/>
                              </w:rPr>
                              <w:t xml:space="preserve"> </w:t>
                            </w:r>
                            <w:r>
                              <w:rPr>
                                <w:sz w:val="20"/>
                              </w:rPr>
                              <w:t>(I</w:t>
                            </w:r>
                            <w:r>
                              <w:rPr>
                                <w:spacing w:val="-6"/>
                                <w:sz w:val="20"/>
                              </w:rPr>
                              <w:t xml:space="preserve"> </w:t>
                            </w:r>
                            <w:r>
                              <w:rPr>
                                <w:sz w:val="20"/>
                              </w:rPr>
                              <w:t>and</w:t>
                            </w:r>
                            <w:r>
                              <w:rPr>
                                <w:spacing w:val="-4"/>
                                <w:sz w:val="20"/>
                              </w:rPr>
                              <w:t xml:space="preserve"> </w:t>
                            </w:r>
                            <w:r>
                              <w:rPr>
                                <w:spacing w:val="-5"/>
                                <w:sz w:val="20"/>
                              </w:rPr>
                              <w:t>II)</w:t>
                            </w:r>
                          </w:p>
                        </w:tc>
                        <w:tc>
                          <w:tcPr>
                            <w:tcW w:w="1195" w:type="dxa"/>
                          </w:tcPr>
                          <w:p w14:paraId="46D4492F" w14:textId="77777777" w:rsidR="00181A0B" w:rsidRDefault="000F0BA7">
                            <w:pPr>
                              <w:pStyle w:val="TableParagraph"/>
                              <w:spacing w:before="1"/>
                              <w:ind w:right="223"/>
                              <w:jc w:val="right"/>
                            </w:pPr>
                            <w:r>
                              <w:t>5</w:t>
                            </w:r>
                          </w:p>
                        </w:tc>
                        <w:tc>
                          <w:tcPr>
                            <w:tcW w:w="1171" w:type="dxa"/>
                          </w:tcPr>
                          <w:p w14:paraId="46D44930" w14:textId="77777777" w:rsidR="00181A0B" w:rsidRDefault="000F0BA7">
                            <w:pPr>
                              <w:pStyle w:val="TableParagraph"/>
                              <w:spacing w:before="1"/>
                              <w:ind w:left="739"/>
                            </w:pPr>
                            <w:r>
                              <w:rPr>
                                <w:spacing w:val="-5"/>
                              </w:rPr>
                              <w:t>11</w:t>
                            </w:r>
                          </w:p>
                        </w:tc>
                        <w:tc>
                          <w:tcPr>
                            <w:tcW w:w="1169" w:type="dxa"/>
                          </w:tcPr>
                          <w:p w14:paraId="46D44931" w14:textId="77777777" w:rsidR="00181A0B" w:rsidRDefault="000F0BA7">
                            <w:pPr>
                              <w:pStyle w:val="TableParagraph"/>
                              <w:spacing w:before="1"/>
                              <w:ind w:left="681"/>
                            </w:pPr>
                            <w:r>
                              <w:rPr>
                                <w:spacing w:val="-5"/>
                              </w:rPr>
                              <w:t>12</w:t>
                            </w:r>
                          </w:p>
                        </w:tc>
                        <w:tc>
                          <w:tcPr>
                            <w:tcW w:w="1171" w:type="dxa"/>
                          </w:tcPr>
                          <w:p w14:paraId="46D44932" w14:textId="77777777" w:rsidR="00181A0B" w:rsidRDefault="000F0BA7">
                            <w:pPr>
                              <w:pStyle w:val="TableParagraph"/>
                              <w:spacing w:before="1"/>
                              <w:ind w:left="683"/>
                            </w:pPr>
                            <w:r>
                              <w:rPr>
                                <w:spacing w:val="-5"/>
                              </w:rPr>
                              <w:t>19</w:t>
                            </w:r>
                          </w:p>
                        </w:tc>
                      </w:tr>
                      <w:tr w:rsidR="00181A0B" w14:paraId="46D44939" w14:textId="77777777">
                        <w:trPr>
                          <w:trHeight w:val="299"/>
                        </w:trPr>
                        <w:tc>
                          <w:tcPr>
                            <w:tcW w:w="2580" w:type="dxa"/>
                          </w:tcPr>
                          <w:p w14:paraId="46D44934" w14:textId="77777777" w:rsidR="00181A0B" w:rsidRDefault="000F0BA7">
                            <w:pPr>
                              <w:pStyle w:val="TableParagraph"/>
                              <w:ind w:left="107"/>
                              <w:rPr>
                                <w:sz w:val="20"/>
                              </w:rPr>
                            </w:pPr>
                            <w:r>
                              <w:rPr>
                                <w:spacing w:val="-2"/>
                                <w:sz w:val="20"/>
                              </w:rPr>
                              <w:t>Intermediate</w:t>
                            </w:r>
                          </w:p>
                        </w:tc>
                        <w:tc>
                          <w:tcPr>
                            <w:tcW w:w="1195" w:type="dxa"/>
                          </w:tcPr>
                          <w:p w14:paraId="46D44935" w14:textId="77777777" w:rsidR="00181A0B" w:rsidRDefault="000F0BA7">
                            <w:pPr>
                              <w:pStyle w:val="TableParagraph"/>
                              <w:spacing w:line="251" w:lineRule="exact"/>
                              <w:ind w:right="223"/>
                              <w:jc w:val="right"/>
                            </w:pPr>
                            <w:r>
                              <w:t>2</w:t>
                            </w:r>
                          </w:p>
                        </w:tc>
                        <w:tc>
                          <w:tcPr>
                            <w:tcW w:w="1171" w:type="dxa"/>
                          </w:tcPr>
                          <w:p w14:paraId="46D44936" w14:textId="77777777" w:rsidR="00181A0B" w:rsidRDefault="000F0BA7">
                            <w:pPr>
                              <w:pStyle w:val="TableParagraph"/>
                              <w:spacing w:line="251" w:lineRule="exact"/>
                              <w:ind w:right="254"/>
                              <w:jc w:val="right"/>
                            </w:pPr>
                            <w:r>
                              <w:t>6</w:t>
                            </w:r>
                          </w:p>
                        </w:tc>
                        <w:tc>
                          <w:tcPr>
                            <w:tcW w:w="1169" w:type="dxa"/>
                          </w:tcPr>
                          <w:p w14:paraId="46D44937" w14:textId="77777777" w:rsidR="00181A0B" w:rsidRDefault="000F0BA7">
                            <w:pPr>
                              <w:pStyle w:val="TableParagraph"/>
                              <w:spacing w:line="251" w:lineRule="exact"/>
                              <w:ind w:right="254"/>
                              <w:jc w:val="right"/>
                            </w:pPr>
                            <w:r>
                              <w:t>3</w:t>
                            </w:r>
                          </w:p>
                        </w:tc>
                        <w:tc>
                          <w:tcPr>
                            <w:tcW w:w="1171" w:type="dxa"/>
                          </w:tcPr>
                          <w:p w14:paraId="46D44938" w14:textId="77777777" w:rsidR="00181A0B" w:rsidRDefault="000F0BA7">
                            <w:pPr>
                              <w:pStyle w:val="TableParagraph"/>
                              <w:spacing w:line="251" w:lineRule="exact"/>
                              <w:ind w:right="254"/>
                              <w:jc w:val="right"/>
                            </w:pPr>
                            <w:r>
                              <w:t>5</w:t>
                            </w:r>
                          </w:p>
                        </w:tc>
                      </w:tr>
                      <w:tr w:rsidR="00181A0B" w14:paraId="46D4493F" w14:textId="77777777">
                        <w:trPr>
                          <w:trHeight w:val="299"/>
                        </w:trPr>
                        <w:tc>
                          <w:tcPr>
                            <w:tcW w:w="2580" w:type="dxa"/>
                          </w:tcPr>
                          <w:p w14:paraId="46D4493A" w14:textId="77777777" w:rsidR="00181A0B" w:rsidRDefault="000F0BA7">
                            <w:pPr>
                              <w:pStyle w:val="TableParagraph"/>
                              <w:ind w:left="107"/>
                              <w:rPr>
                                <w:sz w:val="20"/>
                              </w:rPr>
                            </w:pPr>
                            <w:r>
                              <w:rPr>
                                <w:sz w:val="20"/>
                              </w:rPr>
                              <w:t>Conversation</w:t>
                            </w:r>
                            <w:r>
                              <w:rPr>
                                <w:spacing w:val="-6"/>
                                <w:sz w:val="20"/>
                              </w:rPr>
                              <w:t xml:space="preserve"> </w:t>
                            </w:r>
                            <w:r>
                              <w:rPr>
                                <w:sz w:val="20"/>
                              </w:rPr>
                              <w:t>&amp;</w:t>
                            </w:r>
                            <w:r>
                              <w:rPr>
                                <w:spacing w:val="-5"/>
                                <w:sz w:val="20"/>
                              </w:rPr>
                              <w:t xml:space="preserve"> </w:t>
                            </w:r>
                            <w:r>
                              <w:rPr>
                                <w:spacing w:val="-2"/>
                                <w:sz w:val="20"/>
                              </w:rPr>
                              <w:t>Readings</w:t>
                            </w:r>
                          </w:p>
                        </w:tc>
                        <w:tc>
                          <w:tcPr>
                            <w:tcW w:w="1195" w:type="dxa"/>
                          </w:tcPr>
                          <w:p w14:paraId="46D4493B" w14:textId="77777777" w:rsidR="00181A0B" w:rsidRDefault="000F0BA7">
                            <w:pPr>
                              <w:pStyle w:val="TableParagraph"/>
                              <w:spacing w:line="251" w:lineRule="exact"/>
                              <w:ind w:right="223"/>
                              <w:jc w:val="right"/>
                            </w:pPr>
                            <w:r>
                              <w:t>2</w:t>
                            </w:r>
                          </w:p>
                        </w:tc>
                        <w:tc>
                          <w:tcPr>
                            <w:tcW w:w="1171" w:type="dxa"/>
                          </w:tcPr>
                          <w:p w14:paraId="46D4493C" w14:textId="77777777" w:rsidR="00181A0B" w:rsidRDefault="000F0BA7">
                            <w:pPr>
                              <w:pStyle w:val="TableParagraph"/>
                              <w:spacing w:line="251" w:lineRule="exact"/>
                              <w:ind w:left="739"/>
                            </w:pPr>
                            <w:r>
                              <w:rPr>
                                <w:spacing w:val="-5"/>
                              </w:rPr>
                              <w:t>11</w:t>
                            </w:r>
                          </w:p>
                        </w:tc>
                        <w:tc>
                          <w:tcPr>
                            <w:tcW w:w="1169" w:type="dxa"/>
                          </w:tcPr>
                          <w:p w14:paraId="46D4493D" w14:textId="77777777" w:rsidR="00181A0B" w:rsidRDefault="000F0BA7">
                            <w:pPr>
                              <w:pStyle w:val="TableParagraph"/>
                              <w:spacing w:line="251" w:lineRule="exact"/>
                              <w:ind w:right="254"/>
                              <w:jc w:val="right"/>
                            </w:pPr>
                            <w:r>
                              <w:t>3</w:t>
                            </w:r>
                          </w:p>
                        </w:tc>
                        <w:tc>
                          <w:tcPr>
                            <w:tcW w:w="1171" w:type="dxa"/>
                          </w:tcPr>
                          <w:p w14:paraId="46D4493E" w14:textId="77777777" w:rsidR="00181A0B" w:rsidRDefault="000F0BA7">
                            <w:pPr>
                              <w:pStyle w:val="TableParagraph"/>
                              <w:spacing w:line="251" w:lineRule="exact"/>
                              <w:ind w:right="254"/>
                              <w:jc w:val="right"/>
                            </w:pPr>
                            <w:r>
                              <w:t>3</w:t>
                            </w:r>
                          </w:p>
                        </w:tc>
                      </w:tr>
                      <w:tr w:rsidR="00181A0B" w14:paraId="46D44945" w14:textId="77777777">
                        <w:trPr>
                          <w:trHeight w:val="285"/>
                        </w:trPr>
                        <w:tc>
                          <w:tcPr>
                            <w:tcW w:w="2580" w:type="dxa"/>
                          </w:tcPr>
                          <w:p w14:paraId="46D44940" w14:textId="77777777" w:rsidR="00181A0B" w:rsidRDefault="000F0BA7">
                            <w:pPr>
                              <w:pStyle w:val="TableParagraph"/>
                              <w:ind w:left="107"/>
                              <w:rPr>
                                <w:sz w:val="20"/>
                              </w:rPr>
                            </w:pPr>
                            <w:r>
                              <w:rPr>
                                <w:sz w:val="20"/>
                              </w:rPr>
                              <w:t>MLI</w:t>
                            </w:r>
                            <w:r>
                              <w:rPr>
                                <w:spacing w:val="-3"/>
                                <w:sz w:val="20"/>
                              </w:rPr>
                              <w:t xml:space="preserve"> </w:t>
                            </w:r>
                            <w:r>
                              <w:rPr>
                                <w:spacing w:val="-2"/>
                                <w:sz w:val="20"/>
                              </w:rPr>
                              <w:t>(Summer)</w:t>
                            </w:r>
                          </w:p>
                        </w:tc>
                        <w:tc>
                          <w:tcPr>
                            <w:tcW w:w="1195" w:type="dxa"/>
                          </w:tcPr>
                          <w:p w14:paraId="46D44941" w14:textId="77777777" w:rsidR="00181A0B" w:rsidRDefault="000F0BA7">
                            <w:pPr>
                              <w:pStyle w:val="TableParagraph"/>
                              <w:spacing w:line="251" w:lineRule="exact"/>
                              <w:ind w:left="738"/>
                            </w:pPr>
                            <w:r>
                              <w:rPr>
                                <w:spacing w:val="-5"/>
                              </w:rPr>
                              <w:t>11</w:t>
                            </w:r>
                          </w:p>
                        </w:tc>
                        <w:tc>
                          <w:tcPr>
                            <w:tcW w:w="1171" w:type="dxa"/>
                          </w:tcPr>
                          <w:p w14:paraId="46D44942" w14:textId="77777777" w:rsidR="00181A0B" w:rsidRDefault="000F0BA7">
                            <w:pPr>
                              <w:pStyle w:val="TableParagraph"/>
                              <w:spacing w:line="251" w:lineRule="exact"/>
                              <w:ind w:left="739"/>
                            </w:pPr>
                            <w:r>
                              <w:rPr>
                                <w:spacing w:val="-5"/>
                              </w:rPr>
                              <w:t>16</w:t>
                            </w:r>
                          </w:p>
                        </w:tc>
                        <w:tc>
                          <w:tcPr>
                            <w:tcW w:w="1169" w:type="dxa"/>
                          </w:tcPr>
                          <w:p w14:paraId="46D44943" w14:textId="77777777" w:rsidR="00181A0B" w:rsidRDefault="000F0BA7">
                            <w:pPr>
                              <w:pStyle w:val="TableParagraph"/>
                              <w:spacing w:line="251" w:lineRule="exact"/>
                              <w:ind w:right="254"/>
                              <w:jc w:val="right"/>
                            </w:pPr>
                            <w:r>
                              <w:t>4</w:t>
                            </w:r>
                          </w:p>
                        </w:tc>
                        <w:tc>
                          <w:tcPr>
                            <w:tcW w:w="1171" w:type="dxa"/>
                          </w:tcPr>
                          <w:p w14:paraId="46D44944" w14:textId="77777777" w:rsidR="00181A0B" w:rsidRDefault="000F0BA7">
                            <w:pPr>
                              <w:pStyle w:val="TableParagraph"/>
                              <w:spacing w:line="251" w:lineRule="exact"/>
                              <w:ind w:left="549"/>
                            </w:pPr>
                            <w:r>
                              <w:rPr>
                                <w:spacing w:val="-5"/>
                              </w:rPr>
                              <w:t>N/A</w:t>
                            </w:r>
                          </w:p>
                        </w:tc>
                      </w:tr>
                      <w:tr w:rsidR="00181A0B" w14:paraId="46D4494B" w14:textId="77777777">
                        <w:trPr>
                          <w:trHeight w:val="297"/>
                        </w:trPr>
                        <w:tc>
                          <w:tcPr>
                            <w:tcW w:w="2580" w:type="dxa"/>
                          </w:tcPr>
                          <w:p w14:paraId="46D44946" w14:textId="77777777" w:rsidR="00181A0B" w:rsidRDefault="000F0BA7">
                            <w:pPr>
                              <w:pStyle w:val="TableParagraph"/>
                              <w:ind w:left="683"/>
                              <w:rPr>
                                <w:b/>
                                <w:sz w:val="20"/>
                              </w:rPr>
                            </w:pPr>
                            <w:r>
                              <w:rPr>
                                <w:b/>
                                <w:spacing w:val="-2"/>
                                <w:sz w:val="20"/>
                              </w:rPr>
                              <w:t>Totals</w:t>
                            </w:r>
                          </w:p>
                        </w:tc>
                        <w:tc>
                          <w:tcPr>
                            <w:tcW w:w="1195" w:type="dxa"/>
                          </w:tcPr>
                          <w:p w14:paraId="46D44947" w14:textId="77777777" w:rsidR="00181A0B" w:rsidRDefault="000F0BA7">
                            <w:pPr>
                              <w:pStyle w:val="TableParagraph"/>
                              <w:spacing w:line="251" w:lineRule="exact"/>
                              <w:ind w:left="738"/>
                              <w:rPr>
                                <w:b/>
                              </w:rPr>
                            </w:pPr>
                            <w:r>
                              <w:rPr>
                                <w:b/>
                                <w:spacing w:val="-5"/>
                              </w:rPr>
                              <w:t>20</w:t>
                            </w:r>
                          </w:p>
                        </w:tc>
                        <w:tc>
                          <w:tcPr>
                            <w:tcW w:w="1171" w:type="dxa"/>
                          </w:tcPr>
                          <w:p w14:paraId="46D44948" w14:textId="77777777" w:rsidR="00181A0B" w:rsidRDefault="000F0BA7">
                            <w:pPr>
                              <w:pStyle w:val="TableParagraph"/>
                              <w:spacing w:line="251" w:lineRule="exact"/>
                              <w:ind w:left="739"/>
                              <w:rPr>
                                <w:b/>
                              </w:rPr>
                            </w:pPr>
                            <w:r>
                              <w:rPr>
                                <w:b/>
                                <w:spacing w:val="-5"/>
                              </w:rPr>
                              <w:t>44</w:t>
                            </w:r>
                          </w:p>
                        </w:tc>
                        <w:tc>
                          <w:tcPr>
                            <w:tcW w:w="1169" w:type="dxa"/>
                          </w:tcPr>
                          <w:p w14:paraId="46D44949" w14:textId="77777777" w:rsidR="00181A0B" w:rsidRDefault="000F0BA7">
                            <w:pPr>
                              <w:pStyle w:val="TableParagraph"/>
                              <w:spacing w:line="251" w:lineRule="exact"/>
                              <w:ind w:left="736"/>
                              <w:rPr>
                                <w:b/>
                              </w:rPr>
                            </w:pPr>
                            <w:r>
                              <w:rPr>
                                <w:b/>
                                <w:spacing w:val="-5"/>
                              </w:rPr>
                              <w:t>22</w:t>
                            </w:r>
                          </w:p>
                        </w:tc>
                        <w:tc>
                          <w:tcPr>
                            <w:tcW w:w="1171" w:type="dxa"/>
                          </w:tcPr>
                          <w:p w14:paraId="46D4494A" w14:textId="77777777" w:rsidR="00181A0B" w:rsidRDefault="000F0BA7">
                            <w:pPr>
                              <w:pStyle w:val="TableParagraph"/>
                              <w:spacing w:line="251" w:lineRule="exact"/>
                              <w:ind w:left="604"/>
                              <w:rPr>
                                <w:b/>
                              </w:rPr>
                            </w:pPr>
                            <w:r>
                              <w:rPr>
                                <w:b/>
                                <w:spacing w:val="-5"/>
                              </w:rPr>
                              <w:t>27</w:t>
                            </w:r>
                          </w:p>
                        </w:tc>
                      </w:tr>
                      <w:tr w:rsidR="00181A0B" w14:paraId="46D4494D" w14:textId="77777777">
                        <w:trPr>
                          <w:trHeight w:val="299"/>
                        </w:trPr>
                        <w:tc>
                          <w:tcPr>
                            <w:tcW w:w="7286" w:type="dxa"/>
                            <w:gridSpan w:val="5"/>
                          </w:tcPr>
                          <w:p w14:paraId="46D4494C" w14:textId="77777777" w:rsidR="00181A0B" w:rsidRDefault="000F0BA7">
                            <w:pPr>
                              <w:pStyle w:val="TableParagraph"/>
                              <w:ind w:left="107"/>
                              <w:rPr>
                                <w:i/>
                                <w:sz w:val="20"/>
                              </w:rPr>
                            </w:pPr>
                            <w:r>
                              <w:rPr>
                                <w:i/>
                                <w:sz w:val="20"/>
                              </w:rPr>
                              <w:t>*Enrollments</w:t>
                            </w:r>
                            <w:r>
                              <w:rPr>
                                <w:i/>
                                <w:spacing w:val="-8"/>
                                <w:sz w:val="20"/>
                              </w:rPr>
                              <w:t xml:space="preserve"> </w:t>
                            </w:r>
                            <w:r>
                              <w:rPr>
                                <w:i/>
                                <w:sz w:val="20"/>
                              </w:rPr>
                              <w:t>include</w:t>
                            </w:r>
                            <w:r>
                              <w:rPr>
                                <w:i/>
                                <w:spacing w:val="-6"/>
                                <w:sz w:val="20"/>
                              </w:rPr>
                              <w:t xml:space="preserve"> </w:t>
                            </w:r>
                            <w:r>
                              <w:rPr>
                                <w:i/>
                                <w:sz w:val="20"/>
                              </w:rPr>
                              <w:t>Vanderbilt</w:t>
                            </w:r>
                            <w:r>
                              <w:rPr>
                                <w:i/>
                                <w:spacing w:val="-6"/>
                                <w:sz w:val="20"/>
                              </w:rPr>
                              <w:t xml:space="preserve"> </w:t>
                            </w:r>
                            <w:r>
                              <w:rPr>
                                <w:i/>
                                <w:sz w:val="20"/>
                              </w:rPr>
                              <w:t>students</w:t>
                            </w:r>
                            <w:r>
                              <w:rPr>
                                <w:i/>
                                <w:spacing w:val="-7"/>
                                <w:sz w:val="20"/>
                              </w:rPr>
                              <w:t xml:space="preserve"> </w:t>
                            </w:r>
                            <w:r>
                              <w:rPr>
                                <w:i/>
                                <w:sz w:val="20"/>
                              </w:rPr>
                              <w:t>and</w:t>
                            </w:r>
                            <w:r>
                              <w:rPr>
                                <w:i/>
                                <w:spacing w:val="-6"/>
                                <w:sz w:val="20"/>
                              </w:rPr>
                              <w:t xml:space="preserve"> </w:t>
                            </w:r>
                            <w:r>
                              <w:rPr>
                                <w:i/>
                                <w:sz w:val="20"/>
                              </w:rPr>
                              <w:t>those</w:t>
                            </w:r>
                            <w:r>
                              <w:rPr>
                                <w:i/>
                                <w:spacing w:val="-6"/>
                                <w:sz w:val="20"/>
                              </w:rPr>
                              <w:t xml:space="preserve"> </w:t>
                            </w:r>
                            <w:r>
                              <w:rPr>
                                <w:i/>
                                <w:sz w:val="20"/>
                              </w:rPr>
                              <w:t>at</w:t>
                            </w:r>
                            <w:r>
                              <w:rPr>
                                <w:i/>
                                <w:spacing w:val="-9"/>
                                <w:sz w:val="20"/>
                              </w:rPr>
                              <w:t xml:space="preserve"> </w:t>
                            </w:r>
                            <w:r>
                              <w:rPr>
                                <w:i/>
                                <w:sz w:val="20"/>
                              </w:rPr>
                              <w:t>partner</w:t>
                            </w:r>
                            <w:r>
                              <w:rPr>
                                <w:i/>
                                <w:spacing w:val="-7"/>
                                <w:sz w:val="20"/>
                              </w:rPr>
                              <w:t xml:space="preserve"> </w:t>
                            </w:r>
                            <w:r>
                              <w:rPr>
                                <w:i/>
                                <w:spacing w:val="-2"/>
                                <w:sz w:val="20"/>
                              </w:rPr>
                              <w:t>institutions</w:t>
                            </w:r>
                          </w:p>
                        </w:tc>
                      </w:tr>
                    </w:tbl>
                    <w:p w14:paraId="46D4494E" w14:textId="77777777" w:rsidR="00181A0B" w:rsidRDefault="00181A0B">
                      <w:pPr>
                        <w:pStyle w:val="BodyText"/>
                        <w:ind w:left="0"/>
                      </w:pPr>
                    </w:p>
                  </w:txbxContent>
                </v:textbox>
                <w10:wrap anchorx="page"/>
              </v:shape>
            </w:pict>
          </mc:Fallback>
        </mc:AlternateContent>
      </w:r>
      <w:r>
        <w:rPr>
          <w:u w:val="single"/>
        </w:rPr>
        <w:t>Haitian Kreyòl</w:t>
      </w:r>
      <w:r>
        <w:t>: Students</w:t>
      </w:r>
      <w:r>
        <w:rPr>
          <w:spacing w:val="-13"/>
        </w:rPr>
        <w:t xml:space="preserve"> </w:t>
      </w:r>
      <w:r>
        <w:t>can</w:t>
      </w:r>
      <w:r>
        <w:rPr>
          <w:spacing w:val="-13"/>
        </w:rPr>
        <w:t xml:space="preserve"> </w:t>
      </w:r>
      <w:r>
        <w:t>take</w:t>
      </w:r>
      <w:r>
        <w:rPr>
          <w:spacing w:val="-14"/>
        </w:rPr>
        <w:t xml:space="preserve"> </w:t>
      </w:r>
      <w:r>
        <w:t xml:space="preserve">3 levels of the </w:t>
      </w:r>
      <w:r>
        <w:rPr>
          <w:spacing w:val="-2"/>
        </w:rPr>
        <w:t xml:space="preserve">language: </w:t>
      </w:r>
      <w:r>
        <w:t>elementary</w:t>
      </w:r>
      <w:r>
        <w:rPr>
          <w:spacing w:val="-15"/>
        </w:rPr>
        <w:t xml:space="preserve"> </w:t>
      </w:r>
      <w:r>
        <w:t>(CREO</w:t>
      </w:r>
    </w:p>
    <w:p w14:paraId="46D44621" w14:textId="77777777" w:rsidR="00181A0B" w:rsidRDefault="000F0BA7">
      <w:pPr>
        <w:pStyle w:val="BodyText"/>
        <w:spacing w:before="1" w:line="480" w:lineRule="auto"/>
        <w:ind w:right="270"/>
      </w:pPr>
      <w:r>
        <w:t>1101/5101</w:t>
      </w:r>
      <w:r>
        <w:rPr>
          <w:spacing w:val="-5"/>
        </w:rPr>
        <w:t xml:space="preserve"> </w:t>
      </w:r>
      <w:r>
        <w:t>and</w:t>
      </w:r>
      <w:r>
        <w:rPr>
          <w:spacing w:val="-5"/>
        </w:rPr>
        <w:t xml:space="preserve"> </w:t>
      </w:r>
      <w:r>
        <w:t>1102/5102),</w:t>
      </w:r>
      <w:r>
        <w:rPr>
          <w:spacing w:val="-5"/>
        </w:rPr>
        <w:t xml:space="preserve"> </w:t>
      </w:r>
      <w:r>
        <w:t>intermediate</w:t>
      </w:r>
      <w:r>
        <w:rPr>
          <w:spacing w:val="-6"/>
        </w:rPr>
        <w:t xml:space="preserve"> </w:t>
      </w:r>
      <w:r>
        <w:t>(CREO</w:t>
      </w:r>
      <w:r>
        <w:rPr>
          <w:spacing w:val="-4"/>
        </w:rPr>
        <w:t xml:space="preserve"> </w:t>
      </w:r>
      <w:r>
        <w:t>1202/5202),</w:t>
      </w:r>
      <w:r>
        <w:rPr>
          <w:spacing w:val="-5"/>
        </w:rPr>
        <w:t xml:space="preserve"> </w:t>
      </w:r>
      <w:r>
        <w:t>and</w:t>
      </w:r>
      <w:r>
        <w:rPr>
          <w:spacing w:val="-5"/>
        </w:rPr>
        <w:t xml:space="preserve"> </w:t>
      </w:r>
      <w:r>
        <w:t>advanced</w:t>
      </w:r>
      <w:r>
        <w:rPr>
          <w:spacing w:val="-5"/>
        </w:rPr>
        <w:t xml:space="preserve"> </w:t>
      </w:r>
      <w:r>
        <w:t>(1201/5201</w:t>
      </w:r>
      <w:r>
        <w:rPr>
          <w:spacing w:val="-5"/>
        </w:rPr>
        <w:t xml:space="preserve"> </w:t>
      </w:r>
      <w:r>
        <w:t xml:space="preserve">and </w:t>
      </w:r>
      <w:r>
        <w:rPr>
          <w:spacing w:val="-2"/>
        </w:rPr>
        <w:t>1302/5302).</w:t>
      </w:r>
    </w:p>
    <w:p w14:paraId="46D44622" w14:textId="77777777" w:rsidR="00181A0B" w:rsidRDefault="00181A0B">
      <w:pPr>
        <w:spacing w:line="480" w:lineRule="auto"/>
        <w:sectPr w:rsidR="00181A0B">
          <w:pgSz w:w="12240" w:h="15840"/>
          <w:pgMar w:top="1340" w:right="1200" w:bottom="1260" w:left="1320" w:header="729" w:footer="1063" w:gutter="0"/>
          <w:cols w:space="720"/>
        </w:sectPr>
      </w:pPr>
    </w:p>
    <w:p w14:paraId="46D44623" w14:textId="77777777" w:rsidR="00181A0B" w:rsidRDefault="000F0BA7">
      <w:pPr>
        <w:pStyle w:val="BodyText"/>
        <w:spacing w:before="82"/>
      </w:pPr>
      <w:r>
        <w:rPr>
          <w:u w:val="single"/>
        </w:rPr>
        <w:lastRenderedPageBreak/>
        <w:t>K’iche’</w:t>
      </w:r>
      <w:r>
        <w:rPr>
          <w:spacing w:val="-5"/>
          <w:u w:val="single"/>
        </w:rPr>
        <w:t xml:space="preserve"> </w:t>
      </w:r>
      <w:r>
        <w:rPr>
          <w:u w:val="single"/>
        </w:rPr>
        <w:t>Mayan</w:t>
      </w:r>
      <w:r>
        <w:t>:</w:t>
      </w:r>
      <w:r>
        <w:rPr>
          <w:spacing w:val="-4"/>
        </w:rPr>
        <w:t xml:space="preserve"> </w:t>
      </w:r>
      <w:r>
        <w:t>CLACX</w:t>
      </w:r>
      <w:r>
        <w:rPr>
          <w:spacing w:val="-2"/>
        </w:rPr>
        <w:t xml:space="preserve"> </w:t>
      </w:r>
      <w:r>
        <w:t>offers</w:t>
      </w:r>
      <w:r>
        <w:rPr>
          <w:spacing w:val="-3"/>
        </w:rPr>
        <w:t xml:space="preserve"> </w:t>
      </w:r>
      <w:r>
        <w:t>3</w:t>
      </w:r>
      <w:r>
        <w:rPr>
          <w:spacing w:val="-3"/>
        </w:rPr>
        <w:t xml:space="preserve"> </w:t>
      </w:r>
      <w:r>
        <w:t>levels</w:t>
      </w:r>
      <w:r>
        <w:rPr>
          <w:spacing w:val="-4"/>
        </w:rPr>
        <w:t xml:space="preserve"> </w:t>
      </w:r>
      <w:r>
        <w:t>of</w:t>
      </w:r>
      <w:r>
        <w:rPr>
          <w:spacing w:val="-4"/>
        </w:rPr>
        <w:t xml:space="preserve"> </w:t>
      </w:r>
      <w:r>
        <w:t>the</w:t>
      </w:r>
      <w:r>
        <w:rPr>
          <w:spacing w:val="-4"/>
        </w:rPr>
        <w:t xml:space="preserve"> </w:t>
      </w:r>
      <w:r>
        <w:t>language:</w:t>
      </w:r>
      <w:r>
        <w:rPr>
          <w:spacing w:val="-3"/>
        </w:rPr>
        <w:t xml:space="preserve"> </w:t>
      </w:r>
      <w:r>
        <w:t>elementary</w:t>
      </w:r>
      <w:r>
        <w:rPr>
          <w:spacing w:val="-4"/>
        </w:rPr>
        <w:t xml:space="preserve"> </w:t>
      </w:r>
      <w:r>
        <w:t>(KICH</w:t>
      </w:r>
      <w:r>
        <w:rPr>
          <w:spacing w:val="-4"/>
        </w:rPr>
        <w:t xml:space="preserve"> </w:t>
      </w:r>
      <w:r>
        <w:rPr>
          <w:spacing w:val="-2"/>
        </w:rPr>
        <w:t>1102/5102),</w:t>
      </w:r>
    </w:p>
    <w:p w14:paraId="46D44624" w14:textId="77777777" w:rsidR="00181A0B" w:rsidRDefault="00181A0B">
      <w:pPr>
        <w:pStyle w:val="BodyText"/>
        <w:spacing w:before="2"/>
        <w:ind w:left="0"/>
        <w:rPr>
          <w:sz w:val="16"/>
        </w:rPr>
      </w:pPr>
    </w:p>
    <w:p w14:paraId="46D44625" w14:textId="77777777" w:rsidR="00181A0B" w:rsidRDefault="000F0BA7">
      <w:pPr>
        <w:pStyle w:val="BodyText"/>
        <w:spacing w:before="90" w:line="480" w:lineRule="auto"/>
        <w:ind w:right="270"/>
      </w:pPr>
      <w:r>
        <w:t>intermediate (KICH 2201/5201), and advanced (KICH 2202/5202). Our intensive K’iche’ summer</w:t>
      </w:r>
      <w:r>
        <w:rPr>
          <w:spacing w:val="-5"/>
        </w:rPr>
        <w:t xml:space="preserve"> </w:t>
      </w:r>
      <w:r>
        <w:t>program</w:t>
      </w:r>
      <w:r>
        <w:rPr>
          <w:spacing w:val="-4"/>
        </w:rPr>
        <w:t xml:space="preserve"> </w:t>
      </w:r>
      <w:r>
        <w:t>in</w:t>
      </w:r>
      <w:r>
        <w:rPr>
          <w:spacing w:val="-4"/>
        </w:rPr>
        <w:t xml:space="preserve"> </w:t>
      </w:r>
      <w:r>
        <w:t>Guatemala</w:t>
      </w:r>
      <w:r>
        <w:rPr>
          <w:spacing w:val="-5"/>
        </w:rPr>
        <w:t xml:space="preserve"> </w:t>
      </w:r>
      <w:r>
        <w:t>also</w:t>
      </w:r>
      <w:r>
        <w:rPr>
          <w:spacing w:val="-4"/>
        </w:rPr>
        <w:t xml:space="preserve"> </w:t>
      </w:r>
      <w:r>
        <w:t>offers</w:t>
      </w:r>
      <w:r>
        <w:rPr>
          <w:spacing w:val="-4"/>
        </w:rPr>
        <w:t xml:space="preserve"> </w:t>
      </w:r>
      <w:r>
        <w:t>beginning,</w:t>
      </w:r>
      <w:r>
        <w:rPr>
          <w:spacing w:val="-4"/>
        </w:rPr>
        <w:t xml:space="preserve"> </w:t>
      </w:r>
      <w:r>
        <w:t>intermediate,</w:t>
      </w:r>
      <w:r>
        <w:rPr>
          <w:spacing w:val="-4"/>
        </w:rPr>
        <w:t xml:space="preserve"> </w:t>
      </w:r>
      <w:r>
        <w:t>and</w:t>
      </w:r>
      <w:r>
        <w:rPr>
          <w:spacing w:val="-2"/>
        </w:rPr>
        <w:t xml:space="preserve"> </w:t>
      </w:r>
      <w:r>
        <w:t>advanced</w:t>
      </w:r>
      <w:r>
        <w:rPr>
          <w:spacing w:val="-4"/>
        </w:rPr>
        <w:t xml:space="preserve"> </w:t>
      </w:r>
      <w:r>
        <w:t>levels,</w:t>
      </w:r>
      <w:r>
        <w:rPr>
          <w:spacing w:val="-4"/>
        </w:rPr>
        <w:t xml:space="preserve"> </w:t>
      </w:r>
      <w:r>
        <w:t>as</w:t>
      </w:r>
      <w:r>
        <w:rPr>
          <w:spacing w:val="-4"/>
        </w:rPr>
        <w:t xml:space="preserve"> </w:t>
      </w:r>
      <w:r>
        <w:t>well as cultural and historical content and off-site excursions to archaeological s</w:t>
      </w:r>
      <w:r>
        <w:t>ites.</w:t>
      </w:r>
    </w:p>
    <w:p w14:paraId="46D44626" w14:textId="77777777" w:rsidR="00181A0B" w:rsidRDefault="000F0BA7">
      <w:pPr>
        <w:pStyle w:val="BodyText"/>
      </w:pPr>
      <w:r>
        <w:rPr>
          <w:u w:val="single"/>
        </w:rPr>
        <w:t>Language</w:t>
      </w:r>
      <w:r>
        <w:rPr>
          <w:spacing w:val="-6"/>
          <w:u w:val="single"/>
        </w:rPr>
        <w:t xml:space="preserve"> </w:t>
      </w:r>
      <w:r>
        <w:rPr>
          <w:u w:val="single"/>
        </w:rPr>
        <w:t>Across</w:t>
      </w:r>
      <w:r>
        <w:rPr>
          <w:spacing w:val="-5"/>
          <w:u w:val="single"/>
        </w:rPr>
        <w:t xml:space="preserve"> </w:t>
      </w:r>
      <w:r>
        <w:rPr>
          <w:u w:val="single"/>
        </w:rPr>
        <w:t>the</w:t>
      </w:r>
      <w:r>
        <w:rPr>
          <w:spacing w:val="-6"/>
          <w:u w:val="single"/>
        </w:rPr>
        <w:t xml:space="preserve"> </w:t>
      </w:r>
      <w:r>
        <w:rPr>
          <w:u w:val="single"/>
        </w:rPr>
        <w:t>Curriculum:</w:t>
      </w:r>
      <w:r>
        <w:rPr>
          <w:spacing w:val="-5"/>
        </w:rPr>
        <w:t xml:space="preserve"> </w:t>
      </w:r>
      <w:r>
        <w:t>For</w:t>
      </w:r>
      <w:r>
        <w:rPr>
          <w:spacing w:val="-6"/>
        </w:rPr>
        <w:t xml:space="preserve"> </w:t>
      </w:r>
      <w:r>
        <w:t>undergraduates,</w:t>
      </w:r>
      <w:r>
        <w:rPr>
          <w:spacing w:val="-5"/>
        </w:rPr>
        <w:t xml:space="preserve"> </w:t>
      </w:r>
      <w:r>
        <w:t>SPAN</w:t>
      </w:r>
      <w:r>
        <w:rPr>
          <w:spacing w:val="-6"/>
        </w:rPr>
        <w:t xml:space="preserve"> </w:t>
      </w:r>
      <w:r>
        <w:t>3345</w:t>
      </w:r>
      <w:r>
        <w:rPr>
          <w:spacing w:val="-5"/>
        </w:rPr>
        <w:t xml:space="preserve"> </w:t>
      </w:r>
      <w:r>
        <w:t>prepares</w:t>
      </w:r>
      <w:r>
        <w:rPr>
          <w:spacing w:val="-4"/>
        </w:rPr>
        <w:t xml:space="preserve"> </w:t>
      </w:r>
      <w:r>
        <w:t>business</w:t>
      </w:r>
      <w:r>
        <w:rPr>
          <w:spacing w:val="-5"/>
        </w:rPr>
        <w:t xml:space="preserve"> and</w:t>
      </w:r>
    </w:p>
    <w:p w14:paraId="46D44627" w14:textId="77777777" w:rsidR="00181A0B" w:rsidRDefault="00181A0B">
      <w:pPr>
        <w:pStyle w:val="BodyText"/>
        <w:spacing w:before="2"/>
        <w:ind w:left="0"/>
        <w:rPr>
          <w:sz w:val="16"/>
        </w:rPr>
      </w:pPr>
    </w:p>
    <w:p w14:paraId="46D44628" w14:textId="77777777" w:rsidR="00181A0B" w:rsidRDefault="000F0BA7">
      <w:pPr>
        <w:pStyle w:val="BodyText"/>
        <w:spacing w:before="90" w:line="480" w:lineRule="auto"/>
        <w:ind w:right="312"/>
      </w:pPr>
      <w:r>
        <w:t>economics</w:t>
      </w:r>
      <w:r>
        <w:rPr>
          <w:spacing w:val="-5"/>
        </w:rPr>
        <w:t xml:space="preserve"> </w:t>
      </w:r>
      <w:r>
        <w:t>majors</w:t>
      </w:r>
      <w:r>
        <w:rPr>
          <w:spacing w:val="-5"/>
        </w:rPr>
        <w:t xml:space="preserve"> </w:t>
      </w:r>
      <w:r>
        <w:t>to</w:t>
      </w:r>
      <w:r>
        <w:rPr>
          <w:spacing w:val="-5"/>
        </w:rPr>
        <w:t xml:space="preserve"> </w:t>
      </w:r>
      <w:r>
        <w:t>communicate</w:t>
      </w:r>
      <w:r>
        <w:rPr>
          <w:spacing w:val="-6"/>
        </w:rPr>
        <w:t xml:space="preserve"> </w:t>
      </w:r>
      <w:r>
        <w:t>in</w:t>
      </w:r>
      <w:r>
        <w:rPr>
          <w:spacing w:val="-5"/>
        </w:rPr>
        <w:t xml:space="preserve"> </w:t>
      </w:r>
      <w:r>
        <w:t>Spanish</w:t>
      </w:r>
      <w:r>
        <w:rPr>
          <w:spacing w:val="-5"/>
        </w:rPr>
        <w:t xml:space="preserve"> </w:t>
      </w:r>
      <w:r>
        <w:t>about</w:t>
      </w:r>
      <w:r>
        <w:rPr>
          <w:spacing w:val="-5"/>
        </w:rPr>
        <w:t xml:space="preserve"> </w:t>
      </w:r>
      <w:r>
        <w:t>management,</w:t>
      </w:r>
      <w:r>
        <w:rPr>
          <w:spacing w:val="-5"/>
        </w:rPr>
        <w:t xml:space="preserve"> </w:t>
      </w:r>
      <w:r>
        <w:t>human</w:t>
      </w:r>
      <w:r>
        <w:rPr>
          <w:spacing w:val="-3"/>
        </w:rPr>
        <w:t xml:space="preserve"> </w:t>
      </w:r>
      <w:r>
        <w:t>resources,</w:t>
      </w:r>
      <w:r>
        <w:rPr>
          <w:spacing w:val="-5"/>
        </w:rPr>
        <w:t xml:space="preserve"> </w:t>
      </w:r>
      <w:r>
        <w:t>marketing, and</w:t>
      </w:r>
      <w:r>
        <w:rPr>
          <w:spacing w:val="-3"/>
        </w:rPr>
        <w:t xml:space="preserve"> </w:t>
      </w:r>
      <w:r>
        <w:t>exports.</w:t>
      </w:r>
      <w:r>
        <w:rPr>
          <w:spacing w:val="-1"/>
        </w:rPr>
        <w:t xml:space="preserve"> </w:t>
      </w:r>
      <w:r>
        <w:t>In</w:t>
      </w:r>
      <w:r>
        <w:rPr>
          <w:spacing w:val="-3"/>
        </w:rPr>
        <w:t xml:space="preserve"> </w:t>
      </w:r>
      <w:r>
        <w:t>SPAN</w:t>
      </w:r>
      <w:r>
        <w:rPr>
          <w:spacing w:val="-4"/>
        </w:rPr>
        <w:t xml:space="preserve"> </w:t>
      </w:r>
      <w:r>
        <w:t>3830</w:t>
      </w:r>
      <w:r>
        <w:rPr>
          <w:spacing w:val="-3"/>
        </w:rPr>
        <w:t xml:space="preserve"> </w:t>
      </w:r>
      <w:r>
        <w:t>students</w:t>
      </w:r>
      <w:r>
        <w:rPr>
          <w:spacing w:val="-3"/>
        </w:rPr>
        <w:t xml:space="preserve"> </w:t>
      </w:r>
      <w:r>
        <w:t>discuss</w:t>
      </w:r>
      <w:r>
        <w:rPr>
          <w:spacing w:val="-3"/>
        </w:rPr>
        <w:t xml:space="preserve"> </w:t>
      </w:r>
      <w:r>
        <w:t>anatomy,</w:t>
      </w:r>
      <w:r>
        <w:rPr>
          <w:spacing w:val="-3"/>
        </w:rPr>
        <w:t xml:space="preserve"> </w:t>
      </w:r>
      <w:r>
        <w:t>diseases,</w:t>
      </w:r>
      <w:r>
        <w:rPr>
          <w:spacing w:val="-3"/>
        </w:rPr>
        <w:t xml:space="preserve"> </w:t>
      </w:r>
      <w:r>
        <w:t>and</w:t>
      </w:r>
      <w:r>
        <w:rPr>
          <w:spacing w:val="-3"/>
        </w:rPr>
        <w:t xml:space="preserve"> </w:t>
      </w:r>
      <w:r>
        <w:t>diagnostic</w:t>
      </w:r>
      <w:r>
        <w:rPr>
          <w:spacing w:val="-4"/>
        </w:rPr>
        <w:t xml:space="preserve"> </w:t>
      </w:r>
      <w:r>
        <w:t>tests</w:t>
      </w:r>
      <w:r>
        <w:rPr>
          <w:spacing w:val="-3"/>
        </w:rPr>
        <w:t xml:space="preserve"> </w:t>
      </w:r>
      <w:r>
        <w:t>in</w:t>
      </w:r>
      <w:r>
        <w:rPr>
          <w:spacing w:val="-3"/>
        </w:rPr>
        <w:t xml:space="preserve"> </w:t>
      </w:r>
      <w:r>
        <w:t>Spanish. Special topics courses SPAN 3302 and SPAN 3891 provide students with opportunities to engage in topics such as ecology, foodways, and the Nashville community. In Latin American Politics (PSCI 3219), discussion takes place entir</w:t>
      </w:r>
      <w:r>
        <w:t>ely in Spanish (See Appendix 2).</w:t>
      </w:r>
    </w:p>
    <w:p w14:paraId="46D44629" w14:textId="77777777" w:rsidR="00181A0B" w:rsidRDefault="000F0BA7">
      <w:pPr>
        <w:pStyle w:val="BodyText"/>
        <w:spacing w:line="480" w:lineRule="auto"/>
        <w:ind w:right="243" w:firstLine="720"/>
      </w:pPr>
      <w:r>
        <w:t>In the professional schools, CLACX supports Spanish language instruction in both Law and Nursing, and we plan to introduce a formal medical Spanish course for public health and medical</w:t>
      </w:r>
      <w:r>
        <w:rPr>
          <w:spacing w:val="-3"/>
        </w:rPr>
        <w:t xml:space="preserve"> </w:t>
      </w:r>
      <w:r>
        <w:t>students</w:t>
      </w:r>
      <w:r>
        <w:rPr>
          <w:spacing w:val="-3"/>
        </w:rPr>
        <w:t xml:space="preserve"> </w:t>
      </w:r>
      <w:r>
        <w:t>in</w:t>
      </w:r>
      <w:r>
        <w:rPr>
          <w:spacing w:val="-3"/>
        </w:rPr>
        <w:t xml:space="preserve"> </w:t>
      </w:r>
      <w:r>
        <w:t>2023.</w:t>
      </w:r>
      <w:r>
        <w:rPr>
          <w:spacing w:val="-3"/>
        </w:rPr>
        <w:t xml:space="preserve"> </w:t>
      </w:r>
      <w:r>
        <w:t>This</w:t>
      </w:r>
      <w:r>
        <w:rPr>
          <w:spacing w:val="-3"/>
        </w:rPr>
        <w:t xml:space="preserve"> </w:t>
      </w:r>
      <w:r>
        <w:t>complements</w:t>
      </w:r>
      <w:r>
        <w:rPr>
          <w:spacing w:val="-3"/>
        </w:rPr>
        <w:t xml:space="preserve"> </w:t>
      </w:r>
      <w:r>
        <w:t>a</w:t>
      </w:r>
      <w:r>
        <w:rPr>
          <w:spacing w:val="-4"/>
        </w:rPr>
        <w:t xml:space="preserve"> </w:t>
      </w:r>
      <w:r>
        <w:t>n</w:t>
      </w:r>
      <w:r>
        <w:t>ew</w:t>
      </w:r>
      <w:r>
        <w:rPr>
          <w:spacing w:val="-2"/>
        </w:rPr>
        <w:t xml:space="preserve"> </w:t>
      </w:r>
      <w:r>
        <w:t>certificate</w:t>
      </w:r>
      <w:r>
        <w:rPr>
          <w:spacing w:val="-4"/>
        </w:rPr>
        <w:t xml:space="preserve"> </w:t>
      </w:r>
      <w:r>
        <w:t>program</w:t>
      </w:r>
      <w:r>
        <w:rPr>
          <w:spacing w:val="-3"/>
        </w:rPr>
        <w:t xml:space="preserve"> </w:t>
      </w:r>
      <w:r>
        <w:t>for</w:t>
      </w:r>
      <w:r>
        <w:rPr>
          <w:spacing w:val="-4"/>
        </w:rPr>
        <w:t xml:space="preserve"> </w:t>
      </w:r>
      <w:r>
        <w:t>pediatric</w:t>
      </w:r>
      <w:r>
        <w:rPr>
          <w:spacing w:val="-4"/>
        </w:rPr>
        <w:t xml:space="preserve"> </w:t>
      </w:r>
      <w:r>
        <w:t>residents</w:t>
      </w:r>
      <w:r>
        <w:rPr>
          <w:spacing w:val="-3"/>
        </w:rPr>
        <w:t xml:space="preserve"> </w:t>
      </w:r>
      <w:r>
        <w:t>and our proposed training site in Lima (See I.2d.).</w:t>
      </w:r>
    </w:p>
    <w:p w14:paraId="46D4462A" w14:textId="77777777" w:rsidR="00181A0B" w:rsidRDefault="000F0BA7">
      <w:pPr>
        <w:pStyle w:val="BodyText"/>
        <w:ind w:left="839"/>
      </w:pPr>
      <w:r>
        <w:t>Other</w:t>
      </w:r>
      <w:r>
        <w:rPr>
          <w:spacing w:val="-4"/>
        </w:rPr>
        <w:t xml:space="preserve"> </w:t>
      </w:r>
      <w:r>
        <w:t>events and</w:t>
      </w:r>
      <w:r>
        <w:rPr>
          <w:spacing w:val="-2"/>
        </w:rPr>
        <w:t xml:space="preserve"> </w:t>
      </w:r>
      <w:r>
        <w:t>activities</w:t>
      </w:r>
      <w:r>
        <w:rPr>
          <w:spacing w:val="-2"/>
        </w:rPr>
        <w:t xml:space="preserve"> </w:t>
      </w:r>
      <w:r>
        <w:t>support</w:t>
      </w:r>
      <w:r>
        <w:rPr>
          <w:spacing w:val="-2"/>
        </w:rPr>
        <w:t xml:space="preserve"> </w:t>
      </w:r>
      <w:r>
        <w:t>engagement</w:t>
      </w:r>
      <w:r>
        <w:rPr>
          <w:spacing w:val="-2"/>
        </w:rPr>
        <w:t xml:space="preserve"> </w:t>
      </w:r>
      <w:r>
        <w:t>with</w:t>
      </w:r>
      <w:r>
        <w:rPr>
          <w:spacing w:val="-2"/>
        </w:rPr>
        <w:t xml:space="preserve"> </w:t>
      </w:r>
      <w:r>
        <w:t>LCTLs</w:t>
      </w:r>
      <w:r>
        <w:rPr>
          <w:spacing w:val="-2"/>
        </w:rPr>
        <w:t xml:space="preserve"> </w:t>
      </w:r>
      <w:r>
        <w:t>outside</w:t>
      </w:r>
      <w:r>
        <w:rPr>
          <w:spacing w:val="-4"/>
        </w:rPr>
        <w:t xml:space="preserve"> </w:t>
      </w:r>
      <w:r>
        <w:t>the</w:t>
      </w:r>
      <w:r>
        <w:rPr>
          <w:spacing w:val="-3"/>
        </w:rPr>
        <w:t xml:space="preserve"> </w:t>
      </w:r>
      <w:r>
        <w:rPr>
          <w:spacing w:val="-2"/>
        </w:rPr>
        <w:t>classroom.</w:t>
      </w:r>
    </w:p>
    <w:p w14:paraId="46D4462B" w14:textId="77777777" w:rsidR="00181A0B" w:rsidRDefault="00181A0B">
      <w:pPr>
        <w:pStyle w:val="BodyText"/>
        <w:ind w:left="0"/>
      </w:pPr>
    </w:p>
    <w:p w14:paraId="46D4462C" w14:textId="77777777" w:rsidR="00181A0B" w:rsidRDefault="000F0BA7">
      <w:pPr>
        <w:pStyle w:val="BodyText"/>
        <w:spacing w:line="480" w:lineRule="auto"/>
        <w:ind w:left="119" w:right="270"/>
      </w:pPr>
      <w:r>
        <w:t>Professor</w:t>
      </w:r>
      <w:r>
        <w:rPr>
          <w:spacing w:val="-5"/>
        </w:rPr>
        <w:t xml:space="preserve"> </w:t>
      </w:r>
      <w:r>
        <w:t>Ben</w:t>
      </w:r>
      <w:r>
        <w:rPr>
          <w:spacing w:val="-4"/>
        </w:rPr>
        <w:t xml:space="preserve"> </w:t>
      </w:r>
      <w:r>
        <w:t>Legg</w:t>
      </w:r>
      <w:r>
        <w:rPr>
          <w:spacing w:val="-2"/>
        </w:rPr>
        <w:t xml:space="preserve"> </w:t>
      </w:r>
      <w:r>
        <w:t>runs</w:t>
      </w:r>
      <w:r>
        <w:rPr>
          <w:spacing w:val="-1"/>
        </w:rPr>
        <w:t xml:space="preserve"> </w:t>
      </w:r>
      <w:r>
        <w:t>a</w:t>
      </w:r>
      <w:r>
        <w:rPr>
          <w:spacing w:val="-4"/>
        </w:rPr>
        <w:t xml:space="preserve"> </w:t>
      </w:r>
      <w:r>
        <w:t>weekly</w:t>
      </w:r>
      <w:r>
        <w:rPr>
          <w:spacing w:val="-3"/>
        </w:rPr>
        <w:t xml:space="preserve"> </w:t>
      </w:r>
      <w:r>
        <w:rPr>
          <w:i/>
        </w:rPr>
        <w:t>bate-papo</w:t>
      </w:r>
      <w:r>
        <w:rPr>
          <w:i/>
          <w:spacing w:val="-3"/>
        </w:rPr>
        <w:t xml:space="preserve"> </w:t>
      </w:r>
      <w:r>
        <w:t>for</w:t>
      </w:r>
      <w:r>
        <w:rPr>
          <w:spacing w:val="-4"/>
        </w:rPr>
        <w:t xml:space="preserve"> </w:t>
      </w:r>
      <w:r>
        <w:t>students</w:t>
      </w:r>
      <w:r>
        <w:rPr>
          <w:spacing w:val="-3"/>
        </w:rPr>
        <w:t xml:space="preserve"> </w:t>
      </w:r>
      <w:r>
        <w:t>who</w:t>
      </w:r>
      <w:r>
        <w:rPr>
          <w:spacing w:val="-3"/>
        </w:rPr>
        <w:t xml:space="preserve"> </w:t>
      </w:r>
      <w:r>
        <w:t>want</w:t>
      </w:r>
      <w:r>
        <w:rPr>
          <w:spacing w:val="-3"/>
        </w:rPr>
        <w:t xml:space="preserve"> </w:t>
      </w:r>
      <w:r>
        <w:t>to</w:t>
      </w:r>
      <w:r>
        <w:rPr>
          <w:spacing w:val="-3"/>
        </w:rPr>
        <w:t xml:space="preserve"> </w:t>
      </w:r>
      <w:r>
        <w:t>practice</w:t>
      </w:r>
      <w:r>
        <w:rPr>
          <w:spacing w:val="-4"/>
        </w:rPr>
        <w:t xml:space="preserve"> </w:t>
      </w:r>
      <w:r>
        <w:t>Portuguese</w:t>
      </w:r>
      <w:r>
        <w:rPr>
          <w:spacing w:val="-4"/>
        </w:rPr>
        <w:t xml:space="preserve"> </w:t>
      </w:r>
      <w:r>
        <w:t>with members of Nashville’s Brazilian community. Our annual Haiti Week features an introductory session for Kreyòl (See G.I.). The requested NRC funds will support a Haitian Kreyòl conversation group and continue to support K’iche’ conv</w:t>
      </w:r>
      <w:r>
        <w:t>ersation sessions.</w:t>
      </w:r>
    </w:p>
    <w:p w14:paraId="46D4462D" w14:textId="77777777" w:rsidR="00181A0B" w:rsidRDefault="000F0BA7">
      <w:pPr>
        <w:pStyle w:val="ListParagraph"/>
        <w:numPr>
          <w:ilvl w:val="0"/>
          <w:numId w:val="8"/>
        </w:numPr>
        <w:tabs>
          <w:tab w:val="left" w:pos="342"/>
        </w:tabs>
        <w:spacing w:line="480" w:lineRule="auto"/>
        <w:ind w:left="119" w:right="299" w:firstLine="0"/>
        <w:rPr>
          <w:sz w:val="24"/>
        </w:rPr>
      </w:pPr>
      <w:r>
        <w:rPr>
          <w:b/>
          <w:sz w:val="24"/>
        </w:rPr>
        <w:t>3: Number of Language Faculty and Pedagogical Training</w:t>
      </w:r>
      <w:r>
        <w:rPr>
          <w:sz w:val="24"/>
        </w:rPr>
        <w:t>: The Spanish program has 10 TT professors and 15 lecturers, who cover the wide array of courses (see Table 2). Portuguese has</w:t>
      </w:r>
      <w:r>
        <w:rPr>
          <w:spacing w:val="-3"/>
          <w:sz w:val="24"/>
        </w:rPr>
        <w:t xml:space="preserve"> </w:t>
      </w:r>
      <w:r>
        <w:rPr>
          <w:sz w:val="24"/>
        </w:rPr>
        <w:t>2</w:t>
      </w:r>
      <w:r>
        <w:rPr>
          <w:spacing w:val="-3"/>
          <w:sz w:val="24"/>
        </w:rPr>
        <w:t xml:space="preserve"> </w:t>
      </w:r>
      <w:r>
        <w:rPr>
          <w:sz w:val="24"/>
        </w:rPr>
        <w:t>TT</w:t>
      </w:r>
      <w:r>
        <w:rPr>
          <w:spacing w:val="-4"/>
          <w:sz w:val="24"/>
        </w:rPr>
        <w:t xml:space="preserve"> </w:t>
      </w:r>
      <w:r>
        <w:rPr>
          <w:sz w:val="24"/>
        </w:rPr>
        <w:t>professors</w:t>
      </w:r>
      <w:r>
        <w:rPr>
          <w:spacing w:val="-3"/>
          <w:sz w:val="24"/>
        </w:rPr>
        <w:t xml:space="preserve"> </w:t>
      </w:r>
      <w:r>
        <w:rPr>
          <w:sz w:val="24"/>
        </w:rPr>
        <w:t>and</w:t>
      </w:r>
      <w:r>
        <w:rPr>
          <w:spacing w:val="-1"/>
          <w:sz w:val="24"/>
        </w:rPr>
        <w:t xml:space="preserve"> </w:t>
      </w:r>
      <w:r>
        <w:rPr>
          <w:sz w:val="24"/>
        </w:rPr>
        <w:t>1</w:t>
      </w:r>
      <w:r>
        <w:rPr>
          <w:spacing w:val="-3"/>
          <w:sz w:val="24"/>
        </w:rPr>
        <w:t xml:space="preserve"> </w:t>
      </w:r>
      <w:r>
        <w:rPr>
          <w:sz w:val="24"/>
        </w:rPr>
        <w:t>lecturer.</w:t>
      </w:r>
      <w:r>
        <w:rPr>
          <w:spacing w:val="-1"/>
          <w:sz w:val="24"/>
        </w:rPr>
        <w:t xml:space="preserve"> </w:t>
      </w:r>
      <w:r>
        <w:rPr>
          <w:sz w:val="24"/>
        </w:rPr>
        <w:t>Doctoral</w:t>
      </w:r>
      <w:r>
        <w:rPr>
          <w:spacing w:val="-3"/>
          <w:sz w:val="24"/>
        </w:rPr>
        <w:t xml:space="preserve"> </w:t>
      </w:r>
      <w:r>
        <w:rPr>
          <w:sz w:val="24"/>
        </w:rPr>
        <w:t>students</w:t>
      </w:r>
      <w:r>
        <w:rPr>
          <w:spacing w:val="-3"/>
          <w:sz w:val="24"/>
        </w:rPr>
        <w:t xml:space="preserve"> </w:t>
      </w:r>
      <w:r>
        <w:rPr>
          <w:sz w:val="24"/>
        </w:rPr>
        <w:t>teach</w:t>
      </w:r>
      <w:r>
        <w:rPr>
          <w:spacing w:val="-3"/>
          <w:sz w:val="24"/>
        </w:rPr>
        <w:t xml:space="preserve"> </w:t>
      </w:r>
      <w:r>
        <w:rPr>
          <w:sz w:val="24"/>
        </w:rPr>
        <w:t>a</w:t>
      </w:r>
      <w:r>
        <w:rPr>
          <w:spacing w:val="-4"/>
          <w:sz w:val="24"/>
        </w:rPr>
        <w:t xml:space="preserve"> </w:t>
      </w:r>
      <w:r>
        <w:rPr>
          <w:sz w:val="24"/>
        </w:rPr>
        <w:t>few</w:t>
      </w:r>
      <w:r>
        <w:rPr>
          <w:spacing w:val="-4"/>
          <w:sz w:val="24"/>
        </w:rPr>
        <w:t xml:space="preserve"> </w:t>
      </w:r>
      <w:r>
        <w:rPr>
          <w:sz w:val="24"/>
        </w:rPr>
        <w:t>sections</w:t>
      </w:r>
      <w:r>
        <w:rPr>
          <w:spacing w:val="-3"/>
          <w:sz w:val="24"/>
        </w:rPr>
        <w:t xml:space="preserve"> </w:t>
      </w:r>
      <w:r>
        <w:rPr>
          <w:sz w:val="24"/>
        </w:rPr>
        <w:t>of</w:t>
      </w:r>
      <w:r>
        <w:rPr>
          <w:spacing w:val="-4"/>
          <w:sz w:val="24"/>
        </w:rPr>
        <w:t xml:space="preserve"> </w:t>
      </w:r>
      <w:r>
        <w:rPr>
          <w:sz w:val="24"/>
        </w:rPr>
        <w:t>introductory</w:t>
      </w:r>
      <w:r>
        <w:rPr>
          <w:spacing w:val="-3"/>
          <w:sz w:val="24"/>
        </w:rPr>
        <w:t xml:space="preserve"> </w:t>
      </w:r>
      <w:r>
        <w:rPr>
          <w:sz w:val="24"/>
        </w:rPr>
        <w:t>classes for both Spanish and Portuguese. CLACX also fully supports the salary for Tuskegee's</w:t>
      </w:r>
    </w:p>
    <w:p w14:paraId="46D4462E" w14:textId="77777777" w:rsidR="00181A0B" w:rsidRDefault="00181A0B">
      <w:pPr>
        <w:spacing w:line="480" w:lineRule="auto"/>
        <w:rPr>
          <w:sz w:val="24"/>
        </w:rPr>
        <w:sectPr w:rsidR="00181A0B">
          <w:pgSz w:w="12240" w:h="15840"/>
          <w:pgMar w:top="1340" w:right="1200" w:bottom="1260" w:left="1320" w:header="729" w:footer="1063" w:gutter="0"/>
          <w:cols w:space="720"/>
        </w:sectPr>
      </w:pPr>
    </w:p>
    <w:p w14:paraId="46D4462F" w14:textId="77777777" w:rsidR="00181A0B" w:rsidRDefault="000F0BA7">
      <w:pPr>
        <w:pStyle w:val="BodyText"/>
        <w:spacing w:before="82" w:line="480" w:lineRule="auto"/>
        <w:ind w:left="119" w:right="310"/>
      </w:pPr>
      <w:r>
        <w:lastRenderedPageBreak/>
        <w:t>Portuguese</w:t>
      </w:r>
      <w:r>
        <w:rPr>
          <w:spacing w:val="-5"/>
        </w:rPr>
        <w:t xml:space="preserve"> </w:t>
      </w:r>
      <w:r>
        <w:t>instructor</w:t>
      </w:r>
      <w:r>
        <w:rPr>
          <w:spacing w:val="-5"/>
        </w:rPr>
        <w:t xml:space="preserve"> </w:t>
      </w:r>
      <w:r>
        <w:t>(A.</w:t>
      </w:r>
      <w:r>
        <w:rPr>
          <w:spacing w:val="-2"/>
        </w:rPr>
        <w:t xml:space="preserve"> </w:t>
      </w:r>
      <w:r>
        <w:t>Mooney),</w:t>
      </w:r>
      <w:r>
        <w:rPr>
          <w:spacing w:val="-4"/>
        </w:rPr>
        <w:t xml:space="preserve"> </w:t>
      </w:r>
      <w:r>
        <w:t>with</w:t>
      </w:r>
      <w:r>
        <w:rPr>
          <w:spacing w:val="-4"/>
        </w:rPr>
        <w:t xml:space="preserve"> </w:t>
      </w:r>
      <w:r>
        <w:t>logistical</w:t>
      </w:r>
      <w:r>
        <w:rPr>
          <w:spacing w:val="-4"/>
        </w:rPr>
        <w:t xml:space="preserve"> </w:t>
      </w:r>
      <w:r>
        <w:t>support</w:t>
      </w:r>
      <w:r>
        <w:rPr>
          <w:spacing w:val="-4"/>
        </w:rPr>
        <w:t xml:space="preserve"> </w:t>
      </w:r>
      <w:r>
        <w:t>and</w:t>
      </w:r>
      <w:r>
        <w:rPr>
          <w:spacing w:val="-4"/>
        </w:rPr>
        <w:t xml:space="preserve"> </w:t>
      </w:r>
      <w:r>
        <w:t>training</w:t>
      </w:r>
      <w:r>
        <w:rPr>
          <w:spacing w:val="-4"/>
        </w:rPr>
        <w:t xml:space="preserve"> </w:t>
      </w:r>
      <w:r>
        <w:t>provided</w:t>
      </w:r>
      <w:r>
        <w:rPr>
          <w:spacing w:val="-4"/>
        </w:rPr>
        <w:t xml:space="preserve"> </w:t>
      </w:r>
      <w:r>
        <w:t>by</w:t>
      </w:r>
      <w:r>
        <w:rPr>
          <w:spacing w:val="-4"/>
        </w:rPr>
        <w:t xml:space="preserve"> </w:t>
      </w:r>
      <w:r>
        <w:t>Tuskegee’s Modern Languages depart</w:t>
      </w:r>
      <w:r>
        <w:t>ment and Office for Distance Education and Online Learning. M. Sattler leads the Mayan language program and Duke-based faculty J. Pierre teaches Haitian Kreyòl, with on-campus support provided by the Center for Second Language Studies (CSLS).</w:t>
      </w:r>
    </w:p>
    <w:p w14:paraId="46D44630" w14:textId="77777777" w:rsidR="00181A0B" w:rsidRDefault="000F0BA7">
      <w:pPr>
        <w:pStyle w:val="BodyText"/>
        <w:spacing w:line="480" w:lineRule="auto"/>
        <w:ind w:left="119" w:right="270" w:firstLine="720"/>
      </w:pPr>
      <w:r>
        <w:t>Tulane and Va</w:t>
      </w:r>
      <w:r>
        <w:t>nderbilt faculty direct the summer LCTL programs in Guatemala and Brazil.</w:t>
      </w:r>
      <w:r>
        <w:rPr>
          <w:spacing w:val="-2"/>
        </w:rPr>
        <w:t xml:space="preserve"> </w:t>
      </w:r>
      <w:r>
        <w:t>In</w:t>
      </w:r>
      <w:r>
        <w:rPr>
          <w:spacing w:val="-4"/>
        </w:rPr>
        <w:t xml:space="preserve"> </w:t>
      </w:r>
      <w:r>
        <w:t>partnership</w:t>
      </w:r>
      <w:r>
        <w:rPr>
          <w:spacing w:val="-4"/>
        </w:rPr>
        <w:t xml:space="preserve"> </w:t>
      </w:r>
      <w:r>
        <w:t>with</w:t>
      </w:r>
      <w:r>
        <w:rPr>
          <w:spacing w:val="-4"/>
        </w:rPr>
        <w:t xml:space="preserve"> </w:t>
      </w:r>
      <w:r>
        <w:t>the</w:t>
      </w:r>
      <w:r>
        <w:rPr>
          <w:spacing w:val="-5"/>
        </w:rPr>
        <w:t xml:space="preserve"> </w:t>
      </w:r>
      <w:r>
        <w:t>Proyecto</w:t>
      </w:r>
      <w:r>
        <w:rPr>
          <w:spacing w:val="-5"/>
        </w:rPr>
        <w:t xml:space="preserve"> </w:t>
      </w:r>
      <w:r>
        <w:t>Lingüistico</w:t>
      </w:r>
      <w:r>
        <w:rPr>
          <w:spacing w:val="-4"/>
        </w:rPr>
        <w:t xml:space="preserve"> </w:t>
      </w:r>
      <w:r>
        <w:t>Francisco</w:t>
      </w:r>
      <w:r>
        <w:rPr>
          <w:spacing w:val="-4"/>
        </w:rPr>
        <w:t xml:space="preserve"> </w:t>
      </w:r>
      <w:r>
        <w:t>Marroquín,</w:t>
      </w:r>
      <w:r>
        <w:rPr>
          <w:spacing w:val="-4"/>
        </w:rPr>
        <w:t xml:space="preserve"> </w:t>
      </w:r>
      <w:r>
        <w:t>Sattler</w:t>
      </w:r>
      <w:r>
        <w:rPr>
          <w:spacing w:val="-5"/>
        </w:rPr>
        <w:t xml:space="preserve"> </w:t>
      </w:r>
      <w:r>
        <w:t>oversees</w:t>
      </w:r>
      <w:r>
        <w:rPr>
          <w:spacing w:val="-4"/>
        </w:rPr>
        <w:t xml:space="preserve"> </w:t>
      </w:r>
      <w:r>
        <w:t>the K’iche’ program. Portuguese instruction for Summer in Brazil is provided through CET.</w:t>
      </w:r>
    </w:p>
    <w:p w14:paraId="46D44631" w14:textId="77777777" w:rsidR="00181A0B" w:rsidRDefault="000F0BA7">
      <w:pPr>
        <w:pStyle w:val="BodyText"/>
        <w:spacing w:line="480" w:lineRule="auto"/>
        <w:ind w:left="119" w:firstLine="780"/>
      </w:pPr>
      <w:r>
        <w:t>Pedagogical training is provided to all foreign language graduate students through a 2- course</w:t>
      </w:r>
      <w:r>
        <w:rPr>
          <w:spacing w:val="-5"/>
        </w:rPr>
        <w:t xml:space="preserve"> </w:t>
      </w:r>
      <w:r>
        <w:t>sequence.</w:t>
      </w:r>
      <w:r>
        <w:rPr>
          <w:spacing w:val="-3"/>
        </w:rPr>
        <w:t xml:space="preserve"> </w:t>
      </w:r>
      <w:r>
        <w:t>Foreign</w:t>
      </w:r>
      <w:r>
        <w:rPr>
          <w:spacing w:val="-3"/>
        </w:rPr>
        <w:t xml:space="preserve"> </w:t>
      </w:r>
      <w:r>
        <w:t>Language</w:t>
      </w:r>
      <w:r>
        <w:rPr>
          <w:spacing w:val="-6"/>
        </w:rPr>
        <w:t xml:space="preserve"> </w:t>
      </w:r>
      <w:r>
        <w:t>Learning</w:t>
      </w:r>
      <w:r>
        <w:rPr>
          <w:spacing w:val="-3"/>
        </w:rPr>
        <w:t xml:space="preserve"> </w:t>
      </w:r>
      <w:r>
        <w:t>and</w:t>
      </w:r>
      <w:r>
        <w:rPr>
          <w:spacing w:val="-3"/>
        </w:rPr>
        <w:t xml:space="preserve"> </w:t>
      </w:r>
      <w:r>
        <w:t>Teaching</w:t>
      </w:r>
      <w:r>
        <w:rPr>
          <w:spacing w:val="-5"/>
        </w:rPr>
        <w:t xml:space="preserve"> </w:t>
      </w:r>
      <w:r>
        <w:t>(SPAN/PORT/SLS</w:t>
      </w:r>
      <w:r>
        <w:rPr>
          <w:spacing w:val="-4"/>
        </w:rPr>
        <w:t xml:space="preserve"> </w:t>
      </w:r>
      <w:r>
        <w:t>6030)</w:t>
      </w:r>
      <w:r>
        <w:rPr>
          <w:spacing w:val="-5"/>
        </w:rPr>
        <w:t xml:space="preserve"> </w:t>
      </w:r>
      <w:r>
        <w:t>focuses</w:t>
      </w:r>
      <w:r>
        <w:rPr>
          <w:spacing w:val="-4"/>
        </w:rPr>
        <w:t xml:space="preserve"> </w:t>
      </w:r>
      <w:r>
        <w:t>on interactive and communicative models of language instruction, as well as perform</w:t>
      </w:r>
      <w:r>
        <w:t>ance-based measures. Second Language Acquisition Theories (SLS 7040) provides additional theoretical grounding for language pedagogy. Each August, CSLS hosts an orientation for language and literature instructors on pedagogical techniques and new technolog</w:t>
      </w:r>
      <w:r>
        <w:t>ies for language classrooms.</w:t>
      </w:r>
    </w:p>
    <w:p w14:paraId="46D44632" w14:textId="77777777" w:rsidR="00181A0B" w:rsidRDefault="000F0BA7">
      <w:pPr>
        <w:pStyle w:val="BodyText"/>
        <w:spacing w:line="480" w:lineRule="auto"/>
        <w:ind w:left="119" w:right="279"/>
      </w:pPr>
      <w:r>
        <w:t>CSLS also hosts a weekly professional development presentation for all language instructors,</w:t>
      </w:r>
      <w:r>
        <w:rPr>
          <w:spacing w:val="40"/>
        </w:rPr>
        <w:t xml:space="preserve"> </w:t>
      </w:r>
      <w:r>
        <w:t>and</w:t>
      </w:r>
      <w:r>
        <w:rPr>
          <w:spacing w:val="-3"/>
        </w:rPr>
        <w:t xml:space="preserve"> </w:t>
      </w:r>
      <w:r>
        <w:t>its</w:t>
      </w:r>
      <w:r>
        <w:rPr>
          <w:spacing w:val="-3"/>
        </w:rPr>
        <w:t xml:space="preserve"> </w:t>
      </w:r>
      <w:r>
        <w:t>Digital</w:t>
      </w:r>
      <w:r>
        <w:rPr>
          <w:spacing w:val="-3"/>
        </w:rPr>
        <w:t xml:space="preserve"> </w:t>
      </w:r>
      <w:r>
        <w:t>Language</w:t>
      </w:r>
      <w:r>
        <w:rPr>
          <w:spacing w:val="-2"/>
        </w:rPr>
        <w:t xml:space="preserve"> </w:t>
      </w:r>
      <w:r>
        <w:t>Initiative</w:t>
      </w:r>
      <w:r>
        <w:rPr>
          <w:spacing w:val="-4"/>
        </w:rPr>
        <w:t xml:space="preserve"> </w:t>
      </w:r>
      <w:r>
        <w:t>offers</w:t>
      </w:r>
      <w:r>
        <w:rPr>
          <w:spacing w:val="-3"/>
        </w:rPr>
        <w:t xml:space="preserve"> </w:t>
      </w:r>
      <w:r>
        <w:t>ongoing</w:t>
      </w:r>
      <w:r>
        <w:rPr>
          <w:spacing w:val="-1"/>
        </w:rPr>
        <w:t xml:space="preserve"> </w:t>
      </w:r>
      <w:r>
        <w:t>training</w:t>
      </w:r>
      <w:r>
        <w:rPr>
          <w:spacing w:val="-3"/>
        </w:rPr>
        <w:t xml:space="preserve"> </w:t>
      </w:r>
      <w:r>
        <w:t>in</w:t>
      </w:r>
      <w:r>
        <w:rPr>
          <w:spacing w:val="-3"/>
        </w:rPr>
        <w:t xml:space="preserve"> </w:t>
      </w:r>
      <w:r>
        <w:t>the</w:t>
      </w:r>
      <w:r>
        <w:rPr>
          <w:spacing w:val="-4"/>
        </w:rPr>
        <w:t xml:space="preserve"> </w:t>
      </w:r>
      <w:r>
        <w:t>use</w:t>
      </w:r>
      <w:r>
        <w:rPr>
          <w:spacing w:val="-4"/>
        </w:rPr>
        <w:t xml:space="preserve"> </w:t>
      </w:r>
      <w:r>
        <w:t>of</w:t>
      </w:r>
      <w:r>
        <w:rPr>
          <w:spacing w:val="-4"/>
        </w:rPr>
        <w:t xml:space="preserve"> </w:t>
      </w:r>
      <w:r>
        <w:t>technology</w:t>
      </w:r>
      <w:r>
        <w:rPr>
          <w:spacing w:val="-3"/>
        </w:rPr>
        <w:t xml:space="preserve"> </w:t>
      </w:r>
      <w:r>
        <w:t>in</w:t>
      </w:r>
      <w:r>
        <w:rPr>
          <w:spacing w:val="-3"/>
        </w:rPr>
        <w:t xml:space="preserve"> </w:t>
      </w:r>
      <w:r>
        <w:t>instruction.</w:t>
      </w:r>
    </w:p>
    <w:p w14:paraId="46D44633" w14:textId="77777777" w:rsidR="00181A0B" w:rsidRDefault="000F0BA7">
      <w:pPr>
        <w:pStyle w:val="BodyText"/>
        <w:spacing w:line="480" w:lineRule="auto"/>
        <w:ind w:left="119" w:right="243"/>
      </w:pPr>
      <w:r>
        <w:rPr>
          <w:b/>
        </w:rPr>
        <w:t>B.4. Performance-Based Instructio</w:t>
      </w:r>
      <w:r>
        <w:rPr>
          <w:b/>
        </w:rPr>
        <w:t>n</w:t>
      </w:r>
      <w:r>
        <w:t>: Vanderbilt has a strong performance-based program of AY language instruction in Spanish, Portuguese, Kreyòl, and K’iche’ Mayan. Three of our Spanish</w:t>
      </w:r>
      <w:r>
        <w:rPr>
          <w:spacing w:val="-4"/>
        </w:rPr>
        <w:t xml:space="preserve"> </w:t>
      </w:r>
      <w:r>
        <w:t>faculty</w:t>
      </w:r>
      <w:r>
        <w:rPr>
          <w:spacing w:val="-4"/>
        </w:rPr>
        <w:t xml:space="preserve"> </w:t>
      </w:r>
      <w:r>
        <w:t>have</w:t>
      </w:r>
      <w:r>
        <w:rPr>
          <w:spacing w:val="-5"/>
        </w:rPr>
        <w:t xml:space="preserve"> </w:t>
      </w:r>
      <w:r>
        <w:t>full</w:t>
      </w:r>
      <w:r>
        <w:rPr>
          <w:spacing w:val="-2"/>
        </w:rPr>
        <w:t xml:space="preserve"> </w:t>
      </w:r>
      <w:r>
        <w:t>ACTFL</w:t>
      </w:r>
      <w:r>
        <w:rPr>
          <w:spacing w:val="-5"/>
        </w:rPr>
        <w:t xml:space="preserve"> </w:t>
      </w:r>
      <w:r>
        <w:t>certification</w:t>
      </w:r>
      <w:r>
        <w:rPr>
          <w:spacing w:val="-4"/>
        </w:rPr>
        <w:t xml:space="preserve"> </w:t>
      </w:r>
      <w:r>
        <w:t>and</w:t>
      </w:r>
      <w:r>
        <w:rPr>
          <w:spacing w:val="-2"/>
        </w:rPr>
        <w:t xml:space="preserve"> </w:t>
      </w:r>
      <w:r>
        <w:t>train</w:t>
      </w:r>
      <w:r>
        <w:rPr>
          <w:spacing w:val="-4"/>
        </w:rPr>
        <w:t xml:space="preserve"> </w:t>
      </w:r>
      <w:r>
        <w:t>colleagues</w:t>
      </w:r>
      <w:r>
        <w:rPr>
          <w:spacing w:val="-4"/>
        </w:rPr>
        <w:t xml:space="preserve"> </w:t>
      </w:r>
      <w:r>
        <w:t>in</w:t>
      </w:r>
      <w:r>
        <w:rPr>
          <w:spacing w:val="-4"/>
        </w:rPr>
        <w:t xml:space="preserve"> </w:t>
      </w:r>
      <w:r>
        <w:t>pedagogical</w:t>
      </w:r>
      <w:r>
        <w:rPr>
          <w:spacing w:val="-4"/>
        </w:rPr>
        <w:t xml:space="preserve"> </w:t>
      </w:r>
      <w:r>
        <w:t>methods</w:t>
      </w:r>
      <w:r>
        <w:rPr>
          <w:spacing w:val="-4"/>
        </w:rPr>
        <w:t xml:space="preserve"> </w:t>
      </w:r>
      <w:r>
        <w:t>based on ACTFL standards. Our Spanish instructors use ACTFL’s Oral Proficiency Interview (OPI) protocols to guide their instruction to target the development of reading, speaking, listening, and writing skills. Since OPI support does not exist for Portugue</w:t>
      </w:r>
      <w:r>
        <w:t>se and K’iche', we have developed Simulated OPI for those languages, and trained our LCTL instructors in them. Duke provides ACTFL language training for J. Pierre, and he regularly attends LCTL workshops. For the</w:t>
      </w:r>
    </w:p>
    <w:p w14:paraId="46D44634" w14:textId="77777777" w:rsidR="00181A0B" w:rsidRDefault="00181A0B">
      <w:pPr>
        <w:spacing w:line="480" w:lineRule="auto"/>
        <w:sectPr w:rsidR="00181A0B">
          <w:pgSz w:w="12240" w:h="15840"/>
          <w:pgMar w:top="1340" w:right="1200" w:bottom="1260" w:left="1320" w:header="729" w:footer="1063" w:gutter="0"/>
          <w:cols w:space="720"/>
        </w:sectPr>
      </w:pPr>
    </w:p>
    <w:p w14:paraId="46D44635" w14:textId="77777777" w:rsidR="00181A0B" w:rsidRDefault="000F0BA7">
      <w:pPr>
        <w:pStyle w:val="BodyText"/>
        <w:spacing w:before="82" w:line="480" w:lineRule="auto"/>
        <w:ind w:left="119" w:right="312"/>
      </w:pPr>
      <w:r>
        <w:t>upcoming</w:t>
      </w:r>
      <w:r>
        <w:rPr>
          <w:spacing w:val="-3"/>
        </w:rPr>
        <w:t xml:space="preserve"> </w:t>
      </w:r>
      <w:r>
        <w:t>cycle,</w:t>
      </w:r>
      <w:r>
        <w:rPr>
          <w:spacing w:val="-3"/>
        </w:rPr>
        <w:t xml:space="preserve"> </w:t>
      </w:r>
      <w:r>
        <w:t>we</w:t>
      </w:r>
      <w:r>
        <w:rPr>
          <w:spacing w:val="-4"/>
        </w:rPr>
        <w:t xml:space="preserve"> </w:t>
      </w:r>
      <w:r>
        <w:t>will</w:t>
      </w:r>
      <w:r>
        <w:rPr>
          <w:spacing w:val="-3"/>
        </w:rPr>
        <w:t xml:space="preserve"> </w:t>
      </w:r>
      <w:r>
        <w:t>send</w:t>
      </w:r>
      <w:r>
        <w:rPr>
          <w:spacing w:val="-3"/>
        </w:rPr>
        <w:t xml:space="preserve"> </w:t>
      </w:r>
      <w:r>
        <w:t>our</w:t>
      </w:r>
      <w:r>
        <w:rPr>
          <w:spacing w:val="-4"/>
        </w:rPr>
        <w:t xml:space="preserve"> </w:t>
      </w:r>
      <w:r>
        <w:t>K’iche’</w:t>
      </w:r>
      <w:r>
        <w:rPr>
          <w:spacing w:val="-5"/>
        </w:rPr>
        <w:t xml:space="preserve"> </w:t>
      </w:r>
      <w:r>
        <w:t>instructor</w:t>
      </w:r>
      <w:r>
        <w:rPr>
          <w:spacing w:val="-4"/>
        </w:rPr>
        <w:t xml:space="preserve"> </w:t>
      </w:r>
      <w:r>
        <w:t>to</w:t>
      </w:r>
      <w:r>
        <w:rPr>
          <w:spacing w:val="-3"/>
        </w:rPr>
        <w:t xml:space="preserve"> </w:t>
      </w:r>
      <w:r>
        <w:t>the</w:t>
      </w:r>
      <w:r>
        <w:rPr>
          <w:spacing w:val="-4"/>
        </w:rPr>
        <w:t xml:space="preserve"> </w:t>
      </w:r>
      <w:r>
        <w:t>“Indigenous</w:t>
      </w:r>
      <w:r>
        <w:rPr>
          <w:spacing w:val="-3"/>
        </w:rPr>
        <w:t xml:space="preserve"> </w:t>
      </w:r>
      <w:r>
        <w:t>Languages</w:t>
      </w:r>
      <w:r>
        <w:rPr>
          <w:spacing w:val="-3"/>
        </w:rPr>
        <w:t xml:space="preserve"> </w:t>
      </w:r>
      <w:r>
        <w:t>of</w:t>
      </w:r>
      <w:r>
        <w:rPr>
          <w:spacing w:val="-4"/>
        </w:rPr>
        <w:t xml:space="preserve"> </w:t>
      </w:r>
      <w:r>
        <w:t>Latin America Workshop,” which brings instructors together to present and discuss methods, materials, resources, and challenges and successes specific to the pedagogy of Indigenous languages in the U.S</w:t>
      </w:r>
      <w:r>
        <w:t>. classroom; the workshop is hosted by Stanford, UCLA, and Utah.</w:t>
      </w:r>
    </w:p>
    <w:p w14:paraId="46D44636" w14:textId="77777777" w:rsidR="00181A0B" w:rsidRDefault="000F0BA7">
      <w:pPr>
        <w:pStyle w:val="BodyText"/>
        <w:spacing w:line="480" w:lineRule="auto"/>
        <w:ind w:left="119" w:right="343" w:firstLine="576"/>
      </w:pPr>
      <w:r>
        <w:t>These measures are incorporated into Portuguese and K’iche’ classes each semester, for pre-</w:t>
      </w:r>
      <w:r>
        <w:rPr>
          <w:spacing w:val="-1"/>
        </w:rPr>
        <w:t xml:space="preserve"> </w:t>
      </w:r>
      <w:r>
        <w:t>and post-</w:t>
      </w:r>
      <w:r>
        <w:rPr>
          <w:spacing w:val="-1"/>
        </w:rPr>
        <w:t xml:space="preserve"> </w:t>
      </w:r>
      <w:r>
        <w:t>program assessments for</w:t>
      </w:r>
      <w:r>
        <w:rPr>
          <w:spacing w:val="-1"/>
        </w:rPr>
        <w:t xml:space="preserve"> </w:t>
      </w:r>
      <w:r>
        <w:t>our</w:t>
      </w:r>
      <w:r>
        <w:rPr>
          <w:spacing w:val="-1"/>
        </w:rPr>
        <w:t xml:space="preserve"> </w:t>
      </w:r>
      <w:r>
        <w:t>FLAS fellows, and to evaluate language</w:t>
      </w:r>
      <w:r>
        <w:rPr>
          <w:spacing w:val="-1"/>
        </w:rPr>
        <w:t xml:space="preserve"> </w:t>
      </w:r>
      <w:r>
        <w:t>proficiency for</w:t>
      </w:r>
      <w:r>
        <w:rPr>
          <w:spacing w:val="-5"/>
        </w:rPr>
        <w:t xml:space="preserve"> </w:t>
      </w:r>
      <w:r>
        <w:t>our</w:t>
      </w:r>
      <w:r>
        <w:rPr>
          <w:spacing w:val="-5"/>
        </w:rPr>
        <w:t xml:space="preserve"> </w:t>
      </w:r>
      <w:r>
        <w:t>de</w:t>
      </w:r>
      <w:r>
        <w:t>gree</w:t>
      </w:r>
      <w:r>
        <w:rPr>
          <w:spacing w:val="-5"/>
        </w:rPr>
        <w:t xml:space="preserve"> </w:t>
      </w:r>
      <w:r>
        <w:t>programs</w:t>
      </w:r>
      <w:r>
        <w:rPr>
          <w:spacing w:val="-2"/>
        </w:rPr>
        <w:t xml:space="preserve"> </w:t>
      </w:r>
      <w:r>
        <w:t>and</w:t>
      </w:r>
      <w:r>
        <w:rPr>
          <w:spacing w:val="-4"/>
        </w:rPr>
        <w:t xml:space="preserve"> </w:t>
      </w:r>
      <w:r>
        <w:t>Graduate</w:t>
      </w:r>
      <w:r>
        <w:rPr>
          <w:spacing w:val="-5"/>
        </w:rPr>
        <w:t xml:space="preserve"> </w:t>
      </w:r>
      <w:r>
        <w:t>Certificate.</w:t>
      </w:r>
      <w:r>
        <w:rPr>
          <w:spacing w:val="-2"/>
        </w:rPr>
        <w:t xml:space="preserve"> </w:t>
      </w:r>
      <w:r>
        <w:t>Classroom</w:t>
      </w:r>
      <w:r>
        <w:rPr>
          <w:spacing w:val="-4"/>
        </w:rPr>
        <w:t xml:space="preserve"> </w:t>
      </w:r>
      <w:r>
        <w:t>instruction</w:t>
      </w:r>
      <w:r>
        <w:rPr>
          <w:spacing w:val="-4"/>
        </w:rPr>
        <w:t xml:space="preserve"> </w:t>
      </w:r>
      <w:r>
        <w:t>is</w:t>
      </w:r>
      <w:r>
        <w:rPr>
          <w:spacing w:val="-6"/>
        </w:rPr>
        <w:t xml:space="preserve"> </w:t>
      </w:r>
      <w:r>
        <w:t>adapted</w:t>
      </w:r>
      <w:r>
        <w:rPr>
          <w:spacing w:val="-4"/>
        </w:rPr>
        <w:t xml:space="preserve"> </w:t>
      </w:r>
      <w:r>
        <w:t>accordingly. In general, Portuguese students reach “Advanced Low” by the end of the full sequence.</w:t>
      </w:r>
    </w:p>
    <w:p w14:paraId="46D44637" w14:textId="77777777" w:rsidR="00181A0B" w:rsidRDefault="000F0BA7">
      <w:pPr>
        <w:pStyle w:val="BodyText"/>
        <w:spacing w:line="480" w:lineRule="auto"/>
        <w:ind w:left="119" w:right="223"/>
      </w:pPr>
      <w:r>
        <w:t>Intermediate Students who entered the Summer in Brazil program achieved “Advanced Lo</w:t>
      </w:r>
      <w:r>
        <w:t>w” or above; advanced students achieved “Advanced Mid” or “Advanced High.” K’iche’ students achieve</w:t>
      </w:r>
      <w:r>
        <w:rPr>
          <w:spacing w:val="-2"/>
        </w:rPr>
        <w:t xml:space="preserve"> </w:t>
      </w:r>
      <w:r>
        <w:t>“Intermediate</w:t>
      </w:r>
      <w:r>
        <w:rPr>
          <w:spacing w:val="-4"/>
        </w:rPr>
        <w:t xml:space="preserve"> </w:t>
      </w:r>
      <w:r>
        <w:t>Low”</w:t>
      </w:r>
      <w:r>
        <w:rPr>
          <w:spacing w:val="-4"/>
        </w:rPr>
        <w:t xml:space="preserve"> </w:t>
      </w:r>
      <w:r>
        <w:t>by</w:t>
      </w:r>
      <w:r>
        <w:rPr>
          <w:spacing w:val="-3"/>
        </w:rPr>
        <w:t xml:space="preserve"> </w:t>
      </w:r>
      <w:r>
        <w:t>the</w:t>
      </w:r>
      <w:r>
        <w:rPr>
          <w:spacing w:val="-4"/>
        </w:rPr>
        <w:t xml:space="preserve"> </w:t>
      </w:r>
      <w:r>
        <w:t>end</w:t>
      </w:r>
      <w:r>
        <w:rPr>
          <w:spacing w:val="-3"/>
        </w:rPr>
        <w:t xml:space="preserve"> </w:t>
      </w:r>
      <w:r>
        <w:t>of</w:t>
      </w:r>
      <w:r>
        <w:rPr>
          <w:spacing w:val="-4"/>
        </w:rPr>
        <w:t xml:space="preserve"> </w:t>
      </w:r>
      <w:r>
        <w:t>the</w:t>
      </w:r>
      <w:r>
        <w:rPr>
          <w:spacing w:val="-4"/>
        </w:rPr>
        <w:t xml:space="preserve"> </w:t>
      </w:r>
      <w:r>
        <w:t>second</w:t>
      </w:r>
      <w:r>
        <w:rPr>
          <w:spacing w:val="-3"/>
        </w:rPr>
        <w:t xml:space="preserve"> </w:t>
      </w:r>
      <w:r>
        <w:t>semester,</w:t>
      </w:r>
      <w:r>
        <w:rPr>
          <w:spacing w:val="-3"/>
        </w:rPr>
        <w:t xml:space="preserve"> </w:t>
      </w:r>
      <w:r>
        <w:t>and</w:t>
      </w:r>
      <w:r>
        <w:rPr>
          <w:spacing w:val="-3"/>
        </w:rPr>
        <w:t xml:space="preserve"> </w:t>
      </w:r>
      <w:r>
        <w:t>those</w:t>
      </w:r>
      <w:r>
        <w:rPr>
          <w:spacing w:val="-2"/>
        </w:rPr>
        <w:t xml:space="preserve"> </w:t>
      </w:r>
      <w:r>
        <w:t>who</w:t>
      </w:r>
      <w:r>
        <w:rPr>
          <w:spacing w:val="-3"/>
        </w:rPr>
        <w:t xml:space="preserve"> </w:t>
      </w:r>
      <w:r>
        <w:t>attend</w:t>
      </w:r>
      <w:r>
        <w:rPr>
          <w:spacing w:val="-3"/>
        </w:rPr>
        <w:t xml:space="preserve"> </w:t>
      </w:r>
      <w:r>
        <w:t>the</w:t>
      </w:r>
      <w:r>
        <w:rPr>
          <w:spacing w:val="-4"/>
        </w:rPr>
        <w:t xml:space="preserve"> </w:t>
      </w:r>
      <w:r>
        <w:t>summer program attain “Advanced Low.”</w:t>
      </w:r>
      <w:r>
        <w:rPr>
          <w:spacing w:val="40"/>
        </w:rPr>
        <w:t xml:space="preserve"> </w:t>
      </w:r>
      <w:r>
        <w:t>Similarly, students of Kreyol are able to attain the “Advanced Low” level if they complete the full sequence of course levels and summer study.</w:t>
      </w:r>
    </w:p>
    <w:p w14:paraId="46D44638" w14:textId="77777777" w:rsidR="00181A0B" w:rsidRDefault="000F0BA7">
      <w:pPr>
        <w:pStyle w:val="Heading1"/>
        <w:numPr>
          <w:ilvl w:val="0"/>
          <w:numId w:val="8"/>
        </w:numPr>
        <w:tabs>
          <w:tab w:val="left" w:pos="413"/>
        </w:tabs>
        <w:ind w:left="412" w:hanging="294"/>
      </w:pPr>
      <w:bookmarkStart w:id="2" w:name="_TOC_250006"/>
      <w:r>
        <w:t>QUALITY</w:t>
      </w:r>
      <w:r>
        <w:rPr>
          <w:spacing w:val="-15"/>
        </w:rPr>
        <w:t xml:space="preserve"> </w:t>
      </w:r>
      <w:r>
        <w:t>OF</w:t>
      </w:r>
      <w:r>
        <w:rPr>
          <w:spacing w:val="-15"/>
        </w:rPr>
        <w:t xml:space="preserve"> </w:t>
      </w:r>
      <w:r>
        <w:t>NON-LANGUAGE</w:t>
      </w:r>
      <w:r>
        <w:rPr>
          <w:spacing w:val="-15"/>
        </w:rPr>
        <w:t xml:space="preserve"> </w:t>
      </w:r>
      <w:r>
        <w:t>INSTRUCTIONAL</w:t>
      </w:r>
      <w:r>
        <w:rPr>
          <w:spacing w:val="-15"/>
        </w:rPr>
        <w:t xml:space="preserve"> </w:t>
      </w:r>
      <w:bookmarkEnd w:id="2"/>
      <w:r>
        <w:rPr>
          <w:spacing w:val="-2"/>
        </w:rPr>
        <w:t>PROGRAM</w:t>
      </w:r>
    </w:p>
    <w:p w14:paraId="46D44639" w14:textId="77777777" w:rsidR="00181A0B" w:rsidRDefault="00181A0B">
      <w:pPr>
        <w:pStyle w:val="BodyText"/>
        <w:ind w:left="0"/>
        <w:rPr>
          <w:b/>
        </w:rPr>
      </w:pPr>
    </w:p>
    <w:p w14:paraId="46D4463A" w14:textId="77777777" w:rsidR="00181A0B" w:rsidRDefault="000F0BA7">
      <w:pPr>
        <w:pStyle w:val="ListParagraph"/>
        <w:numPr>
          <w:ilvl w:val="1"/>
          <w:numId w:val="7"/>
        </w:numPr>
        <w:tabs>
          <w:tab w:val="left" w:pos="533"/>
        </w:tabs>
        <w:spacing w:line="480" w:lineRule="auto"/>
        <w:ind w:left="119" w:right="293" w:firstLine="0"/>
        <w:jc w:val="left"/>
        <w:rPr>
          <w:sz w:val="24"/>
        </w:rPr>
      </w:pPr>
      <w:r>
        <w:rPr>
          <w:b/>
          <w:sz w:val="24"/>
        </w:rPr>
        <w:t xml:space="preserve">a. Course Offerings Across Disciplines and Professional Schools: </w:t>
      </w:r>
      <w:r>
        <w:rPr>
          <w:sz w:val="24"/>
        </w:rPr>
        <w:t>Vanderbilt has particularly strong departments of Anthropology, History, Political Science, and Spanish &amp; Portuguese.</w:t>
      </w:r>
      <w:r>
        <w:rPr>
          <w:spacing w:val="-4"/>
          <w:sz w:val="24"/>
        </w:rPr>
        <w:t xml:space="preserve"> </w:t>
      </w:r>
      <w:r>
        <w:rPr>
          <w:sz w:val="24"/>
        </w:rPr>
        <w:t>LAS</w:t>
      </w:r>
      <w:r>
        <w:rPr>
          <w:spacing w:val="-4"/>
          <w:sz w:val="24"/>
        </w:rPr>
        <w:t xml:space="preserve"> </w:t>
      </w:r>
      <w:r>
        <w:rPr>
          <w:sz w:val="24"/>
        </w:rPr>
        <w:t>content</w:t>
      </w:r>
      <w:r>
        <w:rPr>
          <w:spacing w:val="-2"/>
          <w:sz w:val="24"/>
        </w:rPr>
        <w:t xml:space="preserve"> </w:t>
      </w:r>
      <w:r>
        <w:rPr>
          <w:sz w:val="24"/>
        </w:rPr>
        <w:t>is</w:t>
      </w:r>
      <w:r>
        <w:rPr>
          <w:spacing w:val="-4"/>
          <w:sz w:val="24"/>
        </w:rPr>
        <w:t xml:space="preserve"> </w:t>
      </w:r>
      <w:r>
        <w:rPr>
          <w:sz w:val="24"/>
        </w:rPr>
        <w:t>also</w:t>
      </w:r>
      <w:r>
        <w:rPr>
          <w:spacing w:val="-4"/>
          <w:sz w:val="24"/>
        </w:rPr>
        <w:t xml:space="preserve"> </w:t>
      </w:r>
      <w:r>
        <w:rPr>
          <w:sz w:val="24"/>
        </w:rPr>
        <w:t>offered</w:t>
      </w:r>
      <w:r>
        <w:rPr>
          <w:spacing w:val="-4"/>
          <w:sz w:val="24"/>
        </w:rPr>
        <w:t xml:space="preserve"> </w:t>
      </w:r>
      <w:r>
        <w:rPr>
          <w:sz w:val="24"/>
        </w:rPr>
        <w:t>in</w:t>
      </w:r>
      <w:r>
        <w:rPr>
          <w:spacing w:val="-4"/>
          <w:sz w:val="24"/>
        </w:rPr>
        <w:t xml:space="preserve"> </w:t>
      </w:r>
      <w:r>
        <w:rPr>
          <w:sz w:val="24"/>
        </w:rPr>
        <w:t>courses</w:t>
      </w:r>
      <w:r>
        <w:rPr>
          <w:spacing w:val="-2"/>
          <w:sz w:val="24"/>
        </w:rPr>
        <w:t xml:space="preserve"> </w:t>
      </w:r>
      <w:r>
        <w:rPr>
          <w:sz w:val="24"/>
        </w:rPr>
        <w:t>in</w:t>
      </w:r>
      <w:r>
        <w:rPr>
          <w:spacing w:val="-4"/>
          <w:sz w:val="24"/>
        </w:rPr>
        <w:t xml:space="preserve"> </w:t>
      </w:r>
      <w:r>
        <w:rPr>
          <w:sz w:val="24"/>
        </w:rPr>
        <w:t>STEM</w:t>
      </w:r>
      <w:r>
        <w:rPr>
          <w:spacing w:val="-4"/>
          <w:sz w:val="24"/>
        </w:rPr>
        <w:t xml:space="preserve"> </w:t>
      </w:r>
      <w:r>
        <w:rPr>
          <w:sz w:val="24"/>
        </w:rPr>
        <w:t>disciplines</w:t>
      </w:r>
      <w:r>
        <w:rPr>
          <w:spacing w:val="-4"/>
          <w:sz w:val="24"/>
        </w:rPr>
        <w:t xml:space="preserve"> </w:t>
      </w:r>
      <w:r>
        <w:rPr>
          <w:sz w:val="24"/>
        </w:rPr>
        <w:t>(e.g.,</w:t>
      </w:r>
      <w:r>
        <w:rPr>
          <w:spacing w:val="-4"/>
          <w:sz w:val="24"/>
        </w:rPr>
        <w:t xml:space="preserve"> </w:t>
      </w:r>
      <w:r>
        <w:rPr>
          <w:sz w:val="24"/>
        </w:rPr>
        <w:t>Engineering,</w:t>
      </w:r>
      <w:r>
        <w:rPr>
          <w:spacing w:val="-4"/>
          <w:sz w:val="24"/>
        </w:rPr>
        <w:t xml:space="preserve"> </w:t>
      </w:r>
      <w:r>
        <w:rPr>
          <w:sz w:val="24"/>
        </w:rPr>
        <w:t>Earth and Environmental Sciences, Economics, and Medicine H</w:t>
      </w:r>
      <w:r>
        <w:rPr>
          <w:sz w:val="24"/>
        </w:rPr>
        <w:t>ealth and Society), and in our professional schools.</w:t>
      </w:r>
    </w:p>
    <w:p w14:paraId="46D4463B" w14:textId="77777777" w:rsidR="00181A0B" w:rsidRDefault="000F0BA7">
      <w:pPr>
        <w:pStyle w:val="BodyText"/>
        <w:spacing w:line="480" w:lineRule="auto"/>
        <w:ind w:left="119" w:right="270" w:firstLine="720"/>
      </w:pPr>
      <w:r>
        <w:t>As</w:t>
      </w:r>
      <w:r>
        <w:rPr>
          <w:spacing w:val="-3"/>
        </w:rPr>
        <w:t xml:space="preserve"> </w:t>
      </w:r>
      <w:r>
        <w:t>shown</w:t>
      </w:r>
      <w:r>
        <w:rPr>
          <w:spacing w:val="-3"/>
        </w:rPr>
        <w:t xml:space="preserve"> </w:t>
      </w:r>
      <w:r>
        <w:t>in</w:t>
      </w:r>
      <w:r>
        <w:rPr>
          <w:spacing w:val="-3"/>
        </w:rPr>
        <w:t xml:space="preserve"> </w:t>
      </w:r>
      <w:r>
        <w:t>Table</w:t>
      </w:r>
      <w:r>
        <w:rPr>
          <w:spacing w:val="-4"/>
        </w:rPr>
        <w:t xml:space="preserve"> </w:t>
      </w:r>
      <w:r>
        <w:t>4,</w:t>
      </w:r>
      <w:r>
        <w:rPr>
          <w:spacing w:val="-3"/>
        </w:rPr>
        <w:t xml:space="preserve"> </w:t>
      </w:r>
      <w:r>
        <w:t>Vanderbilt</w:t>
      </w:r>
      <w:r>
        <w:rPr>
          <w:spacing w:val="-3"/>
        </w:rPr>
        <w:t xml:space="preserve"> </w:t>
      </w:r>
      <w:r>
        <w:t>offers</w:t>
      </w:r>
      <w:r>
        <w:rPr>
          <w:spacing w:val="-3"/>
        </w:rPr>
        <w:t xml:space="preserve"> </w:t>
      </w:r>
      <w:r>
        <w:t>159</w:t>
      </w:r>
      <w:r>
        <w:rPr>
          <w:spacing w:val="-3"/>
        </w:rPr>
        <w:t xml:space="preserve"> </w:t>
      </w:r>
      <w:r>
        <w:t>non-language</w:t>
      </w:r>
      <w:r>
        <w:rPr>
          <w:spacing w:val="-3"/>
        </w:rPr>
        <w:t xml:space="preserve"> </w:t>
      </w:r>
      <w:r>
        <w:t>courses</w:t>
      </w:r>
      <w:r>
        <w:rPr>
          <w:spacing w:val="-3"/>
        </w:rPr>
        <w:t xml:space="preserve"> </w:t>
      </w:r>
      <w:r>
        <w:t>in</w:t>
      </w:r>
      <w:r>
        <w:rPr>
          <w:spacing w:val="-3"/>
        </w:rPr>
        <w:t xml:space="preserve"> </w:t>
      </w:r>
      <w:r>
        <w:t>A&amp;S</w:t>
      </w:r>
      <w:r>
        <w:rPr>
          <w:spacing w:val="-1"/>
        </w:rPr>
        <w:t xml:space="preserve"> </w:t>
      </w:r>
      <w:r>
        <w:t>that</w:t>
      </w:r>
      <w:r>
        <w:rPr>
          <w:spacing w:val="-3"/>
        </w:rPr>
        <w:t xml:space="preserve"> </w:t>
      </w:r>
      <w:r>
        <w:t>have</w:t>
      </w:r>
      <w:r>
        <w:rPr>
          <w:spacing w:val="-4"/>
        </w:rPr>
        <w:t xml:space="preserve"> </w:t>
      </w:r>
      <w:r>
        <w:t xml:space="preserve">over 25% LAS content. From Fall 2018 to Spring 2022, these courses enrolled 5407 undergraduate and 697 graduate students. </w:t>
      </w:r>
      <w:r>
        <w:t>Over 75% of these classes are taught by full-time TT faculty, and senior faculty teach the full range of levels. See Appendix 2 and C.2. for more detail.</w:t>
      </w:r>
    </w:p>
    <w:p w14:paraId="46D4463C" w14:textId="77777777" w:rsidR="00181A0B" w:rsidRDefault="00181A0B">
      <w:pPr>
        <w:spacing w:line="480" w:lineRule="auto"/>
        <w:sectPr w:rsidR="00181A0B">
          <w:pgSz w:w="12240" w:h="15840"/>
          <w:pgMar w:top="1340" w:right="1200" w:bottom="1260" w:left="1320" w:header="729" w:footer="1063" w:gutter="0"/>
          <w:cols w:space="720"/>
        </w:sectPr>
      </w:pPr>
    </w:p>
    <w:p w14:paraId="46D4463D" w14:textId="77777777" w:rsidR="00181A0B" w:rsidRDefault="000F0BA7">
      <w:pPr>
        <w:pStyle w:val="BodyText"/>
        <w:spacing w:before="82" w:line="480" w:lineRule="auto"/>
        <w:ind w:left="119" w:right="223" w:firstLine="720"/>
      </w:pPr>
      <w:r>
        <w:t>In the professional schools, faculty taught 22 courses with LAS content in the last four years,</w:t>
      </w:r>
      <w:r>
        <w:rPr>
          <w:spacing w:val="-3"/>
        </w:rPr>
        <w:t xml:space="preserve"> </w:t>
      </w:r>
      <w:r>
        <w:t>which</w:t>
      </w:r>
      <w:r>
        <w:rPr>
          <w:spacing w:val="-1"/>
        </w:rPr>
        <w:t xml:space="preserve"> </w:t>
      </w:r>
      <w:r>
        <w:t>enrolled</w:t>
      </w:r>
      <w:r>
        <w:rPr>
          <w:spacing w:val="-3"/>
        </w:rPr>
        <w:t xml:space="preserve"> </w:t>
      </w:r>
      <w:r>
        <w:t>424</w:t>
      </w:r>
      <w:r>
        <w:rPr>
          <w:spacing w:val="-3"/>
        </w:rPr>
        <w:t xml:space="preserve"> </w:t>
      </w:r>
      <w:r>
        <w:t>undergraduates</w:t>
      </w:r>
      <w:r>
        <w:rPr>
          <w:spacing w:val="-3"/>
        </w:rPr>
        <w:t xml:space="preserve"> </w:t>
      </w:r>
      <w:r>
        <w:t>and</w:t>
      </w:r>
      <w:r>
        <w:rPr>
          <w:spacing w:val="-3"/>
        </w:rPr>
        <w:t xml:space="preserve"> </w:t>
      </w:r>
      <w:r>
        <w:t>617</w:t>
      </w:r>
      <w:r>
        <w:rPr>
          <w:spacing w:val="-3"/>
        </w:rPr>
        <w:t xml:space="preserve"> </w:t>
      </w:r>
      <w:r>
        <w:t>graduate</w:t>
      </w:r>
      <w:r>
        <w:rPr>
          <w:spacing w:val="-4"/>
        </w:rPr>
        <w:t xml:space="preserve"> </w:t>
      </w:r>
      <w:r>
        <w:t>students.</w:t>
      </w:r>
      <w:r>
        <w:rPr>
          <w:spacing w:val="-3"/>
        </w:rPr>
        <w:t xml:space="preserve"> </w:t>
      </w:r>
      <w:r>
        <w:t>Many</w:t>
      </w:r>
      <w:r>
        <w:rPr>
          <w:spacing w:val="-3"/>
        </w:rPr>
        <w:t xml:space="preserve"> </w:t>
      </w:r>
      <w:r>
        <w:t>of</w:t>
      </w:r>
      <w:r>
        <w:rPr>
          <w:spacing w:val="-4"/>
        </w:rPr>
        <w:t xml:space="preserve"> </w:t>
      </w:r>
      <w:r>
        <w:t>these</w:t>
      </w:r>
      <w:r>
        <w:rPr>
          <w:spacing w:val="-4"/>
        </w:rPr>
        <w:t xml:space="preserve"> </w:t>
      </w:r>
      <w:r>
        <w:t>courses</w:t>
      </w:r>
      <w:r>
        <w:rPr>
          <w:spacing w:val="-3"/>
        </w:rPr>
        <w:t xml:space="preserve"> </w:t>
      </w:r>
      <w:r>
        <w:t>have a special focus on project-driven field experiences. Biomedical engineer</w:t>
      </w:r>
      <w:r>
        <w:t>ing students travel to Guatemala through BME 3980 to work on equipment at hospitals and includes an interdisciplinary orientation to the country’s history and culture. Cultural competency training with medical Spanish instruction is integrated into NURS 51</w:t>
      </w:r>
      <w:r>
        <w:t>05, a Fall semester seminar that prepares students for a field-based project in Central America. The School of Music has depth in the Caribbean with performance-based courses on steel drums (MUSE 1200, 1210, 1220). Their recent expansion to 6 LAS faculty o</w:t>
      </w:r>
      <w:r>
        <w:t>pens new opportunities for courses and exchanges on</w:t>
      </w:r>
    </w:p>
    <w:p w14:paraId="46D4463E" w14:textId="358D8D46" w:rsidR="00181A0B" w:rsidRDefault="000F0BA7">
      <w:pPr>
        <w:pStyle w:val="BodyText"/>
        <w:spacing w:line="480" w:lineRule="auto"/>
        <w:ind w:left="6794" w:right="310"/>
      </w:pPr>
      <w:r>
        <w:rPr>
          <w:noProof/>
        </w:rPr>
        <mc:AlternateContent>
          <mc:Choice Requires="wps">
            <w:drawing>
              <wp:anchor distT="0" distB="0" distL="114300" distR="114300" simplePos="0" relativeHeight="15729664" behindDoc="0" locked="0" layoutInCell="1" allowOverlap="1" wp14:anchorId="46D4490D" wp14:editId="510B3217">
                <wp:simplePos x="0" y="0"/>
                <wp:positionH relativeFrom="page">
                  <wp:posOffset>876300</wp:posOffset>
                </wp:positionH>
                <wp:positionV relativeFrom="paragraph">
                  <wp:posOffset>35560</wp:posOffset>
                </wp:positionV>
                <wp:extent cx="4194175" cy="4746625"/>
                <wp:effectExtent l="0" t="0" r="0" b="0"/>
                <wp:wrapNone/>
                <wp:docPr id="6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175" cy="474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988"/>
                              <w:gridCol w:w="990"/>
                              <w:gridCol w:w="920"/>
                              <w:gridCol w:w="1326"/>
                            </w:tblGrid>
                            <w:tr w:rsidR="00181A0B" w14:paraId="46D44950" w14:textId="77777777">
                              <w:trPr>
                                <w:trHeight w:val="350"/>
                              </w:trPr>
                              <w:tc>
                                <w:tcPr>
                                  <w:tcW w:w="6470" w:type="dxa"/>
                                  <w:gridSpan w:val="5"/>
                                </w:tcPr>
                                <w:p w14:paraId="46D4494F" w14:textId="77777777" w:rsidR="00181A0B" w:rsidRDefault="000F0BA7">
                                  <w:pPr>
                                    <w:pStyle w:val="TableParagraph"/>
                                    <w:spacing w:before="120" w:line="210" w:lineRule="exact"/>
                                    <w:ind w:left="107"/>
                                    <w:rPr>
                                      <w:b/>
                                      <w:sz w:val="20"/>
                                    </w:rPr>
                                  </w:pPr>
                                  <w:r>
                                    <w:rPr>
                                      <w:b/>
                                      <w:sz w:val="20"/>
                                    </w:rPr>
                                    <w:t>TABLE</w:t>
                                  </w:r>
                                  <w:r>
                                    <w:rPr>
                                      <w:b/>
                                      <w:spacing w:val="-9"/>
                                      <w:sz w:val="20"/>
                                    </w:rPr>
                                    <w:t xml:space="preserve"> </w:t>
                                  </w:r>
                                  <w:r>
                                    <w:rPr>
                                      <w:b/>
                                      <w:sz w:val="20"/>
                                    </w:rPr>
                                    <w:t>4:</w:t>
                                  </w:r>
                                  <w:r>
                                    <w:rPr>
                                      <w:b/>
                                      <w:spacing w:val="38"/>
                                      <w:sz w:val="20"/>
                                    </w:rPr>
                                    <w:t xml:space="preserve"> </w:t>
                                  </w:r>
                                  <w:r>
                                    <w:rPr>
                                      <w:b/>
                                      <w:sz w:val="20"/>
                                    </w:rPr>
                                    <w:t>LAS</w:t>
                                  </w:r>
                                  <w:r>
                                    <w:rPr>
                                      <w:b/>
                                      <w:spacing w:val="-7"/>
                                      <w:sz w:val="20"/>
                                    </w:rPr>
                                    <w:t xml:space="preserve"> </w:t>
                                  </w:r>
                                  <w:r>
                                    <w:rPr>
                                      <w:b/>
                                      <w:sz w:val="20"/>
                                    </w:rPr>
                                    <w:t>Non-Language</w:t>
                                  </w:r>
                                  <w:r>
                                    <w:rPr>
                                      <w:b/>
                                      <w:spacing w:val="-6"/>
                                      <w:sz w:val="20"/>
                                    </w:rPr>
                                    <w:t xml:space="preserve"> </w:t>
                                  </w:r>
                                  <w:r>
                                    <w:rPr>
                                      <w:b/>
                                      <w:sz w:val="20"/>
                                    </w:rPr>
                                    <w:t>Course</w:t>
                                  </w:r>
                                  <w:r>
                                    <w:rPr>
                                      <w:b/>
                                      <w:spacing w:val="-6"/>
                                      <w:sz w:val="20"/>
                                    </w:rPr>
                                    <w:t xml:space="preserve"> </w:t>
                                  </w:r>
                                  <w:r>
                                    <w:rPr>
                                      <w:b/>
                                      <w:sz w:val="20"/>
                                    </w:rPr>
                                    <w:t>Offerings</w:t>
                                  </w:r>
                                  <w:r>
                                    <w:rPr>
                                      <w:b/>
                                      <w:spacing w:val="-7"/>
                                      <w:sz w:val="20"/>
                                    </w:rPr>
                                    <w:t xml:space="preserve"> </w:t>
                                  </w:r>
                                  <w:r>
                                    <w:rPr>
                                      <w:b/>
                                      <w:sz w:val="20"/>
                                    </w:rPr>
                                    <w:t>Fall</w:t>
                                  </w:r>
                                  <w:r>
                                    <w:rPr>
                                      <w:b/>
                                      <w:spacing w:val="-6"/>
                                      <w:sz w:val="20"/>
                                    </w:rPr>
                                    <w:t xml:space="preserve"> </w:t>
                                  </w:r>
                                  <w:r>
                                    <w:rPr>
                                      <w:b/>
                                      <w:sz w:val="20"/>
                                    </w:rPr>
                                    <w:t>2018-Spring</w:t>
                                  </w:r>
                                  <w:r>
                                    <w:rPr>
                                      <w:b/>
                                      <w:spacing w:val="-5"/>
                                      <w:sz w:val="20"/>
                                    </w:rPr>
                                    <w:t xml:space="preserve"> </w:t>
                                  </w:r>
                                  <w:r>
                                    <w:rPr>
                                      <w:b/>
                                      <w:spacing w:val="-4"/>
                                      <w:sz w:val="20"/>
                                    </w:rPr>
                                    <w:t>2022</w:t>
                                  </w:r>
                                </w:p>
                              </w:tc>
                            </w:tr>
                            <w:tr w:rsidR="00181A0B" w14:paraId="46D44959" w14:textId="77777777">
                              <w:trPr>
                                <w:trHeight w:val="616"/>
                              </w:trPr>
                              <w:tc>
                                <w:tcPr>
                                  <w:tcW w:w="2246" w:type="dxa"/>
                                </w:tcPr>
                                <w:p w14:paraId="46D44951" w14:textId="77777777" w:rsidR="00181A0B" w:rsidRDefault="00181A0B">
                                  <w:pPr>
                                    <w:pStyle w:val="TableParagraph"/>
                                  </w:pPr>
                                </w:p>
                                <w:p w14:paraId="46D44952" w14:textId="77777777" w:rsidR="00181A0B" w:rsidRDefault="000F0BA7">
                                  <w:pPr>
                                    <w:pStyle w:val="TableParagraph"/>
                                    <w:spacing w:before="133" w:line="210" w:lineRule="exact"/>
                                    <w:ind w:left="107"/>
                                    <w:rPr>
                                      <w:b/>
                                      <w:sz w:val="20"/>
                                    </w:rPr>
                                  </w:pPr>
                                  <w:r>
                                    <w:rPr>
                                      <w:b/>
                                      <w:sz w:val="20"/>
                                    </w:rPr>
                                    <w:t>LAS</w:t>
                                  </w:r>
                                  <w:r>
                                    <w:rPr>
                                      <w:b/>
                                      <w:spacing w:val="-7"/>
                                      <w:sz w:val="20"/>
                                    </w:rPr>
                                    <w:t xml:space="preserve"> </w:t>
                                  </w:r>
                                  <w:r>
                                    <w:rPr>
                                      <w:b/>
                                      <w:sz w:val="20"/>
                                    </w:rPr>
                                    <w:t>Course</w:t>
                                  </w:r>
                                  <w:r>
                                    <w:rPr>
                                      <w:b/>
                                      <w:spacing w:val="-5"/>
                                      <w:sz w:val="20"/>
                                    </w:rPr>
                                    <w:t xml:space="preserve"> </w:t>
                                  </w:r>
                                  <w:r>
                                    <w:rPr>
                                      <w:b/>
                                      <w:spacing w:val="-2"/>
                                      <w:sz w:val="20"/>
                                    </w:rPr>
                                    <w:t>Offerings</w:t>
                                  </w:r>
                                </w:p>
                              </w:tc>
                              <w:tc>
                                <w:tcPr>
                                  <w:tcW w:w="988" w:type="dxa"/>
                                </w:tcPr>
                                <w:p w14:paraId="46D44953" w14:textId="77777777" w:rsidR="00181A0B" w:rsidRDefault="000F0BA7">
                                  <w:pPr>
                                    <w:pStyle w:val="TableParagraph"/>
                                    <w:spacing w:before="156"/>
                                    <w:ind w:left="105"/>
                                    <w:rPr>
                                      <w:b/>
                                      <w:sz w:val="20"/>
                                    </w:rPr>
                                  </w:pPr>
                                  <w:r>
                                    <w:rPr>
                                      <w:b/>
                                      <w:spacing w:val="-4"/>
                                      <w:sz w:val="20"/>
                                    </w:rPr>
                                    <w:t>100%</w:t>
                                  </w:r>
                                </w:p>
                                <w:p w14:paraId="46D44954" w14:textId="77777777" w:rsidR="00181A0B" w:rsidRDefault="000F0BA7">
                                  <w:pPr>
                                    <w:pStyle w:val="TableParagraph"/>
                                    <w:spacing w:line="210" w:lineRule="exact"/>
                                    <w:ind w:left="105"/>
                                    <w:rPr>
                                      <w:b/>
                                      <w:sz w:val="20"/>
                                    </w:rPr>
                                  </w:pPr>
                                  <w:r>
                                    <w:rPr>
                                      <w:b/>
                                      <w:spacing w:val="-2"/>
                                      <w:sz w:val="20"/>
                                    </w:rPr>
                                    <w:t>Courses</w:t>
                                  </w:r>
                                </w:p>
                              </w:tc>
                              <w:tc>
                                <w:tcPr>
                                  <w:tcW w:w="990" w:type="dxa"/>
                                </w:tcPr>
                                <w:p w14:paraId="46D44955" w14:textId="77777777" w:rsidR="00181A0B" w:rsidRDefault="000F0BA7">
                                  <w:pPr>
                                    <w:pStyle w:val="TableParagraph"/>
                                    <w:spacing w:before="156"/>
                                    <w:ind w:left="109"/>
                                    <w:rPr>
                                      <w:b/>
                                      <w:sz w:val="20"/>
                                    </w:rPr>
                                  </w:pPr>
                                  <w:r>
                                    <w:rPr>
                                      <w:b/>
                                      <w:spacing w:val="-2"/>
                                      <w:sz w:val="20"/>
                                    </w:rPr>
                                    <w:t>25-</w:t>
                                  </w:r>
                                  <w:r>
                                    <w:rPr>
                                      <w:b/>
                                      <w:spacing w:val="-5"/>
                                      <w:sz w:val="20"/>
                                    </w:rPr>
                                    <w:t>75%</w:t>
                                  </w:r>
                                </w:p>
                                <w:p w14:paraId="46D44956" w14:textId="77777777" w:rsidR="00181A0B" w:rsidRDefault="000F0BA7">
                                  <w:pPr>
                                    <w:pStyle w:val="TableParagraph"/>
                                    <w:spacing w:line="210" w:lineRule="exact"/>
                                    <w:ind w:left="109"/>
                                    <w:rPr>
                                      <w:b/>
                                      <w:sz w:val="20"/>
                                    </w:rPr>
                                  </w:pPr>
                                  <w:r>
                                    <w:rPr>
                                      <w:b/>
                                      <w:spacing w:val="-2"/>
                                      <w:sz w:val="20"/>
                                    </w:rPr>
                                    <w:t>Courses</w:t>
                                  </w:r>
                                </w:p>
                              </w:tc>
                              <w:tc>
                                <w:tcPr>
                                  <w:tcW w:w="920" w:type="dxa"/>
                                </w:tcPr>
                                <w:p w14:paraId="46D44957" w14:textId="77777777" w:rsidR="00181A0B" w:rsidRDefault="000F0BA7">
                                  <w:pPr>
                                    <w:pStyle w:val="TableParagraph"/>
                                    <w:spacing w:before="136" w:line="230" w:lineRule="atLeast"/>
                                    <w:ind w:left="107" w:right="108"/>
                                    <w:rPr>
                                      <w:b/>
                                      <w:sz w:val="20"/>
                                    </w:rPr>
                                  </w:pPr>
                                  <w:r>
                                    <w:rPr>
                                      <w:b/>
                                      <w:sz w:val="20"/>
                                    </w:rPr>
                                    <w:t xml:space="preserve">Total # </w:t>
                                  </w:r>
                                  <w:r>
                                    <w:rPr>
                                      <w:b/>
                                      <w:spacing w:val="-2"/>
                                      <w:sz w:val="20"/>
                                    </w:rPr>
                                    <w:t>Courses</w:t>
                                  </w:r>
                                </w:p>
                              </w:tc>
                              <w:tc>
                                <w:tcPr>
                                  <w:tcW w:w="1326" w:type="dxa"/>
                                </w:tcPr>
                                <w:p w14:paraId="46D44958" w14:textId="77777777" w:rsidR="00181A0B" w:rsidRDefault="000F0BA7">
                                  <w:pPr>
                                    <w:pStyle w:val="TableParagraph"/>
                                    <w:spacing w:before="136" w:line="230" w:lineRule="atLeast"/>
                                    <w:ind w:left="111"/>
                                    <w:rPr>
                                      <w:b/>
                                      <w:sz w:val="20"/>
                                    </w:rPr>
                                  </w:pPr>
                                  <w:r>
                                    <w:rPr>
                                      <w:b/>
                                      <w:spacing w:val="-2"/>
                                      <w:sz w:val="20"/>
                                    </w:rPr>
                                    <w:t xml:space="preserve">Enrollments </w:t>
                                  </w:r>
                                  <w:r>
                                    <w:rPr>
                                      <w:b/>
                                      <w:sz w:val="20"/>
                                    </w:rPr>
                                    <w:t>(Grad</w:t>
                                  </w:r>
                                  <w:r>
                                    <w:rPr>
                                      <w:b/>
                                      <w:spacing w:val="-3"/>
                                      <w:sz w:val="20"/>
                                    </w:rPr>
                                    <w:t xml:space="preserve"> </w:t>
                                  </w:r>
                                  <w:r>
                                    <w:rPr>
                                      <w:b/>
                                      <w:sz w:val="20"/>
                                    </w:rPr>
                                    <w:t>+</w:t>
                                  </w:r>
                                  <w:r>
                                    <w:rPr>
                                      <w:b/>
                                      <w:spacing w:val="-3"/>
                                      <w:sz w:val="20"/>
                                    </w:rPr>
                                    <w:t xml:space="preserve"> </w:t>
                                  </w:r>
                                  <w:r>
                                    <w:rPr>
                                      <w:b/>
                                      <w:spacing w:val="-5"/>
                                      <w:sz w:val="20"/>
                                    </w:rPr>
                                    <w:t>UG)</w:t>
                                  </w:r>
                                </w:p>
                              </w:tc>
                            </w:tr>
                            <w:tr w:rsidR="00181A0B" w14:paraId="46D4495C" w14:textId="77777777">
                              <w:trPr>
                                <w:trHeight w:val="268"/>
                              </w:trPr>
                              <w:tc>
                                <w:tcPr>
                                  <w:tcW w:w="2246" w:type="dxa"/>
                                  <w:shd w:val="clear" w:color="auto" w:fill="DADADA"/>
                                </w:tcPr>
                                <w:p w14:paraId="46D4495A" w14:textId="77777777" w:rsidR="00181A0B" w:rsidRDefault="000F0BA7">
                                  <w:pPr>
                                    <w:pStyle w:val="TableParagraph"/>
                                    <w:spacing w:before="38" w:line="210" w:lineRule="exact"/>
                                    <w:ind w:left="107"/>
                                    <w:rPr>
                                      <w:b/>
                                      <w:sz w:val="20"/>
                                    </w:rPr>
                                  </w:pPr>
                                  <w:r>
                                    <w:rPr>
                                      <w:b/>
                                      <w:sz w:val="20"/>
                                    </w:rPr>
                                    <w:t>Arts</w:t>
                                  </w:r>
                                  <w:r>
                                    <w:rPr>
                                      <w:b/>
                                      <w:spacing w:val="-7"/>
                                      <w:sz w:val="20"/>
                                    </w:rPr>
                                    <w:t xml:space="preserve"> </w:t>
                                  </w:r>
                                  <w:r>
                                    <w:rPr>
                                      <w:b/>
                                      <w:sz w:val="20"/>
                                    </w:rPr>
                                    <w:t>and</w:t>
                                  </w:r>
                                  <w:r>
                                    <w:rPr>
                                      <w:b/>
                                      <w:spacing w:val="-3"/>
                                      <w:sz w:val="20"/>
                                    </w:rPr>
                                    <w:t xml:space="preserve"> </w:t>
                                  </w:r>
                                  <w:r>
                                    <w:rPr>
                                      <w:b/>
                                      <w:spacing w:val="-2"/>
                                      <w:sz w:val="20"/>
                                    </w:rPr>
                                    <w:t>Science</w:t>
                                  </w:r>
                                </w:p>
                              </w:tc>
                              <w:tc>
                                <w:tcPr>
                                  <w:tcW w:w="4224" w:type="dxa"/>
                                  <w:gridSpan w:val="4"/>
                                  <w:shd w:val="clear" w:color="auto" w:fill="DADADA"/>
                                </w:tcPr>
                                <w:p w14:paraId="46D4495B" w14:textId="77777777" w:rsidR="00181A0B" w:rsidRDefault="00181A0B">
                                  <w:pPr>
                                    <w:pStyle w:val="TableParagraph"/>
                                    <w:rPr>
                                      <w:sz w:val="18"/>
                                    </w:rPr>
                                  </w:pPr>
                                </w:p>
                              </w:tc>
                            </w:tr>
                            <w:tr w:rsidR="00181A0B" w14:paraId="46D44962" w14:textId="77777777">
                              <w:trPr>
                                <w:trHeight w:val="333"/>
                              </w:trPr>
                              <w:tc>
                                <w:tcPr>
                                  <w:tcW w:w="2246" w:type="dxa"/>
                                </w:tcPr>
                                <w:p w14:paraId="46D4495D" w14:textId="77777777" w:rsidR="00181A0B" w:rsidRDefault="000F0BA7">
                                  <w:pPr>
                                    <w:pStyle w:val="TableParagraph"/>
                                    <w:spacing w:before="103" w:line="210" w:lineRule="exact"/>
                                    <w:ind w:left="107"/>
                                    <w:rPr>
                                      <w:sz w:val="20"/>
                                    </w:rPr>
                                  </w:pPr>
                                  <w:r>
                                    <w:rPr>
                                      <w:sz w:val="20"/>
                                    </w:rPr>
                                    <w:t>Afr</w:t>
                                  </w:r>
                                  <w:r>
                                    <w:rPr>
                                      <w:spacing w:val="-2"/>
                                      <w:sz w:val="20"/>
                                    </w:rPr>
                                    <w:t xml:space="preserve"> </w:t>
                                  </w:r>
                                  <w:r>
                                    <w:rPr>
                                      <w:sz w:val="20"/>
                                    </w:rPr>
                                    <w:t>Am</w:t>
                                  </w:r>
                                  <w:r>
                                    <w:rPr>
                                      <w:spacing w:val="-1"/>
                                      <w:sz w:val="20"/>
                                    </w:rPr>
                                    <w:t xml:space="preserve"> </w:t>
                                  </w:r>
                                  <w:r>
                                    <w:rPr>
                                      <w:sz w:val="20"/>
                                    </w:rPr>
                                    <w:t>&amp;</w:t>
                                  </w:r>
                                  <w:r>
                                    <w:rPr>
                                      <w:spacing w:val="-2"/>
                                      <w:sz w:val="20"/>
                                    </w:rPr>
                                    <w:t xml:space="preserve"> Diaspora</w:t>
                                  </w:r>
                                </w:p>
                              </w:tc>
                              <w:tc>
                                <w:tcPr>
                                  <w:tcW w:w="988" w:type="dxa"/>
                                </w:tcPr>
                                <w:p w14:paraId="46D4495E" w14:textId="77777777" w:rsidR="00181A0B" w:rsidRDefault="000F0BA7">
                                  <w:pPr>
                                    <w:pStyle w:val="TableParagraph"/>
                                    <w:spacing w:before="50"/>
                                    <w:ind w:right="98"/>
                                    <w:jc w:val="right"/>
                                    <w:rPr>
                                      <w:sz w:val="20"/>
                                    </w:rPr>
                                  </w:pPr>
                                  <w:r>
                                    <w:rPr>
                                      <w:w w:val="99"/>
                                      <w:sz w:val="20"/>
                                    </w:rPr>
                                    <w:t>3</w:t>
                                  </w:r>
                                </w:p>
                              </w:tc>
                              <w:tc>
                                <w:tcPr>
                                  <w:tcW w:w="990" w:type="dxa"/>
                                </w:tcPr>
                                <w:p w14:paraId="46D4495F" w14:textId="77777777" w:rsidR="00181A0B" w:rsidRDefault="000F0BA7">
                                  <w:pPr>
                                    <w:pStyle w:val="TableParagraph"/>
                                    <w:spacing w:before="50"/>
                                    <w:ind w:right="97"/>
                                    <w:jc w:val="right"/>
                                    <w:rPr>
                                      <w:sz w:val="20"/>
                                    </w:rPr>
                                  </w:pPr>
                                  <w:r>
                                    <w:rPr>
                                      <w:w w:val="99"/>
                                      <w:sz w:val="20"/>
                                    </w:rPr>
                                    <w:t>3</w:t>
                                  </w:r>
                                </w:p>
                              </w:tc>
                              <w:tc>
                                <w:tcPr>
                                  <w:tcW w:w="920" w:type="dxa"/>
                                </w:tcPr>
                                <w:p w14:paraId="46D44960" w14:textId="77777777" w:rsidR="00181A0B" w:rsidRDefault="000F0BA7">
                                  <w:pPr>
                                    <w:pStyle w:val="TableParagraph"/>
                                    <w:spacing w:before="50"/>
                                    <w:ind w:right="93"/>
                                    <w:jc w:val="right"/>
                                    <w:rPr>
                                      <w:sz w:val="20"/>
                                    </w:rPr>
                                  </w:pPr>
                                  <w:r>
                                    <w:rPr>
                                      <w:w w:val="99"/>
                                      <w:sz w:val="20"/>
                                    </w:rPr>
                                    <w:t>6</w:t>
                                  </w:r>
                                </w:p>
                              </w:tc>
                              <w:tc>
                                <w:tcPr>
                                  <w:tcW w:w="1326" w:type="dxa"/>
                                </w:tcPr>
                                <w:p w14:paraId="46D44961" w14:textId="77777777" w:rsidR="00181A0B" w:rsidRDefault="000F0BA7">
                                  <w:pPr>
                                    <w:pStyle w:val="TableParagraph"/>
                                    <w:spacing w:before="50"/>
                                    <w:ind w:right="448"/>
                                    <w:jc w:val="right"/>
                                    <w:rPr>
                                      <w:sz w:val="20"/>
                                    </w:rPr>
                                  </w:pPr>
                                  <w:r>
                                    <w:rPr>
                                      <w:spacing w:val="-5"/>
                                      <w:sz w:val="20"/>
                                    </w:rPr>
                                    <w:t>301</w:t>
                                  </w:r>
                                </w:p>
                              </w:tc>
                            </w:tr>
                            <w:tr w:rsidR="00181A0B" w14:paraId="46D44968" w14:textId="77777777">
                              <w:trPr>
                                <w:trHeight w:val="253"/>
                              </w:trPr>
                              <w:tc>
                                <w:tcPr>
                                  <w:tcW w:w="2246" w:type="dxa"/>
                                </w:tcPr>
                                <w:p w14:paraId="46D44963" w14:textId="77777777" w:rsidR="00181A0B" w:rsidRDefault="000F0BA7">
                                  <w:pPr>
                                    <w:pStyle w:val="TableParagraph"/>
                                    <w:spacing w:before="24" w:line="210" w:lineRule="exact"/>
                                    <w:ind w:left="107"/>
                                    <w:rPr>
                                      <w:sz w:val="20"/>
                                    </w:rPr>
                                  </w:pPr>
                                  <w:r>
                                    <w:rPr>
                                      <w:spacing w:val="-2"/>
                                      <w:sz w:val="20"/>
                                    </w:rPr>
                                    <w:t>Anthropology</w:t>
                                  </w:r>
                                </w:p>
                              </w:tc>
                              <w:tc>
                                <w:tcPr>
                                  <w:tcW w:w="988" w:type="dxa"/>
                                </w:tcPr>
                                <w:p w14:paraId="46D44964" w14:textId="77777777" w:rsidR="00181A0B" w:rsidRDefault="000F0BA7">
                                  <w:pPr>
                                    <w:pStyle w:val="TableParagraph"/>
                                    <w:spacing w:before="12" w:line="222" w:lineRule="exact"/>
                                    <w:ind w:right="96"/>
                                    <w:jc w:val="right"/>
                                    <w:rPr>
                                      <w:sz w:val="20"/>
                                    </w:rPr>
                                  </w:pPr>
                                  <w:r>
                                    <w:rPr>
                                      <w:spacing w:val="-5"/>
                                      <w:sz w:val="20"/>
                                    </w:rPr>
                                    <w:t>10</w:t>
                                  </w:r>
                                </w:p>
                              </w:tc>
                              <w:tc>
                                <w:tcPr>
                                  <w:tcW w:w="990" w:type="dxa"/>
                                </w:tcPr>
                                <w:p w14:paraId="46D44965" w14:textId="77777777" w:rsidR="00181A0B" w:rsidRDefault="000F0BA7">
                                  <w:pPr>
                                    <w:pStyle w:val="TableParagraph"/>
                                    <w:spacing w:before="12" w:line="222" w:lineRule="exact"/>
                                    <w:ind w:right="93"/>
                                    <w:jc w:val="right"/>
                                    <w:rPr>
                                      <w:sz w:val="20"/>
                                    </w:rPr>
                                  </w:pPr>
                                  <w:r>
                                    <w:rPr>
                                      <w:spacing w:val="-5"/>
                                      <w:sz w:val="20"/>
                                    </w:rPr>
                                    <w:t>37</w:t>
                                  </w:r>
                                </w:p>
                              </w:tc>
                              <w:tc>
                                <w:tcPr>
                                  <w:tcW w:w="920" w:type="dxa"/>
                                </w:tcPr>
                                <w:p w14:paraId="46D44966" w14:textId="77777777" w:rsidR="00181A0B" w:rsidRDefault="000F0BA7">
                                  <w:pPr>
                                    <w:pStyle w:val="TableParagraph"/>
                                    <w:spacing w:before="12" w:line="222" w:lineRule="exact"/>
                                    <w:ind w:right="89"/>
                                    <w:jc w:val="right"/>
                                    <w:rPr>
                                      <w:sz w:val="20"/>
                                    </w:rPr>
                                  </w:pPr>
                                  <w:r>
                                    <w:rPr>
                                      <w:spacing w:val="-5"/>
                                      <w:sz w:val="20"/>
                                    </w:rPr>
                                    <w:t>45</w:t>
                                  </w:r>
                                </w:p>
                              </w:tc>
                              <w:tc>
                                <w:tcPr>
                                  <w:tcW w:w="1326" w:type="dxa"/>
                                </w:tcPr>
                                <w:p w14:paraId="46D44967" w14:textId="77777777" w:rsidR="00181A0B" w:rsidRDefault="000F0BA7">
                                  <w:pPr>
                                    <w:pStyle w:val="TableParagraph"/>
                                    <w:spacing w:before="12" w:line="222" w:lineRule="exact"/>
                                    <w:ind w:right="443"/>
                                    <w:jc w:val="right"/>
                                    <w:rPr>
                                      <w:sz w:val="20"/>
                                    </w:rPr>
                                  </w:pPr>
                                  <w:r>
                                    <w:rPr>
                                      <w:spacing w:val="-4"/>
                                      <w:sz w:val="20"/>
                                    </w:rPr>
                                    <w:t>1317</w:t>
                                  </w:r>
                                </w:p>
                              </w:tc>
                            </w:tr>
                            <w:tr w:rsidR="00181A0B" w14:paraId="46D4496E" w14:textId="77777777">
                              <w:trPr>
                                <w:trHeight w:val="256"/>
                              </w:trPr>
                              <w:tc>
                                <w:tcPr>
                                  <w:tcW w:w="2246" w:type="dxa"/>
                                </w:tcPr>
                                <w:p w14:paraId="46D44969" w14:textId="77777777" w:rsidR="00181A0B" w:rsidRDefault="000F0BA7">
                                  <w:pPr>
                                    <w:pStyle w:val="TableParagraph"/>
                                    <w:spacing w:before="26" w:line="210" w:lineRule="exact"/>
                                    <w:ind w:left="107"/>
                                    <w:rPr>
                                      <w:sz w:val="20"/>
                                    </w:rPr>
                                  </w:pPr>
                                  <w:r>
                                    <w:rPr>
                                      <w:sz w:val="20"/>
                                    </w:rPr>
                                    <w:t>Earth</w:t>
                                  </w:r>
                                  <w:r>
                                    <w:rPr>
                                      <w:spacing w:val="-3"/>
                                      <w:sz w:val="20"/>
                                    </w:rPr>
                                    <w:t xml:space="preserve"> </w:t>
                                  </w:r>
                                  <w:r>
                                    <w:rPr>
                                      <w:sz w:val="20"/>
                                    </w:rPr>
                                    <w:t>and</w:t>
                                  </w:r>
                                  <w:r>
                                    <w:rPr>
                                      <w:spacing w:val="-4"/>
                                      <w:sz w:val="20"/>
                                    </w:rPr>
                                    <w:t xml:space="preserve"> </w:t>
                                  </w:r>
                                  <w:r>
                                    <w:rPr>
                                      <w:sz w:val="20"/>
                                    </w:rPr>
                                    <w:t>Env</w:t>
                                  </w:r>
                                  <w:r>
                                    <w:rPr>
                                      <w:spacing w:val="-2"/>
                                      <w:sz w:val="20"/>
                                    </w:rPr>
                                    <w:t xml:space="preserve"> Science</w:t>
                                  </w:r>
                                </w:p>
                              </w:tc>
                              <w:tc>
                                <w:tcPr>
                                  <w:tcW w:w="988" w:type="dxa"/>
                                </w:tcPr>
                                <w:p w14:paraId="46D4496A" w14:textId="77777777" w:rsidR="00181A0B" w:rsidRDefault="000F0BA7">
                                  <w:pPr>
                                    <w:pStyle w:val="TableParagraph"/>
                                    <w:spacing w:before="12" w:line="224" w:lineRule="exact"/>
                                    <w:ind w:right="98"/>
                                    <w:jc w:val="right"/>
                                    <w:rPr>
                                      <w:sz w:val="20"/>
                                    </w:rPr>
                                  </w:pPr>
                                  <w:r>
                                    <w:rPr>
                                      <w:w w:val="99"/>
                                      <w:sz w:val="20"/>
                                    </w:rPr>
                                    <w:t>1</w:t>
                                  </w:r>
                                </w:p>
                              </w:tc>
                              <w:tc>
                                <w:tcPr>
                                  <w:tcW w:w="990" w:type="dxa"/>
                                </w:tcPr>
                                <w:p w14:paraId="46D4496B" w14:textId="77777777" w:rsidR="00181A0B" w:rsidRDefault="000F0BA7">
                                  <w:pPr>
                                    <w:pStyle w:val="TableParagraph"/>
                                    <w:spacing w:before="12" w:line="224" w:lineRule="exact"/>
                                    <w:ind w:right="97"/>
                                    <w:jc w:val="right"/>
                                    <w:rPr>
                                      <w:sz w:val="20"/>
                                    </w:rPr>
                                  </w:pPr>
                                  <w:r>
                                    <w:rPr>
                                      <w:w w:val="99"/>
                                      <w:sz w:val="20"/>
                                    </w:rPr>
                                    <w:t>1</w:t>
                                  </w:r>
                                </w:p>
                              </w:tc>
                              <w:tc>
                                <w:tcPr>
                                  <w:tcW w:w="920" w:type="dxa"/>
                                </w:tcPr>
                                <w:p w14:paraId="46D4496C" w14:textId="77777777" w:rsidR="00181A0B" w:rsidRDefault="000F0BA7">
                                  <w:pPr>
                                    <w:pStyle w:val="TableParagraph"/>
                                    <w:spacing w:before="12" w:line="224" w:lineRule="exact"/>
                                    <w:ind w:right="93"/>
                                    <w:jc w:val="right"/>
                                    <w:rPr>
                                      <w:sz w:val="20"/>
                                    </w:rPr>
                                  </w:pPr>
                                  <w:r>
                                    <w:rPr>
                                      <w:w w:val="99"/>
                                      <w:sz w:val="20"/>
                                    </w:rPr>
                                    <w:t>2</w:t>
                                  </w:r>
                                </w:p>
                              </w:tc>
                              <w:tc>
                                <w:tcPr>
                                  <w:tcW w:w="1326" w:type="dxa"/>
                                </w:tcPr>
                                <w:p w14:paraId="46D4496D" w14:textId="77777777" w:rsidR="00181A0B" w:rsidRDefault="000F0BA7">
                                  <w:pPr>
                                    <w:pStyle w:val="TableParagraph"/>
                                    <w:spacing w:before="12" w:line="224" w:lineRule="exact"/>
                                    <w:ind w:right="470"/>
                                    <w:jc w:val="right"/>
                                    <w:rPr>
                                      <w:sz w:val="20"/>
                                    </w:rPr>
                                  </w:pPr>
                                  <w:r>
                                    <w:rPr>
                                      <w:spacing w:val="-5"/>
                                      <w:sz w:val="20"/>
                                    </w:rPr>
                                    <w:t>17</w:t>
                                  </w:r>
                                </w:p>
                              </w:tc>
                            </w:tr>
                            <w:tr w:rsidR="00181A0B" w14:paraId="46D44974" w14:textId="77777777">
                              <w:trPr>
                                <w:trHeight w:val="253"/>
                              </w:trPr>
                              <w:tc>
                                <w:tcPr>
                                  <w:tcW w:w="2246" w:type="dxa"/>
                                </w:tcPr>
                                <w:p w14:paraId="46D4496F" w14:textId="77777777" w:rsidR="00181A0B" w:rsidRDefault="000F0BA7">
                                  <w:pPr>
                                    <w:pStyle w:val="TableParagraph"/>
                                    <w:spacing w:before="24" w:line="210" w:lineRule="exact"/>
                                    <w:ind w:left="107"/>
                                    <w:rPr>
                                      <w:sz w:val="20"/>
                                    </w:rPr>
                                  </w:pPr>
                                  <w:r>
                                    <w:rPr>
                                      <w:spacing w:val="-2"/>
                                      <w:sz w:val="20"/>
                                    </w:rPr>
                                    <w:t>Economics</w:t>
                                  </w:r>
                                </w:p>
                              </w:tc>
                              <w:tc>
                                <w:tcPr>
                                  <w:tcW w:w="988" w:type="dxa"/>
                                </w:tcPr>
                                <w:p w14:paraId="46D44970" w14:textId="77777777" w:rsidR="00181A0B" w:rsidRDefault="000F0BA7">
                                  <w:pPr>
                                    <w:pStyle w:val="TableParagraph"/>
                                    <w:spacing w:before="12" w:line="222" w:lineRule="exact"/>
                                    <w:ind w:right="98"/>
                                    <w:jc w:val="right"/>
                                    <w:rPr>
                                      <w:sz w:val="20"/>
                                    </w:rPr>
                                  </w:pPr>
                                  <w:r>
                                    <w:rPr>
                                      <w:w w:val="99"/>
                                      <w:sz w:val="20"/>
                                    </w:rPr>
                                    <w:t>2</w:t>
                                  </w:r>
                                </w:p>
                              </w:tc>
                              <w:tc>
                                <w:tcPr>
                                  <w:tcW w:w="990" w:type="dxa"/>
                                </w:tcPr>
                                <w:p w14:paraId="46D44971" w14:textId="77777777" w:rsidR="00181A0B" w:rsidRDefault="000F0BA7">
                                  <w:pPr>
                                    <w:pStyle w:val="TableParagraph"/>
                                    <w:spacing w:before="12" w:line="222" w:lineRule="exact"/>
                                    <w:ind w:right="97"/>
                                    <w:jc w:val="right"/>
                                    <w:rPr>
                                      <w:sz w:val="20"/>
                                    </w:rPr>
                                  </w:pPr>
                                  <w:r>
                                    <w:rPr>
                                      <w:w w:val="99"/>
                                      <w:sz w:val="20"/>
                                    </w:rPr>
                                    <w:t>5</w:t>
                                  </w:r>
                                </w:p>
                              </w:tc>
                              <w:tc>
                                <w:tcPr>
                                  <w:tcW w:w="920" w:type="dxa"/>
                                </w:tcPr>
                                <w:p w14:paraId="46D44972" w14:textId="77777777" w:rsidR="00181A0B" w:rsidRDefault="000F0BA7">
                                  <w:pPr>
                                    <w:pStyle w:val="TableParagraph"/>
                                    <w:spacing w:before="12" w:line="222" w:lineRule="exact"/>
                                    <w:ind w:right="93"/>
                                    <w:jc w:val="right"/>
                                    <w:rPr>
                                      <w:sz w:val="20"/>
                                    </w:rPr>
                                  </w:pPr>
                                  <w:r>
                                    <w:rPr>
                                      <w:w w:val="99"/>
                                      <w:sz w:val="20"/>
                                    </w:rPr>
                                    <w:t>7</w:t>
                                  </w:r>
                                </w:p>
                              </w:tc>
                              <w:tc>
                                <w:tcPr>
                                  <w:tcW w:w="1326" w:type="dxa"/>
                                </w:tcPr>
                                <w:p w14:paraId="46D44973" w14:textId="77777777" w:rsidR="00181A0B" w:rsidRDefault="000F0BA7">
                                  <w:pPr>
                                    <w:pStyle w:val="TableParagraph"/>
                                    <w:spacing w:before="12" w:line="222" w:lineRule="exact"/>
                                    <w:ind w:right="499"/>
                                    <w:jc w:val="right"/>
                                    <w:rPr>
                                      <w:sz w:val="20"/>
                                    </w:rPr>
                                  </w:pPr>
                                  <w:r>
                                    <w:rPr>
                                      <w:spacing w:val="-5"/>
                                      <w:sz w:val="20"/>
                                    </w:rPr>
                                    <w:t>814</w:t>
                                  </w:r>
                                </w:p>
                              </w:tc>
                            </w:tr>
                            <w:tr w:rsidR="00181A0B" w14:paraId="46D4497A" w14:textId="77777777">
                              <w:trPr>
                                <w:trHeight w:val="254"/>
                              </w:trPr>
                              <w:tc>
                                <w:tcPr>
                                  <w:tcW w:w="2246" w:type="dxa"/>
                                </w:tcPr>
                                <w:p w14:paraId="46D44975" w14:textId="77777777" w:rsidR="00181A0B" w:rsidRDefault="000F0BA7">
                                  <w:pPr>
                                    <w:pStyle w:val="TableParagraph"/>
                                    <w:spacing w:before="24" w:line="210" w:lineRule="exact"/>
                                    <w:ind w:left="107"/>
                                    <w:rPr>
                                      <w:sz w:val="20"/>
                                    </w:rPr>
                                  </w:pPr>
                                  <w:r>
                                    <w:rPr>
                                      <w:spacing w:val="-2"/>
                                      <w:sz w:val="20"/>
                                    </w:rPr>
                                    <w:t>English</w:t>
                                  </w:r>
                                </w:p>
                              </w:tc>
                              <w:tc>
                                <w:tcPr>
                                  <w:tcW w:w="988" w:type="dxa"/>
                                </w:tcPr>
                                <w:p w14:paraId="46D44976" w14:textId="77777777" w:rsidR="00181A0B" w:rsidRDefault="000F0BA7">
                                  <w:pPr>
                                    <w:pStyle w:val="TableParagraph"/>
                                    <w:spacing w:before="12" w:line="222" w:lineRule="exact"/>
                                    <w:ind w:right="98"/>
                                    <w:jc w:val="right"/>
                                    <w:rPr>
                                      <w:sz w:val="20"/>
                                    </w:rPr>
                                  </w:pPr>
                                  <w:r>
                                    <w:rPr>
                                      <w:w w:val="99"/>
                                      <w:sz w:val="20"/>
                                    </w:rPr>
                                    <w:t>1</w:t>
                                  </w:r>
                                </w:p>
                              </w:tc>
                              <w:tc>
                                <w:tcPr>
                                  <w:tcW w:w="990" w:type="dxa"/>
                                </w:tcPr>
                                <w:p w14:paraId="46D44977" w14:textId="77777777" w:rsidR="00181A0B" w:rsidRDefault="000F0BA7">
                                  <w:pPr>
                                    <w:pStyle w:val="TableParagraph"/>
                                    <w:spacing w:before="12" w:line="222" w:lineRule="exact"/>
                                    <w:ind w:right="97"/>
                                    <w:jc w:val="right"/>
                                    <w:rPr>
                                      <w:sz w:val="20"/>
                                    </w:rPr>
                                  </w:pPr>
                                  <w:r>
                                    <w:rPr>
                                      <w:w w:val="99"/>
                                      <w:sz w:val="20"/>
                                    </w:rPr>
                                    <w:t>1</w:t>
                                  </w:r>
                                </w:p>
                              </w:tc>
                              <w:tc>
                                <w:tcPr>
                                  <w:tcW w:w="920" w:type="dxa"/>
                                </w:tcPr>
                                <w:p w14:paraId="46D44978" w14:textId="77777777" w:rsidR="00181A0B" w:rsidRDefault="000F0BA7">
                                  <w:pPr>
                                    <w:pStyle w:val="TableParagraph"/>
                                    <w:spacing w:before="12" w:line="222" w:lineRule="exact"/>
                                    <w:ind w:right="93"/>
                                    <w:jc w:val="right"/>
                                    <w:rPr>
                                      <w:sz w:val="20"/>
                                    </w:rPr>
                                  </w:pPr>
                                  <w:r>
                                    <w:rPr>
                                      <w:w w:val="99"/>
                                      <w:sz w:val="20"/>
                                    </w:rPr>
                                    <w:t>2</w:t>
                                  </w:r>
                                </w:p>
                              </w:tc>
                              <w:tc>
                                <w:tcPr>
                                  <w:tcW w:w="1326" w:type="dxa"/>
                                </w:tcPr>
                                <w:p w14:paraId="46D44979" w14:textId="77777777" w:rsidR="00181A0B" w:rsidRDefault="000F0BA7">
                                  <w:pPr>
                                    <w:pStyle w:val="TableParagraph"/>
                                    <w:spacing w:before="12" w:line="222" w:lineRule="exact"/>
                                    <w:ind w:right="470"/>
                                    <w:jc w:val="right"/>
                                    <w:rPr>
                                      <w:sz w:val="20"/>
                                    </w:rPr>
                                  </w:pPr>
                                  <w:r>
                                    <w:rPr>
                                      <w:spacing w:val="-5"/>
                                      <w:sz w:val="20"/>
                                    </w:rPr>
                                    <w:t>81</w:t>
                                  </w:r>
                                </w:p>
                              </w:tc>
                            </w:tr>
                            <w:tr w:rsidR="00181A0B" w14:paraId="46D44980" w14:textId="77777777">
                              <w:trPr>
                                <w:trHeight w:val="256"/>
                              </w:trPr>
                              <w:tc>
                                <w:tcPr>
                                  <w:tcW w:w="2246" w:type="dxa"/>
                                </w:tcPr>
                                <w:p w14:paraId="46D4497B" w14:textId="77777777" w:rsidR="00181A0B" w:rsidRDefault="000F0BA7">
                                  <w:pPr>
                                    <w:pStyle w:val="TableParagraph"/>
                                    <w:spacing w:before="26" w:line="210" w:lineRule="exact"/>
                                    <w:ind w:left="107"/>
                                    <w:rPr>
                                      <w:sz w:val="20"/>
                                    </w:rPr>
                                  </w:pPr>
                                  <w:r>
                                    <w:rPr>
                                      <w:spacing w:val="-2"/>
                                      <w:sz w:val="20"/>
                                    </w:rPr>
                                    <w:t>History</w:t>
                                  </w:r>
                                </w:p>
                              </w:tc>
                              <w:tc>
                                <w:tcPr>
                                  <w:tcW w:w="988" w:type="dxa"/>
                                </w:tcPr>
                                <w:p w14:paraId="46D4497C" w14:textId="77777777" w:rsidR="00181A0B" w:rsidRDefault="000F0BA7">
                                  <w:pPr>
                                    <w:pStyle w:val="TableParagraph"/>
                                    <w:spacing w:before="14" w:line="222" w:lineRule="exact"/>
                                    <w:ind w:right="96"/>
                                    <w:jc w:val="right"/>
                                    <w:rPr>
                                      <w:sz w:val="20"/>
                                    </w:rPr>
                                  </w:pPr>
                                  <w:r>
                                    <w:rPr>
                                      <w:spacing w:val="-5"/>
                                      <w:sz w:val="20"/>
                                    </w:rPr>
                                    <w:t>16</w:t>
                                  </w:r>
                                </w:p>
                              </w:tc>
                              <w:tc>
                                <w:tcPr>
                                  <w:tcW w:w="990" w:type="dxa"/>
                                </w:tcPr>
                                <w:p w14:paraId="46D4497D" w14:textId="77777777" w:rsidR="00181A0B" w:rsidRDefault="000F0BA7">
                                  <w:pPr>
                                    <w:pStyle w:val="TableParagraph"/>
                                    <w:spacing w:before="14" w:line="222" w:lineRule="exact"/>
                                    <w:ind w:right="97"/>
                                    <w:jc w:val="right"/>
                                    <w:rPr>
                                      <w:sz w:val="20"/>
                                    </w:rPr>
                                  </w:pPr>
                                  <w:r>
                                    <w:rPr>
                                      <w:w w:val="99"/>
                                      <w:sz w:val="20"/>
                                    </w:rPr>
                                    <w:t>5</w:t>
                                  </w:r>
                                </w:p>
                              </w:tc>
                              <w:tc>
                                <w:tcPr>
                                  <w:tcW w:w="920" w:type="dxa"/>
                                </w:tcPr>
                                <w:p w14:paraId="46D4497E" w14:textId="77777777" w:rsidR="00181A0B" w:rsidRDefault="000F0BA7">
                                  <w:pPr>
                                    <w:pStyle w:val="TableParagraph"/>
                                    <w:spacing w:before="14" w:line="222" w:lineRule="exact"/>
                                    <w:ind w:right="89"/>
                                    <w:jc w:val="right"/>
                                    <w:rPr>
                                      <w:sz w:val="20"/>
                                    </w:rPr>
                                  </w:pPr>
                                  <w:r>
                                    <w:rPr>
                                      <w:spacing w:val="-5"/>
                                      <w:sz w:val="20"/>
                                    </w:rPr>
                                    <w:t>21</w:t>
                                  </w:r>
                                </w:p>
                              </w:tc>
                              <w:tc>
                                <w:tcPr>
                                  <w:tcW w:w="1326" w:type="dxa"/>
                                </w:tcPr>
                                <w:p w14:paraId="46D4497F" w14:textId="77777777" w:rsidR="00181A0B" w:rsidRDefault="000F0BA7">
                                  <w:pPr>
                                    <w:pStyle w:val="TableParagraph"/>
                                    <w:spacing w:before="14" w:line="222" w:lineRule="exact"/>
                                    <w:ind w:right="443"/>
                                    <w:jc w:val="right"/>
                                    <w:rPr>
                                      <w:sz w:val="20"/>
                                    </w:rPr>
                                  </w:pPr>
                                  <w:r>
                                    <w:rPr>
                                      <w:spacing w:val="-5"/>
                                      <w:sz w:val="20"/>
                                    </w:rPr>
                                    <w:t>611</w:t>
                                  </w:r>
                                </w:p>
                              </w:tc>
                            </w:tr>
                            <w:tr w:rsidR="00181A0B" w14:paraId="46D44986" w14:textId="77777777">
                              <w:trPr>
                                <w:trHeight w:val="254"/>
                              </w:trPr>
                              <w:tc>
                                <w:tcPr>
                                  <w:tcW w:w="2246" w:type="dxa"/>
                                </w:tcPr>
                                <w:p w14:paraId="46D44981" w14:textId="77777777" w:rsidR="00181A0B" w:rsidRDefault="000F0BA7">
                                  <w:pPr>
                                    <w:pStyle w:val="TableParagraph"/>
                                    <w:spacing w:before="24" w:line="210" w:lineRule="exact"/>
                                    <w:ind w:left="107"/>
                                    <w:rPr>
                                      <w:sz w:val="20"/>
                                    </w:rPr>
                                  </w:pPr>
                                  <w:r>
                                    <w:rPr>
                                      <w:spacing w:val="-5"/>
                                      <w:sz w:val="20"/>
                                    </w:rPr>
                                    <w:t>LAS</w:t>
                                  </w:r>
                                </w:p>
                              </w:tc>
                              <w:tc>
                                <w:tcPr>
                                  <w:tcW w:w="988" w:type="dxa"/>
                                </w:tcPr>
                                <w:p w14:paraId="46D44982" w14:textId="77777777" w:rsidR="00181A0B" w:rsidRDefault="000F0BA7">
                                  <w:pPr>
                                    <w:pStyle w:val="TableParagraph"/>
                                    <w:spacing w:before="12" w:line="222" w:lineRule="exact"/>
                                    <w:ind w:right="98"/>
                                    <w:jc w:val="right"/>
                                    <w:rPr>
                                      <w:sz w:val="20"/>
                                    </w:rPr>
                                  </w:pPr>
                                  <w:r>
                                    <w:rPr>
                                      <w:w w:val="99"/>
                                      <w:sz w:val="20"/>
                                    </w:rPr>
                                    <w:t>5</w:t>
                                  </w:r>
                                </w:p>
                              </w:tc>
                              <w:tc>
                                <w:tcPr>
                                  <w:tcW w:w="990" w:type="dxa"/>
                                </w:tcPr>
                                <w:p w14:paraId="46D44983" w14:textId="77777777" w:rsidR="00181A0B" w:rsidRDefault="000F0BA7">
                                  <w:pPr>
                                    <w:pStyle w:val="TableParagraph"/>
                                    <w:spacing w:before="12" w:line="222" w:lineRule="exact"/>
                                    <w:ind w:right="97"/>
                                    <w:jc w:val="right"/>
                                    <w:rPr>
                                      <w:sz w:val="20"/>
                                    </w:rPr>
                                  </w:pPr>
                                  <w:r>
                                    <w:rPr>
                                      <w:w w:val="99"/>
                                      <w:sz w:val="20"/>
                                    </w:rPr>
                                    <w:t>0</w:t>
                                  </w:r>
                                </w:p>
                              </w:tc>
                              <w:tc>
                                <w:tcPr>
                                  <w:tcW w:w="920" w:type="dxa"/>
                                </w:tcPr>
                                <w:p w14:paraId="46D44984" w14:textId="77777777" w:rsidR="00181A0B" w:rsidRDefault="000F0BA7">
                                  <w:pPr>
                                    <w:pStyle w:val="TableParagraph"/>
                                    <w:spacing w:before="12" w:line="222" w:lineRule="exact"/>
                                    <w:ind w:right="93"/>
                                    <w:jc w:val="right"/>
                                    <w:rPr>
                                      <w:sz w:val="20"/>
                                    </w:rPr>
                                  </w:pPr>
                                  <w:r>
                                    <w:rPr>
                                      <w:w w:val="99"/>
                                      <w:sz w:val="20"/>
                                    </w:rPr>
                                    <w:t>5</w:t>
                                  </w:r>
                                </w:p>
                              </w:tc>
                              <w:tc>
                                <w:tcPr>
                                  <w:tcW w:w="1326" w:type="dxa"/>
                                </w:tcPr>
                                <w:p w14:paraId="46D44985" w14:textId="77777777" w:rsidR="00181A0B" w:rsidRDefault="000F0BA7">
                                  <w:pPr>
                                    <w:pStyle w:val="TableParagraph"/>
                                    <w:spacing w:before="12" w:line="222" w:lineRule="exact"/>
                                    <w:ind w:right="448"/>
                                    <w:jc w:val="right"/>
                                    <w:rPr>
                                      <w:sz w:val="20"/>
                                    </w:rPr>
                                  </w:pPr>
                                  <w:r>
                                    <w:rPr>
                                      <w:spacing w:val="-5"/>
                                      <w:sz w:val="20"/>
                                    </w:rPr>
                                    <w:t>129</w:t>
                                  </w:r>
                                </w:p>
                              </w:tc>
                            </w:tr>
                            <w:tr w:rsidR="00181A0B" w14:paraId="46D4498C" w14:textId="77777777">
                              <w:trPr>
                                <w:trHeight w:val="256"/>
                              </w:trPr>
                              <w:tc>
                                <w:tcPr>
                                  <w:tcW w:w="2246" w:type="dxa"/>
                                </w:tcPr>
                                <w:p w14:paraId="46D44987" w14:textId="77777777" w:rsidR="00181A0B" w:rsidRDefault="000F0BA7">
                                  <w:pPr>
                                    <w:pStyle w:val="TableParagraph"/>
                                    <w:spacing w:before="26" w:line="210" w:lineRule="exact"/>
                                    <w:ind w:left="107"/>
                                    <w:rPr>
                                      <w:sz w:val="20"/>
                                    </w:rPr>
                                  </w:pPr>
                                  <w:r>
                                    <w:rPr>
                                      <w:sz w:val="20"/>
                                    </w:rPr>
                                    <w:t>Med,</w:t>
                                  </w:r>
                                  <w:r>
                                    <w:rPr>
                                      <w:spacing w:val="-4"/>
                                      <w:sz w:val="20"/>
                                    </w:rPr>
                                    <w:t xml:space="preserve"> </w:t>
                                  </w:r>
                                  <w:r>
                                    <w:rPr>
                                      <w:sz w:val="20"/>
                                    </w:rPr>
                                    <w:t>Health,</w:t>
                                  </w:r>
                                  <w:r>
                                    <w:rPr>
                                      <w:spacing w:val="-4"/>
                                      <w:sz w:val="20"/>
                                    </w:rPr>
                                    <w:t xml:space="preserve"> </w:t>
                                  </w:r>
                                  <w:r>
                                    <w:rPr>
                                      <w:spacing w:val="-2"/>
                                      <w:sz w:val="20"/>
                                    </w:rPr>
                                    <w:t>Society</w:t>
                                  </w:r>
                                </w:p>
                              </w:tc>
                              <w:tc>
                                <w:tcPr>
                                  <w:tcW w:w="988" w:type="dxa"/>
                                </w:tcPr>
                                <w:p w14:paraId="46D44988" w14:textId="77777777" w:rsidR="00181A0B" w:rsidRDefault="000F0BA7">
                                  <w:pPr>
                                    <w:pStyle w:val="TableParagraph"/>
                                    <w:spacing w:before="12" w:line="224" w:lineRule="exact"/>
                                    <w:ind w:right="98"/>
                                    <w:jc w:val="right"/>
                                    <w:rPr>
                                      <w:sz w:val="20"/>
                                    </w:rPr>
                                  </w:pPr>
                                  <w:r>
                                    <w:rPr>
                                      <w:w w:val="99"/>
                                      <w:sz w:val="20"/>
                                    </w:rPr>
                                    <w:t>1</w:t>
                                  </w:r>
                                </w:p>
                              </w:tc>
                              <w:tc>
                                <w:tcPr>
                                  <w:tcW w:w="990" w:type="dxa"/>
                                </w:tcPr>
                                <w:p w14:paraId="46D44989" w14:textId="77777777" w:rsidR="00181A0B" w:rsidRDefault="000F0BA7">
                                  <w:pPr>
                                    <w:pStyle w:val="TableParagraph"/>
                                    <w:spacing w:before="12" w:line="224" w:lineRule="exact"/>
                                    <w:ind w:right="97"/>
                                    <w:jc w:val="right"/>
                                    <w:rPr>
                                      <w:sz w:val="20"/>
                                    </w:rPr>
                                  </w:pPr>
                                  <w:r>
                                    <w:rPr>
                                      <w:w w:val="99"/>
                                      <w:sz w:val="20"/>
                                    </w:rPr>
                                    <w:t>5</w:t>
                                  </w:r>
                                </w:p>
                              </w:tc>
                              <w:tc>
                                <w:tcPr>
                                  <w:tcW w:w="920" w:type="dxa"/>
                                </w:tcPr>
                                <w:p w14:paraId="46D4498A" w14:textId="77777777" w:rsidR="00181A0B" w:rsidRDefault="000F0BA7">
                                  <w:pPr>
                                    <w:pStyle w:val="TableParagraph"/>
                                    <w:spacing w:before="12" w:line="224" w:lineRule="exact"/>
                                    <w:ind w:right="93"/>
                                    <w:jc w:val="right"/>
                                    <w:rPr>
                                      <w:sz w:val="20"/>
                                    </w:rPr>
                                  </w:pPr>
                                  <w:r>
                                    <w:rPr>
                                      <w:w w:val="99"/>
                                      <w:sz w:val="20"/>
                                    </w:rPr>
                                    <w:t>6</w:t>
                                  </w:r>
                                </w:p>
                              </w:tc>
                              <w:tc>
                                <w:tcPr>
                                  <w:tcW w:w="1326" w:type="dxa"/>
                                </w:tcPr>
                                <w:p w14:paraId="46D4498B" w14:textId="77777777" w:rsidR="00181A0B" w:rsidRDefault="000F0BA7">
                                  <w:pPr>
                                    <w:pStyle w:val="TableParagraph"/>
                                    <w:spacing w:before="12" w:line="224" w:lineRule="exact"/>
                                    <w:ind w:right="448"/>
                                    <w:jc w:val="right"/>
                                    <w:rPr>
                                      <w:sz w:val="20"/>
                                    </w:rPr>
                                  </w:pPr>
                                  <w:r>
                                    <w:rPr>
                                      <w:spacing w:val="-5"/>
                                      <w:sz w:val="20"/>
                                    </w:rPr>
                                    <w:t>221</w:t>
                                  </w:r>
                                </w:p>
                              </w:tc>
                            </w:tr>
                            <w:tr w:rsidR="00181A0B" w14:paraId="46D44992" w14:textId="77777777">
                              <w:trPr>
                                <w:trHeight w:val="253"/>
                              </w:trPr>
                              <w:tc>
                                <w:tcPr>
                                  <w:tcW w:w="2246" w:type="dxa"/>
                                </w:tcPr>
                                <w:p w14:paraId="46D4498D" w14:textId="77777777" w:rsidR="00181A0B" w:rsidRDefault="000F0BA7">
                                  <w:pPr>
                                    <w:pStyle w:val="TableParagraph"/>
                                    <w:spacing w:before="24" w:line="210" w:lineRule="exact"/>
                                    <w:ind w:left="107"/>
                                    <w:rPr>
                                      <w:sz w:val="20"/>
                                    </w:rPr>
                                  </w:pPr>
                                  <w:r>
                                    <w:rPr>
                                      <w:sz w:val="20"/>
                                    </w:rPr>
                                    <w:t>Political</w:t>
                                  </w:r>
                                  <w:r>
                                    <w:rPr>
                                      <w:spacing w:val="-11"/>
                                      <w:sz w:val="20"/>
                                    </w:rPr>
                                    <w:t xml:space="preserve"> </w:t>
                                  </w:r>
                                  <w:r>
                                    <w:rPr>
                                      <w:spacing w:val="-2"/>
                                      <w:sz w:val="20"/>
                                    </w:rPr>
                                    <w:t>Science</w:t>
                                  </w:r>
                                </w:p>
                              </w:tc>
                              <w:tc>
                                <w:tcPr>
                                  <w:tcW w:w="988" w:type="dxa"/>
                                </w:tcPr>
                                <w:p w14:paraId="46D4498E" w14:textId="77777777" w:rsidR="00181A0B" w:rsidRDefault="000F0BA7">
                                  <w:pPr>
                                    <w:pStyle w:val="TableParagraph"/>
                                    <w:spacing w:before="12" w:line="222" w:lineRule="exact"/>
                                    <w:ind w:right="98"/>
                                    <w:jc w:val="right"/>
                                    <w:rPr>
                                      <w:sz w:val="20"/>
                                    </w:rPr>
                                  </w:pPr>
                                  <w:r>
                                    <w:rPr>
                                      <w:w w:val="99"/>
                                      <w:sz w:val="20"/>
                                    </w:rPr>
                                    <w:t>3</w:t>
                                  </w:r>
                                </w:p>
                              </w:tc>
                              <w:tc>
                                <w:tcPr>
                                  <w:tcW w:w="990" w:type="dxa"/>
                                </w:tcPr>
                                <w:p w14:paraId="46D4498F" w14:textId="77777777" w:rsidR="00181A0B" w:rsidRDefault="000F0BA7">
                                  <w:pPr>
                                    <w:pStyle w:val="TableParagraph"/>
                                    <w:spacing w:before="12" w:line="222" w:lineRule="exact"/>
                                    <w:ind w:right="93"/>
                                    <w:jc w:val="right"/>
                                    <w:rPr>
                                      <w:sz w:val="20"/>
                                    </w:rPr>
                                  </w:pPr>
                                  <w:r>
                                    <w:rPr>
                                      <w:spacing w:val="-5"/>
                                      <w:sz w:val="20"/>
                                    </w:rPr>
                                    <w:t>10</w:t>
                                  </w:r>
                                </w:p>
                              </w:tc>
                              <w:tc>
                                <w:tcPr>
                                  <w:tcW w:w="920" w:type="dxa"/>
                                </w:tcPr>
                                <w:p w14:paraId="46D44990" w14:textId="77777777" w:rsidR="00181A0B" w:rsidRDefault="000F0BA7">
                                  <w:pPr>
                                    <w:pStyle w:val="TableParagraph"/>
                                    <w:spacing w:before="12" w:line="222" w:lineRule="exact"/>
                                    <w:ind w:right="89"/>
                                    <w:jc w:val="right"/>
                                    <w:rPr>
                                      <w:sz w:val="20"/>
                                    </w:rPr>
                                  </w:pPr>
                                  <w:r>
                                    <w:rPr>
                                      <w:spacing w:val="-5"/>
                                      <w:sz w:val="20"/>
                                    </w:rPr>
                                    <w:t>13</w:t>
                                  </w:r>
                                </w:p>
                              </w:tc>
                              <w:tc>
                                <w:tcPr>
                                  <w:tcW w:w="1326" w:type="dxa"/>
                                </w:tcPr>
                                <w:p w14:paraId="46D44991" w14:textId="77777777" w:rsidR="00181A0B" w:rsidRDefault="000F0BA7">
                                  <w:pPr>
                                    <w:pStyle w:val="TableParagraph"/>
                                    <w:spacing w:before="12" w:line="222" w:lineRule="exact"/>
                                    <w:ind w:right="470"/>
                                    <w:jc w:val="right"/>
                                    <w:rPr>
                                      <w:sz w:val="20"/>
                                    </w:rPr>
                                  </w:pPr>
                                  <w:r>
                                    <w:rPr>
                                      <w:spacing w:val="-5"/>
                                      <w:sz w:val="20"/>
                                    </w:rPr>
                                    <w:t>724</w:t>
                                  </w:r>
                                </w:p>
                              </w:tc>
                            </w:tr>
                            <w:tr w:rsidR="00181A0B" w14:paraId="46D44998" w14:textId="77777777">
                              <w:trPr>
                                <w:trHeight w:val="254"/>
                              </w:trPr>
                              <w:tc>
                                <w:tcPr>
                                  <w:tcW w:w="2246" w:type="dxa"/>
                                </w:tcPr>
                                <w:p w14:paraId="46D44993" w14:textId="77777777" w:rsidR="00181A0B" w:rsidRDefault="000F0BA7">
                                  <w:pPr>
                                    <w:pStyle w:val="TableParagraph"/>
                                    <w:spacing w:before="24" w:line="210" w:lineRule="exact"/>
                                    <w:ind w:left="107"/>
                                    <w:rPr>
                                      <w:sz w:val="20"/>
                                    </w:rPr>
                                  </w:pPr>
                                  <w:r>
                                    <w:rPr>
                                      <w:sz w:val="20"/>
                                    </w:rPr>
                                    <w:t>Portuguese</w:t>
                                  </w:r>
                                  <w:r>
                                    <w:rPr>
                                      <w:spacing w:val="-8"/>
                                      <w:sz w:val="20"/>
                                    </w:rPr>
                                    <w:t xml:space="preserve"> </w:t>
                                  </w:r>
                                  <w:r>
                                    <w:rPr>
                                      <w:spacing w:val="-2"/>
                                      <w:sz w:val="20"/>
                                    </w:rPr>
                                    <w:t>Literature</w:t>
                                  </w:r>
                                </w:p>
                              </w:tc>
                              <w:tc>
                                <w:tcPr>
                                  <w:tcW w:w="988" w:type="dxa"/>
                                </w:tcPr>
                                <w:p w14:paraId="46D44994" w14:textId="77777777" w:rsidR="00181A0B" w:rsidRDefault="000F0BA7">
                                  <w:pPr>
                                    <w:pStyle w:val="TableParagraph"/>
                                    <w:spacing w:before="12" w:line="222" w:lineRule="exact"/>
                                    <w:ind w:right="98"/>
                                    <w:jc w:val="right"/>
                                    <w:rPr>
                                      <w:sz w:val="20"/>
                                    </w:rPr>
                                  </w:pPr>
                                  <w:r>
                                    <w:rPr>
                                      <w:w w:val="99"/>
                                      <w:sz w:val="20"/>
                                    </w:rPr>
                                    <w:t>7</w:t>
                                  </w:r>
                                </w:p>
                              </w:tc>
                              <w:tc>
                                <w:tcPr>
                                  <w:tcW w:w="990" w:type="dxa"/>
                                </w:tcPr>
                                <w:p w14:paraId="46D44995" w14:textId="77777777" w:rsidR="00181A0B" w:rsidRDefault="000F0BA7">
                                  <w:pPr>
                                    <w:pStyle w:val="TableParagraph"/>
                                    <w:spacing w:before="12" w:line="222" w:lineRule="exact"/>
                                    <w:ind w:right="97"/>
                                    <w:jc w:val="right"/>
                                    <w:rPr>
                                      <w:sz w:val="20"/>
                                    </w:rPr>
                                  </w:pPr>
                                  <w:r>
                                    <w:rPr>
                                      <w:w w:val="99"/>
                                      <w:sz w:val="20"/>
                                    </w:rPr>
                                    <w:t>2</w:t>
                                  </w:r>
                                </w:p>
                              </w:tc>
                              <w:tc>
                                <w:tcPr>
                                  <w:tcW w:w="920" w:type="dxa"/>
                                </w:tcPr>
                                <w:p w14:paraId="46D44996" w14:textId="77777777" w:rsidR="00181A0B" w:rsidRDefault="000F0BA7">
                                  <w:pPr>
                                    <w:pStyle w:val="TableParagraph"/>
                                    <w:spacing w:before="12" w:line="222" w:lineRule="exact"/>
                                    <w:ind w:right="93"/>
                                    <w:jc w:val="right"/>
                                    <w:rPr>
                                      <w:sz w:val="20"/>
                                    </w:rPr>
                                  </w:pPr>
                                  <w:r>
                                    <w:rPr>
                                      <w:w w:val="99"/>
                                      <w:sz w:val="20"/>
                                    </w:rPr>
                                    <w:t>9</w:t>
                                  </w:r>
                                </w:p>
                              </w:tc>
                              <w:tc>
                                <w:tcPr>
                                  <w:tcW w:w="1326" w:type="dxa"/>
                                </w:tcPr>
                                <w:p w14:paraId="46D44997" w14:textId="77777777" w:rsidR="00181A0B" w:rsidRDefault="000F0BA7">
                                  <w:pPr>
                                    <w:pStyle w:val="TableParagraph"/>
                                    <w:spacing w:before="12" w:line="222" w:lineRule="exact"/>
                                    <w:ind w:right="470"/>
                                    <w:jc w:val="right"/>
                                    <w:rPr>
                                      <w:sz w:val="20"/>
                                    </w:rPr>
                                  </w:pPr>
                                  <w:r>
                                    <w:rPr>
                                      <w:spacing w:val="-5"/>
                                      <w:sz w:val="20"/>
                                    </w:rPr>
                                    <w:t>137</w:t>
                                  </w:r>
                                </w:p>
                              </w:tc>
                            </w:tr>
                            <w:tr w:rsidR="00181A0B" w14:paraId="46D4499E" w14:textId="77777777">
                              <w:trPr>
                                <w:trHeight w:val="256"/>
                              </w:trPr>
                              <w:tc>
                                <w:tcPr>
                                  <w:tcW w:w="2246" w:type="dxa"/>
                                </w:tcPr>
                                <w:p w14:paraId="46D44999" w14:textId="77777777" w:rsidR="00181A0B" w:rsidRDefault="000F0BA7">
                                  <w:pPr>
                                    <w:pStyle w:val="TableParagraph"/>
                                    <w:spacing w:before="26" w:line="210" w:lineRule="exact"/>
                                    <w:ind w:left="107"/>
                                    <w:rPr>
                                      <w:sz w:val="20"/>
                                    </w:rPr>
                                  </w:pPr>
                                  <w:r>
                                    <w:rPr>
                                      <w:spacing w:val="-2"/>
                                      <w:sz w:val="20"/>
                                    </w:rPr>
                                    <w:t>Sociology</w:t>
                                  </w:r>
                                </w:p>
                              </w:tc>
                              <w:tc>
                                <w:tcPr>
                                  <w:tcW w:w="988" w:type="dxa"/>
                                </w:tcPr>
                                <w:p w14:paraId="46D4499A" w14:textId="77777777" w:rsidR="00181A0B" w:rsidRDefault="000F0BA7">
                                  <w:pPr>
                                    <w:pStyle w:val="TableParagraph"/>
                                    <w:spacing w:before="14" w:line="222" w:lineRule="exact"/>
                                    <w:ind w:right="98"/>
                                    <w:jc w:val="right"/>
                                    <w:rPr>
                                      <w:sz w:val="20"/>
                                    </w:rPr>
                                  </w:pPr>
                                  <w:r>
                                    <w:rPr>
                                      <w:w w:val="99"/>
                                      <w:sz w:val="20"/>
                                    </w:rPr>
                                    <w:t>0</w:t>
                                  </w:r>
                                </w:p>
                              </w:tc>
                              <w:tc>
                                <w:tcPr>
                                  <w:tcW w:w="990" w:type="dxa"/>
                                </w:tcPr>
                                <w:p w14:paraId="46D4499B" w14:textId="77777777" w:rsidR="00181A0B" w:rsidRDefault="000F0BA7">
                                  <w:pPr>
                                    <w:pStyle w:val="TableParagraph"/>
                                    <w:spacing w:before="14" w:line="222" w:lineRule="exact"/>
                                    <w:ind w:right="97"/>
                                    <w:jc w:val="right"/>
                                    <w:rPr>
                                      <w:sz w:val="20"/>
                                    </w:rPr>
                                  </w:pPr>
                                  <w:r>
                                    <w:rPr>
                                      <w:w w:val="99"/>
                                      <w:sz w:val="20"/>
                                    </w:rPr>
                                    <w:t>2</w:t>
                                  </w:r>
                                </w:p>
                              </w:tc>
                              <w:tc>
                                <w:tcPr>
                                  <w:tcW w:w="920" w:type="dxa"/>
                                </w:tcPr>
                                <w:p w14:paraId="46D4499C" w14:textId="77777777" w:rsidR="00181A0B" w:rsidRDefault="000F0BA7">
                                  <w:pPr>
                                    <w:pStyle w:val="TableParagraph"/>
                                    <w:spacing w:before="14" w:line="222" w:lineRule="exact"/>
                                    <w:ind w:right="93"/>
                                    <w:jc w:val="right"/>
                                    <w:rPr>
                                      <w:sz w:val="20"/>
                                    </w:rPr>
                                  </w:pPr>
                                  <w:r>
                                    <w:rPr>
                                      <w:w w:val="99"/>
                                      <w:sz w:val="20"/>
                                    </w:rPr>
                                    <w:t>2</w:t>
                                  </w:r>
                                </w:p>
                              </w:tc>
                              <w:tc>
                                <w:tcPr>
                                  <w:tcW w:w="1326" w:type="dxa"/>
                                </w:tcPr>
                                <w:p w14:paraId="46D4499D" w14:textId="77777777" w:rsidR="00181A0B" w:rsidRDefault="000F0BA7">
                                  <w:pPr>
                                    <w:pStyle w:val="TableParagraph"/>
                                    <w:spacing w:before="14" w:line="222" w:lineRule="exact"/>
                                    <w:ind w:right="494"/>
                                    <w:jc w:val="right"/>
                                    <w:rPr>
                                      <w:sz w:val="20"/>
                                    </w:rPr>
                                  </w:pPr>
                                  <w:r>
                                    <w:rPr>
                                      <w:spacing w:val="-5"/>
                                      <w:sz w:val="20"/>
                                    </w:rPr>
                                    <w:t>521</w:t>
                                  </w:r>
                                </w:p>
                              </w:tc>
                            </w:tr>
                            <w:tr w:rsidR="00181A0B" w14:paraId="46D449A4" w14:textId="77777777">
                              <w:trPr>
                                <w:trHeight w:val="253"/>
                              </w:trPr>
                              <w:tc>
                                <w:tcPr>
                                  <w:tcW w:w="2246" w:type="dxa"/>
                                </w:tcPr>
                                <w:p w14:paraId="46D4499F" w14:textId="77777777" w:rsidR="00181A0B" w:rsidRDefault="000F0BA7">
                                  <w:pPr>
                                    <w:pStyle w:val="TableParagraph"/>
                                    <w:spacing w:before="24" w:line="210" w:lineRule="exact"/>
                                    <w:ind w:left="107"/>
                                    <w:rPr>
                                      <w:sz w:val="20"/>
                                    </w:rPr>
                                  </w:pPr>
                                  <w:r>
                                    <w:rPr>
                                      <w:sz w:val="20"/>
                                    </w:rPr>
                                    <w:t>Spanish</w:t>
                                  </w:r>
                                  <w:r>
                                    <w:rPr>
                                      <w:spacing w:val="-7"/>
                                      <w:sz w:val="20"/>
                                    </w:rPr>
                                    <w:t xml:space="preserve"> </w:t>
                                  </w:r>
                                  <w:r>
                                    <w:rPr>
                                      <w:spacing w:val="-2"/>
                                      <w:sz w:val="20"/>
                                    </w:rPr>
                                    <w:t>Literature</w:t>
                                  </w:r>
                                </w:p>
                              </w:tc>
                              <w:tc>
                                <w:tcPr>
                                  <w:tcW w:w="988" w:type="dxa"/>
                                </w:tcPr>
                                <w:p w14:paraId="46D449A0" w14:textId="77777777" w:rsidR="00181A0B" w:rsidRDefault="000F0BA7">
                                  <w:pPr>
                                    <w:pStyle w:val="TableParagraph"/>
                                    <w:spacing w:before="12" w:line="222" w:lineRule="exact"/>
                                    <w:ind w:right="96"/>
                                    <w:jc w:val="right"/>
                                    <w:rPr>
                                      <w:sz w:val="20"/>
                                    </w:rPr>
                                  </w:pPr>
                                  <w:r>
                                    <w:rPr>
                                      <w:spacing w:val="-5"/>
                                      <w:sz w:val="20"/>
                                    </w:rPr>
                                    <w:t>27</w:t>
                                  </w:r>
                                </w:p>
                              </w:tc>
                              <w:tc>
                                <w:tcPr>
                                  <w:tcW w:w="990" w:type="dxa"/>
                                </w:tcPr>
                                <w:p w14:paraId="46D449A1" w14:textId="77777777" w:rsidR="00181A0B" w:rsidRDefault="000F0BA7">
                                  <w:pPr>
                                    <w:pStyle w:val="TableParagraph"/>
                                    <w:spacing w:before="12" w:line="222" w:lineRule="exact"/>
                                    <w:ind w:right="93"/>
                                    <w:jc w:val="right"/>
                                    <w:rPr>
                                      <w:sz w:val="20"/>
                                    </w:rPr>
                                  </w:pPr>
                                  <w:r>
                                    <w:rPr>
                                      <w:spacing w:val="-5"/>
                                      <w:sz w:val="20"/>
                                    </w:rPr>
                                    <w:t>13</w:t>
                                  </w:r>
                                </w:p>
                              </w:tc>
                              <w:tc>
                                <w:tcPr>
                                  <w:tcW w:w="920" w:type="dxa"/>
                                </w:tcPr>
                                <w:p w14:paraId="46D449A2" w14:textId="77777777" w:rsidR="00181A0B" w:rsidRDefault="000F0BA7">
                                  <w:pPr>
                                    <w:pStyle w:val="TableParagraph"/>
                                    <w:spacing w:before="12" w:line="222" w:lineRule="exact"/>
                                    <w:ind w:right="89"/>
                                    <w:jc w:val="right"/>
                                    <w:rPr>
                                      <w:sz w:val="20"/>
                                    </w:rPr>
                                  </w:pPr>
                                  <w:r>
                                    <w:rPr>
                                      <w:spacing w:val="-5"/>
                                      <w:sz w:val="20"/>
                                    </w:rPr>
                                    <w:t>40</w:t>
                                  </w:r>
                                </w:p>
                              </w:tc>
                              <w:tc>
                                <w:tcPr>
                                  <w:tcW w:w="1326" w:type="dxa"/>
                                </w:tcPr>
                                <w:p w14:paraId="46D449A3" w14:textId="77777777" w:rsidR="00181A0B" w:rsidRDefault="000F0BA7">
                                  <w:pPr>
                                    <w:pStyle w:val="TableParagraph"/>
                                    <w:spacing w:before="12" w:line="222" w:lineRule="exact"/>
                                    <w:ind w:right="443"/>
                                    <w:jc w:val="right"/>
                                    <w:rPr>
                                      <w:sz w:val="20"/>
                                    </w:rPr>
                                  </w:pPr>
                                  <w:r>
                                    <w:rPr>
                                      <w:spacing w:val="-4"/>
                                      <w:sz w:val="20"/>
                                    </w:rPr>
                                    <w:t>1247</w:t>
                                  </w:r>
                                </w:p>
                              </w:tc>
                            </w:tr>
                            <w:tr w:rsidR="00181A0B" w14:paraId="46D449AA" w14:textId="77777777">
                              <w:trPr>
                                <w:trHeight w:val="256"/>
                              </w:trPr>
                              <w:tc>
                                <w:tcPr>
                                  <w:tcW w:w="2246" w:type="dxa"/>
                                </w:tcPr>
                                <w:p w14:paraId="46D449A5" w14:textId="77777777" w:rsidR="00181A0B" w:rsidRDefault="000F0BA7">
                                  <w:pPr>
                                    <w:pStyle w:val="TableParagraph"/>
                                    <w:spacing w:before="26" w:line="210" w:lineRule="exact"/>
                                    <w:ind w:left="107"/>
                                    <w:rPr>
                                      <w:b/>
                                      <w:sz w:val="20"/>
                                    </w:rPr>
                                  </w:pPr>
                                  <w:r>
                                    <w:rPr>
                                      <w:b/>
                                      <w:sz w:val="20"/>
                                    </w:rPr>
                                    <w:t>Total</w:t>
                                  </w:r>
                                  <w:r>
                                    <w:rPr>
                                      <w:b/>
                                      <w:spacing w:val="-4"/>
                                      <w:sz w:val="20"/>
                                    </w:rPr>
                                    <w:t xml:space="preserve"> </w:t>
                                  </w:r>
                                  <w:r>
                                    <w:rPr>
                                      <w:b/>
                                      <w:spacing w:val="-5"/>
                                      <w:sz w:val="20"/>
                                    </w:rPr>
                                    <w:t>A&amp;S</w:t>
                                  </w:r>
                                </w:p>
                              </w:tc>
                              <w:tc>
                                <w:tcPr>
                                  <w:tcW w:w="988" w:type="dxa"/>
                                </w:tcPr>
                                <w:p w14:paraId="46D449A6" w14:textId="77777777" w:rsidR="00181A0B" w:rsidRDefault="000F0BA7">
                                  <w:pPr>
                                    <w:pStyle w:val="TableParagraph"/>
                                    <w:spacing w:before="14" w:line="222" w:lineRule="exact"/>
                                    <w:ind w:right="96"/>
                                    <w:jc w:val="right"/>
                                    <w:rPr>
                                      <w:b/>
                                      <w:sz w:val="20"/>
                                    </w:rPr>
                                  </w:pPr>
                                  <w:r>
                                    <w:rPr>
                                      <w:b/>
                                      <w:spacing w:val="-5"/>
                                      <w:sz w:val="20"/>
                                    </w:rPr>
                                    <w:t>76</w:t>
                                  </w:r>
                                </w:p>
                              </w:tc>
                              <w:tc>
                                <w:tcPr>
                                  <w:tcW w:w="990" w:type="dxa"/>
                                </w:tcPr>
                                <w:p w14:paraId="46D449A7" w14:textId="77777777" w:rsidR="00181A0B" w:rsidRDefault="000F0BA7">
                                  <w:pPr>
                                    <w:pStyle w:val="TableParagraph"/>
                                    <w:spacing w:before="14" w:line="222" w:lineRule="exact"/>
                                    <w:ind w:right="93"/>
                                    <w:jc w:val="right"/>
                                    <w:rPr>
                                      <w:b/>
                                      <w:sz w:val="20"/>
                                    </w:rPr>
                                  </w:pPr>
                                  <w:r>
                                    <w:rPr>
                                      <w:b/>
                                      <w:spacing w:val="-5"/>
                                      <w:sz w:val="20"/>
                                    </w:rPr>
                                    <w:t>84</w:t>
                                  </w:r>
                                </w:p>
                              </w:tc>
                              <w:tc>
                                <w:tcPr>
                                  <w:tcW w:w="920" w:type="dxa"/>
                                </w:tcPr>
                                <w:p w14:paraId="46D449A8" w14:textId="77777777" w:rsidR="00181A0B" w:rsidRDefault="000F0BA7">
                                  <w:pPr>
                                    <w:pStyle w:val="TableParagraph"/>
                                    <w:spacing w:before="14" w:line="222" w:lineRule="exact"/>
                                    <w:ind w:right="89"/>
                                    <w:jc w:val="right"/>
                                    <w:rPr>
                                      <w:b/>
                                      <w:sz w:val="20"/>
                                    </w:rPr>
                                  </w:pPr>
                                  <w:r>
                                    <w:rPr>
                                      <w:b/>
                                      <w:spacing w:val="-5"/>
                                      <w:sz w:val="20"/>
                                    </w:rPr>
                                    <w:t>159</w:t>
                                  </w:r>
                                </w:p>
                              </w:tc>
                              <w:tc>
                                <w:tcPr>
                                  <w:tcW w:w="1326" w:type="dxa"/>
                                </w:tcPr>
                                <w:p w14:paraId="46D449A9" w14:textId="77777777" w:rsidR="00181A0B" w:rsidRDefault="000F0BA7">
                                  <w:pPr>
                                    <w:pStyle w:val="TableParagraph"/>
                                    <w:spacing w:before="14" w:line="222" w:lineRule="exact"/>
                                    <w:ind w:right="443"/>
                                    <w:jc w:val="right"/>
                                    <w:rPr>
                                      <w:b/>
                                      <w:sz w:val="20"/>
                                    </w:rPr>
                                  </w:pPr>
                                  <w:r>
                                    <w:rPr>
                                      <w:b/>
                                      <w:spacing w:val="-4"/>
                                      <w:sz w:val="20"/>
                                    </w:rPr>
                                    <w:t>6104</w:t>
                                  </w:r>
                                </w:p>
                              </w:tc>
                            </w:tr>
                            <w:tr w:rsidR="00181A0B" w14:paraId="46D449AD" w14:textId="77777777">
                              <w:trPr>
                                <w:trHeight w:val="253"/>
                              </w:trPr>
                              <w:tc>
                                <w:tcPr>
                                  <w:tcW w:w="2246" w:type="dxa"/>
                                  <w:shd w:val="clear" w:color="auto" w:fill="DADADA"/>
                                </w:tcPr>
                                <w:p w14:paraId="46D449AB" w14:textId="77777777" w:rsidR="00181A0B" w:rsidRDefault="000F0BA7">
                                  <w:pPr>
                                    <w:pStyle w:val="TableParagraph"/>
                                    <w:spacing w:before="24" w:line="210" w:lineRule="exact"/>
                                    <w:ind w:left="107"/>
                                    <w:rPr>
                                      <w:b/>
                                      <w:sz w:val="20"/>
                                    </w:rPr>
                                  </w:pPr>
                                  <w:r>
                                    <w:rPr>
                                      <w:b/>
                                      <w:sz w:val="20"/>
                                    </w:rPr>
                                    <w:t>Professional</w:t>
                                  </w:r>
                                  <w:r>
                                    <w:rPr>
                                      <w:b/>
                                      <w:spacing w:val="-12"/>
                                      <w:sz w:val="20"/>
                                    </w:rPr>
                                    <w:t xml:space="preserve"> </w:t>
                                  </w:r>
                                  <w:r>
                                    <w:rPr>
                                      <w:b/>
                                      <w:spacing w:val="-2"/>
                                      <w:sz w:val="20"/>
                                    </w:rPr>
                                    <w:t>Schools</w:t>
                                  </w:r>
                                </w:p>
                              </w:tc>
                              <w:tc>
                                <w:tcPr>
                                  <w:tcW w:w="4224" w:type="dxa"/>
                                  <w:gridSpan w:val="4"/>
                                  <w:tcBorders>
                                    <w:right w:val="nil"/>
                                  </w:tcBorders>
                                  <w:shd w:val="clear" w:color="auto" w:fill="DADADA"/>
                                </w:tcPr>
                                <w:p w14:paraId="46D449AC" w14:textId="77777777" w:rsidR="00181A0B" w:rsidRDefault="00181A0B">
                                  <w:pPr>
                                    <w:pStyle w:val="TableParagraph"/>
                                    <w:rPr>
                                      <w:sz w:val="18"/>
                                    </w:rPr>
                                  </w:pPr>
                                </w:p>
                              </w:tc>
                            </w:tr>
                            <w:tr w:rsidR="00181A0B" w14:paraId="46D449B3" w14:textId="77777777">
                              <w:trPr>
                                <w:trHeight w:val="256"/>
                              </w:trPr>
                              <w:tc>
                                <w:tcPr>
                                  <w:tcW w:w="2246" w:type="dxa"/>
                                </w:tcPr>
                                <w:p w14:paraId="46D449AE" w14:textId="77777777" w:rsidR="00181A0B" w:rsidRDefault="000F0BA7">
                                  <w:pPr>
                                    <w:pStyle w:val="TableParagraph"/>
                                    <w:spacing w:before="26" w:line="210" w:lineRule="exact"/>
                                    <w:ind w:left="107"/>
                                    <w:rPr>
                                      <w:sz w:val="20"/>
                                    </w:rPr>
                                  </w:pPr>
                                  <w:r>
                                    <w:rPr>
                                      <w:spacing w:val="-2"/>
                                      <w:sz w:val="20"/>
                                    </w:rPr>
                                    <w:t>Business</w:t>
                                  </w:r>
                                </w:p>
                              </w:tc>
                              <w:tc>
                                <w:tcPr>
                                  <w:tcW w:w="988" w:type="dxa"/>
                                </w:tcPr>
                                <w:p w14:paraId="46D449AF" w14:textId="77777777" w:rsidR="00181A0B" w:rsidRDefault="000F0BA7">
                                  <w:pPr>
                                    <w:pStyle w:val="TableParagraph"/>
                                    <w:spacing w:before="12" w:line="224" w:lineRule="exact"/>
                                    <w:ind w:right="98"/>
                                    <w:jc w:val="right"/>
                                    <w:rPr>
                                      <w:sz w:val="20"/>
                                    </w:rPr>
                                  </w:pPr>
                                  <w:r>
                                    <w:rPr>
                                      <w:w w:val="99"/>
                                      <w:sz w:val="20"/>
                                    </w:rPr>
                                    <w:t>1</w:t>
                                  </w:r>
                                </w:p>
                              </w:tc>
                              <w:tc>
                                <w:tcPr>
                                  <w:tcW w:w="990" w:type="dxa"/>
                                </w:tcPr>
                                <w:p w14:paraId="46D449B0" w14:textId="77777777" w:rsidR="00181A0B" w:rsidRDefault="000F0BA7">
                                  <w:pPr>
                                    <w:pStyle w:val="TableParagraph"/>
                                    <w:spacing w:before="12" w:line="224" w:lineRule="exact"/>
                                    <w:ind w:right="97"/>
                                    <w:jc w:val="right"/>
                                    <w:rPr>
                                      <w:sz w:val="20"/>
                                    </w:rPr>
                                  </w:pPr>
                                  <w:r>
                                    <w:rPr>
                                      <w:w w:val="99"/>
                                      <w:sz w:val="20"/>
                                    </w:rPr>
                                    <w:t>3</w:t>
                                  </w:r>
                                </w:p>
                              </w:tc>
                              <w:tc>
                                <w:tcPr>
                                  <w:tcW w:w="920" w:type="dxa"/>
                                </w:tcPr>
                                <w:p w14:paraId="46D449B1" w14:textId="77777777" w:rsidR="00181A0B" w:rsidRDefault="000F0BA7">
                                  <w:pPr>
                                    <w:pStyle w:val="TableParagraph"/>
                                    <w:spacing w:before="12" w:line="224" w:lineRule="exact"/>
                                    <w:ind w:right="93"/>
                                    <w:jc w:val="right"/>
                                    <w:rPr>
                                      <w:sz w:val="20"/>
                                    </w:rPr>
                                  </w:pPr>
                                  <w:r>
                                    <w:rPr>
                                      <w:w w:val="99"/>
                                      <w:sz w:val="20"/>
                                    </w:rPr>
                                    <w:t>4</w:t>
                                  </w:r>
                                </w:p>
                              </w:tc>
                              <w:tc>
                                <w:tcPr>
                                  <w:tcW w:w="1326" w:type="dxa"/>
                                </w:tcPr>
                                <w:p w14:paraId="46D449B2" w14:textId="77777777" w:rsidR="00181A0B" w:rsidRDefault="000F0BA7">
                                  <w:pPr>
                                    <w:pStyle w:val="TableParagraph"/>
                                    <w:spacing w:before="12" w:line="224" w:lineRule="exact"/>
                                    <w:ind w:right="494"/>
                                    <w:jc w:val="right"/>
                                    <w:rPr>
                                      <w:sz w:val="20"/>
                                    </w:rPr>
                                  </w:pPr>
                                  <w:r>
                                    <w:rPr>
                                      <w:spacing w:val="-5"/>
                                      <w:sz w:val="20"/>
                                    </w:rPr>
                                    <w:t>138</w:t>
                                  </w:r>
                                </w:p>
                              </w:tc>
                            </w:tr>
                            <w:tr w:rsidR="00181A0B" w14:paraId="46D449B9" w14:textId="77777777">
                              <w:trPr>
                                <w:trHeight w:val="254"/>
                              </w:trPr>
                              <w:tc>
                                <w:tcPr>
                                  <w:tcW w:w="2246" w:type="dxa"/>
                                </w:tcPr>
                                <w:p w14:paraId="46D449B4" w14:textId="77777777" w:rsidR="00181A0B" w:rsidRDefault="000F0BA7">
                                  <w:pPr>
                                    <w:pStyle w:val="TableParagraph"/>
                                    <w:spacing w:before="24" w:line="210" w:lineRule="exact"/>
                                    <w:ind w:left="107"/>
                                    <w:rPr>
                                      <w:sz w:val="20"/>
                                    </w:rPr>
                                  </w:pPr>
                                  <w:r>
                                    <w:rPr>
                                      <w:spacing w:val="-2"/>
                                      <w:sz w:val="20"/>
                                    </w:rPr>
                                    <w:t>Divinity</w:t>
                                  </w:r>
                                </w:p>
                              </w:tc>
                              <w:tc>
                                <w:tcPr>
                                  <w:tcW w:w="988" w:type="dxa"/>
                                </w:tcPr>
                                <w:p w14:paraId="46D449B5" w14:textId="77777777" w:rsidR="00181A0B" w:rsidRDefault="000F0BA7">
                                  <w:pPr>
                                    <w:pStyle w:val="TableParagraph"/>
                                    <w:spacing w:before="12" w:line="222" w:lineRule="exact"/>
                                    <w:ind w:right="98"/>
                                    <w:jc w:val="right"/>
                                    <w:rPr>
                                      <w:sz w:val="20"/>
                                    </w:rPr>
                                  </w:pPr>
                                  <w:r>
                                    <w:rPr>
                                      <w:w w:val="99"/>
                                      <w:sz w:val="20"/>
                                    </w:rPr>
                                    <w:t>1</w:t>
                                  </w:r>
                                </w:p>
                              </w:tc>
                              <w:tc>
                                <w:tcPr>
                                  <w:tcW w:w="990" w:type="dxa"/>
                                </w:tcPr>
                                <w:p w14:paraId="46D449B6" w14:textId="77777777" w:rsidR="00181A0B" w:rsidRDefault="000F0BA7">
                                  <w:pPr>
                                    <w:pStyle w:val="TableParagraph"/>
                                    <w:spacing w:before="12" w:line="222" w:lineRule="exact"/>
                                    <w:ind w:right="97"/>
                                    <w:jc w:val="right"/>
                                    <w:rPr>
                                      <w:sz w:val="20"/>
                                    </w:rPr>
                                  </w:pPr>
                                  <w:r>
                                    <w:rPr>
                                      <w:w w:val="99"/>
                                      <w:sz w:val="20"/>
                                    </w:rPr>
                                    <w:t>0</w:t>
                                  </w:r>
                                </w:p>
                              </w:tc>
                              <w:tc>
                                <w:tcPr>
                                  <w:tcW w:w="920" w:type="dxa"/>
                                </w:tcPr>
                                <w:p w14:paraId="46D449B7" w14:textId="77777777" w:rsidR="00181A0B" w:rsidRDefault="000F0BA7">
                                  <w:pPr>
                                    <w:pStyle w:val="TableParagraph"/>
                                    <w:spacing w:before="12" w:line="222" w:lineRule="exact"/>
                                    <w:ind w:right="93"/>
                                    <w:jc w:val="right"/>
                                    <w:rPr>
                                      <w:sz w:val="20"/>
                                    </w:rPr>
                                  </w:pPr>
                                  <w:r>
                                    <w:rPr>
                                      <w:w w:val="99"/>
                                      <w:sz w:val="20"/>
                                    </w:rPr>
                                    <w:t>1</w:t>
                                  </w:r>
                                </w:p>
                              </w:tc>
                              <w:tc>
                                <w:tcPr>
                                  <w:tcW w:w="1326" w:type="dxa"/>
                                </w:tcPr>
                                <w:p w14:paraId="46D449B8" w14:textId="77777777" w:rsidR="00181A0B" w:rsidRDefault="000F0BA7">
                                  <w:pPr>
                                    <w:pStyle w:val="TableParagraph"/>
                                    <w:spacing w:before="12" w:line="222" w:lineRule="exact"/>
                                    <w:ind w:left="577" w:right="508"/>
                                    <w:jc w:val="center"/>
                                    <w:rPr>
                                      <w:sz w:val="20"/>
                                    </w:rPr>
                                  </w:pPr>
                                  <w:r>
                                    <w:rPr>
                                      <w:spacing w:val="-5"/>
                                      <w:sz w:val="20"/>
                                    </w:rPr>
                                    <w:t>13</w:t>
                                  </w:r>
                                </w:p>
                              </w:tc>
                            </w:tr>
                            <w:tr w:rsidR="00181A0B" w14:paraId="46D449BF" w14:textId="77777777">
                              <w:trPr>
                                <w:trHeight w:val="254"/>
                              </w:trPr>
                              <w:tc>
                                <w:tcPr>
                                  <w:tcW w:w="2246" w:type="dxa"/>
                                </w:tcPr>
                                <w:p w14:paraId="46D449BA" w14:textId="77777777" w:rsidR="00181A0B" w:rsidRDefault="000F0BA7">
                                  <w:pPr>
                                    <w:pStyle w:val="TableParagraph"/>
                                    <w:spacing w:before="24" w:line="210" w:lineRule="exact"/>
                                    <w:ind w:left="107"/>
                                    <w:rPr>
                                      <w:sz w:val="20"/>
                                    </w:rPr>
                                  </w:pPr>
                                  <w:r>
                                    <w:rPr>
                                      <w:spacing w:val="-2"/>
                                      <w:sz w:val="20"/>
                                    </w:rPr>
                                    <w:t>Education</w:t>
                                  </w:r>
                                </w:p>
                              </w:tc>
                              <w:tc>
                                <w:tcPr>
                                  <w:tcW w:w="988" w:type="dxa"/>
                                </w:tcPr>
                                <w:p w14:paraId="46D449BB" w14:textId="77777777" w:rsidR="00181A0B" w:rsidRDefault="000F0BA7">
                                  <w:pPr>
                                    <w:pStyle w:val="TableParagraph"/>
                                    <w:spacing w:before="12" w:line="222" w:lineRule="exact"/>
                                    <w:ind w:right="98"/>
                                    <w:jc w:val="right"/>
                                    <w:rPr>
                                      <w:sz w:val="20"/>
                                    </w:rPr>
                                  </w:pPr>
                                  <w:r>
                                    <w:rPr>
                                      <w:w w:val="99"/>
                                      <w:sz w:val="20"/>
                                    </w:rPr>
                                    <w:t>0</w:t>
                                  </w:r>
                                </w:p>
                              </w:tc>
                              <w:tc>
                                <w:tcPr>
                                  <w:tcW w:w="990" w:type="dxa"/>
                                </w:tcPr>
                                <w:p w14:paraId="46D449BC" w14:textId="77777777" w:rsidR="00181A0B" w:rsidRDefault="000F0BA7">
                                  <w:pPr>
                                    <w:pStyle w:val="TableParagraph"/>
                                    <w:spacing w:before="12" w:line="222" w:lineRule="exact"/>
                                    <w:ind w:right="97"/>
                                    <w:jc w:val="right"/>
                                    <w:rPr>
                                      <w:sz w:val="20"/>
                                    </w:rPr>
                                  </w:pPr>
                                  <w:r>
                                    <w:rPr>
                                      <w:w w:val="99"/>
                                      <w:sz w:val="20"/>
                                    </w:rPr>
                                    <w:t>5</w:t>
                                  </w:r>
                                </w:p>
                              </w:tc>
                              <w:tc>
                                <w:tcPr>
                                  <w:tcW w:w="920" w:type="dxa"/>
                                </w:tcPr>
                                <w:p w14:paraId="46D449BD" w14:textId="77777777" w:rsidR="00181A0B" w:rsidRDefault="000F0BA7">
                                  <w:pPr>
                                    <w:pStyle w:val="TableParagraph"/>
                                    <w:spacing w:before="12" w:line="222" w:lineRule="exact"/>
                                    <w:ind w:right="93"/>
                                    <w:jc w:val="right"/>
                                    <w:rPr>
                                      <w:sz w:val="20"/>
                                    </w:rPr>
                                  </w:pPr>
                                  <w:r>
                                    <w:rPr>
                                      <w:w w:val="99"/>
                                      <w:sz w:val="20"/>
                                    </w:rPr>
                                    <w:t>5</w:t>
                                  </w:r>
                                </w:p>
                              </w:tc>
                              <w:tc>
                                <w:tcPr>
                                  <w:tcW w:w="1326" w:type="dxa"/>
                                </w:tcPr>
                                <w:p w14:paraId="46D449BE" w14:textId="77777777" w:rsidR="00181A0B" w:rsidRDefault="000F0BA7">
                                  <w:pPr>
                                    <w:pStyle w:val="TableParagraph"/>
                                    <w:spacing w:before="12" w:line="222" w:lineRule="exact"/>
                                    <w:ind w:right="499"/>
                                    <w:jc w:val="right"/>
                                    <w:rPr>
                                      <w:sz w:val="20"/>
                                    </w:rPr>
                                  </w:pPr>
                                  <w:r>
                                    <w:rPr>
                                      <w:spacing w:val="-5"/>
                                      <w:sz w:val="20"/>
                                    </w:rPr>
                                    <w:t>250</w:t>
                                  </w:r>
                                </w:p>
                              </w:tc>
                            </w:tr>
                            <w:tr w:rsidR="00181A0B" w14:paraId="46D449C5" w14:textId="77777777">
                              <w:trPr>
                                <w:trHeight w:val="256"/>
                              </w:trPr>
                              <w:tc>
                                <w:tcPr>
                                  <w:tcW w:w="2246" w:type="dxa"/>
                                </w:tcPr>
                                <w:p w14:paraId="46D449C0" w14:textId="77777777" w:rsidR="00181A0B" w:rsidRDefault="000F0BA7">
                                  <w:pPr>
                                    <w:pStyle w:val="TableParagraph"/>
                                    <w:spacing w:before="26" w:line="210" w:lineRule="exact"/>
                                    <w:ind w:left="107"/>
                                    <w:rPr>
                                      <w:sz w:val="20"/>
                                    </w:rPr>
                                  </w:pPr>
                                  <w:r>
                                    <w:rPr>
                                      <w:spacing w:val="-2"/>
                                      <w:sz w:val="20"/>
                                    </w:rPr>
                                    <w:t>Engineering</w:t>
                                  </w:r>
                                </w:p>
                              </w:tc>
                              <w:tc>
                                <w:tcPr>
                                  <w:tcW w:w="988" w:type="dxa"/>
                                </w:tcPr>
                                <w:p w14:paraId="46D449C1" w14:textId="77777777" w:rsidR="00181A0B" w:rsidRDefault="000F0BA7">
                                  <w:pPr>
                                    <w:pStyle w:val="TableParagraph"/>
                                    <w:spacing w:before="14" w:line="222" w:lineRule="exact"/>
                                    <w:ind w:right="98"/>
                                    <w:jc w:val="right"/>
                                    <w:rPr>
                                      <w:sz w:val="20"/>
                                    </w:rPr>
                                  </w:pPr>
                                  <w:r>
                                    <w:rPr>
                                      <w:w w:val="99"/>
                                      <w:sz w:val="20"/>
                                    </w:rPr>
                                    <w:t>0</w:t>
                                  </w:r>
                                </w:p>
                              </w:tc>
                              <w:tc>
                                <w:tcPr>
                                  <w:tcW w:w="990" w:type="dxa"/>
                                </w:tcPr>
                                <w:p w14:paraId="46D449C2" w14:textId="77777777" w:rsidR="00181A0B" w:rsidRDefault="000F0BA7">
                                  <w:pPr>
                                    <w:pStyle w:val="TableParagraph"/>
                                    <w:spacing w:before="14" w:line="222" w:lineRule="exact"/>
                                    <w:ind w:right="97"/>
                                    <w:jc w:val="right"/>
                                    <w:rPr>
                                      <w:sz w:val="20"/>
                                    </w:rPr>
                                  </w:pPr>
                                  <w:r>
                                    <w:rPr>
                                      <w:w w:val="99"/>
                                      <w:sz w:val="20"/>
                                    </w:rPr>
                                    <w:t>1</w:t>
                                  </w:r>
                                </w:p>
                              </w:tc>
                              <w:tc>
                                <w:tcPr>
                                  <w:tcW w:w="920" w:type="dxa"/>
                                </w:tcPr>
                                <w:p w14:paraId="46D449C3" w14:textId="77777777" w:rsidR="00181A0B" w:rsidRDefault="000F0BA7">
                                  <w:pPr>
                                    <w:pStyle w:val="TableParagraph"/>
                                    <w:spacing w:before="14" w:line="222" w:lineRule="exact"/>
                                    <w:ind w:right="93"/>
                                    <w:jc w:val="right"/>
                                    <w:rPr>
                                      <w:sz w:val="20"/>
                                    </w:rPr>
                                  </w:pPr>
                                  <w:r>
                                    <w:rPr>
                                      <w:w w:val="99"/>
                                      <w:sz w:val="20"/>
                                    </w:rPr>
                                    <w:t>1</w:t>
                                  </w:r>
                                </w:p>
                              </w:tc>
                              <w:tc>
                                <w:tcPr>
                                  <w:tcW w:w="1326" w:type="dxa"/>
                                </w:tcPr>
                                <w:p w14:paraId="46D449C4" w14:textId="77777777" w:rsidR="00181A0B" w:rsidRDefault="000F0BA7">
                                  <w:pPr>
                                    <w:pStyle w:val="TableParagraph"/>
                                    <w:spacing w:before="14" w:line="222" w:lineRule="exact"/>
                                    <w:ind w:left="577" w:right="508"/>
                                    <w:jc w:val="center"/>
                                    <w:rPr>
                                      <w:sz w:val="20"/>
                                    </w:rPr>
                                  </w:pPr>
                                  <w:r>
                                    <w:rPr>
                                      <w:spacing w:val="-5"/>
                                      <w:sz w:val="20"/>
                                    </w:rPr>
                                    <w:t>12</w:t>
                                  </w:r>
                                </w:p>
                              </w:tc>
                            </w:tr>
                            <w:tr w:rsidR="00181A0B" w14:paraId="46D449CB" w14:textId="77777777">
                              <w:trPr>
                                <w:trHeight w:val="253"/>
                              </w:trPr>
                              <w:tc>
                                <w:tcPr>
                                  <w:tcW w:w="2246" w:type="dxa"/>
                                </w:tcPr>
                                <w:p w14:paraId="46D449C6" w14:textId="77777777" w:rsidR="00181A0B" w:rsidRDefault="000F0BA7">
                                  <w:pPr>
                                    <w:pStyle w:val="TableParagraph"/>
                                    <w:spacing w:before="24" w:line="210" w:lineRule="exact"/>
                                    <w:ind w:left="107"/>
                                    <w:rPr>
                                      <w:sz w:val="20"/>
                                    </w:rPr>
                                  </w:pPr>
                                  <w:r>
                                    <w:rPr>
                                      <w:spacing w:val="-5"/>
                                      <w:sz w:val="20"/>
                                    </w:rPr>
                                    <w:t>Law</w:t>
                                  </w:r>
                                </w:p>
                              </w:tc>
                              <w:tc>
                                <w:tcPr>
                                  <w:tcW w:w="988" w:type="dxa"/>
                                </w:tcPr>
                                <w:p w14:paraId="46D449C7" w14:textId="77777777" w:rsidR="00181A0B" w:rsidRDefault="000F0BA7">
                                  <w:pPr>
                                    <w:pStyle w:val="TableParagraph"/>
                                    <w:spacing w:before="12" w:line="222" w:lineRule="exact"/>
                                    <w:ind w:right="98"/>
                                    <w:jc w:val="right"/>
                                    <w:rPr>
                                      <w:sz w:val="20"/>
                                    </w:rPr>
                                  </w:pPr>
                                  <w:r>
                                    <w:rPr>
                                      <w:w w:val="99"/>
                                      <w:sz w:val="20"/>
                                    </w:rPr>
                                    <w:t>0</w:t>
                                  </w:r>
                                </w:p>
                              </w:tc>
                              <w:tc>
                                <w:tcPr>
                                  <w:tcW w:w="990" w:type="dxa"/>
                                </w:tcPr>
                                <w:p w14:paraId="46D449C8" w14:textId="77777777" w:rsidR="00181A0B" w:rsidRDefault="000F0BA7">
                                  <w:pPr>
                                    <w:pStyle w:val="TableParagraph"/>
                                    <w:spacing w:before="12" w:line="222" w:lineRule="exact"/>
                                    <w:ind w:right="97"/>
                                    <w:jc w:val="right"/>
                                    <w:rPr>
                                      <w:sz w:val="20"/>
                                    </w:rPr>
                                  </w:pPr>
                                  <w:r>
                                    <w:rPr>
                                      <w:w w:val="99"/>
                                      <w:sz w:val="20"/>
                                    </w:rPr>
                                    <w:t>3</w:t>
                                  </w:r>
                                </w:p>
                              </w:tc>
                              <w:tc>
                                <w:tcPr>
                                  <w:tcW w:w="920" w:type="dxa"/>
                                </w:tcPr>
                                <w:p w14:paraId="46D449C9" w14:textId="77777777" w:rsidR="00181A0B" w:rsidRDefault="000F0BA7">
                                  <w:pPr>
                                    <w:pStyle w:val="TableParagraph"/>
                                    <w:spacing w:before="12" w:line="222" w:lineRule="exact"/>
                                    <w:ind w:right="93"/>
                                    <w:jc w:val="right"/>
                                    <w:rPr>
                                      <w:sz w:val="20"/>
                                    </w:rPr>
                                  </w:pPr>
                                  <w:r>
                                    <w:rPr>
                                      <w:w w:val="99"/>
                                      <w:sz w:val="20"/>
                                    </w:rPr>
                                    <w:t>3</w:t>
                                  </w:r>
                                </w:p>
                              </w:tc>
                              <w:tc>
                                <w:tcPr>
                                  <w:tcW w:w="1326" w:type="dxa"/>
                                </w:tcPr>
                                <w:p w14:paraId="46D449CA" w14:textId="77777777" w:rsidR="00181A0B" w:rsidRDefault="000F0BA7">
                                  <w:pPr>
                                    <w:pStyle w:val="TableParagraph"/>
                                    <w:spacing w:before="12" w:line="222" w:lineRule="exact"/>
                                    <w:ind w:right="494"/>
                                    <w:jc w:val="right"/>
                                    <w:rPr>
                                      <w:sz w:val="20"/>
                                    </w:rPr>
                                  </w:pPr>
                                  <w:r>
                                    <w:rPr>
                                      <w:spacing w:val="-5"/>
                                      <w:sz w:val="20"/>
                                    </w:rPr>
                                    <w:t>162</w:t>
                                  </w:r>
                                </w:p>
                              </w:tc>
                            </w:tr>
                            <w:tr w:rsidR="00181A0B" w14:paraId="46D449D1" w14:textId="77777777">
                              <w:trPr>
                                <w:trHeight w:val="256"/>
                              </w:trPr>
                              <w:tc>
                                <w:tcPr>
                                  <w:tcW w:w="2246" w:type="dxa"/>
                                </w:tcPr>
                                <w:p w14:paraId="46D449CC" w14:textId="77777777" w:rsidR="00181A0B" w:rsidRDefault="000F0BA7">
                                  <w:pPr>
                                    <w:pStyle w:val="TableParagraph"/>
                                    <w:spacing w:before="26" w:line="210" w:lineRule="exact"/>
                                    <w:ind w:left="107"/>
                                    <w:rPr>
                                      <w:sz w:val="20"/>
                                    </w:rPr>
                                  </w:pPr>
                                  <w:r>
                                    <w:rPr>
                                      <w:spacing w:val="-2"/>
                                      <w:sz w:val="20"/>
                                    </w:rPr>
                                    <w:t>Medicine</w:t>
                                  </w:r>
                                </w:p>
                              </w:tc>
                              <w:tc>
                                <w:tcPr>
                                  <w:tcW w:w="988" w:type="dxa"/>
                                </w:tcPr>
                                <w:p w14:paraId="46D449CD" w14:textId="77777777" w:rsidR="00181A0B" w:rsidRDefault="000F0BA7">
                                  <w:pPr>
                                    <w:pStyle w:val="TableParagraph"/>
                                    <w:spacing w:before="12" w:line="224" w:lineRule="exact"/>
                                    <w:ind w:right="98"/>
                                    <w:jc w:val="right"/>
                                    <w:rPr>
                                      <w:sz w:val="20"/>
                                    </w:rPr>
                                  </w:pPr>
                                  <w:r>
                                    <w:rPr>
                                      <w:w w:val="99"/>
                                      <w:sz w:val="20"/>
                                    </w:rPr>
                                    <w:t>0</w:t>
                                  </w:r>
                                </w:p>
                              </w:tc>
                              <w:tc>
                                <w:tcPr>
                                  <w:tcW w:w="990" w:type="dxa"/>
                                </w:tcPr>
                                <w:p w14:paraId="46D449CE" w14:textId="77777777" w:rsidR="00181A0B" w:rsidRDefault="000F0BA7">
                                  <w:pPr>
                                    <w:pStyle w:val="TableParagraph"/>
                                    <w:spacing w:before="12" w:line="224" w:lineRule="exact"/>
                                    <w:ind w:right="97"/>
                                    <w:jc w:val="right"/>
                                    <w:rPr>
                                      <w:sz w:val="20"/>
                                    </w:rPr>
                                  </w:pPr>
                                  <w:r>
                                    <w:rPr>
                                      <w:w w:val="99"/>
                                      <w:sz w:val="20"/>
                                    </w:rPr>
                                    <w:t>4</w:t>
                                  </w:r>
                                </w:p>
                              </w:tc>
                              <w:tc>
                                <w:tcPr>
                                  <w:tcW w:w="920" w:type="dxa"/>
                                </w:tcPr>
                                <w:p w14:paraId="46D449CF" w14:textId="77777777" w:rsidR="00181A0B" w:rsidRDefault="000F0BA7">
                                  <w:pPr>
                                    <w:pStyle w:val="TableParagraph"/>
                                    <w:spacing w:before="12" w:line="224" w:lineRule="exact"/>
                                    <w:ind w:right="93"/>
                                    <w:jc w:val="right"/>
                                    <w:rPr>
                                      <w:sz w:val="20"/>
                                    </w:rPr>
                                  </w:pPr>
                                  <w:r>
                                    <w:rPr>
                                      <w:w w:val="99"/>
                                      <w:sz w:val="20"/>
                                    </w:rPr>
                                    <w:t>4</w:t>
                                  </w:r>
                                </w:p>
                              </w:tc>
                              <w:tc>
                                <w:tcPr>
                                  <w:tcW w:w="1326" w:type="dxa"/>
                                </w:tcPr>
                                <w:p w14:paraId="46D449D0" w14:textId="77777777" w:rsidR="00181A0B" w:rsidRDefault="000F0BA7">
                                  <w:pPr>
                                    <w:pStyle w:val="TableParagraph"/>
                                    <w:spacing w:before="12" w:line="224" w:lineRule="exact"/>
                                    <w:ind w:right="494"/>
                                    <w:jc w:val="right"/>
                                    <w:rPr>
                                      <w:sz w:val="20"/>
                                    </w:rPr>
                                  </w:pPr>
                                  <w:r>
                                    <w:rPr>
                                      <w:spacing w:val="-5"/>
                                      <w:sz w:val="20"/>
                                    </w:rPr>
                                    <w:t>214</w:t>
                                  </w:r>
                                </w:p>
                              </w:tc>
                            </w:tr>
                            <w:tr w:rsidR="00181A0B" w14:paraId="46D449D7" w14:textId="77777777">
                              <w:trPr>
                                <w:trHeight w:val="254"/>
                              </w:trPr>
                              <w:tc>
                                <w:tcPr>
                                  <w:tcW w:w="2246" w:type="dxa"/>
                                </w:tcPr>
                                <w:p w14:paraId="46D449D2" w14:textId="77777777" w:rsidR="00181A0B" w:rsidRDefault="000F0BA7">
                                  <w:pPr>
                                    <w:pStyle w:val="TableParagraph"/>
                                    <w:spacing w:before="24" w:line="210" w:lineRule="exact"/>
                                    <w:ind w:left="107"/>
                                    <w:rPr>
                                      <w:sz w:val="20"/>
                                    </w:rPr>
                                  </w:pPr>
                                  <w:r>
                                    <w:rPr>
                                      <w:spacing w:val="-2"/>
                                      <w:sz w:val="20"/>
                                    </w:rPr>
                                    <w:t>Music</w:t>
                                  </w:r>
                                </w:p>
                              </w:tc>
                              <w:tc>
                                <w:tcPr>
                                  <w:tcW w:w="988" w:type="dxa"/>
                                </w:tcPr>
                                <w:p w14:paraId="46D449D3" w14:textId="77777777" w:rsidR="00181A0B" w:rsidRDefault="000F0BA7">
                                  <w:pPr>
                                    <w:pStyle w:val="TableParagraph"/>
                                    <w:spacing w:before="12" w:line="222" w:lineRule="exact"/>
                                    <w:ind w:right="98"/>
                                    <w:jc w:val="right"/>
                                    <w:rPr>
                                      <w:sz w:val="20"/>
                                    </w:rPr>
                                  </w:pPr>
                                  <w:r>
                                    <w:rPr>
                                      <w:w w:val="99"/>
                                      <w:sz w:val="20"/>
                                    </w:rPr>
                                    <w:t>3</w:t>
                                  </w:r>
                                </w:p>
                              </w:tc>
                              <w:tc>
                                <w:tcPr>
                                  <w:tcW w:w="990" w:type="dxa"/>
                                </w:tcPr>
                                <w:p w14:paraId="46D449D4" w14:textId="77777777" w:rsidR="00181A0B" w:rsidRDefault="000F0BA7">
                                  <w:pPr>
                                    <w:pStyle w:val="TableParagraph"/>
                                    <w:spacing w:before="12" w:line="222" w:lineRule="exact"/>
                                    <w:ind w:right="97"/>
                                    <w:jc w:val="right"/>
                                    <w:rPr>
                                      <w:sz w:val="20"/>
                                    </w:rPr>
                                  </w:pPr>
                                  <w:r>
                                    <w:rPr>
                                      <w:w w:val="99"/>
                                      <w:sz w:val="20"/>
                                    </w:rPr>
                                    <w:t>0</w:t>
                                  </w:r>
                                </w:p>
                              </w:tc>
                              <w:tc>
                                <w:tcPr>
                                  <w:tcW w:w="920" w:type="dxa"/>
                                </w:tcPr>
                                <w:p w14:paraId="46D449D5" w14:textId="77777777" w:rsidR="00181A0B" w:rsidRDefault="000F0BA7">
                                  <w:pPr>
                                    <w:pStyle w:val="TableParagraph"/>
                                    <w:spacing w:before="12" w:line="222" w:lineRule="exact"/>
                                    <w:ind w:right="93"/>
                                    <w:jc w:val="right"/>
                                    <w:rPr>
                                      <w:sz w:val="20"/>
                                    </w:rPr>
                                  </w:pPr>
                                  <w:r>
                                    <w:rPr>
                                      <w:w w:val="99"/>
                                      <w:sz w:val="20"/>
                                    </w:rPr>
                                    <w:t>3</w:t>
                                  </w:r>
                                </w:p>
                              </w:tc>
                              <w:tc>
                                <w:tcPr>
                                  <w:tcW w:w="1326" w:type="dxa"/>
                                </w:tcPr>
                                <w:p w14:paraId="46D449D6" w14:textId="77777777" w:rsidR="00181A0B" w:rsidRDefault="000F0BA7">
                                  <w:pPr>
                                    <w:pStyle w:val="TableParagraph"/>
                                    <w:spacing w:before="12" w:line="222" w:lineRule="exact"/>
                                    <w:ind w:right="499"/>
                                    <w:jc w:val="right"/>
                                    <w:rPr>
                                      <w:sz w:val="20"/>
                                    </w:rPr>
                                  </w:pPr>
                                  <w:r>
                                    <w:rPr>
                                      <w:spacing w:val="-5"/>
                                      <w:sz w:val="20"/>
                                    </w:rPr>
                                    <w:t>207</w:t>
                                  </w:r>
                                </w:p>
                              </w:tc>
                            </w:tr>
                            <w:tr w:rsidR="00181A0B" w14:paraId="46D449DD" w14:textId="77777777">
                              <w:trPr>
                                <w:trHeight w:val="254"/>
                              </w:trPr>
                              <w:tc>
                                <w:tcPr>
                                  <w:tcW w:w="2246" w:type="dxa"/>
                                </w:tcPr>
                                <w:p w14:paraId="46D449D8" w14:textId="77777777" w:rsidR="00181A0B" w:rsidRDefault="000F0BA7">
                                  <w:pPr>
                                    <w:pStyle w:val="TableParagraph"/>
                                    <w:spacing w:before="24" w:line="210" w:lineRule="exact"/>
                                    <w:ind w:left="107"/>
                                    <w:rPr>
                                      <w:sz w:val="20"/>
                                    </w:rPr>
                                  </w:pPr>
                                  <w:r>
                                    <w:rPr>
                                      <w:spacing w:val="-2"/>
                                      <w:sz w:val="20"/>
                                    </w:rPr>
                                    <w:t>Nursing</w:t>
                                  </w:r>
                                </w:p>
                              </w:tc>
                              <w:tc>
                                <w:tcPr>
                                  <w:tcW w:w="988" w:type="dxa"/>
                                </w:tcPr>
                                <w:p w14:paraId="46D449D9" w14:textId="77777777" w:rsidR="00181A0B" w:rsidRDefault="000F0BA7">
                                  <w:pPr>
                                    <w:pStyle w:val="TableParagraph"/>
                                    <w:spacing w:before="12" w:line="222" w:lineRule="exact"/>
                                    <w:ind w:right="98"/>
                                    <w:jc w:val="right"/>
                                    <w:rPr>
                                      <w:sz w:val="20"/>
                                    </w:rPr>
                                  </w:pPr>
                                  <w:r>
                                    <w:rPr>
                                      <w:w w:val="99"/>
                                      <w:sz w:val="20"/>
                                    </w:rPr>
                                    <w:t>1</w:t>
                                  </w:r>
                                </w:p>
                              </w:tc>
                              <w:tc>
                                <w:tcPr>
                                  <w:tcW w:w="990" w:type="dxa"/>
                                </w:tcPr>
                                <w:p w14:paraId="46D449DA" w14:textId="77777777" w:rsidR="00181A0B" w:rsidRDefault="000F0BA7">
                                  <w:pPr>
                                    <w:pStyle w:val="TableParagraph"/>
                                    <w:spacing w:before="12" w:line="222" w:lineRule="exact"/>
                                    <w:ind w:right="97"/>
                                    <w:jc w:val="right"/>
                                    <w:rPr>
                                      <w:sz w:val="20"/>
                                    </w:rPr>
                                  </w:pPr>
                                  <w:r>
                                    <w:rPr>
                                      <w:w w:val="99"/>
                                      <w:sz w:val="20"/>
                                    </w:rPr>
                                    <w:t>0</w:t>
                                  </w:r>
                                </w:p>
                              </w:tc>
                              <w:tc>
                                <w:tcPr>
                                  <w:tcW w:w="920" w:type="dxa"/>
                                </w:tcPr>
                                <w:p w14:paraId="46D449DB" w14:textId="77777777" w:rsidR="00181A0B" w:rsidRDefault="000F0BA7">
                                  <w:pPr>
                                    <w:pStyle w:val="TableParagraph"/>
                                    <w:spacing w:before="12" w:line="222" w:lineRule="exact"/>
                                    <w:ind w:right="93"/>
                                    <w:jc w:val="right"/>
                                    <w:rPr>
                                      <w:sz w:val="20"/>
                                    </w:rPr>
                                  </w:pPr>
                                  <w:r>
                                    <w:rPr>
                                      <w:w w:val="99"/>
                                      <w:sz w:val="20"/>
                                    </w:rPr>
                                    <w:t>1</w:t>
                                  </w:r>
                                </w:p>
                              </w:tc>
                              <w:tc>
                                <w:tcPr>
                                  <w:tcW w:w="1326" w:type="dxa"/>
                                </w:tcPr>
                                <w:p w14:paraId="46D449DC" w14:textId="77777777" w:rsidR="00181A0B" w:rsidRDefault="000F0BA7">
                                  <w:pPr>
                                    <w:pStyle w:val="TableParagraph"/>
                                    <w:spacing w:before="12" w:line="222" w:lineRule="exact"/>
                                    <w:ind w:left="577" w:right="508"/>
                                    <w:jc w:val="center"/>
                                    <w:rPr>
                                      <w:sz w:val="20"/>
                                    </w:rPr>
                                  </w:pPr>
                                  <w:r>
                                    <w:rPr>
                                      <w:spacing w:val="-5"/>
                                      <w:sz w:val="20"/>
                                    </w:rPr>
                                    <w:t>45</w:t>
                                  </w:r>
                                </w:p>
                              </w:tc>
                            </w:tr>
                            <w:tr w:rsidR="00181A0B" w14:paraId="46D449E3" w14:textId="77777777">
                              <w:trPr>
                                <w:trHeight w:val="294"/>
                              </w:trPr>
                              <w:tc>
                                <w:tcPr>
                                  <w:tcW w:w="2246" w:type="dxa"/>
                                </w:tcPr>
                                <w:p w14:paraId="46D449DE" w14:textId="77777777" w:rsidR="00181A0B" w:rsidRDefault="000F0BA7">
                                  <w:pPr>
                                    <w:pStyle w:val="TableParagraph"/>
                                    <w:spacing w:before="65" w:line="210" w:lineRule="exact"/>
                                    <w:ind w:left="107"/>
                                    <w:rPr>
                                      <w:b/>
                                      <w:sz w:val="20"/>
                                    </w:rPr>
                                  </w:pPr>
                                  <w:r>
                                    <w:rPr>
                                      <w:b/>
                                      <w:sz w:val="20"/>
                                    </w:rPr>
                                    <w:t>Total</w:t>
                                  </w:r>
                                  <w:r>
                                    <w:rPr>
                                      <w:b/>
                                      <w:spacing w:val="-4"/>
                                      <w:sz w:val="20"/>
                                    </w:rPr>
                                    <w:t xml:space="preserve"> </w:t>
                                  </w:r>
                                  <w:r>
                                    <w:rPr>
                                      <w:b/>
                                      <w:sz w:val="20"/>
                                    </w:rPr>
                                    <w:t>Prof</w:t>
                                  </w:r>
                                  <w:r>
                                    <w:rPr>
                                      <w:b/>
                                      <w:spacing w:val="-2"/>
                                      <w:sz w:val="20"/>
                                    </w:rPr>
                                    <w:t xml:space="preserve"> Schools</w:t>
                                  </w:r>
                                </w:p>
                              </w:tc>
                              <w:tc>
                                <w:tcPr>
                                  <w:tcW w:w="988" w:type="dxa"/>
                                </w:tcPr>
                                <w:p w14:paraId="46D449DF" w14:textId="77777777" w:rsidR="00181A0B" w:rsidRDefault="000F0BA7">
                                  <w:pPr>
                                    <w:pStyle w:val="TableParagraph"/>
                                    <w:spacing w:before="34"/>
                                    <w:ind w:right="98"/>
                                    <w:jc w:val="right"/>
                                    <w:rPr>
                                      <w:b/>
                                      <w:sz w:val="20"/>
                                    </w:rPr>
                                  </w:pPr>
                                  <w:r>
                                    <w:rPr>
                                      <w:b/>
                                      <w:w w:val="99"/>
                                      <w:sz w:val="20"/>
                                    </w:rPr>
                                    <w:t>6</w:t>
                                  </w:r>
                                </w:p>
                              </w:tc>
                              <w:tc>
                                <w:tcPr>
                                  <w:tcW w:w="990" w:type="dxa"/>
                                </w:tcPr>
                                <w:p w14:paraId="46D449E0" w14:textId="77777777" w:rsidR="00181A0B" w:rsidRDefault="000F0BA7">
                                  <w:pPr>
                                    <w:pStyle w:val="TableParagraph"/>
                                    <w:spacing w:before="34"/>
                                    <w:ind w:right="115"/>
                                    <w:jc w:val="right"/>
                                    <w:rPr>
                                      <w:b/>
                                      <w:sz w:val="20"/>
                                    </w:rPr>
                                  </w:pPr>
                                  <w:r>
                                    <w:rPr>
                                      <w:b/>
                                      <w:spacing w:val="-5"/>
                                      <w:sz w:val="20"/>
                                    </w:rPr>
                                    <w:t>16</w:t>
                                  </w:r>
                                </w:p>
                              </w:tc>
                              <w:tc>
                                <w:tcPr>
                                  <w:tcW w:w="920" w:type="dxa"/>
                                </w:tcPr>
                                <w:p w14:paraId="46D449E1" w14:textId="77777777" w:rsidR="00181A0B" w:rsidRDefault="000F0BA7">
                                  <w:pPr>
                                    <w:pStyle w:val="TableParagraph"/>
                                    <w:spacing w:before="34"/>
                                    <w:ind w:right="98"/>
                                    <w:jc w:val="right"/>
                                    <w:rPr>
                                      <w:b/>
                                      <w:sz w:val="20"/>
                                    </w:rPr>
                                  </w:pPr>
                                  <w:r>
                                    <w:rPr>
                                      <w:b/>
                                      <w:spacing w:val="-5"/>
                                      <w:sz w:val="20"/>
                                    </w:rPr>
                                    <w:t>22</w:t>
                                  </w:r>
                                </w:p>
                              </w:tc>
                              <w:tc>
                                <w:tcPr>
                                  <w:tcW w:w="1326" w:type="dxa"/>
                                </w:tcPr>
                                <w:p w14:paraId="46D449E2" w14:textId="77777777" w:rsidR="00181A0B" w:rsidRDefault="000F0BA7">
                                  <w:pPr>
                                    <w:pStyle w:val="TableParagraph"/>
                                    <w:spacing w:before="34"/>
                                    <w:ind w:right="500"/>
                                    <w:jc w:val="right"/>
                                    <w:rPr>
                                      <w:b/>
                                      <w:sz w:val="20"/>
                                    </w:rPr>
                                  </w:pPr>
                                  <w:r>
                                    <w:rPr>
                                      <w:b/>
                                      <w:spacing w:val="-4"/>
                                      <w:sz w:val="20"/>
                                    </w:rPr>
                                    <w:t>1041</w:t>
                                  </w:r>
                                </w:p>
                              </w:tc>
                            </w:tr>
                          </w:tbl>
                          <w:p w14:paraId="46D449E4" w14:textId="77777777" w:rsidR="00181A0B" w:rsidRDefault="00181A0B">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4490D" id="docshape9" o:spid="_x0000_s1031" type="#_x0000_t202" style="position:absolute;left:0;text-align:left;margin-left:69pt;margin-top:2.8pt;width:330.25pt;height:373.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988"/>
                        <w:gridCol w:w="990"/>
                        <w:gridCol w:w="920"/>
                        <w:gridCol w:w="1326"/>
                      </w:tblGrid>
                      <w:tr w:rsidR="00181A0B" w14:paraId="46D44950" w14:textId="77777777">
                        <w:trPr>
                          <w:trHeight w:val="350"/>
                        </w:trPr>
                        <w:tc>
                          <w:tcPr>
                            <w:tcW w:w="6470" w:type="dxa"/>
                            <w:gridSpan w:val="5"/>
                          </w:tcPr>
                          <w:p w14:paraId="46D4494F" w14:textId="77777777" w:rsidR="00181A0B" w:rsidRDefault="000F0BA7">
                            <w:pPr>
                              <w:pStyle w:val="TableParagraph"/>
                              <w:spacing w:before="120" w:line="210" w:lineRule="exact"/>
                              <w:ind w:left="107"/>
                              <w:rPr>
                                <w:b/>
                                <w:sz w:val="20"/>
                              </w:rPr>
                            </w:pPr>
                            <w:r>
                              <w:rPr>
                                <w:b/>
                                <w:sz w:val="20"/>
                              </w:rPr>
                              <w:t>TABLE</w:t>
                            </w:r>
                            <w:r>
                              <w:rPr>
                                <w:b/>
                                <w:spacing w:val="-9"/>
                                <w:sz w:val="20"/>
                              </w:rPr>
                              <w:t xml:space="preserve"> </w:t>
                            </w:r>
                            <w:r>
                              <w:rPr>
                                <w:b/>
                                <w:sz w:val="20"/>
                              </w:rPr>
                              <w:t>4:</w:t>
                            </w:r>
                            <w:r>
                              <w:rPr>
                                <w:b/>
                                <w:spacing w:val="38"/>
                                <w:sz w:val="20"/>
                              </w:rPr>
                              <w:t xml:space="preserve"> </w:t>
                            </w:r>
                            <w:r>
                              <w:rPr>
                                <w:b/>
                                <w:sz w:val="20"/>
                              </w:rPr>
                              <w:t>LAS</w:t>
                            </w:r>
                            <w:r>
                              <w:rPr>
                                <w:b/>
                                <w:spacing w:val="-7"/>
                                <w:sz w:val="20"/>
                              </w:rPr>
                              <w:t xml:space="preserve"> </w:t>
                            </w:r>
                            <w:r>
                              <w:rPr>
                                <w:b/>
                                <w:sz w:val="20"/>
                              </w:rPr>
                              <w:t>Non-Language</w:t>
                            </w:r>
                            <w:r>
                              <w:rPr>
                                <w:b/>
                                <w:spacing w:val="-6"/>
                                <w:sz w:val="20"/>
                              </w:rPr>
                              <w:t xml:space="preserve"> </w:t>
                            </w:r>
                            <w:r>
                              <w:rPr>
                                <w:b/>
                                <w:sz w:val="20"/>
                              </w:rPr>
                              <w:t>Course</w:t>
                            </w:r>
                            <w:r>
                              <w:rPr>
                                <w:b/>
                                <w:spacing w:val="-6"/>
                                <w:sz w:val="20"/>
                              </w:rPr>
                              <w:t xml:space="preserve"> </w:t>
                            </w:r>
                            <w:r>
                              <w:rPr>
                                <w:b/>
                                <w:sz w:val="20"/>
                              </w:rPr>
                              <w:t>Offerings</w:t>
                            </w:r>
                            <w:r>
                              <w:rPr>
                                <w:b/>
                                <w:spacing w:val="-7"/>
                                <w:sz w:val="20"/>
                              </w:rPr>
                              <w:t xml:space="preserve"> </w:t>
                            </w:r>
                            <w:r>
                              <w:rPr>
                                <w:b/>
                                <w:sz w:val="20"/>
                              </w:rPr>
                              <w:t>Fall</w:t>
                            </w:r>
                            <w:r>
                              <w:rPr>
                                <w:b/>
                                <w:spacing w:val="-6"/>
                                <w:sz w:val="20"/>
                              </w:rPr>
                              <w:t xml:space="preserve"> </w:t>
                            </w:r>
                            <w:r>
                              <w:rPr>
                                <w:b/>
                                <w:sz w:val="20"/>
                              </w:rPr>
                              <w:t>2018-Spring</w:t>
                            </w:r>
                            <w:r>
                              <w:rPr>
                                <w:b/>
                                <w:spacing w:val="-5"/>
                                <w:sz w:val="20"/>
                              </w:rPr>
                              <w:t xml:space="preserve"> </w:t>
                            </w:r>
                            <w:r>
                              <w:rPr>
                                <w:b/>
                                <w:spacing w:val="-4"/>
                                <w:sz w:val="20"/>
                              </w:rPr>
                              <w:t>2022</w:t>
                            </w:r>
                          </w:p>
                        </w:tc>
                      </w:tr>
                      <w:tr w:rsidR="00181A0B" w14:paraId="46D44959" w14:textId="77777777">
                        <w:trPr>
                          <w:trHeight w:val="616"/>
                        </w:trPr>
                        <w:tc>
                          <w:tcPr>
                            <w:tcW w:w="2246" w:type="dxa"/>
                          </w:tcPr>
                          <w:p w14:paraId="46D44951" w14:textId="77777777" w:rsidR="00181A0B" w:rsidRDefault="00181A0B">
                            <w:pPr>
                              <w:pStyle w:val="TableParagraph"/>
                            </w:pPr>
                          </w:p>
                          <w:p w14:paraId="46D44952" w14:textId="77777777" w:rsidR="00181A0B" w:rsidRDefault="000F0BA7">
                            <w:pPr>
                              <w:pStyle w:val="TableParagraph"/>
                              <w:spacing w:before="133" w:line="210" w:lineRule="exact"/>
                              <w:ind w:left="107"/>
                              <w:rPr>
                                <w:b/>
                                <w:sz w:val="20"/>
                              </w:rPr>
                            </w:pPr>
                            <w:r>
                              <w:rPr>
                                <w:b/>
                                <w:sz w:val="20"/>
                              </w:rPr>
                              <w:t>LAS</w:t>
                            </w:r>
                            <w:r>
                              <w:rPr>
                                <w:b/>
                                <w:spacing w:val="-7"/>
                                <w:sz w:val="20"/>
                              </w:rPr>
                              <w:t xml:space="preserve"> </w:t>
                            </w:r>
                            <w:r>
                              <w:rPr>
                                <w:b/>
                                <w:sz w:val="20"/>
                              </w:rPr>
                              <w:t>Course</w:t>
                            </w:r>
                            <w:r>
                              <w:rPr>
                                <w:b/>
                                <w:spacing w:val="-5"/>
                                <w:sz w:val="20"/>
                              </w:rPr>
                              <w:t xml:space="preserve"> </w:t>
                            </w:r>
                            <w:r>
                              <w:rPr>
                                <w:b/>
                                <w:spacing w:val="-2"/>
                                <w:sz w:val="20"/>
                              </w:rPr>
                              <w:t>Offerings</w:t>
                            </w:r>
                          </w:p>
                        </w:tc>
                        <w:tc>
                          <w:tcPr>
                            <w:tcW w:w="988" w:type="dxa"/>
                          </w:tcPr>
                          <w:p w14:paraId="46D44953" w14:textId="77777777" w:rsidR="00181A0B" w:rsidRDefault="000F0BA7">
                            <w:pPr>
                              <w:pStyle w:val="TableParagraph"/>
                              <w:spacing w:before="156"/>
                              <w:ind w:left="105"/>
                              <w:rPr>
                                <w:b/>
                                <w:sz w:val="20"/>
                              </w:rPr>
                            </w:pPr>
                            <w:r>
                              <w:rPr>
                                <w:b/>
                                <w:spacing w:val="-4"/>
                                <w:sz w:val="20"/>
                              </w:rPr>
                              <w:t>100%</w:t>
                            </w:r>
                          </w:p>
                          <w:p w14:paraId="46D44954" w14:textId="77777777" w:rsidR="00181A0B" w:rsidRDefault="000F0BA7">
                            <w:pPr>
                              <w:pStyle w:val="TableParagraph"/>
                              <w:spacing w:line="210" w:lineRule="exact"/>
                              <w:ind w:left="105"/>
                              <w:rPr>
                                <w:b/>
                                <w:sz w:val="20"/>
                              </w:rPr>
                            </w:pPr>
                            <w:r>
                              <w:rPr>
                                <w:b/>
                                <w:spacing w:val="-2"/>
                                <w:sz w:val="20"/>
                              </w:rPr>
                              <w:t>Courses</w:t>
                            </w:r>
                          </w:p>
                        </w:tc>
                        <w:tc>
                          <w:tcPr>
                            <w:tcW w:w="990" w:type="dxa"/>
                          </w:tcPr>
                          <w:p w14:paraId="46D44955" w14:textId="77777777" w:rsidR="00181A0B" w:rsidRDefault="000F0BA7">
                            <w:pPr>
                              <w:pStyle w:val="TableParagraph"/>
                              <w:spacing w:before="156"/>
                              <w:ind w:left="109"/>
                              <w:rPr>
                                <w:b/>
                                <w:sz w:val="20"/>
                              </w:rPr>
                            </w:pPr>
                            <w:r>
                              <w:rPr>
                                <w:b/>
                                <w:spacing w:val="-2"/>
                                <w:sz w:val="20"/>
                              </w:rPr>
                              <w:t>25-</w:t>
                            </w:r>
                            <w:r>
                              <w:rPr>
                                <w:b/>
                                <w:spacing w:val="-5"/>
                                <w:sz w:val="20"/>
                              </w:rPr>
                              <w:t>75%</w:t>
                            </w:r>
                          </w:p>
                          <w:p w14:paraId="46D44956" w14:textId="77777777" w:rsidR="00181A0B" w:rsidRDefault="000F0BA7">
                            <w:pPr>
                              <w:pStyle w:val="TableParagraph"/>
                              <w:spacing w:line="210" w:lineRule="exact"/>
                              <w:ind w:left="109"/>
                              <w:rPr>
                                <w:b/>
                                <w:sz w:val="20"/>
                              </w:rPr>
                            </w:pPr>
                            <w:r>
                              <w:rPr>
                                <w:b/>
                                <w:spacing w:val="-2"/>
                                <w:sz w:val="20"/>
                              </w:rPr>
                              <w:t>Courses</w:t>
                            </w:r>
                          </w:p>
                        </w:tc>
                        <w:tc>
                          <w:tcPr>
                            <w:tcW w:w="920" w:type="dxa"/>
                          </w:tcPr>
                          <w:p w14:paraId="46D44957" w14:textId="77777777" w:rsidR="00181A0B" w:rsidRDefault="000F0BA7">
                            <w:pPr>
                              <w:pStyle w:val="TableParagraph"/>
                              <w:spacing w:before="136" w:line="230" w:lineRule="atLeast"/>
                              <w:ind w:left="107" w:right="108"/>
                              <w:rPr>
                                <w:b/>
                                <w:sz w:val="20"/>
                              </w:rPr>
                            </w:pPr>
                            <w:r>
                              <w:rPr>
                                <w:b/>
                                <w:sz w:val="20"/>
                              </w:rPr>
                              <w:t xml:space="preserve">Total # </w:t>
                            </w:r>
                            <w:r>
                              <w:rPr>
                                <w:b/>
                                <w:spacing w:val="-2"/>
                                <w:sz w:val="20"/>
                              </w:rPr>
                              <w:t>Courses</w:t>
                            </w:r>
                          </w:p>
                        </w:tc>
                        <w:tc>
                          <w:tcPr>
                            <w:tcW w:w="1326" w:type="dxa"/>
                          </w:tcPr>
                          <w:p w14:paraId="46D44958" w14:textId="77777777" w:rsidR="00181A0B" w:rsidRDefault="000F0BA7">
                            <w:pPr>
                              <w:pStyle w:val="TableParagraph"/>
                              <w:spacing w:before="136" w:line="230" w:lineRule="atLeast"/>
                              <w:ind w:left="111"/>
                              <w:rPr>
                                <w:b/>
                                <w:sz w:val="20"/>
                              </w:rPr>
                            </w:pPr>
                            <w:r>
                              <w:rPr>
                                <w:b/>
                                <w:spacing w:val="-2"/>
                                <w:sz w:val="20"/>
                              </w:rPr>
                              <w:t xml:space="preserve">Enrollments </w:t>
                            </w:r>
                            <w:r>
                              <w:rPr>
                                <w:b/>
                                <w:sz w:val="20"/>
                              </w:rPr>
                              <w:t>(Grad</w:t>
                            </w:r>
                            <w:r>
                              <w:rPr>
                                <w:b/>
                                <w:spacing w:val="-3"/>
                                <w:sz w:val="20"/>
                              </w:rPr>
                              <w:t xml:space="preserve"> </w:t>
                            </w:r>
                            <w:r>
                              <w:rPr>
                                <w:b/>
                                <w:sz w:val="20"/>
                              </w:rPr>
                              <w:t>+</w:t>
                            </w:r>
                            <w:r>
                              <w:rPr>
                                <w:b/>
                                <w:spacing w:val="-3"/>
                                <w:sz w:val="20"/>
                              </w:rPr>
                              <w:t xml:space="preserve"> </w:t>
                            </w:r>
                            <w:r>
                              <w:rPr>
                                <w:b/>
                                <w:spacing w:val="-5"/>
                                <w:sz w:val="20"/>
                              </w:rPr>
                              <w:t>UG)</w:t>
                            </w:r>
                          </w:p>
                        </w:tc>
                      </w:tr>
                      <w:tr w:rsidR="00181A0B" w14:paraId="46D4495C" w14:textId="77777777">
                        <w:trPr>
                          <w:trHeight w:val="268"/>
                        </w:trPr>
                        <w:tc>
                          <w:tcPr>
                            <w:tcW w:w="2246" w:type="dxa"/>
                            <w:shd w:val="clear" w:color="auto" w:fill="DADADA"/>
                          </w:tcPr>
                          <w:p w14:paraId="46D4495A" w14:textId="77777777" w:rsidR="00181A0B" w:rsidRDefault="000F0BA7">
                            <w:pPr>
                              <w:pStyle w:val="TableParagraph"/>
                              <w:spacing w:before="38" w:line="210" w:lineRule="exact"/>
                              <w:ind w:left="107"/>
                              <w:rPr>
                                <w:b/>
                                <w:sz w:val="20"/>
                              </w:rPr>
                            </w:pPr>
                            <w:r>
                              <w:rPr>
                                <w:b/>
                                <w:sz w:val="20"/>
                              </w:rPr>
                              <w:t>Arts</w:t>
                            </w:r>
                            <w:r>
                              <w:rPr>
                                <w:b/>
                                <w:spacing w:val="-7"/>
                                <w:sz w:val="20"/>
                              </w:rPr>
                              <w:t xml:space="preserve"> </w:t>
                            </w:r>
                            <w:r>
                              <w:rPr>
                                <w:b/>
                                <w:sz w:val="20"/>
                              </w:rPr>
                              <w:t>and</w:t>
                            </w:r>
                            <w:r>
                              <w:rPr>
                                <w:b/>
                                <w:spacing w:val="-3"/>
                                <w:sz w:val="20"/>
                              </w:rPr>
                              <w:t xml:space="preserve"> </w:t>
                            </w:r>
                            <w:r>
                              <w:rPr>
                                <w:b/>
                                <w:spacing w:val="-2"/>
                                <w:sz w:val="20"/>
                              </w:rPr>
                              <w:t>Science</w:t>
                            </w:r>
                          </w:p>
                        </w:tc>
                        <w:tc>
                          <w:tcPr>
                            <w:tcW w:w="4224" w:type="dxa"/>
                            <w:gridSpan w:val="4"/>
                            <w:shd w:val="clear" w:color="auto" w:fill="DADADA"/>
                          </w:tcPr>
                          <w:p w14:paraId="46D4495B" w14:textId="77777777" w:rsidR="00181A0B" w:rsidRDefault="00181A0B">
                            <w:pPr>
                              <w:pStyle w:val="TableParagraph"/>
                              <w:rPr>
                                <w:sz w:val="18"/>
                              </w:rPr>
                            </w:pPr>
                          </w:p>
                        </w:tc>
                      </w:tr>
                      <w:tr w:rsidR="00181A0B" w14:paraId="46D44962" w14:textId="77777777">
                        <w:trPr>
                          <w:trHeight w:val="333"/>
                        </w:trPr>
                        <w:tc>
                          <w:tcPr>
                            <w:tcW w:w="2246" w:type="dxa"/>
                          </w:tcPr>
                          <w:p w14:paraId="46D4495D" w14:textId="77777777" w:rsidR="00181A0B" w:rsidRDefault="000F0BA7">
                            <w:pPr>
                              <w:pStyle w:val="TableParagraph"/>
                              <w:spacing w:before="103" w:line="210" w:lineRule="exact"/>
                              <w:ind w:left="107"/>
                              <w:rPr>
                                <w:sz w:val="20"/>
                              </w:rPr>
                            </w:pPr>
                            <w:r>
                              <w:rPr>
                                <w:sz w:val="20"/>
                              </w:rPr>
                              <w:t>Afr</w:t>
                            </w:r>
                            <w:r>
                              <w:rPr>
                                <w:spacing w:val="-2"/>
                                <w:sz w:val="20"/>
                              </w:rPr>
                              <w:t xml:space="preserve"> </w:t>
                            </w:r>
                            <w:r>
                              <w:rPr>
                                <w:sz w:val="20"/>
                              </w:rPr>
                              <w:t>Am</w:t>
                            </w:r>
                            <w:r>
                              <w:rPr>
                                <w:spacing w:val="-1"/>
                                <w:sz w:val="20"/>
                              </w:rPr>
                              <w:t xml:space="preserve"> </w:t>
                            </w:r>
                            <w:r>
                              <w:rPr>
                                <w:sz w:val="20"/>
                              </w:rPr>
                              <w:t>&amp;</w:t>
                            </w:r>
                            <w:r>
                              <w:rPr>
                                <w:spacing w:val="-2"/>
                                <w:sz w:val="20"/>
                              </w:rPr>
                              <w:t xml:space="preserve"> Diaspora</w:t>
                            </w:r>
                          </w:p>
                        </w:tc>
                        <w:tc>
                          <w:tcPr>
                            <w:tcW w:w="988" w:type="dxa"/>
                          </w:tcPr>
                          <w:p w14:paraId="46D4495E" w14:textId="77777777" w:rsidR="00181A0B" w:rsidRDefault="000F0BA7">
                            <w:pPr>
                              <w:pStyle w:val="TableParagraph"/>
                              <w:spacing w:before="50"/>
                              <w:ind w:right="98"/>
                              <w:jc w:val="right"/>
                              <w:rPr>
                                <w:sz w:val="20"/>
                              </w:rPr>
                            </w:pPr>
                            <w:r>
                              <w:rPr>
                                <w:w w:val="99"/>
                                <w:sz w:val="20"/>
                              </w:rPr>
                              <w:t>3</w:t>
                            </w:r>
                          </w:p>
                        </w:tc>
                        <w:tc>
                          <w:tcPr>
                            <w:tcW w:w="990" w:type="dxa"/>
                          </w:tcPr>
                          <w:p w14:paraId="46D4495F" w14:textId="77777777" w:rsidR="00181A0B" w:rsidRDefault="000F0BA7">
                            <w:pPr>
                              <w:pStyle w:val="TableParagraph"/>
                              <w:spacing w:before="50"/>
                              <w:ind w:right="97"/>
                              <w:jc w:val="right"/>
                              <w:rPr>
                                <w:sz w:val="20"/>
                              </w:rPr>
                            </w:pPr>
                            <w:r>
                              <w:rPr>
                                <w:w w:val="99"/>
                                <w:sz w:val="20"/>
                              </w:rPr>
                              <w:t>3</w:t>
                            </w:r>
                          </w:p>
                        </w:tc>
                        <w:tc>
                          <w:tcPr>
                            <w:tcW w:w="920" w:type="dxa"/>
                          </w:tcPr>
                          <w:p w14:paraId="46D44960" w14:textId="77777777" w:rsidR="00181A0B" w:rsidRDefault="000F0BA7">
                            <w:pPr>
                              <w:pStyle w:val="TableParagraph"/>
                              <w:spacing w:before="50"/>
                              <w:ind w:right="93"/>
                              <w:jc w:val="right"/>
                              <w:rPr>
                                <w:sz w:val="20"/>
                              </w:rPr>
                            </w:pPr>
                            <w:r>
                              <w:rPr>
                                <w:w w:val="99"/>
                                <w:sz w:val="20"/>
                              </w:rPr>
                              <w:t>6</w:t>
                            </w:r>
                          </w:p>
                        </w:tc>
                        <w:tc>
                          <w:tcPr>
                            <w:tcW w:w="1326" w:type="dxa"/>
                          </w:tcPr>
                          <w:p w14:paraId="46D44961" w14:textId="77777777" w:rsidR="00181A0B" w:rsidRDefault="000F0BA7">
                            <w:pPr>
                              <w:pStyle w:val="TableParagraph"/>
                              <w:spacing w:before="50"/>
                              <w:ind w:right="448"/>
                              <w:jc w:val="right"/>
                              <w:rPr>
                                <w:sz w:val="20"/>
                              </w:rPr>
                            </w:pPr>
                            <w:r>
                              <w:rPr>
                                <w:spacing w:val="-5"/>
                                <w:sz w:val="20"/>
                              </w:rPr>
                              <w:t>301</w:t>
                            </w:r>
                          </w:p>
                        </w:tc>
                      </w:tr>
                      <w:tr w:rsidR="00181A0B" w14:paraId="46D44968" w14:textId="77777777">
                        <w:trPr>
                          <w:trHeight w:val="253"/>
                        </w:trPr>
                        <w:tc>
                          <w:tcPr>
                            <w:tcW w:w="2246" w:type="dxa"/>
                          </w:tcPr>
                          <w:p w14:paraId="46D44963" w14:textId="77777777" w:rsidR="00181A0B" w:rsidRDefault="000F0BA7">
                            <w:pPr>
                              <w:pStyle w:val="TableParagraph"/>
                              <w:spacing w:before="24" w:line="210" w:lineRule="exact"/>
                              <w:ind w:left="107"/>
                              <w:rPr>
                                <w:sz w:val="20"/>
                              </w:rPr>
                            </w:pPr>
                            <w:r>
                              <w:rPr>
                                <w:spacing w:val="-2"/>
                                <w:sz w:val="20"/>
                              </w:rPr>
                              <w:t>Anthropology</w:t>
                            </w:r>
                          </w:p>
                        </w:tc>
                        <w:tc>
                          <w:tcPr>
                            <w:tcW w:w="988" w:type="dxa"/>
                          </w:tcPr>
                          <w:p w14:paraId="46D44964" w14:textId="77777777" w:rsidR="00181A0B" w:rsidRDefault="000F0BA7">
                            <w:pPr>
                              <w:pStyle w:val="TableParagraph"/>
                              <w:spacing w:before="12" w:line="222" w:lineRule="exact"/>
                              <w:ind w:right="96"/>
                              <w:jc w:val="right"/>
                              <w:rPr>
                                <w:sz w:val="20"/>
                              </w:rPr>
                            </w:pPr>
                            <w:r>
                              <w:rPr>
                                <w:spacing w:val="-5"/>
                                <w:sz w:val="20"/>
                              </w:rPr>
                              <w:t>10</w:t>
                            </w:r>
                          </w:p>
                        </w:tc>
                        <w:tc>
                          <w:tcPr>
                            <w:tcW w:w="990" w:type="dxa"/>
                          </w:tcPr>
                          <w:p w14:paraId="46D44965" w14:textId="77777777" w:rsidR="00181A0B" w:rsidRDefault="000F0BA7">
                            <w:pPr>
                              <w:pStyle w:val="TableParagraph"/>
                              <w:spacing w:before="12" w:line="222" w:lineRule="exact"/>
                              <w:ind w:right="93"/>
                              <w:jc w:val="right"/>
                              <w:rPr>
                                <w:sz w:val="20"/>
                              </w:rPr>
                            </w:pPr>
                            <w:r>
                              <w:rPr>
                                <w:spacing w:val="-5"/>
                                <w:sz w:val="20"/>
                              </w:rPr>
                              <w:t>37</w:t>
                            </w:r>
                          </w:p>
                        </w:tc>
                        <w:tc>
                          <w:tcPr>
                            <w:tcW w:w="920" w:type="dxa"/>
                          </w:tcPr>
                          <w:p w14:paraId="46D44966" w14:textId="77777777" w:rsidR="00181A0B" w:rsidRDefault="000F0BA7">
                            <w:pPr>
                              <w:pStyle w:val="TableParagraph"/>
                              <w:spacing w:before="12" w:line="222" w:lineRule="exact"/>
                              <w:ind w:right="89"/>
                              <w:jc w:val="right"/>
                              <w:rPr>
                                <w:sz w:val="20"/>
                              </w:rPr>
                            </w:pPr>
                            <w:r>
                              <w:rPr>
                                <w:spacing w:val="-5"/>
                                <w:sz w:val="20"/>
                              </w:rPr>
                              <w:t>45</w:t>
                            </w:r>
                          </w:p>
                        </w:tc>
                        <w:tc>
                          <w:tcPr>
                            <w:tcW w:w="1326" w:type="dxa"/>
                          </w:tcPr>
                          <w:p w14:paraId="46D44967" w14:textId="77777777" w:rsidR="00181A0B" w:rsidRDefault="000F0BA7">
                            <w:pPr>
                              <w:pStyle w:val="TableParagraph"/>
                              <w:spacing w:before="12" w:line="222" w:lineRule="exact"/>
                              <w:ind w:right="443"/>
                              <w:jc w:val="right"/>
                              <w:rPr>
                                <w:sz w:val="20"/>
                              </w:rPr>
                            </w:pPr>
                            <w:r>
                              <w:rPr>
                                <w:spacing w:val="-4"/>
                                <w:sz w:val="20"/>
                              </w:rPr>
                              <w:t>1317</w:t>
                            </w:r>
                          </w:p>
                        </w:tc>
                      </w:tr>
                      <w:tr w:rsidR="00181A0B" w14:paraId="46D4496E" w14:textId="77777777">
                        <w:trPr>
                          <w:trHeight w:val="256"/>
                        </w:trPr>
                        <w:tc>
                          <w:tcPr>
                            <w:tcW w:w="2246" w:type="dxa"/>
                          </w:tcPr>
                          <w:p w14:paraId="46D44969" w14:textId="77777777" w:rsidR="00181A0B" w:rsidRDefault="000F0BA7">
                            <w:pPr>
                              <w:pStyle w:val="TableParagraph"/>
                              <w:spacing w:before="26" w:line="210" w:lineRule="exact"/>
                              <w:ind w:left="107"/>
                              <w:rPr>
                                <w:sz w:val="20"/>
                              </w:rPr>
                            </w:pPr>
                            <w:r>
                              <w:rPr>
                                <w:sz w:val="20"/>
                              </w:rPr>
                              <w:t>Earth</w:t>
                            </w:r>
                            <w:r>
                              <w:rPr>
                                <w:spacing w:val="-3"/>
                                <w:sz w:val="20"/>
                              </w:rPr>
                              <w:t xml:space="preserve"> </w:t>
                            </w:r>
                            <w:r>
                              <w:rPr>
                                <w:sz w:val="20"/>
                              </w:rPr>
                              <w:t>and</w:t>
                            </w:r>
                            <w:r>
                              <w:rPr>
                                <w:spacing w:val="-4"/>
                                <w:sz w:val="20"/>
                              </w:rPr>
                              <w:t xml:space="preserve"> </w:t>
                            </w:r>
                            <w:r>
                              <w:rPr>
                                <w:sz w:val="20"/>
                              </w:rPr>
                              <w:t>Env</w:t>
                            </w:r>
                            <w:r>
                              <w:rPr>
                                <w:spacing w:val="-2"/>
                                <w:sz w:val="20"/>
                              </w:rPr>
                              <w:t xml:space="preserve"> Science</w:t>
                            </w:r>
                          </w:p>
                        </w:tc>
                        <w:tc>
                          <w:tcPr>
                            <w:tcW w:w="988" w:type="dxa"/>
                          </w:tcPr>
                          <w:p w14:paraId="46D4496A" w14:textId="77777777" w:rsidR="00181A0B" w:rsidRDefault="000F0BA7">
                            <w:pPr>
                              <w:pStyle w:val="TableParagraph"/>
                              <w:spacing w:before="12" w:line="224" w:lineRule="exact"/>
                              <w:ind w:right="98"/>
                              <w:jc w:val="right"/>
                              <w:rPr>
                                <w:sz w:val="20"/>
                              </w:rPr>
                            </w:pPr>
                            <w:r>
                              <w:rPr>
                                <w:w w:val="99"/>
                                <w:sz w:val="20"/>
                              </w:rPr>
                              <w:t>1</w:t>
                            </w:r>
                          </w:p>
                        </w:tc>
                        <w:tc>
                          <w:tcPr>
                            <w:tcW w:w="990" w:type="dxa"/>
                          </w:tcPr>
                          <w:p w14:paraId="46D4496B" w14:textId="77777777" w:rsidR="00181A0B" w:rsidRDefault="000F0BA7">
                            <w:pPr>
                              <w:pStyle w:val="TableParagraph"/>
                              <w:spacing w:before="12" w:line="224" w:lineRule="exact"/>
                              <w:ind w:right="97"/>
                              <w:jc w:val="right"/>
                              <w:rPr>
                                <w:sz w:val="20"/>
                              </w:rPr>
                            </w:pPr>
                            <w:r>
                              <w:rPr>
                                <w:w w:val="99"/>
                                <w:sz w:val="20"/>
                              </w:rPr>
                              <w:t>1</w:t>
                            </w:r>
                          </w:p>
                        </w:tc>
                        <w:tc>
                          <w:tcPr>
                            <w:tcW w:w="920" w:type="dxa"/>
                          </w:tcPr>
                          <w:p w14:paraId="46D4496C" w14:textId="77777777" w:rsidR="00181A0B" w:rsidRDefault="000F0BA7">
                            <w:pPr>
                              <w:pStyle w:val="TableParagraph"/>
                              <w:spacing w:before="12" w:line="224" w:lineRule="exact"/>
                              <w:ind w:right="93"/>
                              <w:jc w:val="right"/>
                              <w:rPr>
                                <w:sz w:val="20"/>
                              </w:rPr>
                            </w:pPr>
                            <w:r>
                              <w:rPr>
                                <w:w w:val="99"/>
                                <w:sz w:val="20"/>
                              </w:rPr>
                              <w:t>2</w:t>
                            </w:r>
                          </w:p>
                        </w:tc>
                        <w:tc>
                          <w:tcPr>
                            <w:tcW w:w="1326" w:type="dxa"/>
                          </w:tcPr>
                          <w:p w14:paraId="46D4496D" w14:textId="77777777" w:rsidR="00181A0B" w:rsidRDefault="000F0BA7">
                            <w:pPr>
                              <w:pStyle w:val="TableParagraph"/>
                              <w:spacing w:before="12" w:line="224" w:lineRule="exact"/>
                              <w:ind w:right="470"/>
                              <w:jc w:val="right"/>
                              <w:rPr>
                                <w:sz w:val="20"/>
                              </w:rPr>
                            </w:pPr>
                            <w:r>
                              <w:rPr>
                                <w:spacing w:val="-5"/>
                                <w:sz w:val="20"/>
                              </w:rPr>
                              <w:t>17</w:t>
                            </w:r>
                          </w:p>
                        </w:tc>
                      </w:tr>
                      <w:tr w:rsidR="00181A0B" w14:paraId="46D44974" w14:textId="77777777">
                        <w:trPr>
                          <w:trHeight w:val="253"/>
                        </w:trPr>
                        <w:tc>
                          <w:tcPr>
                            <w:tcW w:w="2246" w:type="dxa"/>
                          </w:tcPr>
                          <w:p w14:paraId="46D4496F" w14:textId="77777777" w:rsidR="00181A0B" w:rsidRDefault="000F0BA7">
                            <w:pPr>
                              <w:pStyle w:val="TableParagraph"/>
                              <w:spacing w:before="24" w:line="210" w:lineRule="exact"/>
                              <w:ind w:left="107"/>
                              <w:rPr>
                                <w:sz w:val="20"/>
                              </w:rPr>
                            </w:pPr>
                            <w:r>
                              <w:rPr>
                                <w:spacing w:val="-2"/>
                                <w:sz w:val="20"/>
                              </w:rPr>
                              <w:t>Economics</w:t>
                            </w:r>
                          </w:p>
                        </w:tc>
                        <w:tc>
                          <w:tcPr>
                            <w:tcW w:w="988" w:type="dxa"/>
                          </w:tcPr>
                          <w:p w14:paraId="46D44970" w14:textId="77777777" w:rsidR="00181A0B" w:rsidRDefault="000F0BA7">
                            <w:pPr>
                              <w:pStyle w:val="TableParagraph"/>
                              <w:spacing w:before="12" w:line="222" w:lineRule="exact"/>
                              <w:ind w:right="98"/>
                              <w:jc w:val="right"/>
                              <w:rPr>
                                <w:sz w:val="20"/>
                              </w:rPr>
                            </w:pPr>
                            <w:r>
                              <w:rPr>
                                <w:w w:val="99"/>
                                <w:sz w:val="20"/>
                              </w:rPr>
                              <w:t>2</w:t>
                            </w:r>
                          </w:p>
                        </w:tc>
                        <w:tc>
                          <w:tcPr>
                            <w:tcW w:w="990" w:type="dxa"/>
                          </w:tcPr>
                          <w:p w14:paraId="46D44971" w14:textId="77777777" w:rsidR="00181A0B" w:rsidRDefault="000F0BA7">
                            <w:pPr>
                              <w:pStyle w:val="TableParagraph"/>
                              <w:spacing w:before="12" w:line="222" w:lineRule="exact"/>
                              <w:ind w:right="97"/>
                              <w:jc w:val="right"/>
                              <w:rPr>
                                <w:sz w:val="20"/>
                              </w:rPr>
                            </w:pPr>
                            <w:r>
                              <w:rPr>
                                <w:w w:val="99"/>
                                <w:sz w:val="20"/>
                              </w:rPr>
                              <w:t>5</w:t>
                            </w:r>
                          </w:p>
                        </w:tc>
                        <w:tc>
                          <w:tcPr>
                            <w:tcW w:w="920" w:type="dxa"/>
                          </w:tcPr>
                          <w:p w14:paraId="46D44972" w14:textId="77777777" w:rsidR="00181A0B" w:rsidRDefault="000F0BA7">
                            <w:pPr>
                              <w:pStyle w:val="TableParagraph"/>
                              <w:spacing w:before="12" w:line="222" w:lineRule="exact"/>
                              <w:ind w:right="93"/>
                              <w:jc w:val="right"/>
                              <w:rPr>
                                <w:sz w:val="20"/>
                              </w:rPr>
                            </w:pPr>
                            <w:r>
                              <w:rPr>
                                <w:w w:val="99"/>
                                <w:sz w:val="20"/>
                              </w:rPr>
                              <w:t>7</w:t>
                            </w:r>
                          </w:p>
                        </w:tc>
                        <w:tc>
                          <w:tcPr>
                            <w:tcW w:w="1326" w:type="dxa"/>
                          </w:tcPr>
                          <w:p w14:paraId="46D44973" w14:textId="77777777" w:rsidR="00181A0B" w:rsidRDefault="000F0BA7">
                            <w:pPr>
                              <w:pStyle w:val="TableParagraph"/>
                              <w:spacing w:before="12" w:line="222" w:lineRule="exact"/>
                              <w:ind w:right="499"/>
                              <w:jc w:val="right"/>
                              <w:rPr>
                                <w:sz w:val="20"/>
                              </w:rPr>
                            </w:pPr>
                            <w:r>
                              <w:rPr>
                                <w:spacing w:val="-5"/>
                                <w:sz w:val="20"/>
                              </w:rPr>
                              <w:t>814</w:t>
                            </w:r>
                          </w:p>
                        </w:tc>
                      </w:tr>
                      <w:tr w:rsidR="00181A0B" w14:paraId="46D4497A" w14:textId="77777777">
                        <w:trPr>
                          <w:trHeight w:val="254"/>
                        </w:trPr>
                        <w:tc>
                          <w:tcPr>
                            <w:tcW w:w="2246" w:type="dxa"/>
                          </w:tcPr>
                          <w:p w14:paraId="46D44975" w14:textId="77777777" w:rsidR="00181A0B" w:rsidRDefault="000F0BA7">
                            <w:pPr>
                              <w:pStyle w:val="TableParagraph"/>
                              <w:spacing w:before="24" w:line="210" w:lineRule="exact"/>
                              <w:ind w:left="107"/>
                              <w:rPr>
                                <w:sz w:val="20"/>
                              </w:rPr>
                            </w:pPr>
                            <w:r>
                              <w:rPr>
                                <w:spacing w:val="-2"/>
                                <w:sz w:val="20"/>
                              </w:rPr>
                              <w:t>English</w:t>
                            </w:r>
                          </w:p>
                        </w:tc>
                        <w:tc>
                          <w:tcPr>
                            <w:tcW w:w="988" w:type="dxa"/>
                          </w:tcPr>
                          <w:p w14:paraId="46D44976" w14:textId="77777777" w:rsidR="00181A0B" w:rsidRDefault="000F0BA7">
                            <w:pPr>
                              <w:pStyle w:val="TableParagraph"/>
                              <w:spacing w:before="12" w:line="222" w:lineRule="exact"/>
                              <w:ind w:right="98"/>
                              <w:jc w:val="right"/>
                              <w:rPr>
                                <w:sz w:val="20"/>
                              </w:rPr>
                            </w:pPr>
                            <w:r>
                              <w:rPr>
                                <w:w w:val="99"/>
                                <w:sz w:val="20"/>
                              </w:rPr>
                              <w:t>1</w:t>
                            </w:r>
                          </w:p>
                        </w:tc>
                        <w:tc>
                          <w:tcPr>
                            <w:tcW w:w="990" w:type="dxa"/>
                          </w:tcPr>
                          <w:p w14:paraId="46D44977" w14:textId="77777777" w:rsidR="00181A0B" w:rsidRDefault="000F0BA7">
                            <w:pPr>
                              <w:pStyle w:val="TableParagraph"/>
                              <w:spacing w:before="12" w:line="222" w:lineRule="exact"/>
                              <w:ind w:right="97"/>
                              <w:jc w:val="right"/>
                              <w:rPr>
                                <w:sz w:val="20"/>
                              </w:rPr>
                            </w:pPr>
                            <w:r>
                              <w:rPr>
                                <w:w w:val="99"/>
                                <w:sz w:val="20"/>
                              </w:rPr>
                              <w:t>1</w:t>
                            </w:r>
                          </w:p>
                        </w:tc>
                        <w:tc>
                          <w:tcPr>
                            <w:tcW w:w="920" w:type="dxa"/>
                          </w:tcPr>
                          <w:p w14:paraId="46D44978" w14:textId="77777777" w:rsidR="00181A0B" w:rsidRDefault="000F0BA7">
                            <w:pPr>
                              <w:pStyle w:val="TableParagraph"/>
                              <w:spacing w:before="12" w:line="222" w:lineRule="exact"/>
                              <w:ind w:right="93"/>
                              <w:jc w:val="right"/>
                              <w:rPr>
                                <w:sz w:val="20"/>
                              </w:rPr>
                            </w:pPr>
                            <w:r>
                              <w:rPr>
                                <w:w w:val="99"/>
                                <w:sz w:val="20"/>
                              </w:rPr>
                              <w:t>2</w:t>
                            </w:r>
                          </w:p>
                        </w:tc>
                        <w:tc>
                          <w:tcPr>
                            <w:tcW w:w="1326" w:type="dxa"/>
                          </w:tcPr>
                          <w:p w14:paraId="46D44979" w14:textId="77777777" w:rsidR="00181A0B" w:rsidRDefault="000F0BA7">
                            <w:pPr>
                              <w:pStyle w:val="TableParagraph"/>
                              <w:spacing w:before="12" w:line="222" w:lineRule="exact"/>
                              <w:ind w:right="470"/>
                              <w:jc w:val="right"/>
                              <w:rPr>
                                <w:sz w:val="20"/>
                              </w:rPr>
                            </w:pPr>
                            <w:r>
                              <w:rPr>
                                <w:spacing w:val="-5"/>
                                <w:sz w:val="20"/>
                              </w:rPr>
                              <w:t>81</w:t>
                            </w:r>
                          </w:p>
                        </w:tc>
                      </w:tr>
                      <w:tr w:rsidR="00181A0B" w14:paraId="46D44980" w14:textId="77777777">
                        <w:trPr>
                          <w:trHeight w:val="256"/>
                        </w:trPr>
                        <w:tc>
                          <w:tcPr>
                            <w:tcW w:w="2246" w:type="dxa"/>
                          </w:tcPr>
                          <w:p w14:paraId="46D4497B" w14:textId="77777777" w:rsidR="00181A0B" w:rsidRDefault="000F0BA7">
                            <w:pPr>
                              <w:pStyle w:val="TableParagraph"/>
                              <w:spacing w:before="26" w:line="210" w:lineRule="exact"/>
                              <w:ind w:left="107"/>
                              <w:rPr>
                                <w:sz w:val="20"/>
                              </w:rPr>
                            </w:pPr>
                            <w:r>
                              <w:rPr>
                                <w:spacing w:val="-2"/>
                                <w:sz w:val="20"/>
                              </w:rPr>
                              <w:t>History</w:t>
                            </w:r>
                          </w:p>
                        </w:tc>
                        <w:tc>
                          <w:tcPr>
                            <w:tcW w:w="988" w:type="dxa"/>
                          </w:tcPr>
                          <w:p w14:paraId="46D4497C" w14:textId="77777777" w:rsidR="00181A0B" w:rsidRDefault="000F0BA7">
                            <w:pPr>
                              <w:pStyle w:val="TableParagraph"/>
                              <w:spacing w:before="14" w:line="222" w:lineRule="exact"/>
                              <w:ind w:right="96"/>
                              <w:jc w:val="right"/>
                              <w:rPr>
                                <w:sz w:val="20"/>
                              </w:rPr>
                            </w:pPr>
                            <w:r>
                              <w:rPr>
                                <w:spacing w:val="-5"/>
                                <w:sz w:val="20"/>
                              </w:rPr>
                              <w:t>16</w:t>
                            </w:r>
                          </w:p>
                        </w:tc>
                        <w:tc>
                          <w:tcPr>
                            <w:tcW w:w="990" w:type="dxa"/>
                          </w:tcPr>
                          <w:p w14:paraId="46D4497D" w14:textId="77777777" w:rsidR="00181A0B" w:rsidRDefault="000F0BA7">
                            <w:pPr>
                              <w:pStyle w:val="TableParagraph"/>
                              <w:spacing w:before="14" w:line="222" w:lineRule="exact"/>
                              <w:ind w:right="97"/>
                              <w:jc w:val="right"/>
                              <w:rPr>
                                <w:sz w:val="20"/>
                              </w:rPr>
                            </w:pPr>
                            <w:r>
                              <w:rPr>
                                <w:w w:val="99"/>
                                <w:sz w:val="20"/>
                              </w:rPr>
                              <w:t>5</w:t>
                            </w:r>
                          </w:p>
                        </w:tc>
                        <w:tc>
                          <w:tcPr>
                            <w:tcW w:w="920" w:type="dxa"/>
                          </w:tcPr>
                          <w:p w14:paraId="46D4497E" w14:textId="77777777" w:rsidR="00181A0B" w:rsidRDefault="000F0BA7">
                            <w:pPr>
                              <w:pStyle w:val="TableParagraph"/>
                              <w:spacing w:before="14" w:line="222" w:lineRule="exact"/>
                              <w:ind w:right="89"/>
                              <w:jc w:val="right"/>
                              <w:rPr>
                                <w:sz w:val="20"/>
                              </w:rPr>
                            </w:pPr>
                            <w:r>
                              <w:rPr>
                                <w:spacing w:val="-5"/>
                                <w:sz w:val="20"/>
                              </w:rPr>
                              <w:t>21</w:t>
                            </w:r>
                          </w:p>
                        </w:tc>
                        <w:tc>
                          <w:tcPr>
                            <w:tcW w:w="1326" w:type="dxa"/>
                          </w:tcPr>
                          <w:p w14:paraId="46D4497F" w14:textId="77777777" w:rsidR="00181A0B" w:rsidRDefault="000F0BA7">
                            <w:pPr>
                              <w:pStyle w:val="TableParagraph"/>
                              <w:spacing w:before="14" w:line="222" w:lineRule="exact"/>
                              <w:ind w:right="443"/>
                              <w:jc w:val="right"/>
                              <w:rPr>
                                <w:sz w:val="20"/>
                              </w:rPr>
                            </w:pPr>
                            <w:r>
                              <w:rPr>
                                <w:spacing w:val="-5"/>
                                <w:sz w:val="20"/>
                              </w:rPr>
                              <w:t>611</w:t>
                            </w:r>
                          </w:p>
                        </w:tc>
                      </w:tr>
                      <w:tr w:rsidR="00181A0B" w14:paraId="46D44986" w14:textId="77777777">
                        <w:trPr>
                          <w:trHeight w:val="254"/>
                        </w:trPr>
                        <w:tc>
                          <w:tcPr>
                            <w:tcW w:w="2246" w:type="dxa"/>
                          </w:tcPr>
                          <w:p w14:paraId="46D44981" w14:textId="77777777" w:rsidR="00181A0B" w:rsidRDefault="000F0BA7">
                            <w:pPr>
                              <w:pStyle w:val="TableParagraph"/>
                              <w:spacing w:before="24" w:line="210" w:lineRule="exact"/>
                              <w:ind w:left="107"/>
                              <w:rPr>
                                <w:sz w:val="20"/>
                              </w:rPr>
                            </w:pPr>
                            <w:r>
                              <w:rPr>
                                <w:spacing w:val="-5"/>
                                <w:sz w:val="20"/>
                              </w:rPr>
                              <w:t>LAS</w:t>
                            </w:r>
                          </w:p>
                        </w:tc>
                        <w:tc>
                          <w:tcPr>
                            <w:tcW w:w="988" w:type="dxa"/>
                          </w:tcPr>
                          <w:p w14:paraId="46D44982" w14:textId="77777777" w:rsidR="00181A0B" w:rsidRDefault="000F0BA7">
                            <w:pPr>
                              <w:pStyle w:val="TableParagraph"/>
                              <w:spacing w:before="12" w:line="222" w:lineRule="exact"/>
                              <w:ind w:right="98"/>
                              <w:jc w:val="right"/>
                              <w:rPr>
                                <w:sz w:val="20"/>
                              </w:rPr>
                            </w:pPr>
                            <w:r>
                              <w:rPr>
                                <w:w w:val="99"/>
                                <w:sz w:val="20"/>
                              </w:rPr>
                              <w:t>5</w:t>
                            </w:r>
                          </w:p>
                        </w:tc>
                        <w:tc>
                          <w:tcPr>
                            <w:tcW w:w="990" w:type="dxa"/>
                          </w:tcPr>
                          <w:p w14:paraId="46D44983" w14:textId="77777777" w:rsidR="00181A0B" w:rsidRDefault="000F0BA7">
                            <w:pPr>
                              <w:pStyle w:val="TableParagraph"/>
                              <w:spacing w:before="12" w:line="222" w:lineRule="exact"/>
                              <w:ind w:right="97"/>
                              <w:jc w:val="right"/>
                              <w:rPr>
                                <w:sz w:val="20"/>
                              </w:rPr>
                            </w:pPr>
                            <w:r>
                              <w:rPr>
                                <w:w w:val="99"/>
                                <w:sz w:val="20"/>
                              </w:rPr>
                              <w:t>0</w:t>
                            </w:r>
                          </w:p>
                        </w:tc>
                        <w:tc>
                          <w:tcPr>
                            <w:tcW w:w="920" w:type="dxa"/>
                          </w:tcPr>
                          <w:p w14:paraId="46D44984" w14:textId="77777777" w:rsidR="00181A0B" w:rsidRDefault="000F0BA7">
                            <w:pPr>
                              <w:pStyle w:val="TableParagraph"/>
                              <w:spacing w:before="12" w:line="222" w:lineRule="exact"/>
                              <w:ind w:right="93"/>
                              <w:jc w:val="right"/>
                              <w:rPr>
                                <w:sz w:val="20"/>
                              </w:rPr>
                            </w:pPr>
                            <w:r>
                              <w:rPr>
                                <w:w w:val="99"/>
                                <w:sz w:val="20"/>
                              </w:rPr>
                              <w:t>5</w:t>
                            </w:r>
                          </w:p>
                        </w:tc>
                        <w:tc>
                          <w:tcPr>
                            <w:tcW w:w="1326" w:type="dxa"/>
                          </w:tcPr>
                          <w:p w14:paraId="46D44985" w14:textId="77777777" w:rsidR="00181A0B" w:rsidRDefault="000F0BA7">
                            <w:pPr>
                              <w:pStyle w:val="TableParagraph"/>
                              <w:spacing w:before="12" w:line="222" w:lineRule="exact"/>
                              <w:ind w:right="448"/>
                              <w:jc w:val="right"/>
                              <w:rPr>
                                <w:sz w:val="20"/>
                              </w:rPr>
                            </w:pPr>
                            <w:r>
                              <w:rPr>
                                <w:spacing w:val="-5"/>
                                <w:sz w:val="20"/>
                              </w:rPr>
                              <w:t>129</w:t>
                            </w:r>
                          </w:p>
                        </w:tc>
                      </w:tr>
                      <w:tr w:rsidR="00181A0B" w14:paraId="46D4498C" w14:textId="77777777">
                        <w:trPr>
                          <w:trHeight w:val="256"/>
                        </w:trPr>
                        <w:tc>
                          <w:tcPr>
                            <w:tcW w:w="2246" w:type="dxa"/>
                          </w:tcPr>
                          <w:p w14:paraId="46D44987" w14:textId="77777777" w:rsidR="00181A0B" w:rsidRDefault="000F0BA7">
                            <w:pPr>
                              <w:pStyle w:val="TableParagraph"/>
                              <w:spacing w:before="26" w:line="210" w:lineRule="exact"/>
                              <w:ind w:left="107"/>
                              <w:rPr>
                                <w:sz w:val="20"/>
                              </w:rPr>
                            </w:pPr>
                            <w:r>
                              <w:rPr>
                                <w:sz w:val="20"/>
                              </w:rPr>
                              <w:t>Med,</w:t>
                            </w:r>
                            <w:r>
                              <w:rPr>
                                <w:spacing w:val="-4"/>
                                <w:sz w:val="20"/>
                              </w:rPr>
                              <w:t xml:space="preserve"> </w:t>
                            </w:r>
                            <w:r>
                              <w:rPr>
                                <w:sz w:val="20"/>
                              </w:rPr>
                              <w:t>Health,</w:t>
                            </w:r>
                            <w:r>
                              <w:rPr>
                                <w:spacing w:val="-4"/>
                                <w:sz w:val="20"/>
                              </w:rPr>
                              <w:t xml:space="preserve"> </w:t>
                            </w:r>
                            <w:r>
                              <w:rPr>
                                <w:spacing w:val="-2"/>
                                <w:sz w:val="20"/>
                              </w:rPr>
                              <w:t>Society</w:t>
                            </w:r>
                          </w:p>
                        </w:tc>
                        <w:tc>
                          <w:tcPr>
                            <w:tcW w:w="988" w:type="dxa"/>
                          </w:tcPr>
                          <w:p w14:paraId="46D44988" w14:textId="77777777" w:rsidR="00181A0B" w:rsidRDefault="000F0BA7">
                            <w:pPr>
                              <w:pStyle w:val="TableParagraph"/>
                              <w:spacing w:before="12" w:line="224" w:lineRule="exact"/>
                              <w:ind w:right="98"/>
                              <w:jc w:val="right"/>
                              <w:rPr>
                                <w:sz w:val="20"/>
                              </w:rPr>
                            </w:pPr>
                            <w:r>
                              <w:rPr>
                                <w:w w:val="99"/>
                                <w:sz w:val="20"/>
                              </w:rPr>
                              <w:t>1</w:t>
                            </w:r>
                          </w:p>
                        </w:tc>
                        <w:tc>
                          <w:tcPr>
                            <w:tcW w:w="990" w:type="dxa"/>
                          </w:tcPr>
                          <w:p w14:paraId="46D44989" w14:textId="77777777" w:rsidR="00181A0B" w:rsidRDefault="000F0BA7">
                            <w:pPr>
                              <w:pStyle w:val="TableParagraph"/>
                              <w:spacing w:before="12" w:line="224" w:lineRule="exact"/>
                              <w:ind w:right="97"/>
                              <w:jc w:val="right"/>
                              <w:rPr>
                                <w:sz w:val="20"/>
                              </w:rPr>
                            </w:pPr>
                            <w:r>
                              <w:rPr>
                                <w:w w:val="99"/>
                                <w:sz w:val="20"/>
                              </w:rPr>
                              <w:t>5</w:t>
                            </w:r>
                          </w:p>
                        </w:tc>
                        <w:tc>
                          <w:tcPr>
                            <w:tcW w:w="920" w:type="dxa"/>
                          </w:tcPr>
                          <w:p w14:paraId="46D4498A" w14:textId="77777777" w:rsidR="00181A0B" w:rsidRDefault="000F0BA7">
                            <w:pPr>
                              <w:pStyle w:val="TableParagraph"/>
                              <w:spacing w:before="12" w:line="224" w:lineRule="exact"/>
                              <w:ind w:right="93"/>
                              <w:jc w:val="right"/>
                              <w:rPr>
                                <w:sz w:val="20"/>
                              </w:rPr>
                            </w:pPr>
                            <w:r>
                              <w:rPr>
                                <w:w w:val="99"/>
                                <w:sz w:val="20"/>
                              </w:rPr>
                              <w:t>6</w:t>
                            </w:r>
                          </w:p>
                        </w:tc>
                        <w:tc>
                          <w:tcPr>
                            <w:tcW w:w="1326" w:type="dxa"/>
                          </w:tcPr>
                          <w:p w14:paraId="46D4498B" w14:textId="77777777" w:rsidR="00181A0B" w:rsidRDefault="000F0BA7">
                            <w:pPr>
                              <w:pStyle w:val="TableParagraph"/>
                              <w:spacing w:before="12" w:line="224" w:lineRule="exact"/>
                              <w:ind w:right="448"/>
                              <w:jc w:val="right"/>
                              <w:rPr>
                                <w:sz w:val="20"/>
                              </w:rPr>
                            </w:pPr>
                            <w:r>
                              <w:rPr>
                                <w:spacing w:val="-5"/>
                                <w:sz w:val="20"/>
                              </w:rPr>
                              <w:t>221</w:t>
                            </w:r>
                          </w:p>
                        </w:tc>
                      </w:tr>
                      <w:tr w:rsidR="00181A0B" w14:paraId="46D44992" w14:textId="77777777">
                        <w:trPr>
                          <w:trHeight w:val="253"/>
                        </w:trPr>
                        <w:tc>
                          <w:tcPr>
                            <w:tcW w:w="2246" w:type="dxa"/>
                          </w:tcPr>
                          <w:p w14:paraId="46D4498D" w14:textId="77777777" w:rsidR="00181A0B" w:rsidRDefault="000F0BA7">
                            <w:pPr>
                              <w:pStyle w:val="TableParagraph"/>
                              <w:spacing w:before="24" w:line="210" w:lineRule="exact"/>
                              <w:ind w:left="107"/>
                              <w:rPr>
                                <w:sz w:val="20"/>
                              </w:rPr>
                            </w:pPr>
                            <w:r>
                              <w:rPr>
                                <w:sz w:val="20"/>
                              </w:rPr>
                              <w:t>Political</w:t>
                            </w:r>
                            <w:r>
                              <w:rPr>
                                <w:spacing w:val="-11"/>
                                <w:sz w:val="20"/>
                              </w:rPr>
                              <w:t xml:space="preserve"> </w:t>
                            </w:r>
                            <w:r>
                              <w:rPr>
                                <w:spacing w:val="-2"/>
                                <w:sz w:val="20"/>
                              </w:rPr>
                              <w:t>Science</w:t>
                            </w:r>
                          </w:p>
                        </w:tc>
                        <w:tc>
                          <w:tcPr>
                            <w:tcW w:w="988" w:type="dxa"/>
                          </w:tcPr>
                          <w:p w14:paraId="46D4498E" w14:textId="77777777" w:rsidR="00181A0B" w:rsidRDefault="000F0BA7">
                            <w:pPr>
                              <w:pStyle w:val="TableParagraph"/>
                              <w:spacing w:before="12" w:line="222" w:lineRule="exact"/>
                              <w:ind w:right="98"/>
                              <w:jc w:val="right"/>
                              <w:rPr>
                                <w:sz w:val="20"/>
                              </w:rPr>
                            </w:pPr>
                            <w:r>
                              <w:rPr>
                                <w:w w:val="99"/>
                                <w:sz w:val="20"/>
                              </w:rPr>
                              <w:t>3</w:t>
                            </w:r>
                          </w:p>
                        </w:tc>
                        <w:tc>
                          <w:tcPr>
                            <w:tcW w:w="990" w:type="dxa"/>
                          </w:tcPr>
                          <w:p w14:paraId="46D4498F" w14:textId="77777777" w:rsidR="00181A0B" w:rsidRDefault="000F0BA7">
                            <w:pPr>
                              <w:pStyle w:val="TableParagraph"/>
                              <w:spacing w:before="12" w:line="222" w:lineRule="exact"/>
                              <w:ind w:right="93"/>
                              <w:jc w:val="right"/>
                              <w:rPr>
                                <w:sz w:val="20"/>
                              </w:rPr>
                            </w:pPr>
                            <w:r>
                              <w:rPr>
                                <w:spacing w:val="-5"/>
                                <w:sz w:val="20"/>
                              </w:rPr>
                              <w:t>10</w:t>
                            </w:r>
                          </w:p>
                        </w:tc>
                        <w:tc>
                          <w:tcPr>
                            <w:tcW w:w="920" w:type="dxa"/>
                          </w:tcPr>
                          <w:p w14:paraId="46D44990" w14:textId="77777777" w:rsidR="00181A0B" w:rsidRDefault="000F0BA7">
                            <w:pPr>
                              <w:pStyle w:val="TableParagraph"/>
                              <w:spacing w:before="12" w:line="222" w:lineRule="exact"/>
                              <w:ind w:right="89"/>
                              <w:jc w:val="right"/>
                              <w:rPr>
                                <w:sz w:val="20"/>
                              </w:rPr>
                            </w:pPr>
                            <w:r>
                              <w:rPr>
                                <w:spacing w:val="-5"/>
                                <w:sz w:val="20"/>
                              </w:rPr>
                              <w:t>13</w:t>
                            </w:r>
                          </w:p>
                        </w:tc>
                        <w:tc>
                          <w:tcPr>
                            <w:tcW w:w="1326" w:type="dxa"/>
                          </w:tcPr>
                          <w:p w14:paraId="46D44991" w14:textId="77777777" w:rsidR="00181A0B" w:rsidRDefault="000F0BA7">
                            <w:pPr>
                              <w:pStyle w:val="TableParagraph"/>
                              <w:spacing w:before="12" w:line="222" w:lineRule="exact"/>
                              <w:ind w:right="470"/>
                              <w:jc w:val="right"/>
                              <w:rPr>
                                <w:sz w:val="20"/>
                              </w:rPr>
                            </w:pPr>
                            <w:r>
                              <w:rPr>
                                <w:spacing w:val="-5"/>
                                <w:sz w:val="20"/>
                              </w:rPr>
                              <w:t>724</w:t>
                            </w:r>
                          </w:p>
                        </w:tc>
                      </w:tr>
                      <w:tr w:rsidR="00181A0B" w14:paraId="46D44998" w14:textId="77777777">
                        <w:trPr>
                          <w:trHeight w:val="254"/>
                        </w:trPr>
                        <w:tc>
                          <w:tcPr>
                            <w:tcW w:w="2246" w:type="dxa"/>
                          </w:tcPr>
                          <w:p w14:paraId="46D44993" w14:textId="77777777" w:rsidR="00181A0B" w:rsidRDefault="000F0BA7">
                            <w:pPr>
                              <w:pStyle w:val="TableParagraph"/>
                              <w:spacing w:before="24" w:line="210" w:lineRule="exact"/>
                              <w:ind w:left="107"/>
                              <w:rPr>
                                <w:sz w:val="20"/>
                              </w:rPr>
                            </w:pPr>
                            <w:r>
                              <w:rPr>
                                <w:sz w:val="20"/>
                              </w:rPr>
                              <w:t>Portuguese</w:t>
                            </w:r>
                            <w:r>
                              <w:rPr>
                                <w:spacing w:val="-8"/>
                                <w:sz w:val="20"/>
                              </w:rPr>
                              <w:t xml:space="preserve"> </w:t>
                            </w:r>
                            <w:r>
                              <w:rPr>
                                <w:spacing w:val="-2"/>
                                <w:sz w:val="20"/>
                              </w:rPr>
                              <w:t>Literature</w:t>
                            </w:r>
                          </w:p>
                        </w:tc>
                        <w:tc>
                          <w:tcPr>
                            <w:tcW w:w="988" w:type="dxa"/>
                          </w:tcPr>
                          <w:p w14:paraId="46D44994" w14:textId="77777777" w:rsidR="00181A0B" w:rsidRDefault="000F0BA7">
                            <w:pPr>
                              <w:pStyle w:val="TableParagraph"/>
                              <w:spacing w:before="12" w:line="222" w:lineRule="exact"/>
                              <w:ind w:right="98"/>
                              <w:jc w:val="right"/>
                              <w:rPr>
                                <w:sz w:val="20"/>
                              </w:rPr>
                            </w:pPr>
                            <w:r>
                              <w:rPr>
                                <w:w w:val="99"/>
                                <w:sz w:val="20"/>
                              </w:rPr>
                              <w:t>7</w:t>
                            </w:r>
                          </w:p>
                        </w:tc>
                        <w:tc>
                          <w:tcPr>
                            <w:tcW w:w="990" w:type="dxa"/>
                          </w:tcPr>
                          <w:p w14:paraId="46D44995" w14:textId="77777777" w:rsidR="00181A0B" w:rsidRDefault="000F0BA7">
                            <w:pPr>
                              <w:pStyle w:val="TableParagraph"/>
                              <w:spacing w:before="12" w:line="222" w:lineRule="exact"/>
                              <w:ind w:right="97"/>
                              <w:jc w:val="right"/>
                              <w:rPr>
                                <w:sz w:val="20"/>
                              </w:rPr>
                            </w:pPr>
                            <w:r>
                              <w:rPr>
                                <w:w w:val="99"/>
                                <w:sz w:val="20"/>
                              </w:rPr>
                              <w:t>2</w:t>
                            </w:r>
                          </w:p>
                        </w:tc>
                        <w:tc>
                          <w:tcPr>
                            <w:tcW w:w="920" w:type="dxa"/>
                          </w:tcPr>
                          <w:p w14:paraId="46D44996" w14:textId="77777777" w:rsidR="00181A0B" w:rsidRDefault="000F0BA7">
                            <w:pPr>
                              <w:pStyle w:val="TableParagraph"/>
                              <w:spacing w:before="12" w:line="222" w:lineRule="exact"/>
                              <w:ind w:right="93"/>
                              <w:jc w:val="right"/>
                              <w:rPr>
                                <w:sz w:val="20"/>
                              </w:rPr>
                            </w:pPr>
                            <w:r>
                              <w:rPr>
                                <w:w w:val="99"/>
                                <w:sz w:val="20"/>
                              </w:rPr>
                              <w:t>9</w:t>
                            </w:r>
                          </w:p>
                        </w:tc>
                        <w:tc>
                          <w:tcPr>
                            <w:tcW w:w="1326" w:type="dxa"/>
                          </w:tcPr>
                          <w:p w14:paraId="46D44997" w14:textId="77777777" w:rsidR="00181A0B" w:rsidRDefault="000F0BA7">
                            <w:pPr>
                              <w:pStyle w:val="TableParagraph"/>
                              <w:spacing w:before="12" w:line="222" w:lineRule="exact"/>
                              <w:ind w:right="470"/>
                              <w:jc w:val="right"/>
                              <w:rPr>
                                <w:sz w:val="20"/>
                              </w:rPr>
                            </w:pPr>
                            <w:r>
                              <w:rPr>
                                <w:spacing w:val="-5"/>
                                <w:sz w:val="20"/>
                              </w:rPr>
                              <w:t>137</w:t>
                            </w:r>
                          </w:p>
                        </w:tc>
                      </w:tr>
                      <w:tr w:rsidR="00181A0B" w14:paraId="46D4499E" w14:textId="77777777">
                        <w:trPr>
                          <w:trHeight w:val="256"/>
                        </w:trPr>
                        <w:tc>
                          <w:tcPr>
                            <w:tcW w:w="2246" w:type="dxa"/>
                          </w:tcPr>
                          <w:p w14:paraId="46D44999" w14:textId="77777777" w:rsidR="00181A0B" w:rsidRDefault="000F0BA7">
                            <w:pPr>
                              <w:pStyle w:val="TableParagraph"/>
                              <w:spacing w:before="26" w:line="210" w:lineRule="exact"/>
                              <w:ind w:left="107"/>
                              <w:rPr>
                                <w:sz w:val="20"/>
                              </w:rPr>
                            </w:pPr>
                            <w:r>
                              <w:rPr>
                                <w:spacing w:val="-2"/>
                                <w:sz w:val="20"/>
                              </w:rPr>
                              <w:t>Sociology</w:t>
                            </w:r>
                          </w:p>
                        </w:tc>
                        <w:tc>
                          <w:tcPr>
                            <w:tcW w:w="988" w:type="dxa"/>
                          </w:tcPr>
                          <w:p w14:paraId="46D4499A" w14:textId="77777777" w:rsidR="00181A0B" w:rsidRDefault="000F0BA7">
                            <w:pPr>
                              <w:pStyle w:val="TableParagraph"/>
                              <w:spacing w:before="14" w:line="222" w:lineRule="exact"/>
                              <w:ind w:right="98"/>
                              <w:jc w:val="right"/>
                              <w:rPr>
                                <w:sz w:val="20"/>
                              </w:rPr>
                            </w:pPr>
                            <w:r>
                              <w:rPr>
                                <w:w w:val="99"/>
                                <w:sz w:val="20"/>
                              </w:rPr>
                              <w:t>0</w:t>
                            </w:r>
                          </w:p>
                        </w:tc>
                        <w:tc>
                          <w:tcPr>
                            <w:tcW w:w="990" w:type="dxa"/>
                          </w:tcPr>
                          <w:p w14:paraId="46D4499B" w14:textId="77777777" w:rsidR="00181A0B" w:rsidRDefault="000F0BA7">
                            <w:pPr>
                              <w:pStyle w:val="TableParagraph"/>
                              <w:spacing w:before="14" w:line="222" w:lineRule="exact"/>
                              <w:ind w:right="97"/>
                              <w:jc w:val="right"/>
                              <w:rPr>
                                <w:sz w:val="20"/>
                              </w:rPr>
                            </w:pPr>
                            <w:r>
                              <w:rPr>
                                <w:w w:val="99"/>
                                <w:sz w:val="20"/>
                              </w:rPr>
                              <w:t>2</w:t>
                            </w:r>
                          </w:p>
                        </w:tc>
                        <w:tc>
                          <w:tcPr>
                            <w:tcW w:w="920" w:type="dxa"/>
                          </w:tcPr>
                          <w:p w14:paraId="46D4499C" w14:textId="77777777" w:rsidR="00181A0B" w:rsidRDefault="000F0BA7">
                            <w:pPr>
                              <w:pStyle w:val="TableParagraph"/>
                              <w:spacing w:before="14" w:line="222" w:lineRule="exact"/>
                              <w:ind w:right="93"/>
                              <w:jc w:val="right"/>
                              <w:rPr>
                                <w:sz w:val="20"/>
                              </w:rPr>
                            </w:pPr>
                            <w:r>
                              <w:rPr>
                                <w:w w:val="99"/>
                                <w:sz w:val="20"/>
                              </w:rPr>
                              <w:t>2</w:t>
                            </w:r>
                          </w:p>
                        </w:tc>
                        <w:tc>
                          <w:tcPr>
                            <w:tcW w:w="1326" w:type="dxa"/>
                          </w:tcPr>
                          <w:p w14:paraId="46D4499D" w14:textId="77777777" w:rsidR="00181A0B" w:rsidRDefault="000F0BA7">
                            <w:pPr>
                              <w:pStyle w:val="TableParagraph"/>
                              <w:spacing w:before="14" w:line="222" w:lineRule="exact"/>
                              <w:ind w:right="494"/>
                              <w:jc w:val="right"/>
                              <w:rPr>
                                <w:sz w:val="20"/>
                              </w:rPr>
                            </w:pPr>
                            <w:r>
                              <w:rPr>
                                <w:spacing w:val="-5"/>
                                <w:sz w:val="20"/>
                              </w:rPr>
                              <w:t>521</w:t>
                            </w:r>
                          </w:p>
                        </w:tc>
                      </w:tr>
                      <w:tr w:rsidR="00181A0B" w14:paraId="46D449A4" w14:textId="77777777">
                        <w:trPr>
                          <w:trHeight w:val="253"/>
                        </w:trPr>
                        <w:tc>
                          <w:tcPr>
                            <w:tcW w:w="2246" w:type="dxa"/>
                          </w:tcPr>
                          <w:p w14:paraId="46D4499F" w14:textId="77777777" w:rsidR="00181A0B" w:rsidRDefault="000F0BA7">
                            <w:pPr>
                              <w:pStyle w:val="TableParagraph"/>
                              <w:spacing w:before="24" w:line="210" w:lineRule="exact"/>
                              <w:ind w:left="107"/>
                              <w:rPr>
                                <w:sz w:val="20"/>
                              </w:rPr>
                            </w:pPr>
                            <w:r>
                              <w:rPr>
                                <w:sz w:val="20"/>
                              </w:rPr>
                              <w:t>Spanish</w:t>
                            </w:r>
                            <w:r>
                              <w:rPr>
                                <w:spacing w:val="-7"/>
                                <w:sz w:val="20"/>
                              </w:rPr>
                              <w:t xml:space="preserve"> </w:t>
                            </w:r>
                            <w:r>
                              <w:rPr>
                                <w:spacing w:val="-2"/>
                                <w:sz w:val="20"/>
                              </w:rPr>
                              <w:t>Literature</w:t>
                            </w:r>
                          </w:p>
                        </w:tc>
                        <w:tc>
                          <w:tcPr>
                            <w:tcW w:w="988" w:type="dxa"/>
                          </w:tcPr>
                          <w:p w14:paraId="46D449A0" w14:textId="77777777" w:rsidR="00181A0B" w:rsidRDefault="000F0BA7">
                            <w:pPr>
                              <w:pStyle w:val="TableParagraph"/>
                              <w:spacing w:before="12" w:line="222" w:lineRule="exact"/>
                              <w:ind w:right="96"/>
                              <w:jc w:val="right"/>
                              <w:rPr>
                                <w:sz w:val="20"/>
                              </w:rPr>
                            </w:pPr>
                            <w:r>
                              <w:rPr>
                                <w:spacing w:val="-5"/>
                                <w:sz w:val="20"/>
                              </w:rPr>
                              <w:t>27</w:t>
                            </w:r>
                          </w:p>
                        </w:tc>
                        <w:tc>
                          <w:tcPr>
                            <w:tcW w:w="990" w:type="dxa"/>
                          </w:tcPr>
                          <w:p w14:paraId="46D449A1" w14:textId="77777777" w:rsidR="00181A0B" w:rsidRDefault="000F0BA7">
                            <w:pPr>
                              <w:pStyle w:val="TableParagraph"/>
                              <w:spacing w:before="12" w:line="222" w:lineRule="exact"/>
                              <w:ind w:right="93"/>
                              <w:jc w:val="right"/>
                              <w:rPr>
                                <w:sz w:val="20"/>
                              </w:rPr>
                            </w:pPr>
                            <w:r>
                              <w:rPr>
                                <w:spacing w:val="-5"/>
                                <w:sz w:val="20"/>
                              </w:rPr>
                              <w:t>13</w:t>
                            </w:r>
                          </w:p>
                        </w:tc>
                        <w:tc>
                          <w:tcPr>
                            <w:tcW w:w="920" w:type="dxa"/>
                          </w:tcPr>
                          <w:p w14:paraId="46D449A2" w14:textId="77777777" w:rsidR="00181A0B" w:rsidRDefault="000F0BA7">
                            <w:pPr>
                              <w:pStyle w:val="TableParagraph"/>
                              <w:spacing w:before="12" w:line="222" w:lineRule="exact"/>
                              <w:ind w:right="89"/>
                              <w:jc w:val="right"/>
                              <w:rPr>
                                <w:sz w:val="20"/>
                              </w:rPr>
                            </w:pPr>
                            <w:r>
                              <w:rPr>
                                <w:spacing w:val="-5"/>
                                <w:sz w:val="20"/>
                              </w:rPr>
                              <w:t>40</w:t>
                            </w:r>
                          </w:p>
                        </w:tc>
                        <w:tc>
                          <w:tcPr>
                            <w:tcW w:w="1326" w:type="dxa"/>
                          </w:tcPr>
                          <w:p w14:paraId="46D449A3" w14:textId="77777777" w:rsidR="00181A0B" w:rsidRDefault="000F0BA7">
                            <w:pPr>
                              <w:pStyle w:val="TableParagraph"/>
                              <w:spacing w:before="12" w:line="222" w:lineRule="exact"/>
                              <w:ind w:right="443"/>
                              <w:jc w:val="right"/>
                              <w:rPr>
                                <w:sz w:val="20"/>
                              </w:rPr>
                            </w:pPr>
                            <w:r>
                              <w:rPr>
                                <w:spacing w:val="-4"/>
                                <w:sz w:val="20"/>
                              </w:rPr>
                              <w:t>1247</w:t>
                            </w:r>
                          </w:p>
                        </w:tc>
                      </w:tr>
                      <w:tr w:rsidR="00181A0B" w14:paraId="46D449AA" w14:textId="77777777">
                        <w:trPr>
                          <w:trHeight w:val="256"/>
                        </w:trPr>
                        <w:tc>
                          <w:tcPr>
                            <w:tcW w:w="2246" w:type="dxa"/>
                          </w:tcPr>
                          <w:p w14:paraId="46D449A5" w14:textId="77777777" w:rsidR="00181A0B" w:rsidRDefault="000F0BA7">
                            <w:pPr>
                              <w:pStyle w:val="TableParagraph"/>
                              <w:spacing w:before="26" w:line="210" w:lineRule="exact"/>
                              <w:ind w:left="107"/>
                              <w:rPr>
                                <w:b/>
                                <w:sz w:val="20"/>
                              </w:rPr>
                            </w:pPr>
                            <w:r>
                              <w:rPr>
                                <w:b/>
                                <w:sz w:val="20"/>
                              </w:rPr>
                              <w:t>Total</w:t>
                            </w:r>
                            <w:r>
                              <w:rPr>
                                <w:b/>
                                <w:spacing w:val="-4"/>
                                <w:sz w:val="20"/>
                              </w:rPr>
                              <w:t xml:space="preserve"> </w:t>
                            </w:r>
                            <w:r>
                              <w:rPr>
                                <w:b/>
                                <w:spacing w:val="-5"/>
                                <w:sz w:val="20"/>
                              </w:rPr>
                              <w:t>A&amp;S</w:t>
                            </w:r>
                          </w:p>
                        </w:tc>
                        <w:tc>
                          <w:tcPr>
                            <w:tcW w:w="988" w:type="dxa"/>
                          </w:tcPr>
                          <w:p w14:paraId="46D449A6" w14:textId="77777777" w:rsidR="00181A0B" w:rsidRDefault="000F0BA7">
                            <w:pPr>
                              <w:pStyle w:val="TableParagraph"/>
                              <w:spacing w:before="14" w:line="222" w:lineRule="exact"/>
                              <w:ind w:right="96"/>
                              <w:jc w:val="right"/>
                              <w:rPr>
                                <w:b/>
                                <w:sz w:val="20"/>
                              </w:rPr>
                            </w:pPr>
                            <w:r>
                              <w:rPr>
                                <w:b/>
                                <w:spacing w:val="-5"/>
                                <w:sz w:val="20"/>
                              </w:rPr>
                              <w:t>76</w:t>
                            </w:r>
                          </w:p>
                        </w:tc>
                        <w:tc>
                          <w:tcPr>
                            <w:tcW w:w="990" w:type="dxa"/>
                          </w:tcPr>
                          <w:p w14:paraId="46D449A7" w14:textId="77777777" w:rsidR="00181A0B" w:rsidRDefault="000F0BA7">
                            <w:pPr>
                              <w:pStyle w:val="TableParagraph"/>
                              <w:spacing w:before="14" w:line="222" w:lineRule="exact"/>
                              <w:ind w:right="93"/>
                              <w:jc w:val="right"/>
                              <w:rPr>
                                <w:b/>
                                <w:sz w:val="20"/>
                              </w:rPr>
                            </w:pPr>
                            <w:r>
                              <w:rPr>
                                <w:b/>
                                <w:spacing w:val="-5"/>
                                <w:sz w:val="20"/>
                              </w:rPr>
                              <w:t>84</w:t>
                            </w:r>
                          </w:p>
                        </w:tc>
                        <w:tc>
                          <w:tcPr>
                            <w:tcW w:w="920" w:type="dxa"/>
                          </w:tcPr>
                          <w:p w14:paraId="46D449A8" w14:textId="77777777" w:rsidR="00181A0B" w:rsidRDefault="000F0BA7">
                            <w:pPr>
                              <w:pStyle w:val="TableParagraph"/>
                              <w:spacing w:before="14" w:line="222" w:lineRule="exact"/>
                              <w:ind w:right="89"/>
                              <w:jc w:val="right"/>
                              <w:rPr>
                                <w:b/>
                                <w:sz w:val="20"/>
                              </w:rPr>
                            </w:pPr>
                            <w:r>
                              <w:rPr>
                                <w:b/>
                                <w:spacing w:val="-5"/>
                                <w:sz w:val="20"/>
                              </w:rPr>
                              <w:t>159</w:t>
                            </w:r>
                          </w:p>
                        </w:tc>
                        <w:tc>
                          <w:tcPr>
                            <w:tcW w:w="1326" w:type="dxa"/>
                          </w:tcPr>
                          <w:p w14:paraId="46D449A9" w14:textId="77777777" w:rsidR="00181A0B" w:rsidRDefault="000F0BA7">
                            <w:pPr>
                              <w:pStyle w:val="TableParagraph"/>
                              <w:spacing w:before="14" w:line="222" w:lineRule="exact"/>
                              <w:ind w:right="443"/>
                              <w:jc w:val="right"/>
                              <w:rPr>
                                <w:b/>
                                <w:sz w:val="20"/>
                              </w:rPr>
                            </w:pPr>
                            <w:r>
                              <w:rPr>
                                <w:b/>
                                <w:spacing w:val="-4"/>
                                <w:sz w:val="20"/>
                              </w:rPr>
                              <w:t>6104</w:t>
                            </w:r>
                          </w:p>
                        </w:tc>
                      </w:tr>
                      <w:tr w:rsidR="00181A0B" w14:paraId="46D449AD" w14:textId="77777777">
                        <w:trPr>
                          <w:trHeight w:val="253"/>
                        </w:trPr>
                        <w:tc>
                          <w:tcPr>
                            <w:tcW w:w="2246" w:type="dxa"/>
                            <w:shd w:val="clear" w:color="auto" w:fill="DADADA"/>
                          </w:tcPr>
                          <w:p w14:paraId="46D449AB" w14:textId="77777777" w:rsidR="00181A0B" w:rsidRDefault="000F0BA7">
                            <w:pPr>
                              <w:pStyle w:val="TableParagraph"/>
                              <w:spacing w:before="24" w:line="210" w:lineRule="exact"/>
                              <w:ind w:left="107"/>
                              <w:rPr>
                                <w:b/>
                                <w:sz w:val="20"/>
                              </w:rPr>
                            </w:pPr>
                            <w:r>
                              <w:rPr>
                                <w:b/>
                                <w:sz w:val="20"/>
                              </w:rPr>
                              <w:t>Professional</w:t>
                            </w:r>
                            <w:r>
                              <w:rPr>
                                <w:b/>
                                <w:spacing w:val="-12"/>
                                <w:sz w:val="20"/>
                              </w:rPr>
                              <w:t xml:space="preserve"> </w:t>
                            </w:r>
                            <w:r>
                              <w:rPr>
                                <w:b/>
                                <w:spacing w:val="-2"/>
                                <w:sz w:val="20"/>
                              </w:rPr>
                              <w:t>Schools</w:t>
                            </w:r>
                          </w:p>
                        </w:tc>
                        <w:tc>
                          <w:tcPr>
                            <w:tcW w:w="4224" w:type="dxa"/>
                            <w:gridSpan w:val="4"/>
                            <w:tcBorders>
                              <w:right w:val="nil"/>
                            </w:tcBorders>
                            <w:shd w:val="clear" w:color="auto" w:fill="DADADA"/>
                          </w:tcPr>
                          <w:p w14:paraId="46D449AC" w14:textId="77777777" w:rsidR="00181A0B" w:rsidRDefault="00181A0B">
                            <w:pPr>
                              <w:pStyle w:val="TableParagraph"/>
                              <w:rPr>
                                <w:sz w:val="18"/>
                              </w:rPr>
                            </w:pPr>
                          </w:p>
                        </w:tc>
                      </w:tr>
                      <w:tr w:rsidR="00181A0B" w14:paraId="46D449B3" w14:textId="77777777">
                        <w:trPr>
                          <w:trHeight w:val="256"/>
                        </w:trPr>
                        <w:tc>
                          <w:tcPr>
                            <w:tcW w:w="2246" w:type="dxa"/>
                          </w:tcPr>
                          <w:p w14:paraId="46D449AE" w14:textId="77777777" w:rsidR="00181A0B" w:rsidRDefault="000F0BA7">
                            <w:pPr>
                              <w:pStyle w:val="TableParagraph"/>
                              <w:spacing w:before="26" w:line="210" w:lineRule="exact"/>
                              <w:ind w:left="107"/>
                              <w:rPr>
                                <w:sz w:val="20"/>
                              </w:rPr>
                            </w:pPr>
                            <w:r>
                              <w:rPr>
                                <w:spacing w:val="-2"/>
                                <w:sz w:val="20"/>
                              </w:rPr>
                              <w:t>Business</w:t>
                            </w:r>
                          </w:p>
                        </w:tc>
                        <w:tc>
                          <w:tcPr>
                            <w:tcW w:w="988" w:type="dxa"/>
                          </w:tcPr>
                          <w:p w14:paraId="46D449AF" w14:textId="77777777" w:rsidR="00181A0B" w:rsidRDefault="000F0BA7">
                            <w:pPr>
                              <w:pStyle w:val="TableParagraph"/>
                              <w:spacing w:before="12" w:line="224" w:lineRule="exact"/>
                              <w:ind w:right="98"/>
                              <w:jc w:val="right"/>
                              <w:rPr>
                                <w:sz w:val="20"/>
                              </w:rPr>
                            </w:pPr>
                            <w:r>
                              <w:rPr>
                                <w:w w:val="99"/>
                                <w:sz w:val="20"/>
                              </w:rPr>
                              <w:t>1</w:t>
                            </w:r>
                          </w:p>
                        </w:tc>
                        <w:tc>
                          <w:tcPr>
                            <w:tcW w:w="990" w:type="dxa"/>
                          </w:tcPr>
                          <w:p w14:paraId="46D449B0" w14:textId="77777777" w:rsidR="00181A0B" w:rsidRDefault="000F0BA7">
                            <w:pPr>
                              <w:pStyle w:val="TableParagraph"/>
                              <w:spacing w:before="12" w:line="224" w:lineRule="exact"/>
                              <w:ind w:right="97"/>
                              <w:jc w:val="right"/>
                              <w:rPr>
                                <w:sz w:val="20"/>
                              </w:rPr>
                            </w:pPr>
                            <w:r>
                              <w:rPr>
                                <w:w w:val="99"/>
                                <w:sz w:val="20"/>
                              </w:rPr>
                              <w:t>3</w:t>
                            </w:r>
                          </w:p>
                        </w:tc>
                        <w:tc>
                          <w:tcPr>
                            <w:tcW w:w="920" w:type="dxa"/>
                          </w:tcPr>
                          <w:p w14:paraId="46D449B1" w14:textId="77777777" w:rsidR="00181A0B" w:rsidRDefault="000F0BA7">
                            <w:pPr>
                              <w:pStyle w:val="TableParagraph"/>
                              <w:spacing w:before="12" w:line="224" w:lineRule="exact"/>
                              <w:ind w:right="93"/>
                              <w:jc w:val="right"/>
                              <w:rPr>
                                <w:sz w:val="20"/>
                              </w:rPr>
                            </w:pPr>
                            <w:r>
                              <w:rPr>
                                <w:w w:val="99"/>
                                <w:sz w:val="20"/>
                              </w:rPr>
                              <w:t>4</w:t>
                            </w:r>
                          </w:p>
                        </w:tc>
                        <w:tc>
                          <w:tcPr>
                            <w:tcW w:w="1326" w:type="dxa"/>
                          </w:tcPr>
                          <w:p w14:paraId="46D449B2" w14:textId="77777777" w:rsidR="00181A0B" w:rsidRDefault="000F0BA7">
                            <w:pPr>
                              <w:pStyle w:val="TableParagraph"/>
                              <w:spacing w:before="12" w:line="224" w:lineRule="exact"/>
                              <w:ind w:right="494"/>
                              <w:jc w:val="right"/>
                              <w:rPr>
                                <w:sz w:val="20"/>
                              </w:rPr>
                            </w:pPr>
                            <w:r>
                              <w:rPr>
                                <w:spacing w:val="-5"/>
                                <w:sz w:val="20"/>
                              </w:rPr>
                              <w:t>138</w:t>
                            </w:r>
                          </w:p>
                        </w:tc>
                      </w:tr>
                      <w:tr w:rsidR="00181A0B" w14:paraId="46D449B9" w14:textId="77777777">
                        <w:trPr>
                          <w:trHeight w:val="254"/>
                        </w:trPr>
                        <w:tc>
                          <w:tcPr>
                            <w:tcW w:w="2246" w:type="dxa"/>
                          </w:tcPr>
                          <w:p w14:paraId="46D449B4" w14:textId="77777777" w:rsidR="00181A0B" w:rsidRDefault="000F0BA7">
                            <w:pPr>
                              <w:pStyle w:val="TableParagraph"/>
                              <w:spacing w:before="24" w:line="210" w:lineRule="exact"/>
                              <w:ind w:left="107"/>
                              <w:rPr>
                                <w:sz w:val="20"/>
                              </w:rPr>
                            </w:pPr>
                            <w:r>
                              <w:rPr>
                                <w:spacing w:val="-2"/>
                                <w:sz w:val="20"/>
                              </w:rPr>
                              <w:t>Divinity</w:t>
                            </w:r>
                          </w:p>
                        </w:tc>
                        <w:tc>
                          <w:tcPr>
                            <w:tcW w:w="988" w:type="dxa"/>
                          </w:tcPr>
                          <w:p w14:paraId="46D449B5" w14:textId="77777777" w:rsidR="00181A0B" w:rsidRDefault="000F0BA7">
                            <w:pPr>
                              <w:pStyle w:val="TableParagraph"/>
                              <w:spacing w:before="12" w:line="222" w:lineRule="exact"/>
                              <w:ind w:right="98"/>
                              <w:jc w:val="right"/>
                              <w:rPr>
                                <w:sz w:val="20"/>
                              </w:rPr>
                            </w:pPr>
                            <w:r>
                              <w:rPr>
                                <w:w w:val="99"/>
                                <w:sz w:val="20"/>
                              </w:rPr>
                              <w:t>1</w:t>
                            </w:r>
                          </w:p>
                        </w:tc>
                        <w:tc>
                          <w:tcPr>
                            <w:tcW w:w="990" w:type="dxa"/>
                          </w:tcPr>
                          <w:p w14:paraId="46D449B6" w14:textId="77777777" w:rsidR="00181A0B" w:rsidRDefault="000F0BA7">
                            <w:pPr>
                              <w:pStyle w:val="TableParagraph"/>
                              <w:spacing w:before="12" w:line="222" w:lineRule="exact"/>
                              <w:ind w:right="97"/>
                              <w:jc w:val="right"/>
                              <w:rPr>
                                <w:sz w:val="20"/>
                              </w:rPr>
                            </w:pPr>
                            <w:r>
                              <w:rPr>
                                <w:w w:val="99"/>
                                <w:sz w:val="20"/>
                              </w:rPr>
                              <w:t>0</w:t>
                            </w:r>
                          </w:p>
                        </w:tc>
                        <w:tc>
                          <w:tcPr>
                            <w:tcW w:w="920" w:type="dxa"/>
                          </w:tcPr>
                          <w:p w14:paraId="46D449B7" w14:textId="77777777" w:rsidR="00181A0B" w:rsidRDefault="000F0BA7">
                            <w:pPr>
                              <w:pStyle w:val="TableParagraph"/>
                              <w:spacing w:before="12" w:line="222" w:lineRule="exact"/>
                              <w:ind w:right="93"/>
                              <w:jc w:val="right"/>
                              <w:rPr>
                                <w:sz w:val="20"/>
                              </w:rPr>
                            </w:pPr>
                            <w:r>
                              <w:rPr>
                                <w:w w:val="99"/>
                                <w:sz w:val="20"/>
                              </w:rPr>
                              <w:t>1</w:t>
                            </w:r>
                          </w:p>
                        </w:tc>
                        <w:tc>
                          <w:tcPr>
                            <w:tcW w:w="1326" w:type="dxa"/>
                          </w:tcPr>
                          <w:p w14:paraId="46D449B8" w14:textId="77777777" w:rsidR="00181A0B" w:rsidRDefault="000F0BA7">
                            <w:pPr>
                              <w:pStyle w:val="TableParagraph"/>
                              <w:spacing w:before="12" w:line="222" w:lineRule="exact"/>
                              <w:ind w:left="577" w:right="508"/>
                              <w:jc w:val="center"/>
                              <w:rPr>
                                <w:sz w:val="20"/>
                              </w:rPr>
                            </w:pPr>
                            <w:r>
                              <w:rPr>
                                <w:spacing w:val="-5"/>
                                <w:sz w:val="20"/>
                              </w:rPr>
                              <w:t>13</w:t>
                            </w:r>
                          </w:p>
                        </w:tc>
                      </w:tr>
                      <w:tr w:rsidR="00181A0B" w14:paraId="46D449BF" w14:textId="77777777">
                        <w:trPr>
                          <w:trHeight w:val="254"/>
                        </w:trPr>
                        <w:tc>
                          <w:tcPr>
                            <w:tcW w:w="2246" w:type="dxa"/>
                          </w:tcPr>
                          <w:p w14:paraId="46D449BA" w14:textId="77777777" w:rsidR="00181A0B" w:rsidRDefault="000F0BA7">
                            <w:pPr>
                              <w:pStyle w:val="TableParagraph"/>
                              <w:spacing w:before="24" w:line="210" w:lineRule="exact"/>
                              <w:ind w:left="107"/>
                              <w:rPr>
                                <w:sz w:val="20"/>
                              </w:rPr>
                            </w:pPr>
                            <w:r>
                              <w:rPr>
                                <w:spacing w:val="-2"/>
                                <w:sz w:val="20"/>
                              </w:rPr>
                              <w:t>Education</w:t>
                            </w:r>
                          </w:p>
                        </w:tc>
                        <w:tc>
                          <w:tcPr>
                            <w:tcW w:w="988" w:type="dxa"/>
                          </w:tcPr>
                          <w:p w14:paraId="46D449BB" w14:textId="77777777" w:rsidR="00181A0B" w:rsidRDefault="000F0BA7">
                            <w:pPr>
                              <w:pStyle w:val="TableParagraph"/>
                              <w:spacing w:before="12" w:line="222" w:lineRule="exact"/>
                              <w:ind w:right="98"/>
                              <w:jc w:val="right"/>
                              <w:rPr>
                                <w:sz w:val="20"/>
                              </w:rPr>
                            </w:pPr>
                            <w:r>
                              <w:rPr>
                                <w:w w:val="99"/>
                                <w:sz w:val="20"/>
                              </w:rPr>
                              <w:t>0</w:t>
                            </w:r>
                          </w:p>
                        </w:tc>
                        <w:tc>
                          <w:tcPr>
                            <w:tcW w:w="990" w:type="dxa"/>
                          </w:tcPr>
                          <w:p w14:paraId="46D449BC" w14:textId="77777777" w:rsidR="00181A0B" w:rsidRDefault="000F0BA7">
                            <w:pPr>
                              <w:pStyle w:val="TableParagraph"/>
                              <w:spacing w:before="12" w:line="222" w:lineRule="exact"/>
                              <w:ind w:right="97"/>
                              <w:jc w:val="right"/>
                              <w:rPr>
                                <w:sz w:val="20"/>
                              </w:rPr>
                            </w:pPr>
                            <w:r>
                              <w:rPr>
                                <w:w w:val="99"/>
                                <w:sz w:val="20"/>
                              </w:rPr>
                              <w:t>5</w:t>
                            </w:r>
                          </w:p>
                        </w:tc>
                        <w:tc>
                          <w:tcPr>
                            <w:tcW w:w="920" w:type="dxa"/>
                          </w:tcPr>
                          <w:p w14:paraId="46D449BD" w14:textId="77777777" w:rsidR="00181A0B" w:rsidRDefault="000F0BA7">
                            <w:pPr>
                              <w:pStyle w:val="TableParagraph"/>
                              <w:spacing w:before="12" w:line="222" w:lineRule="exact"/>
                              <w:ind w:right="93"/>
                              <w:jc w:val="right"/>
                              <w:rPr>
                                <w:sz w:val="20"/>
                              </w:rPr>
                            </w:pPr>
                            <w:r>
                              <w:rPr>
                                <w:w w:val="99"/>
                                <w:sz w:val="20"/>
                              </w:rPr>
                              <w:t>5</w:t>
                            </w:r>
                          </w:p>
                        </w:tc>
                        <w:tc>
                          <w:tcPr>
                            <w:tcW w:w="1326" w:type="dxa"/>
                          </w:tcPr>
                          <w:p w14:paraId="46D449BE" w14:textId="77777777" w:rsidR="00181A0B" w:rsidRDefault="000F0BA7">
                            <w:pPr>
                              <w:pStyle w:val="TableParagraph"/>
                              <w:spacing w:before="12" w:line="222" w:lineRule="exact"/>
                              <w:ind w:right="499"/>
                              <w:jc w:val="right"/>
                              <w:rPr>
                                <w:sz w:val="20"/>
                              </w:rPr>
                            </w:pPr>
                            <w:r>
                              <w:rPr>
                                <w:spacing w:val="-5"/>
                                <w:sz w:val="20"/>
                              </w:rPr>
                              <w:t>250</w:t>
                            </w:r>
                          </w:p>
                        </w:tc>
                      </w:tr>
                      <w:tr w:rsidR="00181A0B" w14:paraId="46D449C5" w14:textId="77777777">
                        <w:trPr>
                          <w:trHeight w:val="256"/>
                        </w:trPr>
                        <w:tc>
                          <w:tcPr>
                            <w:tcW w:w="2246" w:type="dxa"/>
                          </w:tcPr>
                          <w:p w14:paraId="46D449C0" w14:textId="77777777" w:rsidR="00181A0B" w:rsidRDefault="000F0BA7">
                            <w:pPr>
                              <w:pStyle w:val="TableParagraph"/>
                              <w:spacing w:before="26" w:line="210" w:lineRule="exact"/>
                              <w:ind w:left="107"/>
                              <w:rPr>
                                <w:sz w:val="20"/>
                              </w:rPr>
                            </w:pPr>
                            <w:r>
                              <w:rPr>
                                <w:spacing w:val="-2"/>
                                <w:sz w:val="20"/>
                              </w:rPr>
                              <w:t>Engineering</w:t>
                            </w:r>
                          </w:p>
                        </w:tc>
                        <w:tc>
                          <w:tcPr>
                            <w:tcW w:w="988" w:type="dxa"/>
                          </w:tcPr>
                          <w:p w14:paraId="46D449C1" w14:textId="77777777" w:rsidR="00181A0B" w:rsidRDefault="000F0BA7">
                            <w:pPr>
                              <w:pStyle w:val="TableParagraph"/>
                              <w:spacing w:before="14" w:line="222" w:lineRule="exact"/>
                              <w:ind w:right="98"/>
                              <w:jc w:val="right"/>
                              <w:rPr>
                                <w:sz w:val="20"/>
                              </w:rPr>
                            </w:pPr>
                            <w:r>
                              <w:rPr>
                                <w:w w:val="99"/>
                                <w:sz w:val="20"/>
                              </w:rPr>
                              <w:t>0</w:t>
                            </w:r>
                          </w:p>
                        </w:tc>
                        <w:tc>
                          <w:tcPr>
                            <w:tcW w:w="990" w:type="dxa"/>
                          </w:tcPr>
                          <w:p w14:paraId="46D449C2" w14:textId="77777777" w:rsidR="00181A0B" w:rsidRDefault="000F0BA7">
                            <w:pPr>
                              <w:pStyle w:val="TableParagraph"/>
                              <w:spacing w:before="14" w:line="222" w:lineRule="exact"/>
                              <w:ind w:right="97"/>
                              <w:jc w:val="right"/>
                              <w:rPr>
                                <w:sz w:val="20"/>
                              </w:rPr>
                            </w:pPr>
                            <w:r>
                              <w:rPr>
                                <w:w w:val="99"/>
                                <w:sz w:val="20"/>
                              </w:rPr>
                              <w:t>1</w:t>
                            </w:r>
                          </w:p>
                        </w:tc>
                        <w:tc>
                          <w:tcPr>
                            <w:tcW w:w="920" w:type="dxa"/>
                          </w:tcPr>
                          <w:p w14:paraId="46D449C3" w14:textId="77777777" w:rsidR="00181A0B" w:rsidRDefault="000F0BA7">
                            <w:pPr>
                              <w:pStyle w:val="TableParagraph"/>
                              <w:spacing w:before="14" w:line="222" w:lineRule="exact"/>
                              <w:ind w:right="93"/>
                              <w:jc w:val="right"/>
                              <w:rPr>
                                <w:sz w:val="20"/>
                              </w:rPr>
                            </w:pPr>
                            <w:r>
                              <w:rPr>
                                <w:w w:val="99"/>
                                <w:sz w:val="20"/>
                              </w:rPr>
                              <w:t>1</w:t>
                            </w:r>
                          </w:p>
                        </w:tc>
                        <w:tc>
                          <w:tcPr>
                            <w:tcW w:w="1326" w:type="dxa"/>
                          </w:tcPr>
                          <w:p w14:paraId="46D449C4" w14:textId="77777777" w:rsidR="00181A0B" w:rsidRDefault="000F0BA7">
                            <w:pPr>
                              <w:pStyle w:val="TableParagraph"/>
                              <w:spacing w:before="14" w:line="222" w:lineRule="exact"/>
                              <w:ind w:left="577" w:right="508"/>
                              <w:jc w:val="center"/>
                              <w:rPr>
                                <w:sz w:val="20"/>
                              </w:rPr>
                            </w:pPr>
                            <w:r>
                              <w:rPr>
                                <w:spacing w:val="-5"/>
                                <w:sz w:val="20"/>
                              </w:rPr>
                              <w:t>12</w:t>
                            </w:r>
                          </w:p>
                        </w:tc>
                      </w:tr>
                      <w:tr w:rsidR="00181A0B" w14:paraId="46D449CB" w14:textId="77777777">
                        <w:trPr>
                          <w:trHeight w:val="253"/>
                        </w:trPr>
                        <w:tc>
                          <w:tcPr>
                            <w:tcW w:w="2246" w:type="dxa"/>
                          </w:tcPr>
                          <w:p w14:paraId="46D449C6" w14:textId="77777777" w:rsidR="00181A0B" w:rsidRDefault="000F0BA7">
                            <w:pPr>
                              <w:pStyle w:val="TableParagraph"/>
                              <w:spacing w:before="24" w:line="210" w:lineRule="exact"/>
                              <w:ind w:left="107"/>
                              <w:rPr>
                                <w:sz w:val="20"/>
                              </w:rPr>
                            </w:pPr>
                            <w:r>
                              <w:rPr>
                                <w:spacing w:val="-5"/>
                                <w:sz w:val="20"/>
                              </w:rPr>
                              <w:t>Law</w:t>
                            </w:r>
                          </w:p>
                        </w:tc>
                        <w:tc>
                          <w:tcPr>
                            <w:tcW w:w="988" w:type="dxa"/>
                          </w:tcPr>
                          <w:p w14:paraId="46D449C7" w14:textId="77777777" w:rsidR="00181A0B" w:rsidRDefault="000F0BA7">
                            <w:pPr>
                              <w:pStyle w:val="TableParagraph"/>
                              <w:spacing w:before="12" w:line="222" w:lineRule="exact"/>
                              <w:ind w:right="98"/>
                              <w:jc w:val="right"/>
                              <w:rPr>
                                <w:sz w:val="20"/>
                              </w:rPr>
                            </w:pPr>
                            <w:r>
                              <w:rPr>
                                <w:w w:val="99"/>
                                <w:sz w:val="20"/>
                              </w:rPr>
                              <w:t>0</w:t>
                            </w:r>
                          </w:p>
                        </w:tc>
                        <w:tc>
                          <w:tcPr>
                            <w:tcW w:w="990" w:type="dxa"/>
                          </w:tcPr>
                          <w:p w14:paraId="46D449C8" w14:textId="77777777" w:rsidR="00181A0B" w:rsidRDefault="000F0BA7">
                            <w:pPr>
                              <w:pStyle w:val="TableParagraph"/>
                              <w:spacing w:before="12" w:line="222" w:lineRule="exact"/>
                              <w:ind w:right="97"/>
                              <w:jc w:val="right"/>
                              <w:rPr>
                                <w:sz w:val="20"/>
                              </w:rPr>
                            </w:pPr>
                            <w:r>
                              <w:rPr>
                                <w:w w:val="99"/>
                                <w:sz w:val="20"/>
                              </w:rPr>
                              <w:t>3</w:t>
                            </w:r>
                          </w:p>
                        </w:tc>
                        <w:tc>
                          <w:tcPr>
                            <w:tcW w:w="920" w:type="dxa"/>
                          </w:tcPr>
                          <w:p w14:paraId="46D449C9" w14:textId="77777777" w:rsidR="00181A0B" w:rsidRDefault="000F0BA7">
                            <w:pPr>
                              <w:pStyle w:val="TableParagraph"/>
                              <w:spacing w:before="12" w:line="222" w:lineRule="exact"/>
                              <w:ind w:right="93"/>
                              <w:jc w:val="right"/>
                              <w:rPr>
                                <w:sz w:val="20"/>
                              </w:rPr>
                            </w:pPr>
                            <w:r>
                              <w:rPr>
                                <w:w w:val="99"/>
                                <w:sz w:val="20"/>
                              </w:rPr>
                              <w:t>3</w:t>
                            </w:r>
                          </w:p>
                        </w:tc>
                        <w:tc>
                          <w:tcPr>
                            <w:tcW w:w="1326" w:type="dxa"/>
                          </w:tcPr>
                          <w:p w14:paraId="46D449CA" w14:textId="77777777" w:rsidR="00181A0B" w:rsidRDefault="000F0BA7">
                            <w:pPr>
                              <w:pStyle w:val="TableParagraph"/>
                              <w:spacing w:before="12" w:line="222" w:lineRule="exact"/>
                              <w:ind w:right="494"/>
                              <w:jc w:val="right"/>
                              <w:rPr>
                                <w:sz w:val="20"/>
                              </w:rPr>
                            </w:pPr>
                            <w:r>
                              <w:rPr>
                                <w:spacing w:val="-5"/>
                                <w:sz w:val="20"/>
                              </w:rPr>
                              <w:t>162</w:t>
                            </w:r>
                          </w:p>
                        </w:tc>
                      </w:tr>
                      <w:tr w:rsidR="00181A0B" w14:paraId="46D449D1" w14:textId="77777777">
                        <w:trPr>
                          <w:trHeight w:val="256"/>
                        </w:trPr>
                        <w:tc>
                          <w:tcPr>
                            <w:tcW w:w="2246" w:type="dxa"/>
                          </w:tcPr>
                          <w:p w14:paraId="46D449CC" w14:textId="77777777" w:rsidR="00181A0B" w:rsidRDefault="000F0BA7">
                            <w:pPr>
                              <w:pStyle w:val="TableParagraph"/>
                              <w:spacing w:before="26" w:line="210" w:lineRule="exact"/>
                              <w:ind w:left="107"/>
                              <w:rPr>
                                <w:sz w:val="20"/>
                              </w:rPr>
                            </w:pPr>
                            <w:r>
                              <w:rPr>
                                <w:spacing w:val="-2"/>
                                <w:sz w:val="20"/>
                              </w:rPr>
                              <w:t>Medicine</w:t>
                            </w:r>
                          </w:p>
                        </w:tc>
                        <w:tc>
                          <w:tcPr>
                            <w:tcW w:w="988" w:type="dxa"/>
                          </w:tcPr>
                          <w:p w14:paraId="46D449CD" w14:textId="77777777" w:rsidR="00181A0B" w:rsidRDefault="000F0BA7">
                            <w:pPr>
                              <w:pStyle w:val="TableParagraph"/>
                              <w:spacing w:before="12" w:line="224" w:lineRule="exact"/>
                              <w:ind w:right="98"/>
                              <w:jc w:val="right"/>
                              <w:rPr>
                                <w:sz w:val="20"/>
                              </w:rPr>
                            </w:pPr>
                            <w:r>
                              <w:rPr>
                                <w:w w:val="99"/>
                                <w:sz w:val="20"/>
                              </w:rPr>
                              <w:t>0</w:t>
                            </w:r>
                          </w:p>
                        </w:tc>
                        <w:tc>
                          <w:tcPr>
                            <w:tcW w:w="990" w:type="dxa"/>
                          </w:tcPr>
                          <w:p w14:paraId="46D449CE" w14:textId="77777777" w:rsidR="00181A0B" w:rsidRDefault="000F0BA7">
                            <w:pPr>
                              <w:pStyle w:val="TableParagraph"/>
                              <w:spacing w:before="12" w:line="224" w:lineRule="exact"/>
                              <w:ind w:right="97"/>
                              <w:jc w:val="right"/>
                              <w:rPr>
                                <w:sz w:val="20"/>
                              </w:rPr>
                            </w:pPr>
                            <w:r>
                              <w:rPr>
                                <w:w w:val="99"/>
                                <w:sz w:val="20"/>
                              </w:rPr>
                              <w:t>4</w:t>
                            </w:r>
                          </w:p>
                        </w:tc>
                        <w:tc>
                          <w:tcPr>
                            <w:tcW w:w="920" w:type="dxa"/>
                          </w:tcPr>
                          <w:p w14:paraId="46D449CF" w14:textId="77777777" w:rsidR="00181A0B" w:rsidRDefault="000F0BA7">
                            <w:pPr>
                              <w:pStyle w:val="TableParagraph"/>
                              <w:spacing w:before="12" w:line="224" w:lineRule="exact"/>
                              <w:ind w:right="93"/>
                              <w:jc w:val="right"/>
                              <w:rPr>
                                <w:sz w:val="20"/>
                              </w:rPr>
                            </w:pPr>
                            <w:r>
                              <w:rPr>
                                <w:w w:val="99"/>
                                <w:sz w:val="20"/>
                              </w:rPr>
                              <w:t>4</w:t>
                            </w:r>
                          </w:p>
                        </w:tc>
                        <w:tc>
                          <w:tcPr>
                            <w:tcW w:w="1326" w:type="dxa"/>
                          </w:tcPr>
                          <w:p w14:paraId="46D449D0" w14:textId="77777777" w:rsidR="00181A0B" w:rsidRDefault="000F0BA7">
                            <w:pPr>
                              <w:pStyle w:val="TableParagraph"/>
                              <w:spacing w:before="12" w:line="224" w:lineRule="exact"/>
                              <w:ind w:right="494"/>
                              <w:jc w:val="right"/>
                              <w:rPr>
                                <w:sz w:val="20"/>
                              </w:rPr>
                            </w:pPr>
                            <w:r>
                              <w:rPr>
                                <w:spacing w:val="-5"/>
                                <w:sz w:val="20"/>
                              </w:rPr>
                              <w:t>214</w:t>
                            </w:r>
                          </w:p>
                        </w:tc>
                      </w:tr>
                      <w:tr w:rsidR="00181A0B" w14:paraId="46D449D7" w14:textId="77777777">
                        <w:trPr>
                          <w:trHeight w:val="254"/>
                        </w:trPr>
                        <w:tc>
                          <w:tcPr>
                            <w:tcW w:w="2246" w:type="dxa"/>
                          </w:tcPr>
                          <w:p w14:paraId="46D449D2" w14:textId="77777777" w:rsidR="00181A0B" w:rsidRDefault="000F0BA7">
                            <w:pPr>
                              <w:pStyle w:val="TableParagraph"/>
                              <w:spacing w:before="24" w:line="210" w:lineRule="exact"/>
                              <w:ind w:left="107"/>
                              <w:rPr>
                                <w:sz w:val="20"/>
                              </w:rPr>
                            </w:pPr>
                            <w:r>
                              <w:rPr>
                                <w:spacing w:val="-2"/>
                                <w:sz w:val="20"/>
                              </w:rPr>
                              <w:t>Music</w:t>
                            </w:r>
                          </w:p>
                        </w:tc>
                        <w:tc>
                          <w:tcPr>
                            <w:tcW w:w="988" w:type="dxa"/>
                          </w:tcPr>
                          <w:p w14:paraId="46D449D3" w14:textId="77777777" w:rsidR="00181A0B" w:rsidRDefault="000F0BA7">
                            <w:pPr>
                              <w:pStyle w:val="TableParagraph"/>
                              <w:spacing w:before="12" w:line="222" w:lineRule="exact"/>
                              <w:ind w:right="98"/>
                              <w:jc w:val="right"/>
                              <w:rPr>
                                <w:sz w:val="20"/>
                              </w:rPr>
                            </w:pPr>
                            <w:r>
                              <w:rPr>
                                <w:w w:val="99"/>
                                <w:sz w:val="20"/>
                              </w:rPr>
                              <w:t>3</w:t>
                            </w:r>
                          </w:p>
                        </w:tc>
                        <w:tc>
                          <w:tcPr>
                            <w:tcW w:w="990" w:type="dxa"/>
                          </w:tcPr>
                          <w:p w14:paraId="46D449D4" w14:textId="77777777" w:rsidR="00181A0B" w:rsidRDefault="000F0BA7">
                            <w:pPr>
                              <w:pStyle w:val="TableParagraph"/>
                              <w:spacing w:before="12" w:line="222" w:lineRule="exact"/>
                              <w:ind w:right="97"/>
                              <w:jc w:val="right"/>
                              <w:rPr>
                                <w:sz w:val="20"/>
                              </w:rPr>
                            </w:pPr>
                            <w:r>
                              <w:rPr>
                                <w:w w:val="99"/>
                                <w:sz w:val="20"/>
                              </w:rPr>
                              <w:t>0</w:t>
                            </w:r>
                          </w:p>
                        </w:tc>
                        <w:tc>
                          <w:tcPr>
                            <w:tcW w:w="920" w:type="dxa"/>
                          </w:tcPr>
                          <w:p w14:paraId="46D449D5" w14:textId="77777777" w:rsidR="00181A0B" w:rsidRDefault="000F0BA7">
                            <w:pPr>
                              <w:pStyle w:val="TableParagraph"/>
                              <w:spacing w:before="12" w:line="222" w:lineRule="exact"/>
                              <w:ind w:right="93"/>
                              <w:jc w:val="right"/>
                              <w:rPr>
                                <w:sz w:val="20"/>
                              </w:rPr>
                            </w:pPr>
                            <w:r>
                              <w:rPr>
                                <w:w w:val="99"/>
                                <w:sz w:val="20"/>
                              </w:rPr>
                              <w:t>3</w:t>
                            </w:r>
                          </w:p>
                        </w:tc>
                        <w:tc>
                          <w:tcPr>
                            <w:tcW w:w="1326" w:type="dxa"/>
                          </w:tcPr>
                          <w:p w14:paraId="46D449D6" w14:textId="77777777" w:rsidR="00181A0B" w:rsidRDefault="000F0BA7">
                            <w:pPr>
                              <w:pStyle w:val="TableParagraph"/>
                              <w:spacing w:before="12" w:line="222" w:lineRule="exact"/>
                              <w:ind w:right="499"/>
                              <w:jc w:val="right"/>
                              <w:rPr>
                                <w:sz w:val="20"/>
                              </w:rPr>
                            </w:pPr>
                            <w:r>
                              <w:rPr>
                                <w:spacing w:val="-5"/>
                                <w:sz w:val="20"/>
                              </w:rPr>
                              <w:t>207</w:t>
                            </w:r>
                          </w:p>
                        </w:tc>
                      </w:tr>
                      <w:tr w:rsidR="00181A0B" w14:paraId="46D449DD" w14:textId="77777777">
                        <w:trPr>
                          <w:trHeight w:val="254"/>
                        </w:trPr>
                        <w:tc>
                          <w:tcPr>
                            <w:tcW w:w="2246" w:type="dxa"/>
                          </w:tcPr>
                          <w:p w14:paraId="46D449D8" w14:textId="77777777" w:rsidR="00181A0B" w:rsidRDefault="000F0BA7">
                            <w:pPr>
                              <w:pStyle w:val="TableParagraph"/>
                              <w:spacing w:before="24" w:line="210" w:lineRule="exact"/>
                              <w:ind w:left="107"/>
                              <w:rPr>
                                <w:sz w:val="20"/>
                              </w:rPr>
                            </w:pPr>
                            <w:r>
                              <w:rPr>
                                <w:spacing w:val="-2"/>
                                <w:sz w:val="20"/>
                              </w:rPr>
                              <w:t>Nursing</w:t>
                            </w:r>
                          </w:p>
                        </w:tc>
                        <w:tc>
                          <w:tcPr>
                            <w:tcW w:w="988" w:type="dxa"/>
                          </w:tcPr>
                          <w:p w14:paraId="46D449D9" w14:textId="77777777" w:rsidR="00181A0B" w:rsidRDefault="000F0BA7">
                            <w:pPr>
                              <w:pStyle w:val="TableParagraph"/>
                              <w:spacing w:before="12" w:line="222" w:lineRule="exact"/>
                              <w:ind w:right="98"/>
                              <w:jc w:val="right"/>
                              <w:rPr>
                                <w:sz w:val="20"/>
                              </w:rPr>
                            </w:pPr>
                            <w:r>
                              <w:rPr>
                                <w:w w:val="99"/>
                                <w:sz w:val="20"/>
                              </w:rPr>
                              <w:t>1</w:t>
                            </w:r>
                          </w:p>
                        </w:tc>
                        <w:tc>
                          <w:tcPr>
                            <w:tcW w:w="990" w:type="dxa"/>
                          </w:tcPr>
                          <w:p w14:paraId="46D449DA" w14:textId="77777777" w:rsidR="00181A0B" w:rsidRDefault="000F0BA7">
                            <w:pPr>
                              <w:pStyle w:val="TableParagraph"/>
                              <w:spacing w:before="12" w:line="222" w:lineRule="exact"/>
                              <w:ind w:right="97"/>
                              <w:jc w:val="right"/>
                              <w:rPr>
                                <w:sz w:val="20"/>
                              </w:rPr>
                            </w:pPr>
                            <w:r>
                              <w:rPr>
                                <w:w w:val="99"/>
                                <w:sz w:val="20"/>
                              </w:rPr>
                              <w:t>0</w:t>
                            </w:r>
                          </w:p>
                        </w:tc>
                        <w:tc>
                          <w:tcPr>
                            <w:tcW w:w="920" w:type="dxa"/>
                          </w:tcPr>
                          <w:p w14:paraId="46D449DB" w14:textId="77777777" w:rsidR="00181A0B" w:rsidRDefault="000F0BA7">
                            <w:pPr>
                              <w:pStyle w:val="TableParagraph"/>
                              <w:spacing w:before="12" w:line="222" w:lineRule="exact"/>
                              <w:ind w:right="93"/>
                              <w:jc w:val="right"/>
                              <w:rPr>
                                <w:sz w:val="20"/>
                              </w:rPr>
                            </w:pPr>
                            <w:r>
                              <w:rPr>
                                <w:w w:val="99"/>
                                <w:sz w:val="20"/>
                              </w:rPr>
                              <w:t>1</w:t>
                            </w:r>
                          </w:p>
                        </w:tc>
                        <w:tc>
                          <w:tcPr>
                            <w:tcW w:w="1326" w:type="dxa"/>
                          </w:tcPr>
                          <w:p w14:paraId="46D449DC" w14:textId="77777777" w:rsidR="00181A0B" w:rsidRDefault="000F0BA7">
                            <w:pPr>
                              <w:pStyle w:val="TableParagraph"/>
                              <w:spacing w:before="12" w:line="222" w:lineRule="exact"/>
                              <w:ind w:left="577" w:right="508"/>
                              <w:jc w:val="center"/>
                              <w:rPr>
                                <w:sz w:val="20"/>
                              </w:rPr>
                            </w:pPr>
                            <w:r>
                              <w:rPr>
                                <w:spacing w:val="-5"/>
                                <w:sz w:val="20"/>
                              </w:rPr>
                              <w:t>45</w:t>
                            </w:r>
                          </w:p>
                        </w:tc>
                      </w:tr>
                      <w:tr w:rsidR="00181A0B" w14:paraId="46D449E3" w14:textId="77777777">
                        <w:trPr>
                          <w:trHeight w:val="294"/>
                        </w:trPr>
                        <w:tc>
                          <w:tcPr>
                            <w:tcW w:w="2246" w:type="dxa"/>
                          </w:tcPr>
                          <w:p w14:paraId="46D449DE" w14:textId="77777777" w:rsidR="00181A0B" w:rsidRDefault="000F0BA7">
                            <w:pPr>
                              <w:pStyle w:val="TableParagraph"/>
                              <w:spacing w:before="65" w:line="210" w:lineRule="exact"/>
                              <w:ind w:left="107"/>
                              <w:rPr>
                                <w:b/>
                                <w:sz w:val="20"/>
                              </w:rPr>
                            </w:pPr>
                            <w:r>
                              <w:rPr>
                                <w:b/>
                                <w:sz w:val="20"/>
                              </w:rPr>
                              <w:t>Total</w:t>
                            </w:r>
                            <w:r>
                              <w:rPr>
                                <w:b/>
                                <w:spacing w:val="-4"/>
                                <w:sz w:val="20"/>
                              </w:rPr>
                              <w:t xml:space="preserve"> </w:t>
                            </w:r>
                            <w:r>
                              <w:rPr>
                                <w:b/>
                                <w:sz w:val="20"/>
                              </w:rPr>
                              <w:t>Prof</w:t>
                            </w:r>
                            <w:r>
                              <w:rPr>
                                <w:b/>
                                <w:spacing w:val="-2"/>
                                <w:sz w:val="20"/>
                              </w:rPr>
                              <w:t xml:space="preserve"> Schools</w:t>
                            </w:r>
                          </w:p>
                        </w:tc>
                        <w:tc>
                          <w:tcPr>
                            <w:tcW w:w="988" w:type="dxa"/>
                          </w:tcPr>
                          <w:p w14:paraId="46D449DF" w14:textId="77777777" w:rsidR="00181A0B" w:rsidRDefault="000F0BA7">
                            <w:pPr>
                              <w:pStyle w:val="TableParagraph"/>
                              <w:spacing w:before="34"/>
                              <w:ind w:right="98"/>
                              <w:jc w:val="right"/>
                              <w:rPr>
                                <w:b/>
                                <w:sz w:val="20"/>
                              </w:rPr>
                            </w:pPr>
                            <w:r>
                              <w:rPr>
                                <w:b/>
                                <w:w w:val="99"/>
                                <w:sz w:val="20"/>
                              </w:rPr>
                              <w:t>6</w:t>
                            </w:r>
                          </w:p>
                        </w:tc>
                        <w:tc>
                          <w:tcPr>
                            <w:tcW w:w="990" w:type="dxa"/>
                          </w:tcPr>
                          <w:p w14:paraId="46D449E0" w14:textId="77777777" w:rsidR="00181A0B" w:rsidRDefault="000F0BA7">
                            <w:pPr>
                              <w:pStyle w:val="TableParagraph"/>
                              <w:spacing w:before="34"/>
                              <w:ind w:right="115"/>
                              <w:jc w:val="right"/>
                              <w:rPr>
                                <w:b/>
                                <w:sz w:val="20"/>
                              </w:rPr>
                            </w:pPr>
                            <w:r>
                              <w:rPr>
                                <w:b/>
                                <w:spacing w:val="-5"/>
                                <w:sz w:val="20"/>
                              </w:rPr>
                              <w:t>16</w:t>
                            </w:r>
                          </w:p>
                        </w:tc>
                        <w:tc>
                          <w:tcPr>
                            <w:tcW w:w="920" w:type="dxa"/>
                          </w:tcPr>
                          <w:p w14:paraId="46D449E1" w14:textId="77777777" w:rsidR="00181A0B" w:rsidRDefault="000F0BA7">
                            <w:pPr>
                              <w:pStyle w:val="TableParagraph"/>
                              <w:spacing w:before="34"/>
                              <w:ind w:right="98"/>
                              <w:jc w:val="right"/>
                              <w:rPr>
                                <w:b/>
                                <w:sz w:val="20"/>
                              </w:rPr>
                            </w:pPr>
                            <w:r>
                              <w:rPr>
                                <w:b/>
                                <w:spacing w:val="-5"/>
                                <w:sz w:val="20"/>
                              </w:rPr>
                              <w:t>22</w:t>
                            </w:r>
                          </w:p>
                        </w:tc>
                        <w:tc>
                          <w:tcPr>
                            <w:tcW w:w="1326" w:type="dxa"/>
                          </w:tcPr>
                          <w:p w14:paraId="46D449E2" w14:textId="77777777" w:rsidR="00181A0B" w:rsidRDefault="000F0BA7">
                            <w:pPr>
                              <w:pStyle w:val="TableParagraph"/>
                              <w:spacing w:before="34"/>
                              <w:ind w:right="500"/>
                              <w:jc w:val="right"/>
                              <w:rPr>
                                <w:b/>
                                <w:sz w:val="20"/>
                              </w:rPr>
                            </w:pPr>
                            <w:r>
                              <w:rPr>
                                <w:b/>
                                <w:spacing w:val="-4"/>
                                <w:sz w:val="20"/>
                              </w:rPr>
                              <w:t>1041</w:t>
                            </w:r>
                          </w:p>
                        </w:tc>
                      </w:tr>
                    </w:tbl>
                    <w:p w14:paraId="46D449E4" w14:textId="77777777" w:rsidR="00181A0B" w:rsidRDefault="00181A0B">
                      <w:pPr>
                        <w:pStyle w:val="BodyText"/>
                        <w:ind w:left="0"/>
                      </w:pPr>
                    </w:p>
                  </w:txbxContent>
                </v:textbox>
                <w10:wrap anchorx="page"/>
              </v:shape>
            </w:pict>
          </mc:Fallback>
        </mc:AlternateContent>
      </w:r>
      <w:r>
        <w:t>Colombia and the Caribbean.</w:t>
      </w:r>
      <w:r>
        <w:rPr>
          <w:spacing w:val="-15"/>
        </w:rPr>
        <w:t xml:space="preserve"> </w:t>
      </w:r>
      <w:r>
        <w:t>(See</w:t>
      </w:r>
      <w:r>
        <w:rPr>
          <w:spacing w:val="-15"/>
        </w:rPr>
        <w:t xml:space="preserve"> </w:t>
      </w:r>
      <w:r>
        <w:t>I.2.d.).</w:t>
      </w:r>
    </w:p>
    <w:p w14:paraId="46D4463F" w14:textId="77777777" w:rsidR="00181A0B" w:rsidRDefault="000F0BA7">
      <w:pPr>
        <w:pStyle w:val="BodyText"/>
        <w:spacing w:line="480" w:lineRule="auto"/>
        <w:ind w:left="6794" w:right="270" w:firstLine="720"/>
      </w:pPr>
      <w:r>
        <w:t>Other</w:t>
      </w:r>
      <w:r>
        <w:rPr>
          <w:spacing w:val="-15"/>
        </w:rPr>
        <w:t xml:space="preserve"> </w:t>
      </w:r>
      <w:r>
        <w:t>LAS</w:t>
      </w:r>
      <w:r>
        <w:rPr>
          <w:spacing w:val="-15"/>
        </w:rPr>
        <w:t xml:space="preserve"> </w:t>
      </w:r>
      <w:r>
        <w:t>content courses</w:t>
      </w:r>
      <w:r>
        <w:rPr>
          <w:spacing w:val="-13"/>
        </w:rPr>
        <w:t xml:space="preserve"> </w:t>
      </w:r>
      <w:r>
        <w:t>in</w:t>
      </w:r>
      <w:r>
        <w:rPr>
          <w:spacing w:val="-13"/>
        </w:rPr>
        <w:t xml:space="preserve"> </w:t>
      </w:r>
      <w:r>
        <w:t>the</w:t>
      </w:r>
      <w:r>
        <w:rPr>
          <w:spacing w:val="-13"/>
        </w:rPr>
        <w:t xml:space="preserve"> </w:t>
      </w:r>
      <w:r>
        <w:t>professional schools prepare students through practice labs, clinical rotations, and practicum experiences. In</w:t>
      </w:r>
    </w:p>
    <w:p w14:paraId="46D44640" w14:textId="77777777" w:rsidR="00181A0B" w:rsidRDefault="000F0BA7">
      <w:pPr>
        <w:pStyle w:val="BodyText"/>
        <w:ind w:left="6794"/>
      </w:pPr>
      <w:r>
        <w:t>the</w:t>
      </w:r>
      <w:r>
        <w:rPr>
          <w:spacing w:val="-4"/>
        </w:rPr>
        <w:t xml:space="preserve"> </w:t>
      </w:r>
      <w:r>
        <w:t>Law</w:t>
      </w:r>
      <w:r>
        <w:rPr>
          <w:spacing w:val="-3"/>
        </w:rPr>
        <w:t xml:space="preserve"> </w:t>
      </w:r>
      <w:r>
        <w:t>School,</w:t>
      </w:r>
      <w:r>
        <w:rPr>
          <w:spacing w:val="-2"/>
        </w:rPr>
        <w:t xml:space="preserve"> </w:t>
      </w:r>
      <w:r>
        <w:rPr>
          <w:spacing w:val="-5"/>
        </w:rPr>
        <w:t>M.</w:t>
      </w:r>
    </w:p>
    <w:p w14:paraId="46D44641" w14:textId="77777777" w:rsidR="00181A0B" w:rsidRDefault="00181A0B">
      <w:pPr>
        <w:pStyle w:val="BodyText"/>
        <w:ind w:left="0"/>
      </w:pPr>
    </w:p>
    <w:p w14:paraId="46D44642" w14:textId="77777777" w:rsidR="00181A0B" w:rsidRDefault="000F0BA7">
      <w:pPr>
        <w:pStyle w:val="BodyText"/>
        <w:spacing w:line="480" w:lineRule="auto"/>
        <w:ind w:left="6794" w:right="256"/>
      </w:pPr>
      <w:r>
        <w:t>Newton trains students in human rights issues and high-level litigation using cases</w:t>
      </w:r>
      <w:r>
        <w:rPr>
          <w:spacing w:val="-10"/>
        </w:rPr>
        <w:t xml:space="preserve"> </w:t>
      </w:r>
      <w:r>
        <w:t>in</w:t>
      </w:r>
      <w:r>
        <w:rPr>
          <w:spacing w:val="-10"/>
        </w:rPr>
        <w:t xml:space="preserve"> </w:t>
      </w:r>
      <w:r>
        <w:t>Peru</w:t>
      </w:r>
      <w:r>
        <w:rPr>
          <w:spacing w:val="-9"/>
        </w:rPr>
        <w:t xml:space="preserve"> </w:t>
      </w:r>
      <w:r>
        <w:t>and</w:t>
      </w:r>
      <w:r>
        <w:rPr>
          <w:spacing w:val="-10"/>
        </w:rPr>
        <w:t xml:space="preserve"> </w:t>
      </w:r>
      <w:r>
        <w:t>Colombia (LAW 7266), and K.</w:t>
      </w:r>
    </w:p>
    <w:p w14:paraId="46D44643" w14:textId="77777777" w:rsidR="00181A0B" w:rsidRDefault="00181A0B">
      <w:pPr>
        <w:spacing w:line="480" w:lineRule="auto"/>
        <w:sectPr w:rsidR="00181A0B">
          <w:pgSz w:w="12240" w:h="15840"/>
          <w:pgMar w:top="1340" w:right="1200" w:bottom="1260" w:left="1320" w:header="729" w:footer="1063" w:gutter="0"/>
          <w:cols w:space="720"/>
        </w:sectPr>
      </w:pPr>
    </w:p>
    <w:p w14:paraId="46D44644" w14:textId="77777777" w:rsidR="00181A0B" w:rsidRDefault="000F0BA7">
      <w:pPr>
        <w:pStyle w:val="BodyText"/>
        <w:spacing w:before="82" w:line="480" w:lineRule="auto"/>
        <w:ind w:left="119" w:right="340"/>
      </w:pPr>
      <w:r>
        <w:t>McKanders runs the Immigration Practice Clinic, with CLACX providing context on push factors</w:t>
      </w:r>
      <w:r>
        <w:rPr>
          <w:spacing w:val="-2"/>
        </w:rPr>
        <w:t xml:space="preserve"> </w:t>
      </w:r>
      <w:r>
        <w:t>for</w:t>
      </w:r>
      <w:r>
        <w:rPr>
          <w:spacing w:val="-3"/>
        </w:rPr>
        <w:t xml:space="preserve"> </w:t>
      </w:r>
      <w:r>
        <w:t>emigration</w:t>
      </w:r>
      <w:r>
        <w:rPr>
          <w:spacing w:val="-2"/>
        </w:rPr>
        <w:t xml:space="preserve"> </w:t>
      </w:r>
      <w:r>
        <w:t>from</w:t>
      </w:r>
      <w:r>
        <w:rPr>
          <w:spacing w:val="-2"/>
        </w:rPr>
        <w:t xml:space="preserve"> </w:t>
      </w:r>
      <w:r>
        <w:t>Central</w:t>
      </w:r>
      <w:r>
        <w:rPr>
          <w:spacing w:val="-2"/>
        </w:rPr>
        <w:t xml:space="preserve"> </w:t>
      </w:r>
      <w:r>
        <w:t>America</w:t>
      </w:r>
      <w:r>
        <w:rPr>
          <w:spacing w:val="-1"/>
        </w:rPr>
        <w:t xml:space="preserve"> </w:t>
      </w:r>
      <w:r>
        <w:t>(LAW</w:t>
      </w:r>
      <w:r>
        <w:rPr>
          <w:spacing w:val="-3"/>
        </w:rPr>
        <w:t xml:space="preserve"> </w:t>
      </w:r>
      <w:r>
        <w:t>6829).</w:t>
      </w:r>
      <w:r>
        <w:rPr>
          <w:spacing w:val="-2"/>
        </w:rPr>
        <w:t xml:space="preserve"> </w:t>
      </w:r>
      <w:r>
        <w:t>We</w:t>
      </w:r>
      <w:r>
        <w:rPr>
          <w:spacing w:val="-1"/>
        </w:rPr>
        <w:t xml:space="preserve"> </w:t>
      </w:r>
      <w:r>
        <w:t>work</w:t>
      </w:r>
      <w:r>
        <w:rPr>
          <w:spacing w:val="-2"/>
        </w:rPr>
        <w:t xml:space="preserve"> </w:t>
      </w:r>
      <w:r>
        <w:t>with faculty</w:t>
      </w:r>
      <w:r>
        <w:rPr>
          <w:spacing w:val="-2"/>
        </w:rPr>
        <w:t xml:space="preserve"> </w:t>
      </w:r>
      <w:r>
        <w:t>in</w:t>
      </w:r>
      <w:r>
        <w:rPr>
          <w:spacing w:val="-2"/>
        </w:rPr>
        <w:t xml:space="preserve"> </w:t>
      </w:r>
      <w:r>
        <w:t>the</w:t>
      </w:r>
      <w:r>
        <w:rPr>
          <w:spacing w:val="-1"/>
        </w:rPr>
        <w:t xml:space="preserve"> </w:t>
      </w:r>
      <w:r>
        <w:t>Institute for</w:t>
      </w:r>
      <w:r>
        <w:rPr>
          <w:spacing w:val="-4"/>
        </w:rPr>
        <w:t xml:space="preserve"> </w:t>
      </w:r>
      <w:r>
        <w:t>Global</w:t>
      </w:r>
      <w:r>
        <w:rPr>
          <w:spacing w:val="-3"/>
        </w:rPr>
        <w:t xml:space="preserve"> </w:t>
      </w:r>
      <w:r>
        <w:t>Health</w:t>
      </w:r>
      <w:r>
        <w:rPr>
          <w:spacing w:val="-3"/>
        </w:rPr>
        <w:t xml:space="preserve"> </w:t>
      </w:r>
      <w:r>
        <w:t>to</w:t>
      </w:r>
      <w:r>
        <w:rPr>
          <w:spacing w:val="-3"/>
        </w:rPr>
        <w:t xml:space="preserve"> </w:t>
      </w:r>
      <w:r>
        <w:t>prepare</w:t>
      </w:r>
      <w:r>
        <w:rPr>
          <w:spacing w:val="-4"/>
        </w:rPr>
        <w:t xml:space="preserve"> </w:t>
      </w:r>
      <w:r>
        <w:t>students</w:t>
      </w:r>
      <w:r>
        <w:rPr>
          <w:spacing w:val="-3"/>
        </w:rPr>
        <w:t xml:space="preserve"> </w:t>
      </w:r>
      <w:r>
        <w:t>to</w:t>
      </w:r>
      <w:r>
        <w:rPr>
          <w:spacing w:val="-3"/>
        </w:rPr>
        <w:t xml:space="preserve"> </w:t>
      </w:r>
      <w:r>
        <w:t>carry</w:t>
      </w:r>
      <w:r>
        <w:rPr>
          <w:spacing w:val="-3"/>
        </w:rPr>
        <w:t xml:space="preserve"> </w:t>
      </w:r>
      <w:r>
        <w:t>out</w:t>
      </w:r>
      <w:r>
        <w:rPr>
          <w:spacing w:val="-1"/>
        </w:rPr>
        <w:t xml:space="preserve"> </w:t>
      </w:r>
      <w:r>
        <w:t>clinical</w:t>
      </w:r>
      <w:r>
        <w:rPr>
          <w:spacing w:val="-3"/>
        </w:rPr>
        <w:t xml:space="preserve"> </w:t>
      </w:r>
      <w:r>
        <w:t>rot</w:t>
      </w:r>
      <w:r>
        <w:t>ations</w:t>
      </w:r>
      <w:r>
        <w:rPr>
          <w:spacing w:val="-3"/>
        </w:rPr>
        <w:t xml:space="preserve"> </w:t>
      </w:r>
      <w:r>
        <w:t>in</w:t>
      </w:r>
      <w:r>
        <w:rPr>
          <w:spacing w:val="-3"/>
        </w:rPr>
        <w:t xml:space="preserve"> </w:t>
      </w:r>
      <w:r>
        <w:t>Latin</w:t>
      </w:r>
      <w:r>
        <w:rPr>
          <w:spacing w:val="-3"/>
        </w:rPr>
        <w:t xml:space="preserve"> </w:t>
      </w:r>
      <w:r>
        <w:t>America</w:t>
      </w:r>
      <w:r>
        <w:rPr>
          <w:spacing w:val="-4"/>
        </w:rPr>
        <w:t xml:space="preserve"> </w:t>
      </w:r>
      <w:r>
        <w:t>through</w:t>
      </w:r>
      <w:r>
        <w:rPr>
          <w:spacing w:val="-3"/>
        </w:rPr>
        <w:t xml:space="preserve"> </w:t>
      </w:r>
      <w:r>
        <w:t>the Integrated Science course (IDIS 5618), and to build and maintain relationships with partner organizations. Other courses feature project-based research with Latin American organizations (PUBH 5541 and 5555). Currently, 4</w:t>
      </w:r>
      <w:r>
        <w:t>0% of our MPH students in the Global Health track focus on Latin America (an increase from 25% in the last 4 years) and 3 students have graduated with the dual MA/MPH since the program was created in 2016. Two more are slated to complete the 3-year program</w:t>
      </w:r>
      <w:r>
        <w:t xml:space="preserve"> in Spring 2022, raising the total to 5.</w:t>
      </w:r>
    </w:p>
    <w:p w14:paraId="46D44645" w14:textId="77777777" w:rsidR="00181A0B" w:rsidRDefault="000F0BA7">
      <w:pPr>
        <w:pStyle w:val="ListParagraph"/>
        <w:numPr>
          <w:ilvl w:val="1"/>
          <w:numId w:val="7"/>
        </w:numPr>
        <w:tabs>
          <w:tab w:val="left" w:pos="593"/>
        </w:tabs>
        <w:spacing w:line="480" w:lineRule="auto"/>
        <w:ind w:left="119" w:right="892" w:firstLine="0"/>
        <w:jc w:val="left"/>
        <w:rPr>
          <w:sz w:val="24"/>
        </w:rPr>
      </w:pPr>
      <w:r>
        <w:rPr>
          <w:b/>
          <w:sz w:val="24"/>
        </w:rPr>
        <w:t>Specialized</w:t>
      </w:r>
      <w:r>
        <w:rPr>
          <w:b/>
          <w:spacing w:val="-3"/>
          <w:sz w:val="24"/>
        </w:rPr>
        <w:t xml:space="preserve"> </w:t>
      </w:r>
      <w:r>
        <w:rPr>
          <w:b/>
          <w:sz w:val="24"/>
        </w:rPr>
        <w:t>Courses:</w:t>
      </w:r>
      <w:r>
        <w:rPr>
          <w:b/>
          <w:spacing w:val="-5"/>
          <w:sz w:val="24"/>
        </w:rPr>
        <w:t xml:space="preserve"> </w:t>
      </w:r>
      <w:r>
        <w:rPr>
          <w:sz w:val="24"/>
        </w:rPr>
        <w:t>We</w:t>
      </w:r>
      <w:r>
        <w:rPr>
          <w:spacing w:val="-5"/>
          <w:sz w:val="24"/>
        </w:rPr>
        <w:t xml:space="preserve"> </w:t>
      </w:r>
      <w:r>
        <w:rPr>
          <w:sz w:val="24"/>
        </w:rPr>
        <w:t>have</w:t>
      </w:r>
      <w:r>
        <w:rPr>
          <w:spacing w:val="-5"/>
          <w:sz w:val="24"/>
        </w:rPr>
        <w:t xml:space="preserve"> </w:t>
      </w:r>
      <w:r>
        <w:rPr>
          <w:sz w:val="24"/>
        </w:rPr>
        <w:t>many</w:t>
      </w:r>
      <w:r>
        <w:rPr>
          <w:spacing w:val="-4"/>
          <w:sz w:val="24"/>
        </w:rPr>
        <w:t xml:space="preserve"> </w:t>
      </w:r>
      <w:r>
        <w:rPr>
          <w:sz w:val="24"/>
        </w:rPr>
        <w:t>specialized</w:t>
      </w:r>
      <w:r>
        <w:rPr>
          <w:spacing w:val="-3"/>
          <w:sz w:val="24"/>
        </w:rPr>
        <w:t xml:space="preserve"> </w:t>
      </w:r>
      <w:r>
        <w:rPr>
          <w:sz w:val="24"/>
        </w:rPr>
        <w:t>courses</w:t>
      </w:r>
      <w:r>
        <w:rPr>
          <w:spacing w:val="-3"/>
          <w:sz w:val="24"/>
        </w:rPr>
        <w:t xml:space="preserve"> </w:t>
      </w:r>
      <w:r>
        <w:rPr>
          <w:sz w:val="24"/>
        </w:rPr>
        <w:t>both</w:t>
      </w:r>
      <w:r>
        <w:rPr>
          <w:spacing w:val="-3"/>
          <w:sz w:val="24"/>
        </w:rPr>
        <w:t xml:space="preserve"> </w:t>
      </w:r>
      <w:r>
        <w:rPr>
          <w:sz w:val="24"/>
        </w:rPr>
        <w:t>in</w:t>
      </w:r>
      <w:r>
        <w:rPr>
          <w:spacing w:val="-3"/>
          <w:sz w:val="24"/>
        </w:rPr>
        <w:t xml:space="preserve"> </w:t>
      </w:r>
      <w:r>
        <w:rPr>
          <w:sz w:val="24"/>
        </w:rPr>
        <w:t>terms</w:t>
      </w:r>
      <w:r>
        <w:rPr>
          <w:spacing w:val="-3"/>
          <w:sz w:val="24"/>
        </w:rPr>
        <w:t xml:space="preserve"> </w:t>
      </w:r>
      <w:r>
        <w:rPr>
          <w:sz w:val="24"/>
        </w:rPr>
        <w:t>of</w:t>
      </w:r>
      <w:r>
        <w:rPr>
          <w:spacing w:val="-4"/>
          <w:sz w:val="24"/>
        </w:rPr>
        <w:t xml:space="preserve"> </w:t>
      </w:r>
      <w:r>
        <w:rPr>
          <w:sz w:val="24"/>
        </w:rPr>
        <w:t>geographic regions and disciplinary depth (See Table 5). Our offerings reflect faculty strengths</w:t>
      </w:r>
    </w:p>
    <w:p w14:paraId="46D44646" w14:textId="77777777" w:rsidR="00181A0B" w:rsidRDefault="000F0BA7">
      <w:pPr>
        <w:pStyle w:val="BodyText"/>
        <w:ind w:left="119"/>
      </w:pPr>
      <w:r>
        <w:t>in</w:t>
      </w:r>
      <w:r>
        <w:rPr>
          <w:spacing w:val="-3"/>
        </w:rPr>
        <w:t xml:space="preserve"> </w:t>
      </w:r>
      <w:r>
        <w:t>Brazil,</w:t>
      </w:r>
      <w:r>
        <w:rPr>
          <w:spacing w:val="-2"/>
        </w:rPr>
        <w:t xml:space="preserve"> </w:t>
      </w:r>
      <w:r>
        <w:t>the</w:t>
      </w:r>
      <w:r>
        <w:rPr>
          <w:spacing w:val="-3"/>
        </w:rPr>
        <w:t xml:space="preserve"> </w:t>
      </w:r>
      <w:r>
        <w:t>Caribbean, Central</w:t>
      </w:r>
      <w:r>
        <w:rPr>
          <w:spacing w:val="-2"/>
        </w:rPr>
        <w:t xml:space="preserve"> </w:t>
      </w:r>
      <w:r>
        <w:t>America,</w:t>
      </w:r>
      <w:r>
        <w:rPr>
          <w:spacing w:val="-2"/>
        </w:rPr>
        <w:t xml:space="preserve"> </w:t>
      </w:r>
      <w:r>
        <w:t>the</w:t>
      </w:r>
      <w:r>
        <w:rPr>
          <w:spacing w:val="-4"/>
        </w:rPr>
        <w:t xml:space="preserve"> </w:t>
      </w:r>
      <w:r>
        <w:t>Andes,</w:t>
      </w:r>
      <w:r>
        <w:rPr>
          <w:spacing w:val="-2"/>
        </w:rPr>
        <w:t xml:space="preserve"> </w:t>
      </w:r>
      <w:r>
        <w:t>and</w:t>
      </w:r>
      <w:r>
        <w:rPr>
          <w:spacing w:val="-2"/>
        </w:rPr>
        <w:t xml:space="preserve"> </w:t>
      </w:r>
      <w:r>
        <w:t>Mexico, as</w:t>
      </w:r>
      <w:r>
        <w:rPr>
          <w:spacing w:val="-2"/>
        </w:rPr>
        <w:t xml:space="preserve"> </w:t>
      </w:r>
      <w:r>
        <w:t>well as</w:t>
      </w:r>
      <w:r>
        <w:rPr>
          <w:spacing w:val="-3"/>
        </w:rPr>
        <w:t xml:space="preserve"> </w:t>
      </w:r>
      <w:r>
        <w:t>unique</w:t>
      </w:r>
      <w:r>
        <w:rPr>
          <w:spacing w:val="-3"/>
        </w:rPr>
        <w:t xml:space="preserve"> </w:t>
      </w:r>
      <w:r>
        <w:rPr>
          <w:spacing w:val="-2"/>
        </w:rPr>
        <w:t>Vanderbilt</w:t>
      </w:r>
    </w:p>
    <w:p w14:paraId="46D44647" w14:textId="77777777" w:rsidR="00181A0B" w:rsidRDefault="00181A0B">
      <w:pPr>
        <w:pStyle w:val="BodyText"/>
        <w:spacing w:before="7"/>
        <w:ind w:left="0"/>
        <w:rPr>
          <w:sz w:val="2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080"/>
        <w:gridCol w:w="1080"/>
        <w:gridCol w:w="1260"/>
        <w:gridCol w:w="991"/>
        <w:gridCol w:w="2609"/>
      </w:tblGrid>
      <w:tr w:rsidR="00181A0B" w14:paraId="46D44649" w14:textId="77777777">
        <w:trPr>
          <w:trHeight w:val="261"/>
        </w:trPr>
        <w:tc>
          <w:tcPr>
            <w:tcW w:w="8635" w:type="dxa"/>
            <w:gridSpan w:val="6"/>
            <w:shd w:val="clear" w:color="auto" w:fill="E7E6E6"/>
          </w:tcPr>
          <w:p w14:paraId="46D44648" w14:textId="77777777" w:rsidR="00181A0B" w:rsidRDefault="000F0BA7">
            <w:pPr>
              <w:pStyle w:val="TableParagraph"/>
              <w:spacing w:before="31" w:line="210" w:lineRule="exact"/>
              <w:ind w:left="107"/>
              <w:rPr>
                <w:b/>
                <w:sz w:val="20"/>
              </w:rPr>
            </w:pPr>
            <w:r>
              <w:rPr>
                <w:b/>
                <w:sz w:val="20"/>
              </w:rPr>
              <w:t>TABLE</w:t>
            </w:r>
            <w:r>
              <w:rPr>
                <w:b/>
                <w:spacing w:val="-7"/>
                <w:sz w:val="20"/>
              </w:rPr>
              <w:t xml:space="preserve"> </w:t>
            </w:r>
            <w:r>
              <w:rPr>
                <w:b/>
                <w:sz w:val="20"/>
              </w:rPr>
              <w:t>5:</w:t>
            </w:r>
            <w:r>
              <w:rPr>
                <w:b/>
                <w:spacing w:val="-6"/>
                <w:sz w:val="20"/>
              </w:rPr>
              <w:t xml:space="preserve"> </w:t>
            </w:r>
            <w:r>
              <w:rPr>
                <w:b/>
                <w:sz w:val="20"/>
              </w:rPr>
              <w:t>Number</w:t>
            </w:r>
            <w:r>
              <w:rPr>
                <w:b/>
                <w:spacing w:val="-6"/>
                <w:sz w:val="20"/>
              </w:rPr>
              <w:t xml:space="preserve"> </w:t>
            </w:r>
            <w:r>
              <w:rPr>
                <w:b/>
                <w:sz w:val="20"/>
              </w:rPr>
              <w:t>of</w:t>
            </w:r>
            <w:r>
              <w:rPr>
                <w:b/>
                <w:spacing w:val="-5"/>
                <w:sz w:val="20"/>
              </w:rPr>
              <w:t xml:space="preserve"> </w:t>
            </w:r>
            <w:r>
              <w:rPr>
                <w:b/>
                <w:sz w:val="20"/>
              </w:rPr>
              <w:t>Specialized</w:t>
            </w:r>
            <w:r>
              <w:rPr>
                <w:b/>
                <w:spacing w:val="-6"/>
                <w:sz w:val="20"/>
              </w:rPr>
              <w:t xml:space="preserve"> </w:t>
            </w:r>
            <w:r>
              <w:rPr>
                <w:b/>
                <w:sz w:val="20"/>
              </w:rPr>
              <w:t>LAS</w:t>
            </w:r>
            <w:r>
              <w:rPr>
                <w:b/>
                <w:spacing w:val="-6"/>
                <w:sz w:val="20"/>
              </w:rPr>
              <w:t xml:space="preserve"> </w:t>
            </w:r>
            <w:r>
              <w:rPr>
                <w:b/>
                <w:sz w:val="20"/>
              </w:rPr>
              <w:t>Faculty</w:t>
            </w:r>
            <w:r>
              <w:rPr>
                <w:b/>
                <w:spacing w:val="-5"/>
                <w:sz w:val="20"/>
              </w:rPr>
              <w:t xml:space="preserve"> </w:t>
            </w:r>
            <w:r>
              <w:rPr>
                <w:b/>
                <w:sz w:val="20"/>
              </w:rPr>
              <w:t>and</w:t>
            </w:r>
            <w:r>
              <w:rPr>
                <w:b/>
                <w:spacing w:val="-6"/>
                <w:sz w:val="20"/>
              </w:rPr>
              <w:t xml:space="preserve"> </w:t>
            </w:r>
            <w:r>
              <w:rPr>
                <w:b/>
                <w:sz w:val="20"/>
              </w:rPr>
              <w:t>Course</w:t>
            </w:r>
            <w:r>
              <w:rPr>
                <w:b/>
                <w:spacing w:val="-6"/>
                <w:sz w:val="20"/>
              </w:rPr>
              <w:t xml:space="preserve"> </w:t>
            </w:r>
            <w:r>
              <w:rPr>
                <w:b/>
                <w:sz w:val="20"/>
              </w:rPr>
              <w:t>Offerings</w:t>
            </w:r>
            <w:r>
              <w:rPr>
                <w:b/>
                <w:sz w:val="20"/>
              </w:rPr>
              <w:t>,</w:t>
            </w:r>
            <w:r>
              <w:rPr>
                <w:b/>
                <w:spacing w:val="-5"/>
                <w:sz w:val="20"/>
              </w:rPr>
              <w:t xml:space="preserve"> </w:t>
            </w:r>
            <w:r>
              <w:rPr>
                <w:b/>
                <w:sz w:val="20"/>
              </w:rPr>
              <w:t>2018-</w:t>
            </w:r>
            <w:r>
              <w:rPr>
                <w:b/>
                <w:spacing w:val="-4"/>
                <w:sz w:val="20"/>
              </w:rPr>
              <w:t>2022</w:t>
            </w:r>
          </w:p>
        </w:tc>
      </w:tr>
      <w:tr w:rsidR="00181A0B" w14:paraId="46D44658" w14:textId="77777777">
        <w:trPr>
          <w:trHeight w:val="1149"/>
        </w:trPr>
        <w:tc>
          <w:tcPr>
            <w:tcW w:w="1615" w:type="dxa"/>
            <w:shd w:val="clear" w:color="auto" w:fill="E7E6E6"/>
          </w:tcPr>
          <w:p w14:paraId="46D4464A" w14:textId="77777777" w:rsidR="00181A0B" w:rsidRDefault="00181A0B">
            <w:pPr>
              <w:pStyle w:val="TableParagraph"/>
              <w:spacing w:before="10"/>
              <w:rPr>
                <w:sz w:val="29"/>
              </w:rPr>
            </w:pPr>
          </w:p>
          <w:p w14:paraId="46D4464B" w14:textId="77777777" w:rsidR="00181A0B" w:rsidRDefault="000F0BA7">
            <w:pPr>
              <w:pStyle w:val="TableParagraph"/>
              <w:ind w:left="448" w:hanging="332"/>
              <w:rPr>
                <w:b/>
                <w:sz w:val="20"/>
              </w:rPr>
            </w:pPr>
            <w:r>
              <w:rPr>
                <w:b/>
                <w:spacing w:val="-2"/>
                <w:sz w:val="20"/>
              </w:rPr>
              <w:t xml:space="preserve">Country/Region </w:t>
            </w:r>
            <w:r>
              <w:rPr>
                <w:b/>
                <w:sz w:val="20"/>
              </w:rPr>
              <w:t>of Focus</w:t>
            </w:r>
          </w:p>
        </w:tc>
        <w:tc>
          <w:tcPr>
            <w:tcW w:w="1080" w:type="dxa"/>
            <w:shd w:val="clear" w:color="auto" w:fill="E7E6E6"/>
          </w:tcPr>
          <w:p w14:paraId="46D4464C" w14:textId="77777777" w:rsidR="00181A0B" w:rsidRDefault="000F0BA7">
            <w:pPr>
              <w:pStyle w:val="TableParagraph"/>
              <w:ind w:left="328" w:right="95" w:hanging="154"/>
              <w:jc w:val="right"/>
              <w:rPr>
                <w:b/>
                <w:sz w:val="20"/>
              </w:rPr>
            </w:pPr>
            <w:r>
              <w:rPr>
                <w:b/>
                <w:sz w:val="20"/>
              </w:rPr>
              <w:t>#</w:t>
            </w:r>
            <w:r>
              <w:rPr>
                <w:b/>
                <w:spacing w:val="-13"/>
                <w:sz w:val="20"/>
              </w:rPr>
              <w:t xml:space="preserve"> </w:t>
            </w:r>
            <w:r>
              <w:rPr>
                <w:b/>
                <w:sz w:val="20"/>
              </w:rPr>
              <w:t xml:space="preserve">Faculty </w:t>
            </w:r>
            <w:r>
              <w:rPr>
                <w:b/>
                <w:spacing w:val="-2"/>
                <w:sz w:val="20"/>
              </w:rPr>
              <w:t>focused</w:t>
            </w:r>
          </w:p>
          <w:p w14:paraId="46D4464D" w14:textId="77777777" w:rsidR="00181A0B" w:rsidRDefault="000F0BA7">
            <w:pPr>
              <w:pStyle w:val="TableParagraph"/>
              <w:spacing w:line="230" w:lineRule="exact"/>
              <w:ind w:left="194" w:right="94" w:firstLine="566"/>
              <w:jc w:val="right"/>
              <w:rPr>
                <w:b/>
                <w:sz w:val="20"/>
              </w:rPr>
            </w:pPr>
            <w:r>
              <w:rPr>
                <w:b/>
                <w:spacing w:val="-6"/>
                <w:sz w:val="20"/>
              </w:rPr>
              <w:t xml:space="preserve">on </w:t>
            </w:r>
            <w:r>
              <w:rPr>
                <w:b/>
                <w:spacing w:val="-2"/>
                <w:sz w:val="20"/>
              </w:rPr>
              <w:t>Country/ Region</w:t>
            </w:r>
          </w:p>
        </w:tc>
        <w:tc>
          <w:tcPr>
            <w:tcW w:w="1080" w:type="dxa"/>
            <w:shd w:val="clear" w:color="auto" w:fill="E7E6E6"/>
          </w:tcPr>
          <w:p w14:paraId="46D4464E" w14:textId="77777777" w:rsidR="00181A0B" w:rsidRDefault="000F0BA7">
            <w:pPr>
              <w:pStyle w:val="TableParagraph"/>
              <w:spacing w:before="115"/>
              <w:ind w:left="220" w:right="94" w:hanging="87"/>
              <w:jc w:val="right"/>
              <w:rPr>
                <w:b/>
                <w:sz w:val="20"/>
              </w:rPr>
            </w:pPr>
            <w:r>
              <w:rPr>
                <w:b/>
                <w:sz w:val="20"/>
              </w:rPr>
              <w:t>#</w:t>
            </w:r>
            <w:r>
              <w:rPr>
                <w:b/>
                <w:spacing w:val="-13"/>
                <w:sz w:val="20"/>
              </w:rPr>
              <w:t xml:space="preserve"> </w:t>
            </w:r>
            <w:r>
              <w:rPr>
                <w:b/>
                <w:sz w:val="20"/>
              </w:rPr>
              <w:t>Courses w/</w:t>
            </w:r>
            <w:r>
              <w:rPr>
                <w:b/>
                <w:spacing w:val="-4"/>
                <w:sz w:val="20"/>
              </w:rPr>
              <w:t xml:space="preserve"> 100%</w:t>
            </w:r>
          </w:p>
          <w:p w14:paraId="46D4464F" w14:textId="77777777" w:rsidR="00181A0B" w:rsidRDefault="000F0BA7">
            <w:pPr>
              <w:pStyle w:val="TableParagraph"/>
              <w:spacing w:line="228" w:lineRule="exact"/>
              <w:ind w:left="585"/>
              <w:rPr>
                <w:b/>
                <w:sz w:val="20"/>
              </w:rPr>
            </w:pPr>
            <w:r>
              <w:rPr>
                <w:b/>
                <w:spacing w:val="-5"/>
                <w:sz w:val="20"/>
              </w:rPr>
              <w:t>LAS</w:t>
            </w:r>
          </w:p>
          <w:p w14:paraId="46D44650" w14:textId="77777777" w:rsidR="00181A0B" w:rsidRDefault="000F0BA7">
            <w:pPr>
              <w:pStyle w:val="TableParagraph"/>
              <w:spacing w:before="1"/>
              <w:ind w:right="97"/>
              <w:jc w:val="right"/>
              <w:rPr>
                <w:b/>
                <w:sz w:val="20"/>
              </w:rPr>
            </w:pPr>
            <w:r>
              <w:rPr>
                <w:b/>
                <w:spacing w:val="-2"/>
                <w:sz w:val="20"/>
              </w:rPr>
              <w:t>Content</w:t>
            </w:r>
          </w:p>
        </w:tc>
        <w:tc>
          <w:tcPr>
            <w:tcW w:w="1260" w:type="dxa"/>
            <w:shd w:val="clear" w:color="auto" w:fill="E7E6E6"/>
          </w:tcPr>
          <w:p w14:paraId="46D44651" w14:textId="77777777" w:rsidR="00181A0B" w:rsidRDefault="000F0BA7">
            <w:pPr>
              <w:pStyle w:val="TableParagraph"/>
              <w:spacing w:before="115"/>
              <w:ind w:left="232" w:right="94" w:firstLine="81"/>
              <w:jc w:val="right"/>
              <w:rPr>
                <w:b/>
                <w:sz w:val="20"/>
              </w:rPr>
            </w:pPr>
            <w:r>
              <w:rPr>
                <w:b/>
                <w:sz w:val="20"/>
              </w:rPr>
              <w:t>#</w:t>
            </w:r>
            <w:r>
              <w:rPr>
                <w:b/>
                <w:spacing w:val="-13"/>
                <w:sz w:val="20"/>
              </w:rPr>
              <w:t xml:space="preserve"> </w:t>
            </w:r>
            <w:r>
              <w:rPr>
                <w:b/>
                <w:sz w:val="20"/>
              </w:rPr>
              <w:t>Courses w/</w:t>
            </w:r>
            <w:r>
              <w:rPr>
                <w:b/>
                <w:spacing w:val="-12"/>
                <w:sz w:val="20"/>
              </w:rPr>
              <w:t xml:space="preserve"> </w:t>
            </w:r>
            <w:r>
              <w:rPr>
                <w:b/>
                <w:sz w:val="20"/>
              </w:rPr>
              <w:t>25-</w:t>
            </w:r>
            <w:r>
              <w:rPr>
                <w:b/>
                <w:spacing w:val="-5"/>
                <w:sz w:val="20"/>
              </w:rPr>
              <w:t>75%</w:t>
            </w:r>
          </w:p>
          <w:p w14:paraId="46D44652" w14:textId="77777777" w:rsidR="00181A0B" w:rsidRDefault="000F0BA7">
            <w:pPr>
              <w:pStyle w:val="TableParagraph"/>
              <w:spacing w:line="228" w:lineRule="exact"/>
              <w:ind w:left="765"/>
              <w:rPr>
                <w:b/>
                <w:sz w:val="20"/>
              </w:rPr>
            </w:pPr>
            <w:r>
              <w:rPr>
                <w:b/>
                <w:spacing w:val="-5"/>
                <w:sz w:val="20"/>
              </w:rPr>
              <w:t>LAS</w:t>
            </w:r>
          </w:p>
          <w:p w14:paraId="46D44653" w14:textId="77777777" w:rsidR="00181A0B" w:rsidRDefault="000F0BA7">
            <w:pPr>
              <w:pStyle w:val="TableParagraph"/>
              <w:spacing w:before="1"/>
              <w:ind w:right="97"/>
              <w:jc w:val="right"/>
              <w:rPr>
                <w:b/>
                <w:sz w:val="20"/>
              </w:rPr>
            </w:pPr>
            <w:r>
              <w:rPr>
                <w:b/>
                <w:spacing w:val="-2"/>
                <w:sz w:val="20"/>
              </w:rPr>
              <w:t>Content</w:t>
            </w:r>
          </w:p>
        </w:tc>
        <w:tc>
          <w:tcPr>
            <w:tcW w:w="991" w:type="dxa"/>
            <w:shd w:val="clear" w:color="auto" w:fill="E7E6E6"/>
          </w:tcPr>
          <w:p w14:paraId="46D44654" w14:textId="77777777" w:rsidR="00181A0B" w:rsidRDefault="00181A0B">
            <w:pPr>
              <w:pStyle w:val="TableParagraph"/>
              <w:spacing w:before="10"/>
              <w:rPr>
                <w:sz w:val="29"/>
              </w:rPr>
            </w:pPr>
          </w:p>
          <w:p w14:paraId="46D44655" w14:textId="77777777" w:rsidR="00181A0B" w:rsidRDefault="000F0BA7">
            <w:pPr>
              <w:pStyle w:val="TableParagraph"/>
              <w:ind w:left="108" w:right="178"/>
              <w:rPr>
                <w:b/>
                <w:sz w:val="20"/>
              </w:rPr>
            </w:pPr>
            <w:r>
              <w:rPr>
                <w:b/>
                <w:sz w:val="20"/>
              </w:rPr>
              <w:t xml:space="preserve">Total # </w:t>
            </w:r>
            <w:r>
              <w:rPr>
                <w:b/>
                <w:spacing w:val="-2"/>
                <w:sz w:val="20"/>
              </w:rPr>
              <w:t>Courses</w:t>
            </w:r>
          </w:p>
        </w:tc>
        <w:tc>
          <w:tcPr>
            <w:tcW w:w="2609" w:type="dxa"/>
            <w:shd w:val="clear" w:color="auto" w:fill="E7E6E6"/>
          </w:tcPr>
          <w:p w14:paraId="46D44656" w14:textId="77777777" w:rsidR="00181A0B" w:rsidRDefault="00181A0B">
            <w:pPr>
              <w:pStyle w:val="TableParagraph"/>
              <w:spacing w:before="10"/>
              <w:rPr>
                <w:sz w:val="29"/>
              </w:rPr>
            </w:pPr>
          </w:p>
          <w:p w14:paraId="46D44657" w14:textId="77777777" w:rsidR="00181A0B" w:rsidRDefault="000F0BA7">
            <w:pPr>
              <w:pStyle w:val="TableParagraph"/>
              <w:ind w:left="105" w:right="781"/>
              <w:rPr>
                <w:b/>
                <w:sz w:val="20"/>
              </w:rPr>
            </w:pPr>
            <w:r>
              <w:rPr>
                <w:b/>
                <w:sz w:val="20"/>
              </w:rPr>
              <w:t>Disciplines</w:t>
            </w:r>
            <w:r>
              <w:rPr>
                <w:b/>
                <w:spacing w:val="-13"/>
                <w:sz w:val="20"/>
              </w:rPr>
              <w:t xml:space="preserve"> </w:t>
            </w:r>
            <w:r>
              <w:rPr>
                <w:b/>
                <w:sz w:val="20"/>
              </w:rPr>
              <w:t xml:space="preserve">Offering </w:t>
            </w:r>
            <w:r>
              <w:rPr>
                <w:b/>
                <w:spacing w:val="-2"/>
                <w:sz w:val="20"/>
              </w:rPr>
              <w:t>Courses</w:t>
            </w:r>
          </w:p>
        </w:tc>
      </w:tr>
      <w:tr w:rsidR="00181A0B" w14:paraId="46D4465F" w14:textId="77777777">
        <w:trPr>
          <w:trHeight w:val="459"/>
        </w:trPr>
        <w:tc>
          <w:tcPr>
            <w:tcW w:w="1615" w:type="dxa"/>
          </w:tcPr>
          <w:p w14:paraId="46D44659" w14:textId="77777777" w:rsidR="00181A0B" w:rsidRDefault="000F0BA7">
            <w:pPr>
              <w:pStyle w:val="TableParagraph"/>
              <w:spacing w:before="114"/>
              <w:ind w:left="107"/>
              <w:rPr>
                <w:sz w:val="20"/>
              </w:rPr>
            </w:pPr>
            <w:r>
              <w:rPr>
                <w:spacing w:val="-2"/>
                <w:sz w:val="20"/>
              </w:rPr>
              <w:t>Brazil</w:t>
            </w:r>
          </w:p>
        </w:tc>
        <w:tc>
          <w:tcPr>
            <w:tcW w:w="1080" w:type="dxa"/>
          </w:tcPr>
          <w:p w14:paraId="46D4465A" w14:textId="77777777" w:rsidR="00181A0B" w:rsidRDefault="000F0BA7">
            <w:pPr>
              <w:pStyle w:val="TableParagraph"/>
              <w:spacing w:before="114"/>
              <w:ind w:left="351" w:right="342"/>
              <w:jc w:val="center"/>
              <w:rPr>
                <w:sz w:val="20"/>
              </w:rPr>
            </w:pPr>
            <w:r>
              <w:rPr>
                <w:spacing w:val="-5"/>
                <w:sz w:val="20"/>
              </w:rPr>
              <w:t>15</w:t>
            </w:r>
          </w:p>
        </w:tc>
        <w:tc>
          <w:tcPr>
            <w:tcW w:w="1080" w:type="dxa"/>
          </w:tcPr>
          <w:p w14:paraId="46D4465B" w14:textId="77777777" w:rsidR="00181A0B" w:rsidRDefault="000F0BA7">
            <w:pPr>
              <w:pStyle w:val="TableParagraph"/>
              <w:spacing w:before="114"/>
              <w:ind w:left="439"/>
              <w:rPr>
                <w:sz w:val="20"/>
              </w:rPr>
            </w:pPr>
            <w:r>
              <w:rPr>
                <w:spacing w:val="-5"/>
                <w:sz w:val="20"/>
              </w:rPr>
              <w:t>20</w:t>
            </w:r>
          </w:p>
        </w:tc>
        <w:tc>
          <w:tcPr>
            <w:tcW w:w="1260" w:type="dxa"/>
          </w:tcPr>
          <w:p w14:paraId="46D4465C" w14:textId="77777777" w:rsidR="00181A0B" w:rsidRDefault="000F0BA7">
            <w:pPr>
              <w:pStyle w:val="TableParagraph"/>
              <w:spacing w:before="114"/>
              <w:ind w:left="6"/>
              <w:jc w:val="center"/>
              <w:rPr>
                <w:sz w:val="20"/>
              </w:rPr>
            </w:pPr>
            <w:r>
              <w:rPr>
                <w:w w:val="99"/>
                <w:sz w:val="20"/>
              </w:rPr>
              <w:t>4</w:t>
            </w:r>
          </w:p>
        </w:tc>
        <w:tc>
          <w:tcPr>
            <w:tcW w:w="991" w:type="dxa"/>
          </w:tcPr>
          <w:p w14:paraId="46D4465D" w14:textId="77777777" w:rsidR="00181A0B" w:rsidRDefault="000F0BA7">
            <w:pPr>
              <w:pStyle w:val="TableParagraph"/>
              <w:spacing w:before="114"/>
              <w:ind w:left="364" w:right="357"/>
              <w:jc w:val="center"/>
              <w:rPr>
                <w:b/>
                <w:sz w:val="20"/>
              </w:rPr>
            </w:pPr>
            <w:r>
              <w:rPr>
                <w:b/>
                <w:spacing w:val="-5"/>
                <w:sz w:val="20"/>
              </w:rPr>
              <w:t>24</w:t>
            </w:r>
          </w:p>
        </w:tc>
        <w:tc>
          <w:tcPr>
            <w:tcW w:w="2609" w:type="dxa"/>
          </w:tcPr>
          <w:p w14:paraId="46D4465E" w14:textId="77777777" w:rsidR="00181A0B" w:rsidRDefault="000F0BA7">
            <w:pPr>
              <w:pStyle w:val="TableParagraph"/>
              <w:spacing w:line="230" w:lineRule="exact"/>
              <w:ind w:left="105" w:right="136"/>
              <w:rPr>
                <w:sz w:val="20"/>
              </w:rPr>
            </w:pPr>
            <w:r>
              <w:rPr>
                <w:sz w:val="20"/>
              </w:rPr>
              <w:t>AADS,</w:t>
            </w:r>
            <w:r>
              <w:rPr>
                <w:spacing w:val="-13"/>
                <w:sz w:val="20"/>
              </w:rPr>
              <w:t xml:space="preserve"> </w:t>
            </w:r>
            <w:r>
              <w:rPr>
                <w:sz w:val="20"/>
              </w:rPr>
              <w:t>ANTH,</w:t>
            </w:r>
            <w:r>
              <w:rPr>
                <w:spacing w:val="-12"/>
                <w:sz w:val="20"/>
              </w:rPr>
              <w:t xml:space="preserve"> </w:t>
            </w:r>
            <w:r>
              <w:rPr>
                <w:sz w:val="20"/>
              </w:rPr>
              <w:t>EDUC,</w:t>
            </w:r>
            <w:r>
              <w:rPr>
                <w:spacing w:val="-13"/>
                <w:sz w:val="20"/>
              </w:rPr>
              <w:t xml:space="preserve"> </w:t>
            </w:r>
            <w:r>
              <w:rPr>
                <w:sz w:val="20"/>
              </w:rPr>
              <w:t>EES, HIST, LAS, PORT</w:t>
            </w:r>
          </w:p>
        </w:tc>
      </w:tr>
      <w:tr w:rsidR="00181A0B" w14:paraId="46D44666" w14:textId="77777777">
        <w:trPr>
          <w:trHeight w:val="460"/>
        </w:trPr>
        <w:tc>
          <w:tcPr>
            <w:tcW w:w="1615" w:type="dxa"/>
          </w:tcPr>
          <w:p w14:paraId="46D44660" w14:textId="77777777" w:rsidR="00181A0B" w:rsidRDefault="000F0BA7">
            <w:pPr>
              <w:pStyle w:val="TableParagraph"/>
              <w:spacing w:before="115"/>
              <w:ind w:left="107"/>
              <w:rPr>
                <w:sz w:val="20"/>
              </w:rPr>
            </w:pPr>
            <w:r>
              <w:rPr>
                <w:spacing w:val="-2"/>
                <w:sz w:val="20"/>
              </w:rPr>
              <w:t>Caribbean</w:t>
            </w:r>
          </w:p>
        </w:tc>
        <w:tc>
          <w:tcPr>
            <w:tcW w:w="1080" w:type="dxa"/>
          </w:tcPr>
          <w:p w14:paraId="46D44661" w14:textId="77777777" w:rsidR="00181A0B" w:rsidRDefault="000F0BA7">
            <w:pPr>
              <w:pStyle w:val="TableParagraph"/>
              <w:spacing w:before="115"/>
              <w:ind w:left="351" w:right="342"/>
              <w:jc w:val="center"/>
              <w:rPr>
                <w:sz w:val="20"/>
              </w:rPr>
            </w:pPr>
            <w:r>
              <w:rPr>
                <w:spacing w:val="-5"/>
                <w:sz w:val="20"/>
              </w:rPr>
              <w:t>17</w:t>
            </w:r>
          </w:p>
        </w:tc>
        <w:tc>
          <w:tcPr>
            <w:tcW w:w="1080" w:type="dxa"/>
          </w:tcPr>
          <w:p w14:paraId="46D44662" w14:textId="77777777" w:rsidR="00181A0B" w:rsidRDefault="000F0BA7">
            <w:pPr>
              <w:pStyle w:val="TableParagraph"/>
              <w:spacing w:before="115"/>
              <w:ind w:left="439"/>
              <w:rPr>
                <w:sz w:val="20"/>
              </w:rPr>
            </w:pPr>
            <w:r>
              <w:rPr>
                <w:spacing w:val="-5"/>
                <w:sz w:val="20"/>
              </w:rPr>
              <w:t>18</w:t>
            </w:r>
          </w:p>
        </w:tc>
        <w:tc>
          <w:tcPr>
            <w:tcW w:w="1260" w:type="dxa"/>
          </w:tcPr>
          <w:p w14:paraId="46D44663" w14:textId="77777777" w:rsidR="00181A0B" w:rsidRDefault="000F0BA7">
            <w:pPr>
              <w:pStyle w:val="TableParagraph"/>
              <w:spacing w:before="115"/>
              <w:ind w:left="6"/>
              <w:jc w:val="center"/>
              <w:rPr>
                <w:sz w:val="20"/>
              </w:rPr>
            </w:pPr>
            <w:r>
              <w:rPr>
                <w:w w:val="99"/>
                <w:sz w:val="20"/>
              </w:rPr>
              <w:t>5</w:t>
            </w:r>
          </w:p>
        </w:tc>
        <w:tc>
          <w:tcPr>
            <w:tcW w:w="991" w:type="dxa"/>
          </w:tcPr>
          <w:p w14:paraId="46D44664" w14:textId="77777777" w:rsidR="00181A0B" w:rsidRDefault="000F0BA7">
            <w:pPr>
              <w:pStyle w:val="TableParagraph"/>
              <w:spacing w:before="115"/>
              <w:ind w:left="363" w:right="357"/>
              <w:jc w:val="center"/>
              <w:rPr>
                <w:b/>
                <w:sz w:val="20"/>
              </w:rPr>
            </w:pPr>
            <w:r>
              <w:rPr>
                <w:b/>
                <w:spacing w:val="-5"/>
                <w:sz w:val="20"/>
              </w:rPr>
              <w:t>23</w:t>
            </w:r>
          </w:p>
        </w:tc>
        <w:tc>
          <w:tcPr>
            <w:tcW w:w="2609" w:type="dxa"/>
          </w:tcPr>
          <w:p w14:paraId="46D44665" w14:textId="77777777" w:rsidR="00181A0B" w:rsidRDefault="000F0BA7">
            <w:pPr>
              <w:pStyle w:val="TableParagraph"/>
              <w:spacing w:line="230" w:lineRule="exact"/>
              <w:ind w:left="105" w:right="136"/>
              <w:rPr>
                <w:sz w:val="20"/>
              </w:rPr>
            </w:pPr>
            <w:r>
              <w:rPr>
                <w:sz w:val="20"/>
              </w:rPr>
              <w:t>AADS, ANTH, ENGL, HIST,</w:t>
            </w:r>
            <w:r>
              <w:rPr>
                <w:spacing w:val="-13"/>
                <w:sz w:val="20"/>
              </w:rPr>
              <w:t xml:space="preserve"> </w:t>
            </w:r>
            <w:r>
              <w:rPr>
                <w:sz w:val="20"/>
              </w:rPr>
              <w:t>MHS,</w:t>
            </w:r>
            <w:r>
              <w:rPr>
                <w:spacing w:val="-12"/>
                <w:sz w:val="20"/>
              </w:rPr>
              <w:t xml:space="preserve"> </w:t>
            </w:r>
            <w:r>
              <w:rPr>
                <w:sz w:val="20"/>
              </w:rPr>
              <w:t>MUSE,</w:t>
            </w:r>
            <w:r>
              <w:rPr>
                <w:spacing w:val="-13"/>
                <w:sz w:val="20"/>
              </w:rPr>
              <w:t xml:space="preserve"> </w:t>
            </w:r>
            <w:r>
              <w:rPr>
                <w:sz w:val="20"/>
              </w:rPr>
              <w:t>SPAN</w:t>
            </w:r>
          </w:p>
        </w:tc>
      </w:tr>
      <w:tr w:rsidR="00181A0B" w14:paraId="46D4466D" w14:textId="77777777">
        <w:trPr>
          <w:trHeight w:val="457"/>
        </w:trPr>
        <w:tc>
          <w:tcPr>
            <w:tcW w:w="1615" w:type="dxa"/>
          </w:tcPr>
          <w:p w14:paraId="46D44667" w14:textId="77777777" w:rsidR="00181A0B" w:rsidRDefault="000F0BA7">
            <w:pPr>
              <w:pStyle w:val="TableParagraph"/>
              <w:spacing w:before="113"/>
              <w:ind w:left="107"/>
              <w:rPr>
                <w:sz w:val="20"/>
              </w:rPr>
            </w:pPr>
            <w:r>
              <w:rPr>
                <w:sz w:val="20"/>
              </w:rPr>
              <w:t>Central</w:t>
            </w:r>
            <w:r>
              <w:rPr>
                <w:spacing w:val="-7"/>
                <w:sz w:val="20"/>
              </w:rPr>
              <w:t xml:space="preserve"> </w:t>
            </w:r>
            <w:r>
              <w:rPr>
                <w:spacing w:val="-2"/>
                <w:sz w:val="20"/>
              </w:rPr>
              <w:t>America</w:t>
            </w:r>
          </w:p>
        </w:tc>
        <w:tc>
          <w:tcPr>
            <w:tcW w:w="1080" w:type="dxa"/>
          </w:tcPr>
          <w:p w14:paraId="46D44668" w14:textId="77777777" w:rsidR="00181A0B" w:rsidRDefault="000F0BA7">
            <w:pPr>
              <w:pStyle w:val="TableParagraph"/>
              <w:spacing w:before="113"/>
              <w:ind w:left="351" w:right="342"/>
              <w:jc w:val="center"/>
              <w:rPr>
                <w:sz w:val="20"/>
              </w:rPr>
            </w:pPr>
            <w:r>
              <w:rPr>
                <w:spacing w:val="-5"/>
                <w:sz w:val="20"/>
              </w:rPr>
              <w:t>14</w:t>
            </w:r>
          </w:p>
        </w:tc>
        <w:tc>
          <w:tcPr>
            <w:tcW w:w="1080" w:type="dxa"/>
          </w:tcPr>
          <w:p w14:paraId="46D44669" w14:textId="77777777" w:rsidR="00181A0B" w:rsidRDefault="000F0BA7">
            <w:pPr>
              <w:pStyle w:val="TableParagraph"/>
              <w:spacing w:before="113"/>
              <w:ind w:left="439"/>
              <w:rPr>
                <w:sz w:val="20"/>
              </w:rPr>
            </w:pPr>
            <w:r>
              <w:rPr>
                <w:spacing w:val="-5"/>
                <w:sz w:val="20"/>
              </w:rPr>
              <w:t>12</w:t>
            </w:r>
          </w:p>
        </w:tc>
        <w:tc>
          <w:tcPr>
            <w:tcW w:w="1260" w:type="dxa"/>
          </w:tcPr>
          <w:p w14:paraId="46D4466A" w14:textId="77777777" w:rsidR="00181A0B" w:rsidRDefault="000F0BA7">
            <w:pPr>
              <w:pStyle w:val="TableParagraph"/>
              <w:spacing w:before="113"/>
              <w:ind w:left="6"/>
              <w:jc w:val="center"/>
              <w:rPr>
                <w:sz w:val="20"/>
              </w:rPr>
            </w:pPr>
            <w:r>
              <w:rPr>
                <w:w w:val="99"/>
                <w:sz w:val="20"/>
              </w:rPr>
              <w:t>5</w:t>
            </w:r>
          </w:p>
        </w:tc>
        <w:tc>
          <w:tcPr>
            <w:tcW w:w="991" w:type="dxa"/>
          </w:tcPr>
          <w:p w14:paraId="46D4466B" w14:textId="77777777" w:rsidR="00181A0B" w:rsidRDefault="000F0BA7">
            <w:pPr>
              <w:pStyle w:val="TableParagraph"/>
              <w:spacing w:before="113"/>
              <w:ind w:left="364" w:right="357"/>
              <w:jc w:val="center"/>
              <w:rPr>
                <w:b/>
                <w:sz w:val="20"/>
              </w:rPr>
            </w:pPr>
            <w:r>
              <w:rPr>
                <w:b/>
                <w:spacing w:val="-5"/>
                <w:sz w:val="20"/>
              </w:rPr>
              <w:t>17</w:t>
            </w:r>
          </w:p>
        </w:tc>
        <w:tc>
          <w:tcPr>
            <w:tcW w:w="2609" w:type="dxa"/>
          </w:tcPr>
          <w:p w14:paraId="46D4466C" w14:textId="77777777" w:rsidR="00181A0B" w:rsidRDefault="000F0BA7">
            <w:pPr>
              <w:pStyle w:val="TableParagraph"/>
              <w:spacing w:line="228" w:lineRule="exact"/>
              <w:ind w:left="105" w:right="136"/>
              <w:rPr>
                <w:sz w:val="20"/>
              </w:rPr>
            </w:pPr>
            <w:r>
              <w:rPr>
                <w:sz w:val="20"/>
              </w:rPr>
              <w:t>ANTH,</w:t>
            </w:r>
            <w:r>
              <w:rPr>
                <w:spacing w:val="-13"/>
                <w:sz w:val="20"/>
              </w:rPr>
              <w:t xml:space="preserve"> </w:t>
            </w:r>
            <w:r>
              <w:rPr>
                <w:sz w:val="20"/>
              </w:rPr>
              <w:t>BME,</w:t>
            </w:r>
            <w:r>
              <w:rPr>
                <w:spacing w:val="-12"/>
                <w:sz w:val="20"/>
              </w:rPr>
              <w:t xml:space="preserve"> </w:t>
            </w:r>
            <w:r>
              <w:rPr>
                <w:sz w:val="20"/>
              </w:rPr>
              <w:t>ECON,</w:t>
            </w:r>
            <w:r>
              <w:rPr>
                <w:spacing w:val="-13"/>
                <w:sz w:val="20"/>
              </w:rPr>
              <w:t xml:space="preserve"> </w:t>
            </w:r>
            <w:r>
              <w:rPr>
                <w:sz w:val="20"/>
              </w:rPr>
              <w:t>HIST, LAW, NURS</w:t>
            </w:r>
          </w:p>
        </w:tc>
      </w:tr>
      <w:tr w:rsidR="00181A0B" w14:paraId="46D44674" w14:textId="77777777">
        <w:trPr>
          <w:trHeight w:val="309"/>
        </w:trPr>
        <w:tc>
          <w:tcPr>
            <w:tcW w:w="1615" w:type="dxa"/>
          </w:tcPr>
          <w:p w14:paraId="46D4466E" w14:textId="77777777" w:rsidR="00181A0B" w:rsidRDefault="000F0BA7">
            <w:pPr>
              <w:pStyle w:val="TableParagraph"/>
              <w:spacing w:before="41"/>
              <w:ind w:left="107"/>
              <w:rPr>
                <w:sz w:val="20"/>
              </w:rPr>
            </w:pPr>
            <w:r>
              <w:rPr>
                <w:spacing w:val="-2"/>
                <w:sz w:val="20"/>
              </w:rPr>
              <w:t>Andes</w:t>
            </w:r>
          </w:p>
        </w:tc>
        <w:tc>
          <w:tcPr>
            <w:tcW w:w="1080" w:type="dxa"/>
          </w:tcPr>
          <w:p w14:paraId="46D4466F" w14:textId="77777777" w:rsidR="00181A0B" w:rsidRDefault="000F0BA7">
            <w:pPr>
              <w:pStyle w:val="TableParagraph"/>
              <w:spacing w:before="41"/>
              <w:ind w:left="351" w:right="342"/>
              <w:jc w:val="center"/>
              <w:rPr>
                <w:sz w:val="20"/>
              </w:rPr>
            </w:pPr>
            <w:r>
              <w:rPr>
                <w:spacing w:val="-5"/>
                <w:sz w:val="20"/>
              </w:rPr>
              <w:t>13</w:t>
            </w:r>
          </w:p>
        </w:tc>
        <w:tc>
          <w:tcPr>
            <w:tcW w:w="1080" w:type="dxa"/>
          </w:tcPr>
          <w:p w14:paraId="46D44670" w14:textId="77777777" w:rsidR="00181A0B" w:rsidRDefault="000F0BA7">
            <w:pPr>
              <w:pStyle w:val="TableParagraph"/>
              <w:spacing w:before="41"/>
              <w:ind w:left="489"/>
              <w:rPr>
                <w:sz w:val="20"/>
              </w:rPr>
            </w:pPr>
            <w:r>
              <w:rPr>
                <w:w w:val="99"/>
                <w:sz w:val="20"/>
              </w:rPr>
              <w:t>6</w:t>
            </w:r>
          </w:p>
        </w:tc>
        <w:tc>
          <w:tcPr>
            <w:tcW w:w="1260" w:type="dxa"/>
          </w:tcPr>
          <w:p w14:paraId="46D44671" w14:textId="77777777" w:rsidR="00181A0B" w:rsidRDefault="000F0BA7">
            <w:pPr>
              <w:pStyle w:val="TableParagraph"/>
              <w:spacing w:before="41"/>
              <w:ind w:left="6"/>
              <w:jc w:val="center"/>
              <w:rPr>
                <w:sz w:val="20"/>
              </w:rPr>
            </w:pPr>
            <w:r>
              <w:rPr>
                <w:w w:val="99"/>
                <w:sz w:val="20"/>
              </w:rPr>
              <w:t>1</w:t>
            </w:r>
          </w:p>
        </w:tc>
        <w:tc>
          <w:tcPr>
            <w:tcW w:w="991" w:type="dxa"/>
          </w:tcPr>
          <w:p w14:paraId="46D44672" w14:textId="77777777" w:rsidR="00181A0B" w:rsidRDefault="000F0BA7">
            <w:pPr>
              <w:pStyle w:val="TableParagraph"/>
              <w:spacing w:before="41"/>
              <w:ind w:left="6"/>
              <w:jc w:val="center"/>
              <w:rPr>
                <w:b/>
                <w:sz w:val="20"/>
              </w:rPr>
            </w:pPr>
            <w:r>
              <w:rPr>
                <w:b/>
                <w:w w:val="99"/>
                <w:sz w:val="20"/>
              </w:rPr>
              <w:t>7</w:t>
            </w:r>
          </w:p>
        </w:tc>
        <w:tc>
          <w:tcPr>
            <w:tcW w:w="2609" w:type="dxa"/>
          </w:tcPr>
          <w:p w14:paraId="46D44673" w14:textId="77777777" w:rsidR="00181A0B" w:rsidRDefault="000F0BA7">
            <w:pPr>
              <w:pStyle w:val="TableParagraph"/>
              <w:spacing w:before="41"/>
              <w:ind w:left="105"/>
              <w:rPr>
                <w:sz w:val="20"/>
              </w:rPr>
            </w:pPr>
            <w:r>
              <w:rPr>
                <w:sz w:val="20"/>
              </w:rPr>
              <w:t>ANTH,</w:t>
            </w:r>
            <w:r>
              <w:rPr>
                <w:spacing w:val="-6"/>
                <w:sz w:val="20"/>
              </w:rPr>
              <w:t xml:space="preserve"> </w:t>
            </w:r>
            <w:r>
              <w:rPr>
                <w:spacing w:val="-4"/>
                <w:sz w:val="20"/>
              </w:rPr>
              <w:t>SPAN</w:t>
            </w:r>
          </w:p>
        </w:tc>
      </w:tr>
      <w:tr w:rsidR="00181A0B" w14:paraId="46D4467B" w14:textId="77777777">
        <w:trPr>
          <w:trHeight w:val="335"/>
        </w:trPr>
        <w:tc>
          <w:tcPr>
            <w:tcW w:w="1615" w:type="dxa"/>
          </w:tcPr>
          <w:p w14:paraId="46D44675" w14:textId="77777777" w:rsidR="00181A0B" w:rsidRDefault="000F0BA7">
            <w:pPr>
              <w:pStyle w:val="TableParagraph"/>
              <w:spacing w:before="53"/>
              <w:ind w:left="107"/>
              <w:rPr>
                <w:sz w:val="20"/>
              </w:rPr>
            </w:pPr>
            <w:r>
              <w:rPr>
                <w:spacing w:val="-2"/>
                <w:sz w:val="20"/>
              </w:rPr>
              <w:t>Mexico</w:t>
            </w:r>
          </w:p>
        </w:tc>
        <w:tc>
          <w:tcPr>
            <w:tcW w:w="1080" w:type="dxa"/>
          </w:tcPr>
          <w:p w14:paraId="46D44676" w14:textId="77777777" w:rsidR="00181A0B" w:rsidRDefault="000F0BA7">
            <w:pPr>
              <w:pStyle w:val="TableParagraph"/>
              <w:spacing w:before="53"/>
              <w:ind w:left="8"/>
              <w:jc w:val="center"/>
              <w:rPr>
                <w:sz w:val="20"/>
              </w:rPr>
            </w:pPr>
            <w:r>
              <w:rPr>
                <w:w w:val="99"/>
                <w:sz w:val="20"/>
              </w:rPr>
              <w:t>9</w:t>
            </w:r>
          </w:p>
        </w:tc>
        <w:tc>
          <w:tcPr>
            <w:tcW w:w="1080" w:type="dxa"/>
          </w:tcPr>
          <w:p w14:paraId="46D44677" w14:textId="77777777" w:rsidR="00181A0B" w:rsidRDefault="000F0BA7">
            <w:pPr>
              <w:pStyle w:val="TableParagraph"/>
              <w:spacing w:before="53"/>
              <w:ind w:left="489"/>
              <w:rPr>
                <w:sz w:val="20"/>
              </w:rPr>
            </w:pPr>
            <w:r>
              <w:rPr>
                <w:w w:val="99"/>
                <w:sz w:val="20"/>
              </w:rPr>
              <w:t>4</w:t>
            </w:r>
          </w:p>
        </w:tc>
        <w:tc>
          <w:tcPr>
            <w:tcW w:w="1260" w:type="dxa"/>
          </w:tcPr>
          <w:p w14:paraId="46D44678" w14:textId="77777777" w:rsidR="00181A0B" w:rsidRDefault="000F0BA7">
            <w:pPr>
              <w:pStyle w:val="TableParagraph"/>
              <w:spacing w:before="53"/>
              <w:ind w:left="6"/>
              <w:jc w:val="center"/>
              <w:rPr>
                <w:sz w:val="20"/>
              </w:rPr>
            </w:pPr>
            <w:r>
              <w:rPr>
                <w:w w:val="99"/>
                <w:sz w:val="20"/>
              </w:rPr>
              <w:t>0</w:t>
            </w:r>
          </w:p>
        </w:tc>
        <w:tc>
          <w:tcPr>
            <w:tcW w:w="991" w:type="dxa"/>
          </w:tcPr>
          <w:p w14:paraId="46D44679" w14:textId="77777777" w:rsidR="00181A0B" w:rsidRDefault="000F0BA7">
            <w:pPr>
              <w:pStyle w:val="TableParagraph"/>
              <w:spacing w:before="53"/>
              <w:ind w:left="6"/>
              <w:jc w:val="center"/>
              <w:rPr>
                <w:b/>
                <w:sz w:val="20"/>
              </w:rPr>
            </w:pPr>
            <w:r>
              <w:rPr>
                <w:b/>
                <w:w w:val="99"/>
                <w:sz w:val="20"/>
              </w:rPr>
              <w:t>4</w:t>
            </w:r>
          </w:p>
        </w:tc>
        <w:tc>
          <w:tcPr>
            <w:tcW w:w="2609" w:type="dxa"/>
          </w:tcPr>
          <w:p w14:paraId="46D4467A" w14:textId="77777777" w:rsidR="00181A0B" w:rsidRDefault="000F0BA7">
            <w:pPr>
              <w:pStyle w:val="TableParagraph"/>
              <w:spacing w:before="53"/>
              <w:ind w:left="105"/>
              <w:rPr>
                <w:sz w:val="20"/>
              </w:rPr>
            </w:pPr>
            <w:r>
              <w:rPr>
                <w:sz w:val="20"/>
              </w:rPr>
              <w:t>ANTH,</w:t>
            </w:r>
            <w:r>
              <w:rPr>
                <w:spacing w:val="-6"/>
                <w:sz w:val="20"/>
              </w:rPr>
              <w:t xml:space="preserve"> </w:t>
            </w:r>
            <w:r>
              <w:rPr>
                <w:spacing w:val="-4"/>
                <w:sz w:val="20"/>
              </w:rPr>
              <w:t>SPAN</w:t>
            </w:r>
          </w:p>
        </w:tc>
      </w:tr>
      <w:tr w:rsidR="00181A0B" w14:paraId="46D44682" w14:textId="77777777">
        <w:trPr>
          <w:trHeight w:val="270"/>
        </w:trPr>
        <w:tc>
          <w:tcPr>
            <w:tcW w:w="1615" w:type="dxa"/>
            <w:shd w:val="clear" w:color="auto" w:fill="E7E6E6"/>
          </w:tcPr>
          <w:p w14:paraId="46D4467C" w14:textId="77777777" w:rsidR="00181A0B" w:rsidRDefault="000F0BA7">
            <w:pPr>
              <w:pStyle w:val="TableParagraph"/>
              <w:spacing w:before="19"/>
              <w:ind w:left="107"/>
              <w:rPr>
                <w:b/>
                <w:sz w:val="20"/>
              </w:rPr>
            </w:pPr>
            <w:r>
              <w:rPr>
                <w:b/>
                <w:spacing w:val="-2"/>
                <w:sz w:val="20"/>
              </w:rPr>
              <w:t>Totals</w:t>
            </w:r>
          </w:p>
        </w:tc>
        <w:tc>
          <w:tcPr>
            <w:tcW w:w="1080" w:type="dxa"/>
            <w:shd w:val="clear" w:color="auto" w:fill="E7E6E6"/>
          </w:tcPr>
          <w:p w14:paraId="46D4467D" w14:textId="77777777" w:rsidR="00181A0B" w:rsidRDefault="000F0BA7">
            <w:pPr>
              <w:pStyle w:val="TableParagraph"/>
              <w:spacing w:before="19"/>
              <w:ind w:left="350" w:right="342"/>
              <w:jc w:val="center"/>
              <w:rPr>
                <w:b/>
                <w:sz w:val="20"/>
              </w:rPr>
            </w:pPr>
            <w:r>
              <w:rPr>
                <w:b/>
                <w:spacing w:val="-5"/>
                <w:sz w:val="20"/>
              </w:rPr>
              <w:t>68</w:t>
            </w:r>
          </w:p>
        </w:tc>
        <w:tc>
          <w:tcPr>
            <w:tcW w:w="1080" w:type="dxa"/>
            <w:shd w:val="clear" w:color="auto" w:fill="E7E6E6"/>
          </w:tcPr>
          <w:p w14:paraId="46D4467E" w14:textId="77777777" w:rsidR="00181A0B" w:rsidRDefault="000F0BA7">
            <w:pPr>
              <w:pStyle w:val="TableParagraph"/>
              <w:spacing w:before="19"/>
              <w:ind w:left="439"/>
              <w:rPr>
                <w:b/>
                <w:sz w:val="20"/>
              </w:rPr>
            </w:pPr>
            <w:r>
              <w:rPr>
                <w:b/>
                <w:spacing w:val="-5"/>
                <w:sz w:val="20"/>
              </w:rPr>
              <w:t>60</w:t>
            </w:r>
          </w:p>
        </w:tc>
        <w:tc>
          <w:tcPr>
            <w:tcW w:w="1260" w:type="dxa"/>
            <w:shd w:val="clear" w:color="auto" w:fill="E7E6E6"/>
          </w:tcPr>
          <w:p w14:paraId="46D4467F" w14:textId="77777777" w:rsidR="00181A0B" w:rsidRDefault="000F0BA7">
            <w:pPr>
              <w:pStyle w:val="TableParagraph"/>
              <w:spacing w:before="19"/>
              <w:ind w:left="516" w:right="504"/>
              <w:jc w:val="center"/>
              <w:rPr>
                <w:b/>
                <w:sz w:val="20"/>
              </w:rPr>
            </w:pPr>
            <w:r>
              <w:rPr>
                <w:b/>
                <w:spacing w:val="-5"/>
                <w:sz w:val="20"/>
              </w:rPr>
              <w:t>15</w:t>
            </w:r>
          </w:p>
        </w:tc>
        <w:tc>
          <w:tcPr>
            <w:tcW w:w="991" w:type="dxa"/>
            <w:shd w:val="clear" w:color="auto" w:fill="E7E6E6"/>
          </w:tcPr>
          <w:p w14:paraId="46D44680" w14:textId="77777777" w:rsidR="00181A0B" w:rsidRDefault="000F0BA7">
            <w:pPr>
              <w:pStyle w:val="TableParagraph"/>
              <w:spacing w:before="19"/>
              <w:ind w:left="378" w:right="342"/>
              <w:jc w:val="center"/>
              <w:rPr>
                <w:b/>
                <w:sz w:val="20"/>
              </w:rPr>
            </w:pPr>
            <w:r>
              <w:rPr>
                <w:b/>
                <w:spacing w:val="-5"/>
                <w:sz w:val="20"/>
              </w:rPr>
              <w:t>75</w:t>
            </w:r>
          </w:p>
        </w:tc>
        <w:tc>
          <w:tcPr>
            <w:tcW w:w="2609" w:type="dxa"/>
            <w:shd w:val="clear" w:color="auto" w:fill="E7E6E6"/>
          </w:tcPr>
          <w:p w14:paraId="46D44681" w14:textId="77777777" w:rsidR="00181A0B" w:rsidRDefault="00181A0B">
            <w:pPr>
              <w:pStyle w:val="TableParagraph"/>
              <w:rPr>
                <w:sz w:val="20"/>
              </w:rPr>
            </w:pPr>
          </w:p>
        </w:tc>
      </w:tr>
    </w:tbl>
    <w:p w14:paraId="46D44683" w14:textId="77777777" w:rsidR="00181A0B" w:rsidRDefault="000F0BA7">
      <w:pPr>
        <w:pStyle w:val="BodyText"/>
        <w:spacing w:before="2" w:line="480" w:lineRule="auto"/>
        <w:ind w:left="119" w:right="310"/>
      </w:pPr>
      <w:r>
        <w:t>resources, such as the Slave Societies Digital Archive (SSDA). Examples include: Brazilian Cinema (Port 1111), Cuba and the U.S. (Hist 2542), and Classic Maya Language and Hieroglyphics</w:t>
      </w:r>
      <w:r>
        <w:rPr>
          <w:spacing w:val="-3"/>
        </w:rPr>
        <w:t xml:space="preserve"> </w:t>
      </w:r>
      <w:r>
        <w:t>(ANTH</w:t>
      </w:r>
      <w:r>
        <w:rPr>
          <w:spacing w:val="-4"/>
        </w:rPr>
        <w:t xml:space="preserve"> </w:t>
      </w:r>
      <w:r>
        <w:t>3622W).</w:t>
      </w:r>
      <w:r>
        <w:rPr>
          <w:spacing w:val="-3"/>
        </w:rPr>
        <w:t xml:space="preserve"> </w:t>
      </w:r>
      <w:r>
        <w:t>We</w:t>
      </w:r>
      <w:r>
        <w:rPr>
          <w:spacing w:val="-4"/>
        </w:rPr>
        <w:t xml:space="preserve"> </w:t>
      </w:r>
      <w:r>
        <w:t>offer</w:t>
      </w:r>
      <w:r>
        <w:rPr>
          <w:spacing w:val="-4"/>
        </w:rPr>
        <w:t xml:space="preserve"> </w:t>
      </w:r>
      <w:r>
        <w:rPr>
          <w:color w:val="1C1C1C"/>
        </w:rPr>
        <w:t>24</w:t>
      </w:r>
      <w:r>
        <w:rPr>
          <w:color w:val="1C1C1C"/>
          <w:spacing w:val="-3"/>
        </w:rPr>
        <w:t xml:space="preserve"> </w:t>
      </w:r>
      <w:r>
        <w:rPr>
          <w:color w:val="1C1C1C"/>
        </w:rPr>
        <w:t>courses</w:t>
      </w:r>
      <w:r>
        <w:rPr>
          <w:color w:val="1C1C1C"/>
          <w:spacing w:val="-3"/>
        </w:rPr>
        <w:t xml:space="preserve"> </w:t>
      </w:r>
      <w:r>
        <w:rPr>
          <w:color w:val="1C1C1C"/>
        </w:rPr>
        <w:t>on</w:t>
      </w:r>
      <w:r>
        <w:rPr>
          <w:color w:val="1C1C1C"/>
          <w:spacing w:val="-3"/>
        </w:rPr>
        <w:t xml:space="preserve"> </w:t>
      </w:r>
      <w:r>
        <w:rPr>
          <w:color w:val="1C1C1C"/>
        </w:rPr>
        <w:t>Brazil,</w:t>
      </w:r>
      <w:r>
        <w:rPr>
          <w:color w:val="1C1C1C"/>
          <w:spacing w:val="-3"/>
        </w:rPr>
        <w:t xml:space="preserve"> </w:t>
      </w:r>
      <w:r>
        <w:rPr>
          <w:color w:val="1C1C1C"/>
        </w:rPr>
        <w:t>23</w:t>
      </w:r>
      <w:r>
        <w:rPr>
          <w:color w:val="1C1C1C"/>
          <w:spacing w:val="-3"/>
        </w:rPr>
        <w:t xml:space="preserve"> </w:t>
      </w:r>
      <w:r>
        <w:rPr>
          <w:color w:val="1C1C1C"/>
        </w:rPr>
        <w:t>on</w:t>
      </w:r>
      <w:r>
        <w:rPr>
          <w:color w:val="1C1C1C"/>
          <w:spacing w:val="-3"/>
        </w:rPr>
        <w:t xml:space="preserve"> </w:t>
      </w:r>
      <w:r>
        <w:rPr>
          <w:color w:val="1C1C1C"/>
        </w:rPr>
        <w:t>the</w:t>
      </w:r>
      <w:r>
        <w:rPr>
          <w:color w:val="1C1C1C"/>
          <w:spacing w:val="-2"/>
        </w:rPr>
        <w:t xml:space="preserve"> </w:t>
      </w:r>
      <w:r>
        <w:rPr>
          <w:color w:val="1C1C1C"/>
        </w:rPr>
        <w:t>Caribbean,</w:t>
      </w:r>
      <w:r>
        <w:rPr>
          <w:color w:val="1C1C1C"/>
          <w:spacing w:val="-3"/>
        </w:rPr>
        <w:t xml:space="preserve"> </w:t>
      </w:r>
      <w:r>
        <w:rPr>
          <w:color w:val="1C1C1C"/>
        </w:rPr>
        <w:t>and</w:t>
      </w:r>
      <w:r>
        <w:rPr>
          <w:color w:val="1C1C1C"/>
          <w:spacing w:val="-3"/>
        </w:rPr>
        <w:t xml:space="preserve"> </w:t>
      </w:r>
      <w:r>
        <w:rPr>
          <w:color w:val="1C1C1C"/>
        </w:rPr>
        <w:t>17</w:t>
      </w:r>
      <w:r>
        <w:rPr>
          <w:color w:val="1C1C1C"/>
          <w:spacing w:val="-3"/>
        </w:rPr>
        <w:t xml:space="preserve"> </w:t>
      </w:r>
      <w:r>
        <w:rPr>
          <w:color w:val="1C1C1C"/>
        </w:rPr>
        <w:t>on Central America, all of which align with our FLAS-approved LCTLs.</w:t>
      </w:r>
    </w:p>
    <w:p w14:paraId="46D44684" w14:textId="77777777" w:rsidR="00181A0B" w:rsidRDefault="00181A0B">
      <w:pPr>
        <w:spacing w:line="480" w:lineRule="auto"/>
        <w:sectPr w:rsidR="00181A0B">
          <w:pgSz w:w="12240" w:h="15840"/>
          <w:pgMar w:top="1340" w:right="1200" w:bottom="1260" w:left="1320" w:header="729" w:footer="1063" w:gutter="0"/>
          <w:cols w:space="720"/>
        </w:sectPr>
      </w:pPr>
    </w:p>
    <w:p w14:paraId="46D44685" w14:textId="77777777" w:rsidR="00181A0B" w:rsidRDefault="000F0BA7">
      <w:pPr>
        <w:pStyle w:val="BodyText"/>
        <w:spacing w:before="82" w:line="480" w:lineRule="auto"/>
        <w:ind w:left="119" w:right="277" w:firstLine="720"/>
      </w:pPr>
      <w:r>
        <w:t>Our courses encompass a large range, from introductory to senior capstone level offerings. First-year</w:t>
      </w:r>
      <w:r>
        <w:rPr>
          <w:spacing w:val="-2"/>
        </w:rPr>
        <w:t xml:space="preserve"> </w:t>
      </w:r>
      <w:r>
        <w:t>students</w:t>
      </w:r>
      <w:r>
        <w:rPr>
          <w:spacing w:val="-1"/>
        </w:rPr>
        <w:t xml:space="preserve"> </w:t>
      </w:r>
      <w:r>
        <w:t>have</w:t>
      </w:r>
      <w:r>
        <w:rPr>
          <w:spacing w:val="-2"/>
        </w:rPr>
        <w:t xml:space="preserve"> </w:t>
      </w:r>
      <w:r>
        <w:t>access</w:t>
      </w:r>
      <w:r>
        <w:rPr>
          <w:spacing w:val="-1"/>
        </w:rPr>
        <w:t xml:space="preserve"> </w:t>
      </w:r>
      <w:r>
        <w:t>to</w:t>
      </w:r>
      <w:r>
        <w:rPr>
          <w:spacing w:val="-1"/>
        </w:rPr>
        <w:t xml:space="preserve"> </w:t>
      </w:r>
      <w:r>
        <w:t>specialized</w:t>
      </w:r>
      <w:r>
        <w:rPr>
          <w:spacing w:val="-1"/>
        </w:rPr>
        <w:t xml:space="preserve"> </w:t>
      </w:r>
      <w:r>
        <w:t>seminars</w:t>
      </w:r>
      <w:r>
        <w:rPr>
          <w:spacing w:val="-1"/>
        </w:rPr>
        <w:t xml:space="preserve"> </w:t>
      </w:r>
      <w:r>
        <w:t>such</w:t>
      </w:r>
      <w:r>
        <w:rPr>
          <w:spacing w:val="-1"/>
        </w:rPr>
        <w:t xml:space="preserve"> </w:t>
      </w:r>
      <w:r>
        <w:t>as: Capoeira:</w:t>
      </w:r>
      <w:r>
        <w:rPr>
          <w:spacing w:val="-1"/>
        </w:rPr>
        <w:t xml:space="preserve"> </w:t>
      </w:r>
      <w:r>
        <w:t>The</w:t>
      </w:r>
      <w:r>
        <w:rPr>
          <w:spacing w:val="-2"/>
        </w:rPr>
        <w:t xml:space="preserve"> </w:t>
      </w:r>
      <w:r>
        <w:t>African Brazilian Dance of Deception (AADS 1001), Latin American Ethnobotanicals (ANTH 1001), and Ecocritical Perspectives in Latin American Literature (SPAN 1111). Responding to student interest,</w:t>
      </w:r>
      <w:r>
        <w:rPr>
          <w:spacing w:val="-4"/>
        </w:rPr>
        <w:t xml:space="preserve"> </w:t>
      </w:r>
      <w:r>
        <w:t>we</w:t>
      </w:r>
      <w:r>
        <w:rPr>
          <w:spacing w:val="-5"/>
        </w:rPr>
        <w:t xml:space="preserve"> </w:t>
      </w:r>
      <w:r>
        <w:t>have</w:t>
      </w:r>
      <w:r>
        <w:rPr>
          <w:spacing w:val="-5"/>
        </w:rPr>
        <w:t xml:space="preserve"> </w:t>
      </w:r>
      <w:r>
        <w:t>special</w:t>
      </w:r>
      <w:r>
        <w:rPr>
          <w:spacing w:val="-4"/>
        </w:rPr>
        <w:t xml:space="preserve"> </w:t>
      </w:r>
      <w:r>
        <w:t>topics</w:t>
      </w:r>
      <w:r>
        <w:rPr>
          <w:spacing w:val="-4"/>
        </w:rPr>
        <w:t xml:space="preserve"> </w:t>
      </w:r>
      <w:r>
        <w:t>courses</w:t>
      </w:r>
      <w:r>
        <w:rPr>
          <w:spacing w:val="-4"/>
        </w:rPr>
        <w:t xml:space="preserve"> </w:t>
      </w:r>
      <w:r>
        <w:t>across</w:t>
      </w:r>
      <w:r>
        <w:rPr>
          <w:spacing w:val="-4"/>
        </w:rPr>
        <w:t xml:space="preserve"> </w:t>
      </w:r>
      <w:r>
        <w:t>disciplines</w:t>
      </w:r>
      <w:r>
        <w:rPr>
          <w:spacing w:val="-4"/>
        </w:rPr>
        <w:t xml:space="preserve"> </w:t>
      </w:r>
      <w:r>
        <w:t>(389X</w:t>
      </w:r>
      <w:r>
        <w:rPr>
          <w:spacing w:val="-5"/>
        </w:rPr>
        <w:t xml:space="preserve"> </w:t>
      </w:r>
      <w:r>
        <w:t>denomination;</w:t>
      </w:r>
      <w:r>
        <w:rPr>
          <w:spacing w:val="-4"/>
        </w:rPr>
        <w:t xml:space="preserve"> </w:t>
      </w:r>
      <w:r>
        <w:t>see</w:t>
      </w:r>
      <w:r>
        <w:rPr>
          <w:spacing w:val="-5"/>
        </w:rPr>
        <w:t xml:space="preserve"> </w:t>
      </w:r>
      <w:r>
        <w:t>Appendix</w:t>
      </w:r>
      <w:r>
        <w:rPr>
          <w:spacing w:val="-4"/>
        </w:rPr>
        <w:t xml:space="preserve"> </w:t>
      </w:r>
      <w:r>
        <w:t>2). We also offer many courses that are 4000-level and above, with particular depth in Anthropology, History, Portuguese, and Spanish.</w:t>
      </w:r>
    </w:p>
    <w:p w14:paraId="46D44686" w14:textId="77777777" w:rsidR="00181A0B" w:rsidRDefault="000F0BA7">
      <w:pPr>
        <w:pStyle w:val="BodyText"/>
        <w:spacing w:line="480" w:lineRule="auto"/>
        <w:ind w:right="383" w:firstLine="720"/>
      </w:pPr>
      <w:r>
        <w:t>In addition to the array of specialized courses, CLACX directly supports sch</w:t>
      </w:r>
      <w:r>
        <w:t>olarly working</w:t>
      </w:r>
      <w:r>
        <w:rPr>
          <w:spacing w:val="-4"/>
        </w:rPr>
        <w:t xml:space="preserve"> </w:t>
      </w:r>
      <w:r>
        <w:t>groups</w:t>
      </w:r>
      <w:r>
        <w:rPr>
          <w:spacing w:val="-4"/>
        </w:rPr>
        <w:t xml:space="preserve"> </w:t>
      </w:r>
      <w:r>
        <w:t>with</w:t>
      </w:r>
      <w:r>
        <w:rPr>
          <w:spacing w:val="-4"/>
        </w:rPr>
        <w:t xml:space="preserve"> </w:t>
      </w:r>
      <w:r>
        <w:t>specific</w:t>
      </w:r>
      <w:r>
        <w:rPr>
          <w:spacing w:val="-4"/>
        </w:rPr>
        <w:t xml:space="preserve"> </w:t>
      </w:r>
      <w:r>
        <w:t>geographic</w:t>
      </w:r>
      <w:r>
        <w:rPr>
          <w:spacing w:val="-4"/>
        </w:rPr>
        <w:t xml:space="preserve"> </w:t>
      </w:r>
      <w:r>
        <w:t>foci.</w:t>
      </w:r>
      <w:r>
        <w:rPr>
          <w:spacing w:val="-4"/>
        </w:rPr>
        <w:t xml:space="preserve"> </w:t>
      </w:r>
      <w:r>
        <w:t>GuateLab</w:t>
      </w:r>
      <w:r>
        <w:rPr>
          <w:spacing w:val="-4"/>
        </w:rPr>
        <w:t xml:space="preserve"> </w:t>
      </w:r>
      <w:r>
        <w:t>is</w:t>
      </w:r>
      <w:r>
        <w:rPr>
          <w:spacing w:val="-4"/>
        </w:rPr>
        <w:t xml:space="preserve"> </w:t>
      </w:r>
      <w:r>
        <w:t>organized</w:t>
      </w:r>
      <w:r>
        <w:rPr>
          <w:spacing w:val="-4"/>
        </w:rPr>
        <w:t xml:space="preserve"> </w:t>
      </w:r>
      <w:r>
        <w:t>by</w:t>
      </w:r>
      <w:r>
        <w:rPr>
          <w:spacing w:val="-4"/>
        </w:rPr>
        <w:t xml:space="preserve"> </w:t>
      </w:r>
      <w:r>
        <w:t>graduate</w:t>
      </w:r>
      <w:r>
        <w:rPr>
          <w:spacing w:val="-4"/>
        </w:rPr>
        <w:t xml:space="preserve"> </w:t>
      </w:r>
      <w:r>
        <w:t>students</w:t>
      </w:r>
      <w:r>
        <w:rPr>
          <w:spacing w:val="-4"/>
        </w:rPr>
        <w:t xml:space="preserve"> </w:t>
      </w:r>
      <w:r>
        <w:t>from Guatemala to promote scholarly discussions through events and a bi-weekly book club, and the Circum-Atlantic Studies Seminar brings visiting speakers to di</w:t>
      </w:r>
      <w:r>
        <w:t xml:space="preserve">scuss a pre-circulated paper on </w:t>
      </w:r>
      <w:r>
        <w:rPr>
          <w:color w:val="1C1C1C"/>
        </w:rPr>
        <w:t>Atlantic slavery, colonialism, and/or postcolonialism.</w:t>
      </w:r>
    </w:p>
    <w:p w14:paraId="46D44687" w14:textId="77777777" w:rsidR="00181A0B" w:rsidRDefault="000F0BA7">
      <w:pPr>
        <w:pStyle w:val="ListParagraph"/>
        <w:numPr>
          <w:ilvl w:val="1"/>
          <w:numId w:val="7"/>
        </w:numPr>
        <w:tabs>
          <w:tab w:val="left" w:pos="1169"/>
        </w:tabs>
        <w:spacing w:line="480" w:lineRule="auto"/>
        <w:ind w:right="327" w:firstLine="576"/>
        <w:jc w:val="left"/>
        <w:rPr>
          <w:sz w:val="24"/>
        </w:rPr>
      </w:pPr>
      <w:r>
        <w:rPr>
          <w:b/>
          <w:sz w:val="24"/>
        </w:rPr>
        <w:t>Sufficient Faculty and Pedagogical Training</w:t>
      </w:r>
      <w:r>
        <w:rPr>
          <w:sz w:val="24"/>
        </w:rPr>
        <w:t>: Vanderbilt continues to expand our LAS</w:t>
      </w:r>
      <w:r>
        <w:rPr>
          <w:spacing w:val="-2"/>
          <w:sz w:val="24"/>
        </w:rPr>
        <w:t xml:space="preserve"> </w:t>
      </w:r>
      <w:r>
        <w:rPr>
          <w:sz w:val="24"/>
        </w:rPr>
        <w:t>base</w:t>
      </w:r>
      <w:r>
        <w:rPr>
          <w:spacing w:val="-3"/>
          <w:sz w:val="24"/>
        </w:rPr>
        <w:t xml:space="preserve"> </w:t>
      </w:r>
      <w:r>
        <w:rPr>
          <w:sz w:val="24"/>
        </w:rPr>
        <w:t>through</w:t>
      </w:r>
      <w:r>
        <w:rPr>
          <w:spacing w:val="-2"/>
          <w:sz w:val="24"/>
        </w:rPr>
        <w:t xml:space="preserve"> </w:t>
      </w:r>
      <w:r>
        <w:rPr>
          <w:sz w:val="24"/>
        </w:rPr>
        <w:t>new</w:t>
      </w:r>
      <w:r>
        <w:rPr>
          <w:spacing w:val="-3"/>
          <w:sz w:val="24"/>
        </w:rPr>
        <w:t xml:space="preserve"> </w:t>
      </w:r>
      <w:r>
        <w:rPr>
          <w:sz w:val="24"/>
        </w:rPr>
        <w:t>hires;</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last</w:t>
      </w:r>
      <w:r>
        <w:rPr>
          <w:spacing w:val="-2"/>
          <w:sz w:val="24"/>
        </w:rPr>
        <w:t xml:space="preserve"> </w:t>
      </w:r>
      <w:r>
        <w:rPr>
          <w:sz w:val="24"/>
        </w:rPr>
        <w:t>4</w:t>
      </w:r>
      <w:r>
        <w:rPr>
          <w:spacing w:val="-2"/>
          <w:sz w:val="24"/>
        </w:rPr>
        <w:t xml:space="preserve"> </w:t>
      </w:r>
      <w:r>
        <w:rPr>
          <w:sz w:val="24"/>
        </w:rPr>
        <w:t>years,</w:t>
      </w:r>
      <w:r>
        <w:rPr>
          <w:spacing w:val="-2"/>
          <w:sz w:val="24"/>
        </w:rPr>
        <w:t xml:space="preserve"> </w:t>
      </w:r>
      <w:r>
        <w:rPr>
          <w:sz w:val="24"/>
        </w:rPr>
        <w:t>11 new</w:t>
      </w:r>
      <w:r>
        <w:rPr>
          <w:spacing w:val="-3"/>
          <w:sz w:val="24"/>
        </w:rPr>
        <w:t xml:space="preserve"> </w:t>
      </w:r>
      <w:r>
        <w:rPr>
          <w:sz w:val="24"/>
        </w:rPr>
        <w:t>LAS</w:t>
      </w:r>
      <w:r>
        <w:rPr>
          <w:spacing w:val="-2"/>
          <w:sz w:val="24"/>
        </w:rPr>
        <w:t xml:space="preserve"> </w:t>
      </w:r>
      <w:r>
        <w:rPr>
          <w:sz w:val="24"/>
        </w:rPr>
        <w:t>faculty</w:t>
      </w:r>
      <w:r>
        <w:rPr>
          <w:spacing w:val="-2"/>
          <w:sz w:val="24"/>
        </w:rPr>
        <w:t xml:space="preserve"> </w:t>
      </w:r>
      <w:r>
        <w:rPr>
          <w:sz w:val="24"/>
        </w:rPr>
        <w:t>were</w:t>
      </w:r>
      <w:r>
        <w:rPr>
          <w:spacing w:val="-3"/>
          <w:sz w:val="24"/>
        </w:rPr>
        <w:t xml:space="preserve"> </w:t>
      </w:r>
      <w:r>
        <w:rPr>
          <w:sz w:val="24"/>
        </w:rPr>
        <w:t>hired</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fol</w:t>
      </w:r>
      <w:r>
        <w:rPr>
          <w:sz w:val="24"/>
        </w:rPr>
        <w:t>lowing departments:</w:t>
      </w:r>
      <w:r>
        <w:rPr>
          <w:spacing w:val="-4"/>
          <w:sz w:val="24"/>
        </w:rPr>
        <w:t xml:space="preserve"> </w:t>
      </w:r>
      <w:r>
        <w:rPr>
          <w:sz w:val="24"/>
        </w:rPr>
        <w:t>Anthropology</w:t>
      </w:r>
      <w:r>
        <w:rPr>
          <w:spacing w:val="-4"/>
          <w:sz w:val="24"/>
        </w:rPr>
        <w:t xml:space="preserve"> </w:t>
      </w:r>
      <w:r>
        <w:rPr>
          <w:sz w:val="24"/>
        </w:rPr>
        <w:t>(2),</w:t>
      </w:r>
      <w:r>
        <w:rPr>
          <w:spacing w:val="-4"/>
          <w:sz w:val="24"/>
        </w:rPr>
        <w:t xml:space="preserve"> </w:t>
      </w:r>
      <w:r>
        <w:rPr>
          <w:sz w:val="24"/>
        </w:rPr>
        <w:t>Music</w:t>
      </w:r>
      <w:r>
        <w:rPr>
          <w:spacing w:val="-5"/>
          <w:sz w:val="24"/>
        </w:rPr>
        <w:t xml:space="preserve"> </w:t>
      </w:r>
      <w:r>
        <w:rPr>
          <w:sz w:val="24"/>
        </w:rPr>
        <w:t>(3),</w:t>
      </w:r>
      <w:r>
        <w:rPr>
          <w:spacing w:val="-4"/>
          <w:sz w:val="24"/>
        </w:rPr>
        <w:t xml:space="preserve"> </w:t>
      </w:r>
      <w:r>
        <w:rPr>
          <w:sz w:val="24"/>
        </w:rPr>
        <w:t>Political</w:t>
      </w:r>
      <w:r>
        <w:rPr>
          <w:spacing w:val="-4"/>
          <w:sz w:val="24"/>
        </w:rPr>
        <w:t xml:space="preserve"> </w:t>
      </w:r>
      <w:r>
        <w:rPr>
          <w:sz w:val="24"/>
        </w:rPr>
        <w:t>Science</w:t>
      </w:r>
      <w:r>
        <w:rPr>
          <w:spacing w:val="-5"/>
          <w:sz w:val="24"/>
        </w:rPr>
        <w:t xml:space="preserve"> </w:t>
      </w:r>
      <w:r>
        <w:rPr>
          <w:sz w:val="24"/>
        </w:rPr>
        <w:t>(3),</w:t>
      </w:r>
      <w:r>
        <w:rPr>
          <w:spacing w:val="-4"/>
          <w:sz w:val="24"/>
        </w:rPr>
        <w:t xml:space="preserve"> </w:t>
      </w:r>
      <w:r>
        <w:rPr>
          <w:sz w:val="24"/>
        </w:rPr>
        <w:t>Divinity</w:t>
      </w:r>
      <w:r>
        <w:rPr>
          <w:spacing w:val="-4"/>
          <w:sz w:val="24"/>
        </w:rPr>
        <w:t xml:space="preserve"> </w:t>
      </w:r>
      <w:r>
        <w:rPr>
          <w:sz w:val="24"/>
        </w:rPr>
        <w:t>(1),</w:t>
      </w:r>
      <w:r>
        <w:rPr>
          <w:spacing w:val="-4"/>
          <w:sz w:val="24"/>
        </w:rPr>
        <w:t xml:space="preserve"> </w:t>
      </w:r>
      <w:r>
        <w:rPr>
          <w:sz w:val="24"/>
        </w:rPr>
        <w:t>Education</w:t>
      </w:r>
      <w:r>
        <w:rPr>
          <w:spacing w:val="-4"/>
          <w:sz w:val="24"/>
        </w:rPr>
        <w:t xml:space="preserve"> </w:t>
      </w:r>
      <w:r>
        <w:rPr>
          <w:sz w:val="24"/>
        </w:rPr>
        <w:t>(1),</w:t>
      </w:r>
      <w:r>
        <w:rPr>
          <w:spacing w:val="-1"/>
          <w:sz w:val="24"/>
        </w:rPr>
        <w:t xml:space="preserve"> </w:t>
      </w:r>
      <w:r>
        <w:rPr>
          <w:sz w:val="24"/>
        </w:rPr>
        <w:t>and English (1). We now have over 120 LAS faculty (See Table 6).</w:t>
      </w:r>
    </w:p>
    <w:p w14:paraId="46D44688" w14:textId="77777777" w:rsidR="00181A0B" w:rsidRDefault="000F0BA7">
      <w:pPr>
        <w:pStyle w:val="BodyText"/>
        <w:spacing w:line="480" w:lineRule="auto"/>
        <w:ind w:left="119" w:right="223" w:firstLine="720"/>
      </w:pPr>
      <w:r>
        <w:t>The</w:t>
      </w:r>
      <w:r>
        <w:rPr>
          <w:spacing w:val="-4"/>
        </w:rPr>
        <w:t xml:space="preserve"> </w:t>
      </w:r>
      <w:r>
        <w:t>Center</w:t>
      </w:r>
      <w:r>
        <w:rPr>
          <w:spacing w:val="-4"/>
        </w:rPr>
        <w:t xml:space="preserve"> </w:t>
      </w:r>
      <w:r>
        <w:t>for</w:t>
      </w:r>
      <w:r>
        <w:rPr>
          <w:spacing w:val="-4"/>
        </w:rPr>
        <w:t xml:space="preserve"> </w:t>
      </w:r>
      <w:r>
        <w:t>Teaching</w:t>
      </w:r>
      <w:r>
        <w:rPr>
          <w:spacing w:val="-1"/>
        </w:rPr>
        <w:t xml:space="preserve"> </w:t>
      </w:r>
      <w:r>
        <w:t>(CFT)</w:t>
      </w:r>
      <w:r>
        <w:rPr>
          <w:spacing w:val="-4"/>
        </w:rPr>
        <w:t xml:space="preserve"> </w:t>
      </w:r>
      <w:r>
        <w:t>provides</w:t>
      </w:r>
      <w:r>
        <w:rPr>
          <w:spacing w:val="-3"/>
        </w:rPr>
        <w:t xml:space="preserve"> </w:t>
      </w:r>
      <w:r>
        <w:t>broad</w:t>
      </w:r>
      <w:r>
        <w:rPr>
          <w:spacing w:val="-3"/>
        </w:rPr>
        <w:t xml:space="preserve"> </w:t>
      </w:r>
      <w:r>
        <w:t>training</w:t>
      </w:r>
      <w:r>
        <w:rPr>
          <w:spacing w:val="-3"/>
        </w:rPr>
        <w:t xml:space="preserve"> </w:t>
      </w:r>
      <w:r>
        <w:t>and</w:t>
      </w:r>
      <w:r>
        <w:rPr>
          <w:spacing w:val="-3"/>
        </w:rPr>
        <w:t xml:space="preserve"> </w:t>
      </w:r>
      <w:r>
        <w:t>support</w:t>
      </w:r>
      <w:r>
        <w:rPr>
          <w:spacing w:val="-3"/>
        </w:rPr>
        <w:t xml:space="preserve"> </w:t>
      </w:r>
      <w:r>
        <w:t>in</w:t>
      </w:r>
      <w:r>
        <w:rPr>
          <w:spacing w:val="-3"/>
        </w:rPr>
        <w:t xml:space="preserve"> </w:t>
      </w:r>
      <w:r>
        <w:t>virtual</w:t>
      </w:r>
      <w:r>
        <w:rPr>
          <w:spacing w:val="-3"/>
        </w:rPr>
        <w:t xml:space="preserve"> </w:t>
      </w:r>
      <w:r>
        <w:t xml:space="preserve">instruction, including technical skills and pedagogical strategies. It organizes learning communities, such as </w:t>
      </w:r>
      <w:r>
        <w:rPr>
          <w:i/>
        </w:rPr>
        <w:t xml:space="preserve">Queer Teaching </w:t>
      </w:r>
      <w:r>
        <w:t xml:space="preserve">and </w:t>
      </w:r>
      <w:r>
        <w:rPr>
          <w:i/>
        </w:rPr>
        <w:t xml:space="preserve">Teaching First Generation Students, </w:t>
      </w:r>
      <w:r>
        <w:t>for all faculty. In 2022, the CFT is introducing a new in-person, teaching evaluation proc</w:t>
      </w:r>
      <w:r>
        <w:t>ess to improve on student-reliant surveys.</w:t>
      </w:r>
    </w:p>
    <w:p w14:paraId="46D44689" w14:textId="77777777" w:rsidR="00181A0B" w:rsidRDefault="000F0BA7">
      <w:pPr>
        <w:pStyle w:val="BodyText"/>
        <w:spacing w:before="1" w:line="480" w:lineRule="auto"/>
        <w:ind w:right="270" w:firstLine="720"/>
      </w:pPr>
      <w:r>
        <w:t>The CFT provides mandatory pedagogical training for all instructional assistants, including</w:t>
      </w:r>
      <w:r>
        <w:rPr>
          <w:spacing w:val="-5"/>
        </w:rPr>
        <w:t xml:space="preserve"> </w:t>
      </w:r>
      <w:r>
        <w:t>teaching</w:t>
      </w:r>
      <w:r>
        <w:rPr>
          <w:spacing w:val="-5"/>
        </w:rPr>
        <w:t xml:space="preserve"> </w:t>
      </w:r>
      <w:r>
        <w:t>observations</w:t>
      </w:r>
      <w:r>
        <w:rPr>
          <w:spacing w:val="-5"/>
        </w:rPr>
        <w:t xml:space="preserve"> </w:t>
      </w:r>
      <w:r>
        <w:t>and</w:t>
      </w:r>
      <w:r>
        <w:rPr>
          <w:spacing w:val="-5"/>
        </w:rPr>
        <w:t xml:space="preserve"> </w:t>
      </w:r>
      <w:r>
        <w:t>video</w:t>
      </w:r>
      <w:r>
        <w:rPr>
          <w:spacing w:val="-5"/>
        </w:rPr>
        <w:t xml:space="preserve"> </w:t>
      </w:r>
      <w:r>
        <w:t>recording,</w:t>
      </w:r>
      <w:r>
        <w:rPr>
          <w:spacing w:val="-5"/>
        </w:rPr>
        <w:t xml:space="preserve"> </w:t>
      </w:r>
      <w:r>
        <w:t>and</w:t>
      </w:r>
      <w:r>
        <w:rPr>
          <w:spacing w:val="-5"/>
        </w:rPr>
        <w:t xml:space="preserve"> </w:t>
      </w:r>
      <w:r>
        <w:t>ongoing</w:t>
      </w:r>
      <w:r>
        <w:rPr>
          <w:spacing w:val="-5"/>
        </w:rPr>
        <w:t xml:space="preserve"> </w:t>
      </w:r>
      <w:r>
        <w:t>individualized</w:t>
      </w:r>
      <w:r>
        <w:rPr>
          <w:spacing w:val="-5"/>
        </w:rPr>
        <w:t xml:space="preserve"> </w:t>
      </w:r>
      <w:r>
        <w:t>mentoring.</w:t>
      </w:r>
      <w:r>
        <w:rPr>
          <w:spacing w:val="-3"/>
        </w:rPr>
        <w:t xml:space="preserve"> </w:t>
      </w:r>
      <w:r>
        <w:t>It also provides an orientation each Aug</w:t>
      </w:r>
      <w:r>
        <w:t>ust for graduate student TAs, and then offers training</w:t>
      </w:r>
    </w:p>
    <w:p w14:paraId="46D4468A" w14:textId="77777777" w:rsidR="00181A0B" w:rsidRDefault="00181A0B">
      <w:pPr>
        <w:spacing w:line="480" w:lineRule="auto"/>
        <w:sectPr w:rsidR="00181A0B">
          <w:pgSz w:w="12240" w:h="15840"/>
          <w:pgMar w:top="1340" w:right="1200" w:bottom="1260" w:left="1320" w:header="729" w:footer="1063" w:gutter="0"/>
          <w:cols w:space="720"/>
        </w:sectPr>
      </w:pPr>
    </w:p>
    <w:p w14:paraId="46D4468B" w14:textId="77777777" w:rsidR="00181A0B" w:rsidRDefault="000F0BA7">
      <w:pPr>
        <w:pStyle w:val="BodyText"/>
        <w:spacing w:before="82" w:line="480" w:lineRule="auto"/>
        <w:ind w:left="119" w:right="270"/>
      </w:pPr>
      <w:r>
        <w:t>workshops</w:t>
      </w:r>
      <w:r>
        <w:rPr>
          <w:spacing w:val="-4"/>
        </w:rPr>
        <w:t xml:space="preserve"> </w:t>
      </w:r>
      <w:r>
        <w:t>and</w:t>
      </w:r>
      <w:r>
        <w:rPr>
          <w:spacing w:val="-4"/>
        </w:rPr>
        <w:t xml:space="preserve"> </w:t>
      </w:r>
      <w:r>
        <w:t>seminars</w:t>
      </w:r>
      <w:r>
        <w:rPr>
          <w:spacing w:val="-2"/>
        </w:rPr>
        <w:t xml:space="preserve"> </w:t>
      </w:r>
      <w:r>
        <w:t>throughout</w:t>
      </w:r>
      <w:r>
        <w:rPr>
          <w:spacing w:val="-4"/>
        </w:rPr>
        <w:t xml:space="preserve"> </w:t>
      </w:r>
      <w:r>
        <w:t>the</w:t>
      </w:r>
      <w:r>
        <w:rPr>
          <w:spacing w:val="-5"/>
        </w:rPr>
        <w:t xml:space="preserve"> </w:t>
      </w:r>
      <w:r>
        <w:t>year,</w:t>
      </w:r>
      <w:r>
        <w:rPr>
          <w:spacing w:val="-2"/>
        </w:rPr>
        <w:t xml:space="preserve"> </w:t>
      </w:r>
      <w:r>
        <w:t>culminating</w:t>
      </w:r>
      <w:r>
        <w:rPr>
          <w:spacing w:val="-4"/>
        </w:rPr>
        <w:t xml:space="preserve"> </w:t>
      </w:r>
      <w:r>
        <w:t>in</w:t>
      </w:r>
      <w:r>
        <w:rPr>
          <w:spacing w:val="-4"/>
        </w:rPr>
        <w:t xml:space="preserve"> </w:t>
      </w:r>
      <w:r>
        <w:t>a</w:t>
      </w:r>
      <w:r>
        <w:rPr>
          <w:spacing w:val="-5"/>
        </w:rPr>
        <w:t xml:space="preserve"> </w:t>
      </w:r>
      <w:r>
        <w:t>Certificate</w:t>
      </w:r>
      <w:r>
        <w:rPr>
          <w:spacing w:val="-3"/>
        </w:rPr>
        <w:t xml:space="preserve"> </w:t>
      </w:r>
      <w:r>
        <w:t>in</w:t>
      </w:r>
      <w:r>
        <w:rPr>
          <w:spacing w:val="-4"/>
        </w:rPr>
        <w:t xml:space="preserve"> </w:t>
      </w:r>
      <w:r>
        <w:t>College</w:t>
      </w:r>
      <w:r>
        <w:rPr>
          <w:spacing w:val="-5"/>
        </w:rPr>
        <w:t xml:space="preserve"> </w:t>
      </w:r>
      <w:r>
        <w:t>Teaching. The professor of record closely mentors graduate teaching assistants in syllabus design, evaluation, and classroom instruction. Other resources for instructional assistants include the Center for Digital Humanities, which helped develop Digital A</w:t>
      </w:r>
      <w:r>
        <w:t>tlantic History (HIST 1253).</w:t>
      </w:r>
    </w:p>
    <w:p w14:paraId="46D4468C" w14:textId="77777777" w:rsidR="00181A0B" w:rsidRDefault="000F0BA7">
      <w:pPr>
        <w:pStyle w:val="BodyText"/>
        <w:spacing w:line="480" w:lineRule="auto"/>
        <w:ind w:left="119"/>
      </w:pPr>
      <w:r>
        <w:rPr>
          <w:b/>
        </w:rPr>
        <w:t>C.4.a.</w:t>
      </w:r>
      <w:r>
        <w:rPr>
          <w:b/>
          <w:spacing w:val="-4"/>
        </w:rPr>
        <w:t xml:space="preserve"> </w:t>
      </w:r>
      <w:r>
        <w:rPr>
          <w:b/>
        </w:rPr>
        <w:t>Interdisciplinary</w:t>
      </w:r>
      <w:r>
        <w:rPr>
          <w:b/>
          <w:spacing w:val="-4"/>
        </w:rPr>
        <w:t xml:space="preserve"> </w:t>
      </w:r>
      <w:r>
        <w:rPr>
          <w:b/>
        </w:rPr>
        <w:t>Courses:</w:t>
      </w:r>
      <w:r>
        <w:rPr>
          <w:b/>
          <w:spacing w:val="-6"/>
        </w:rPr>
        <w:t xml:space="preserve"> </w:t>
      </w:r>
      <w:r>
        <w:t>CLACX</w:t>
      </w:r>
      <w:r>
        <w:rPr>
          <w:spacing w:val="-5"/>
        </w:rPr>
        <w:t xml:space="preserve"> </w:t>
      </w:r>
      <w:r>
        <w:t>and</w:t>
      </w:r>
      <w:r>
        <w:rPr>
          <w:spacing w:val="-4"/>
        </w:rPr>
        <w:t xml:space="preserve"> </w:t>
      </w:r>
      <w:r>
        <w:t>departments</w:t>
      </w:r>
      <w:r>
        <w:rPr>
          <w:spacing w:val="-4"/>
        </w:rPr>
        <w:t xml:space="preserve"> </w:t>
      </w:r>
      <w:r>
        <w:t>offer</w:t>
      </w:r>
      <w:r>
        <w:rPr>
          <w:spacing w:val="-5"/>
        </w:rPr>
        <w:t xml:space="preserve"> </w:t>
      </w:r>
      <w:r>
        <w:t>24</w:t>
      </w:r>
      <w:r>
        <w:rPr>
          <w:spacing w:val="-4"/>
        </w:rPr>
        <w:t xml:space="preserve"> </w:t>
      </w:r>
      <w:r>
        <w:t>interdisciplinary</w:t>
      </w:r>
      <w:r>
        <w:rPr>
          <w:spacing w:val="-4"/>
        </w:rPr>
        <w:t xml:space="preserve"> </w:t>
      </w:r>
      <w:r>
        <w:t>courses</w:t>
      </w:r>
      <w:r>
        <w:rPr>
          <w:spacing w:val="-4"/>
        </w:rPr>
        <w:t xml:space="preserve"> </w:t>
      </w:r>
      <w:r>
        <w:t xml:space="preserve">at undergraduate and graduate levels that integrate scholarship, research, and service. Examples include Global Dimensions of Community </w:t>
      </w:r>
      <w:r>
        <w:t>Development (HOD 3200), Pandemics and World History (ANTH 3333W), and Essential Skills in Global Health (PUBH 5541/7306).</w:t>
      </w:r>
    </w:p>
    <w:p w14:paraId="46D4468D" w14:textId="77777777" w:rsidR="00181A0B" w:rsidRDefault="000F0BA7">
      <w:pPr>
        <w:pStyle w:val="BodyText"/>
        <w:spacing w:line="480" w:lineRule="auto"/>
        <w:ind w:left="119" w:right="270" w:firstLine="720"/>
      </w:pPr>
      <w:r>
        <w:t>Project-based learning in the professional schools immerses students in Latin America with</w:t>
      </w:r>
      <w:r>
        <w:rPr>
          <w:spacing w:val="-4"/>
        </w:rPr>
        <w:t xml:space="preserve"> </w:t>
      </w:r>
      <w:r>
        <w:t>attention</w:t>
      </w:r>
      <w:r>
        <w:rPr>
          <w:spacing w:val="-4"/>
        </w:rPr>
        <w:t xml:space="preserve"> </w:t>
      </w:r>
      <w:r>
        <w:t>towards</w:t>
      </w:r>
      <w:r>
        <w:rPr>
          <w:spacing w:val="-4"/>
        </w:rPr>
        <w:t xml:space="preserve"> </w:t>
      </w:r>
      <w:r>
        <w:t>current</w:t>
      </w:r>
      <w:r>
        <w:rPr>
          <w:spacing w:val="-4"/>
        </w:rPr>
        <w:t xml:space="preserve"> </w:t>
      </w:r>
      <w:r>
        <w:t>issues</w:t>
      </w:r>
      <w:r>
        <w:rPr>
          <w:spacing w:val="-4"/>
        </w:rPr>
        <w:t xml:space="preserve"> </w:t>
      </w:r>
      <w:r>
        <w:t>that</w:t>
      </w:r>
      <w:r>
        <w:rPr>
          <w:spacing w:val="-4"/>
        </w:rPr>
        <w:t xml:space="preserve"> </w:t>
      </w:r>
      <w:r>
        <w:t>requi</w:t>
      </w:r>
      <w:r>
        <w:t>re</w:t>
      </w:r>
      <w:r>
        <w:rPr>
          <w:spacing w:val="-5"/>
        </w:rPr>
        <w:t xml:space="preserve"> </w:t>
      </w:r>
      <w:r>
        <w:t>interdisciplinary</w:t>
      </w:r>
      <w:r>
        <w:rPr>
          <w:spacing w:val="-4"/>
        </w:rPr>
        <w:t xml:space="preserve"> </w:t>
      </w:r>
      <w:r>
        <w:t>perspectives.</w:t>
      </w:r>
      <w:r>
        <w:rPr>
          <w:spacing w:val="-4"/>
        </w:rPr>
        <w:t xml:space="preserve"> </w:t>
      </w:r>
      <w:r>
        <w:t>For</w:t>
      </w:r>
      <w:r>
        <w:rPr>
          <w:spacing w:val="-3"/>
        </w:rPr>
        <w:t xml:space="preserve"> </w:t>
      </w:r>
      <w:r>
        <w:t>example,</w:t>
      </w:r>
      <w:r>
        <w:rPr>
          <w:spacing w:val="-4"/>
        </w:rPr>
        <w:t xml:space="preserve"> </w:t>
      </w:r>
      <w:r>
        <w:t>the Project Pyramid course series (MGMT 6429, 6552, 6554) enrolls students from Business, Education,</w:t>
      </w:r>
      <w:r>
        <w:rPr>
          <w:spacing w:val="-1"/>
        </w:rPr>
        <w:t xml:space="preserve"> </w:t>
      </w:r>
      <w:r>
        <w:t>Nursing,</w:t>
      </w:r>
      <w:r>
        <w:rPr>
          <w:spacing w:val="-1"/>
        </w:rPr>
        <w:t xml:space="preserve"> </w:t>
      </w:r>
      <w:r>
        <w:t>Medicine,</w:t>
      </w:r>
      <w:r>
        <w:rPr>
          <w:spacing w:val="-1"/>
        </w:rPr>
        <w:t xml:space="preserve"> </w:t>
      </w:r>
      <w:r>
        <w:t>Divinity,</w:t>
      </w:r>
      <w:r>
        <w:rPr>
          <w:spacing w:val="-1"/>
        </w:rPr>
        <w:t xml:space="preserve"> </w:t>
      </w:r>
      <w:r>
        <w:t>and</w:t>
      </w:r>
      <w:r>
        <w:rPr>
          <w:spacing w:val="-1"/>
        </w:rPr>
        <w:t xml:space="preserve"> </w:t>
      </w:r>
      <w:r>
        <w:t>Law and</w:t>
      </w:r>
      <w:r>
        <w:rPr>
          <w:spacing w:val="-1"/>
        </w:rPr>
        <w:t xml:space="preserve"> </w:t>
      </w:r>
      <w:r>
        <w:t>addresses</w:t>
      </w:r>
      <w:r>
        <w:rPr>
          <w:spacing w:val="-1"/>
        </w:rPr>
        <w:t xml:space="preserve"> </w:t>
      </w:r>
      <w:r>
        <w:t>issues</w:t>
      </w:r>
      <w:r>
        <w:rPr>
          <w:spacing w:val="-1"/>
        </w:rPr>
        <w:t xml:space="preserve"> </w:t>
      </w:r>
      <w:r>
        <w:t>of</w:t>
      </w:r>
      <w:r>
        <w:rPr>
          <w:spacing w:val="-2"/>
        </w:rPr>
        <w:t xml:space="preserve"> </w:t>
      </w:r>
      <w:r>
        <w:t>poverty</w:t>
      </w:r>
      <w:r>
        <w:rPr>
          <w:spacing w:val="-1"/>
        </w:rPr>
        <w:t xml:space="preserve"> </w:t>
      </w:r>
      <w:r>
        <w:t>through</w:t>
      </w:r>
      <w:r>
        <w:rPr>
          <w:spacing w:val="-1"/>
        </w:rPr>
        <w:t xml:space="preserve"> </w:t>
      </w:r>
      <w:r>
        <w:t>social entrepreneurship with p</w:t>
      </w:r>
      <w:r>
        <w:t>artner organizations in Latin American countries. All LAS-denominated courses are interdisciplinary, including core degree courses (LAS 2101, 2102, and 4901/5901).</w:t>
      </w:r>
    </w:p>
    <w:p w14:paraId="46D4468E" w14:textId="77777777" w:rsidR="00181A0B" w:rsidRDefault="000F0BA7">
      <w:pPr>
        <w:pStyle w:val="Heading1"/>
        <w:numPr>
          <w:ilvl w:val="0"/>
          <w:numId w:val="8"/>
        </w:numPr>
        <w:tabs>
          <w:tab w:val="left" w:pos="413"/>
        </w:tabs>
        <w:ind w:left="412" w:hanging="294"/>
      </w:pPr>
      <w:bookmarkStart w:id="3" w:name="_TOC_250005"/>
      <w:r>
        <w:t>QUALITY</w:t>
      </w:r>
      <w:r>
        <w:rPr>
          <w:spacing w:val="-12"/>
        </w:rPr>
        <w:t xml:space="preserve"> </w:t>
      </w:r>
      <w:r>
        <w:t>OF</w:t>
      </w:r>
      <w:r>
        <w:rPr>
          <w:spacing w:val="-12"/>
        </w:rPr>
        <w:t xml:space="preserve"> </w:t>
      </w:r>
      <w:r>
        <w:t>CURRICULUM</w:t>
      </w:r>
      <w:r>
        <w:rPr>
          <w:spacing w:val="-11"/>
        </w:rPr>
        <w:t xml:space="preserve"> </w:t>
      </w:r>
      <w:bookmarkEnd w:id="3"/>
      <w:r>
        <w:rPr>
          <w:spacing w:val="-2"/>
        </w:rPr>
        <w:t>DESIGN</w:t>
      </w:r>
    </w:p>
    <w:p w14:paraId="46D4468F" w14:textId="77777777" w:rsidR="00181A0B" w:rsidRDefault="00181A0B">
      <w:pPr>
        <w:pStyle w:val="BodyText"/>
        <w:ind w:left="0"/>
        <w:rPr>
          <w:b/>
        </w:rPr>
      </w:pPr>
    </w:p>
    <w:p w14:paraId="46D44690" w14:textId="77777777" w:rsidR="00181A0B" w:rsidRDefault="000F0BA7">
      <w:pPr>
        <w:pStyle w:val="Heading2"/>
        <w:numPr>
          <w:ilvl w:val="1"/>
          <w:numId w:val="6"/>
        </w:numPr>
        <w:tabs>
          <w:tab w:val="left" w:pos="533"/>
        </w:tabs>
        <w:ind w:hanging="414"/>
      </w:pPr>
      <w:r>
        <w:t>a</w:t>
      </w:r>
      <w:r>
        <w:rPr>
          <w:spacing w:val="-7"/>
        </w:rPr>
        <w:t xml:space="preserve"> </w:t>
      </w:r>
      <w:r>
        <w:t>Center</w:t>
      </w:r>
      <w:r>
        <w:rPr>
          <w:spacing w:val="-8"/>
        </w:rPr>
        <w:t xml:space="preserve"> </w:t>
      </w:r>
      <w:r>
        <w:t>Curriculum</w:t>
      </w:r>
      <w:r>
        <w:rPr>
          <w:spacing w:val="-6"/>
        </w:rPr>
        <w:t xml:space="preserve"> </w:t>
      </w:r>
      <w:r>
        <w:t>and</w:t>
      </w:r>
      <w:r>
        <w:rPr>
          <w:spacing w:val="-6"/>
        </w:rPr>
        <w:t xml:space="preserve"> </w:t>
      </w:r>
      <w:r>
        <w:rPr>
          <w:spacing w:val="-2"/>
        </w:rPr>
        <w:t>Requirements:</w:t>
      </w:r>
    </w:p>
    <w:p w14:paraId="46D44691" w14:textId="77777777" w:rsidR="00181A0B" w:rsidRDefault="00181A0B">
      <w:pPr>
        <w:pStyle w:val="BodyText"/>
        <w:ind w:left="0"/>
        <w:rPr>
          <w:b/>
        </w:rPr>
      </w:pPr>
    </w:p>
    <w:p w14:paraId="46D44692" w14:textId="77777777" w:rsidR="00181A0B" w:rsidRDefault="000F0BA7">
      <w:pPr>
        <w:pStyle w:val="BodyText"/>
      </w:pPr>
      <w:r>
        <w:rPr>
          <w:u w:val="single"/>
        </w:rPr>
        <w:t>Undergraduate</w:t>
      </w:r>
      <w:r>
        <w:rPr>
          <w:b/>
        </w:rPr>
        <w:t>:</w:t>
      </w:r>
      <w:r>
        <w:rPr>
          <w:b/>
          <w:spacing w:val="-3"/>
        </w:rPr>
        <w:t xml:space="preserve"> </w:t>
      </w:r>
      <w:r>
        <w:t>CLACX</w:t>
      </w:r>
      <w:r>
        <w:rPr>
          <w:spacing w:val="-3"/>
        </w:rPr>
        <w:t xml:space="preserve"> </w:t>
      </w:r>
      <w:r>
        <w:t>offers an</w:t>
      </w:r>
      <w:r>
        <w:rPr>
          <w:spacing w:val="-2"/>
        </w:rPr>
        <w:t xml:space="preserve"> </w:t>
      </w:r>
      <w:r>
        <w:t>undergraduate major</w:t>
      </w:r>
      <w:r>
        <w:rPr>
          <w:spacing w:val="-3"/>
        </w:rPr>
        <w:t xml:space="preserve"> </w:t>
      </w:r>
      <w:r>
        <w:t>and</w:t>
      </w:r>
      <w:r>
        <w:rPr>
          <w:spacing w:val="-2"/>
        </w:rPr>
        <w:t xml:space="preserve"> </w:t>
      </w:r>
      <w:r>
        <w:t>minor</w:t>
      </w:r>
      <w:r>
        <w:rPr>
          <w:spacing w:val="-3"/>
        </w:rPr>
        <w:t xml:space="preserve"> </w:t>
      </w:r>
      <w:r>
        <w:t>in</w:t>
      </w:r>
      <w:r>
        <w:rPr>
          <w:spacing w:val="-2"/>
        </w:rPr>
        <w:t xml:space="preserve"> </w:t>
      </w:r>
      <w:r>
        <w:t>LAS,</w:t>
      </w:r>
      <w:r>
        <w:rPr>
          <w:spacing w:val="-1"/>
        </w:rPr>
        <w:t xml:space="preserve"> </w:t>
      </w:r>
      <w:r>
        <w:t>a</w:t>
      </w:r>
      <w:r>
        <w:rPr>
          <w:spacing w:val="-3"/>
        </w:rPr>
        <w:t xml:space="preserve"> </w:t>
      </w:r>
      <w:r>
        <w:t>minor</w:t>
      </w:r>
      <w:r>
        <w:rPr>
          <w:spacing w:val="-3"/>
        </w:rPr>
        <w:t xml:space="preserve"> </w:t>
      </w:r>
      <w:r>
        <w:t>in</w:t>
      </w:r>
      <w:r>
        <w:rPr>
          <w:spacing w:val="-2"/>
        </w:rPr>
        <w:t xml:space="preserve"> Brazilian</w:t>
      </w:r>
    </w:p>
    <w:p w14:paraId="46D44693" w14:textId="77777777" w:rsidR="00181A0B" w:rsidRDefault="00181A0B">
      <w:pPr>
        <w:pStyle w:val="BodyText"/>
        <w:spacing w:before="2"/>
        <w:ind w:left="0"/>
        <w:rPr>
          <w:sz w:val="16"/>
        </w:rPr>
      </w:pPr>
    </w:p>
    <w:p w14:paraId="46D44694" w14:textId="77777777" w:rsidR="00181A0B" w:rsidRDefault="000F0BA7">
      <w:pPr>
        <w:pStyle w:val="BodyText"/>
        <w:spacing w:before="90" w:line="480" w:lineRule="auto"/>
        <w:ind w:right="270"/>
      </w:pPr>
      <w:r>
        <w:t>Studies,</w:t>
      </w:r>
      <w:r>
        <w:rPr>
          <w:spacing w:val="-3"/>
        </w:rPr>
        <w:t xml:space="preserve"> </w:t>
      </w:r>
      <w:r>
        <w:t>and</w:t>
      </w:r>
      <w:r>
        <w:rPr>
          <w:spacing w:val="-3"/>
        </w:rPr>
        <w:t xml:space="preserve"> </w:t>
      </w:r>
      <w:r>
        <w:t>a</w:t>
      </w:r>
      <w:r>
        <w:rPr>
          <w:spacing w:val="-4"/>
        </w:rPr>
        <w:t xml:space="preserve"> </w:t>
      </w:r>
      <w:r>
        <w:t>4+1</w:t>
      </w:r>
      <w:r>
        <w:rPr>
          <w:spacing w:val="-3"/>
        </w:rPr>
        <w:t xml:space="preserve"> </w:t>
      </w:r>
      <w:r>
        <w:t>program</w:t>
      </w:r>
      <w:r>
        <w:rPr>
          <w:spacing w:val="-3"/>
        </w:rPr>
        <w:t xml:space="preserve"> </w:t>
      </w:r>
      <w:r>
        <w:t>for</w:t>
      </w:r>
      <w:r>
        <w:rPr>
          <w:spacing w:val="-4"/>
        </w:rPr>
        <w:t xml:space="preserve"> </w:t>
      </w:r>
      <w:r>
        <w:t>undergraduate</w:t>
      </w:r>
      <w:r>
        <w:rPr>
          <w:spacing w:val="-4"/>
        </w:rPr>
        <w:t xml:space="preserve"> </w:t>
      </w:r>
      <w:r>
        <w:t>majors</w:t>
      </w:r>
      <w:r>
        <w:rPr>
          <w:spacing w:val="-3"/>
        </w:rPr>
        <w:t xml:space="preserve"> </w:t>
      </w:r>
      <w:r>
        <w:t>who</w:t>
      </w:r>
      <w:r>
        <w:rPr>
          <w:spacing w:val="-3"/>
        </w:rPr>
        <w:t xml:space="preserve"> </w:t>
      </w:r>
      <w:r>
        <w:t>decide</w:t>
      </w:r>
      <w:r>
        <w:rPr>
          <w:spacing w:val="-4"/>
        </w:rPr>
        <w:t xml:space="preserve"> </w:t>
      </w:r>
      <w:r>
        <w:t>to</w:t>
      </w:r>
      <w:r>
        <w:rPr>
          <w:spacing w:val="-3"/>
        </w:rPr>
        <w:t xml:space="preserve"> </w:t>
      </w:r>
      <w:r>
        <w:t>pursue</w:t>
      </w:r>
      <w:r>
        <w:rPr>
          <w:spacing w:val="-4"/>
        </w:rPr>
        <w:t xml:space="preserve"> </w:t>
      </w:r>
      <w:r>
        <w:t>an</w:t>
      </w:r>
      <w:r>
        <w:rPr>
          <w:spacing w:val="-3"/>
        </w:rPr>
        <w:t xml:space="preserve"> </w:t>
      </w:r>
      <w:r>
        <w:t>MA</w:t>
      </w:r>
      <w:r>
        <w:rPr>
          <w:spacing w:val="-4"/>
        </w:rPr>
        <w:t xml:space="preserve"> </w:t>
      </w:r>
      <w:r>
        <w:t>directly.</w:t>
      </w:r>
      <w:r>
        <w:rPr>
          <w:spacing w:val="-3"/>
        </w:rPr>
        <w:t xml:space="preserve"> </w:t>
      </w:r>
      <w:r>
        <w:t>We are also now proposing a new Caribbean studies minor (See I.2.b.). Majors</w:t>
      </w:r>
      <w:r>
        <w:t xml:space="preserve"> must complete 36 hours of coursework, and minors must complete 15 hours; both degrees require our core course (LAS 2101: Intro to LAS) and our capstone seminar (LAS 4901: Research Methods). Our Brazilian</w:t>
      </w:r>
      <w:r>
        <w:rPr>
          <w:spacing w:val="-1"/>
        </w:rPr>
        <w:t xml:space="preserve"> </w:t>
      </w:r>
      <w:r>
        <w:t>Studies minor</w:t>
      </w:r>
      <w:r>
        <w:rPr>
          <w:spacing w:val="-1"/>
        </w:rPr>
        <w:t xml:space="preserve"> </w:t>
      </w:r>
      <w:r>
        <w:t>is anchored by LAS 2102 (Intro to Bra</w:t>
      </w:r>
      <w:r>
        <w:t>zilian Studies)</w:t>
      </w:r>
      <w:r>
        <w:rPr>
          <w:spacing w:val="-2"/>
        </w:rPr>
        <w:t xml:space="preserve"> </w:t>
      </w:r>
      <w:r>
        <w:t>and</w:t>
      </w:r>
      <w:r>
        <w:rPr>
          <w:spacing w:val="-1"/>
        </w:rPr>
        <w:t xml:space="preserve"> </w:t>
      </w:r>
      <w:r>
        <w:t>complements our Portuguese program. All our degree programs have rigorous language requirements. LAS</w:t>
      </w:r>
    </w:p>
    <w:p w14:paraId="46D44695" w14:textId="77777777" w:rsidR="00181A0B" w:rsidRDefault="00181A0B">
      <w:pPr>
        <w:spacing w:line="480" w:lineRule="auto"/>
        <w:sectPr w:rsidR="00181A0B">
          <w:pgSz w:w="12240" w:h="15840"/>
          <w:pgMar w:top="1340" w:right="1200" w:bottom="1260" w:left="1320" w:header="729" w:footer="1063" w:gutter="0"/>
          <w:cols w:space="720"/>
        </w:sectPr>
      </w:pPr>
    </w:p>
    <w:p w14:paraId="46D44696" w14:textId="77777777" w:rsidR="00181A0B" w:rsidRDefault="000F0BA7">
      <w:pPr>
        <w:pStyle w:val="BodyText"/>
        <w:spacing w:before="82" w:line="480" w:lineRule="auto"/>
        <w:ind w:left="119" w:right="255"/>
      </w:pPr>
      <w:r>
        <w:t>majors must demonstrate: 1) advanced proficiency in Spanish, Portuguese, K’iche’ Mayan, or Haitian Kreyòl and (2) intermediate proficiency in another of these languages; minors must demonstrate intermediate knowledge of one of these. We measure proficiency</w:t>
      </w:r>
      <w:r>
        <w:t xml:space="preserve"> using an OPI instrument based on ACTFL guidelines; students must achieve “Advanced-Low” and “Intermediate-Mid”</w:t>
      </w:r>
      <w:r>
        <w:rPr>
          <w:spacing w:val="-4"/>
        </w:rPr>
        <w:t xml:space="preserve"> </w:t>
      </w:r>
      <w:r>
        <w:t>to</w:t>
      </w:r>
      <w:r>
        <w:rPr>
          <w:spacing w:val="-3"/>
        </w:rPr>
        <w:t xml:space="preserve"> </w:t>
      </w:r>
      <w:r>
        <w:t>meet</w:t>
      </w:r>
      <w:r>
        <w:rPr>
          <w:spacing w:val="-3"/>
        </w:rPr>
        <w:t xml:space="preserve"> </w:t>
      </w:r>
      <w:r>
        <w:t>our</w:t>
      </w:r>
      <w:r>
        <w:rPr>
          <w:spacing w:val="-4"/>
        </w:rPr>
        <w:t xml:space="preserve"> </w:t>
      </w:r>
      <w:r>
        <w:t>requirements</w:t>
      </w:r>
      <w:r>
        <w:rPr>
          <w:spacing w:val="-3"/>
        </w:rPr>
        <w:t xml:space="preserve"> </w:t>
      </w:r>
      <w:r>
        <w:t>(see</w:t>
      </w:r>
      <w:r>
        <w:rPr>
          <w:spacing w:val="-2"/>
        </w:rPr>
        <w:t xml:space="preserve"> </w:t>
      </w:r>
      <w:r>
        <w:t>B.4.).</w:t>
      </w:r>
      <w:r>
        <w:rPr>
          <w:spacing w:val="-3"/>
        </w:rPr>
        <w:t xml:space="preserve"> </w:t>
      </w:r>
      <w:r>
        <w:t>In</w:t>
      </w:r>
      <w:r>
        <w:rPr>
          <w:spacing w:val="-3"/>
        </w:rPr>
        <w:t xml:space="preserve"> </w:t>
      </w:r>
      <w:r>
        <w:t>the</w:t>
      </w:r>
      <w:r>
        <w:rPr>
          <w:spacing w:val="-4"/>
        </w:rPr>
        <w:t xml:space="preserve"> </w:t>
      </w:r>
      <w:r>
        <w:t>last</w:t>
      </w:r>
      <w:r>
        <w:rPr>
          <w:spacing w:val="-3"/>
        </w:rPr>
        <w:t xml:space="preserve"> </w:t>
      </w:r>
      <w:r>
        <w:t>3</w:t>
      </w:r>
      <w:r>
        <w:rPr>
          <w:spacing w:val="-3"/>
        </w:rPr>
        <w:t xml:space="preserve"> </w:t>
      </w:r>
      <w:r>
        <w:t>years,</w:t>
      </w:r>
      <w:r>
        <w:rPr>
          <w:spacing w:val="-1"/>
        </w:rPr>
        <w:t xml:space="preserve"> </w:t>
      </w:r>
      <w:r>
        <w:t>8</w:t>
      </w:r>
      <w:r>
        <w:rPr>
          <w:spacing w:val="-3"/>
        </w:rPr>
        <w:t xml:space="preserve"> </w:t>
      </w:r>
      <w:r>
        <w:t>LAS</w:t>
      </w:r>
      <w:r>
        <w:rPr>
          <w:spacing w:val="-3"/>
        </w:rPr>
        <w:t xml:space="preserve"> </w:t>
      </w:r>
      <w:r>
        <w:t>majors</w:t>
      </w:r>
      <w:r>
        <w:rPr>
          <w:spacing w:val="-3"/>
        </w:rPr>
        <w:t xml:space="preserve"> </w:t>
      </w:r>
      <w:r>
        <w:t>and</w:t>
      </w:r>
      <w:r>
        <w:rPr>
          <w:spacing w:val="-3"/>
        </w:rPr>
        <w:t xml:space="preserve"> </w:t>
      </w:r>
      <w:r>
        <w:t>16 minors have graduated. We impact a remarkable number of undergraduate students through electives and core courses. In the last 4 years, 10,401 undergraduates enrolled in LAS content and</w:t>
      </w:r>
      <w:r>
        <w:rPr>
          <w:spacing w:val="-2"/>
        </w:rPr>
        <w:t xml:space="preserve"> </w:t>
      </w:r>
      <w:r>
        <w:t>language</w:t>
      </w:r>
      <w:r>
        <w:rPr>
          <w:spacing w:val="-1"/>
        </w:rPr>
        <w:t xml:space="preserve"> </w:t>
      </w:r>
      <w:r>
        <w:t>courses;</w:t>
      </w:r>
      <w:r>
        <w:rPr>
          <w:spacing w:val="-2"/>
        </w:rPr>
        <w:t xml:space="preserve"> </w:t>
      </w:r>
      <w:r>
        <w:t>meaning</w:t>
      </w:r>
      <w:r>
        <w:rPr>
          <w:spacing w:val="-2"/>
        </w:rPr>
        <w:t xml:space="preserve"> </w:t>
      </w:r>
      <w:r>
        <w:t>that</w:t>
      </w:r>
      <w:r>
        <w:rPr>
          <w:spacing w:val="-2"/>
        </w:rPr>
        <w:t xml:space="preserve"> </w:t>
      </w:r>
      <w:r>
        <w:t>nearly</w:t>
      </w:r>
      <w:r>
        <w:rPr>
          <w:spacing w:val="-2"/>
        </w:rPr>
        <w:t xml:space="preserve"> </w:t>
      </w:r>
      <w:r>
        <w:t>40%</w:t>
      </w:r>
      <w:r>
        <w:rPr>
          <w:spacing w:val="-3"/>
        </w:rPr>
        <w:t xml:space="preserve"> </w:t>
      </w:r>
      <w:r>
        <w:t>of</w:t>
      </w:r>
      <w:r>
        <w:rPr>
          <w:spacing w:val="-3"/>
        </w:rPr>
        <w:t xml:space="preserve"> </w:t>
      </w:r>
      <w:r>
        <w:t>undergraduates</w:t>
      </w:r>
      <w:r>
        <w:rPr>
          <w:spacing w:val="-2"/>
        </w:rPr>
        <w:t xml:space="preserve"> </w:t>
      </w:r>
      <w:r>
        <w:t>in</w:t>
      </w:r>
      <w:r>
        <w:rPr>
          <w:spacing w:val="-2"/>
        </w:rPr>
        <w:t xml:space="preserve"> </w:t>
      </w:r>
      <w:r>
        <w:t xml:space="preserve">A&amp;S </w:t>
      </w:r>
      <w:r>
        <w:t>enroll</w:t>
      </w:r>
      <w:r>
        <w:rPr>
          <w:spacing w:val="-2"/>
        </w:rPr>
        <w:t xml:space="preserve"> </w:t>
      </w:r>
      <w:r>
        <w:t>in</w:t>
      </w:r>
      <w:r>
        <w:rPr>
          <w:spacing w:val="-2"/>
        </w:rPr>
        <w:t xml:space="preserve"> </w:t>
      </w:r>
      <w:r>
        <w:t>LAS</w:t>
      </w:r>
      <w:r>
        <w:rPr>
          <w:spacing w:val="-2"/>
        </w:rPr>
        <w:t xml:space="preserve"> </w:t>
      </w:r>
      <w:r>
        <w:t>courses annually. New hires in Gender and Sexuality and the Divinity School will further amplify LAS content across the university.</w:t>
      </w:r>
    </w:p>
    <w:p w14:paraId="46D44697" w14:textId="77777777" w:rsidR="00181A0B" w:rsidRDefault="000F0BA7">
      <w:pPr>
        <w:pStyle w:val="BodyText"/>
        <w:spacing w:line="480" w:lineRule="auto"/>
        <w:ind w:left="119" w:right="310" w:firstLine="780"/>
      </w:pPr>
      <w:r>
        <w:t>LAS</w:t>
      </w:r>
      <w:r>
        <w:rPr>
          <w:spacing w:val="-4"/>
        </w:rPr>
        <w:t xml:space="preserve"> </w:t>
      </w:r>
      <w:r>
        <w:t>faculty</w:t>
      </w:r>
      <w:r>
        <w:rPr>
          <w:spacing w:val="-4"/>
        </w:rPr>
        <w:t xml:space="preserve"> </w:t>
      </w:r>
      <w:r>
        <w:t>teach</w:t>
      </w:r>
      <w:r>
        <w:rPr>
          <w:spacing w:val="-4"/>
        </w:rPr>
        <w:t xml:space="preserve"> </w:t>
      </w:r>
      <w:r>
        <w:t>1-credit</w:t>
      </w:r>
      <w:r>
        <w:rPr>
          <w:spacing w:val="-4"/>
        </w:rPr>
        <w:t xml:space="preserve"> </w:t>
      </w:r>
      <w:r>
        <w:t>seminars</w:t>
      </w:r>
      <w:r>
        <w:rPr>
          <w:spacing w:val="-4"/>
        </w:rPr>
        <w:t xml:space="preserve"> </w:t>
      </w:r>
      <w:r>
        <w:t>(1001</w:t>
      </w:r>
      <w:r>
        <w:rPr>
          <w:spacing w:val="-4"/>
        </w:rPr>
        <w:t xml:space="preserve"> </w:t>
      </w:r>
      <w:r>
        <w:t>in</w:t>
      </w:r>
      <w:r>
        <w:rPr>
          <w:spacing w:val="-4"/>
        </w:rPr>
        <w:t xml:space="preserve"> </w:t>
      </w:r>
      <w:r>
        <w:t>various</w:t>
      </w:r>
      <w:r>
        <w:rPr>
          <w:spacing w:val="-4"/>
        </w:rPr>
        <w:t xml:space="preserve"> </w:t>
      </w:r>
      <w:r>
        <w:t>disciplines)</w:t>
      </w:r>
      <w:r>
        <w:rPr>
          <w:spacing w:val="-5"/>
        </w:rPr>
        <w:t xml:space="preserve"> </w:t>
      </w:r>
      <w:r>
        <w:t>for</w:t>
      </w:r>
      <w:r>
        <w:rPr>
          <w:spacing w:val="-5"/>
        </w:rPr>
        <w:t xml:space="preserve"> </w:t>
      </w:r>
      <w:r>
        <w:t>first-year</w:t>
      </w:r>
      <w:r>
        <w:rPr>
          <w:spacing w:val="-5"/>
        </w:rPr>
        <w:t xml:space="preserve"> </w:t>
      </w:r>
      <w:r>
        <w:t>students to introduce them to</w:t>
      </w:r>
      <w:r>
        <w:t xml:space="preserve"> LAS, and we now offer introductory and advanced required writing seminars. Students can choose from 10 LAS-focused first-year writing seminars from various disciplines (1111 series). See Appendix 2.</w:t>
      </w:r>
    </w:p>
    <w:p w14:paraId="46D44698" w14:textId="77777777" w:rsidR="00181A0B" w:rsidRDefault="000F0BA7">
      <w:pPr>
        <w:pStyle w:val="BodyText"/>
      </w:pPr>
      <w:r>
        <w:rPr>
          <w:u w:val="single"/>
        </w:rPr>
        <w:t>Graduate</w:t>
      </w:r>
      <w:r>
        <w:t>:</w:t>
      </w:r>
      <w:r>
        <w:rPr>
          <w:spacing w:val="-4"/>
        </w:rPr>
        <w:t xml:space="preserve"> </w:t>
      </w:r>
      <w:r>
        <w:t>At</w:t>
      </w:r>
      <w:r>
        <w:rPr>
          <w:spacing w:val="-2"/>
        </w:rPr>
        <w:t xml:space="preserve"> </w:t>
      </w:r>
      <w:r>
        <w:t>the</w:t>
      </w:r>
      <w:r>
        <w:rPr>
          <w:spacing w:val="-4"/>
        </w:rPr>
        <w:t xml:space="preserve"> </w:t>
      </w:r>
      <w:r>
        <w:t>graduate</w:t>
      </w:r>
      <w:r>
        <w:rPr>
          <w:spacing w:val="-3"/>
        </w:rPr>
        <w:t xml:space="preserve"> </w:t>
      </w:r>
      <w:r>
        <w:t>level,</w:t>
      </w:r>
      <w:r>
        <w:rPr>
          <w:spacing w:val="-3"/>
        </w:rPr>
        <w:t xml:space="preserve"> </w:t>
      </w:r>
      <w:r>
        <w:t>students</w:t>
      </w:r>
      <w:r>
        <w:rPr>
          <w:spacing w:val="-2"/>
        </w:rPr>
        <w:t xml:space="preserve"> </w:t>
      </w:r>
      <w:r>
        <w:t>may</w:t>
      </w:r>
      <w:r>
        <w:rPr>
          <w:spacing w:val="-3"/>
        </w:rPr>
        <w:t xml:space="preserve"> </w:t>
      </w:r>
      <w:r>
        <w:t>pursue</w:t>
      </w:r>
      <w:r>
        <w:rPr>
          <w:spacing w:val="-3"/>
        </w:rPr>
        <w:t xml:space="preserve"> </w:t>
      </w:r>
      <w:r>
        <w:t>an</w:t>
      </w:r>
      <w:r>
        <w:rPr>
          <w:spacing w:val="-3"/>
        </w:rPr>
        <w:t xml:space="preserve"> </w:t>
      </w:r>
      <w:r>
        <w:t>MA</w:t>
      </w:r>
      <w:r>
        <w:rPr>
          <w:spacing w:val="-3"/>
        </w:rPr>
        <w:t xml:space="preserve"> </w:t>
      </w:r>
      <w:r>
        <w:t>in</w:t>
      </w:r>
      <w:r>
        <w:rPr>
          <w:spacing w:val="-3"/>
        </w:rPr>
        <w:t xml:space="preserve"> </w:t>
      </w:r>
      <w:r>
        <w:t>LAS,</w:t>
      </w:r>
      <w:r>
        <w:rPr>
          <w:spacing w:val="-3"/>
        </w:rPr>
        <w:t xml:space="preserve"> </w:t>
      </w:r>
      <w:r>
        <w:t>or</w:t>
      </w:r>
      <w:r>
        <w:rPr>
          <w:spacing w:val="-3"/>
        </w:rPr>
        <w:t xml:space="preserve"> </w:t>
      </w:r>
      <w:r>
        <w:t>joint</w:t>
      </w:r>
      <w:r>
        <w:rPr>
          <w:spacing w:val="-3"/>
        </w:rPr>
        <w:t xml:space="preserve"> </w:t>
      </w:r>
      <w:r>
        <w:t>MA</w:t>
      </w:r>
      <w:r>
        <w:rPr>
          <w:spacing w:val="-3"/>
        </w:rPr>
        <w:t xml:space="preserve"> </w:t>
      </w:r>
      <w:r>
        <w:t>degrees</w:t>
      </w:r>
      <w:r>
        <w:rPr>
          <w:spacing w:val="-1"/>
        </w:rPr>
        <w:t xml:space="preserve"> </w:t>
      </w:r>
      <w:r>
        <w:rPr>
          <w:spacing w:val="-4"/>
        </w:rPr>
        <w:t>with</w:t>
      </w:r>
    </w:p>
    <w:p w14:paraId="46D44699" w14:textId="77777777" w:rsidR="00181A0B" w:rsidRDefault="00181A0B">
      <w:pPr>
        <w:pStyle w:val="BodyText"/>
        <w:spacing w:before="2"/>
        <w:ind w:left="0"/>
        <w:rPr>
          <w:sz w:val="16"/>
        </w:rPr>
      </w:pPr>
    </w:p>
    <w:p w14:paraId="46D4469A" w14:textId="77777777" w:rsidR="00181A0B" w:rsidRDefault="000F0BA7">
      <w:pPr>
        <w:pStyle w:val="BodyText"/>
        <w:spacing w:before="90" w:line="480" w:lineRule="auto"/>
        <w:ind w:right="310"/>
      </w:pPr>
      <w:r>
        <w:t>Education (MEd), Public Health (MPH), or Business (MBA); each of the joint degrees is a 3- year course of study. The CLACX MA is an interdisciplinary degree with students enrolling in LAS</w:t>
      </w:r>
      <w:r>
        <w:rPr>
          <w:spacing w:val="-3"/>
        </w:rPr>
        <w:t xml:space="preserve"> </w:t>
      </w:r>
      <w:r>
        <w:t>core</w:t>
      </w:r>
      <w:r>
        <w:rPr>
          <w:spacing w:val="-4"/>
        </w:rPr>
        <w:t xml:space="preserve"> </w:t>
      </w:r>
      <w:r>
        <w:t>courses,</w:t>
      </w:r>
      <w:r>
        <w:rPr>
          <w:spacing w:val="-3"/>
        </w:rPr>
        <w:t xml:space="preserve"> </w:t>
      </w:r>
      <w:r>
        <w:t>and</w:t>
      </w:r>
      <w:r>
        <w:rPr>
          <w:spacing w:val="-1"/>
        </w:rPr>
        <w:t xml:space="preserve"> </w:t>
      </w:r>
      <w:r>
        <w:t>electives</w:t>
      </w:r>
      <w:r>
        <w:rPr>
          <w:spacing w:val="-3"/>
        </w:rPr>
        <w:t xml:space="preserve"> </w:t>
      </w:r>
      <w:r>
        <w:t>housed</w:t>
      </w:r>
      <w:r>
        <w:rPr>
          <w:spacing w:val="-3"/>
        </w:rPr>
        <w:t xml:space="preserve"> </w:t>
      </w:r>
      <w:r>
        <w:t>in</w:t>
      </w:r>
      <w:r>
        <w:rPr>
          <w:spacing w:val="-3"/>
        </w:rPr>
        <w:t xml:space="preserve"> </w:t>
      </w:r>
      <w:r>
        <w:t>departments.</w:t>
      </w:r>
      <w:r>
        <w:rPr>
          <w:spacing w:val="-3"/>
        </w:rPr>
        <w:t xml:space="preserve"> </w:t>
      </w:r>
      <w:r>
        <w:t>MA</w:t>
      </w:r>
      <w:r>
        <w:rPr>
          <w:spacing w:val="-4"/>
        </w:rPr>
        <w:t xml:space="preserve"> </w:t>
      </w:r>
      <w:r>
        <w:t>students</w:t>
      </w:r>
      <w:r>
        <w:rPr>
          <w:spacing w:val="-3"/>
        </w:rPr>
        <w:t xml:space="preserve"> </w:t>
      </w:r>
      <w:r>
        <w:t>must</w:t>
      </w:r>
      <w:r>
        <w:rPr>
          <w:spacing w:val="-5"/>
        </w:rPr>
        <w:t xml:space="preserve"> </w:t>
      </w:r>
      <w:r>
        <w:t>complete</w:t>
      </w:r>
      <w:r>
        <w:rPr>
          <w:spacing w:val="-4"/>
        </w:rPr>
        <w:t xml:space="preserve"> </w:t>
      </w:r>
      <w:r>
        <w:t>30</w:t>
      </w:r>
      <w:r>
        <w:rPr>
          <w:spacing w:val="-3"/>
        </w:rPr>
        <w:t xml:space="preserve"> </w:t>
      </w:r>
      <w:r>
        <w:t>hours</w:t>
      </w:r>
      <w:r>
        <w:rPr>
          <w:spacing w:val="-3"/>
        </w:rPr>
        <w:t xml:space="preserve"> </w:t>
      </w:r>
      <w:r>
        <w:t>of coursework, write an independent thesis, take the core research methods seminar (LAS 5901), and demonstrate advanced proficiency in one of our 4 LAS-related languages and intermediate proficiency</w:t>
      </w:r>
      <w:r>
        <w:t xml:space="preserve"> in another as measured by ACTFL guidelines through OPI testing (See B.4.).</w:t>
      </w:r>
    </w:p>
    <w:p w14:paraId="46D4469B" w14:textId="77777777" w:rsidR="00181A0B" w:rsidRDefault="000F0BA7">
      <w:pPr>
        <w:pStyle w:val="BodyText"/>
        <w:spacing w:before="1" w:line="480" w:lineRule="auto"/>
        <w:ind w:right="270" w:firstLine="720"/>
      </w:pPr>
      <w:r>
        <w:t>Our</w:t>
      </w:r>
      <w:r>
        <w:rPr>
          <w:spacing w:val="-2"/>
        </w:rPr>
        <w:t xml:space="preserve"> </w:t>
      </w:r>
      <w:r>
        <w:t>Graduate</w:t>
      </w:r>
      <w:r>
        <w:rPr>
          <w:spacing w:val="-3"/>
        </w:rPr>
        <w:t xml:space="preserve"> </w:t>
      </w:r>
      <w:r>
        <w:t>Certificate</w:t>
      </w:r>
      <w:r>
        <w:rPr>
          <w:spacing w:val="-1"/>
        </w:rPr>
        <w:t xml:space="preserve"> </w:t>
      </w:r>
      <w:r>
        <w:t>allows</w:t>
      </w:r>
      <w:r>
        <w:rPr>
          <w:spacing w:val="-1"/>
        </w:rPr>
        <w:t xml:space="preserve"> </w:t>
      </w:r>
      <w:r>
        <w:t>students</w:t>
      </w:r>
      <w:r>
        <w:rPr>
          <w:spacing w:val="-1"/>
        </w:rPr>
        <w:t xml:space="preserve"> </w:t>
      </w:r>
      <w:r>
        <w:t>to</w:t>
      </w:r>
      <w:r>
        <w:rPr>
          <w:spacing w:val="-1"/>
        </w:rPr>
        <w:t xml:space="preserve"> </w:t>
      </w:r>
      <w:r>
        <w:t>document</w:t>
      </w:r>
      <w:r>
        <w:rPr>
          <w:spacing w:val="-1"/>
        </w:rPr>
        <w:t xml:space="preserve"> </w:t>
      </w:r>
      <w:r>
        <w:t>their</w:t>
      </w:r>
      <w:r>
        <w:rPr>
          <w:spacing w:val="-2"/>
        </w:rPr>
        <w:t xml:space="preserve"> </w:t>
      </w:r>
      <w:r>
        <w:t>regional</w:t>
      </w:r>
      <w:r>
        <w:rPr>
          <w:spacing w:val="-1"/>
        </w:rPr>
        <w:t xml:space="preserve"> </w:t>
      </w:r>
      <w:r>
        <w:t>specialization;</w:t>
      </w:r>
      <w:r>
        <w:rPr>
          <w:spacing w:val="-1"/>
        </w:rPr>
        <w:t xml:space="preserve"> </w:t>
      </w:r>
      <w:r>
        <w:t>it requires</w:t>
      </w:r>
      <w:r>
        <w:rPr>
          <w:spacing w:val="-2"/>
        </w:rPr>
        <w:t xml:space="preserve"> </w:t>
      </w:r>
      <w:r>
        <w:t>12</w:t>
      </w:r>
      <w:r>
        <w:rPr>
          <w:spacing w:val="-2"/>
        </w:rPr>
        <w:t xml:space="preserve"> </w:t>
      </w:r>
      <w:r>
        <w:t>hours</w:t>
      </w:r>
      <w:r>
        <w:rPr>
          <w:spacing w:val="-1"/>
        </w:rPr>
        <w:t xml:space="preserve"> </w:t>
      </w:r>
      <w:r>
        <w:t>of</w:t>
      </w:r>
      <w:r>
        <w:rPr>
          <w:spacing w:val="-3"/>
        </w:rPr>
        <w:t xml:space="preserve"> </w:t>
      </w:r>
      <w:r>
        <w:t>LAS</w:t>
      </w:r>
      <w:r>
        <w:rPr>
          <w:spacing w:val="2"/>
        </w:rPr>
        <w:t xml:space="preserve"> </w:t>
      </w:r>
      <w:r>
        <w:t>coursework,</w:t>
      </w:r>
      <w:r>
        <w:rPr>
          <w:spacing w:val="-2"/>
        </w:rPr>
        <w:t xml:space="preserve"> </w:t>
      </w:r>
      <w:r>
        <w:t>with</w:t>
      </w:r>
      <w:r>
        <w:rPr>
          <w:spacing w:val="-1"/>
        </w:rPr>
        <w:t xml:space="preserve"> </w:t>
      </w:r>
      <w:r>
        <w:t>6</w:t>
      </w:r>
      <w:r>
        <w:rPr>
          <w:spacing w:val="-2"/>
        </w:rPr>
        <w:t xml:space="preserve"> </w:t>
      </w:r>
      <w:r>
        <w:t>outside</w:t>
      </w:r>
      <w:r>
        <w:rPr>
          <w:spacing w:val="-3"/>
        </w:rPr>
        <w:t xml:space="preserve"> </w:t>
      </w:r>
      <w:r>
        <w:t>the</w:t>
      </w:r>
      <w:r>
        <w:rPr>
          <w:spacing w:val="-2"/>
        </w:rPr>
        <w:t xml:space="preserve"> </w:t>
      </w:r>
      <w:r>
        <w:t>home</w:t>
      </w:r>
      <w:r>
        <w:rPr>
          <w:spacing w:val="-3"/>
        </w:rPr>
        <w:t xml:space="preserve"> </w:t>
      </w:r>
      <w:r>
        <w:t>discipline</w:t>
      </w:r>
      <w:r>
        <w:rPr>
          <w:spacing w:val="-2"/>
        </w:rPr>
        <w:t xml:space="preserve"> </w:t>
      </w:r>
      <w:r>
        <w:t>and</w:t>
      </w:r>
      <w:r>
        <w:rPr>
          <w:spacing w:val="-2"/>
        </w:rPr>
        <w:t xml:space="preserve"> “Intermediate-</w:t>
      </w:r>
    </w:p>
    <w:p w14:paraId="46D4469C" w14:textId="77777777" w:rsidR="00181A0B" w:rsidRDefault="00181A0B">
      <w:pPr>
        <w:spacing w:line="480" w:lineRule="auto"/>
        <w:sectPr w:rsidR="00181A0B">
          <w:pgSz w:w="12240" w:h="15840"/>
          <w:pgMar w:top="1340" w:right="1200" w:bottom="1260" w:left="1320" w:header="729" w:footer="1063" w:gutter="0"/>
          <w:cols w:space="720"/>
        </w:sectPr>
      </w:pPr>
    </w:p>
    <w:p w14:paraId="46D4469D" w14:textId="77777777" w:rsidR="00181A0B" w:rsidRDefault="000F0BA7">
      <w:pPr>
        <w:pStyle w:val="BodyText"/>
        <w:spacing w:before="82" w:line="480" w:lineRule="auto"/>
        <w:ind w:left="119" w:right="310"/>
      </w:pPr>
      <w:r>
        <w:t>Mid” language proficiency in Spanish, Portuguese, or an indigenous Latin American language. Doctoral</w:t>
      </w:r>
      <w:r>
        <w:rPr>
          <w:spacing w:val="-3"/>
        </w:rPr>
        <w:t xml:space="preserve"> </w:t>
      </w:r>
      <w:r>
        <w:t>students</w:t>
      </w:r>
      <w:r>
        <w:rPr>
          <w:spacing w:val="-3"/>
        </w:rPr>
        <w:t xml:space="preserve"> </w:t>
      </w:r>
      <w:r>
        <w:t>in</w:t>
      </w:r>
      <w:r>
        <w:rPr>
          <w:spacing w:val="-3"/>
        </w:rPr>
        <w:t xml:space="preserve"> </w:t>
      </w:r>
      <w:r>
        <w:t>A&amp;S</w:t>
      </w:r>
      <w:r>
        <w:rPr>
          <w:spacing w:val="-3"/>
        </w:rPr>
        <w:t xml:space="preserve"> </w:t>
      </w:r>
      <w:r>
        <w:t>as</w:t>
      </w:r>
      <w:r>
        <w:rPr>
          <w:spacing w:val="-3"/>
        </w:rPr>
        <w:t xml:space="preserve"> </w:t>
      </w:r>
      <w:r>
        <w:t>well</w:t>
      </w:r>
      <w:r>
        <w:rPr>
          <w:spacing w:val="-3"/>
        </w:rPr>
        <w:t xml:space="preserve"> </w:t>
      </w:r>
      <w:r>
        <w:t>as</w:t>
      </w:r>
      <w:r>
        <w:rPr>
          <w:spacing w:val="-3"/>
        </w:rPr>
        <w:t xml:space="preserve"> </w:t>
      </w:r>
      <w:r>
        <w:t>professional</w:t>
      </w:r>
      <w:r>
        <w:rPr>
          <w:spacing w:val="-1"/>
        </w:rPr>
        <w:t xml:space="preserve"> </w:t>
      </w:r>
      <w:r>
        <w:t>students</w:t>
      </w:r>
      <w:r>
        <w:rPr>
          <w:spacing w:val="-3"/>
        </w:rPr>
        <w:t xml:space="preserve"> </w:t>
      </w:r>
      <w:r>
        <w:t>enroll;</w:t>
      </w:r>
      <w:r>
        <w:rPr>
          <w:spacing w:val="-3"/>
        </w:rPr>
        <w:t xml:space="preserve"> </w:t>
      </w:r>
      <w:r>
        <w:t>as</w:t>
      </w:r>
      <w:r>
        <w:rPr>
          <w:spacing w:val="-3"/>
        </w:rPr>
        <w:t xml:space="preserve"> </w:t>
      </w:r>
      <w:r>
        <w:t>of</w:t>
      </w:r>
      <w:r>
        <w:rPr>
          <w:spacing w:val="-4"/>
        </w:rPr>
        <w:t xml:space="preserve"> </w:t>
      </w:r>
      <w:r>
        <w:t>Spring</w:t>
      </w:r>
      <w:r>
        <w:rPr>
          <w:spacing w:val="-4"/>
        </w:rPr>
        <w:t xml:space="preserve"> </w:t>
      </w:r>
      <w:r>
        <w:t>2022,</w:t>
      </w:r>
      <w:r>
        <w:rPr>
          <w:spacing w:val="-4"/>
        </w:rPr>
        <w:t xml:space="preserve"> </w:t>
      </w:r>
      <w:r>
        <w:t>we</w:t>
      </w:r>
      <w:r>
        <w:rPr>
          <w:spacing w:val="-4"/>
        </w:rPr>
        <w:t xml:space="preserve"> </w:t>
      </w:r>
      <w:r>
        <w:t>have</w:t>
      </w:r>
      <w:r>
        <w:rPr>
          <w:spacing w:val="-4"/>
        </w:rPr>
        <w:t xml:space="preserve"> </w:t>
      </w:r>
      <w:r>
        <w:t>22 students registered, and we have award</w:t>
      </w:r>
      <w:r>
        <w:t>ed 92 Certificates since 2005. As with undergraduates, our graduate impact extends beyond our degree and certificate programs; in total, we currently have 129 students across the university with a focus on LAS.</w:t>
      </w:r>
    </w:p>
    <w:p w14:paraId="46D4469E" w14:textId="77777777" w:rsidR="00181A0B" w:rsidRDefault="000F0BA7">
      <w:pPr>
        <w:pStyle w:val="BodyText"/>
        <w:spacing w:line="480" w:lineRule="auto"/>
        <w:ind w:left="119" w:right="270" w:firstLine="720"/>
      </w:pPr>
      <w:r>
        <w:t>Courses</w:t>
      </w:r>
      <w:r>
        <w:rPr>
          <w:spacing w:val="-3"/>
        </w:rPr>
        <w:t xml:space="preserve"> </w:t>
      </w:r>
      <w:r>
        <w:t>with</w:t>
      </w:r>
      <w:r>
        <w:rPr>
          <w:spacing w:val="-3"/>
        </w:rPr>
        <w:t xml:space="preserve"> </w:t>
      </w:r>
      <w:r>
        <w:t>Latin</w:t>
      </w:r>
      <w:r>
        <w:rPr>
          <w:spacing w:val="-3"/>
        </w:rPr>
        <w:t xml:space="preserve"> </w:t>
      </w:r>
      <w:r>
        <w:t>American</w:t>
      </w:r>
      <w:r>
        <w:rPr>
          <w:spacing w:val="-3"/>
        </w:rPr>
        <w:t xml:space="preserve"> </w:t>
      </w:r>
      <w:r>
        <w:t>content</w:t>
      </w:r>
      <w:r>
        <w:rPr>
          <w:spacing w:val="-3"/>
        </w:rPr>
        <w:t xml:space="preserve"> </w:t>
      </w:r>
      <w:r>
        <w:t>are</w:t>
      </w:r>
      <w:r>
        <w:rPr>
          <w:spacing w:val="-4"/>
        </w:rPr>
        <w:t xml:space="preserve"> </w:t>
      </w:r>
      <w:r>
        <w:t>offer</w:t>
      </w:r>
      <w:r>
        <w:t>ed</w:t>
      </w:r>
      <w:r>
        <w:rPr>
          <w:spacing w:val="-3"/>
        </w:rPr>
        <w:t xml:space="preserve"> </w:t>
      </w:r>
      <w:r>
        <w:t>throughout</w:t>
      </w:r>
      <w:r>
        <w:rPr>
          <w:spacing w:val="-3"/>
        </w:rPr>
        <w:t xml:space="preserve"> </w:t>
      </w:r>
      <w:r>
        <w:t>departments</w:t>
      </w:r>
      <w:r>
        <w:rPr>
          <w:spacing w:val="-3"/>
        </w:rPr>
        <w:t xml:space="preserve"> </w:t>
      </w:r>
      <w:r>
        <w:t>in</w:t>
      </w:r>
      <w:r>
        <w:rPr>
          <w:spacing w:val="-3"/>
        </w:rPr>
        <w:t xml:space="preserve"> </w:t>
      </w:r>
      <w:r>
        <w:t>A&amp;S</w:t>
      </w:r>
      <w:r>
        <w:rPr>
          <w:spacing w:val="-3"/>
        </w:rPr>
        <w:t xml:space="preserve"> </w:t>
      </w:r>
      <w:r>
        <w:t>and</w:t>
      </w:r>
      <w:r>
        <w:rPr>
          <w:spacing w:val="-3"/>
        </w:rPr>
        <w:t xml:space="preserve"> </w:t>
      </w:r>
      <w:r>
        <w:t>in the</w:t>
      </w:r>
      <w:r>
        <w:rPr>
          <w:spacing w:val="-3"/>
        </w:rPr>
        <w:t xml:space="preserve"> </w:t>
      </w:r>
      <w:r>
        <w:t>professional</w:t>
      </w:r>
      <w:r>
        <w:rPr>
          <w:spacing w:val="-2"/>
        </w:rPr>
        <w:t xml:space="preserve"> </w:t>
      </w:r>
      <w:r>
        <w:t>schools; in</w:t>
      </w:r>
      <w:r>
        <w:rPr>
          <w:spacing w:val="-2"/>
        </w:rPr>
        <w:t xml:space="preserve"> </w:t>
      </w:r>
      <w:r>
        <w:t>the</w:t>
      </w:r>
      <w:r>
        <w:rPr>
          <w:spacing w:val="-3"/>
        </w:rPr>
        <w:t xml:space="preserve"> </w:t>
      </w:r>
      <w:r>
        <w:t>last</w:t>
      </w:r>
      <w:r>
        <w:rPr>
          <w:spacing w:val="-2"/>
        </w:rPr>
        <w:t xml:space="preserve"> </w:t>
      </w:r>
      <w:r>
        <w:t>4</w:t>
      </w:r>
      <w:r>
        <w:rPr>
          <w:spacing w:val="-2"/>
        </w:rPr>
        <w:t xml:space="preserve"> </w:t>
      </w:r>
      <w:r>
        <w:t>years,</w:t>
      </w:r>
      <w:r>
        <w:rPr>
          <w:spacing w:val="-2"/>
        </w:rPr>
        <w:t xml:space="preserve"> </w:t>
      </w:r>
      <w:r>
        <w:t>86</w:t>
      </w:r>
      <w:r>
        <w:rPr>
          <w:spacing w:val="-2"/>
        </w:rPr>
        <w:t xml:space="preserve"> </w:t>
      </w:r>
      <w:r>
        <w:t>graduate</w:t>
      </w:r>
      <w:r>
        <w:rPr>
          <w:spacing w:val="-3"/>
        </w:rPr>
        <w:t xml:space="preserve"> </w:t>
      </w:r>
      <w:r>
        <w:t>level</w:t>
      </w:r>
      <w:r>
        <w:rPr>
          <w:spacing w:val="-2"/>
        </w:rPr>
        <w:t xml:space="preserve"> </w:t>
      </w:r>
      <w:r>
        <w:t>area</w:t>
      </w:r>
      <w:r>
        <w:rPr>
          <w:spacing w:val="-3"/>
        </w:rPr>
        <w:t xml:space="preserve"> </w:t>
      </w:r>
      <w:r>
        <w:t>studies courses</w:t>
      </w:r>
      <w:r>
        <w:rPr>
          <w:spacing w:val="-2"/>
        </w:rPr>
        <w:t xml:space="preserve"> </w:t>
      </w:r>
      <w:r>
        <w:t>(4000+)</w:t>
      </w:r>
      <w:r>
        <w:rPr>
          <w:spacing w:val="-3"/>
        </w:rPr>
        <w:t xml:space="preserve"> </w:t>
      </w:r>
      <w:r>
        <w:t>were offered across the university. CLACX also works with Nursing, Medicine, Engineering, Business,</w:t>
      </w:r>
      <w:r>
        <w:rPr>
          <w:spacing w:val="-1"/>
        </w:rPr>
        <w:t xml:space="preserve"> </w:t>
      </w:r>
      <w:r>
        <w:t>Education,</w:t>
      </w:r>
      <w:r>
        <w:rPr>
          <w:spacing w:val="-1"/>
        </w:rPr>
        <w:t xml:space="preserve"> </w:t>
      </w:r>
      <w:r>
        <w:t>Law,</w:t>
      </w:r>
      <w:r>
        <w:rPr>
          <w:spacing w:val="-1"/>
        </w:rPr>
        <w:t xml:space="preserve"> </w:t>
      </w:r>
      <w:r>
        <w:t>and</w:t>
      </w:r>
      <w:r>
        <w:rPr>
          <w:spacing w:val="-1"/>
        </w:rPr>
        <w:t xml:space="preserve"> </w:t>
      </w:r>
      <w:r>
        <w:t>Divinity</w:t>
      </w:r>
      <w:r>
        <w:rPr>
          <w:spacing w:val="-1"/>
        </w:rPr>
        <w:t xml:space="preserve"> </w:t>
      </w:r>
      <w:r>
        <w:t>to</w:t>
      </w:r>
      <w:r>
        <w:rPr>
          <w:spacing w:val="-1"/>
        </w:rPr>
        <w:t xml:space="preserve"> </w:t>
      </w:r>
      <w:r>
        <w:t>support</w:t>
      </w:r>
      <w:r>
        <w:rPr>
          <w:spacing w:val="-1"/>
        </w:rPr>
        <w:t xml:space="preserve"> </w:t>
      </w:r>
      <w:r>
        <w:t>specific</w:t>
      </w:r>
      <w:r>
        <w:rPr>
          <w:spacing w:val="-2"/>
        </w:rPr>
        <w:t xml:space="preserve"> </w:t>
      </w:r>
      <w:r>
        <w:t>LAS-focused projects,</w:t>
      </w:r>
      <w:r>
        <w:rPr>
          <w:spacing w:val="-1"/>
        </w:rPr>
        <w:t xml:space="preserve"> </w:t>
      </w:r>
      <w:r>
        <w:t>create course content, and develop study abroad opportunities.</w:t>
      </w:r>
      <w:r>
        <w:rPr>
          <w:spacing w:val="40"/>
        </w:rPr>
        <w:t xml:space="preserve"> </w:t>
      </w:r>
      <w:r>
        <w:t>To inform students of courses with LAS content, we circulate a list of courses before the registration period opens.</w:t>
      </w:r>
    </w:p>
    <w:p w14:paraId="46D4469F" w14:textId="77777777" w:rsidR="00181A0B" w:rsidRDefault="000F0BA7">
      <w:pPr>
        <w:pStyle w:val="ListParagraph"/>
        <w:numPr>
          <w:ilvl w:val="1"/>
          <w:numId w:val="6"/>
        </w:numPr>
        <w:tabs>
          <w:tab w:val="left" w:pos="593"/>
        </w:tabs>
        <w:spacing w:line="480" w:lineRule="auto"/>
        <w:ind w:left="119" w:right="300" w:firstLine="0"/>
        <w:rPr>
          <w:sz w:val="24"/>
        </w:rPr>
      </w:pPr>
      <w:r>
        <w:rPr>
          <w:b/>
          <w:sz w:val="24"/>
        </w:rPr>
        <w:t>Academic and Career Advis</w:t>
      </w:r>
      <w:r>
        <w:rPr>
          <w:b/>
          <w:sz w:val="24"/>
        </w:rPr>
        <w:t>ing</w:t>
      </w:r>
      <w:r>
        <w:rPr>
          <w:sz w:val="24"/>
        </w:rPr>
        <w:t>:</w:t>
      </w:r>
      <w:r>
        <w:rPr>
          <w:spacing w:val="40"/>
          <w:sz w:val="24"/>
        </w:rPr>
        <w:t xml:space="preserve"> </w:t>
      </w:r>
      <w:r>
        <w:rPr>
          <w:sz w:val="24"/>
        </w:rPr>
        <w:t>CLACX leadership offers individualized academic advising to our undergraduate, graduate, and professional students. We know our students personally. Assistant Director Gretchen Selcke meets one-on-one with our majors, minors, MA, and Certificate stude</w:t>
      </w:r>
      <w:r>
        <w:rPr>
          <w:sz w:val="24"/>
        </w:rPr>
        <w:t>nts at least once each semester, and as FLAS Coordinator, she advises students</w:t>
      </w:r>
      <w:r>
        <w:rPr>
          <w:spacing w:val="-3"/>
          <w:sz w:val="24"/>
        </w:rPr>
        <w:t xml:space="preserve"> </w:t>
      </w:r>
      <w:r>
        <w:rPr>
          <w:sz w:val="24"/>
        </w:rPr>
        <w:t>holding</w:t>
      </w:r>
      <w:r>
        <w:rPr>
          <w:spacing w:val="-3"/>
          <w:sz w:val="24"/>
        </w:rPr>
        <w:t xml:space="preserve"> </w:t>
      </w:r>
      <w:r>
        <w:rPr>
          <w:sz w:val="24"/>
        </w:rPr>
        <w:t>FLAS</w:t>
      </w:r>
      <w:r>
        <w:rPr>
          <w:spacing w:val="-3"/>
          <w:sz w:val="24"/>
        </w:rPr>
        <w:t xml:space="preserve"> </w:t>
      </w:r>
      <w:r>
        <w:rPr>
          <w:sz w:val="24"/>
        </w:rPr>
        <w:t>fellowships.</w:t>
      </w:r>
      <w:r>
        <w:rPr>
          <w:spacing w:val="-3"/>
          <w:sz w:val="24"/>
        </w:rPr>
        <w:t xml:space="preserve"> </w:t>
      </w:r>
      <w:r>
        <w:rPr>
          <w:sz w:val="24"/>
        </w:rPr>
        <w:t>Executive</w:t>
      </w:r>
      <w:r>
        <w:rPr>
          <w:spacing w:val="-4"/>
          <w:sz w:val="24"/>
        </w:rPr>
        <w:t xml:space="preserve"> </w:t>
      </w:r>
      <w:r>
        <w:rPr>
          <w:sz w:val="24"/>
        </w:rPr>
        <w:t>Director</w:t>
      </w:r>
      <w:r>
        <w:rPr>
          <w:spacing w:val="-4"/>
          <w:sz w:val="24"/>
        </w:rPr>
        <w:t xml:space="preserve"> </w:t>
      </w:r>
      <w:r>
        <w:rPr>
          <w:sz w:val="24"/>
        </w:rPr>
        <w:t>Avery</w:t>
      </w:r>
      <w:r>
        <w:rPr>
          <w:spacing w:val="-3"/>
          <w:sz w:val="24"/>
        </w:rPr>
        <w:t xml:space="preserve"> </w:t>
      </w:r>
      <w:r>
        <w:rPr>
          <w:sz w:val="24"/>
        </w:rPr>
        <w:t>Dickins</w:t>
      </w:r>
      <w:r>
        <w:rPr>
          <w:spacing w:val="-3"/>
          <w:sz w:val="24"/>
        </w:rPr>
        <w:t xml:space="preserve"> </w:t>
      </w:r>
      <w:r>
        <w:rPr>
          <w:sz w:val="24"/>
        </w:rPr>
        <w:t>de</w:t>
      </w:r>
      <w:r>
        <w:rPr>
          <w:spacing w:val="-2"/>
          <w:sz w:val="24"/>
        </w:rPr>
        <w:t xml:space="preserve"> </w:t>
      </w:r>
      <w:r>
        <w:rPr>
          <w:sz w:val="24"/>
        </w:rPr>
        <w:t>Girón</w:t>
      </w:r>
      <w:r>
        <w:rPr>
          <w:spacing w:val="-3"/>
          <w:sz w:val="24"/>
        </w:rPr>
        <w:t xml:space="preserve"> </w:t>
      </w:r>
      <w:r>
        <w:rPr>
          <w:sz w:val="24"/>
        </w:rPr>
        <w:t>teaches</w:t>
      </w:r>
      <w:r>
        <w:rPr>
          <w:spacing w:val="-3"/>
          <w:sz w:val="24"/>
        </w:rPr>
        <w:t xml:space="preserve"> </w:t>
      </w:r>
      <w:r>
        <w:rPr>
          <w:sz w:val="24"/>
        </w:rPr>
        <w:t>the</w:t>
      </w:r>
      <w:r>
        <w:rPr>
          <w:spacing w:val="-4"/>
          <w:sz w:val="24"/>
        </w:rPr>
        <w:t xml:space="preserve"> </w:t>
      </w:r>
      <w:r>
        <w:rPr>
          <w:sz w:val="24"/>
        </w:rPr>
        <w:t>core graduate seminar, and Director Celso Castilho teaches the undergraduate gateway course to th</w:t>
      </w:r>
      <w:r>
        <w:rPr>
          <w:sz w:val="24"/>
        </w:rPr>
        <w:t>e major and minor; all counsel undergraduate and graduate students pursuing summer research opportunities, immersive language programs, and project-based abroad experiences.</w:t>
      </w:r>
    </w:p>
    <w:p w14:paraId="46D446A0" w14:textId="77777777" w:rsidR="00181A0B" w:rsidRDefault="000F0BA7">
      <w:pPr>
        <w:pStyle w:val="BodyText"/>
        <w:spacing w:line="480" w:lineRule="auto"/>
        <w:ind w:left="119" w:right="466" w:firstLine="720"/>
      </w:pPr>
      <w:r>
        <w:t>In</w:t>
      </w:r>
      <w:r>
        <w:rPr>
          <w:spacing w:val="-3"/>
        </w:rPr>
        <w:t xml:space="preserve"> </w:t>
      </w:r>
      <w:r>
        <w:t>additional</w:t>
      </w:r>
      <w:r>
        <w:rPr>
          <w:spacing w:val="-5"/>
        </w:rPr>
        <w:t xml:space="preserve"> </w:t>
      </w:r>
      <w:r>
        <w:t>to</w:t>
      </w:r>
      <w:r>
        <w:rPr>
          <w:spacing w:val="-5"/>
        </w:rPr>
        <w:t xml:space="preserve"> </w:t>
      </w:r>
      <w:r>
        <w:t>individualized</w:t>
      </w:r>
      <w:r>
        <w:rPr>
          <w:spacing w:val="-5"/>
        </w:rPr>
        <w:t xml:space="preserve"> </w:t>
      </w:r>
      <w:r>
        <w:t>advising,</w:t>
      </w:r>
      <w:r>
        <w:rPr>
          <w:spacing w:val="-4"/>
        </w:rPr>
        <w:t xml:space="preserve"> </w:t>
      </w:r>
      <w:r>
        <w:t>CLACX</w:t>
      </w:r>
      <w:r>
        <w:rPr>
          <w:spacing w:val="-5"/>
        </w:rPr>
        <w:t xml:space="preserve"> </w:t>
      </w:r>
      <w:r>
        <w:t>hosts</w:t>
      </w:r>
      <w:r>
        <w:rPr>
          <w:spacing w:val="-4"/>
        </w:rPr>
        <w:t xml:space="preserve"> </w:t>
      </w:r>
      <w:r>
        <w:t>professionalization</w:t>
      </w:r>
      <w:r>
        <w:rPr>
          <w:spacing w:val="-4"/>
        </w:rPr>
        <w:t xml:space="preserve"> </w:t>
      </w:r>
      <w:r>
        <w:t>activiti</w:t>
      </w:r>
      <w:r>
        <w:t>es</w:t>
      </w:r>
      <w:r>
        <w:rPr>
          <w:spacing w:val="-4"/>
        </w:rPr>
        <w:t xml:space="preserve"> </w:t>
      </w:r>
      <w:r>
        <w:t>for students.</w:t>
      </w:r>
      <w:r>
        <w:rPr>
          <w:spacing w:val="-2"/>
        </w:rPr>
        <w:t xml:space="preserve"> </w:t>
      </w:r>
      <w:r>
        <w:t>CLACX</w:t>
      </w:r>
      <w:r>
        <w:rPr>
          <w:spacing w:val="-3"/>
        </w:rPr>
        <w:t xml:space="preserve"> </w:t>
      </w:r>
      <w:r>
        <w:t>partners</w:t>
      </w:r>
      <w:r>
        <w:rPr>
          <w:spacing w:val="-2"/>
        </w:rPr>
        <w:t xml:space="preserve"> </w:t>
      </w:r>
      <w:r>
        <w:t>with</w:t>
      </w:r>
      <w:r>
        <w:rPr>
          <w:spacing w:val="-2"/>
        </w:rPr>
        <w:t xml:space="preserve"> </w:t>
      </w:r>
      <w:r>
        <w:t>the</w:t>
      </w:r>
      <w:r>
        <w:rPr>
          <w:spacing w:val="-3"/>
        </w:rPr>
        <w:t xml:space="preserve"> </w:t>
      </w:r>
      <w:r>
        <w:t>Robert</w:t>
      </w:r>
      <w:r>
        <w:rPr>
          <w:spacing w:val="-2"/>
        </w:rPr>
        <w:t xml:space="preserve"> </w:t>
      </w:r>
      <w:r>
        <w:t>Penn</w:t>
      </w:r>
      <w:r>
        <w:rPr>
          <w:spacing w:val="-2"/>
        </w:rPr>
        <w:t xml:space="preserve"> </w:t>
      </w:r>
      <w:r>
        <w:t>Warren</w:t>
      </w:r>
      <w:r>
        <w:rPr>
          <w:spacing w:val="-2"/>
        </w:rPr>
        <w:t xml:space="preserve"> </w:t>
      </w:r>
      <w:r>
        <w:t>Center</w:t>
      </w:r>
      <w:r>
        <w:rPr>
          <w:spacing w:val="-1"/>
        </w:rPr>
        <w:t xml:space="preserve"> </w:t>
      </w:r>
      <w:r>
        <w:t>for</w:t>
      </w:r>
      <w:r>
        <w:rPr>
          <w:spacing w:val="-3"/>
        </w:rPr>
        <w:t xml:space="preserve"> </w:t>
      </w:r>
      <w:r>
        <w:t>the</w:t>
      </w:r>
      <w:r>
        <w:rPr>
          <w:spacing w:val="-3"/>
        </w:rPr>
        <w:t xml:space="preserve"> </w:t>
      </w:r>
      <w:r>
        <w:t>Humanities</w:t>
      </w:r>
      <w:r>
        <w:rPr>
          <w:spacing w:val="-2"/>
        </w:rPr>
        <w:t xml:space="preserve"> </w:t>
      </w:r>
      <w:r>
        <w:t>to</w:t>
      </w:r>
      <w:r>
        <w:rPr>
          <w:spacing w:val="-2"/>
        </w:rPr>
        <w:t xml:space="preserve"> </w:t>
      </w:r>
      <w:r>
        <w:t>organize student-led discussions on intersectionality. We are introducing a new, bi-semesterly CLACX Cafecito Seminar Series that pairs undergraduates with faculty and graduate students for</w:t>
      </w:r>
    </w:p>
    <w:p w14:paraId="46D446A1" w14:textId="77777777" w:rsidR="00181A0B" w:rsidRDefault="00181A0B">
      <w:pPr>
        <w:spacing w:line="480" w:lineRule="auto"/>
        <w:sectPr w:rsidR="00181A0B">
          <w:pgSz w:w="12240" w:h="15840"/>
          <w:pgMar w:top="1340" w:right="1200" w:bottom="1260" w:left="1320" w:header="729" w:footer="1063" w:gutter="0"/>
          <w:cols w:space="720"/>
        </w:sectPr>
      </w:pPr>
    </w:p>
    <w:p w14:paraId="46D446A2" w14:textId="77777777" w:rsidR="00181A0B" w:rsidRDefault="000F0BA7">
      <w:pPr>
        <w:pStyle w:val="BodyText"/>
        <w:spacing w:before="82" w:line="480" w:lineRule="auto"/>
        <w:ind w:left="119" w:right="270"/>
      </w:pPr>
      <w:r>
        <w:t>mentoring, especially around research and study abroad opportunities. For graduate students, beyond sponsoring speakers for ongoing working groups (e.g., GuateLab), we are continuing with</w:t>
      </w:r>
      <w:r>
        <w:rPr>
          <w:spacing w:val="-3"/>
        </w:rPr>
        <w:t xml:space="preserve"> </w:t>
      </w:r>
      <w:r>
        <w:t>virtual</w:t>
      </w:r>
      <w:r>
        <w:rPr>
          <w:spacing w:val="-3"/>
        </w:rPr>
        <w:t xml:space="preserve"> </w:t>
      </w:r>
      <w:r>
        <w:t>alumni</w:t>
      </w:r>
      <w:r>
        <w:rPr>
          <w:spacing w:val="-3"/>
        </w:rPr>
        <w:t xml:space="preserve"> </w:t>
      </w:r>
      <w:r>
        <w:t>sessions</w:t>
      </w:r>
      <w:r>
        <w:rPr>
          <w:spacing w:val="-3"/>
        </w:rPr>
        <w:t xml:space="preserve"> </w:t>
      </w:r>
      <w:r>
        <w:t>that</w:t>
      </w:r>
      <w:r>
        <w:rPr>
          <w:spacing w:val="-3"/>
        </w:rPr>
        <w:t xml:space="preserve"> </w:t>
      </w:r>
      <w:r>
        <w:t>speak</w:t>
      </w:r>
      <w:r>
        <w:rPr>
          <w:spacing w:val="-3"/>
        </w:rPr>
        <w:t xml:space="preserve"> </w:t>
      </w:r>
      <w:r>
        <w:t>passionately</w:t>
      </w:r>
      <w:r>
        <w:rPr>
          <w:spacing w:val="-3"/>
        </w:rPr>
        <w:t xml:space="preserve"> </w:t>
      </w:r>
      <w:r>
        <w:t>to</w:t>
      </w:r>
      <w:r>
        <w:rPr>
          <w:spacing w:val="-3"/>
        </w:rPr>
        <w:t xml:space="preserve"> </w:t>
      </w:r>
      <w:r>
        <w:t>careers</w:t>
      </w:r>
      <w:r>
        <w:rPr>
          <w:spacing w:val="-3"/>
        </w:rPr>
        <w:t xml:space="preserve"> </w:t>
      </w:r>
      <w:r>
        <w:t>in</w:t>
      </w:r>
      <w:r>
        <w:rPr>
          <w:spacing w:val="-3"/>
        </w:rPr>
        <w:t xml:space="preserve"> </w:t>
      </w:r>
      <w:r>
        <w:t>areas</w:t>
      </w:r>
      <w:r>
        <w:rPr>
          <w:spacing w:val="-3"/>
        </w:rPr>
        <w:t xml:space="preserve"> </w:t>
      </w:r>
      <w:r>
        <w:t>of</w:t>
      </w:r>
      <w:r>
        <w:rPr>
          <w:spacing w:val="-4"/>
        </w:rPr>
        <w:t xml:space="preserve"> </w:t>
      </w:r>
      <w:r>
        <w:t>national</w:t>
      </w:r>
      <w:r>
        <w:rPr>
          <w:spacing w:val="-3"/>
        </w:rPr>
        <w:t xml:space="preserve"> </w:t>
      </w:r>
      <w:r>
        <w:t>need</w:t>
      </w:r>
      <w:r>
        <w:rPr>
          <w:spacing w:val="-3"/>
        </w:rPr>
        <w:t xml:space="preserve"> </w:t>
      </w:r>
      <w:r>
        <w:t>requiring area studies knowledge and language skills, like government, business, and education. CLACX offers a limited number of graduate assistantships that provide students with professional skills (e.g., curriculum resource development)</w:t>
      </w:r>
      <w:r>
        <w:t xml:space="preserve"> that are valuable for career building (See G.2 and G.3).</w:t>
      </w:r>
    </w:p>
    <w:p w14:paraId="46D446A3" w14:textId="77777777" w:rsidR="00181A0B" w:rsidRDefault="000F0BA7">
      <w:pPr>
        <w:pStyle w:val="BodyText"/>
        <w:spacing w:line="480" w:lineRule="auto"/>
        <w:ind w:left="119" w:right="404" w:firstLine="720"/>
      </w:pPr>
      <w:r>
        <w:t>Beyond CLACX, undergraduates receive significant advising through the university’s Pre-major</w:t>
      </w:r>
      <w:r>
        <w:rPr>
          <w:spacing w:val="-4"/>
        </w:rPr>
        <w:t xml:space="preserve"> </w:t>
      </w:r>
      <w:r>
        <w:t>Advising</w:t>
      </w:r>
      <w:r>
        <w:rPr>
          <w:spacing w:val="-3"/>
        </w:rPr>
        <w:t xml:space="preserve"> </w:t>
      </w:r>
      <w:r>
        <w:t>Center,</w:t>
      </w:r>
      <w:r>
        <w:rPr>
          <w:spacing w:val="-3"/>
        </w:rPr>
        <w:t xml:space="preserve"> </w:t>
      </w:r>
      <w:r>
        <w:t>Career</w:t>
      </w:r>
      <w:r>
        <w:rPr>
          <w:spacing w:val="-4"/>
        </w:rPr>
        <w:t xml:space="preserve"> </w:t>
      </w:r>
      <w:r>
        <w:t>Center,</w:t>
      </w:r>
      <w:r>
        <w:rPr>
          <w:spacing w:val="-3"/>
        </w:rPr>
        <w:t xml:space="preserve"> </w:t>
      </w:r>
      <w:r>
        <w:t>and</w:t>
      </w:r>
      <w:r>
        <w:rPr>
          <w:spacing w:val="-3"/>
        </w:rPr>
        <w:t xml:space="preserve"> </w:t>
      </w:r>
      <w:r>
        <w:t>Office</w:t>
      </w:r>
      <w:r>
        <w:rPr>
          <w:spacing w:val="-4"/>
        </w:rPr>
        <w:t xml:space="preserve"> </w:t>
      </w:r>
      <w:r>
        <w:t>of</w:t>
      </w:r>
      <w:r>
        <w:rPr>
          <w:spacing w:val="-4"/>
        </w:rPr>
        <w:t xml:space="preserve"> </w:t>
      </w:r>
      <w:r>
        <w:t>Honors</w:t>
      </w:r>
      <w:r>
        <w:rPr>
          <w:spacing w:val="-3"/>
        </w:rPr>
        <w:t xml:space="preserve"> </w:t>
      </w:r>
      <w:r>
        <w:t>Scholarships.</w:t>
      </w:r>
      <w:r>
        <w:rPr>
          <w:spacing w:val="-3"/>
        </w:rPr>
        <w:t xml:space="preserve"> </w:t>
      </w:r>
      <w:r>
        <w:t>For</w:t>
      </w:r>
      <w:r>
        <w:rPr>
          <w:spacing w:val="-4"/>
        </w:rPr>
        <w:t xml:space="preserve"> </w:t>
      </w:r>
      <w:r>
        <w:t>our</w:t>
      </w:r>
      <w:r>
        <w:rPr>
          <w:spacing w:val="-4"/>
        </w:rPr>
        <w:t xml:space="preserve"> </w:t>
      </w:r>
      <w:r>
        <w:t>MA</w:t>
      </w:r>
      <w:r>
        <w:rPr>
          <w:spacing w:val="-4"/>
        </w:rPr>
        <w:t xml:space="preserve"> </w:t>
      </w:r>
      <w:r>
        <w:t>and affiliated graduate stu</w:t>
      </w:r>
      <w:r>
        <w:t>dents, Career Development Services advises on non-academic as well as academic careers, our Center for Teaching offers an extensive range of programs to train doctoral students in best teaching practices, and the focus of SPAN 6040 is professionalization f</w:t>
      </w:r>
      <w:r>
        <w:t>or humanities students.</w:t>
      </w:r>
      <w:r>
        <w:rPr>
          <w:spacing w:val="40"/>
        </w:rPr>
        <w:t xml:space="preserve"> </w:t>
      </w:r>
      <w:r>
        <w:t>Our close relationships with students and alumni help place them in jobs and internships that take advantage of their language and area skills (See G.2. and G.3.).</w:t>
      </w:r>
    </w:p>
    <w:p w14:paraId="46D446A4" w14:textId="77777777" w:rsidR="00181A0B" w:rsidRDefault="000F0BA7">
      <w:pPr>
        <w:pStyle w:val="ListParagraph"/>
        <w:numPr>
          <w:ilvl w:val="1"/>
          <w:numId w:val="6"/>
        </w:numPr>
        <w:tabs>
          <w:tab w:val="left" w:pos="593"/>
        </w:tabs>
        <w:spacing w:line="480" w:lineRule="auto"/>
        <w:ind w:left="119" w:right="285" w:firstLine="0"/>
        <w:rPr>
          <w:sz w:val="24"/>
        </w:rPr>
      </w:pPr>
      <w:r>
        <w:rPr>
          <w:b/>
          <w:sz w:val="24"/>
        </w:rPr>
        <w:t>Research, Study Abroad, and Overseas Linkages:</w:t>
      </w:r>
      <w:r>
        <w:rPr>
          <w:b/>
          <w:spacing w:val="-1"/>
          <w:sz w:val="24"/>
        </w:rPr>
        <w:t xml:space="preserve"> </w:t>
      </w:r>
      <w:r>
        <w:rPr>
          <w:sz w:val="24"/>
        </w:rPr>
        <w:t>CLACX maintains activ</w:t>
      </w:r>
      <w:r>
        <w:rPr>
          <w:sz w:val="24"/>
        </w:rPr>
        <w:t>e institutional relationships</w:t>
      </w:r>
      <w:r>
        <w:rPr>
          <w:spacing w:val="-4"/>
          <w:sz w:val="24"/>
        </w:rPr>
        <w:t xml:space="preserve"> </w:t>
      </w:r>
      <w:r>
        <w:rPr>
          <w:sz w:val="24"/>
        </w:rPr>
        <w:t>for</w:t>
      </w:r>
      <w:r>
        <w:rPr>
          <w:spacing w:val="-5"/>
          <w:sz w:val="24"/>
        </w:rPr>
        <w:t xml:space="preserve"> </w:t>
      </w:r>
      <w:r>
        <w:rPr>
          <w:sz w:val="24"/>
        </w:rPr>
        <w:t>students</w:t>
      </w:r>
      <w:r>
        <w:rPr>
          <w:spacing w:val="-4"/>
          <w:sz w:val="24"/>
        </w:rPr>
        <w:t xml:space="preserve"> </w:t>
      </w:r>
      <w:r>
        <w:rPr>
          <w:sz w:val="24"/>
        </w:rPr>
        <w:t>to</w:t>
      </w:r>
      <w:r>
        <w:rPr>
          <w:spacing w:val="-4"/>
          <w:sz w:val="24"/>
        </w:rPr>
        <w:t xml:space="preserve"> </w:t>
      </w:r>
      <w:r>
        <w:rPr>
          <w:sz w:val="24"/>
        </w:rPr>
        <w:t>conduct</w:t>
      </w:r>
      <w:r>
        <w:rPr>
          <w:spacing w:val="-4"/>
          <w:sz w:val="24"/>
        </w:rPr>
        <w:t xml:space="preserve"> </w:t>
      </w:r>
      <w:r>
        <w:rPr>
          <w:sz w:val="24"/>
        </w:rPr>
        <w:t>research</w:t>
      </w:r>
      <w:r>
        <w:rPr>
          <w:spacing w:val="-2"/>
          <w:sz w:val="24"/>
        </w:rPr>
        <w:t xml:space="preserve"> </w:t>
      </w:r>
      <w:r>
        <w:rPr>
          <w:sz w:val="24"/>
        </w:rPr>
        <w:t>and</w:t>
      </w:r>
      <w:r>
        <w:rPr>
          <w:spacing w:val="-2"/>
          <w:sz w:val="24"/>
        </w:rPr>
        <w:t xml:space="preserve"> </w:t>
      </w:r>
      <w:r>
        <w:rPr>
          <w:sz w:val="24"/>
        </w:rPr>
        <w:t>study</w:t>
      </w:r>
      <w:r>
        <w:rPr>
          <w:spacing w:val="-4"/>
          <w:sz w:val="24"/>
        </w:rPr>
        <w:t xml:space="preserve"> </w:t>
      </w:r>
      <w:r>
        <w:rPr>
          <w:sz w:val="24"/>
        </w:rPr>
        <w:t>abroad.</w:t>
      </w:r>
      <w:r>
        <w:rPr>
          <w:spacing w:val="-4"/>
          <w:sz w:val="24"/>
        </w:rPr>
        <w:t xml:space="preserve"> </w:t>
      </w:r>
      <w:r>
        <w:rPr>
          <w:sz w:val="24"/>
        </w:rPr>
        <w:t>Our</w:t>
      </w:r>
      <w:r>
        <w:rPr>
          <w:spacing w:val="-5"/>
          <w:sz w:val="24"/>
        </w:rPr>
        <w:t xml:space="preserve"> </w:t>
      </w:r>
      <w:r>
        <w:rPr>
          <w:sz w:val="24"/>
        </w:rPr>
        <w:t>partnerships</w:t>
      </w:r>
      <w:r>
        <w:rPr>
          <w:spacing w:val="-4"/>
          <w:sz w:val="24"/>
        </w:rPr>
        <w:t xml:space="preserve"> </w:t>
      </w:r>
      <w:r>
        <w:rPr>
          <w:sz w:val="24"/>
        </w:rPr>
        <w:t>feed</w:t>
      </w:r>
      <w:r>
        <w:rPr>
          <w:spacing w:val="-4"/>
          <w:sz w:val="24"/>
        </w:rPr>
        <w:t xml:space="preserve"> </w:t>
      </w:r>
      <w:r>
        <w:rPr>
          <w:sz w:val="24"/>
        </w:rPr>
        <w:t>and</w:t>
      </w:r>
      <w:r>
        <w:rPr>
          <w:spacing w:val="-2"/>
          <w:sz w:val="24"/>
        </w:rPr>
        <w:t xml:space="preserve"> </w:t>
      </w:r>
      <w:r>
        <w:rPr>
          <w:sz w:val="24"/>
        </w:rPr>
        <w:t>reflect existing areas of excellence in our programs, especially Afro Latin America, the Caribbean, and Central America, and tie to our LCTL programs. Altogether, we feature 9 semester or year-long programs in Cuba, Brazil, Argentina, and Chile, and multip</w:t>
      </w:r>
      <w:r>
        <w:rPr>
          <w:sz w:val="24"/>
        </w:rPr>
        <w:t>le one-month opportunities.</w:t>
      </w:r>
    </w:p>
    <w:p w14:paraId="46D446A5" w14:textId="77777777" w:rsidR="00181A0B" w:rsidRDefault="000F0BA7">
      <w:pPr>
        <w:pStyle w:val="BodyText"/>
      </w:pPr>
      <w:r>
        <w:rPr>
          <w:u w:val="single"/>
        </w:rPr>
        <w:t>Research</w:t>
      </w:r>
      <w:r>
        <w:rPr>
          <w:spacing w:val="-4"/>
          <w:u w:val="single"/>
        </w:rPr>
        <w:t xml:space="preserve"> </w:t>
      </w:r>
      <w:r>
        <w:rPr>
          <w:u w:val="single"/>
        </w:rPr>
        <w:t>&amp;</w:t>
      </w:r>
      <w:r>
        <w:rPr>
          <w:spacing w:val="-3"/>
          <w:u w:val="single"/>
        </w:rPr>
        <w:t xml:space="preserve"> </w:t>
      </w:r>
      <w:r>
        <w:rPr>
          <w:u w:val="single"/>
        </w:rPr>
        <w:t>Overseas</w:t>
      </w:r>
      <w:r>
        <w:rPr>
          <w:spacing w:val="-3"/>
          <w:u w:val="single"/>
        </w:rPr>
        <w:t xml:space="preserve"> </w:t>
      </w:r>
      <w:r>
        <w:rPr>
          <w:u w:val="single"/>
        </w:rPr>
        <w:t>Linkages:</w:t>
      </w:r>
      <w:r>
        <w:rPr>
          <w:spacing w:val="-3"/>
        </w:rPr>
        <w:t xml:space="preserve"> </w:t>
      </w:r>
      <w:r>
        <w:t>The</w:t>
      </w:r>
      <w:r>
        <w:rPr>
          <w:spacing w:val="-4"/>
        </w:rPr>
        <w:t xml:space="preserve"> </w:t>
      </w:r>
      <w:r>
        <w:t>field research</w:t>
      </w:r>
      <w:r>
        <w:rPr>
          <w:spacing w:val="-3"/>
        </w:rPr>
        <w:t xml:space="preserve"> </w:t>
      </w:r>
      <w:r>
        <w:t>seminar</w:t>
      </w:r>
      <w:r>
        <w:rPr>
          <w:spacing w:val="-4"/>
        </w:rPr>
        <w:t xml:space="preserve"> </w:t>
      </w:r>
      <w:r>
        <w:t>for</w:t>
      </w:r>
      <w:r>
        <w:rPr>
          <w:spacing w:val="-4"/>
        </w:rPr>
        <w:t xml:space="preserve"> </w:t>
      </w:r>
      <w:r>
        <w:t>graduate</w:t>
      </w:r>
      <w:r>
        <w:rPr>
          <w:spacing w:val="-3"/>
        </w:rPr>
        <w:t xml:space="preserve"> </w:t>
      </w:r>
      <w:r>
        <w:t>students</w:t>
      </w:r>
      <w:r>
        <w:rPr>
          <w:spacing w:val="-3"/>
        </w:rPr>
        <w:t xml:space="preserve"> </w:t>
      </w:r>
      <w:r>
        <w:t>in</w:t>
      </w:r>
      <w:r>
        <w:rPr>
          <w:spacing w:val="-3"/>
        </w:rPr>
        <w:t xml:space="preserve"> </w:t>
      </w:r>
      <w:r>
        <w:rPr>
          <w:spacing w:val="-2"/>
        </w:rPr>
        <w:t>economic</w:t>
      </w:r>
    </w:p>
    <w:p w14:paraId="46D446A6" w14:textId="77777777" w:rsidR="00181A0B" w:rsidRDefault="00181A0B">
      <w:pPr>
        <w:pStyle w:val="BodyText"/>
        <w:spacing w:before="2"/>
        <w:ind w:left="0"/>
        <w:rPr>
          <w:sz w:val="16"/>
        </w:rPr>
      </w:pPr>
    </w:p>
    <w:p w14:paraId="46D446A7" w14:textId="77777777" w:rsidR="00181A0B" w:rsidRDefault="000F0BA7">
      <w:pPr>
        <w:pStyle w:val="BodyText"/>
        <w:spacing w:before="90" w:line="480" w:lineRule="auto"/>
        <w:ind w:right="270"/>
      </w:pPr>
      <w:r>
        <w:t>development takes students to Chile, Paraguay, or Costa Rica (ECON 7930) on an annual basis. Essential</w:t>
      </w:r>
      <w:r>
        <w:rPr>
          <w:spacing w:val="-4"/>
        </w:rPr>
        <w:t xml:space="preserve"> </w:t>
      </w:r>
      <w:r>
        <w:t>Skills</w:t>
      </w:r>
      <w:r>
        <w:rPr>
          <w:spacing w:val="-4"/>
        </w:rPr>
        <w:t xml:space="preserve"> </w:t>
      </w:r>
      <w:r>
        <w:t>(PUBH</w:t>
      </w:r>
      <w:r>
        <w:rPr>
          <w:spacing w:val="-5"/>
        </w:rPr>
        <w:t xml:space="preserve"> </w:t>
      </w:r>
      <w:r>
        <w:t>5541/MHS</w:t>
      </w:r>
      <w:r>
        <w:rPr>
          <w:spacing w:val="-4"/>
        </w:rPr>
        <w:t xml:space="preserve"> </w:t>
      </w:r>
      <w:r>
        <w:t>7306)</w:t>
      </w:r>
      <w:r>
        <w:rPr>
          <w:spacing w:val="-5"/>
        </w:rPr>
        <w:t xml:space="preserve"> </w:t>
      </w:r>
      <w:r>
        <w:t>pairs</w:t>
      </w:r>
      <w:r>
        <w:rPr>
          <w:spacing w:val="-4"/>
        </w:rPr>
        <w:t xml:space="preserve"> </w:t>
      </w:r>
      <w:r>
        <w:t>public</w:t>
      </w:r>
      <w:r>
        <w:rPr>
          <w:spacing w:val="-5"/>
        </w:rPr>
        <w:t xml:space="preserve"> </w:t>
      </w:r>
      <w:r>
        <w:t>health</w:t>
      </w:r>
      <w:r>
        <w:rPr>
          <w:spacing w:val="-4"/>
        </w:rPr>
        <w:t xml:space="preserve"> </w:t>
      </w:r>
      <w:r>
        <w:t>students</w:t>
      </w:r>
      <w:r>
        <w:rPr>
          <w:spacing w:val="-4"/>
        </w:rPr>
        <w:t xml:space="preserve"> </w:t>
      </w:r>
      <w:r>
        <w:t>with</w:t>
      </w:r>
      <w:r>
        <w:rPr>
          <w:spacing w:val="-4"/>
        </w:rPr>
        <w:t xml:space="preserve"> </w:t>
      </w:r>
      <w:r>
        <w:t>international</w:t>
      </w:r>
      <w:r>
        <w:rPr>
          <w:spacing w:val="-4"/>
        </w:rPr>
        <w:t xml:space="preserve"> </w:t>
      </w:r>
      <w:r>
        <w:t>partners to conduct a research project. The SSDA project trains students on historiography, digitization, and preservation in Cuba, Mexico, Colombia, and Brazil.</w:t>
      </w:r>
      <w:r>
        <w:rPr>
          <w:spacing w:val="40"/>
        </w:rPr>
        <w:t xml:space="preserve"> </w:t>
      </w:r>
      <w:r>
        <w:t>The Caribbean, Central and South</w:t>
      </w:r>
    </w:p>
    <w:p w14:paraId="46D446A8" w14:textId="77777777" w:rsidR="00181A0B" w:rsidRDefault="00181A0B">
      <w:pPr>
        <w:spacing w:line="480" w:lineRule="auto"/>
        <w:sectPr w:rsidR="00181A0B">
          <w:pgSz w:w="12240" w:h="15840"/>
          <w:pgMar w:top="1340" w:right="1200" w:bottom="1260" w:left="1320" w:header="729" w:footer="1063" w:gutter="0"/>
          <w:cols w:space="720"/>
        </w:sectPr>
      </w:pPr>
    </w:p>
    <w:p w14:paraId="46D446A9" w14:textId="77777777" w:rsidR="00181A0B" w:rsidRDefault="000F0BA7">
      <w:pPr>
        <w:pStyle w:val="BodyText"/>
        <w:spacing w:before="82" w:line="480" w:lineRule="auto"/>
        <w:ind w:left="119" w:right="270"/>
      </w:pPr>
      <w:r>
        <w:t>Amer</w:t>
      </w:r>
      <w:r>
        <w:t>ica</w:t>
      </w:r>
      <w:r>
        <w:rPr>
          <w:spacing w:val="-4"/>
        </w:rPr>
        <w:t xml:space="preserve"> </w:t>
      </w:r>
      <w:r>
        <w:t>HIV</w:t>
      </w:r>
      <w:r>
        <w:rPr>
          <w:spacing w:val="-4"/>
        </w:rPr>
        <w:t xml:space="preserve"> </w:t>
      </w:r>
      <w:r>
        <w:t>research</w:t>
      </w:r>
      <w:r>
        <w:rPr>
          <w:spacing w:val="-3"/>
        </w:rPr>
        <w:t xml:space="preserve"> </w:t>
      </w:r>
      <w:r>
        <w:t>network</w:t>
      </w:r>
      <w:r>
        <w:rPr>
          <w:spacing w:val="-4"/>
        </w:rPr>
        <w:t xml:space="preserve"> </w:t>
      </w:r>
      <w:r>
        <w:t>has</w:t>
      </w:r>
      <w:r>
        <w:rPr>
          <w:spacing w:val="-3"/>
        </w:rPr>
        <w:t xml:space="preserve"> </w:t>
      </w:r>
      <w:r>
        <w:t>clinical</w:t>
      </w:r>
      <w:r>
        <w:rPr>
          <w:spacing w:val="-3"/>
        </w:rPr>
        <w:t xml:space="preserve"> </w:t>
      </w:r>
      <w:r>
        <w:t>sites</w:t>
      </w:r>
      <w:r>
        <w:rPr>
          <w:spacing w:val="-3"/>
        </w:rPr>
        <w:t xml:space="preserve"> </w:t>
      </w:r>
      <w:r>
        <w:t>in</w:t>
      </w:r>
      <w:r>
        <w:rPr>
          <w:spacing w:val="-3"/>
        </w:rPr>
        <w:t xml:space="preserve"> </w:t>
      </w:r>
      <w:r>
        <w:t>7</w:t>
      </w:r>
      <w:r>
        <w:rPr>
          <w:spacing w:val="-3"/>
        </w:rPr>
        <w:t xml:space="preserve"> </w:t>
      </w:r>
      <w:r>
        <w:t>countries;</w:t>
      </w:r>
      <w:r>
        <w:rPr>
          <w:spacing w:val="-3"/>
        </w:rPr>
        <w:t xml:space="preserve"> </w:t>
      </w:r>
      <w:r>
        <w:t>the</w:t>
      </w:r>
      <w:r>
        <w:rPr>
          <w:spacing w:val="-4"/>
        </w:rPr>
        <w:t xml:space="preserve"> </w:t>
      </w:r>
      <w:r>
        <w:t>Coordinating</w:t>
      </w:r>
      <w:r>
        <w:rPr>
          <w:spacing w:val="-3"/>
        </w:rPr>
        <w:t xml:space="preserve"> </w:t>
      </w:r>
      <w:r>
        <w:t>Center</w:t>
      </w:r>
      <w:r>
        <w:rPr>
          <w:spacing w:val="-4"/>
        </w:rPr>
        <w:t xml:space="preserve"> </w:t>
      </w:r>
      <w:r>
        <w:t>is</w:t>
      </w:r>
      <w:r>
        <w:rPr>
          <w:spacing w:val="-3"/>
        </w:rPr>
        <w:t xml:space="preserve"> </w:t>
      </w:r>
      <w:r>
        <w:t>based at Vanderbilt.</w:t>
      </w:r>
    </w:p>
    <w:p w14:paraId="46D446AA" w14:textId="77777777" w:rsidR="00181A0B" w:rsidRDefault="000F0BA7">
      <w:pPr>
        <w:pStyle w:val="BodyText"/>
      </w:pPr>
      <w:r>
        <w:rPr>
          <w:u w:val="single"/>
        </w:rPr>
        <w:t>Study</w:t>
      </w:r>
      <w:r>
        <w:rPr>
          <w:spacing w:val="-2"/>
          <w:u w:val="single"/>
        </w:rPr>
        <w:t xml:space="preserve"> </w:t>
      </w:r>
      <w:r>
        <w:rPr>
          <w:u w:val="single"/>
        </w:rPr>
        <w:t>abroad</w:t>
      </w:r>
      <w:r>
        <w:rPr>
          <w:spacing w:val="-2"/>
          <w:u w:val="single"/>
        </w:rPr>
        <w:t xml:space="preserve"> </w:t>
      </w:r>
      <w:r>
        <w:rPr>
          <w:u w:val="single"/>
        </w:rPr>
        <w:t>through</w:t>
      </w:r>
      <w:r>
        <w:rPr>
          <w:spacing w:val="-2"/>
          <w:u w:val="single"/>
        </w:rPr>
        <w:t xml:space="preserve"> </w:t>
      </w:r>
      <w:r>
        <w:rPr>
          <w:u w:val="single"/>
        </w:rPr>
        <w:t>Vanderbilt</w:t>
      </w:r>
      <w:r>
        <w:t>:</w:t>
      </w:r>
      <w:r>
        <w:rPr>
          <w:spacing w:val="56"/>
        </w:rPr>
        <w:t xml:space="preserve"> </w:t>
      </w:r>
      <w:r>
        <w:t>Study</w:t>
      </w:r>
      <w:r>
        <w:rPr>
          <w:spacing w:val="-2"/>
        </w:rPr>
        <w:t xml:space="preserve"> </w:t>
      </w:r>
      <w:r>
        <w:t>abroad</w:t>
      </w:r>
      <w:r>
        <w:rPr>
          <w:spacing w:val="-2"/>
        </w:rPr>
        <w:t xml:space="preserve"> </w:t>
      </w:r>
      <w:r>
        <w:t>is</w:t>
      </w:r>
      <w:r>
        <w:rPr>
          <w:spacing w:val="-2"/>
        </w:rPr>
        <w:t xml:space="preserve"> </w:t>
      </w:r>
      <w:r>
        <w:t>a</w:t>
      </w:r>
      <w:r>
        <w:rPr>
          <w:spacing w:val="-3"/>
        </w:rPr>
        <w:t xml:space="preserve"> </w:t>
      </w:r>
      <w:r>
        <w:t>priority</w:t>
      </w:r>
      <w:r>
        <w:rPr>
          <w:spacing w:val="-2"/>
        </w:rPr>
        <w:t xml:space="preserve"> </w:t>
      </w:r>
      <w:r>
        <w:t>at</w:t>
      </w:r>
      <w:r>
        <w:rPr>
          <w:spacing w:val="-1"/>
        </w:rPr>
        <w:t xml:space="preserve"> </w:t>
      </w:r>
      <w:r>
        <w:t>Vanderbilt,</w:t>
      </w:r>
      <w:r>
        <w:rPr>
          <w:spacing w:val="-2"/>
        </w:rPr>
        <w:t xml:space="preserve"> </w:t>
      </w:r>
      <w:r>
        <w:t>which</w:t>
      </w:r>
      <w:r>
        <w:rPr>
          <w:spacing w:val="-2"/>
        </w:rPr>
        <w:t xml:space="preserve"> </w:t>
      </w:r>
      <w:r>
        <w:t>counts</w:t>
      </w:r>
      <w:r>
        <w:rPr>
          <w:spacing w:val="-2"/>
        </w:rPr>
        <w:t xml:space="preserve"> towards</w:t>
      </w:r>
    </w:p>
    <w:p w14:paraId="46D446AB" w14:textId="77777777" w:rsidR="00181A0B" w:rsidRDefault="00181A0B">
      <w:pPr>
        <w:pStyle w:val="BodyText"/>
        <w:spacing w:before="2"/>
        <w:ind w:left="0"/>
        <w:rPr>
          <w:sz w:val="16"/>
        </w:rPr>
      </w:pPr>
    </w:p>
    <w:p w14:paraId="46D446AC" w14:textId="77777777" w:rsidR="00181A0B" w:rsidRDefault="000F0BA7">
      <w:pPr>
        <w:pStyle w:val="BodyText"/>
        <w:spacing w:before="90" w:line="480" w:lineRule="auto"/>
        <w:ind w:right="270"/>
      </w:pPr>
      <w:r>
        <w:t>the immersive learning experience required to graduate. Nearly 400 students traveled to Latin America during the last 4 years through courses or study abroad programs (this number is lower due</w:t>
      </w:r>
      <w:r>
        <w:rPr>
          <w:spacing w:val="-2"/>
        </w:rPr>
        <w:t xml:space="preserve"> </w:t>
      </w:r>
      <w:r>
        <w:t>to</w:t>
      </w:r>
      <w:r>
        <w:rPr>
          <w:spacing w:val="-1"/>
        </w:rPr>
        <w:t xml:space="preserve"> </w:t>
      </w:r>
      <w:r>
        <w:t>the</w:t>
      </w:r>
      <w:r>
        <w:rPr>
          <w:spacing w:val="-2"/>
        </w:rPr>
        <w:t xml:space="preserve"> </w:t>
      </w:r>
      <w:r>
        <w:t>suspension</w:t>
      </w:r>
      <w:r>
        <w:rPr>
          <w:spacing w:val="-1"/>
        </w:rPr>
        <w:t xml:space="preserve"> </w:t>
      </w:r>
      <w:r>
        <w:t>of study</w:t>
      </w:r>
      <w:r>
        <w:rPr>
          <w:spacing w:val="-1"/>
        </w:rPr>
        <w:t xml:space="preserve"> </w:t>
      </w:r>
      <w:r>
        <w:t>abroad</w:t>
      </w:r>
      <w:r>
        <w:rPr>
          <w:spacing w:val="-1"/>
        </w:rPr>
        <w:t xml:space="preserve"> </w:t>
      </w:r>
      <w:r>
        <w:t>from</w:t>
      </w:r>
      <w:r>
        <w:rPr>
          <w:spacing w:val="-1"/>
        </w:rPr>
        <w:t xml:space="preserve"> </w:t>
      </w:r>
      <w:r>
        <w:t>Spring</w:t>
      </w:r>
      <w:r>
        <w:rPr>
          <w:spacing w:val="-2"/>
        </w:rPr>
        <w:t xml:space="preserve"> </w:t>
      </w:r>
      <w:r>
        <w:t>2020-2021</w:t>
      </w:r>
      <w:r>
        <w:rPr>
          <w:spacing w:val="-2"/>
        </w:rPr>
        <w:t xml:space="preserve"> </w:t>
      </w:r>
      <w:r>
        <w:t>due</w:t>
      </w:r>
      <w:r>
        <w:rPr>
          <w:spacing w:val="-3"/>
        </w:rPr>
        <w:t xml:space="preserve"> </w:t>
      </w:r>
      <w:r>
        <w:t>to</w:t>
      </w:r>
      <w:r>
        <w:rPr>
          <w:spacing w:val="-2"/>
        </w:rPr>
        <w:t xml:space="preserve"> </w:t>
      </w:r>
      <w:r>
        <w:t>COVID).</w:t>
      </w:r>
      <w:r>
        <w:rPr>
          <w:spacing w:val="-2"/>
        </w:rPr>
        <w:t xml:space="preserve"> </w:t>
      </w:r>
      <w:r>
        <w:t>Vanderbilt</w:t>
      </w:r>
      <w:r>
        <w:rPr>
          <w:spacing w:val="-1"/>
        </w:rPr>
        <w:t xml:space="preserve"> </w:t>
      </w:r>
      <w:r>
        <w:t>offers significant</w:t>
      </w:r>
      <w:r>
        <w:rPr>
          <w:spacing w:val="-4"/>
        </w:rPr>
        <w:t xml:space="preserve"> </w:t>
      </w:r>
      <w:r>
        <w:t>funding</w:t>
      </w:r>
      <w:r>
        <w:rPr>
          <w:spacing w:val="-4"/>
        </w:rPr>
        <w:t xml:space="preserve"> </w:t>
      </w:r>
      <w:r>
        <w:t>to</w:t>
      </w:r>
      <w:r>
        <w:rPr>
          <w:spacing w:val="-4"/>
        </w:rPr>
        <w:t xml:space="preserve"> </w:t>
      </w:r>
      <w:r>
        <w:t>make</w:t>
      </w:r>
      <w:r>
        <w:rPr>
          <w:spacing w:val="-5"/>
        </w:rPr>
        <w:t xml:space="preserve"> </w:t>
      </w:r>
      <w:r>
        <w:t>such</w:t>
      </w:r>
      <w:r>
        <w:rPr>
          <w:spacing w:val="-4"/>
        </w:rPr>
        <w:t xml:space="preserve"> </w:t>
      </w:r>
      <w:r>
        <w:t>programs</w:t>
      </w:r>
      <w:r>
        <w:rPr>
          <w:spacing w:val="-4"/>
        </w:rPr>
        <w:t xml:space="preserve"> </w:t>
      </w:r>
      <w:r>
        <w:t>available</w:t>
      </w:r>
      <w:r>
        <w:rPr>
          <w:spacing w:val="-5"/>
        </w:rPr>
        <w:t xml:space="preserve"> </w:t>
      </w:r>
      <w:r>
        <w:t>to</w:t>
      </w:r>
      <w:r>
        <w:rPr>
          <w:spacing w:val="-4"/>
        </w:rPr>
        <w:t xml:space="preserve"> </w:t>
      </w:r>
      <w:r>
        <w:t>all,</w:t>
      </w:r>
      <w:r>
        <w:rPr>
          <w:spacing w:val="-4"/>
        </w:rPr>
        <w:t xml:space="preserve"> </w:t>
      </w:r>
      <w:r>
        <w:t>contributing</w:t>
      </w:r>
      <w:r>
        <w:rPr>
          <w:spacing w:val="-4"/>
        </w:rPr>
        <w:t xml:space="preserve"> </w:t>
      </w:r>
      <w:r>
        <w:t>approximately</w:t>
      </w:r>
      <w:r>
        <w:rPr>
          <w:spacing w:val="-4"/>
        </w:rPr>
        <w:t xml:space="preserve"> </w:t>
      </w:r>
      <w:r>
        <w:t>$140,000 of financial aid to study abroad in Latin America annually. Of the 66 students who attended semester programs or Maymester courses, 42% were from underrepresented backgrounds.</w:t>
      </w:r>
    </w:p>
    <w:p w14:paraId="46D446AD" w14:textId="77777777" w:rsidR="00181A0B" w:rsidRDefault="000F0BA7">
      <w:pPr>
        <w:pStyle w:val="BodyText"/>
        <w:spacing w:line="480" w:lineRule="auto"/>
        <w:ind w:left="119" w:right="270" w:firstLine="720"/>
      </w:pPr>
      <w:r>
        <w:t>In addition to Maymester opportunities in Brazil, Peru, Honduras, and C</w:t>
      </w:r>
      <w:r>
        <w:t>uba, students benefit from Vanderbilt's membership in the Consortium of Advanced Studies Abroad (CASA). We were founding members of this non-profit consortium of 11 research universities. We now have</w:t>
      </w:r>
      <w:r>
        <w:rPr>
          <w:spacing w:val="-3"/>
        </w:rPr>
        <w:t xml:space="preserve"> </w:t>
      </w:r>
      <w:r>
        <w:t>CASA</w:t>
      </w:r>
      <w:r>
        <w:rPr>
          <w:spacing w:val="-3"/>
        </w:rPr>
        <w:t xml:space="preserve"> </w:t>
      </w:r>
      <w:r>
        <w:t>programs</w:t>
      </w:r>
      <w:r>
        <w:rPr>
          <w:spacing w:val="-2"/>
        </w:rPr>
        <w:t xml:space="preserve"> </w:t>
      </w:r>
      <w:r>
        <w:t>open</w:t>
      </w:r>
      <w:r>
        <w:rPr>
          <w:spacing w:val="-2"/>
        </w:rPr>
        <w:t xml:space="preserve"> </w:t>
      </w:r>
      <w:r>
        <w:t>to</w:t>
      </w:r>
      <w:r>
        <w:rPr>
          <w:spacing w:val="-2"/>
        </w:rPr>
        <w:t xml:space="preserve"> </w:t>
      </w:r>
      <w:r>
        <w:t>Vanderbilt</w:t>
      </w:r>
      <w:r>
        <w:rPr>
          <w:spacing w:val="-2"/>
        </w:rPr>
        <w:t xml:space="preserve"> </w:t>
      </w:r>
      <w:r>
        <w:t>students,</w:t>
      </w:r>
      <w:r>
        <w:rPr>
          <w:spacing w:val="-2"/>
        </w:rPr>
        <w:t xml:space="preserve"> </w:t>
      </w:r>
      <w:r>
        <w:t>in</w:t>
      </w:r>
      <w:r>
        <w:rPr>
          <w:spacing w:val="-2"/>
        </w:rPr>
        <w:t xml:space="preserve"> </w:t>
      </w:r>
      <w:r>
        <w:t>Havana,</w:t>
      </w:r>
      <w:r>
        <w:rPr>
          <w:spacing w:val="-2"/>
        </w:rPr>
        <w:t xml:space="preserve"> </w:t>
      </w:r>
      <w:r>
        <w:t>Ri</w:t>
      </w:r>
      <w:r>
        <w:t>o</w:t>
      </w:r>
      <w:r>
        <w:rPr>
          <w:spacing w:val="-2"/>
        </w:rPr>
        <w:t xml:space="preserve"> </w:t>
      </w:r>
      <w:r>
        <w:t>de</w:t>
      </w:r>
      <w:r>
        <w:rPr>
          <w:spacing w:val="-3"/>
        </w:rPr>
        <w:t xml:space="preserve"> </w:t>
      </w:r>
      <w:r>
        <w:t>Janeiro,</w:t>
      </w:r>
      <w:r>
        <w:rPr>
          <w:spacing w:val="-2"/>
        </w:rPr>
        <w:t xml:space="preserve"> </w:t>
      </w:r>
      <w:r>
        <w:t>Buenos</w:t>
      </w:r>
      <w:r>
        <w:rPr>
          <w:spacing w:val="-2"/>
        </w:rPr>
        <w:t xml:space="preserve"> </w:t>
      </w:r>
      <w:r>
        <w:t>Aires,</w:t>
      </w:r>
      <w:r>
        <w:rPr>
          <w:spacing w:val="-2"/>
        </w:rPr>
        <w:t xml:space="preserve"> </w:t>
      </w:r>
      <w:r>
        <w:t xml:space="preserve">and Santiago. All programs offer an interdisciplinary course of study and provide students with the opportunity to enroll in courses at local universities for a fully immersive study abroad experience or conduct unique research </w:t>
      </w:r>
      <w:r>
        <w:t>projects.</w:t>
      </w:r>
      <w:r>
        <w:rPr>
          <w:spacing w:val="40"/>
        </w:rPr>
        <w:t xml:space="preserve"> </w:t>
      </w:r>
      <w:r>
        <w:t>With the proposed NRC funding, CLACX will introduce</w:t>
      </w:r>
      <w:r>
        <w:rPr>
          <w:spacing w:val="-4"/>
        </w:rPr>
        <w:t xml:space="preserve"> </w:t>
      </w:r>
      <w:r>
        <w:t>a</w:t>
      </w:r>
      <w:r>
        <w:rPr>
          <w:spacing w:val="-4"/>
        </w:rPr>
        <w:t xml:space="preserve"> </w:t>
      </w:r>
      <w:r>
        <w:t>new</w:t>
      </w:r>
      <w:r>
        <w:rPr>
          <w:spacing w:val="-4"/>
        </w:rPr>
        <w:t xml:space="preserve"> </w:t>
      </w:r>
      <w:r>
        <w:t>Maymester</w:t>
      </w:r>
      <w:r>
        <w:rPr>
          <w:spacing w:val="-4"/>
        </w:rPr>
        <w:t xml:space="preserve"> </w:t>
      </w:r>
      <w:r>
        <w:t>in</w:t>
      </w:r>
      <w:r>
        <w:rPr>
          <w:spacing w:val="-4"/>
        </w:rPr>
        <w:t xml:space="preserve"> </w:t>
      </w:r>
      <w:r>
        <w:t>Salvador,</w:t>
      </w:r>
      <w:r>
        <w:rPr>
          <w:spacing w:val="-4"/>
        </w:rPr>
        <w:t xml:space="preserve"> </w:t>
      </w:r>
      <w:r>
        <w:t>Brazil</w:t>
      </w:r>
      <w:r>
        <w:rPr>
          <w:spacing w:val="-4"/>
        </w:rPr>
        <w:t xml:space="preserve"> </w:t>
      </w:r>
      <w:r>
        <w:t>focused</w:t>
      </w:r>
      <w:r>
        <w:rPr>
          <w:spacing w:val="-4"/>
        </w:rPr>
        <w:t xml:space="preserve"> </w:t>
      </w:r>
      <w:r>
        <w:t>on</w:t>
      </w:r>
      <w:r>
        <w:rPr>
          <w:spacing w:val="-4"/>
        </w:rPr>
        <w:t xml:space="preserve"> </w:t>
      </w:r>
      <w:r>
        <w:t>memory</w:t>
      </w:r>
      <w:r>
        <w:rPr>
          <w:spacing w:val="-4"/>
        </w:rPr>
        <w:t xml:space="preserve"> </w:t>
      </w:r>
      <w:r>
        <w:t>and</w:t>
      </w:r>
      <w:r>
        <w:rPr>
          <w:spacing w:val="-2"/>
        </w:rPr>
        <w:t xml:space="preserve"> </w:t>
      </w:r>
      <w:r>
        <w:t>citizenship,</w:t>
      </w:r>
      <w:r>
        <w:rPr>
          <w:spacing w:val="-4"/>
        </w:rPr>
        <w:t xml:space="preserve"> </w:t>
      </w:r>
      <w:r>
        <w:t>that</w:t>
      </w:r>
      <w:r>
        <w:rPr>
          <w:spacing w:val="-4"/>
        </w:rPr>
        <w:t xml:space="preserve"> </w:t>
      </w:r>
      <w:r>
        <w:t>expands study abroad opportunities on Afro Latin America.</w:t>
      </w:r>
    </w:p>
    <w:p w14:paraId="46D446AE" w14:textId="77777777" w:rsidR="00181A0B" w:rsidRDefault="000F0BA7">
      <w:pPr>
        <w:pStyle w:val="BodyText"/>
        <w:spacing w:line="480" w:lineRule="auto"/>
        <w:ind w:right="270" w:firstLine="720"/>
      </w:pPr>
      <w:r>
        <w:t>Other short-term immersive opportunities take students to Gu</w:t>
      </w:r>
      <w:r>
        <w:t>atemala and Colombia. These include a 100,000 Strong in the America grant with U. del Valle in Guatemala on water sustainability</w:t>
      </w:r>
      <w:r>
        <w:rPr>
          <w:spacing w:val="-5"/>
        </w:rPr>
        <w:t xml:space="preserve"> </w:t>
      </w:r>
      <w:r>
        <w:t>that</w:t>
      </w:r>
      <w:r>
        <w:rPr>
          <w:spacing w:val="-5"/>
        </w:rPr>
        <w:t xml:space="preserve"> </w:t>
      </w:r>
      <w:r>
        <w:t>involves</w:t>
      </w:r>
      <w:r>
        <w:rPr>
          <w:spacing w:val="-5"/>
        </w:rPr>
        <w:t xml:space="preserve"> </w:t>
      </w:r>
      <w:r>
        <w:t>exchanges</w:t>
      </w:r>
      <w:r>
        <w:rPr>
          <w:spacing w:val="-5"/>
        </w:rPr>
        <w:t xml:space="preserve"> </w:t>
      </w:r>
      <w:r>
        <w:t>between</w:t>
      </w:r>
      <w:r>
        <w:rPr>
          <w:spacing w:val="-5"/>
        </w:rPr>
        <w:t xml:space="preserve"> </w:t>
      </w:r>
      <w:r>
        <w:t>engineering</w:t>
      </w:r>
      <w:r>
        <w:rPr>
          <w:spacing w:val="-5"/>
        </w:rPr>
        <w:t xml:space="preserve"> </w:t>
      </w:r>
      <w:r>
        <w:t>students;</w:t>
      </w:r>
      <w:r>
        <w:rPr>
          <w:spacing w:val="-5"/>
        </w:rPr>
        <w:t xml:space="preserve"> </w:t>
      </w:r>
      <w:r>
        <w:t>the</w:t>
      </w:r>
      <w:r>
        <w:rPr>
          <w:spacing w:val="-6"/>
        </w:rPr>
        <w:t xml:space="preserve"> </w:t>
      </w:r>
      <w:r>
        <w:t>Vanderbilt</w:t>
      </w:r>
      <w:r>
        <w:rPr>
          <w:spacing w:val="-5"/>
        </w:rPr>
        <w:t xml:space="preserve"> </w:t>
      </w:r>
      <w:r>
        <w:t>Accelerator Program launched in 2019 and gives students th</w:t>
      </w:r>
      <w:r>
        <w:t>e opportunity to study social enterprise and emerging markets in Guatemala. Our faculty in Music take 28-30 undergraduate students on</w:t>
      </w:r>
    </w:p>
    <w:p w14:paraId="46D446AF" w14:textId="77777777" w:rsidR="00181A0B" w:rsidRDefault="00181A0B">
      <w:pPr>
        <w:spacing w:line="480" w:lineRule="auto"/>
        <w:sectPr w:rsidR="00181A0B">
          <w:pgSz w:w="12240" w:h="15840"/>
          <w:pgMar w:top="1340" w:right="1200" w:bottom="1260" w:left="1320" w:header="729" w:footer="1063" w:gutter="0"/>
          <w:cols w:space="720"/>
        </w:sectPr>
      </w:pPr>
    </w:p>
    <w:p w14:paraId="46D446B0" w14:textId="77777777" w:rsidR="00181A0B" w:rsidRDefault="000F0BA7">
      <w:pPr>
        <w:pStyle w:val="BodyText"/>
        <w:spacing w:before="82" w:line="480" w:lineRule="auto"/>
        <w:ind w:left="119" w:right="257"/>
      </w:pPr>
      <w:r>
        <w:t>performance and study tours of Colombia (in 2016 and 2018). In spring 2022, CLACX will support faculty travel for a new symphony project of exiled Venezuelans in Colombia. CLACX contributes to all of these programs through faculty curriculum development fu</w:t>
      </w:r>
      <w:r>
        <w:t>nding, on-the- ground logistical support and local connections, and cultural competency workshops for</w:t>
      </w:r>
      <w:r>
        <w:rPr>
          <w:spacing w:val="-1"/>
        </w:rPr>
        <w:t xml:space="preserve"> </w:t>
      </w:r>
      <w:r>
        <w:t>students prior to their travel. In addition to these formal offerings, some 200 undergraduates travel to Latin America each Spring Break with student orga</w:t>
      </w:r>
      <w:r>
        <w:t>nizations, such as, Engineers Without Borders,</w:t>
      </w:r>
      <w:r>
        <w:rPr>
          <w:spacing w:val="-3"/>
        </w:rPr>
        <w:t xml:space="preserve"> </w:t>
      </w:r>
      <w:r>
        <w:t>Amigos,</w:t>
      </w:r>
      <w:r>
        <w:rPr>
          <w:spacing w:val="-3"/>
        </w:rPr>
        <w:t xml:space="preserve"> </w:t>
      </w:r>
      <w:r>
        <w:t>and</w:t>
      </w:r>
      <w:r>
        <w:rPr>
          <w:spacing w:val="-3"/>
        </w:rPr>
        <w:t xml:space="preserve"> </w:t>
      </w:r>
      <w:r>
        <w:t>Global</w:t>
      </w:r>
      <w:r>
        <w:rPr>
          <w:spacing w:val="-3"/>
        </w:rPr>
        <w:t xml:space="preserve"> </w:t>
      </w:r>
      <w:r>
        <w:t>Brigades.</w:t>
      </w:r>
      <w:r>
        <w:rPr>
          <w:spacing w:val="-3"/>
        </w:rPr>
        <w:t xml:space="preserve"> </w:t>
      </w:r>
      <w:r>
        <w:t>CLACX</w:t>
      </w:r>
      <w:r>
        <w:rPr>
          <w:spacing w:val="-2"/>
        </w:rPr>
        <w:t xml:space="preserve"> </w:t>
      </w:r>
      <w:r>
        <w:t>works</w:t>
      </w:r>
      <w:r>
        <w:rPr>
          <w:spacing w:val="-3"/>
        </w:rPr>
        <w:t xml:space="preserve"> </w:t>
      </w:r>
      <w:r>
        <w:t>with</w:t>
      </w:r>
      <w:r>
        <w:rPr>
          <w:spacing w:val="-3"/>
        </w:rPr>
        <w:t xml:space="preserve"> </w:t>
      </w:r>
      <w:r>
        <w:t>the</w:t>
      </w:r>
      <w:r>
        <w:rPr>
          <w:spacing w:val="-4"/>
        </w:rPr>
        <w:t xml:space="preserve"> </w:t>
      </w:r>
      <w:r>
        <w:t>Office</w:t>
      </w:r>
      <w:r>
        <w:rPr>
          <w:spacing w:val="-5"/>
        </w:rPr>
        <w:t xml:space="preserve"> </w:t>
      </w:r>
      <w:r>
        <w:t>of</w:t>
      </w:r>
      <w:r>
        <w:rPr>
          <w:spacing w:val="-3"/>
        </w:rPr>
        <w:t xml:space="preserve"> </w:t>
      </w:r>
      <w:r>
        <w:t>Active</w:t>
      </w:r>
      <w:r>
        <w:rPr>
          <w:spacing w:val="-4"/>
        </w:rPr>
        <w:t xml:space="preserve"> </w:t>
      </w:r>
      <w:r>
        <w:t>Citizenship</w:t>
      </w:r>
      <w:r>
        <w:rPr>
          <w:spacing w:val="-3"/>
        </w:rPr>
        <w:t xml:space="preserve"> </w:t>
      </w:r>
      <w:r>
        <w:t>and Service to provide logistical support and cultural context through pre-departure seminars.</w:t>
      </w:r>
    </w:p>
    <w:p w14:paraId="46D446B1" w14:textId="77777777" w:rsidR="00181A0B" w:rsidRDefault="000F0BA7">
      <w:pPr>
        <w:pStyle w:val="BodyText"/>
        <w:spacing w:line="480" w:lineRule="auto"/>
        <w:ind w:left="119" w:right="270" w:firstLine="720"/>
      </w:pPr>
      <w:r>
        <w:t>For</w:t>
      </w:r>
      <w:r>
        <w:rPr>
          <w:spacing w:val="-3"/>
        </w:rPr>
        <w:t xml:space="preserve"> </w:t>
      </w:r>
      <w:r>
        <w:t>graduate</w:t>
      </w:r>
      <w:r>
        <w:rPr>
          <w:spacing w:val="-3"/>
        </w:rPr>
        <w:t xml:space="preserve"> </w:t>
      </w:r>
      <w:r>
        <w:t>students</w:t>
      </w:r>
      <w:r>
        <w:rPr>
          <w:spacing w:val="-2"/>
        </w:rPr>
        <w:t xml:space="preserve"> </w:t>
      </w:r>
      <w:r>
        <w:t>in profession</w:t>
      </w:r>
      <w:r>
        <w:t>al</w:t>
      </w:r>
      <w:r>
        <w:rPr>
          <w:spacing w:val="-2"/>
        </w:rPr>
        <w:t xml:space="preserve"> </w:t>
      </w:r>
      <w:r>
        <w:t>schools,</w:t>
      </w:r>
      <w:r>
        <w:rPr>
          <w:spacing w:val="-2"/>
        </w:rPr>
        <w:t xml:space="preserve"> </w:t>
      </w:r>
      <w:r>
        <w:t>the</w:t>
      </w:r>
      <w:r>
        <w:rPr>
          <w:spacing w:val="-1"/>
        </w:rPr>
        <w:t xml:space="preserve"> </w:t>
      </w:r>
      <w:r>
        <w:t>Integrated</w:t>
      </w:r>
      <w:r>
        <w:rPr>
          <w:spacing w:val="-2"/>
        </w:rPr>
        <w:t xml:space="preserve"> </w:t>
      </w:r>
      <w:r>
        <w:t>Science</w:t>
      </w:r>
      <w:r>
        <w:rPr>
          <w:spacing w:val="-1"/>
        </w:rPr>
        <w:t xml:space="preserve"> </w:t>
      </w:r>
      <w:r>
        <w:t>course</w:t>
      </w:r>
      <w:r>
        <w:rPr>
          <w:spacing w:val="-3"/>
        </w:rPr>
        <w:t xml:space="preserve"> </w:t>
      </w:r>
      <w:r>
        <w:t>(IDIS</w:t>
      </w:r>
      <w:r>
        <w:rPr>
          <w:spacing w:val="-2"/>
        </w:rPr>
        <w:t xml:space="preserve"> </w:t>
      </w:r>
      <w:r>
        <w:t>5618), places medical students for month-long clinical rotations in Latin America; since 2018, 23 students</w:t>
      </w:r>
      <w:r>
        <w:rPr>
          <w:spacing w:val="-4"/>
        </w:rPr>
        <w:t xml:space="preserve"> </w:t>
      </w:r>
      <w:r>
        <w:t>have</w:t>
      </w:r>
      <w:r>
        <w:rPr>
          <w:spacing w:val="-5"/>
        </w:rPr>
        <w:t xml:space="preserve"> </w:t>
      </w:r>
      <w:r>
        <w:t>participated.</w:t>
      </w:r>
      <w:r>
        <w:rPr>
          <w:spacing w:val="-4"/>
        </w:rPr>
        <w:t xml:space="preserve"> </w:t>
      </w:r>
      <w:r>
        <w:t>Between</w:t>
      </w:r>
      <w:r>
        <w:rPr>
          <w:spacing w:val="-4"/>
        </w:rPr>
        <w:t xml:space="preserve"> </w:t>
      </w:r>
      <w:r>
        <w:t>2018-2020,</w:t>
      </w:r>
      <w:r>
        <w:rPr>
          <w:spacing w:val="-4"/>
        </w:rPr>
        <w:t xml:space="preserve"> </w:t>
      </w:r>
      <w:r>
        <w:t>70</w:t>
      </w:r>
      <w:r>
        <w:rPr>
          <w:spacing w:val="-4"/>
        </w:rPr>
        <w:t xml:space="preserve"> </w:t>
      </w:r>
      <w:r>
        <w:t>students</w:t>
      </w:r>
      <w:r>
        <w:rPr>
          <w:spacing w:val="-4"/>
        </w:rPr>
        <w:t xml:space="preserve"> </w:t>
      </w:r>
      <w:r>
        <w:t>enrolled</w:t>
      </w:r>
      <w:r>
        <w:rPr>
          <w:spacing w:val="-4"/>
        </w:rPr>
        <w:t xml:space="preserve"> </w:t>
      </w:r>
      <w:r>
        <w:t>in</w:t>
      </w:r>
      <w:r>
        <w:rPr>
          <w:spacing w:val="-4"/>
        </w:rPr>
        <w:t xml:space="preserve"> </w:t>
      </w:r>
      <w:r>
        <w:t>Project</w:t>
      </w:r>
      <w:r>
        <w:rPr>
          <w:spacing w:val="-4"/>
        </w:rPr>
        <w:t xml:space="preserve"> </w:t>
      </w:r>
      <w:r>
        <w:t>Pyramid</w:t>
      </w:r>
      <w:r>
        <w:rPr>
          <w:spacing w:val="-4"/>
        </w:rPr>
        <w:t xml:space="preserve"> </w:t>
      </w:r>
      <w:r>
        <w:t>traveled to Colombia, G</w:t>
      </w:r>
      <w:r>
        <w:t>uatemala, Ecuador, or Mexico (See C.4.a.).</w:t>
      </w:r>
    </w:p>
    <w:p w14:paraId="46D446B2" w14:textId="77777777" w:rsidR="00181A0B" w:rsidRDefault="000F0BA7">
      <w:pPr>
        <w:pStyle w:val="BodyText"/>
      </w:pPr>
      <w:r>
        <w:rPr>
          <w:u w:val="single"/>
        </w:rPr>
        <w:t>Study</w:t>
      </w:r>
      <w:r>
        <w:rPr>
          <w:spacing w:val="-6"/>
          <w:u w:val="single"/>
        </w:rPr>
        <w:t xml:space="preserve"> </w:t>
      </w:r>
      <w:r>
        <w:rPr>
          <w:u w:val="single"/>
        </w:rPr>
        <w:t>Abroad</w:t>
      </w:r>
      <w:r>
        <w:rPr>
          <w:spacing w:val="-5"/>
          <w:u w:val="single"/>
        </w:rPr>
        <w:t xml:space="preserve"> </w:t>
      </w:r>
      <w:r>
        <w:rPr>
          <w:u w:val="single"/>
        </w:rPr>
        <w:t>Through</w:t>
      </w:r>
      <w:r>
        <w:rPr>
          <w:spacing w:val="-4"/>
          <w:u w:val="single"/>
        </w:rPr>
        <w:t xml:space="preserve"> </w:t>
      </w:r>
      <w:r>
        <w:rPr>
          <w:u w:val="single"/>
        </w:rPr>
        <w:t>Other</w:t>
      </w:r>
      <w:r>
        <w:rPr>
          <w:spacing w:val="-5"/>
          <w:u w:val="single"/>
        </w:rPr>
        <w:t xml:space="preserve"> </w:t>
      </w:r>
      <w:r>
        <w:rPr>
          <w:u w:val="single"/>
        </w:rPr>
        <w:t>Institutions:</w:t>
      </w:r>
      <w:r>
        <w:rPr>
          <w:spacing w:val="-5"/>
        </w:rPr>
        <w:t xml:space="preserve"> </w:t>
      </w:r>
      <w:r>
        <w:t>CLACX</w:t>
      </w:r>
      <w:r>
        <w:rPr>
          <w:spacing w:val="-6"/>
        </w:rPr>
        <w:t xml:space="preserve"> </w:t>
      </w:r>
      <w:r>
        <w:t>facilitates</w:t>
      </w:r>
      <w:r>
        <w:rPr>
          <w:spacing w:val="-5"/>
        </w:rPr>
        <w:t xml:space="preserve"> </w:t>
      </w:r>
      <w:r>
        <w:t>student</w:t>
      </w:r>
      <w:r>
        <w:rPr>
          <w:spacing w:val="-5"/>
        </w:rPr>
        <w:t xml:space="preserve"> </w:t>
      </w:r>
      <w:r>
        <w:t>participation</w:t>
      </w:r>
      <w:r>
        <w:rPr>
          <w:spacing w:val="-5"/>
        </w:rPr>
        <w:t xml:space="preserve"> </w:t>
      </w:r>
      <w:r>
        <w:t>in</w:t>
      </w:r>
      <w:r>
        <w:rPr>
          <w:spacing w:val="-6"/>
        </w:rPr>
        <w:t xml:space="preserve"> </w:t>
      </w:r>
      <w:r>
        <w:t>CIEE</w:t>
      </w:r>
      <w:r>
        <w:rPr>
          <w:spacing w:val="-3"/>
        </w:rPr>
        <w:t xml:space="preserve"> </w:t>
      </w:r>
      <w:r>
        <w:rPr>
          <w:spacing w:val="-5"/>
        </w:rPr>
        <w:t>and</w:t>
      </w:r>
    </w:p>
    <w:p w14:paraId="46D446B3" w14:textId="77777777" w:rsidR="00181A0B" w:rsidRDefault="00181A0B">
      <w:pPr>
        <w:pStyle w:val="BodyText"/>
        <w:spacing w:before="2"/>
        <w:ind w:left="0"/>
        <w:rPr>
          <w:sz w:val="16"/>
        </w:rPr>
      </w:pPr>
    </w:p>
    <w:p w14:paraId="46D446B4" w14:textId="77777777" w:rsidR="00181A0B" w:rsidRDefault="000F0BA7">
      <w:pPr>
        <w:pStyle w:val="BodyText"/>
        <w:spacing w:before="90" w:line="480" w:lineRule="auto"/>
        <w:ind w:right="270"/>
      </w:pPr>
      <w:r>
        <w:t>SIT</w:t>
      </w:r>
      <w:r>
        <w:rPr>
          <w:spacing w:val="-4"/>
        </w:rPr>
        <w:t xml:space="preserve"> </w:t>
      </w:r>
      <w:r>
        <w:t>programs.</w:t>
      </w:r>
      <w:r>
        <w:rPr>
          <w:spacing w:val="-2"/>
        </w:rPr>
        <w:t xml:space="preserve"> </w:t>
      </w:r>
      <w:r>
        <w:t>We</w:t>
      </w:r>
      <w:r>
        <w:rPr>
          <w:spacing w:val="-3"/>
        </w:rPr>
        <w:t xml:space="preserve"> </w:t>
      </w:r>
      <w:r>
        <w:t>are</w:t>
      </w:r>
      <w:r>
        <w:rPr>
          <w:spacing w:val="-3"/>
        </w:rPr>
        <w:t xml:space="preserve"> </w:t>
      </w:r>
      <w:r>
        <w:t>introducing</w:t>
      </w:r>
      <w:r>
        <w:rPr>
          <w:spacing w:val="-2"/>
        </w:rPr>
        <w:t xml:space="preserve"> </w:t>
      </w:r>
      <w:r>
        <w:t>a</w:t>
      </w:r>
      <w:r>
        <w:rPr>
          <w:spacing w:val="-3"/>
        </w:rPr>
        <w:t xml:space="preserve"> </w:t>
      </w:r>
      <w:r>
        <w:t>new</w:t>
      </w:r>
      <w:r>
        <w:rPr>
          <w:spacing w:val="-3"/>
        </w:rPr>
        <w:t xml:space="preserve"> </w:t>
      </w:r>
      <w:r>
        <w:t>site</w:t>
      </w:r>
      <w:r>
        <w:rPr>
          <w:spacing w:val="-3"/>
        </w:rPr>
        <w:t xml:space="preserve"> </w:t>
      </w:r>
      <w:r>
        <w:t>in</w:t>
      </w:r>
      <w:r>
        <w:rPr>
          <w:spacing w:val="-2"/>
        </w:rPr>
        <w:t xml:space="preserve"> </w:t>
      </w:r>
      <w:r>
        <w:t>Cali</w:t>
      </w:r>
      <w:r>
        <w:rPr>
          <w:spacing w:val="-2"/>
        </w:rPr>
        <w:t xml:space="preserve"> </w:t>
      </w:r>
      <w:r>
        <w:t>in</w:t>
      </w:r>
      <w:r>
        <w:rPr>
          <w:spacing w:val="-2"/>
        </w:rPr>
        <w:t xml:space="preserve"> </w:t>
      </w:r>
      <w:r>
        <w:t>Fall</w:t>
      </w:r>
      <w:r>
        <w:rPr>
          <w:spacing w:val="-2"/>
        </w:rPr>
        <w:t xml:space="preserve"> </w:t>
      </w:r>
      <w:r>
        <w:t>2022</w:t>
      </w:r>
      <w:r>
        <w:rPr>
          <w:spacing w:val="-2"/>
        </w:rPr>
        <w:t xml:space="preserve"> </w:t>
      </w:r>
      <w:r>
        <w:t>with</w:t>
      </w:r>
      <w:r>
        <w:rPr>
          <w:spacing w:val="-2"/>
        </w:rPr>
        <w:t xml:space="preserve"> </w:t>
      </w:r>
      <w:r>
        <w:t>CET</w:t>
      </w:r>
      <w:r>
        <w:rPr>
          <w:spacing w:val="-3"/>
        </w:rPr>
        <w:t xml:space="preserve"> </w:t>
      </w:r>
      <w:r>
        <w:t>and</w:t>
      </w:r>
      <w:r>
        <w:rPr>
          <w:spacing w:val="-2"/>
        </w:rPr>
        <w:t xml:space="preserve"> </w:t>
      </w:r>
      <w:r>
        <w:t>Vanderbilt’s Coffee Equity Lab. We partner with MTSU to place Vanderbilt students interested in their Amazon field school. We use FLAS fellowships to support our students to attend language programs not offered through Vanderbilt (e.g., Haitian Summer Inst</w:t>
      </w:r>
      <w:r>
        <w:t>itute organized by FIU).</w:t>
      </w:r>
    </w:p>
    <w:p w14:paraId="46D446B5" w14:textId="77777777" w:rsidR="00181A0B" w:rsidRDefault="000F0BA7">
      <w:pPr>
        <w:pStyle w:val="Heading1"/>
        <w:numPr>
          <w:ilvl w:val="0"/>
          <w:numId w:val="8"/>
        </w:numPr>
        <w:tabs>
          <w:tab w:val="left" w:pos="401"/>
        </w:tabs>
        <w:ind w:left="400" w:hanging="281"/>
      </w:pPr>
      <w:bookmarkStart w:id="4" w:name="_TOC_250004"/>
      <w:r>
        <w:t>QUALITY</w:t>
      </w:r>
      <w:r>
        <w:rPr>
          <w:spacing w:val="-7"/>
        </w:rPr>
        <w:t xml:space="preserve"> </w:t>
      </w:r>
      <w:r>
        <w:t>OF</w:t>
      </w:r>
      <w:r>
        <w:rPr>
          <w:spacing w:val="-7"/>
        </w:rPr>
        <w:t xml:space="preserve"> </w:t>
      </w:r>
      <w:r>
        <w:t>STAFF</w:t>
      </w:r>
      <w:r>
        <w:rPr>
          <w:spacing w:val="-6"/>
        </w:rPr>
        <w:t xml:space="preserve"> </w:t>
      </w:r>
      <w:bookmarkEnd w:id="4"/>
      <w:r>
        <w:rPr>
          <w:spacing w:val="-2"/>
        </w:rPr>
        <w:t>RESOURCES</w:t>
      </w:r>
    </w:p>
    <w:p w14:paraId="46D446B6" w14:textId="77777777" w:rsidR="00181A0B" w:rsidRDefault="00181A0B">
      <w:pPr>
        <w:pStyle w:val="BodyText"/>
        <w:ind w:left="0"/>
        <w:rPr>
          <w:b/>
        </w:rPr>
      </w:pPr>
    </w:p>
    <w:p w14:paraId="46D446B7" w14:textId="77777777" w:rsidR="00181A0B" w:rsidRDefault="000F0BA7">
      <w:pPr>
        <w:pStyle w:val="ListParagraph"/>
        <w:numPr>
          <w:ilvl w:val="1"/>
          <w:numId w:val="8"/>
        </w:numPr>
        <w:tabs>
          <w:tab w:val="left" w:pos="581"/>
        </w:tabs>
        <w:spacing w:line="480" w:lineRule="auto"/>
        <w:ind w:right="354" w:firstLine="0"/>
        <w:rPr>
          <w:sz w:val="24"/>
        </w:rPr>
      </w:pPr>
      <w:r>
        <w:rPr>
          <w:b/>
          <w:sz w:val="24"/>
        </w:rPr>
        <w:t>Qualifications of Faculty and Staff</w:t>
      </w:r>
      <w:r>
        <w:rPr>
          <w:sz w:val="24"/>
        </w:rPr>
        <w:t>: Spanning 126 LAS faculty across the university, Vanderbilt boasts great depth in areas (Afro Latin America, the Andes, and Central America) that</w:t>
      </w:r>
      <w:r>
        <w:rPr>
          <w:spacing w:val="-3"/>
          <w:sz w:val="24"/>
        </w:rPr>
        <w:t xml:space="preserve"> </w:t>
      </w:r>
      <w:r>
        <w:rPr>
          <w:sz w:val="24"/>
        </w:rPr>
        <w:t>directly</w:t>
      </w:r>
      <w:r>
        <w:rPr>
          <w:spacing w:val="-3"/>
          <w:sz w:val="24"/>
        </w:rPr>
        <w:t xml:space="preserve"> </w:t>
      </w:r>
      <w:r>
        <w:rPr>
          <w:sz w:val="24"/>
        </w:rPr>
        <w:t>align</w:t>
      </w:r>
      <w:r>
        <w:rPr>
          <w:spacing w:val="-3"/>
          <w:sz w:val="24"/>
        </w:rPr>
        <w:t xml:space="preserve"> </w:t>
      </w:r>
      <w:r>
        <w:rPr>
          <w:sz w:val="24"/>
        </w:rPr>
        <w:t>with</w:t>
      </w:r>
      <w:r>
        <w:rPr>
          <w:spacing w:val="-3"/>
          <w:sz w:val="24"/>
        </w:rPr>
        <w:t xml:space="preserve"> </w:t>
      </w:r>
      <w:r>
        <w:rPr>
          <w:sz w:val="24"/>
        </w:rPr>
        <w:t>o</w:t>
      </w:r>
      <w:r>
        <w:rPr>
          <w:sz w:val="24"/>
        </w:rPr>
        <w:t>ur</w:t>
      </w:r>
      <w:r>
        <w:rPr>
          <w:spacing w:val="-4"/>
          <w:sz w:val="24"/>
        </w:rPr>
        <w:t xml:space="preserve"> </w:t>
      </w:r>
      <w:r>
        <w:rPr>
          <w:sz w:val="24"/>
        </w:rPr>
        <w:t>proposed</w:t>
      </w:r>
      <w:r>
        <w:rPr>
          <w:spacing w:val="-3"/>
          <w:sz w:val="24"/>
        </w:rPr>
        <w:t xml:space="preserve"> </w:t>
      </w:r>
      <w:r>
        <w:rPr>
          <w:sz w:val="24"/>
        </w:rPr>
        <w:t>new</w:t>
      </w:r>
      <w:r>
        <w:rPr>
          <w:spacing w:val="-4"/>
          <w:sz w:val="24"/>
        </w:rPr>
        <w:t xml:space="preserve"> </w:t>
      </w:r>
      <w:r>
        <w:rPr>
          <w:sz w:val="24"/>
        </w:rPr>
        <w:t>initiatives,</w:t>
      </w:r>
      <w:r>
        <w:rPr>
          <w:spacing w:val="-3"/>
          <w:sz w:val="24"/>
        </w:rPr>
        <w:t xml:space="preserve"> </w:t>
      </w:r>
      <w:r>
        <w:rPr>
          <w:sz w:val="24"/>
        </w:rPr>
        <w:t>and</w:t>
      </w:r>
      <w:r>
        <w:rPr>
          <w:spacing w:val="-3"/>
          <w:sz w:val="24"/>
        </w:rPr>
        <w:t xml:space="preserve"> </w:t>
      </w:r>
      <w:r>
        <w:rPr>
          <w:sz w:val="24"/>
        </w:rPr>
        <w:t>that</w:t>
      </w:r>
      <w:r>
        <w:rPr>
          <w:spacing w:val="-3"/>
          <w:sz w:val="24"/>
        </w:rPr>
        <w:t xml:space="preserve"> </w:t>
      </w:r>
      <w:r>
        <w:rPr>
          <w:sz w:val="24"/>
        </w:rPr>
        <w:t>closely</w:t>
      </w:r>
      <w:r>
        <w:rPr>
          <w:spacing w:val="-3"/>
          <w:sz w:val="24"/>
        </w:rPr>
        <w:t xml:space="preserve"> </w:t>
      </w:r>
      <w:r>
        <w:rPr>
          <w:sz w:val="24"/>
        </w:rPr>
        <w:t>support</w:t>
      </w:r>
      <w:r>
        <w:rPr>
          <w:spacing w:val="-3"/>
          <w:sz w:val="24"/>
        </w:rPr>
        <w:t xml:space="preserve"> </w:t>
      </w:r>
      <w:r>
        <w:rPr>
          <w:sz w:val="24"/>
        </w:rPr>
        <w:t>LCTL</w:t>
      </w:r>
      <w:r>
        <w:rPr>
          <w:spacing w:val="-4"/>
          <w:sz w:val="24"/>
        </w:rPr>
        <w:t xml:space="preserve"> </w:t>
      </w:r>
      <w:r>
        <w:rPr>
          <w:sz w:val="24"/>
        </w:rPr>
        <w:t>programs</w:t>
      </w:r>
      <w:r>
        <w:rPr>
          <w:spacing w:val="-3"/>
          <w:sz w:val="24"/>
        </w:rPr>
        <w:t xml:space="preserve"> </w:t>
      </w:r>
      <w:r>
        <w:rPr>
          <w:sz w:val="24"/>
        </w:rPr>
        <w:t>in Portuguese, Haitian Kreyòl, and K’iche’ Mayan. Anthropology, History, Political Science, and Spanish &amp; Portuguese are our core departments, and we also have a substantive faculty base in</w:t>
      </w:r>
    </w:p>
    <w:p w14:paraId="46D446B8" w14:textId="77777777" w:rsidR="00181A0B" w:rsidRDefault="00181A0B">
      <w:pPr>
        <w:spacing w:line="480" w:lineRule="auto"/>
        <w:rPr>
          <w:sz w:val="24"/>
        </w:rPr>
        <w:sectPr w:rsidR="00181A0B">
          <w:pgSz w:w="12240" w:h="15840"/>
          <w:pgMar w:top="1340" w:right="1200" w:bottom="1260" w:left="1320" w:header="729" w:footer="1063" w:gutter="0"/>
          <w:cols w:space="720"/>
        </w:sectPr>
      </w:pPr>
    </w:p>
    <w:p w14:paraId="46D446B9" w14:textId="77777777" w:rsidR="00181A0B" w:rsidRDefault="000F0BA7">
      <w:pPr>
        <w:pStyle w:val="BodyText"/>
        <w:spacing w:before="82" w:line="480" w:lineRule="auto"/>
        <w:ind w:left="119" w:right="270"/>
      </w:pPr>
      <w:r>
        <w:t>professional schools, with 40 LAS faculty in Medicin</w:t>
      </w:r>
      <w:r>
        <w:t>e, Education, Music, Engineering, Law, Management,</w:t>
      </w:r>
      <w:r>
        <w:rPr>
          <w:spacing w:val="-4"/>
        </w:rPr>
        <w:t xml:space="preserve"> </w:t>
      </w:r>
      <w:r>
        <w:t>Nursing,</w:t>
      </w:r>
      <w:r>
        <w:rPr>
          <w:spacing w:val="-4"/>
        </w:rPr>
        <w:t xml:space="preserve"> </w:t>
      </w:r>
      <w:r>
        <w:t>and</w:t>
      </w:r>
      <w:r>
        <w:rPr>
          <w:spacing w:val="-4"/>
        </w:rPr>
        <w:t xml:space="preserve"> </w:t>
      </w:r>
      <w:r>
        <w:t>Divinity.</w:t>
      </w:r>
      <w:r>
        <w:rPr>
          <w:spacing w:val="-4"/>
        </w:rPr>
        <w:t xml:space="preserve"> </w:t>
      </w:r>
      <w:r>
        <w:t>These</w:t>
      </w:r>
      <w:r>
        <w:rPr>
          <w:spacing w:val="-5"/>
        </w:rPr>
        <w:t xml:space="preserve"> </w:t>
      </w:r>
      <w:r>
        <w:t>positions</w:t>
      </w:r>
      <w:r>
        <w:rPr>
          <w:spacing w:val="-4"/>
        </w:rPr>
        <w:t xml:space="preserve"> </w:t>
      </w:r>
      <w:r>
        <w:t>are</w:t>
      </w:r>
      <w:r>
        <w:rPr>
          <w:spacing w:val="-5"/>
        </w:rPr>
        <w:t xml:space="preserve"> </w:t>
      </w:r>
      <w:r>
        <w:t>distributed</w:t>
      </w:r>
      <w:r>
        <w:rPr>
          <w:spacing w:val="-4"/>
        </w:rPr>
        <w:t xml:space="preserve"> </w:t>
      </w:r>
      <w:r>
        <w:t>between</w:t>
      </w:r>
      <w:r>
        <w:rPr>
          <w:spacing w:val="-4"/>
        </w:rPr>
        <w:t xml:space="preserve"> </w:t>
      </w:r>
      <w:r>
        <w:t>junior</w:t>
      </w:r>
      <w:r>
        <w:rPr>
          <w:spacing w:val="-5"/>
        </w:rPr>
        <w:t xml:space="preserve"> </w:t>
      </w:r>
      <w:r>
        <w:t>and</w:t>
      </w:r>
      <w:r>
        <w:rPr>
          <w:spacing w:val="-4"/>
        </w:rPr>
        <w:t xml:space="preserve"> </w:t>
      </w:r>
      <w:r>
        <w:t>senior faculty, and include 20 endowed chairs.</w:t>
      </w:r>
    </w:p>
    <w:p w14:paraId="46D446BA" w14:textId="77777777" w:rsidR="00181A0B" w:rsidRDefault="000F0BA7">
      <w:pPr>
        <w:pStyle w:val="BodyText"/>
        <w:spacing w:line="480" w:lineRule="auto"/>
        <w:ind w:left="119" w:right="223" w:firstLine="720"/>
      </w:pPr>
      <w:r>
        <w:t>The largest number of LAS faculty are in A&amp;S (86). All faculty in Anthropology (14 T</w:t>
      </w:r>
      <w:r>
        <w:t>T and</w:t>
      </w:r>
      <w:r>
        <w:rPr>
          <w:spacing w:val="-3"/>
        </w:rPr>
        <w:t xml:space="preserve"> </w:t>
      </w:r>
      <w:r>
        <w:t>2</w:t>
      </w:r>
      <w:r>
        <w:rPr>
          <w:spacing w:val="-3"/>
        </w:rPr>
        <w:t xml:space="preserve"> </w:t>
      </w:r>
      <w:r>
        <w:t>NTT)</w:t>
      </w:r>
      <w:r>
        <w:rPr>
          <w:spacing w:val="-4"/>
        </w:rPr>
        <w:t xml:space="preserve"> </w:t>
      </w:r>
      <w:r>
        <w:t>are</w:t>
      </w:r>
      <w:r>
        <w:rPr>
          <w:spacing w:val="-4"/>
        </w:rPr>
        <w:t xml:space="preserve"> </w:t>
      </w:r>
      <w:r>
        <w:t>Latin</w:t>
      </w:r>
      <w:r>
        <w:rPr>
          <w:spacing w:val="-3"/>
        </w:rPr>
        <w:t xml:space="preserve"> </w:t>
      </w:r>
      <w:r>
        <w:t>Americanists,</w:t>
      </w:r>
      <w:r>
        <w:rPr>
          <w:spacing w:val="-3"/>
        </w:rPr>
        <w:t xml:space="preserve"> </w:t>
      </w:r>
      <w:r>
        <w:t>including</w:t>
      </w:r>
      <w:r>
        <w:rPr>
          <w:spacing w:val="-3"/>
        </w:rPr>
        <w:t xml:space="preserve"> </w:t>
      </w:r>
      <w:r>
        <w:t>3</w:t>
      </w:r>
      <w:r>
        <w:rPr>
          <w:spacing w:val="-3"/>
        </w:rPr>
        <w:t xml:space="preserve"> </w:t>
      </w:r>
      <w:r>
        <w:t>endowed</w:t>
      </w:r>
      <w:r>
        <w:rPr>
          <w:spacing w:val="-3"/>
        </w:rPr>
        <w:t xml:space="preserve"> </w:t>
      </w:r>
      <w:r>
        <w:t>chairs.</w:t>
      </w:r>
      <w:r>
        <w:rPr>
          <w:spacing w:val="-3"/>
        </w:rPr>
        <w:t xml:space="preserve"> </w:t>
      </w:r>
      <w:r>
        <w:t>The</w:t>
      </w:r>
      <w:r>
        <w:rPr>
          <w:spacing w:val="-2"/>
        </w:rPr>
        <w:t xml:space="preserve"> </w:t>
      </w:r>
      <w:r>
        <w:t>Department</w:t>
      </w:r>
      <w:r>
        <w:rPr>
          <w:spacing w:val="-3"/>
        </w:rPr>
        <w:t xml:space="preserve"> </w:t>
      </w:r>
      <w:r>
        <w:t>of</w:t>
      </w:r>
      <w:r>
        <w:rPr>
          <w:spacing w:val="-4"/>
        </w:rPr>
        <w:t xml:space="preserve"> </w:t>
      </w:r>
      <w:r>
        <w:t>Spanish</w:t>
      </w:r>
      <w:r>
        <w:rPr>
          <w:spacing w:val="-3"/>
        </w:rPr>
        <w:t xml:space="preserve"> </w:t>
      </w:r>
      <w:r>
        <w:t>and Portuguese has 8 TT positions in Spanish, 2 in Portuguese, and 16 Lecturers. With 8</w:t>
      </w:r>
    </w:p>
    <w:p w14:paraId="46D446BB" w14:textId="3299DBD2" w:rsidR="00181A0B" w:rsidRDefault="000F0BA7">
      <w:pPr>
        <w:pStyle w:val="BodyText"/>
        <w:spacing w:line="480" w:lineRule="auto"/>
        <w:ind w:left="6064" w:right="250"/>
      </w:pPr>
      <w:r>
        <w:rPr>
          <w:noProof/>
        </w:rPr>
        <mc:AlternateContent>
          <mc:Choice Requires="wps">
            <w:drawing>
              <wp:anchor distT="0" distB="0" distL="114300" distR="114300" simplePos="0" relativeHeight="15730176" behindDoc="0" locked="0" layoutInCell="1" allowOverlap="1" wp14:anchorId="46D4490E" wp14:editId="7F8F2C0D">
                <wp:simplePos x="0" y="0"/>
                <wp:positionH relativeFrom="page">
                  <wp:posOffset>876300</wp:posOffset>
                </wp:positionH>
                <wp:positionV relativeFrom="paragraph">
                  <wp:posOffset>635</wp:posOffset>
                </wp:positionV>
                <wp:extent cx="3736975" cy="3441700"/>
                <wp:effectExtent l="0" t="0" r="0" b="0"/>
                <wp:wrapNone/>
                <wp:docPr id="6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344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451"/>
                              <w:gridCol w:w="254"/>
                              <w:gridCol w:w="2265"/>
                              <w:gridCol w:w="448"/>
                            </w:tblGrid>
                            <w:tr w:rsidR="00181A0B" w14:paraId="46D449E6" w14:textId="77777777">
                              <w:trPr>
                                <w:trHeight w:val="292"/>
                              </w:trPr>
                              <w:tc>
                                <w:tcPr>
                                  <w:tcW w:w="5753" w:type="dxa"/>
                                  <w:gridSpan w:val="5"/>
                                </w:tcPr>
                                <w:p w14:paraId="46D449E5" w14:textId="77777777" w:rsidR="00181A0B" w:rsidRDefault="000F0BA7">
                                  <w:pPr>
                                    <w:pStyle w:val="TableParagraph"/>
                                    <w:spacing w:before="1"/>
                                    <w:ind w:left="909"/>
                                    <w:rPr>
                                      <w:b/>
                                    </w:rPr>
                                  </w:pPr>
                                  <w:r>
                                    <w:rPr>
                                      <w:b/>
                                    </w:rPr>
                                    <w:t>TABLE</w:t>
                                  </w:r>
                                  <w:r>
                                    <w:rPr>
                                      <w:b/>
                                      <w:spacing w:val="-3"/>
                                    </w:rPr>
                                    <w:t xml:space="preserve"> </w:t>
                                  </w:r>
                                  <w:r>
                                    <w:rPr>
                                      <w:b/>
                                    </w:rPr>
                                    <w:t>6:</w:t>
                                  </w:r>
                                  <w:r>
                                    <w:rPr>
                                      <w:b/>
                                      <w:spacing w:val="-2"/>
                                    </w:rPr>
                                    <w:t xml:space="preserve"> </w:t>
                                  </w:r>
                                  <w:r>
                                    <w:rPr>
                                      <w:b/>
                                    </w:rPr>
                                    <w:t>126</w:t>
                                  </w:r>
                                  <w:r>
                                    <w:rPr>
                                      <w:b/>
                                      <w:spacing w:val="-2"/>
                                    </w:rPr>
                                    <w:t xml:space="preserve"> </w:t>
                                  </w:r>
                                  <w:r>
                                    <w:rPr>
                                      <w:b/>
                                    </w:rPr>
                                    <w:t>LAS</w:t>
                                  </w:r>
                                  <w:r>
                                    <w:rPr>
                                      <w:b/>
                                      <w:spacing w:val="-3"/>
                                    </w:rPr>
                                    <w:t xml:space="preserve"> </w:t>
                                  </w:r>
                                  <w:r>
                                    <w:rPr>
                                      <w:b/>
                                    </w:rPr>
                                    <w:t>Faculty</w:t>
                                  </w:r>
                                  <w:r>
                                    <w:rPr>
                                      <w:b/>
                                      <w:spacing w:val="-2"/>
                                    </w:rPr>
                                    <w:t xml:space="preserve"> </w:t>
                                  </w:r>
                                  <w:r>
                                    <w:rPr>
                                      <w:b/>
                                    </w:rPr>
                                    <w:t>at</w:t>
                                  </w:r>
                                  <w:r>
                                    <w:rPr>
                                      <w:b/>
                                      <w:spacing w:val="-3"/>
                                    </w:rPr>
                                    <w:t xml:space="preserve"> </w:t>
                                  </w:r>
                                  <w:r>
                                    <w:rPr>
                                      <w:b/>
                                      <w:spacing w:val="-2"/>
                                    </w:rPr>
                                    <w:t>Vanderbilt</w:t>
                                  </w:r>
                                </w:p>
                              </w:tc>
                            </w:tr>
                            <w:tr w:rsidR="00181A0B" w14:paraId="46D449EA" w14:textId="77777777">
                              <w:trPr>
                                <w:trHeight w:val="290"/>
                              </w:trPr>
                              <w:tc>
                                <w:tcPr>
                                  <w:tcW w:w="2786" w:type="dxa"/>
                                  <w:gridSpan w:val="2"/>
                                  <w:shd w:val="clear" w:color="auto" w:fill="DADADA"/>
                                </w:tcPr>
                                <w:p w14:paraId="46D449E7" w14:textId="77777777" w:rsidR="00181A0B" w:rsidRDefault="000F0BA7">
                                  <w:pPr>
                                    <w:pStyle w:val="TableParagraph"/>
                                    <w:spacing w:before="1"/>
                                    <w:ind w:left="107"/>
                                    <w:rPr>
                                      <w:b/>
                                    </w:rPr>
                                  </w:pPr>
                                  <w:r>
                                    <w:rPr>
                                      <w:b/>
                                    </w:rPr>
                                    <w:t>College</w:t>
                                  </w:r>
                                  <w:r>
                                    <w:rPr>
                                      <w:b/>
                                      <w:spacing w:val="-3"/>
                                    </w:rPr>
                                    <w:t xml:space="preserve"> </w:t>
                                  </w:r>
                                  <w:r>
                                    <w:rPr>
                                      <w:b/>
                                    </w:rPr>
                                    <w:t>of</w:t>
                                  </w:r>
                                  <w:r>
                                    <w:rPr>
                                      <w:b/>
                                      <w:spacing w:val="-2"/>
                                    </w:rPr>
                                    <w:t xml:space="preserve"> </w:t>
                                  </w:r>
                                  <w:r>
                                    <w:rPr>
                                      <w:b/>
                                    </w:rPr>
                                    <w:t>Arts</w:t>
                                  </w:r>
                                  <w:r>
                                    <w:rPr>
                                      <w:b/>
                                      <w:spacing w:val="-3"/>
                                    </w:rPr>
                                    <w:t xml:space="preserve"> </w:t>
                                  </w:r>
                                  <w:r>
                                    <w:rPr>
                                      <w:b/>
                                    </w:rPr>
                                    <w:t>and</w:t>
                                  </w:r>
                                  <w:r>
                                    <w:rPr>
                                      <w:b/>
                                      <w:spacing w:val="-3"/>
                                    </w:rPr>
                                    <w:t xml:space="preserve"> </w:t>
                                  </w:r>
                                  <w:r>
                                    <w:rPr>
                                      <w:b/>
                                      <w:spacing w:val="-2"/>
                                    </w:rPr>
                                    <w:t>Science</w:t>
                                  </w:r>
                                </w:p>
                              </w:tc>
                              <w:tc>
                                <w:tcPr>
                                  <w:tcW w:w="254" w:type="dxa"/>
                                </w:tcPr>
                                <w:p w14:paraId="46D449E8" w14:textId="77777777" w:rsidR="00181A0B" w:rsidRDefault="00181A0B">
                                  <w:pPr>
                                    <w:pStyle w:val="TableParagraph"/>
                                    <w:rPr>
                                      <w:sz w:val="20"/>
                                    </w:rPr>
                                  </w:pPr>
                                </w:p>
                              </w:tc>
                              <w:tc>
                                <w:tcPr>
                                  <w:tcW w:w="2713" w:type="dxa"/>
                                  <w:gridSpan w:val="2"/>
                                  <w:shd w:val="clear" w:color="auto" w:fill="DADADA"/>
                                </w:tcPr>
                                <w:p w14:paraId="46D449E9" w14:textId="77777777" w:rsidR="00181A0B" w:rsidRDefault="000F0BA7">
                                  <w:pPr>
                                    <w:pStyle w:val="TableParagraph"/>
                                    <w:spacing w:before="1"/>
                                    <w:ind w:left="108"/>
                                    <w:rPr>
                                      <w:b/>
                                    </w:rPr>
                                  </w:pPr>
                                  <w:r>
                                    <w:rPr>
                                      <w:b/>
                                    </w:rPr>
                                    <w:t>Professional</w:t>
                                  </w:r>
                                  <w:r>
                                    <w:rPr>
                                      <w:b/>
                                      <w:spacing w:val="-6"/>
                                    </w:rPr>
                                    <w:t xml:space="preserve"> </w:t>
                                  </w:r>
                                  <w:r>
                                    <w:rPr>
                                      <w:b/>
                                      <w:spacing w:val="-2"/>
                                    </w:rPr>
                                    <w:t>Schools</w:t>
                                  </w:r>
                                </w:p>
                              </w:tc>
                            </w:tr>
                            <w:tr w:rsidR="00181A0B" w14:paraId="46D449F0" w14:textId="77777777">
                              <w:trPr>
                                <w:trHeight w:val="289"/>
                              </w:trPr>
                              <w:tc>
                                <w:tcPr>
                                  <w:tcW w:w="2335" w:type="dxa"/>
                                </w:tcPr>
                                <w:p w14:paraId="46D449EB" w14:textId="77777777" w:rsidR="00181A0B" w:rsidRDefault="000F0BA7">
                                  <w:pPr>
                                    <w:pStyle w:val="TableParagraph"/>
                                    <w:spacing w:before="1"/>
                                    <w:ind w:left="107"/>
                                  </w:pPr>
                                  <w:r>
                                    <w:t>African</w:t>
                                  </w:r>
                                  <w:r>
                                    <w:rPr>
                                      <w:spacing w:val="-4"/>
                                    </w:rPr>
                                    <w:t xml:space="preserve"> </w:t>
                                  </w:r>
                                  <w:r>
                                    <w:t>Am.</w:t>
                                  </w:r>
                                  <w:r>
                                    <w:rPr>
                                      <w:spacing w:val="-3"/>
                                    </w:rPr>
                                    <w:t xml:space="preserve"> </w:t>
                                  </w:r>
                                  <w:r>
                                    <w:rPr>
                                      <w:spacing w:val="-2"/>
                                    </w:rPr>
                                    <w:t>Diaspora</w:t>
                                  </w:r>
                                </w:p>
                              </w:tc>
                              <w:tc>
                                <w:tcPr>
                                  <w:tcW w:w="451" w:type="dxa"/>
                                </w:tcPr>
                                <w:p w14:paraId="46D449EC" w14:textId="77777777" w:rsidR="00181A0B" w:rsidRDefault="000F0BA7">
                                  <w:pPr>
                                    <w:pStyle w:val="TableParagraph"/>
                                    <w:spacing w:before="1"/>
                                    <w:ind w:right="112"/>
                                    <w:jc w:val="center"/>
                                  </w:pPr>
                                  <w:r>
                                    <w:t>3</w:t>
                                  </w:r>
                                </w:p>
                              </w:tc>
                              <w:tc>
                                <w:tcPr>
                                  <w:tcW w:w="254" w:type="dxa"/>
                                </w:tcPr>
                                <w:p w14:paraId="46D449ED" w14:textId="77777777" w:rsidR="00181A0B" w:rsidRDefault="00181A0B">
                                  <w:pPr>
                                    <w:pStyle w:val="TableParagraph"/>
                                    <w:rPr>
                                      <w:sz w:val="20"/>
                                    </w:rPr>
                                  </w:pPr>
                                </w:p>
                              </w:tc>
                              <w:tc>
                                <w:tcPr>
                                  <w:tcW w:w="2265" w:type="dxa"/>
                                </w:tcPr>
                                <w:p w14:paraId="46D449EE" w14:textId="77777777" w:rsidR="00181A0B" w:rsidRDefault="000F0BA7">
                                  <w:pPr>
                                    <w:pStyle w:val="TableParagraph"/>
                                    <w:spacing w:before="1"/>
                                    <w:ind w:left="108"/>
                                  </w:pPr>
                                  <w:r>
                                    <w:t>School</w:t>
                                  </w:r>
                                  <w:r>
                                    <w:rPr>
                                      <w:spacing w:val="-3"/>
                                    </w:rPr>
                                    <w:t xml:space="preserve"> </w:t>
                                  </w:r>
                                  <w:r>
                                    <w:t>of</w:t>
                                  </w:r>
                                  <w:r>
                                    <w:rPr>
                                      <w:spacing w:val="-2"/>
                                    </w:rPr>
                                    <w:t xml:space="preserve"> Medicine</w:t>
                                  </w:r>
                                </w:p>
                              </w:tc>
                              <w:tc>
                                <w:tcPr>
                                  <w:tcW w:w="448" w:type="dxa"/>
                                </w:tcPr>
                                <w:p w14:paraId="46D449EF" w14:textId="77777777" w:rsidR="00181A0B" w:rsidRDefault="000F0BA7">
                                  <w:pPr>
                                    <w:pStyle w:val="TableParagraph"/>
                                    <w:spacing w:before="1"/>
                                    <w:ind w:left="106"/>
                                  </w:pPr>
                                  <w:r>
                                    <w:rPr>
                                      <w:spacing w:val="-5"/>
                                    </w:rPr>
                                    <w:t>11</w:t>
                                  </w:r>
                                </w:p>
                              </w:tc>
                            </w:tr>
                            <w:tr w:rsidR="00181A0B" w14:paraId="46D449F6" w14:textId="77777777">
                              <w:trPr>
                                <w:trHeight w:val="292"/>
                              </w:trPr>
                              <w:tc>
                                <w:tcPr>
                                  <w:tcW w:w="2335" w:type="dxa"/>
                                </w:tcPr>
                                <w:p w14:paraId="46D449F1" w14:textId="77777777" w:rsidR="00181A0B" w:rsidRDefault="000F0BA7">
                                  <w:pPr>
                                    <w:pStyle w:val="TableParagraph"/>
                                    <w:spacing w:before="3"/>
                                    <w:ind w:left="107"/>
                                  </w:pPr>
                                  <w:r>
                                    <w:t>American</w:t>
                                  </w:r>
                                  <w:r>
                                    <w:rPr>
                                      <w:spacing w:val="-5"/>
                                    </w:rPr>
                                    <w:t xml:space="preserve"> </w:t>
                                  </w:r>
                                  <w:r>
                                    <w:rPr>
                                      <w:spacing w:val="-2"/>
                                    </w:rPr>
                                    <w:t>Studies</w:t>
                                  </w:r>
                                </w:p>
                              </w:tc>
                              <w:tc>
                                <w:tcPr>
                                  <w:tcW w:w="451" w:type="dxa"/>
                                </w:tcPr>
                                <w:p w14:paraId="46D449F2" w14:textId="77777777" w:rsidR="00181A0B" w:rsidRDefault="000F0BA7">
                                  <w:pPr>
                                    <w:pStyle w:val="TableParagraph"/>
                                    <w:spacing w:before="3"/>
                                    <w:ind w:right="112"/>
                                    <w:jc w:val="center"/>
                                  </w:pPr>
                                  <w:r>
                                    <w:t>1</w:t>
                                  </w:r>
                                </w:p>
                              </w:tc>
                              <w:tc>
                                <w:tcPr>
                                  <w:tcW w:w="254" w:type="dxa"/>
                                </w:tcPr>
                                <w:p w14:paraId="46D449F3" w14:textId="77777777" w:rsidR="00181A0B" w:rsidRDefault="00181A0B">
                                  <w:pPr>
                                    <w:pStyle w:val="TableParagraph"/>
                                    <w:rPr>
                                      <w:sz w:val="20"/>
                                    </w:rPr>
                                  </w:pPr>
                                </w:p>
                              </w:tc>
                              <w:tc>
                                <w:tcPr>
                                  <w:tcW w:w="2265" w:type="dxa"/>
                                </w:tcPr>
                                <w:p w14:paraId="46D449F4" w14:textId="77777777" w:rsidR="00181A0B" w:rsidRDefault="000F0BA7">
                                  <w:pPr>
                                    <w:pStyle w:val="TableParagraph"/>
                                    <w:spacing w:before="3"/>
                                    <w:ind w:left="108"/>
                                  </w:pPr>
                                  <w:r>
                                    <w:t>School</w:t>
                                  </w:r>
                                  <w:r>
                                    <w:rPr>
                                      <w:spacing w:val="-3"/>
                                    </w:rPr>
                                    <w:t xml:space="preserve"> </w:t>
                                  </w:r>
                                  <w:r>
                                    <w:t>of</w:t>
                                  </w:r>
                                  <w:r>
                                    <w:rPr>
                                      <w:spacing w:val="1"/>
                                    </w:rPr>
                                    <w:t xml:space="preserve"> </w:t>
                                  </w:r>
                                  <w:r>
                                    <w:rPr>
                                      <w:spacing w:val="-2"/>
                                    </w:rPr>
                                    <w:t>Education</w:t>
                                  </w:r>
                                </w:p>
                              </w:tc>
                              <w:tc>
                                <w:tcPr>
                                  <w:tcW w:w="448" w:type="dxa"/>
                                </w:tcPr>
                                <w:p w14:paraId="46D449F5" w14:textId="77777777" w:rsidR="00181A0B" w:rsidRDefault="000F0BA7">
                                  <w:pPr>
                                    <w:pStyle w:val="TableParagraph"/>
                                    <w:spacing w:before="3"/>
                                    <w:ind w:left="106"/>
                                  </w:pPr>
                                  <w:r>
                                    <w:t>7</w:t>
                                  </w:r>
                                </w:p>
                              </w:tc>
                            </w:tr>
                            <w:tr w:rsidR="00181A0B" w14:paraId="46D449FC" w14:textId="77777777">
                              <w:trPr>
                                <w:trHeight w:val="290"/>
                              </w:trPr>
                              <w:tc>
                                <w:tcPr>
                                  <w:tcW w:w="2335" w:type="dxa"/>
                                </w:tcPr>
                                <w:p w14:paraId="46D449F7" w14:textId="77777777" w:rsidR="00181A0B" w:rsidRDefault="000F0BA7">
                                  <w:pPr>
                                    <w:pStyle w:val="TableParagraph"/>
                                    <w:spacing w:before="1"/>
                                    <w:ind w:left="107"/>
                                  </w:pPr>
                                  <w:r>
                                    <w:rPr>
                                      <w:spacing w:val="-2"/>
                                    </w:rPr>
                                    <w:t>Anthropology</w:t>
                                  </w:r>
                                </w:p>
                              </w:tc>
                              <w:tc>
                                <w:tcPr>
                                  <w:tcW w:w="451" w:type="dxa"/>
                                </w:tcPr>
                                <w:p w14:paraId="46D449F8" w14:textId="77777777" w:rsidR="00181A0B" w:rsidRDefault="000F0BA7">
                                  <w:pPr>
                                    <w:pStyle w:val="TableParagraph"/>
                                    <w:spacing w:before="1"/>
                                    <w:ind w:left="94" w:right="96"/>
                                    <w:jc w:val="center"/>
                                  </w:pPr>
                                  <w:r>
                                    <w:rPr>
                                      <w:spacing w:val="-5"/>
                                    </w:rPr>
                                    <w:t>16</w:t>
                                  </w:r>
                                </w:p>
                              </w:tc>
                              <w:tc>
                                <w:tcPr>
                                  <w:tcW w:w="254" w:type="dxa"/>
                                </w:tcPr>
                                <w:p w14:paraId="46D449F9" w14:textId="77777777" w:rsidR="00181A0B" w:rsidRDefault="00181A0B">
                                  <w:pPr>
                                    <w:pStyle w:val="TableParagraph"/>
                                    <w:rPr>
                                      <w:sz w:val="20"/>
                                    </w:rPr>
                                  </w:pPr>
                                </w:p>
                              </w:tc>
                              <w:tc>
                                <w:tcPr>
                                  <w:tcW w:w="2265" w:type="dxa"/>
                                </w:tcPr>
                                <w:p w14:paraId="46D449FA" w14:textId="77777777" w:rsidR="00181A0B" w:rsidRDefault="000F0BA7">
                                  <w:pPr>
                                    <w:pStyle w:val="TableParagraph"/>
                                    <w:spacing w:before="1"/>
                                    <w:ind w:left="108"/>
                                  </w:pPr>
                                  <w:r>
                                    <w:t>School</w:t>
                                  </w:r>
                                  <w:r>
                                    <w:rPr>
                                      <w:spacing w:val="-3"/>
                                    </w:rPr>
                                    <w:t xml:space="preserve"> </w:t>
                                  </w:r>
                                  <w:r>
                                    <w:t>of</w:t>
                                  </w:r>
                                  <w:r>
                                    <w:rPr>
                                      <w:spacing w:val="-2"/>
                                    </w:rPr>
                                    <w:t xml:space="preserve"> Music</w:t>
                                  </w:r>
                                </w:p>
                              </w:tc>
                              <w:tc>
                                <w:tcPr>
                                  <w:tcW w:w="448" w:type="dxa"/>
                                </w:tcPr>
                                <w:p w14:paraId="46D449FB" w14:textId="77777777" w:rsidR="00181A0B" w:rsidRDefault="000F0BA7">
                                  <w:pPr>
                                    <w:pStyle w:val="TableParagraph"/>
                                    <w:spacing w:before="1"/>
                                    <w:ind w:left="106"/>
                                  </w:pPr>
                                  <w:r>
                                    <w:t>6</w:t>
                                  </w:r>
                                </w:p>
                              </w:tc>
                            </w:tr>
                            <w:tr w:rsidR="00181A0B" w14:paraId="46D44A02" w14:textId="77777777">
                              <w:trPr>
                                <w:trHeight w:val="292"/>
                              </w:trPr>
                              <w:tc>
                                <w:tcPr>
                                  <w:tcW w:w="2335" w:type="dxa"/>
                                </w:tcPr>
                                <w:p w14:paraId="46D449FD" w14:textId="77777777" w:rsidR="00181A0B" w:rsidRDefault="000F0BA7">
                                  <w:pPr>
                                    <w:pStyle w:val="TableParagraph"/>
                                    <w:spacing w:before="1"/>
                                    <w:ind w:left="107"/>
                                  </w:pPr>
                                  <w:r>
                                    <w:rPr>
                                      <w:spacing w:val="-5"/>
                                    </w:rPr>
                                    <w:t>Art</w:t>
                                  </w:r>
                                </w:p>
                              </w:tc>
                              <w:tc>
                                <w:tcPr>
                                  <w:tcW w:w="451" w:type="dxa"/>
                                </w:tcPr>
                                <w:p w14:paraId="46D449FE" w14:textId="77777777" w:rsidR="00181A0B" w:rsidRDefault="000F0BA7">
                                  <w:pPr>
                                    <w:pStyle w:val="TableParagraph"/>
                                    <w:spacing w:before="1"/>
                                    <w:ind w:right="112"/>
                                    <w:jc w:val="center"/>
                                  </w:pPr>
                                  <w:r>
                                    <w:t>3</w:t>
                                  </w:r>
                                </w:p>
                              </w:tc>
                              <w:tc>
                                <w:tcPr>
                                  <w:tcW w:w="254" w:type="dxa"/>
                                </w:tcPr>
                                <w:p w14:paraId="46D449FF" w14:textId="77777777" w:rsidR="00181A0B" w:rsidRDefault="00181A0B">
                                  <w:pPr>
                                    <w:pStyle w:val="TableParagraph"/>
                                    <w:rPr>
                                      <w:sz w:val="20"/>
                                    </w:rPr>
                                  </w:pPr>
                                </w:p>
                              </w:tc>
                              <w:tc>
                                <w:tcPr>
                                  <w:tcW w:w="2265" w:type="dxa"/>
                                </w:tcPr>
                                <w:p w14:paraId="46D44A00" w14:textId="77777777" w:rsidR="00181A0B" w:rsidRDefault="000F0BA7">
                                  <w:pPr>
                                    <w:pStyle w:val="TableParagraph"/>
                                    <w:spacing w:before="1"/>
                                    <w:ind w:left="108"/>
                                  </w:pPr>
                                  <w:r>
                                    <w:t>School</w:t>
                                  </w:r>
                                  <w:r>
                                    <w:rPr>
                                      <w:spacing w:val="-3"/>
                                    </w:rPr>
                                    <w:t xml:space="preserve"> </w:t>
                                  </w:r>
                                  <w:r>
                                    <w:t>of</w:t>
                                  </w:r>
                                  <w:r>
                                    <w:rPr>
                                      <w:spacing w:val="1"/>
                                    </w:rPr>
                                    <w:t xml:space="preserve"> </w:t>
                                  </w:r>
                                  <w:r>
                                    <w:rPr>
                                      <w:spacing w:val="-2"/>
                                    </w:rPr>
                                    <w:t>Nursing</w:t>
                                  </w:r>
                                </w:p>
                              </w:tc>
                              <w:tc>
                                <w:tcPr>
                                  <w:tcW w:w="448" w:type="dxa"/>
                                </w:tcPr>
                                <w:p w14:paraId="46D44A01" w14:textId="77777777" w:rsidR="00181A0B" w:rsidRDefault="000F0BA7">
                                  <w:pPr>
                                    <w:pStyle w:val="TableParagraph"/>
                                    <w:spacing w:before="1"/>
                                    <w:ind w:left="106"/>
                                  </w:pPr>
                                  <w:r>
                                    <w:t>4</w:t>
                                  </w:r>
                                </w:p>
                              </w:tc>
                            </w:tr>
                            <w:tr w:rsidR="00181A0B" w14:paraId="46D44A08" w14:textId="77777777">
                              <w:trPr>
                                <w:trHeight w:val="290"/>
                              </w:trPr>
                              <w:tc>
                                <w:tcPr>
                                  <w:tcW w:w="2335" w:type="dxa"/>
                                </w:tcPr>
                                <w:p w14:paraId="46D44A03" w14:textId="77777777" w:rsidR="00181A0B" w:rsidRDefault="000F0BA7">
                                  <w:pPr>
                                    <w:pStyle w:val="TableParagraph"/>
                                    <w:spacing w:before="1"/>
                                    <w:ind w:left="107"/>
                                  </w:pPr>
                                  <w:r>
                                    <w:t>Biological</w:t>
                                  </w:r>
                                  <w:r>
                                    <w:rPr>
                                      <w:spacing w:val="-3"/>
                                    </w:rPr>
                                    <w:t xml:space="preserve"> </w:t>
                                  </w:r>
                                  <w:r>
                                    <w:rPr>
                                      <w:spacing w:val="-2"/>
                                    </w:rPr>
                                    <w:t>Sciences</w:t>
                                  </w:r>
                                </w:p>
                              </w:tc>
                              <w:tc>
                                <w:tcPr>
                                  <w:tcW w:w="451" w:type="dxa"/>
                                </w:tcPr>
                                <w:p w14:paraId="46D44A04" w14:textId="77777777" w:rsidR="00181A0B" w:rsidRDefault="000F0BA7">
                                  <w:pPr>
                                    <w:pStyle w:val="TableParagraph"/>
                                    <w:spacing w:before="1"/>
                                    <w:ind w:right="112"/>
                                    <w:jc w:val="center"/>
                                  </w:pPr>
                                  <w:r>
                                    <w:t>2</w:t>
                                  </w:r>
                                </w:p>
                              </w:tc>
                              <w:tc>
                                <w:tcPr>
                                  <w:tcW w:w="254" w:type="dxa"/>
                                </w:tcPr>
                                <w:p w14:paraId="46D44A05" w14:textId="77777777" w:rsidR="00181A0B" w:rsidRDefault="00181A0B">
                                  <w:pPr>
                                    <w:pStyle w:val="TableParagraph"/>
                                    <w:rPr>
                                      <w:sz w:val="20"/>
                                    </w:rPr>
                                  </w:pPr>
                                </w:p>
                              </w:tc>
                              <w:tc>
                                <w:tcPr>
                                  <w:tcW w:w="2265" w:type="dxa"/>
                                </w:tcPr>
                                <w:p w14:paraId="46D44A06" w14:textId="77777777" w:rsidR="00181A0B" w:rsidRDefault="000F0BA7">
                                  <w:pPr>
                                    <w:pStyle w:val="TableParagraph"/>
                                    <w:spacing w:before="1"/>
                                    <w:ind w:left="108"/>
                                  </w:pPr>
                                  <w:r>
                                    <w:t>School</w:t>
                                  </w:r>
                                  <w:r>
                                    <w:rPr>
                                      <w:spacing w:val="-3"/>
                                    </w:rPr>
                                    <w:t xml:space="preserve"> </w:t>
                                  </w:r>
                                  <w:r>
                                    <w:t>of</w:t>
                                  </w:r>
                                  <w:r>
                                    <w:rPr>
                                      <w:spacing w:val="1"/>
                                    </w:rPr>
                                    <w:t xml:space="preserve"> </w:t>
                                  </w:r>
                                  <w:r>
                                    <w:rPr>
                                      <w:spacing w:val="-2"/>
                                    </w:rPr>
                                    <w:t>Engineering</w:t>
                                  </w:r>
                                </w:p>
                              </w:tc>
                              <w:tc>
                                <w:tcPr>
                                  <w:tcW w:w="448" w:type="dxa"/>
                                </w:tcPr>
                                <w:p w14:paraId="46D44A07" w14:textId="77777777" w:rsidR="00181A0B" w:rsidRDefault="000F0BA7">
                                  <w:pPr>
                                    <w:pStyle w:val="TableParagraph"/>
                                    <w:spacing w:before="1"/>
                                    <w:ind w:left="106"/>
                                  </w:pPr>
                                  <w:r>
                                    <w:t>4</w:t>
                                  </w:r>
                                </w:p>
                              </w:tc>
                            </w:tr>
                            <w:tr w:rsidR="00181A0B" w14:paraId="46D44A0E" w14:textId="77777777">
                              <w:trPr>
                                <w:trHeight w:val="289"/>
                              </w:trPr>
                              <w:tc>
                                <w:tcPr>
                                  <w:tcW w:w="2335" w:type="dxa"/>
                                </w:tcPr>
                                <w:p w14:paraId="46D44A09" w14:textId="77777777" w:rsidR="00181A0B" w:rsidRDefault="000F0BA7">
                                  <w:pPr>
                                    <w:pStyle w:val="TableParagraph"/>
                                    <w:spacing w:before="1"/>
                                    <w:ind w:left="107"/>
                                  </w:pPr>
                                  <w:r>
                                    <w:t>Earth</w:t>
                                  </w:r>
                                  <w:r>
                                    <w:rPr>
                                      <w:spacing w:val="-5"/>
                                    </w:rPr>
                                    <w:t xml:space="preserve"> </w:t>
                                  </w:r>
                                  <w:r>
                                    <w:t>and</w:t>
                                  </w:r>
                                  <w:r>
                                    <w:rPr>
                                      <w:spacing w:val="-1"/>
                                    </w:rPr>
                                    <w:t xml:space="preserve"> </w:t>
                                  </w:r>
                                  <w:r>
                                    <w:t>Env</w:t>
                                  </w:r>
                                  <w:r>
                                    <w:rPr>
                                      <w:spacing w:val="-1"/>
                                    </w:rPr>
                                    <w:t xml:space="preserve"> </w:t>
                                  </w:r>
                                  <w:r>
                                    <w:rPr>
                                      <w:spacing w:val="-2"/>
                                    </w:rPr>
                                    <w:t>Sciences</w:t>
                                  </w:r>
                                </w:p>
                              </w:tc>
                              <w:tc>
                                <w:tcPr>
                                  <w:tcW w:w="451" w:type="dxa"/>
                                </w:tcPr>
                                <w:p w14:paraId="46D44A0A" w14:textId="77777777" w:rsidR="00181A0B" w:rsidRDefault="000F0BA7">
                                  <w:pPr>
                                    <w:pStyle w:val="TableParagraph"/>
                                    <w:spacing w:before="1"/>
                                    <w:ind w:right="112"/>
                                    <w:jc w:val="center"/>
                                  </w:pPr>
                                  <w:r>
                                    <w:t>1</w:t>
                                  </w:r>
                                </w:p>
                              </w:tc>
                              <w:tc>
                                <w:tcPr>
                                  <w:tcW w:w="254" w:type="dxa"/>
                                </w:tcPr>
                                <w:p w14:paraId="46D44A0B" w14:textId="77777777" w:rsidR="00181A0B" w:rsidRDefault="00181A0B">
                                  <w:pPr>
                                    <w:pStyle w:val="TableParagraph"/>
                                    <w:rPr>
                                      <w:sz w:val="20"/>
                                    </w:rPr>
                                  </w:pPr>
                                </w:p>
                              </w:tc>
                              <w:tc>
                                <w:tcPr>
                                  <w:tcW w:w="2265" w:type="dxa"/>
                                </w:tcPr>
                                <w:p w14:paraId="46D44A0C" w14:textId="77777777" w:rsidR="00181A0B" w:rsidRDefault="000F0BA7">
                                  <w:pPr>
                                    <w:pStyle w:val="TableParagraph"/>
                                    <w:spacing w:before="1"/>
                                    <w:ind w:left="108"/>
                                  </w:pPr>
                                  <w:r>
                                    <w:t>School</w:t>
                                  </w:r>
                                  <w:r>
                                    <w:rPr>
                                      <w:spacing w:val="-3"/>
                                    </w:rPr>
                                    <w:t xml:space="preserve"> </w:t>
                                  </w:r>
                                  <w:r>
                                    <w:t>of</w:t>
                                  </w:r>
                                  <w:r>
                                    <w:rPr>
                                      <w:spacing w:val="1"/>
                                    </w:rPr>
                                    <w:t xml:space="preserve"> </w:t>
                                  </w:r>
                                  <w:r>
                                    <w:rPr>
                                      <w:spacing w:val="-5"/>
                                    </w:rPr>
                                    <w:t>Law</w:t>
                                  </w:r>
                                </w:p>
                              </w:tc>
                              <w:tc>
                                <w:tcPr>
                                  <w:tcW w:w="448" w:type="dxa"/>
                                </w:tcPr>
                                <w:p w14:paraId="46D44A0D" w14:textId="77777777" w:rsidR="00181A0B" w:rsidRDefault="000F0BA7">
                                  <w:pPr>
                                    <w:pStyle w:val="TableParagraph"/>
                                    <w:spacing w:before="1"/>
                                    <w:ind w:left="106"/>
                                  </w:pPr>
                                  <w:r>
                                    <w:t>4</w:t>
                                  </w:r>
                                </w:p>
                              </w:tc>
                            </w:tr>
                            <w:tr w:rsidR="00181A0B" w14:paraId="46D44A14" w14:textId="77777777">
                              <w:trPr>
                                <w:trHeight w:val="292"/>
                              </w:trPr>
                              <w:tc>
                                <w:tcPr>
                                  <w:tcW w:w="2335" w:type="dxa"/>
                                </w:tcPr>
                                <w:p w14:paraId="46D44A0F" w14:textId="77777777" w:rsidR="00181A0B" w:rsidRDefault="000F0BA7">
                                  <w:pPr>
                                    <w:pStyle w:val="TableParagraph"/>
                                    <w:spacing w:before="3"/>
                                    <w:ind w:left="107"/>
                                  </w:pPr>
                                  <w:r>
                                    <w:rPr>
                                      <w:spacing w:val="-2"/>
                                    </w:rPr>
                                    <w:t>Economics</w:t>
                                  </w:r>
                                </w:p>
                              </w:tc>
                              <w:tc>
                                <w:tcPr>
                                  <w:tcW w:w="451" w:type="dxa"/>
                                </w:tcPr>
                                <w:p w14:paraId="46D44A10" w14:textId="77777777" w:rsidR="00181A0B" w:rsidRDefault="000F0BA7">
                                  <w:pPr>
                                    <w:pStyle w:val="TableParagraph"/>
                                    <w:spacing w:before="3"/>
                                    <w:ind w:right="112"/>
                                    <w:jc w:val="center"/>
                                  </w:pPr>
                                  <w:r>
                                    <w:t>3</w:t>
                                  </w:r>
                                </w:p>
                              </w:tc>
                              <w:tc>
                                <w:tcPr>
                                  <w:tcW w:w="254" w:type="dxa"/>
                                </w:tcPr>
                                <w:p w14:paraId="46D44A11" w14:textId="77777777" w:rsidR="00181A0B" w:rsidRDefault="00181A0B">
                                  <w:pPr>
                                    <w:pStyle w:val="TableParagraph"/>
                                    <w:rPr>
                                      <w:sz w:val="20"/>
                                    </w:rPr>
                                  </w:pPr>
                                </w:p>
                              </w:tc>
                              <w:tc>
                                <w:tcPr>
                                  <w:tcW w:w="2265" w:type="dxa"/>
                                </w:tcPr>
                                <w:p w14:paraId="46D44A12" w14:textId="77777777" w:rsidR="00181A0B" w:rsidRDefault="000F0BA7">
                                  <w:pPr>
                                    <w:pStyle w:val="TableParagraph"/>
                                    <w:spacing w:before="3"/>
                                    <w:ind w:left="108"/>
                                  </w:pPr>
                                  <w:r>
                                    <w:t>School</w:t>
                                  </w:r>
                                  <w:r>
                                    <w:rPr>
                                      <w:spacing w:val="-3"/>
                                    </w:rPr>
                                    <w:t xml:space="preserve"> </w:t>
                                  </w:r>
                                  <w:r>
                                    <w:t>of</w:t>
                                  </w:r>
                                  <w:r>
                                    <w:rPr>
                                      <w:spacing w:val="1"/>
                                    </w:rPr>
                                    <w:t xml:space="preserve"> </w:t>
                                  </w:r>
                                  <w:r>
                                    <w:rPr>
                                      <w:spacing w:val="-2"/>
                                    </w:rPr>
                                    <w:t>Business</w:t>
                                  </w:r>
                                </w:p>
                              </w:tc>
                              <w:tc>
                                <w:tcPr>
                                  <w:tcW w:w="448" w:type="dxa"/>
                                </w:tcPr>
                                <w:p w14:paraId="46D44A13" w14:textId="77777777" w:rsidR="00181A0B" w:rsidRDefault="000F0BA7">
                                  <w:pPr>
                                    <w:pStyle w:val="TableParagraph"/>
                                    <w:spacing w:before="3"/>
                                    <w:ind w:left="106"/>
                                  </w:pPr>
                                  <w:r>
                                    <w:t>2</w:t>
                                  </w:r>
                                </w:p>
                              </w:tc>
                            </w:tr>
                            <w:tr w:rsidR="00181A0B" w14:paraId="46D44A1A" w14:textId="77777777">
                              <w:trPr>
                                <w:trHeight w:val="290"/>
                              </w:trPr>
                              <w:tc>
                                <w:tcPr>
                                  <w:tcW w:w="2335" w:type="dxa"/>
                                </w:tcPr>
                                <w:p w14:paraId="46D44A15" w14:textId="77777777" w:rsidR="00181A0B" w:rsidRDefault="000F0BA7">
                                  <w:pPr>
                                    <w:pStyle w:val="TableParagraph"/>
                                    <w:spacing w:before="1"/>
                                    <w:ind w:left="107"/>
                                  </w:pPr>
                                  <w:r>
                                    <w:rPr>
                                      <w:spacing w:val="-2"/>
                                    </w:rPr>
                                    <w:t>English</w:t>
                                  </w:r>
                                </w:p>
                              </w:tc>
                              <w:tc>
                                <w:tcPr>
                                  <w:tcW w:w="451" w:type="dxa"/>
                                </w:tcPr>
                                <w:p w14:paraId="46D44A16" w14:textId="77777777" w:rsidR="00181A0B" w:rsidRDefault="000F0BA7">
                                  <w:pPr>
                                    <w:pStyle w:val="TableParagraph"/>
                                    <w:spacing w:before="1"/>
                                    <w:ind w:right="112"/>
                                    <w:jc w:val="center"/>
                                  </w:pPr>
                                  <w:r>
                                    <w:t>4</w:t>
                                  </w:r>
                                </w:p>
                              </w:tc>
                              <w:tc>
                                <w:tcPr>
                                  <w:tcW w:w="254" w:type="dxa"/>
                                </w:tcPr>
                                <w:p w14:paraId="46D44A17" w14:textId="77777777" w:rsidR="00181A0B" w:rsidRDefault="00181A0B">
                                  <w:pPr>
                                    <w:pStyle w:val="TableParagraph"/>
                                    <w:rPr>
                                      <w:sz w:val="20"/>
                                    </w:rPr>
                                  </w:pPr>
                                </w:p>
                              </w:tc>
                              <w:tc>
                                <w:tcPr>
                                  <w:tcW w:w="2265" w:type="dxa"/>
                                </w:tcPr>
                                <w:p w14:paraId="46D44A18" w14:textId="77777777" w:rsidR="00181A0B" w:rsidRDefault="000F0BA7">
                                  <w:pPr>
                                    <w:pStyle w:val="TableParagraph"/>
                                    <w:spacing w:before="1"/>
                                    <w:ind w:left="108"/>
                                  </w:pPr>
                                  <w:r>
                                    <w:t>School</w:t>
                                  </w:r>
                                  <w:r>
                                    <w:rPr>
                                      <w:spacing w:val="-3"/>
                                    </w:rPr>
                                    <w:t xml:space="preserve"> </w:t>
                                  </w:r>
                                  <w:r>
                                    <w:t>of</w:t>
                                  </w:r>
                                  <w:r>
                                    <w:rPr>
                                      <w:spacing w:val="1"/>
                                    </w:rPr>
                                    <w:t xml:space="preserve"> </w:t>
                                  </w:r>
                                  <w:r>
                                    <w:rPr>
                                      <w:spacing w:val="-2"/>
                                    </w:rPr>
                                    <w:t>Theology</w:t>
                                  </w:r>
                                </w:p>
                              </w:tc>
                              <w:tc>
                                <w:tcPr>
                                  <w:tcW w:w="448" w:type="dxa"/>
                                </w:tcPr>
                                <w:p w14:paraId="46D44A19" w14:textId="77777777" w:rsidR="00181A0B" w:rsidRDefault="000F0BA7">
                                  <w:pPr>
                                    <w:pStyle w:val="TableParagraph"/>
                                    <w:spacing w:before="1"/>
                                    <w:ind w:left="106"/>
                                  </w:pPr>
                                  <w:r>
                                    <w:t>2</w:t>
                                  </w:r>
                                </w:p>
                              </w:tc>
                            </w:tr>
                            <w:tr w:rsidR="00181A0B" w14:paraId="46D44A20" w14:textId="77777777">
                              <w:trPr>
                                <w:trHeight w:val="292"/>
                              </w:trPr>
                              <w:tc>
                                <w:tcPr>
                                  <w:tcW w:w="2335" w:type="dxa"/>
                                </w:tcPr>
                                <w:p w14:paraId="46D44A1B" w14:textId="77777777" w:rsidR="00181A0B" w:rsidRDefault="000F0BA7">
                                  <w:pPr>
                                    <w:pStyle w:val="TableParagraph"/>
                                    <w:spacing w:before="1"/>
                                    <w:ind w:left="107"/>
                                  </w:pPr>
                                  <w:r>
                                    <w:t>French</w:t>
                                  </w:r>
                                  <w:r>
                                    <w:rPr>
                                      <w:spacing w:val="-4"/>
                                    </w:rPr>
                                    <w:t xml:space="preserve"> </w:t>
                                  </w:r>
                                  <w:r>
                                    <w:t xml:space="preserve">and </w:t>
                                  </w:r>
                                  <w:r>
                                    <w:rPr>
                                      <w:spacing w:val="-2"/>
                                    </w:rPr>
                                    <w:t>Italian</w:t>
                                  </w:r>
                                </w:p>
                              </w:tc>
                              <w:tc>
                                <w:tcPr>
                                  <w:tcW w:w="451" w:type="dxa"/>
                                </w:tcPr>
                                <w:p w14:paraId="46D44A1C" w14:textId="77777777" w:rsidR="00181A0B" w:rsidRDefault="000F0BA7">
                                  <w:pPr>
                                    <w:pStyle w:val="TableParagraph"/>
                                    <w:spacing w:before="1"/>
                                    <w:ind w:right="112"/>
                                    <w:jc w:val="center"/>
                                  </w:pPr>
                                  <w:r>
                                    <w:t>2</w:t>
                                  </w:r>
                                </w:p>
                              </w:tc>
                              <w:tc>
                                <w:tcPr>
                                  <w:tcW w:w="254" w:type="dxa"/>
                                </w:tcPr>
                                <w:p w14:paraId="46D44A1D" w14:textId="77777777" w:rsidR="00181A0B" w:rsidRDefault="00181A0B">
                                  <w:pPr>
                                    <w:pStyle w:val="TableParagraph"/>
                                    <w:rPr>
                                      <w:sz w:val="20"/>
                                    </w:rPr>
                                  </w:pPr>
                                </w:p>
                              </w:tc>
                              <w:tc>
                                <w:tcPr>
                                  <w:tcW w:w="2265" w:type="dxa"/>
                                </w:tcPr>
                                <w:p w14:paraId="46D44A1E" w14:textId="77777777" w:rsidR="00181A0B" w:rsidRDefault="00181A0B">
                                  <w:pPr>
                                    <w:pStyle w:val="TableParagraph"/>
                                    <w:rPr>
                                      <w:sz w:val="20"/>
                                    </w:rPr>
                                  </w:pPr>
                                </w:p>
                              </w:tc>
                              <w:tc>
                                <w:tcPr>
                                  <w:tcW w:w="448" w:type="dxa"/>
                                </w:tcPr>
                                <w:p w14:paraId="46D44A1F" w14:textId="77777777" w:rsidR="00181A0B" w:rsidRDefault="00181A0B">
                                  <w:pPr>
                                    <w:pStyle w:val="TableParagraph"/>
                                    <w:rPr>
                                      <w:sz w:val="20"/>
                                    </w:rPr>
                                  </w:pPr>
                                </w:p>
                              </w:tc>
                            </w:tr>
                            <w:tr w:rsidR="00181A0B" w14:paraId="46D44A26" w14:textId="77777777">
                              <w:trPr>
                                <w:trHeight w:val="290"/>
                              </w:trPr>
                              <w:tc>
                                <w:tcPr>
                                  <w:tcW w:w="2335" w:type="dxa"/>
                                </w:tcPr>
                                <w:p w14:paraId="46D44A21" w14:textId="77777777" w:rsidR="00181A0B" w:rsidRDefault="000F0BA7">
                                  <w:pPr>
                                    <w:pStyle w:val="TableParagraph"/>
                                    <w:spacing w:before="1"/>
                                    <w:ind w:left="107"/>
                                  </w:pPr>
                                  <w:r>
                                    <w:rPr>
                                      <w:spacing w:val="-2"/>
                                    </w:rPr>
                                    <w:t>History</w:t>
                                  </w:r>
                                </w:p>
                              </w:tc>
                              <w:tc>
                                <w:tcPr>
                                  <w:tcW w:w="451" w:type="dxa"/>
                                </w:tcPr>
                                <w:p w14:paraId="46D44A22" w14:textId="77777777" w:rsidR="00181A0B" w:rsidRDefault="000F0BA7">
                                  <w:pPr>
                                    <w:pStyle w:val="TableParagraph"/>
                                    <w:spacing w:before="1"/>
                                    <w:ind w:right="112"/>
                                    <w:jc w:val="center"/>
                                  </w:pPr>
                                  <w:r>
                                    <w:t>8</w:t>
                                  </w:r>
                                </w:p>
                              </w:tc>
                              <w:tc>
                                <w:tcPr>
                                  <w:tcW w:w="254" w:type="dxa"/>
                                </w:tcPr>
                                <w:p w14:paraId="46D44A23" w14:textId="77777777" w:rsidR="00181A0B" w:rsidRDefault="00181A0B">
                                  <w:pPr>
                                    <w:pStyle w:val="TableParagraph"/>
                                    <w:rPr>
                                      <w:sz w:val="20"/>
                                    </w:rPr>
                                  </w:pPr>
                                </w:p>
                              </w:tc>
                              <w:tc>
                                <w:tcPr>
                                  <w:tcW w:w="2265" w:type="dxa"/>
                                </w:tcPr>
                                <w:p w14:paraId="46D44A24" w14:textId="77777777" w:rsidR="00181A0B" w:rsidRDefault="00181A0B">
                                  <w:pPr>
                                    <w:pStyle w:val="TableParagraph"/>
                                    <w:rPr>
                                      <w:sz w:val="20"/>
                                    </w:rPr>
                                  </w:pPr>
                                </w:p>
                              </w:tc>
                              <w:tc>
                                <w:tcPr>
                                  <w:tcW w:w="448" w:type="dxa"/>
                                </w:tcPr>
                                <w:p w14:paraId="46D44A25" w14:textId="77777777" w:rsidR="00181A0B" w:rsidRDefault="00181A0B">
                                  <w:pPr>
                                    <w:pStyle w:val="TableParagraph"/>
                                    <w:rPr>
                                      <w:sz w:val="20"/>
                                    </w:rPr>
                                  </w:pPr>
                                </w:p>
                              </w:tc>
                            </w:tr>
                            <w:tr w:rsidR="00181A0B" w14:paraId="46D44A2C" w14:textId="77777777">
                              <w:trPr>
                                <w:trHeight w:val="289"/>
                              </w:trPr>
                              <w:tc>
                                <w:tcPr>
                                  <w:tcW w:w="2335" w:type="dxa"/>
                                </w:tcPr>
                                <w:p w14:paraId="46D44A27" w14:textId="77777777" w:rsidR="00181A0B" w:rsidRDefault="000F0BA7">
                                  <w:pPr>
                                    <w:pStyle w:val="TableParagraph"/>
                                    <w:spacing w:before="1"/>
                                    <w:ind w:left="107"/>
                                  </w:pPr>
                                  <w:r>
                                    <w:t>History</w:t>
                                  </w:r>
                                  <w:r>
                                    <w:rPr>
                                      <w:spacing w:val="-3"/>
                                    </w:rPr>
                                    <w:t xml:space="preserve"> </w:t>
                                  </w:r>
                                  <w:r>
                                    <w:t>of</w:t>
                                  </w:r>
                                  <w:r>
                                    <w:rPr>
                                      <w:spacing w:val="-2"/>
                                    </w:rPr>
                                    <w:t xml:space="preserve"> </w:t>
                                  </w:r>
                                  <w:r>
                                    <w:rPr>
                                      <w:spacing w:val="-5"/>
                                    </w:rPr>
                                    <w:t>Art</w:t>
                                  </w:r>
                                </w:p>
                              </w:tc>
                              <w:tc>
                                <w:tcPr>
                                  <w:tcW w:w="451" w:type="dxa"/>
                                </w:tcPr>
                                <w:p w14:paraId="46D44A28" w14:textId="77777777" w:rsidR="00181A0B" w:rsidRDefault="000F0BA7">
                                  <w:pPr>
                                    <w:pStyle w:val="TableParagraph"/>
                                    <w:spacing w:before="1"/>
                                    <w:ind w:right="112"/>
                                    <w:jc w:val="center"/>
                                  </w:pPr>
                                  <w:r>
                                    <w:t>1</w:t>
                                  </w:r>
                                </w:p>
                              </w:tc>
                              <w:tc>
                                <w:tcPr>
                                  <w:tcW w:w="254" w:type="dxa"/>
                                </w:tcPr>
                                <w:p w14:paraId="46D44A29" w14:textId="77777777" w:rsidR="00181A0B" w:rsidRDefault="00181A0B">
                                  <w:pPr>
                                    <w:pStyle w:val="TableParagraph"/>
                                    <w:rPr>
                                      <w:sz w:val="20"/>
                                    </w:rPr>
                                  </w:pPr>
                                </w:p>
                              </w:tc>
                              <w:tc>
                                <w:tcPr>
                                  <w:tcW w:w="2265" w:type="dxa"/>
                                </w:tcPr>
                                <w:p w14:paraId="46D44A2A" w14:textId="77777777" w:rsidR="00181A0B" w:rsidRDefault="00181A0B">
                                  <w:pPr>
                                    <w:pStyle w:val="TableParagraph"/>
                                    <w:rPr>
                                      <w:sz w:val="20"/>
                                    </w:rPr>
                                  </w:pPr>
                                </w:p>
                              </w:tc>
                              <w:tc>
                                <w:tcPr>
                                  <w:tcW w:w="448" w:type="dxa"/>
                                </w:tcPr>
                                <w:p w14:paraId="46D44A2B" w14:textId="77777777" w:rsidR="00181A0B" w:rsidRDefault="00181A0B">
                                  <w:pPr>
                                    <w:pStyle w:val="TableParagraph"/>
                                    <w:rPr>
                                      <w:sz w:val="20"/>
                                    </w:rPr>
                                  </w:pPr>
                                </w:p>
                              </w:tc>
                            </w:tr>
                            <w:tr w:rsidR="00181A0B" w14:paraId="46D44A32" w14:textId="77777777">
                              <w:trPr>
                                <w:trHeight w:val="292"/>
                              </w:trPr>
                              <w:tc>
                                <w:tcPr>
                                  <w:tcW w:w="2335" w:type="dxa"/>
                                </w:tcPr>
                                <w:p w14:paraId="46D44A2D" w14:textId="77777777" w:rsidR="00181A0B" w:rsidRDefault="000F0BA7">
                                  <w:pPr>
                                    <w:pStyle w:val="TableParagraph"/>
                                    <w:spacing w:before="1"/>
                                    <w:ind w:left="107"/>
                                  </w:pPr>
                                  <w:r>
                                    <w:t>Med,</w:t>
                                  </w:r>
                                  <w:r>
                                    <w:rPr>
                                      <w:spacing w:val="-3"/>
                                    </w:rPr>
                                    <w:t xml:space="preserve"> </w:t>
                                  </w:r>
                                  <w:r>
                                    <w:t>Health</w:t>
                                  </w:r>
                                  <w:r>
                                    <w:rPr>
                                      <w:spacing w:val="-4"/>
                                    </w:rPr>
                                    <w:t xml:space="preserve"> </w:t>
                                  </w:r>
                                  <w:r>
                                    <w:t>&amp;</w:t>
                                  </w:r>
                                  <w:r>
                                    <w:rPr>
                                      <w:spacing w:val="-1"/>
                                    </w:rPr>
                                    <w:t xml:space="preserve"> </w:t>
                                  </w:r>
                                  <w:r>
                                    <w:rPr>
                                      <w:spacing w:val="-2"/>
                                    </w:rPr>
                                    <w:t>Society</w:t>
                                  </w:r>
                                </w:p>
                              </w:tc>
                              <w:tc>
                                <w:tcPr>
                                  <w:tcW w:w="451" w:type="dxa"/>
                                </w:tcPr>
                                <w:p w14:paraId="46D44A2E" w14:textId="77777777" w:rsidR="00181A0B" w:rsidRDefault="000F0BA7">
                                  <w:pPr>
                                    <w:pStyle w:val="TableParagraph"/>
                                    <w:spacing w:before="1"/>
                                    <w:ind w:right="112"/>
                                    <w:jc w:val="center"/>
                                  </w:pPr>
                                  <w:r>
                                    <w:t>1</w:t>
                                  </w:r>
                                </w:p>
                              </w:tc>
                              <w:tc>
                                <w:tcPr>
                                  <w:tcW w:w="254" w:type="dxa"/>
                                </w:tcPr>
                                <w:p w14:paraId="46D44A2F" w14:textId="77777777" w:rsidR="00181A0B" w:rsidRDefault="00181A0B">
                                  <w:pPr>
                                    <w:pStyle w:val="TableParagraph"/>
                                    <w:rPr>
                                      <w:sz w:val="20"/>
                                    </w:rPr>
                                  </w:pPr>
                                </w:p>
                              </w:tc>
                              <w:tc>
                                <w:tcPr>
                                  <w:tcW w:w="2265" w:type="dxa"/>
                                </w:tcPr>
                                <w:p w14:paraId="46D44A30" w14:textId="77777777" w:rsidR="00181A0B" w:rsidRDefault="00181A0B">
                                  <w:pPr>
                                    <w:pStyle w:val="TableParagraph"/>
                                    <w:rPr>
                                      <w:sz w:val="20"/>
                                    </w:rPr>
                                  </w:pPr>
                                </w:p>
                              </w:tc>
                              <w:tc>
                                <w:tcPr>
                                  <w:tcW w:w="448" w:type="dxa"/>
                                </w:tcPr>
                                <w:p w14:paraId="46D44A31" w14:textId="77777777" w:rsidR="00181A0B" w:rsidRDefault="00181A0B">
                                  <w:pPr>
                                    <w:pStyle w:val="TableParagraph"/>
                                    <w:rPr>
                                      <w:sz w:val="20"/>
                                    </w:rPr>
                                  </w:pPr>
                                </w:p>
                              </w:tc>
                            </w:tr>
                            <w:tr w:rsidR="00181A0B" w14:paraId="46D44A38" w14:textId="77777777">
                              <w:trPr>
                                <w:trHeight w:val="290"/>
                              </w:trPr>
                              <w:tc>
                                <w:tcPr>
                                  <w:tcW w:w="2335" w:type="dxa"/>
                                </w:tcPr>
                                <w:p w14:paraId="46D44A33" w14:textId="77777777" w:rsidR="00181A0B" w:rsidRDefault="000F0BA7">
                                  <w:pPr>
                                    <w:pStyle w:val="TableParagraph"/>
                                    <w:spacing w:before="1"/>
                                    <w:ind w:left="107"/>
                                  </w:pPr>
                                  <w:r>
                                    <w:t>Political</w:t>
                                  </w:r>
                                  <w:r>
                                    <w:rPr>
                                      <w:spacing w:val="-7"/>
                                    </w:rPr>
                                    <w:t xml:space="preserve"> </w:t>
                                  </w:r>
                                  <w:r>
                                    <w:rPr>
                                      <w:spacing w:val="-2"/>
                                    </w:rPr>
                                    <w:t>Science</w:t>
                                  </w:r>
                                </w:p>
                              </w:tc>
                              <w:tc>
                                <w:tcPr>
                                  <w:tcW w:w="451" w:type="dxa"/>
                                </w:tcPr>
                                <w:p w14:paraId="46D44A34" w14:textId="77777777" w:rsidR="00181A0B" w:rsidRDefault="000F0BA7">
                                  <w:pPr>
                                    <w:pStyle w:val="TableParagraph"/>
                                    <w:spacing w:before="1"/>
                                    <w:ind w:right="112"/>
                                    <w:jc w:val="center"/>
                                  </w:pPr>
                                  <w:r>
                                    <w:t>8</w:t>
                                  </w:r>
                                </w:p>
                              </w:tc>
                              <w:tc>
                                <w:tcPr>
                                  <w:tcW w:w="254" w:type="dxa"/>
                                </w:tcPr>
                                <w:p w14:paraId="46D44A35" w14:textId="77777777" w:rsidR="00181A0B" w:rsidRDefault="00181A0B">
                                  <w:pPr>
                                    <w:pStyle w:val="TableParagraph"/>
                                    <w:rPr>
                                      <w:sz w:val="20"/>
                                    </w:rPr>
                                  </w:pPr>
                                </w:p>
                              </w:tc>
                              <w:tc>
                                <w:tcPr>
                                  <w:tcW w:w="2265" w:type="dxa"/>
                                </w:tcPr>
                                <w:p w14:paraId="46D44A36" w14:textId="77777777" w:rsidR="00181A0B" w:rsidRDefault="00181A0B">
                                  <w:pPr>
                                    <w:pStyle w:val="TableParagraph"/>
                                    <w:rPr>
                                      <w:sz w:val="20"/>
                                    </w:rPr>
                                  </w:pPr>
                                </w:p>
                              </w:tc>
                              <w:tc>
                                <w:tcPr>
                                  <w:tcW w:w="448" w:type="dxa"/>
                                </w:tcPr>
                                <w:p w14:paraId="46D44A37" w14:textId="77777777" w:rsidR="00181A0B" w:rsidRDefault="00181A0B">
                                  <w:pPr>
                                    <w:pStyle w:val="TableParagraph"/>
                                    <w:rPr>
                                      <w:sz w:val="20"/>
                                    </w:rPr>
                                  </w:pPr>
                                </w:p>
                              </w:tc>
                            </w:tr>
                            <w:tr w:rsidR="00181A0B" w14:paraId="46D44A3E" w14:textId="77777777">
                              <w:trPr>
                                <w:trHeight w:val="290"/>
                              </w:trPr>
                              <w:tc>
                                <w:tcPr>
                                  <w:tcW w:w="2335" w:type="dxa"/>
                                </w:tcPr>
                                <w:p w14:paraId="46D44A39" w14:textId="77777777" w:rsidR="00181A0B" w:rsidRDefault="000F0BA7">
                                  <w:pPr>
                                    <w:pStyle w:val="TableParagraph"/>
                                    <w:spacing w:before="1"/>
                                    <w:ind w:left="107"/>
                                  </w:pPr>
                                  <w:r>
                                    <w:rPr>
                                      <w:spacing w:val="-2"/>
                                    </w:rPr>
                                    <w:t>Sociology</w:t>
                                  </w:r>
                                </w:p>
                              </w:tc>
                              <w:tc>
                                <w:tcPr>
                                  <w:tcW w:w="451" w:type="dxa"/>
                                </w:tcPr>
                                <w:p w14:paraId="46D44A3A" w14:textId="77777777" w:rsidR="00181A0B" w:rsidRDefault="000F0BA7">
                                  <w:pPr>
                                    <w:pStyle w:val="TableParagraph"/>
                                    <w:spacing w:before="1"/>
                                    <w:ind w:right="112"/>
                                    <w:jc w:val="center"/>
                                  </w:pPr>
                                  <w:r>
                                    <w:t>2</w:t>
                                  </w:r>
                                </w:p>
                              </w:tc>
                              <w:tc>
                                <w:tcPr>
                                  <w:tcW w:w="254" w:type="dxa"/>
                                </w:tcPr>
                                <w:p w14:paraId="46D44A3B" w14:textId="77777777" w:rsidR="00181A0B" w:rsidRDefault="00181A0B">
                                  <w:pPr>
                                    <w:pStyle w:val="TableParagraph"/>
                                    <w:rPr>
                                      <w:sz w:val="20"/>
                                    </w:rPr>
                                  </w:pPr>
                                </w:p>
                              </w:tc>
                              <w:tc>
                                <w:tcPr>
                                  <w:tcW w:w="2265" w:type="dxa"/>
                                </w:tcPr>
                                <w:p w14:paraId="46D44A3C" w14:textId="77777777" w:rsidR="00181A0B" w:rsidRDefault="00181A0B">
                                  <w:pPr>
                                    <w:pStyle w:val="TableParagraph"/>
                                    <w:rPr>
                                      <w:sz w:val="20"/>
                                    </w:rPr>
                                  </w:pPr>
                                </w:p>
                              </w:tc>
                              <w:tc>
                                <w:tcPr>
                                  <w:tcW w:w="448" w:type="dxa"/>
                                </w:tcPr>
                                <w:p w14:paraId="46D44A3D" w14:textId="77777777" w:rsidR="00181A0B" w:rsidRDefault="00181A0B">
                                  <w:pPr>
                                    <w:pStyle w:val="TableParagraph"/>
                                    <w:rPr>
                                      <w:sz w:val="20"/>
                                    </w:rPr>
                                  </w:pPr>
                                </w:p>
                              </w:tc>
                            </w:tr>
                            <w:tr w:rsidR="00181A0B" w14:paraId="46D44A44" w14:textId="77777777">
                              <w:trPr>
                                <w:trHeight w:val="292"/>
                              </w:trPr>
                              <w:tc>
                                <w:tcPr>
                                  <w:tcW w:w="2335" w:type="dxa"/>
                                </w:tcPr>
                                <w:p w14:paraId="46D44A3F" w14:textId="77777777" w:rsidR="00181A0B" w:rsidRDefault="000F0BA7">
                                  <w:pPr>
                                    <w:pStyle w:val="TableParagraph"/>
                                    <w:spacing w:before="3"/>
                                    <w:ind w:left="107"/>
                                  </w:pPr>
                                  <w:r>
                                    <w:t>Spanish</w:t>
                                  </w:r>
                                  <w:r>
                                    <w:rPr>
                                      <w:spacing w:val="-2"/>
                                    </w:rPr>
                                    <w:t xml:space="preserve"> </w:t>
                                  </w:r>
                                  <w:r>
                                    <w:t>&amp;</w:t>
                                  </w:r>
                                  <w:r>
                                    <w:rPr>
                                      <w:spacing w:val="-3"/>
                                    </w:rPr>
                                    <w:t xml:space="preserve"> </w:t>
                                  </w:r>
                                  <w:r>
                                    <w:rPr>
                                      <w:spacing w:val="-2"/>
                                    </w:rPr>
                                    <w:t>Portuguese</w:t>
                                  </w:r>
                                </w:p>
                              </w:tc>
                              <w:tc>
                                <w:tcPr>
                                  <w:tcW w:w="451" w:type="dxa"/>
                                </w:tcPr>
                                <w:p w14:paraId="46D44A40" w14:textId="77777777" w:rsidR="00181A0B" w:rsidRDefault="000F0BA7">
                                  <w:pPr>
                                    <w:pStyle w:val="TableParagraph"/>
                                    <w:spacing w:before="3"/>
                                    <w:ind w:left="94" w:right="96"/>
                                    <w:jc w:val="center"/>
                                  </w:pPr>
                                  <w:r>
                                    <w:rPr>
                                      <w:spacing w:val="-5"/>
                                    </w:rPr>
                                    <w:t>28</w:t>
                                  </w:r>
                                </w:p>
                              </w:tc>
                              <w:tc>
                                <w:tcPr>
                                  <w:tcW w:w="254" w:type="dxa"/>
                                </w:tcPr>
                                <w:p w14:paraId="46D44A41" w14:textId="77777777" w:rsidR="00181A0B" w:rsidRDefault="00181A0B">
                                  <w:pPr>
                                    <w:pStyle w:val="TableParagraph"/>
                                    <w:rPr>
                                      <w:sz w:val="20"/>
                                    </w:rPr>
                                  </w:pPr>
                                </w:p>
                              </w:tc>
                              <w:tc>
                                <w:tcPr>
                                  <w:tcW w:w="2265" w:type="dxa"/>
                                </w:tcPr>
                                <w:p w14:paraId="46D44A42" w14:textId="77777777" w:rsidR="00181A0B" w:rsidRDefault="00181A0B">
                                  <w:pPr>
                                    <w:pStyle w:val="TableParagraph"/>
                                    <w:rPr>
                                      <w:sz w:val="20"/>
                                    </w:rPr>
                                  </w:pPr>
                                </w:p>
                              </w:tc>
                              <w:tc>
                                <w:tcPr>
                                  <w:tcW w:w="448" w:type="dxa"/>
                                </w:tcPr>
                                <w:p w14:paraId="46D44A43" w14:textId="77777777" w:rsidR="00181A0B" w:rsidRDefault="00181A0B">
                                  <w:pPr>
                                    <w:pStyle w:val="TableParagraph"/>
                                    <w:rPr>
                                      <w:sz w:val="20"/>
                                    </w:rPr>
                                  </w:pPr>
                                </w:p>
                              </w:tc>
                            </w:tr>
                            <w:tr w:rsidR="00181A0B" w14:paraId="46D44A4A" w14:textId="77777777">
                              <w:trPr>
                                <w:trHeight w:val="289"/>
                              </w:trPr>
                              <w:tc>
                                <w:tcPr>
                                  <w:tcW w:w="2335" w:type="dxa"/>
                                </w:tcPr>
                                <w:p w14:paraId="46D44A45" w14:textId="77777777" w:rsidR="00181A0B" w:rsidRDefault="000F0BA7">
                                  <w:pPr>
                                    <w:pStyle w:val="TableParagraph"/>
                                    <w:spacing w:before="1"/>
                                    <w:ind w:left="107"/>
                                    <w:rPr>
                                      <w:b/>
                                    </w:rPr>
                                  </w:pPr>
                                  <w:r>
                                    <w:rPr>
                                      <w:b/>
                                    </w:rPr>
                                    <w:t>Total</w:t>
                                  </w:r>
                                  <w:r>
                                    <w:rPr>
                                      <w:b/>
                                      <w:spacing w:val="-2"/>
                                    </w:rPr>
                                    <w:t xml:space="preserve"> </w:t>
                                  </w:r>
                                  <w:r>
                                    <w:rPr>
                                      <w:b/>
                                    </w:rPr>
                                    <w:t>A&amp;S</w:t>
                                  </w:r>
                                  <w:r>
                                    <w:rPr>
                                      <w:b/>
                                      <w:spacing w:val="-3"/>
                                    </w:rPr>
                                    <w:t xml:space="preserve"> </w:t>
                                  </w:r>
                                  <w:r>
                                    <w:rPr>
                                      <w:b/>
                                      <w:spacing w:val="-2"/>
                                    </w:rPr>
                                    <w:t>Faculty</w:t>
                                  </w:r>
                                </w:p>
                              </w:tc>
                              <w:tc>
                                <w:tcPr>
                                  <w:tcW w:w="451" w:type="dxa"/>
                                </w:tcPr>
                                <w:p w14:paraId="46D44A46" w14:textId="77777777" w:rsidR="00181A0B" w:rsidRDefault="000F0BA7">
                                  <w:pPr>
                                    <w:pStyle w:val="TableParagraph"/>
                                    <w:spacing w:before="1"/>
                                    <w:ind w:left="94" w:right="96"/>
                                    <w:jc w:val="center"/>
                                    <w:rPr>
                                      <w:b/>
                                    </w:rPr>
                                  </w:pPr>
                                  <w:r>
                                    <w:rPr>
                                      <w:b/>
                                      <w:spacing w:val="-5"/>
                                    </w:rPr>
                                    <w:t>86</w:t>
                                  </w:r>
                                </w:p>
                              </w:tc>
                              <w:tc>
                                <w:tcPr>
                                  <w:tcW w:w="254" w:type="dxa"/>
                                </w:tcPr>
                                <w:p w14:paraId="46D44A47" w14:textId="77777777" w:rsidR="00181A0B" w:rsidRDefault="00181A0B">
                                  <w:pPr>
                                    <w:pStyle w:val="TableParagraph"/>
                                    <w:rPr>
                                      <w:sz w:val="20"/>
                                    </w:rPr>
                                  </w:pPr>
                                </w:p>
                              </w:tc>
                              <w:tc>
                                <w:tcPr>
                                  <w:tcW w:w="2265" w:type="dxa"/>
                                </w:tcPr>
                                <w:p w14:paraId="46D44A48" w14:textId="77777777" w:rsidR="00181A0B" w:rsidRDefault="000F0BA7">
                                  <w:pPr>
                                    <w:pStyle w:val="TableParagraph"/>
                                    <w:spacing w:before="1"/>
                                    <w:ind w:left="108"/>
                                    <w:rPr>
                                      <w:b/>
                                    </w:rPr>
                                  </w:pPr>
                                  <w:r>
                                    <w:rPr>
                                      <w:b/>
                                    </w:rPr>
                                    <w:t>Total</w:t>
                                  </w:r>
                                  <w:r>
                                    <w:rPr>
                                      <w:b/>
                                      <w:spacing w:val="-2"/>
                                    </w:rPr>
                                    <w:t xml:space="preserve"> </w:t>
                                  </w:r>
                                  <w:r>
                                    <w:rPr>
                                      <w:b/>
                                    </w:rPr>
                                    <w:t>Prof.</w:t>
                                  </w:r>
                                  <w:r>
                                    <w:rPr>
                                      <w:b/>
                                      <w:spacing w:val="-1"/>
                                    </w:rPr>
                                    <w:t xml:space="preserve"> </w:t>
                                  </w:r>
                                  <w:r>
                                    <w:rPr>
                                      <w:b/>
                                      <w:spacing w:val="-2"/>
                                    </w:rPr>
                                    <w:t>Faculty</w:t>
                                  </w:r>
                                </w:p>
                              </w:tc>
                              <w:tc>
                                <w:tcPr>
                                  <w:tcW w:w="448" w:type="dxa"/>
                                </w:tcPr>
                                <w:p w14:paraId="46D44A49" w14:textId="77777777" w:rsidR="00181A0B" w:rsidRDefault="000F0BA7">
                                  <w:pPr>
                                    <w:pStyle w:val="TableParagraph"/>
                                    <w:spacing w:before="1"/>
                                    <w:ind w:left="106"/>
                                    <w:rPr>
                                      <w:b/>
                                    </w:rPr>
                                  </w:pPr>
                                  <w:r>
                                    <w:rPr>
                                      <w:b/>
                                      <w:spacing w:val="-5"/>
                                    </w:rPr>
                                    <w:t>40</w:t>
                                  </w:r>
                                </w:p>
                              </w:tc>
                            </w:tr>
                          </w:tbl>
                          <w:p w14:paraId="46D44A4B" w14:textId="77777777" w:rsidR="00181A0B" w:rsidRDefault="00181A0B">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4490E" id="docshape10" o:spid="_x0000_s1032" type="#_x0000_t202" style="position:absolute;left:0;text-align:left;margin-left:69pt;margin-top:.05pt;width:294.25pt;height:27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451"/>
                        <w:gridCol w:w="254"/>
                        <w:gridCol w:w="2265"/>
                        <w:gridCol w:w="448"/>
                      </w:tblGrid>
                      <w:tr w:rsidR="00181A0B" w14:paraId="46D449E6" w14:textId="77777777">
                        <w:trPr>
                          <w:trHeight w:val="292"/>
                        </w:trPr>
                        <w:tc>
                          <w:tcPr>
                            <w:tcW w:w="5753" w:type="dxa"/>
                            <w:gridSpan w:val="5"/>
                          </w:tcPr>
                          <w:p w14:paraId="46D449E5" w14:textId="77777777" w:rsidR="00181A0B" w:rsidRDefault="000F0BA7">
                            <w:pPr>
                              <w:pStyle w:val="TableParagraph"/>
                              <w:spacing w:before="1"/>
                              <w:ind w:left="909"/>
                              <w:rPr>
                                <w:b/>
                              </w:rPr>
                            </w:pPr>
                            <w:r>
                              <w:rPr>
                                <w:b/>
                              </w:rPr>
                              <w:t>TABLE</w:t>
                            </w:r>
                            <w:r>
                              <w:rPr>
                                <w:b/>
                                <w:spacing w:val="-3"/>
                              </w:rPr>
                              <w:t xml:space="preserve"> </w:t>
                            </w:r>
                            <w:r>
                              <w:rPr>
                                <w:b/>
                              </w:rPr>
                              <w:t>6:</w:t>
                            </w:r>
                            <w:r>
                              <w:rPr>
                                <w:b/>
                                <w:spacing w:val="-2"/>
                              </w:rPr>
                              <w:t xml:space="preserve"> </w:t>
                            </w:r>
                            <w:r>
                              <w:rPr>
                                <w:b/>
                              </w:rPr>
                              <w:t>126</w:t>
                            </w:r>
                            <w:r>
                              <w:rPr>
                                <w:b/>
                                <w:spacing w:val="-2"/>
                              </w:rPr>
                              <w:t xml:space="preserve"> </w:t>
                            </w:r>
                            <w:r>
                              <w:rPr>
                                <w:b/>
                              </w:rPr>
                              <w:t>LAS</w:t>
                            </w:r>
                            <w:r>
                              <w:rPr>
                                <w:b/>
                                <w:spacing w:val="-3"/>
                              </w:rPr>
                              <w:t xml:space="preserve"> </w:t>
                            </w:r>
                            <w:r>
                              <w:rPr>
                                <w:b/>
                              </w:rPr>
                              <w:t>Faculty</w:t>
                            </w:r>
                            <w:r>
                              <w:rPr>
                                <w:b/>
                                <w:spacing w:val="-2"/>
                              </w:rPr>
                              <w:t xml:space="preserve"> </w:t>
                            </w:r>
                            <w:r>
                              <w:rPr>
                                <w:b/>
                              </w:rPr>
                              <w:t>at</w:t>
                            </w:r>
                            <w:r>
                              <w:rPr>
                                <w:b/>
                                <w:spacing w:val="-3"/>
                              </w:rPr>
                              <w:t xml:space="preserve"> </w:t>
                            </w:r>
                            <w:r>
                              <w:rPr>
                                <w:b/>
                                <w:spacing w:val="-2"/>
                              </w:rPr>
                              <w:t>Vanderbilt</w:t>
                            </w:r>
                          </w:p>
                        </w:tc>
                      </w:tr>
                      <w:tr w:rsidR="00181A0B" w14:paraId="46D449EA" w14:textId="77777777">
                        <w:trPr>
                          <w:trHeight w:val="290"/>
                        </w:trPr>
                        <w:tc>
                          <w:tcPr>
                            <w:tcW w:w="2786" w:type="dxa"/>
                            <w:gridSpan w:val="2"/>
                            <w:shd w:val="clear" w:color="auto" w:fill="DADADA"/>
                          </w:tcPr>
                          <w:p w14:paraId="46D449E7" w14:textId="77777777" w:rsidR="00181A0B" w:rsidRDefault="000F0BA7">
                            <w:pPr>
                              <w:pStyle w:val="TableParagraph"/>
                              <w:spacing w:before="1"/>
                              <w:ind w:left="107"/>
                              <w:rPr>
                                <w:b/>
                              </w:rPr>
                            </w:pPr>
                            <w:r>
                              <w:rPr>
                                <w:b/>
                              </w:rPr>
                              <w:t>College</w:t>
                            </w:r>
                            <w:r>
                              <w:rPr>
                                <w:b/>
                                <w:spacing w:val="-3"/>
                              </w:rPr>
                              <w:t xml:space="preserve"> </w:t>
                            </w:r>
                            <w:r>
                              <w:rPr>
                                <w:b/>
                              </w:rPr>
                              <w:t>of</w:t>
                            </w:r>
                            <w:r>
                              <w:rPr>
                                <w:b/>
                                <w:spacing w:val="-2"/>
                              </w:rPr>
                              <w:t xml:space="preserve"> </w:t>
                            </w:r>
                            <w:r>
                              <w:rPr>
                                <w:b/>
                              </w:rPr>
                              <w:t>Arts</w:t>
                            </w:r>
                            <w:r>
                              <w:rPr>
                                <w:b/>
                                <w:spacing w:val="-3"/>
                              </w:rPr>
                              <w:t xml:space="preserve"> </w:t>
                            </w:r>
                            <w:r>
                              <w:rPr>
                                <w:b/>
                              </w:rPr>
                              <w:t>and</w:t>
                            </w:r>
                            <w:r>
                              <w:rPr>
                                <w:b/>
                                <w:spacing w:val="-3"/>
                              </w:rPr>
                              <w:t xml:space="preserve"> </w:t>
                            </w:r>
                            <w:r>
                              <w:rPr>
                                <w:b/>
                                <w:spacing w:val="-2"/>
                              </w:rPr>
                              <w:t>Science</w:t>
                            </w:r>
                          </w:p>
                        </w:tc>
                        <w:tc>
                          <w:tcPr>
                            <w:tcW w:w="254" w:type="dxa"/>
                          </w:tcPr>
                          <w:p w14:paraId="46D449E8" w14:textId="77777777" w:rsidR="00181A0B" w:rsidRDefault="00181A0B">
                            <w:pPr>
                              <w:pStyle w:val="TableParagraph"/>
                              <w:rPr>
                                <w:sz w:val="20"/>
                              </w:rPr>
                            </w:pPr>
                          </w:p>
                        </w:tc>
                        <w:tc>
                          <w:tcPr>
                            <w:tcW w:w="2713" w:type="dxa"/>
                            <w:gridSpan w:val="2"/>
                            <w:shd w:val="clear" w:color="auto" w:fill="DADADA"/>
                          </w:tcPr>
                          <w:p w14:paraId="46D449E9" w14:textId="77777777" w:rsidR="00181A0B" w:rsidRDefault="000F0BA7">
                            <w:pPr>
                              <w:pStyle w:val="TableParagraph"/>
                              <w:spacing w:before="1"/>
                              <w:ind w:left="108"/>
                              <w:rPr>
                                <w:b/>
                              </w:rPr>
                            </w:pPr>
                            <w:r>
                              <w:rPr>
                                <w:b/>
                              </w:rPr>
                              <w:t>Professional</w:t>
                            </w:r>
                            <w:r>
                              <w:rPr>
                                <w:b/>
                                <w:spacing w:val="-6"/>
                              </w:rPr>
                              <w:t xml:space="preserve"> </w:t>
                            </w:r>
                            <w:r>
                              <w:rPr>
                                <w:b/>
                                <w:spacing w:val="-2"/>
                              </w:rPr>
                              <w:t>Schools</w:t>
                            </w:r>
                          </w:p>
                        </w:tc>
                      </w:tr>
                      <w:tr w:rsidR="00181A0B" w14:paraId="46D449F0" w14:textId="77777777">
                        <w:trPr>
                          <w:trHeight w:val="289"/>
                        </w:trPr>
                        <w:tc>
                          <w:tcPr>
                            <w:tcW w:w="2335" w:type="dxa"/>
                          </w:tcPr>
                          <w:p w14:paraId="46D449EB" w14:textId="77777777" w:rsidR="00181A0B" w:rsidRDefault="000F0BA7">
                            <w:pPr>
                              <w:pStyle w:val="TableParagraph"/>
                              <w:spacing w:before="1"/>
                              <w:ind w:left="107"/>
                            </w:pPr>
                            <w:r>
                              <w:t>African</w:t>
                            </w:r>
                            <w:r>
                              <w:rPr>
                                <w:spacing w:val="-4"/>
                              </w:rPr>
                              <w:t xml:space="preserve"> </w:t>
                            </w:r>
                            <w:r>
                              <w:t>Am.</w:t>
                            </w:r>
                            <w:r>
                              <w:rPr>
                                <w:spacing w:val="-3"/>
                              </w:rPr>
                              <w:t xml:space="preserve"> </w:t>
                            </w:r>
                            <w:r>
                              <w:rPr>
                                <w:spacing w:val="-2"/>
                              </w:rPr>
                              <w:t>Diaspora</w:t>
                            </w:r>
                          </w:p>
                        </w:tc>
                        <w:tc>
                          <w:tcPr>
                            <w:tcW w:w="451" w:type="dxa"/>
                          </w:tcPr>
                          <w:p w14:paraId="46D449EC" w14:textId="77777777" w:rsidR="00181A0B" w:rsidRDefault="000F0BA7">
                            <w:pPr>
                              <w:pStyle w:val="TableParagraph"/>
                              <w:spacing w:before="1"/>
                              <w:ind w:right="112"/>
                              <w:jc w:val="center"/>
                            </w:pPr>
                            <w:r>
                              <w:t>3</w:t>
                            </w:r>
                          </w:p>
                        </w:tc>
                        <w:tc>
                          <w:tcPr>
                            <w:tcW w:w="254" w:type="dxa"/>
                          </w:tcPr>
                          <w:p w14:paraId="46D449ED" w14:textId="77777777" w:rsidR="00181A0B" w:rsidRDefault="00181A0B">
                            <w:pPr>
                              <w:pStyle w:val="TableParagraph"/>
                              <w:rPr>
                                <w:sz w:val="20"/>
                              </w:rPr>
                            </w:pPr>
                          </w:p>
                        </w:tc>
                        <w:tc>
                          <w:tcPr>
                            <w:tcW w:w="2265" w:type="dxa"/>
                          </w:tcPr>
                          <w:p w14:paraId="46D449EE" w14:textId="77777777" w:rsidR="00181A0B" w:rsidRDefault="000F0BA7">
                            <w:pPr>
                              <w:pStyle w:val="TableParagraph"/>
                              <w:spacing w:before="1"/>
                              <w:ind w:left="108"/>
                            </w:pPr>
                            <w:r>
                              <w:t>School</w:t>
                            </w:r>
                            <w:r>
                              <w:rPr>
                                <w:spacing w:val="-3"/>
                              </w:rPr>
                              <w:t xml:space="preserve"> </w:t>
                            </w:r>
                            <w:r>
                              <w:t>of</w:t>
                            </w:r>
                            <w:r>
                              <w:rPr>
                                <w:spacing w:val="-2"/>
                              </w:rPr>
                              <w:t xml:space="preserve"> Medicine</w:t>
                            </w:r>
                          </w:p>
                        </w:tc>
                        <w:tc>
                          <w:tcPr>
                            <w:tcW w:w="448" w:type="dxa"/>
                          </w:tcPr>
                          <w:p w14:paraId="46D449EF" w14:textId="77777777" w:rsidR="00181A0B" w:rsidRDefault="000F0BA7">
                            <w:pPr>
                              <w:pStyle w:val="TableParagraph"/>
                              <w:spacing w:before="1"/>
                              <w:ind w:left="106"/>
                            </w:pPr>
                            <w:r>
                              <w:rPr>
                                <w:spacing w:val="-5"/>
                              </w:rPr>
                              <w:t>11</w:t>
                            </w:r>
                          </w:p>
                        </w:tc>
                      </w:tr>
                      <w:tr w:rsidR="00181A0B" w14:paraId="46D449F6" w14:textId="77777777">
                        <w:trPr>
                          <w:trHeight w:val="292"/>
                        </w:trPr>
                        <w:tc>
                          <w:tcPr>
                            <w:tcW w:w="2335" w:type="dxa"/>
                          </w:tcPr>
                          <w:p w14:paraId="46D449F1" w14:textId="77777777" w:rsidR="00181A0B" w:rsidRDefault="000F0BA7">
                            <w:pPr>
                              <w:pStyle w:val="TableParagraph"/>
                              <w:spacing w:before="3"/>
                              <w:ind w:left="107"/>
                            </w:pPr>
                            <w:r>
                              <w:t>American</w:t>
                            </w:r>
                            <w:r>
                              <w:rPr>
                                <w:spacing w:val="-5"/>
                              </w:rPr>
                              <w:t xml:space="preserve"> </w:t>
                            </w:r>
                            <w:r>
                              <w:rPr>
                                <w:spacing w:val="-2"/>
                              </w:rPr>
                              <w:t>Studies</w:t>
                            </w:r>
                          </w:p>
                        </w:tc>
                        <w:tc>
                          <w:tcPr>
                            <w:tcW w:w="451" w:type="dxa"/>
                          </w:tcPr>
                          <w:p w14:paraId="46D449F2" w14:textId="77777777" w:rsidR="00181A0B" w:rsidRDefault="000F0BA7">
                            <w:pPr>
                              <w:pStyle w:val="TableParagraph"/>
                              <w:spacing w:before="3"/>
                              <w:ind w:right="112"/>
                              <w:jc w:val="center"/>
                            </w:pPr>
                            <w:r>
                              <w:t>1</w:t>
                            </w:r>
                          </w:p>
                        </w:tc>
                        <w:tc>
                          <w:tcPr>
                            <w:tcW w:w="254" w:type="dxa"/>
                          </w:tcPr>
                          <w:p w14:paraId="46D449F3" w14:textId="77777777" w:rsidR="00181A0B" w:rsidRDefault="00181A0B">
                            <w:pPr>
                              <w:pStyle w:val="TableParagraph"/>
                              <w:rPr>
                                <w:sz w:val="20"/>
                              </w:rPr>
                            </w:pPr>
                          </w:p>
                        </w:tc>
                        <w:tc>
                          <w:tcPr>
                            <w:tcW w:w="2265" w:type="dxa"/>
                          </w:tcPr>
                          <w:p w14:paraId="46D449F4" w14:textId="77777777" w:rsidR="00181A0B" w:rsidRDefault="000F0BA7">
                            <w:pPr>
                              <w:pStyle w:val="TableParagraph"/>
                              <w:spacing w:before="3"/>
                              <w:ind w:left="108"/>
                            </w:pPr>
                            <w:r>
                              <w:t>School</w:t>
                            </w:r>
                            <w:r>
                              <w:rPr>
                                <w:spacing w:val="-3"/>
                              </w:rPr>
                              <w:t xml:space="preserve"> </w:t>
                            </w:r>
                            <w:r>
                              <w:t>of</w:t>
                            </w:r>
                            <w:r>
                              <w:rPr>
                                <w:spacing w:val="1"/>
                              </w:rPr>
                              <w:t xml:space="preserve"> </w:t>
                            </w:r>
                            <w:r>
                              <w:rPr>
                                <w:spacing w:val="-2"/>
                              </w:rPr>
                              <w:t>Education</w:t>
                            </w:r>
                          </w:p>
                        </w:tc>
                        <w:tc>
                          <w:tcPr>
                            <w:tcW w:w="448" w:type="dxa"/>
                          </w:tcPr>
                          <w:p w14:paraId="46D449F5" w14:textId="77777777" w:rsidR="00181A0B" w:rsidRDefault="000F0BA7">
                            <w:pPr>
                              <w:pStyle w:val="TableParagraph"/>
                              <w:spacing w:before="3"/>
                              <w:ind w:left="106"/>
                            </w:pPr>
                            <w:r>
                              <w:t>7</w:t>
                            </w:r>
                          </w:p>
                        </w:tc>
                      </w:tr>
                      <w:tr w:rsidR="00181A0B" w14:paraId="46D449FC" w14:textId="77777777">
                        <w:trPr>
                          <w:trHeight w:val="290"/>
                        </w:trPr>
                        <w:tc>
                          <w:tcPr>
                            <w:tcW w:w="2335" w:type="dxa"/>
                          </w:tcPr>
                          <w:p w14:paraId="46D449F7" w14:textId="77777777" w:rsidR="00181A0B" w:rsidRDefault="000F0BA7">
                            <w:pPr>
                              <w:pStyle w:val="TableParagraph"/>
                              <w:spacing w:before="1"/>
                              <w:ind w:left="107"/>
                            </w:pPr>
                            <w:r>
                              <w:rPr>
                                <w:spacing w:val="-2"/>
                              </w:rPr>
                              <w:t>Anthropology</w:t>
                            </w:r>
                          </w:p>
                        </w:tc>
                        <w:tc>
                          <w:tcPr>
                            <w:tcW w:w="451" w:type="dxa"/>
                          </w:tcPr>
                          <w:p w14:paraId="46D449F8" w14:textId="77777777" w:rsidR="00181A0B" w:rsidRDefault="000F0BA7">
                            <w:pPr>
                              <w:pStyle w:val="TableParagraph"/>
                              <w:spacing w:before="1"/>
                              <w:ind w:left="94" w:right="96"/>
                              <w:jc w:val="center"/>
                            </w:pPr>
                            <w:r>
                              <w:rPr>
                                <w:spacing w:val="-5"/>
                              </w:rPr>
                              <w:t>16</w:t>
                            </w:r>
                          </w:p>
                        </w:tc>
                        <w:tc>
                          <w:tcPr>
                            <w:tcW w:w="254" w:type="dxa"/>
                          </w:tcPr>
                          <w:p w14:paraId="46D449F9" w14:textId="77777777" w:rsidR="00181A0B" w:rsidRDefault="00181A0B">
                            <w:pPr>
                              <w:pStyle w:val="TableParagraph"/>
                              <w:rPr>
                                <w:sz w:val="20"/>
                              </w:rPr>
                            </w:pPr>
                          </w:p>
                        </w:tc>
                        <w:tc>
                          <w:tcPr>
                            <w:tcW w:w="2265" w:type="dxa"/>
                          </w:tcPr>
                          <w:p w14:paraId="46D449FA" w14:textId="77777777" w:rsidR="00181A0B" w:rsidRDefault="000F0BA7">
                            <w:pPr>
                              <w:pStyle w:val="TableParagraph"/>
                              <w:spacing w:before="1"/>
                              <w:ind w:left="108"/>
                            </w:pPr>
                            <w:r>
                              <w:t>School</w:t>
                            </w:r>
                            <w:r>
                              <w:rPr>
                                <w:spacing w:val="-3"/>
                              </w:rPr>
                              <w:t xml:space="preserve"> </w:t>
                            </w:r>
                            <w:r>
                              <w:t>of</w:t>
                            </w:r>
                            <w:r>
                              <w:rPr>
                                <w:spacing w:val="-2"/>
                              </w:rPr>
                              <w:t xml:space="preserve"> Music</w:t>
                            </w:r>
                          </w:p>
                        </w:tc>
                        <w:tc>
                          <w:tcPr>
                            <w:tcW w:w="448" w:type="dxa"/>
                          </w:tcPr>
                          <w:p w14:paraId="46D449FB" w14:textId="77777777" w:rsidR="00181A0B" w:rsidRDefault="000F0BA7">
                            <w:pPr>
                              <w:pStyle w:val="TableParagraph"/>
                              <w:spacing w:before="1"/>
                              <w:ind w:left="106"/>
                            </w:pPr>
                            <w:r>
                              <w:t>6</w:t>
                            </w:r>
                          </w:p>
                        </w:tc>
                      </w:tr>
                      <w:tr w:rsidR="00181A0B" w14:paraId="46D44A02" w14:textId="77777777">
                        <w:trPr>
                          <w:trHeight w:val="292"/>
                        </w:trPr>
                        <w:tc>
                          <w:tcPr>
                            <w:tcW w:w="2335" w:type="dxa"/>
                          </w:tcPr>
                          <w:p w14:paraId="46D449FD" w14:textId="77777777" w:rsidR="00181A0B" w:rsidRDefault="000F0BA7">
                            <w:pPr>
                              <w:pStyle w:val="TableParagraph"/>
                              <w:spacing w:before="1"/>
                              <w:ind w:left="107"/>
                            </w:pPr>
                            <w:r>
                              <w:rPr>
                                <w:spacing w:val="-5"/>
                              </w:rPr>
                              <w:t>Art</w:t>
                            </w:r>
                          </w:p>
                        </w:tc>
                        <w:tc>
                          <w:tcPr>
                            <w:tcW w:w="451" w:type="dxa"/>
                          </w:tcPr>
                          <w:p w14:paraId="46D449FE" w14:textId="77777777" w:rsidR="00181A0B" w:rsidRDefault="000F0BA7">
                            <w:pPr>
                              <w:pStyle w:val="TableParagraph"/>
                              <w:spacing w:before="1"/>
                              <w:ind w:right="112"/>
                              <w:jc w:val="center"/>
                            </w:pPr>
                            <w:r>
                              <w:t>3</w:t>
                            </w:r>
                          </w:p>
                        </w:tc>
                        <w:tc>
                          <w:tcPr>
                            <w:tcW w:w="254" w:type="dxa"/>
                          </w:tcPr>
                          <w:p w14:paraId="46D449FF" w14:textId="77777777" w:rsidR="00181A0B" w:rsidRDefault="00181A0B">
                            <w:pPr>
                              <w:pStyle w:val="TableParagraph"/>
                              <w:rPr>
                                <w:sz w:val="20"/>
                              </w:rPr>
                            </w:pPr>
                          </w:p>
                        </w:tc>
                        <w:tc>
                          <w:tcPr>
                            <w:tcW w:w="2265" w:type="dxa"/>
                          </w:tcPr>
                          <w:p w14:paraId="46D44A00" w14:textId="77777777" w:rsidR="00181A0B" w:rsidRDefault="000F0BA7">
                            <w:pPr>
                              <w:pStyle w:val="TableParagraph"/>
                              <w:spacing w:before="1"/>
                              <w:ind w:left="108"/>
                            </w:pPr>
                            <w:r>
                              <w:t>School</w:t>
                            </w:r>
                            <w:r>
                              <w:rPr>
                                <w:spacing w:val="-3"/>
                              </w:rPr>
                              <w:t xml:space="preserve"> </w:t>
                            </w:r>
                            <w:r>
                              <w:t>of</w:t>
                            </w:r>
                            <w:r>
                              <w:rPr>
                                <w:spacing w:val="1"/>
                              </w:rPr>
                              <w:t xml:space="preserve"> </w:t>
                            </w:r>
                            <w:r>
                              <w:rPr>
                                <w:spacing w:val="-2"/>
                              </w:rPr>
                              <w:t>Nursing</w:t>
                            </w:r>
                          </w:p>
                        </w:tc>
                        <w:tc>
                          <w:tcPr>
                            <w:tcW w:w="448" w:type="dxa"/>
                          </w:tcPr>
                          <w:p w14:paraId="46D44A01" w14:textId="77777777" w:rsidR="00181A0B" w:rsidRDefault="000F0BA7">
                            <w:pPr>
                              <w:pStyle w:val="TableParagraph"/>
                              <w:spacing w:before="1"/>
                              <w:ind w:left="106"/>
                            </w:pPr>
                            <w:r>
                              <w:t>4</w:t>
                            </w:r>
                          </w:p>
                        </w:tc>
                      </w:tr>
                      <w:tr w:rsidR="00181A0B" w14:paraId="46D44A08" w14:textId="77777777">
                        <w:trPr>
                          <w:trHeight w:val="290"/>
                        </w:trPr>
                        <w:tc>
                          <w:tcPr>
                            <w:tcW w:w="2335" w:type="dxa"/>
                          </w:tcPr>
                          <w:p w14:paraId="46D44A03" w14:textId="77777777" w:rsidR="00181A0B" w:rsidRDefault="000F0BA7">
                            <w:pPr>
                              <w:pStyle w:val="TableParagraph"/>
                              <w:spacing w:before="1"/>
                              <w:ind w:left="107"/>
                            </w:pPr>
                            <w:r>
                              <w:t>Biological</w:t>
                            </w:r>
                            <w:r>
                              <w:rPr>
                                <w:spacing w:val="-3"/>
                              </w:rPr>
                              <w:t xml:space="preserve"> </w:t>
                            </w:r>
                            <w:r>
                              <w:rPr>
                                <w:spacing w:val="-2"/>
                              </w:rPr>
                              <w:t>Sciences</w:t>
                            </w:r>
                          </w:p>
                        </w:tc>
                        <w:tc>
                          <w:tcPr>
                            <w:tcW w:w="451" w:type="dxa"/>
                          </w:tcPr>
                          <w:p w14:paraId="46D44A04" w14:textId="77777777" w:rsidR="00181A0B" w:rsidRDefault="000F0BA7">
                            <w:pPr>
                              <w:pStyle w:val="TableParagraph"/>
                              <w:spacing w:before="1"/>
                              <w:ind w:right="112"/>
                              <w:jc w:val="center"/>
                            </w:pPr>
                            <w:r>
                              <w:t>2</w:t>
                            </w:r>
                          </w:p>
                        </w:tc>
                        <w:tc>
                          <w:tcPr>
                            <w:tcW w:w="254" w:type="dxa"/>
                          </w:tcPr>
                          <w:p w14:paraId="46D44A05" w14:textId="77777777" w:rsidR="00181A0B" w:rsidRDefault="00181A0B">
                            <w:pPr>
                              <w:pStyle w:val="TableParagraph"/>
                              <w:rPr>
                                <w:sz w:val="20"/>
                              </w:rPr>
                            </w:pPr>
                          </w:p>
                        </w:tc>
                        <w:tc>
                          <w:tcPr>
                            <w:tcW w:w="2265" w:type="dxa"/>
                          </w:tcPr>
                          <w:p w14:paraId="46D44A06" w14:textId="77777777" w:rsidR="00181A0B" w:rsidRDefault="000F0BA7">
                            <w:pPr>
                              <w:pStyle w:val="TableParagraph"/>
                              <w:spacing w:before="1"/>
                              <w:ind w:left="108"/>
                            </w:pPr>
                            <w:r>
                              <w:t>School</w:t>
                            </w:r>
                            <w:r>
                              <w:rPr>
                                <w:spacing w:val="-3"/>
                              </w:rPr>
                              <w:t xml:space="preserve"> </w:t>
                            </w:r>
                            <w:r>
                              <w:t>of</w:t>
                            </w:r>
                            <w:r>
                              <w:rPr>
                                <w:spacing w:val="1"/>
                              </w:rPr>
                              <w:t xml:space="preserve"> </w:t>
                            </w:r>
                            <w:r>
                              <w:rPr>
                                <w:spacing w:val="-2"/>
                              </w:rPr>
                              <w:t>Engineering</w:t>
                            </w:r>
                          </w:p>
                        </w:tc>
                        <w:tc>
                          <w:tcPr>
                            <w:tcW w:w="448" w:type="dxa"/>
                          </w:tcPr>
                          <w:p w14:paraId="46D44A07" w14:textId="77777777" w:rsidR="00181A0B" w:rsidRDefault="000F0BA7">
                            <w:pPr>
                              <w:pStyle w:val="TableParagraph"/>
                              <w:spacing w:before="1"/>
                              <w:ind w:left="106"/>
                            </w:pPr>
                            <w:r>
                              <w:t>4</w:t>
                            </w:r>
                          </w:p>
                        </w:tc>
                      </w:tr>
                      <w:tr w:rsidR="00181A0B" w14:paraId="46D44A0E" w14:textId="77777777">
                        <w:trPr>
                          <w:trHeight w:val="289"/>
                        </w:trPr>
                        <w:tc>
                          <w:tcPr>
                            <w:tcW w:w="2335" w:type="dxa"/>
                          </w:tcPr>
                          <w:p w14:paraId="46D44A09" w14:textId="77777777" w:rsidR="00181A0B" w:rsidRDefault="000F0BA7">
                            <w:pPr>
                              <w:pStyle w:val="TableParagraph"/>
                              <w:spacing w:before="1"/>
                              <w:ind w:left="107"/>
                            </w:pPr>
                            <w:r>
                              <w:t>Earth</w:t>
                            </w:r>
                            <w:r>
                              <w:rPr>
                                <w:spacing w:val="-5"/>
                              </w:rPr>
                              <w:t xml:space="preserve"> </w:t>
                            </w:r>
                            <w:r>
                              <w:t>and</w:t>
                            </w:r>
                            <w:r>
                              <w:rPr>
                                <w:spacing w:val="-1"/>
                              </w:rPr>
                              <w:t xml:space="preserve"> </w:t>
                            </w:r>
                            <w:r>
                              <w:t>Env</w:t>
                            </w:r>
                            <w:r>
                              <w:rPr>
                                <w:spacing w:val="-1"/>
                              </w:rPr>
                              <w:t xml:space="preserve"> </w:t>
                            </w:r>
                            <w:r>
                              <w:rPr>
                                <w:spacing w:val="-2"/>
                              </w:rPr>
                              <w:t>Sciences</w:t>
                            </w:r>
                          </w:p>
                        </w:tc>
                        <w:tc>
                          <w:tcPr>
                            <w:tcW w:w="451" w:type="dxa"/>
                          </w:tcPr>
                          <w:p w14:paraId="46D44A0A" w14:textId="77777777" w:rsidR="00181A0B" w:rsidRDefault="000F0BA7">
                            <w:pPr>
                              <w:pStyle w:val="TableParagraph"/>
                              <w:spacing w:before="1"/>
                              <w:ind w:right="112"/>
                              <w:jc w:val="center"/>
                            </w:pPr>
                            <w:r>
                              <w:t>1</w:t>
                            </w:r>
                          </w:p>
                        </w:tc>
                        <w:tc>
                          <w:tcPr>
                            <w:tcW w:w="254" w:type="dxa"/>
                          </w:tcPr>
                          <w:p w14:paraId="46D44A0B" w14:textId="77777777" w:rsidR="00181A0B" w:rsidRDefault="00181A0B">
                            <w:pPr>
                              <w:pStyle w:val="TableParagraph"/>
                              <w:rPr>
                                <w:sz w:val="20"/>
                              </w:rPr>
                            </w:pPr>
                          </w:p>
                        </w:tc>
                        <w:tc>
                          <w:tcPr>
                            <w:tcW w:w="2265" w:type="dxa"/>
                          </w:tcPr>
                          <w:p w14:paraId="46D44A0C" w14:textId="77777777" w:rsidR="00181A0B" w:rsidRDefault="000F0BA7">
                            <w:pPr>
                              <w:pStyle w:val="TableParagraph"/>
                              <w:spacing w:before="1"/>
                              <w:ind w:left="108"/>
                            </w:pPr>
                            <w:r>
                              <w:t>School</w:t>
                            </w:r>
                            <w:r>
                              <w:rPr>
                                <w:spacing w:val="-3"/>
                              </w:rPr>
                              <w:t xml:space="preserve"> </w:t>
                            </w:r>
                            <w:r>
                              <w:t>of</w:t>
                            </w:r>
                            <w:r>
                              <w:rPr>
                                <w:spacing w:val="1"/>
                              </w:rPr>
                              <w:t xml:space="preserve"> </w:t>
                            </w:r>
                            <w:r>
                              <w:rPr>
                                <w:spacing w:val="-5"/>
                              </w:rPr>
                              <w:t>Law</w:t>
                            </w:r>
                          </w:p>
                        </w:tc>
                        <w:tc>
                          <w:tcPr>
                            <w:tcW w:w="448" w:type="dxa"/>
                          </w:tcPr>
                          <w:p w14:paraId="46D44A0D" w14:textId="77777777" w:rsidR="00181A0B" w:rsidRDefault="000F0BA7">
                            <w:pPr>
                              <w:pStyle w:val="TableParagraph"/>
                              <w:spacing w:before="1"/>
                              <w:ind w:left="106"/>
                            </w:pPr>
                            <w:r>
                              <w:t>4</w:t>
                            </w:r>
                          </w:p>
                        </w:tc>
                      </w:tr>
                      <w:tr w:rsidR="00181A0B" w14:paraId="46D44A14" w14:textId="77777777">
                        <w:trPr>
                          <w:trHeight w:val="292"/>
                        </w:trPr>
                        <w:tc>
                          <w:tcPr>
                            <w:tcW w:w="2335" w:type="dxa"/>
                          </w:tcPr>
                          <w:p w14:paraId="46D44A0F" w14:textId="77777777" w:rsidR="00181A0B" w:rsidRDefault="000F0BA7">
                            <w:pPr>
                              <w:pStyle w:val="TableParagraph"/>
                              <w:spacing w:before="3"/>
                              <w:ind w:left="107"/>
                            </w:pPr>
                            <w:r>
                              <w:rPr>
                                <w:spacing w:val="-2"/>
                              </w:rPr>
                              <w:t>Economics</w:t>
                            </w:r>
                          </w:p>
                        </w:tc>
                        <w:tc>
                          <w:tcPr>
                            <w:tcW w:w="451" w:type="dxa"/>
                          </w:tcPr>
                          <w:p w14:paraId="46D44A10" w14:textId="77777777" w:rsidR="00181A0B" w:rsidRDefault="000F0BA7">
                            <w:pPr>
                              <w:pStyle w:val="TableParagraph"/>
                              <w:spacing w:before="3"/>
                              <w:ind w:right="112"/>
                              <w:jc w:val="center"/>
                            </w:pPr>
                            <w:r>
                              <w:t>3</w:t>
                            </w:r>
                          </w:p>
                        </w:tc>
                        <w:tc>
                          <w:tcPr>
                            <w:tcW w:w="254" w:type="dxa"/>
                          </w:tcPr>
                          <w:p w14:paraId="46D44A11" w14:textId="77777777" w:rsidR="00181A0B" w:rsidRDefault="00181A0B">
                            <w:pPr>
                              <w:pStyle w:val="TableParagraph"/>
                              <w:rPr>
                                <w:sz w:val="20"/>
                              </w:rPr>
                            </w:pPr>
                          </w:p>
                        </w:tc>
                        <w:tc>
                          <w:tcPr>
                            <w:tcW w:w="2265" w:type="dxa"/>
                          </w:tcPr>
                          <w:p w14:paraId="46D44A12" w14:textId="77777777" w:rsidR="00181A0B" w:rsidRDefault="000F0BA7">
                            <w:pPr>
                              <w:pStyle w:val="TableParagraph"/>
                              <w:spacing w:before="3"/>
                              <w:ind w:left="108"/>
                            </w:pPr>
                            <w:r>
                              <w:t>School</w:t>
                            </w:r>
                            <w:r>
                              <w:rPr>
                                <w:spacing w:val="-3"/>
                              </w:rPr>
                              <w:t xml:space="preserve"> </w:t>
                            </w:r>
                            <w:r>
                              <w:t>of</w:t>
                            </w:r>
                            <w:r>
                              <w:rPr>
                                <w:spacing w:val="1"/>
                              </w:rPr>
                              <w:t xml:space="preserve"> </w:t>
                            </w:r>
                            <w:r>
                              <w:rPr>
                                <w:spacing w:val="-2"/>
                              </w:rPr>
                              <w:t>Business</w:t>
                            </w:r>
                          </w:p>
                        </w:tc>
                        <w:tc>
                          <w:tcPr>
                            <w:tcW w:w="448" w:type="dxa"/>
                          </w:tcPr>
                          <w:p w14:paraId="46D44A13" w14:textId="77777777" w:rsidR="00181A0B" w:rsidRDefault="000F0BA7">
                            <w:pPr>
                              <w:pStyle w:val="TableParagraph"/>
                              <w:spacing w:before="3"/>
                              <w:ind w:left="106"/>
                            </w:pPr>
                            <w:r>
                              <w:t>2</w:t>
                            </w:r>
                          </w:p>
                        </w:tc>
                      </w:tr>
                      <w:tr w:rsidR="00181A0B" w14:paraId="46D44A1A" w14:textId="77777777">
                        <w:trPr>
                          <w:trHeight w:val="290"/>
                        </w:trPr>
                        <w:tc>
                          <w:tcPr>
                            <w:tcW w:w="2335" w:type="dxa"/>
                          </w:tcPr>
                          <w:p w14:paraId="46D44A15" w14:textId="77777777" w:rsidR="00181A0B" w:rsidRDefault="000F0BA7">
                            <w:pPr>
                              <w:pStyle w:val="TableParagraph"/>
                              <w:spacing w:before="1"/>
                              <w:ind w:left="107"/>
                            </w:pPr>
                            <w:r>
                              <w:rPr>
                                <w:spacing w:val="-2"/>
                              </w:rPr>
                              <w:t>English</w:t>
                            </w:r>
                          </w:p>
                        </w:tc>
                        <w:tc>
                          <w:tcPr>
                            <w:tcW w:w="451" w:type="dxa"/>
                          </w:tcPr>
                          <w:p w14:paraId="46D44A16" w14:textId="77777777" w:rsidR="00181A0B" w:rsidRDefault="000F0BA7">
                            <w:pPr>
                              <w:pStyle w:val="TableParagraph"/>
                              <w:spacing w:before="1"/>
                              <w:ind w:right="112"/>
                              <w:jc w:val="center"/>
                            </w:pPr>
                            <w:r>
                              <w:t>4</w:t>
                            </w:r>
                          </w:p>
                        </w:tc>
                        <w:tc>
                          <w:tcPr>
                            <w:tcW w:w="254" w:type="dxa"/>
                          </w:tcPr>
                          <w:p w14:paraId="46D44A17" w14:textId="77777777" w:rsidR="00181A0B" w:rsidRDefault="00181A0B">
                            <w:pPr>
                              <w:pStyle w:val="TableParagraph"/>
                              <w:rPr>
                                <w:sz w:val="20"/>
                              </w:rPr>
                            </w:pPr>
                          </w:p>
                        </w:tc>
                        <w:tc>
                          <w:tcPr>
                            <w:tcW w:w="2265" w:type="dxa"/>
                          </w:tcPr>
                          <w:p w14:paraId="46D44A18" w14:textId="77777777" w:rsidR="00181A0B" w:rsidRDefault="000F0BA7">
                            <w:pPr>
                              <w:pStyle w:val="TableParagraph"/>
                              <w:spacing w:before="1"/>
                              <w:ind w:left="108"/>
                            </w:pPr>
                            <w:r>
                              <w:t>School</w:t>
                            </w:r>
                            <w:r>
                              <w:rPr>
                                <w:spacing w:val="-3"/>
                              </w:rPr>
                              <w:t xml:space="preserve"> </w:t>
                            </w:r>
                            <w:r>
                              <w:t>of</w:t>
                            </w:r>
                            <w:r>
                              <w:rPr>
                                <w:spacing w:val="1"/>
                              </w:rPr>
                              <w:t xml:space="preserve"> </w:t>
                            </w:r>
                            <w:r>
                              <w:rPr>
                                <w:spacing w:val="-2"/>
                              </w:rPr>
                              <w:t>Theology</w:t>
                            </w:r>
                          </w:p>
                        </w:tc>
                        <w:tc>
                          <w:tcPr>
                            <w:tcW w:w="448" w:type="dxa"/>
                          </w:tcPr>
                          <w:p w14:paraId="46D44A19" w14:textId="77777777" w:rsidR="00181A0B" w:rsidRDefault="000F0BA7">
                            <w:pPr>
                              <w:pStyle w:val="TableParagraph"/>
                              <w:spacing w:before="1"/>
                              <w:ind w:left="106"/>
                            </w:pPr>
                            <w:r>
                              <w:t>2</w:t>
                            </w:r>
                          </w:p>
                        </w:tc>
                      </w:tr>
                      <w:tr w:rsidR="00181A0B" w14:paraId="46D44A20" w14:textId="77777777">
                        <w:trPr>
                          <w:trHeight w:val="292"/>
                        </w:trPr>
                        <w:tc>
                          <w:tcPr>
                            <w:tcW w:w="2335" w:type="dxa"/>
                          </w:tcPr>
                          <w:p w14:paraId="46D44A1B" w14:textId="77777777" w:rsidR="00181A0B" w:rsidRDefault="000F0BA7">
                            <w:pPr>
                              <w:pStyle w:val="TableParagraph"/>
                              <w:spacing w:before="1"/>
                              <w:ind w:left="107"/>
                            </w:pPr>
                            <w:r>
                              <w:t>French</w:t>
                            </w:r>
                            <w:r>
                              <w:rPr>
                                <w:spacing w:val="-4"/>
                              </w:rPr>
                              <w:t xml:space="preserve"> </w:t>
                            </w:r>
                            <w:r>
                              <w:t xml:space="preserve">and </w:t>
                            </w:r>
                            <w:r>
                              <w:rPr>
                                <w:spacing w:val="-2"/>
                              </w:rPr>
                              <w:t>Italian</w:t>
                            </w:r>
                          </w:p>
                        </w:tc>
                        <w:tc>
                          <w:tcPr>
                            <w:tcW w:w="451" w:type="dxa"/>
                          </w:tcPr>
                          <w:p w14:paraId="46D44A1C" w14:textId="77777777" w:rsidR="00181A0B" w:rsidRDefault="000F0BA7">
                            <w:pPr>
                              <w:pStyle w:val="TableParagraph"/>
                              <w:spacing w:before="1"/>
                              <w:ind w:right="112"/>
                              <w:jc w:val="center"/>
                            </w:pPr>
                            <w:r>
                              <w:t>2</w:t>
                            </w:r>
                          </w:p>
                        </w:tc>
                        <w:tc>
                          <w:tcPr>
                            <w:tcW w:w="254" w:type="dxa"/>
                          </w:tcPr>
                          <w:p w14:paraId="46D44A1D" w14:textId="77777777" w:rsidR="00181A0B" w:rsidRDefault="00181A0B">
                            <w:pPr>
                              <w:pStyle w:val="TableParagraph"/>
                              <w:rPr>
                                <w:sz w:val="20"/>
                              </w:rPr>
                            </w:pPr>
                          </w:p>
                        </w:tc>
                        <w:tc>
                          <w:tcPr>
                            <w:tcW w:w="2265" w:type="dxa"/>
                          </w:tcPr>
                          <w:p w14:paraId="46D44A1E" w14:textId="77777777" w:rsidR="00181A0B" w:rsidRDefault="00181A0B">
                            <w:pPr>
                              <w:pStyle w:val="TableParagraph"/>
                              <w:rPr>
                                <w:sz w:val="20"/>
                              </w:rPr>
                            </w:pPr>
                          </w:p>
                        </w:tc>
                        <w:tc>
                          <w:tcPr>
                            <w:tcW w:w="448" w:type="dxa"/>
                          </w:tcPr>
                          <w:p w14:paraId="46D44A1F" w14:textId="77777777" w:rsidR="00181A0B" w:rsidRDefault="00181A0B">
                            <w:pPr>
                              <w:pStyle w:val="TableParagraph"/>
                              <w:rPr>
                                <w:sz w:val="20"/>
                              </w:rPr>
                            </w:pPr>
                          </w:p>
                        </w:tc>
                      </w:tr>
                      <w:tr w:rsidR="00181A0B" w14:paraId="46D44A26" w14:textId="77777777">
                        <w:trPr>
                          <w:trHeight w:val="290"/>
                        </w:trPr>
                        <w:tc>
                          <w:tcPr>
                            <w:tcW w:w="2335" w:type="dxa"/>
                          </w:tcPr>
                          <w:p w14:paraId="46D44A21" w14:textId="77777777" w:rsidR="00181A0B" w:rsidRDefault="000F0BA7">
                            <w:pPr>
                              <w:pStyle w:val="TableParagraph"/>
                              <w:spacing w:before="1"/>
                              <w:ind w:left="107"/>
                            </w:pPr>
                            <w:r>
                              <w:rPr>
                                <w:spacing w:val="-2"/>
                              </w:rPr>
                              <w:t>History</w:t>
                            </w:r>
                          </w:p>
                        </w:tc>
                        <w:tc>
                          <w:tcPr>
                            <w:tcW w:w="451" w:type="dxa"/>
                          </w:tcPr>
                          <w:p w14:paraId="46D44A22" w14:textId="77777777" w:rsidR="00181A0B" w:rsidRDefault="000F0BA7">
                            <w:pPr>
                              <w:pStyle w:val="TableParagraph"/>
                              <w:spacing w:before="1"/>
                              <w:ind w:right="112"/>
                              <w:jc w:val="center"/>
                            </w:pPr>
                            <w:r>
                              <w:t>8</w:t>
                            </w:r>
                          </w:p>
                        </w:tc>
                        <w:tc>
                          <w:tcPr>
                            <w:tcW w:w="254" w:type="dxa"/>
                          </w:tcPr>
                          <w:p w14:paraId="46D44A23" w14:textId="77777777" w:rsidR="00181A0B" w:rsidRDefault="00181A0B">
                            <w:pPr>
                              <w:pStyle w:val="TableParagraph"/>
                              <w:rPr>
                                <w:sz w:val="20"/>
                              </w:rPr>
                            </w:pPr>
                          </w:p>
                        </w:tc>
                        <w:tc>
                          <w:tcPr>
                            <w:tcW w:w="2265" w:type="dxa"/>
                          </w:tcPr>
                          <w:p w14:paraId="46D44A24" w14:textId="77777777" w:rsidR="00181A0B" w:rsidRDefault="00181A0B">
                            <w:pPr>
                              <w:pStyle w:val="TableParagraph"/>
                              <w:rPr>
                                <w:sz w:val="20"/>
                              </w:rPr>
                            </w:pPr>
                          </w:p>
                        </w:tc>
                        <w:tc>
                          <w:tcPr>
                            <w:tcW w:w="448" w:type="dxa"/>
                          </w:tcPr>
                          <w:p w14:paraId="46D44A25" w14:textId="77777777" w:rsidR="00181A0B" w:rsidRDefault="00181A0B">
                            <w:pPr>
                              <w:pStyle w:val="TableParagraph"/>
                              <w:rPr>
                                <w:sz w:val="20"/>
                              </w:rPr>
                            </w:pPr>
                          </w:p>
                        </w:tc>
                      </w:tr>
                      <w:tr w:rsidR="00181A0B" w14:paraId="46D44A2C" w14:textId="77777777">
                        <w:trPr>
                          <w:trHeight w:val="289"/>
                        </w:trPr>
                        <w:tc>
                          <w:tcPr>
                            <w:tcW w:w="2335" w:type="dxa"/>
                          </w:tcPr>
                          <w:p w14:paraId="46D44A27" w14:textId="77777777" w:rsidR="00181A0B" w:rsidRDefault="000F0BA7">
                            <w:pPr>
                              <w:pStyle w:val="TableParagraph"/>
                              <w:spacing w:before="1"/>
                              <w:ind w:left="107"/>
                            </w:pPr>
                            <w:r>
                              <w:t>History</w:t>
                            </w:r>
                            <w:r>
                              <w:rPr>
                                <w:spacing w:val="-3"/>
                              </w:rPr>
                              <w:t xml:space="preserve"> </w:t>
                            </w:r>
                            <w:r>
                              <w:t>of</w:t>
                            </w:r>
                            <w:r>
                              <w:rPr>
                                <w:spacing w:val="-2"/>
                              </w:rPr>
                              <w:t xml:space="preserve"> </w:t>
                            </w:r>
                            <w:r>
                              <w:rPr>
                                <w:spacing w:val="-5"/>
                              </w:rPr>
                              <w:t>Art</w:t>
                            </w:r>
                          </w:p>
                        </w:tc>
                        <w:tc>
                          <w:tcPr>
                            <w:tcW w:w="451" w:type="dxa"/>
                          </w:tcPr>
                          <w:p w14:paraId="46D44A28" w14:textId="77777777" w:rsidR="00181A0B" w:rsidRDefault="000F0BA7">
                            <w:pPr>
                              <w:pStyle w:val="TableParagraph"/>
                              <w:spacing w:before="1"/>
                              <w:ind w:right="112"/>
                              <w:jc w:val="center"/>
                            </w:pPr>
                            <w:r>
                              <w:t>1</w:t>
                            </w:r>
                          </w:p>
                        </w:tc>
                        <w:tc>
                          <w:tcPr>
                            <w:tcW w:w="254" w:type="dxa"/>
                          </w:tcPr>
                          <w:p w14:paraId="46D44A29" w14:textId="77777777" w:rsidR="00181A0B" w:rsidRDefault="00181A0B">
                            <w:pPr>
                              <w:pStyle w:val="TableParagraph"/>
                              <w:rPr>
                                <w:sz w:val="20"/>
                              </w:rPr>
                            </w:pPr>
                          </w:p>
                        </w:tc>
                        <w:tc>
                          <w:tcPr>
                            <w:tcW w:w="2265" w:type="dxa"/>
                          </w:tcPr>
                          <w:p w14:paraId="46D44A2A" w14:textId="77777777" w:rsidR="00181A0B" w:rsidRDefault="00181A0B">
                            <w:pPr>
                              <w:pStyle w:val="TableParagraph"/>
                              <w:rPr>
                                <w:sz w:val="20"/>
                              </w:rPr>
                            </w:pPr>
                          </w:p>
                        </w:tc>
                        <w:tc>
                          <w:tcPr>
                            <w:tcW w:w="448" w:type="dxa"/>
                          </w:tcPr>
                          <w:p w14:paraId="46D44A2B" w14:textId="77777777" w:rsidR="00181A0B" w:rsidRDefault="00181A0B">
                            <w:pPr>
                              <w:pStyle w:val="TableParagraph"/>
                              <w:rPr>
                                <w:sz w:val="20"/>
                              </w:rPr>
                            </w:pPr>
                          </w:p>
                        </w:tc>
                      </w:tr>
                      <w:tr w:rsidR="00181A0B" w14:paraId="46D44A32" w14:textId="77777777">
                        <w:trPr>
                          <w:trHeight w:val="292"/>
                        </w:trPr>
                        <w:tc>
                          <w:tcPr>
                            <w:tcW w:w="2335" w:type="dxa"/>
                          </w:tcPr>
                          <w:p w14:paraId="46D44A2D" w14:textId="77777777" w:rsidR="00181A0B" w:rsidRDefault="000F0BA7">
                            <w:pPr>
                              <w:pStyle w:val="TableParagraph"/>
                              <w:spacing w:before="1"/>
                              <w:ind w:left="107"/>
                            </w:pPr>
                            <w:r>
                              <w:t>Med,</w:t>
                            </w:r>
                            <w:r>
                              <w:rPr>
                                <w:spacing w:val="-3"/>
                              </w:rPr>
                              <w:t xml:space="preserve"> </w:t>
                            </w:r>
                            <w:r>
                              <w:t>Health</w:t>
                            </w:r>
                            <w:r>
                              <w:rPr>
                                <w:spacing w:val="-4"/>
                              </w:rPr>
                              <w:t xml:space="preserve"> </w:t>
                            </w:r>
                            <w:r>
                              <w:t>&amp;</w:t>
                            </w:r>
                            <w:r>
                              <w:rPr>
                                <w:spacing w:val="-1"/>
                              </w:rPr>
                              <w:t xml:space="preserve"> </w:t>
                            </w:r>
                            <w:r>
                              <w:rPr>
                                <w:spacing w:val="-2"/>
                              </w:rPr>
                              <w:t>Society</w:t>
                            </w:r>
                          </w:p>
                        </w:tc>
                        <w:tc>
                          <w:tcPr>
                            <w:tcW w:w="451" w:type="dxa"/>
                          </w:tcPr>
                          <w:p w14:paraId="46D44A2E" w14:textId="77777777" w:rsidR="00181A0B" w:rsidRDefault="000F0BA7">
                            <w:pPr>
                              <w:pStyle w:val="TableParagraph"/>
                              <w:spacing w:before="1"/>
                              <w:ind w:right="112"/>
                              <w:jc w:val="center"/>
                            </w:pPr>
                            <w:r>
                              <w:t>1</w:t>
                            </w:r>
                          </w:p>
                        </w:tc>
                        <w:tc>
                          <w:tcPr>
                            <w:tcW w:w="254" w:type="dxa"/>
                          </w:tcPr>
                          <w:p w14:paraId="46D44A2F" w14:textId="77777777" w:rsidR="00181A0B" w:rsidRDefault="00181A0B">
                            <w:pPr>
                              <w:pStyle w:val="TableParagraph"/>
                              <w:rPr>
                                <w:sz w:val="20"/>
                              </w:rPr>
                            </w:pPr>
                          </w:p>
                        </w:tc>
                        <w:tc>
                          <w:tcPr>
                            <w:tcW w:w="2265" w:type="dxa"/>
                          </w:tcPr>
                          <w:p w14:paraId="46D44A30" w14:textId="77777777" w:rsidR="00181A0B" w:rsidRDefault="00181A0B">
                            <w:pPr>
                              <w:pStyle w:val="TableParagraph"/>
                              <w:rPr>
                                <w:sz w:val="20"/>
                              </w:rPr>
                            </w:pPr>
                          </w:p>
                        </w:tc>
                        <w:tc>
                          <w:tcPr>
                            <w:tcW w:w="448" w:type="dxa"/>
                          </w:tcPr>
                          <w:p w14:paraId="46D44A31" w14:textId="77777777" w:rsidR="00181A0B" w:rsidRDefault="00181A0B">
                            <w:pPr>
                              <w:pStyle w:val="TableParagraph"/>
                              <w:rPr>
                                <w:sz w:val="20"/>
                              </w:rPr>
                            </w:pPr>
                          </w:p>
                        </w:tc>
                      </w:tr>
                      <w:tr w:rsidR="00181A0B" w14:paraId="46D44A38" w14:textId="77777777">
                        <w:trPr>
                          <w:trHeight w:val="290"/>
                        </w:trPr>
                        <w:tc>
                          <w:tcPr>
                            <w:tcW w:w="2335" w:type="dxa"/>
                          </w:tcPr>
                          <w:p w14:paraId="46D44A33" w14:textId="77777777" w:rsidR="00181A0B" w:rsidRDefault="000F0BA7">
                            <w:pPr>
                              <w:pStyle w:val="TableParagraph"/>
                              <w:spacing w:before="1"/>
                              <w:ind w:left="107"/>
                            </w:pPr>
                            <w:r>
                              <w:t>Political</w:t>
                            </w:r>
                            <w:r>
                              <w:rPr>
                                <w:spacing w:val="-7"/>
                              </w:rPr>
                              <w:t xml:space="preserve"> </w:t>
                            </w:r>
                            <w:r>
                              <w:rPr>
                                <w:spacing w:val="-2"/>
                              </w:rPr>
                              <w:t>Science</w:t>
                            </w:r>
                          </w:p>
                        </w:tc>
                        <w:tc>
                          <w:tcPr>
                            <w:tcW w:w="451" w:type="dxa"/>
                          </w:tcPr>
                          <w:p w14:paraId="46D44A34" w14:textId="77777777" w:rsidR="00181A0B" w:rsidRDefault="000F0BA7">
                            <w:pPr>
                              <w:pStyle w:val="TableParagraph"/>
                              <w:spacing w:before="1"/>
                              <w:ind w:right="112"/>
                              <w:jc w:val="center"/>
                            </w:pPr>
                            <w:r>
                              <w:t>8</w:t>
                            </w:r>
                          </w:p>
                        </w:tc>
                        <w:tc>
                          <w:tcPr>
                            <w:tcW w:w="254" w:type="dxa"/>
                          </w:tcPr>
                          <w:p w14:paraId="46D44A35" w14:textId="77777777" w:rsidR="00181A0B" w:rsidRDefault="00181A0B">
                            <w:pPr>
                              <w:pStyle w:val="TableParagraph"/>
                              <w:rPr>
                                <w:sz w:val="20"/>
                              </w:rPr>
                            </w:pPr>
                          </w:p>
                        </w:tc>
                        <w:tc>
                          <w:tcPr>
                            <w:tcW w:w="2265" w:type="dxa"/>
                          </w:tcPr>
                          <w:p w14:paraId="46D44A36" w14:textId="77777777" w:rsidR="00181A0B" w:rsidRDefault="00181A0B">
                            <w:pPr>
                              <w:pStyle w:val="TableParagraph"/>
                              <w:rPr>
                                <w:sz w:val="20"/>
                              </w:rPr>
                            </w:pPr>
                          </w:p>
                        </w:tc>
                        <w:tc>
                          <w:tcPr>
                            <w:tcW w:w="448" w:type="dxa"/>
                          </w:tcPr>
                          <w:p w14:paraId="46D44A37" w14:textId="77777777" w:rsidR="00181A0B" w:rsidRDefault="00181A0B">
                            <w:pPr>
                              <w:pStyle w:val="TableParagraph"/>
                              <w:rPr>
                                <w:sz w:val="20"/>
                              </w:rPr>
                            </w:pPr>
                          </w:p>
                        </w:tc>
                      </w:tr>
                      <w:tr w:rsidR="00181A0B" w14:paraId="46D44A3E" w14:textId="77777777">
                        <w:trPr>
                          <w:trHeight w:val="290"/>
                        </w:trPr>
                        <w:tc>
                          <w:tcPr>
                            <w:tcW w:w="2335" w:type="dxa"/>
                          </w:tcPr>
                          <w:p w14:paraId="46D44A39" w14:textId="77777777" w:rsidR="00181A0B" w:rsidRDefault="000F0BA7">
                            <w:pPr>
                              <w:pStyle w:val="TableParagraph"/>
                              <w:spacing w:before="1"/>
                              <w:ind w:left="107"/>
                            </w:pPr>
                            <w:r>
                              <w:rPr>
                                <w:spacing w:val="-2"/>
                              </w:rPr>
                              <w:t>Sociology</w:t>
                            </w:r>
                          </w:p>
                        </w:tc>
                        <w:tc>
                          <w:tcPr>
                            <w:tcW w:w="451" w:type="dxa"/>
                          </w:tcPr>
                          <w:p w14:paraId="46D44A3A" w14:textId="77777777" w:rsidR="00181A0B" w:rsidRDefault="000F0BA7">
                            <w:pPr>
                              <w:pStyle w:val="TableParagraph"/>
                              <w:spacing w:before="1"/>
                              <w:ind w:right="112"/>
                              <w:jc w:val="center"/>
                            </w:pPr>
                            <w:r>
                              <w:t>2</w:t>
                            </w:r>
                          </w:p>
                        </w:tc>
                        <w:tc>
                          <w:tcPr>
                            <w:tcW w:w="254" w:type="dxa"/>
                          </w:tcPr>
                          <w:p w14:paraId="46D44A3B" w14:textId="77777777" w:rsidR="00181A0B" w:rsidRDefault="00181A0B">
                            <w:pPr>
                              <w:pStyle w:val="TableParagraph"/>
                              <w:rPr>
                                <w:sz w:val="20"/>
                              </w:rPr>
                            </w:pPr>
                          </w:p>
                        </w:tc>
                        <w:tc>
                          <w:tcPr>
                            <w:tcW w:w="2265" w:type="dxa"/>
                          </w:tcPr>
                          <w:p w14:paraId="46D44A3C" w14:textId="77777777" w:rsidR="00181A0B" w:rsidRDefault="00181A0B">
                            <w:pPr>
                              <w:pStyle w:val="TableParagraph"/>
                              <w:rPr>
                                <w:sz w:val="20"/>
                              </w:rPr>
                            </w:pPr>
                          </w:p>
                        </w:tc>
                        <w:tc>
                          <w:tcPr>
                            <w:tcW w:w="448" w:type="dxa"/>
                          </w:tcPr>
                          <w:p w14:paraId="46D44A3D" w14:textId="77777777" w:rsidR="00181A0B" w:rsidRDefault="00181A0B">
                            <w:pPr>
                              <w:pStyle w:val="TableParagraph"/>
                              <w:rPr>
                                <w:sz w:val="20"/>
                              </w:rPr>
                            </w:pPr>
                          </w:p>
                        </w:tc>
                      </w:tr>
                      <w:tr w:rsidR="00181A0B" w14:paraId="46D44A44" w14:textId="77777777">
                        <w:trPr>
                          <w:trHeight w:val="292"/>
                        </w:trPr>
                        <w:tc>
                          <w:tcPr>
                            <w:tcW w:w="2335" w:type="dxa"/>
                          </w:tcPr>
                          <w:p w14:paraId="46D44A3F" w14:textId="77777777" w:rsidR="00181A0B" w:rsidRDefault="000F0BA7">
                            <w:pPr>
                              <w:pStyle w:val="TableParagraph"/>
                              <w:spacing w:before="3"/>
                              <w:ind w:left="107"/>
                            </w:pPr>
                            <w:r>
                              <w:t>Spanish</w:t>
                            </w:r>
                            <w:r>
                              <w:rPr>
                                <w:spacing w:val="-2"/>
                              </w:rPr>
                              <w:t xml:space="preserve"> </w:t>
                            </w:r>
                            <w:r>
                              <w:t>&amp;</w:t>
                            </w:r>
                            <w:r>
                              <w:rPr>
                                <w:spacing w:val="-3"/>
                              </w:rPr>
                              <w:t xml:space="preserve"> </w:t>
                            </w:r>
                            <w:r>
                              <w:rPr>
                                <w:spacing w:val="-2"/>
                              </w:rPr>
                              <w:t>Portuguese</w:t>
                            </w:r>
                          </w:p>
                        </w:tc>
                        <w:tc>
                          <w:tcPr>
                            <w:tcW w:w="451" w:type="dxa"/>
                          </w:tcPr>
                          <w:p w14:paraId="46D44A40" w14:textId="77777777" w:rsidR="00181A0B" w:rsidRDefault="000F0BA7">
                            <w:pPr>
                              <w:pStyle w:val="TableParagraph"/>
                              <w:spacing w:before="3"/>
                              <w:ind w:left="94" w:right="96"/>
                              <w:jc w:val="center"/>
                            </w:pPr>
                            <w:r>
                              <w:rPr>
                                <w:spacing w:val="-5"/>
                              </w:rPr>
                              <w:t>28</w:t>
                            </w:r>
                          </w:p>
                        </w:tc>
                        <w:tc>
                          <w:tcPr>
                            <w:tcW w:w="254" w:type="dxa"/>
                          </w:tcPr>
                          <w:p w14:paraId="46D44A41" w14:textId="77777777" w:rsidR="00181A0B" w:rsidRDefault="00181A0B">
                            <w:pPr>
                              <w:pStyle w:val="TableParagraph"/>
                              <w:rPr>
                                <w:sz w:val="20"/>
                              </w:rPr>
                            </w:pPr>
                          </w:p>
                        </w:tc>
                        <w:tc>
                          <w:tcPr>
                            <w:tcW w:w="2265" w:type="dxa"/>
                          </w:tcPr>
                          <w:p w14:paraId="46D44A42" w14:textId="77777777" w:rsidR="00181A0B" w:rsidRDefault="00181A0B">
                            <w:pPr>
                              <w:pStyle w:val="TableParagraph"/>
                              <w:rPr>
                                <w:sz w:val="20"/>
                              </w:rPr>
                            </w:pPr>
                          </w:p>
                        </w:tc>
                        <w:tc>
                          <w:tcPr>
                            <w:tcW w:w="448" w:type="dxa"/>
                          </w:tcPr>
                          <w:p w14:paraId="46D44A43" w14:textId="77777777" w:rsidR="00181A0B" w:rsidRDefault="00181A0B">
                            <w:pPr>
                              <w:pStyle w:val="TableParagraph"/>
                              <w:rPr>
                                <w:sz w:val="20"/>
                              </w:rPr>
                            </w:pPr>
                          </w:p>
                        </w:tc>
                      </w:tr>
                      <w:tr w:rsidR="00181A0B" w14:paraId="46D44A4A" w14:textId="77777777">
                        <w:trPr>
                          <w:trHeight w:val="289"/>
                        </w:trPr>
                        <w:tc>
                          <w:tcPr>
                            <w:tcW w:w="2335" w:type="dxa"/>
                          </w:tcPr>
                          <w:p w14:paraId="46D44A45" w14:textId="77777777" w:rsidR="00181A0B" w:rsidRDefault="000F0BA7">
                            <w:pPr>
                              <w:pStyle w:val="TableParagraph"/>
                              <w:spacing w:before="1"/>
                              <w:ind w:left="107"/>
                              <w:rPr>
                                <w:b/>
                              </w:rPr>
                            </w:pPr>
                            <w:r>
                              <w:rPr>
                                <w:b/>
                              </w:rPr>
                              <w:t>Total</w:t>
                            </w:r>
                            <w:r>
                              <w:rPr>
                                <w:b/>
                                <w:spacing w:val="-2"/>
                              </w:rPr>
                              <w:t xml:space="preserve"> </w:t>
                            </w:r>
                            <w:r>
                              <w:rPr>
                                <w:b/>
                              </w:rPr>
                              <w:t>A&amp;S</w:t>
                            </w:r>
                            <w:r>
                              <w:rPr>
                                <w:b/>
                                <w:spacing w:val="-3"/>
                              </w:rPr>
                              <w:t xml:space="preserve"> </w:t>
                            </w:r>
                            <w:r>
                              <w:rPr>
                                <w:b/>
                                <w:spacing w:val="-2"/>
                              </w:rPr>
                              <w:t>Faculty</w:t>
                            </w:r>
                          </w:p>
                        </w:tc>
                        <w:tc>
                          <w:tcPr>
                            <w:tcW w:w="451" w:type="dxa"/>
                          </w:tcPr>
                          <w:p w14:paraId="46D44A46" w14:textId="77777777" w:rsidR="00181A0B" w:rsidRDefault="000F0BA7">
                            <w:pPr>
                              <w:pStyle w:val="TableParagraph"/>
                              <w:spacing w:before="1"/>
                              <w:ind w:left="94" w:right="96"/>
                              <w:jc w:val="center"/>
                              <w:rPr>
                                <w:b/>
                              </w:rPr>
                            </w:pPr>
                            <w:r>
                              <w:rPr>
                                <w:b/>
                                <w:spacing w:val="-5"/>
                              </w:rPr>
                              <w:t>86</w:t>
                            </w:r>
                          </w:p>
                        </w:tc>
                        <w:tc>
                          <w:tcPr>
                            <w:tcW w:w="254" w:type="dxa"/>
                          </w:tcPr>
                          <w:p w14:paraId="46D44A47" w14:textId="77777777" w:rsidR="00181A0B" w:rsidRDefault="00181A0B">
                            <w:pPr>
                              <w:pStyle w:val="TableParagraph"/>
                              <w:rPr>
                                <w:sz w:val="20"/>
                              </w:rPr>
                            </w:pPr>
                          </w:p>
                        </w:tc>
                        <w:tc>
                          <w:tcPr>
                            <w:tcW w:w="2265" w:type="dxa"/>
                          </w:tcPr>
                          <w:p w14:paraId="46D44A48" w14:textId="77777777" w:rsidR="00181A0B" w:rsidRDefault="000F0BA7">
                            <w:pPr>
                              <w:pStyle w:val="TableParagraph"/>
                              <w:spacing w:before="1"/>
                              <w:ind w:left="108"/>
                              <w:rPr>
                                <w:b/>
                              </w:rPr>
                            </w:pPr>
                            <w:r>
                              <w:rPr>
                                <w:b/>
                              </w:rPr>
                              <w:t>Total</w:t>
                            </w:r>
                            <w:r>
                              <w:rPr>
                                <w:b/>
                                <w:spacing w:val="-2"/>
                              </w:rPr>
                              <w:t xml:space="preserve"> </w:t>
                            </w:r>
                            <w:r>
                              <w:rPr>
                                <w:b/>
                              </w:rPr>
                              <w:t>Prof.</w:t>
                            </w:r>
                            <w:r>
                              <w:rPr>
                                <w:b/>
                                <w:spacing w:val="-1"/>
                              </w:rPr>
                              <w:t xml:space="preserve"> </w:t>
                            </w:r>
                            <w:r>
                              <w:rPr>
                                <w:b/>
                                <w:spacing w:val="-2"/>
                              </w:rPr>
                              <w:t>Faculty</w:t>
                            </w:r>
                          </w:p>
                        </w:tc>
                        <w:tc>
                          <w:tcPr>
                            <w:tcW w:w="448" w:type="dxa"/>
                          </w:tcPr>
                          <w:p w14:paraId="46D44A49" w14:textId="77777777" w:rsidR="00181A0B" w:rsidRDefault="000F0BA7">
                            <w:pPr>
                              <w:pStyle w:val="TableParagraph"/>
                              <w:spacing w:before="1"/>
                              <w:ind w:left="106"/>
                              <w:rPr>
                                <w:b/>
                              </w:rPr>
                            </w:pPr>
                            <w:r>
                              <w:rPr>
                                <w:b/>
                                <w:spacing w:val="-5"/>
                              </w:rPr>
                              <w:t>40</w:t>
                            </w:r>
                          </w:p>
                        </w:tc>
                      </w:tr>
                    </w:tbl>
                    <w:p w14:paraId="46D44A4B" w14:textId="77777777" w:rsidR="00181A0B" w:rsidRDefault="00181A0B">
                      <w:pPr>
                        <w:pStyle w:val="BodyText"/>
                        <w:ind w:left="0"/>
                      </w:pPr>
                    </w:p>
                  </w:txbxContent>
                </v:textbox>
                <w10:wrap anchorx="page"/>
              </v:shape>
            </w:pict>
          </mc:Fallback>
        </mc:AlternateContent>
      </w:r>
      <w:r>
        <w:t>Latin American historians, we</w:t>
      </w:r>
      <w:r>
        <w:rPr>
          <w:spacing w:val="40"/>
        </w:rPr>
        <w:t xml:space="preserve"> </w:t>
      </w:r>
      <w:r>
        <w:t>have</w:t>
      </w:r>
      <w:r>
        <w:rPr>
          <w:spacing w:val="-4"/>
        </w:rPr>
        <w:t xml:space="preserve"> </w:t>
      </w:r>
      <w:r>
        <w:t>one</w:t>
      </w:r>
      <w:r>
        <w:rPr>
          <w:spacing w:val="-4"/>
        </w:rPr>
        <w:t xml:space="preserve"> </w:t>
      </w:r>
      <w:r>
        <w:t>of</w:t>
      </w:r>
      <w:r>
        <w:rPr>
          <w:spacing w:val="-4"/>
        </w:rPr>
        <w:t xml:space="preserve"> </w:t>
      </w:r>
      <w:r>
        <w:t>largest</w:t>
      </w:r>
      <w:r>
        <w:rPr>
          <w:spacing w:val="-3"/>
        </w:rPr>
        <w:t xml:space="preserve"> </w:t>
      </w:r>
      <w:r>
        <w:t>clusters</w:t>
      </w:r>
      <w:r>
        <w:rPr>
          <w:spacing w:val="-3"/>
        </w:rPr>
        <w:t xml:space="preserve"> </w:t>
      </w:r>
      <w:r>
        <w:t>of</w:t>
      </w:r>
      <w:r>
        <w:rPr>
          <w:spacing w:val="-4"/>
        </w:rPr>
        <w:t xml:space="preserve"> </w:t>
      </w:r>
      <w:r>
        <w:t>LAS historians in the country, including 3</w:t>
      </w:r>
      <w:r>
        <w:rPr>
          <w:spacing w:val="-10"/>
        </w:rPr>
        <w:t xml:space="preserve"> </w:t>
      </w:r>
      <w:r>
        <w:t>endowed</w:t>
      </w:r>
      <w:r>
        <w:rPr>
          <w:spacing w:val="-10"/>
        </w:rPr>
        <w:t xml:space="preserve"> </w:t>
      </w:r>
      <w:r>
        <w:t>chairs.</w:t>
      </w:r>
      <w:r>
        <w:rPr>
          <w:spacing w:val="-10"/>
        </w:rPr>
        <w:t xml:space="preserve"> </w:t>
      </w:r>
      <w:r>
        <w:t>Political</w:t>
      </w:r>
      <w:r>
        <w:rPr>
          <w:spacing w:val="-10"/>
        </w:rPr>
        <w:t xml:space="preserve"> </w:t>
      </w:r>
      <w:r>
        <w:t>Science recently expanded its number of faculty focused on Latin America to 8, including 2 endowed chairs.</w:t>
      </w:r>
    </w:p>
    <w:p w14:paraId="46D446BC" w14:textId="77777777" w:rsidR="00181A0B" w:rsidRDefault="000F0BA7">
      <w:pPr>
        <w:pStyle w:val="BodyText"/>
        <w:spacing w:line="480" w:lineRule="auto"/>
        <w:ind w:left="6064" w:right="270"/>
      </w:pPr>
      <w:r>
        <w:t>Political scientists run the Latin American Public Opinion Project (LAPOP);</w:t>
      </w:r>
      <w:r>
        <w:rPr>
          <w:spacing w:val="-7"/>
        </w:rPr>
        <w:t xml:space="preserve"> </w:t>
      </w:r>
      <w:r>
        <w:t>since</w:t>
      </w:r>
      <w:r>
        <w:rPr>
          <w:spacing w:val="-6"/>
        </w:rPr>
        <w:t xml:space="preserve"> </w:t>
      </w:r>
      <w:r>
        <w:t>2004</w:t>
      </w:r>
      <w:r>
        <w:rPr>
          <w:spacing w:val="-6"/>
        </w:rPr>
        <w:t xml:space="preserve"> </w:t>
      </w:r>
      <w:r>
        <w:t>LAPOP</w:t>
      </w:r>
      <w:r>
        <w:rPr>
          <w:spacing w:val="-6"/>
        </w:rPr>
        <w:t xml:space="preserve"> </w:t>
      </w:r>
      <w:r>
        <w:rPr>
          <w:spacing w:val="-5"/>
        </w:rPr>
        <w:t>has</w:t>
      </w:r>
    </w:p>
    <w:p w14:paraId="46D446BD" w14:textId="77777777" w:rsidR="00181A0B" w:rsidRDefault="000F0BA7">
      <w:pPr>
        <w:pStyle w:val="BodyText"/>
        <w:spacing w:line="480" w:lineRule="auto"/>
        <w:ind w:left="119" w:right="397"/>
        <w:jc w:val="both"/>
      </w:pPr>
      <w:r>
        <w:t>conducted</w:t>
      </w:r>
      <w:r>
        <w:rPr>
          <w:spacing w:val="-4"/>
        </w:rPr>
        <w:t xml:space="preserve"> </w:t>
      </w:r>
      <w:r>
        <w:t>the</w:t>
      </w:r>
      <w:r>
        <w:rPr>
          <w:spacing w:val="-5"/>
        </w:rPr>
        <w:t xml:space="preserve"> </w:t>
      </w:r>
      <w:r>
        <w:t>most</w:t>
      </w:r>
      <w:r>
        <w:rPr>
          <w:spacing w:val="-4"/>
        </w:rPr>
        <w:t xml:space="preserve"> </w:t>
      </w:r>
      <w:r>
        <w:t>extensive</w:t>
      </w:r>
      <w:r>
        <w:rPr>
          <w:spacing w:val="-5"/>
        </w:rPr>
        <w:t xml:space="preserve"> </w:t>
      </w:r>
      <w:r>
        <w:t>comparative</w:t>
      </w:r>
      <w:r>
        <w:rPr>
          <w:spacing w:val="-5"/>
        </w:rPr>
        <w:t xml:space="preserve"> </w:t>
      </w:r>
      <w:r>
        <w:t>survey</w:t>
      </w:r>
      <w:r>
        <w:rPr>
          <w:spacing w:val="-2"/>
        </w:rPr>
        <w:t xml:space="preserve"> </w:t>
      </w:r>
      <w:r>
        <w:t>in</w:t>
      </w:r>
      <w:r>
        <w:rPr>
          <w:spacing w:val="-4"/>
        </w:rPr>
        <w:t xml:space="preserve"> </w:t>
      </w:r>
      <w:r>
        <w:t>L</w:t>
      </w:r>
      <w:r>
        <w:t>atin</w:t>
      </w:r>
      <w:r>
        <w:rPr>
          <w:spacing w:val="-4"/>
        </w:rPr>
        <w:t xml:space="preserve"> </w:t>
      </w:r>
      <w:r>
        <w:t>America</w:t>
      </w:r>
      <w:r>
        <w:rPr>
          <w:spacing w:val="-3"/>
        </w:rPr>
        <w:t xml:space="preserve"> </w:t>
      </w:r>
      <w:r>
        <w:t>and</w:t>
      </w:r>
      <w:r>
        <w:rPr>
          <w:spacing w:val="-4"/>
        </w:rPr>
        <w:t xml:space="preserve"> </w:t>
      </w:r>
      <w:r>
        <w:t>the</w:t>
      </w:r>
      <w:r>
        <w:rPr>
          <w:spacing w:val="-3"/>
        </w:rPr>
        <w:t xml:space="preserve"> </w:t>
      </w:r>
      <w:r>
        <w:t>Caribbean.</w:t>
      </w:r>
      <w:r>
        <w:rPr>
          <w:spacing w:val="-2"/>
        </w:rPr>
        <w:t xml:space="preserve"> </w:t>
      </w:r>
      <w:r>
        <w:t>In</w:t>
      </w:r>
      <w:r>
        <w:rPr>
          <w:spacing w:val="-4"/>
        </w:rPr>
        <w:t xml:space="preserve"> </w:t>
      </w:r>
      <w:r>
        <w:t>2021, LAPOP</w:t>
      </w:r>
      <w:r>
        <w:rPr>
          <w:spacing w:val="-2"/>
        </w:rPr>
        <w:t xml:space="preserve"> </w:t>
      </w:r>
      <w:r>
        <w:t>launched</w:t>
      </w:r>
      <w:r>
        <w:rPr>
          <w:spacing w:val="-2"/>
        </w:rPr>
        <w:t xml:space="preserve"> </w:t>
      </w:r>
      <w:r>
        <w:t>its</w:t>
      </w:r>
      <w:r>
        <w:rPr>
          <w:spacing w:val="-2"/>
        </w:rPr>
        <w:t xml:space="preserve"> </w:t>
      </w:r>
      <w:r>
        <w:t>Data</w:t>
      </w:r>
      <w:r>
        <w:rPr>
          <w:spacing w:val="-3"/>
        </w:rPr>
        <w:t xml:space="preserve"> </w:t>
      </w:r>
      <w:r>
        <w:t>Playground,</w:t>
      </w:r>
      <w:r>
        <w:rPr>
          <w:spacing w:val="-2"/>
        </w:rPr>
        <w:t xml:space="preserve"> </w:t>
      </w:r>
      <w:r>
        <w:t>which</w:t>
      </w:r>
      <w:r>
        <w:rPr>
          <w:spacing w:val="-2"/>
        </w:rPr>
        <w:t xml:space="preserve"> </w:t>
      </w:r>
      <w:r>
        <w:t>is</w:t>
      </w:r>
      <w:r>
        <w:rPr>
          <w:spacing w:val="-2"/>
        </w:rPr>
        <w:t xml:space="preserve"> </w:t>
      </w:r>
      <w:r>
        <w:t>a</w:t>
      </w:r>
      <w:r>
        <w:rPr>
          <w:spacing w:val="-1"/>
        </w:rPr>
        <w:t xml:space="preserve"> </w:t>
      </w:r>
      <w:r>
        <w:t>free</w:t>
      </w:r>
      <w:r>
        <w:rPr>
          <w:spacing w:val="-3"/>
        </w:rPr>
        <w:t xml:space="preserve"> </w:t>
      </w:r>
      <w:r>
        <w:t>online,</w:t>
      </w:r>
      <w:r>
        <w:rPr>
          <w:spacing w:val="-2"/>
        </w:rPr>
        <w:t xml:space="preserve"> </w:t>
      </w:r>
      <w:r>
        <w:t>interactive</w:t>
      </w:r>
      <w:r>
        <w:rPr>
          <w:spacing w:val="-3"/>
        </w:rPr>
        <w:t xml:space="preserve"> </w:t>
      </w:r>
      <w:r>
        <w:t>data</w:t>
      </w:r>
      <w:r>
        <w:rPr>
          <w:spacing w:val="-3"/>
        </w:rPr>
        <w:t xml:space="preserve"> </w:t>
      </w:r>
      <w:r>
        <w:t>analysis</w:t>
      </w:r>
      <w:r>
        <w:rPr>
          <w:spacing w:val="-2"/>
        </w:rPr>
        <w:t xml:space="preserve"> </w:t>
      </w:r>
      <w:r>
        <w:t>tool.</w:t>
      </w:r>
      <w:r>
        <w:rPr>
          <w:spacing w:val="-2"/>
        </w:rPr>
        <w:t xml:space="preserve"> </w:t>
      </w:r>
      <w:r>
        <w:t>The Data Playground will be featured in our workshops’ series with MSIs and CCs (See I.2a).</w:t>
      </w:r>
    </w:p>
    <w:p w14:paraId="46D446BE" w14:textId="77777777" w:rsidR="00181A0B" w:rsidRDefault="000F0BA7">
      <w:pPr>
        <w:pStyle w:val="BodyText"/>
        <w:spacing w:line="480" w:lineRule="auto"/>
        <w:ind w:left="180" w:right="382" w:firstLine="660"/>
        <w:jc w:val="both"/>
      </w:pPr>
      <w:r>
        <w:t>The</w:t>
      </w:r>
      <w:r>
        <w:rPr>
          <w:spacing w:val="-4"/>
        </w:rPr>
        <w:t xml:space="preserve"> </w:t>
      </w:r>
      <w:r>
        <w:t>proposed</w:t>
      </w:r>
      <w:r>
        <w:rPr>
          <w:spacing w:val="-3"/>
        </w:rPr>
        <w:t xml:space="preserve"> </w:t>
      </w:r>
      <w:r>
        <w:t>NRC</w:t>
      </w:r>
      <w:r>
        <w:rPr>
          <w:spacing w:val="-3"/>
        </w:rPr>
        <w:t xml:space="preserve"> </w:t>
      </w:r>
      <w:r>
        <w:t>funding</w:t>
      </w:r>
      <w:r>
        <w:rPr>
          <w:spacing w:val="-3"/>
        </w:rPr>
        <w:t xml:space="preserve"> </w:t>
      </w:r>
      <w:r>
        <w:t>allows</w:t>
      </w:r>
      <w:r>
        <w:rPr>
          <w:spacing w:val="-3"/>
        </w:rPr>
        <w:t xml:space="preserve"> </w:t>
      </w:r>
      <w:r>
        <w:t>us</w:t>
      </w:r>
      <w:r>
        <w:rPr>
          <w:spacing w:val="-3"/>
        </w:rPr>
        <w:t xml:space="preserve"> </w:t>
      </w:r>
      <w:r>
        <w:t>to</w:t>
      </w:r>
      <w:r>
        <w:rPr>
          <w:spacing w:val="-3"/>
        </w:rPr>
        <w:t xml:space="preserve"> </w:t>
      </w:r>
      <w:r>
        <w:t>expand</w:t>
      </w:r>
      <w:r>
        <w:rPr>
          <w:spacing w:val="-3"/>
        </w:rPr>
        <w:t xml:space="preserve"> </w:t>
      </w:r>
      <w:r>
        <w:t>from</w:t>
      </w:r>
      <w:r>
        <w:rPr>
          <w:spacing w:val="-3"/>
        </w:rPr>
        <w:t xml:space="preserve"> </w:t>
      </w:r>
      <w:r>
        <w:t>a</w:t>
      </w:r>
      <w:r>
        <w:rPr>
          <w:spacing w:val="-4"/>
        </w:rPr>
        <w:t xml:space="preserve"> </w:t>
      </w:r>
      <w:r>
        <w:t>strong</w:t>
      </w:r>
      <w:r>
        <w:rPr>
          <w:spacing w:val="-3"/>
        </w:rPr>
        <w:t xml:space="preserve"> </w:t>
      </w:r>
      <w:r>
        <w:t>foundation</w:t>
      </w:r>
      <w:r>
        <w:rPr>
          <w:spacing w:val="-3"/>
        </w:rPr>
        <w:t xml:space="preserve"> </w:t>
      </w:r>
      <w:r>
        <w:t>in</w:t>
      </w:r>
      <w:r>
        <w:rPr>
          <w:spacing w:val="-3"/>
        </w:rPr>
        <w:t xml:space="preserve"> </w:t>
      </w:r>
      <w:r>
        <w:t>these</w:t>
      </w:r>
      <w:r>
        <w:rPr>
          <w:spacing w:val="-4"/>
        </w:rPr>
        <w:t xml:space="preserve"> </w:t>
      </w:r>
      <w:r>
        <w:t xml:space="preserve">areas. </w:t>
      </w:r>
      <w:r>
        <w:rPr>
          <w:u w:val="single"/>
        </w:rPr>
        <w:t>Afro Latin America.</w:t>
      </w:r>
      <w:r>
        <w:t xml:space="preserve"> Vanderbilt faculty research the history, art, literature, music, and genetic</w:t>
      </w:r>
    </w:p>
    <w:p w14:paraId="46D446BF" w14:textId="77777777" w:rsidR="00181A0B" w:rsidRDefault="000F0BA7">
      <w:pPr>
        <w:pStyle w:val="BodyText"/>
        <w:spacing w:before="1" w:line="480" w:lineRule="auto"/>
        <w:ind w:right="243"/>
      </w:pPr>
      <w:r>
        <w:t>identities</w:t>
      </w:r>
      <w:r>
        <w:rPr>
          <w:spacing w:val="-2"/>
        </w:rPr>
        <w:t xml:space="preserve"> </w:t>
      </w:r>
      <w:r>
        <w:t>of</w:t>
      </w:r>
      <w:r>
        <w:rPr>
          <w:spacing w:val="-3"/>
        </w:rPr>
        <w:t xml:space="preserve"> </w:t>
      </w:r>
      <w:r>
        <w:t>the</w:t>
      </w:r>
      <w:r>
        <w:rPr>
          <w:spacing w:val="-3"/>
        </w:rPr>
        <w:t xml:space="preserve"> </w:t>
      </w:r>
      <w:r>
        <w:t>African</w:t>
      </w:r>
      <w:r>
        <w:rPr>
          <w:spacing w:val="-1"/>
        </w:rPr>
        <w:t xml:space="preserve"> </w:t>
      </w:r>
      <w:r>
        <w:t>diaspora</w:t>
      </w:r>
      <w:r>
        <w:rPr>
          <w:spacing w:val="-4"/>
        </w:rPr>
        <w:t xml:space="preserve"> </w:t>
      </w:r>
      <w:r>
        <w:t>in</w:t>
      </w:r>
      <w:r>
        <w:rPr>
          <w:spacing w:val="-3"/>
        </w:rPr>
        <w:t xml:space="preserve"> </w:t>
      </w:r>
      <w:r>
        <w:t>Latin</w:t>
      </w:r>
      <w:r>
        <w:rPr>
          <w:spacing w:val="-3"/>
        </w:rPr>
        <w:t xml:space="preserve"> </w:t>
      </w:r>
      <w:r>
        <w:t>America.</w:t>
      </w:r>
      <w:r>
        <w:rPr>
          <w:spacing w:val="-2"/>
        </w:rPr>
        <w:t xml:space="preserve"> </w:t>
      </w:r>
      <w:r>
        <w:t>Specific</w:t>
      </w:r>
      <w:r>
        <w:rPr>
          <w:spacing w:val="-3"/>
        </w:rPr>
        <w:t xml:space="preserve"> </w:t>
      </w:r>
      <w:r>
        <w:t>areas</w:t>
      </w:r>
      <w:r>
        <w:rPr>
          <w:spacing w:val="-2"/>
        </w:rPr>
        <w:t xml:space="preserve"> </w:t>
      </w:r>
      <w:r>
        <w:t>of</w:t>
      </w:r>
      <w:r>
        <w:rPr>
          <w:spacing w:val="-3"/>
        </w:rPr>
        <w:t xml:space="preserve"> </w:t>
      </w:r>
      <w:r>
        <w:t>expertise</w:t>
      </w:r>
      <w:r>
        <w:rPr>
          <w:spacing w:val="-3"/>
        </w:rPr>
        <w:t xml:space="preserve"> </w:t>
      </w:r>
      <w:r>
        <w:t>include</w:t>
      </w:r>
      <w:r>
        <w:rPr>
          <w:spacing w:val="-3"/>
        </w:rPr>
        <w:t xml:space="preserve"> </w:t>
      </w:r>
      <w:r>
        <w:t>the</w:t>
      </w:r>
      <w:r>
        <w:rPr>
          <w:spacing w:val="-3"/>
        </w:rPr>
        <w:t xml:space="preserve"> </w:t>
      </w:r>
      <w:r>
        <w:t>history of Black intellectuals in the Americas (Byrd, Hill, Selcke), the genetic ancestry of Caribbean</w:t>
      </w:r>
    </w:p>
    <w:p w14:paraId="46D446C0" w14:textId="77777777" w:rsidR="00181A0B" w:rsidRDefault="00181A0B">
      <w:pPr>
        <w:spacing w:line="480" w:lineRule="auto"/>
        <w:sectPr w:rsidR="00181A0B">
          <w:pgSz w:w="12240" w:h="15840"/>
          <w:pgMar w:top="1340" w:right="1200" w:bottom="1260" w:left="1320" w:header="729" w:footer="1063" w:gutter="0"/>
          <w:cols w:space="720"/>
        </w:sectPr>
      </w:pPr>
    </w:p>
    <w:p w14:paraId="46D446C1" w14:textId="77777777" w:rsidR="00181A0B" w:rsidRDefault="000F0BA7">
      <w:pPr>
        <w:pStyle w:val="BodyText"/>
        <w:spacing w:before="82" w:line="480" w:lineRule="auto"/>
        <w:ind w:left="119" w:right="256"/>
      </w:pPr>
      <w:r>
        <w:t>peoples (Benn Torres), histories of slavery (Castilho, Landers, Patterson), and Black cultural production (Campos-Pons, Luis, Oliveira-Mont</w:t>
      </w:r>
      <w:r>
        <w:t>e). Vanderbilt supports three major, field- building</w:t>
      </w:r>
      <w:r>
        <w:rPr>
          <w:spacing w:val="-4"/>
        </w:rPr>
        <w:t xml:space="preserve"> </w:t>
      </w:r>
      <w:r>
        <w:t>projects;</w:t>
      </w:r>
      <w:r>
        <w:rPr>
          <w:spacing w:val="-4"/>
        </w:rPr>
        <w:t xml:space="preserve"> </w:t>
      </w:r>
      <w:r>
        <w:t>a</w:t>
      </w:r>
      <w:r>
        <w:rPr>
          <w:spacing w:val="-5"/>
        </w:rPr>
        <w:t xml:space="preserve"> </w:t>
      </w:r>
      <w:r>
        <w:t>journal</w:t>
      </w:r>
      <w:r>
        <w:rPr>
          <w:spacing w:val="-4"/>
        </w:rPr>
        <w:t xml:space="preserve"> </w:t>
      </w:r>
      <w:r>
        <w:t>(</w:t>
      </w:r>
      <w:r>
        <w:rPr>
          <w:i/>
        </w:rPr>
        <w:t>Afro-Hispanic</w:t>
      </w:r>
      <w:r>
        <w:rPr>
          <w:i/>
          <w:spacing w:val="-5"/>
        </w:rPr>
        <w:t xml:space="preserve"> </w:t>
      </w:r>
      <w:r>
        <w:rPr>
          <w:i/>
        </w:rPr>
        <w:t>Review,</w:t>
      </w:r>
      <w:r>
        <w:rPr>
          <w:i/>
          <w:spacing w:val="-4"/>
        </w:rPr>
        <w:t xml:space="preserve"> </w:t>
      </w:r>
      <w:r>
        <w:t>since</w:t>
      </w:r>
      <w:r>
        <w:rPr>
          <w:spacing w:val="-5"/>
        </w:rPr>
        <w:t xml:space="preserve"> </w:t>
      </w:r>
      <w:r>
        <w:t>2005)</w:t>
      </w:r>
      <w:r>
        <w:rPr>
          <w:i/>
        </w:rPr>
        <w:t>,</w:t>
      </w:r>
      <w:r>
        <w:rPr>
          <w:i/>
          <w:spacing w:val="-4"/>
        </w:rPr>
        <w:t xml:space="preserve"> </w:t>
      </w:r>
      <w:r>
        <w:t>a</w:t>
      </w:r>
      <w:r>
        <w:rPr>
          <w:spacing w:val="-5"/>
        </w:rPr>
        <w:t xml:space="preserve"> </w:t>
      </w:r>
      <w:r>
        <w:t>digital</w:t>
      </w:r>
      <w:r>
        <w:rPr>
          <w:spacing w:val="-4"/>
        </w:rPr>
        <w:t xml:space="preserve"> </w:t>
      </w:r>
      <w:r>
        <w:t>archive</w:t>
      </w:r>
      <w:r>
        <w:rPr>
          <w:spacing w:val="-5"/>
        </w:rPr>
        <w:t xml:space="preserve"> </w:t>
      </w:r>
      <w:r>
        <w:t>(Slave</w:t>
      </w:r>
      <w:r>
        <w:rPr>
          <w:spacing w:val="-5"/>
        </w:rPr>
        <w:t xml:space="preserve"> </w:t>
      </w:r>
      <w:r>
        <w:t xml:space="preserve">Societies Digital Archive, since 2003), and the extraordinary Manuel and Delia Zapata Olivella Library Collections (since </w:t>
      </w:r>
      <w:r>
        <w:t>2008). These projects also sustain MSI outreach, most recently including Tuskegee's 2022 Black History Month.</w:t>
      </w:r>
      <w:r>
        <w:rPr>
          <w:spacing w:val="40"/>
        </w:rPr>
        <w:t xml:space="preserve"> </w:t>
      </w:r>
      <w:r>
        <w:t>Our strategic focus and investment on Afro Latin America also extends to our Kreyòl program.</w:t>
      </w:r>
    </w:p>
    <w:p w14:paraId="46D446C2" w14:textId="77777777" w:rsidR="00181A0B" w:rsidRDefault="000F0BA7">
      <w:pPr>
        <w:pStyle w:val="BodyText"/>
      </w:pPr>
      <w:r>
        <w:rPr>
          <w:u w:val="single"/>
        </w:rPr>
        <w:t>Brazil</w:t>
      </w:r>
      <w:r>
        <w:t>.</w:t>
      </w:r>
      <w:r>
        <w:rPr>
          <w:spacing w:val="-2"/>
        </w:rPr>
        <w:t xml:space="preserve"> </w:t>
      </w:r>
      <w:r>
        <w:t>Many</w:t>
      </w:r>
      <w:r>
        <w:rPr>
          <w:spacing w:val="-2"/>
        </w:rPr>
        <w:t xml:space="preserve"> </w:t>
      </w:r>
      <w:r>
        <w:t>of</w:t>
      </w:r>
      <w:r>
        <w:rPr>
          <w:spacing w:val="-3"/>
        </w:rPr>
        <w:t xml:space="preserve"> </w:t>
      </w:r>
      <w:r>
        <w:t>our</w:t>
      </w:r>
      <w:r>
        <w:rPr>
          <w:spacing w:val="-3"/>
        </w:rPr>
        <w:t xml:space="preserve"> </w:t>
      </w:r>
      <w:r>
        <w:t>Brazilianists</w:t>
      </w:r>
      <w:r>
        <w:rPr>
          <w:spacing w:val="-2"/>
        </w:rPr>
        <w:t xml:space="preserve"> </w:t>
      </w:r>
      <w:r>
        <w:t>are</w:t>
      </w:r>
      <w:r>
        <w:rPr>
          <w:spacing w:val="-3"/>
        </w:rPr>
        <w:t xml:space="preserve"> </w:t>
      </w:r>
      <w:r>
        <w:t>represented above.</w:t>
      </w:r>
      <w:r>
        <w:rPr>
          <w:spacing w:val="-2"/>
        </w:rPr>
        <w:t xml:space="preserve"> </w:t>
      </w:r>
      <w:r>
        <w:t>Other</w:t>
      </w:r>
      <w:r>
        <w:rPr>
          <w:spacing w:val="-3"/>
        </w:rPr>
        <w:t xml:space="preserve"> </w:t>
      </w:r>
      <w:r>
        <w:t>faculty</w:t>
      </w:r>
      <w:r>
        <w:rPr>
          <w:spacing w:val="-1"/>
        </w:rPr>
        <w:t xml:space="preserve"> </w:t>
      </w:r>
      <w:r>
        <w:t>across</w:t>
      </w:r>
      <w:r>
        <w:rPr>
          <w:spacing w:val="-2"/>
        </w:rPr>
        <w:t xml:space="preserve"> </w:t>
      </w:r>
      <w:r>
        <w:t>the</w:t>
      </w:r>
      <w:r>
        <w:rPr>
          <w:spacing w:val="-3"/>
        </w:rPr>
        <w:t xml:space="preserve"> </w:t>
      </w:r>
      <w:r>
        <w:t>social</w:t>
      </w:r>
      <w:r>
        <w:rPr>
          <w:spacing w:val="-2"/>
        </w:rPr>
        <w:t xml:space="preserve"> sciences</w:t>
      </w:r>
    </w:p>
    <w:p w14:paraId="46D446C3" w14:textId="77777777" w:rsidR="00181A0B" w:rsidRDefault="00181A0B">
      <w:pPr>
        <w:pStyle w:val="BodyText"/>
        <w:spacing w:before="2"/>
        <w:ind w:left="0"/>
        <w:rPr>
          <w:sz w:val="16"/>
        </w:rPr>
      </w:pPr>
    </w:p>
    <w:p w14:paraId="46D446C4" w14:textId="7F11C461" w:rsidR="00181A0B" w:rsidRDefault="000F0BA7">
      <w:pPr>
        <w:pStyle w:val="BodyText"/>
        <w:spacing w:before="90"/>
      </w:pPr>
      <w:r>
        <w:rPr>
          <w:noProof/>
        </w:rPr>
        <mc:AlternateContent>
          <mc:Choice Requires="wps">
            <w:drawing>
              <wp:anchor distT="0" distB="0" distL="114300" distR="114300" simplePos="0" relativeHeight="15730688" behindDoc="0" locked="0" layoutInCell="1" allowOverlap="1" wp14:anchorId="46D4490F" wp14:editId="5661C00E">
                <wp:simplePos x="0" y="0"/>
                <wp:positionH relativeFrom="page">
                  <wp:posOffset>914400</wp:posOffset>
                </wp:positionH>
                <wp:positionV relativeFrom="paragraph">
                  <wp:posOffset>215900</wp:posOffset>
                </wp:positionV>
                <wp:extent cx="50165" cy="7620"/>
                <wp:effectExtent l="0" t="0" r="0" b="0"/>
                <wp:wrapNone/>
                <wp:docPr id="6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FFD4B" id="docshape11" o:spid="_x0000_s1026" style="position:absolute;margin-left:1in;margin-top:17pt;width:3.95pt;height:.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" fillcolor="black" stroked="f">
                <w10:wrap anchorx="page"/>
              </v:rect>
            </w:pict>
          </mc:Fallback>
        </mc:AlternateContent>
      </w:r>
      <w:r>
        <w:t>(Béhague,</w:t>
      </w:r>
      <w:r>
        <w:rPr>
          <w:spacing w:val="-6"/>
        </w:rPr>
        <w:t xml:space="preserve"> </w:t>
      </w:r>
      <w:r>
        <w:t>Eakin,</w:t>
      </w:r>
      <w:r>
        <w:rPr>
          <w:spacing w:val="-6"/>
        </w:rPr>
        <w:t xml:space="preserve"> </w:t>
      </w:r>
      <w:r>
        <w:t>Toral),</w:t>
      </w:r>
      <w:r>
        <w:rPr>
          <w:spacing w:val="-3"/>
        </w:rPr>
        <w:t xml:space="preserve"> </w:t>
      </w:r>
      <w:r>
        <w:t>medicine</w:t>
      </w:r>
      <w:r>
        <w:rPr>
          <w:spacing w:val="-7"/>
        </w:rPr>
        <w:t xml:space="preserve"> </w:t>
      </w:r>
      <w:r>
        <w:t>(J.</w:t>
      </w:r>
      <w:r>
        <w:rPr>
          <w:spacing w:val="-5"/>
        </w:rPr>
        <w:t xml:space="preserve"> </w:t>
      </w:r>
      <w:r>
        <w:t>Castilho,</w:t>
      </w:r>
      <w:r>
        <w:rPr>
          <w:spacing w:val="-5"/>
        </w:rPr>
        <w:t xml:space="preserve"> </w:t>
      </w:r>
      <w:r>
        <w:t>Sterling,</w:t>
      </w:r>
      <w:r>
        <w:rPr>
          <w:spacing w:val="-5"/>
        </w:rPr>
        <w:t xml:space="preserve"> </w:t>
      </w:r>
      <w:r>
        <w:t>Rebeiro),</w:t>
      </w:r>
      <w:r>
        <w:rPr>
          <w:spacing w:val="-3"/>
        </w:rPr>
        <w:t xml:space="preserve"> </w:t>
      </w:r>
      <w:r>
        <w:t>and</w:t>
      </w:r>
      <w:r>
        <w:rPr>
          <w:spacing w:val="-5"/>
        </w:rPr>
        <w:t xml:space="preserve"> </w:t>
      </w:r>
      <w:r>
        <w:t>education</w:t>
      </w:r>
      <w:r>
        <w:rPr>
          <w:spacing w:val="-5"/>
        </w:rPr>
        <w:t xml:space="preserve"> </w:t>
      </w:r>
      <w:r>
        <w:t>(da</w:t>
      </w:r>
      <w:r>
        <w:rPr>
          <w:spacing w:val="-6"/>
        </w:rPr>
        <w:t xml:space="preserve"> </w:t>
      </w:r>
      <w:r>
        <w:rPr>
          <w:spacing w:val="-2"/>
        </w:rPr>
        <w:t>Silva)</w:t>
      </w:r>
    </w:p>
    <w:p w14:paraId="46D446C5" w14:textId="77777777" w:rsidR="00181A0B" w:rsidRDefault="00181A0B">
      <w:pPr>
        <w:pStyle w:val="BodyText"/>
        <w:spacing w:before="2"/>
        <w:ind w:left="0"/>
        <w:rPr>
          <w:sz w:val="16"/>
        </w:rPr>
      </w:pPr>
    </w:p>
    <w:p w14:paraId="46D446C6" w14:textId="77777777" w:rsidR="00181A0B" w:rsidRDefault="000F0BA7">
      <w:pPr>
        <w:pStyle w:val="BodyText"/>
        <w:spacing w:before="90" w:line="480" w:lineRule="auto"/>
        <w:ind w:right="270"/>
      </w:pPr>
      <w:r>
        <w:t>maintain active international collaborations on psychiatry, infectious diseases, and community devel</w:t>
      </w:r>
      <w:r>
        <w:t>opment. We also have specialists in biology and environmental science (Jorge, Gualda) working</w:t>
      </w:r>
      <w:r>
        <w:rPr>
          <w:spacing w:val="-5"/>
        </w:rPr>
        <w:t xml:space="preserve"> </w:t>
      </w:r>
      <w:r>
        <w:t>on</w:t>
      </w:r>
      <w:r>
        <w:rPr>
          <w:spacing w:val="-5"/>
        </w:rPr>
        <w:t xml:space="preserve"> </w:t>
      </w:r>
      <w:r>
        <w:t>the</w:t>
      </w:r>
      <w:r>
        <w:rPr>
          <w:spacing w:val="-5"/>
        </w:rPr>
        <w:t xml:space="preserve"> </w:t>
      </w:r>
      <w:r>
        <w:t>Amazon.</w:t>
      </w:r>
      <w:r>
        <w:rPr>
          <w:spacing w:val="-2"/>
        </w:rPr>
        <w:t xml:space="preserve"> </w:t>
      </w:r>
      <w:r>
        <w:t>These</w:t>
      </w:r>
      <w:r>
        <w:rPr>
          <w:spacing w:val="-5"/>
        </w:rPr>
        <w:t xml:space="preserve"> </w:t>
      </w:r>
      <w:r>
        <w:t>interdisciplinary</w:t>
      </w:r>
      <w:r>
        <w:rPr>
          <w:spacing w:val="-4"/>
        </w:rPr>
        <w:t xml:space="preserve"> </w:t>
      </w:r>
      <w:r>
        <w:t>strengths</w:t>
      </w:r>
      <w:r>
        <w:rPr>
          <w:spacing w:val="-4"/>
        </w:rPr>
        <w:t xml:space="preserve"> </w:t>
      </w:r>
      <w:r>
        <w:t>feed</w:t>
      </w:r>
      <w:r>
        <w:rPr>
          <w:spacing w:val="-4"/>
        </w:rPr>
        <w:t xml:space="preserve"> </w:t>
      </w:r>
      <w:r>
        <w:t>the</w:t>
      </w:r>
      <w:r>
        <w:rPr>
          <w:spacing w:val="-5"/>
        </w:rPr>
        <w:t xml:space="preserve"> </w:t>
      </w:r>
      <w:r>
        <w:t>Portuguese</w:t>
      </w:r>
      <w:r>
        <w:rPr>
          <w:spacing w:val="-5"/>
        </w:rPr>
        <w:t xml:space="preserve"> </w:t>
      </w:r>
      <w:r>
        <w:t>FLAS</w:t>
      </w:r>
      <w:r>
        <w:rPr>
          <w:spacing w:val="-4"/>
        </w:rPr>
        <w:t xml:space="preserve"> </w:t>
      </w:r>
      <w:r>
        <w:t xml:space="preserve">program. </w:t>
      </w:r>
      <w:r>
        <w:rPr>
          <w:u w:val="single"/>
        </w:rPr>
        <w:t>Central America and K’iche’ Mayan:</w:t>
      </w:r>
      <w:r>
        <w:t xml:space="preserve"> Faculty research on Central American migrati</w:t>
      </w:r>
      <w:r>
        <w:t>on and</w:t>
      </w:r>
    </w:p>
    <w:p w14:paraId="46D446C7" w14:textId="77777777" w:rsidR="00181A0B" w:rsidRDefault="000F0BA7">
      <w:pPr>
        <w:pStyle w:val="BodyText"/>
        <w:spacing w:line="480" w:lineRule="auto"/>
        <w:ind w:left="119" w:right="312"/>
      </w:pPr>
      <w:r>
        <w:t>politics (Hiskey), and in youth, theater, and exile (Ross) complements core strengths on Guatemala. Vanderbilt maintains longstanding leadership in Mayan studies. Distinguished faculty work on health disparities (Harvey), malnutrition (Fischer), and</w:t>
      </w:r>
      <w:r>
        <w:t xml:space="preserve"> archaeology (Demarest and</w:t>
      </w:r>
      <w:r>
        <w:rPr>
          <w:spacing w:val="-2"/>
        </w:rPr>
        <w:t xml:space="preserve"> </w:t>
      </w:r>
      <w:r>
        <w:t>Eberl).</w:t>
      </w:r>
      <w:r>
        <w:rPr>
          <w:spacing w:val="-2"/>
        </w:rPr>
        <w:t xml:space="preserve"> </w:t>
      </w:r>
      <w:r>
        <w:t>CLACX</w:t>
      </w:r>
      <w:r>
        <w:rPr>
          <w:spacing w:val="-3"/>
        </w:rPr>
        <w:t xml:space="preserve"> </w:t>
      </w:r>
      <w:r>
        <w:t>leads</w:t>
      </w:r>
      <w:r>
        <w:rPr>
          <w:spacing w:val="-2"/>
        </w:rPr>
        <w:t xml:space="preserve"> </w:t>
      </w:r>
      <w:r>
        <w:t>the</w:t>
      </w:r>
      <w:r>
        <w:rPr>
          <w:spacing w:val="-3"/>
        </w:rPr>
        <w:t xml:space="preserve"> </w:t>
      </w:r>
      <w:r>
        <w:t>Guatemala</w:t>
      </w:r>
      <w:r>
        <w:rPr>
          <w:spacing w:val="-3"/>
        </w:rPr>
        <w:t xml:space="preserve"> </w:t>
      </w:r>
      <w:r>
        <w:t>Scholars Network</w:t>
      </w:r>
      <w:r>
        <w:rPr>
          <w:spacing w:val="-3"/>
        </w:rPr>
        <w:t xml:space="preserve"> </w:t>
      </w:r>
      <w:r>
        <w:t>(Dickins</w:t>
      </w:r>
      <w:r>
        <w:rPr>
          <w:spacing w:val="-2"/>
        </w:rPr>
        <w:t xml:space="preserve"> </w:t>
      </w:r>
      <w:r>
        <w:t>de</w:t>
      </w:r>
      <w:r>
        <w:rPr>
          <w:spacing w:val="-3"/>
        </w:rPr>
        <w:t xml:space="preserve"> </w:t>
      </w:r>
      <w:r>
        <w:t>Girón),</w:t>
      </w:r>
      <w:r>
        <w:rPr>
          <w:spacing w:val="-2"/>
        </w:rPr>
        <w:t xml:space="preserve"> </w:t>
      </w:r>
      <w:r>
        <w:t>connecting</w:t>
      </w:r>
      <w:r>
        <w:rPr>
          <w:spacing w:val="-2"/>
        </w:rPr>
        <w:t xml:space="preserve"> </w:t>
      </w:r>
      <w:r>
        <w:t>over 300</w:t>
      </w:r>
      <w:r>
        <w:rPr>
          <w:spacing w:val="-3"/>
        </w:rPr>
        <w:t xml:space="preserve"> </w:t>
      </w:r>
      <w:r>
        <w:t>scholars</w:t>
      </w:r>
      <w:r>
        <w:rPr>
          <w:spacing w:val="-3"/>
        </w:rPr>
        <w:t xml:space="preserve"> </w:t>
      </w:r>
      <w:r>
        <w:t>in</w:t>
      </w:r>
      <w:r>
        <w:rPr>
          <w:spacing w:val="-3"/>
        </w:rPr>
        <w:t xml:space="preserve"> </w:t>
      </w:r>
      <w:r>
        <w:t>Central</w:t>
      </w:r>
      <w:r>
        <w:rPr>
          <w:spacing w:val="-3"/>
        </w:rPr>
        <w:t xml:space="preserve"> </w:t>
      </w:r>
      <w:r>
        <w:t>America,</w:t>
      </w:r>
      <w:r>
        <w:rPr>
          <w:spacing w:val="-3"/>
        </w:rPr>
        <w:t xml:space="preserve"> </w:t>
      </w:r>
      <w:r>
        <w:t>North</w:t>
      </w:r>
      <w:r>
        <w:rPr>
          <w:spacing w:val="-3"/>
        </w:rPr>
        <w:t xml:space="preserve"> </w:t>
      </w:r>
      <w:r>
        <w:t>America</w:t>
      </w:r>
      <w:r>
        <w:rPr>
          <w:spacing w:val="-4"/>
        </w:rPr>
        <w:t xml:space="preserve"> </w:t>
      </w:r>
      <w:r>
        <w:t>and</w:t>
      </w:r>
      <w:r>
        <w:rPr>
          <w:spacing w:val="-3"/>
        </w:rPr>
        <w:t xml:space="preserve"> </w:t>
      </w:r>
      <w:r>
        <w:t>Europe</w:t>
      </w:r>
      <w:r>
        <w:rPr>
          <w:spacing w:val="-4"/>
        </w:rPr>
        <w:t xml:space="preserve"> </w:t>
      </w:r>
      <w:r>
        <w:t>and</w:t>
      </w:r>
      <w:r>
        <w:rPr>
          <w:spacing w:val="-3"/>
        </w:rPr>
        <w:t xml:space="preserve"> </w:t>
      </w:r>
      <w:r>
        <w:t>hosts</w:t>
      </w:r>
      <w:r>
        <w:rPr>
          <w:spacing w:val="-3"/>
        </w:rPr>
        <w:t xml:space="preserve"> </w:t>
      </w:r>
      <w:r>
        <w:t>a</w:t>
      </w:r>
      <w:r>
        <w:rPr>
          <w:spacing w:val="-4"/>
        </w:rPr>
        <w:t xml:space="preserve"> </w:t>
      </w:r>
      <w:r>
        <w:t>bi-annual</w:t>
      </w:r>
      <w:r>
        <w:rPr>
          <w:spacing w:val="-3"/>
        </w:rPr>
        <w:t xml:space="preserve"> </w:t>
      </w:r>
      <w:r>
        <w:t>conference</w:t>
      </w:r>
      <w:r>
        <w:rPr>
          <w:spacing w:val="-4"/>
        </w:rPr>
        <w:t xml:space="preserve"> </w:t>
      </w:r>
      <w:r>
        <w:t>in Antigua. These activities and courses enrich the FLAS program in K’iche’ Mayan.</w:t>
      </w:r>
    </w:p>
    <w:p w14:paraId="46D446C8" w14:textId="77777777" w:rsidR="00181A0B" w:rsidRDefault="000F0BA7">
      <w:pPr>
        <w:pStyle w:val="BodyText"/>
      </w:pPr>
      <w:r>
        <w:rPr>
          <w:u w:val="single"/>
        </w:rPr>
        <w:t>Andes</w:t>
      </w:r>
      <w:r>
        <w:t>:</w:t>
      </w:r>
      <w:r>
        <w:rPr>
          <w:spacing w:val="-5"/>
        </w:rPr>
        <w:t xml:space="preserve"> </w:t>
      </w:r>
      <w:r>
        <w:t>Prominent</w:t>
      </w:r>
      <w:r>
        <w:rPr>
          <w:spacing w:val="-4"/>
        </w:rPr>
        <w:t xml:space="preserve"> </w:t>
      </w:r>
      <w:r>
        <w:t>faculty</w:t>
      </w:r>
      <w:r>
        <w:rPr>
          <w:spacing w:val="-5"/>
        </w:rPr>
        <w:t xml:space="preserve"> </w:t>
      </w:r>
      <w:r>
        <w:t>in</w:t>
      </w:r>
      <w:r>
        <w:rPr>
          <w:spacing w:val="-4"/>
        </w:rPr>
        <w:t xml:space="preserve"> </w:t>
      </w:r>
      <w:r>
        <w:t>Anthropology,</w:t>
      </w:r>
      <w:r>
        <w:rPr>
          <w:spacing w:val="-4"/>
        </w:rPr>
        <w:t xml:space="preserve"> </w:t>
      </w:r>
      <w:r>
        <w:t>Education,</w:t>
      </w:r>
      <w:r>
        <w:rPr>
          <w:spacing w:val="-4"/>
        </w:rPr>
        <w:t xml:space="preserve"> </w:t>
      </w:r>
      <w:r>
        <w:t>Medicine,</w:t>
      </w:r>
      <w:r>
        <w:rPr>
          <w:spacing w:val="-5"/>
        </w:rPr>
        <w:t xml:space="preserve"> </w:t>
      </w:r>
      <w:r>
        <w:t>and</w:t>
      </w:r>
      <w:r>
        <w:rPr>
          <w:spacing w:val="-4"/>
        </w:rPr>
        <w:t xml:space="preserve"> </w:t>
      </w:r>
      <w:r>
        <w:t>Music</w:t>
      </w:r>
      <w:r>
        <w:rPr>
          <w:spacing w:val="-5"/>
        </w:rPr>
        <w:t xml:space="preserve"> </w:t>
      </w:r>
      <w:r>
        <w:t>illustrate</w:t>
      </w:r>
      <w:r>
        <w:rPr>
          <w:spacing w:val="-5"/>
        </w:rPr>
        <w:t xml:space="preserve"> </w:t>
      </w:r>
      <w:r>
        <w:t>the</w:t>
      </w:r>
      <w:r>
        <w:rPr>
          <w:spacing w:val="-5"/>
        </w:rPr>
        <w:t xml:space="preserve"> </w:t>
      </w:r>
      <w:r>
        <w:rPr>
          <w:spacing w:val="-2"/>
        </w:rPr>
        <w:t>cross-</w:t>
      </w:r>
    </w:p>
    <w:p w14:paraId="46D446C9" w14:textId="77777777" w:rsidR="00181A0B" w:rsidRDefault="00181A0B">
      <w:pPr>
        <w:pStyle w:val="BodyText"/>
        <w:spacing w:before="3"/>
        <w:ind w:left="0"/>
        <w:rPr>
          <w:sz w:val="16"/>
        </w:rPr>
      </w:pPr>
    </w:p>
    <w:p w14:paraId="46D446CA" w14:textId="77777777" w:rsidR="00181A0B" w:rsidRDefault="000F0BA7">
      <w:pPr>
        <w:pStyle w:val="BodyText"/>
        <w:spacing w:before="90" w:line="480" w:lineRule="auto"/>
        <w:ind w:right="270"/>
      </w:pPr>
      <w:r>
        <w:t>institutional scope of Andean studies. Anthropologists are producing cutting-</w:t>
      </w:r>
      <w:r>
        <w:t>edge research on Peru, working on ancient empires, violence, and health (Tung), the GIS mapping of Spanish colonial</w:t>
      </w:r>
      <w:r>
        <w:rPr>
          <w:spacing w:val="-5"/>
        </w:rPr>
        <w:t xml:space="preserve"> </w:t>
      </w:r>
      <w:r>
        <w:t>environments</w:t>
      </w:r>
      <w:r>
        <w:rPr>
          <w:spacing w:val="-5"/>
        </w:rPr>
        <w:t xml:space="preserve"> </w:t>
      </w:r>
      <w:r>
        <w:t>(Wernke),</w:t>
      </w:r>
      <w:r>
        <w:rPr>
          <w:spacing w:val="-5"/>
        </w:rPr>
        <w:t xml:space="preserve"> </w:t>
      </w:r>
      <w:r>
        <w:t>and</w:t>
      </w:r>
      <w:r>
        <w:rPr>
          <w:spacing w:val="-5"/>
        </w:rPr>
        <w:t xml:space="preserve"> </w:t>
      </w:r>
      <w:r>
        <w:t>Pre-Columbian</w:t>
      </w:r>
      <w:r>
        <w:rPr>
          <w:spacing w:val="-6"/>
        </w:rPr>
        <w:t xml:space="preserve"> </w:t>
      </w:r>
      <w:r>
        <w:t>long-distance</w:t>
      </w:r>
      <w:r>
        <w:rPr>
          <w:spacing w:val="-6"/>
        </w:rPr>
        <w:t xml:space="preserve"> </w:t>
      </w:r>
      <w:r>
        <w:t>exchange</w:t>
      </w:r>
      <w:r>
        <w:rPr>
          <w:spacing w:val="-6"/>
        </w:rPr>
        <w:t xml:space="preserve"> </w:t>
      </w:r>
      <w:r>
        <w:t>networks</w:t>
      </w:r>
      <w:r>
        <w:rPr>
          <w:spacing w:val="-5"/>
        </w:rPr>
        <w:t xml:space="preserve"> </w:t>
      </w:r>
      <w:r>
        <w:t>(Young).</w:t>
      </w:r>
    </w:p>
    <w:p w14:paraId="46D446CB" w14:textId="77777777" w:rsidR="00181A0B" w:rsidRDefault="00181A0B">
      <w:pPr>
        <w:spacing w:line="480" w:lineRule="auto"/>
        <w:sectPr w:rsidR="00181A0B">
          <w:pgSz w:w="12240" w:h="15840"/>
          <w:pgMar w:top="1340" w:right="1200" w:bottom="1260" w:left="1320" w:header="729" w:footer="1063" w:gutter="0"/>
          <w:cols w:space="720"/>
        </w:sectPr>
      </w:pPr>
    </w:p>
    <w:p w14:paraId="46D446CC" w14:textId="77777777" w:rsidR="00181A0B" w:rsidRDefault="000F0BA7">
      <w:pPr>
        <w:pStyle w:val="BodyText"/>
        <w:spacing w:before="82" w:line="480" w:lineRule="auto"/>
        <w:ind w:left="119" w:right="270"/>
      </w:pPr>
      <w:r>
        <w:t>Across the Andes, we have scholars dedicated</w:t>
      </w:r>
      <w:r>
        <w:t xml:space="preserve"> to understanding social movements, political violence, and urban citizenship in Bolivia (Bjork-James) and Colombia (Gill). Medical faculty (Grijalva, Howard) study the epidemiology of respiratory infections in highland Indigenous communities and are drivi</w:t>
      </w:r>
      <w:r>
        <w:t>ng the new partnership with the Universidad Peruana Cayetano Heredia. In Colombia, Felipe Barrera Osorio analyzes educational policy and economics. Our Music</w:t>
      </w:r>
      <w:r>
        <w:rPr>
          <w:spacing w:val="-4"/>
        </w:rPr>
        <w:t xml:space="preserve"> </w:t>
      </w:r>
      <w:r>
        <w:t>faculty</w:t>
      </w:r>
      <w:r>
        <w:rPr>
          <w:spacing w:val="-3"/>
        </w:rPr>
        <w:t xml:space="preserve"> </w:t>
      </w:r>
      <w:r>
        <w:t>(Adam,</w:t>
      </w:r>
      <w:r>
        <w:rPr>
          <w:spacing w:val="-3"/>
        </w:rPr>
        <w:t xml:space="preserve"> </w:t>
      </w:r>
      <w:r>
        <w:t>Middagh,</w:t>
      </w:r>
      <w:r>
        <w:rPr>
          <w:spacing w:val="-3"/>
        </w:rPr>
        <w:t xml:space="preserve"> </w:t>
      </w:r>
      <w:r>
        <w:t>and</w:t>
      </w:r>
      <w:r>
        <w:rPr>
          <w:spacing w:val="-3"/>
        </w:rPr>
        <w:t xml:space="preserve"> </w:t>
      </w:r>
      <w:r>
        <w:t>Verrier)</w:t>
      </w:r>
      <w:r>
        <w:rPr>
          <w:spacing w:val="-4"/>
        </w:rPr>
        <w:t xml:space="preserve"> </w:t>
      </w:r>
      <w:r>
        <w:t>are</w:t>
      </w:r>
      <w:r>
        <w:rPr>
          <w:spacing w:val="-4"/>
        </w:rPr>
        <w:t xml:space="preserve"> </w:t>
      </w:r>
      <w:r>
        <w:t>leading</w:t>
      </w:r>
      <w:r>
        <w:rPr>
          <w:spacing w:val="-3"/>
        </w:rPr>
        <w:t xml:space="preserve"> </w:t>
      </w:r>
      <w:r>
        <w:t>projects</w:t>
      </w:r>
      <w:r>
        <w:rPr>
          <w:spacing w:val="-3"/>
        </w:rPr>
        <w:t xml:space="preserve"> </w:t>
      </w:r>
      <w:r>
        <w:t>on</w:t>
      </w:r>
      <w:r>
        <w:rPr>
          <w:spacing w:val="-3"/>
        </w:rPr>
        <w:t xml:space="preserve"> </w:t>
      </w:r>
      <w:r>
        <w:t>youth</w:t>
      </w:r>
      <w:r>
        <w:rPr>
          <w:spacing w:val="-1"/>
        </w:rPr>
        <w:t xml:space="preserve"> </w:t>
      </w:r>
      <w:r>
        <w:t>music</w:t>
      </w:r>
      <w:r>
        <w:rPr>
          <w:spacing w:val="-4"/>
        </w:rPr>
        <w:t xml:space="preserve"> </w:t>
      </w:r>
      <w:r>
        <w:t>education</w:t>
      </w:r>
      <w:r>
        <w:rPr>
          <w:spacing w:val="-3"/>
        </w:rPr>
        <w:t xml:space="preserve"> </w:t>
      </w:r>
      <w:r>
        <w:t>and building institutional links to the Pontificia Universidad Javeriana.</w:t>
      </w:r>
    </w:p>
    <w:p w14:paraId="46D446CD" w14:textId="77777777" w:rsidR="00181A0B" w:rsidRDefault="000F0BA7">
      <w:pPr>
        <w:pStyle w:val="BodyText"/>
        <w:spacing w:line="480" w:lineRule="auto"/>
        <w:ind w:left="119" w:right="270" w:firstLine="720"/>
      </w:pPr>
      <w:r>
        <w:t>Our faculty are frequently recognized by Vanderbilt and other institutions for their excellence in teaching, scholarship, and service awards. Over the past three years, CLACX faculty</w:t>
      </w:r>
      <w:r>
        <w:t xml:space="preserve"> awards include: Chancellor’s Cup for contributions to student education outside the classroom</w:t>
      </w:r>
      <w:r>
        <w:rPr>
          <w:spacing w:val="-2"/>
        </w:rPr>
        <w:t xml:space="preserve"> </w:t>
      </w:r>
      <w:r>
        <w:t>(Middagh),</w:t>
      </w:r>
      <w:r>
        <w:rPr>
          <w:spacing w:val="-1"/>
        </w:rPr>
        <w:t xml:space="preserve"> </w:t>
      </w:r>
      <w:r>
        <w:t>Chancellor’s Fellowship</w:t>
      </w:r>
      <w:r>
        <w:rPr>
          <w:spacing w:val="-1"/>
        </w:rPr>
        <w:t xml:space="preserve"> </w:t>
      </w:r>
      <w:r>
        <w:t>(Castilho),</w:t>
      </w:r>
      <w:r>
        <w:rPr>
          <w:spacing w:val="-1"/>
        </w:rPr>
        <w:t xml:space="preserve"> </w:t>
      </w:r>
      <w:r>
        <w:t>Jean</w:t>
      </w:r>
      <w:r>
        <w:rPr>
          <w:spacing w:val="-1"/>
        </w:rPr>
        <w:t xml:space="preserve"> </w:t>
      </w:r>
      <w:r>
        <w:t>&amp;</w:t>
      </w:r>
      <w:r>
        <w:rPr>
          <w:spacing w:val="-1"/>
        </w:rPr>
        <w:t xml:space="preserve"> </w:t>
      </w:r>
      <w:r>
        <w:t>Alexander</w:t>
      </w:r>
      <w:r>
        <w:rPr>
          <w:spacing w:val="-2"/>
        </w:rPr>
        <w:t xml:space="preserve"> </w:t>
      </w:r>
      <w:r>
        <w:t>Heard</w:t>
      </w:r>
      <w:r>
        <w:rPr>
          <w:spacing w:val="-1"/>
        </w:rPr>
        <w:t xml:space="preserve"> </w:t>
      </w:r>
      <w:r>
        <w:t>Award</w:t>
      </w:r>
      <w:r>
        <w:rPr>
          <w:spacing w:val="-1"/>
        </w:rPr>
        <w:t xml:space="preserve"> </w:t>
      </w:r>
      <w:r>
        <w:t>for Distinguished Librarianship (Covington), the Alumni Education Award (Landers), an</w:t>
      </w:r>
      <w:r>
        <w:t>d NSF Faculty Early CAREER Development Award (Baroud). Since 2018, CLACX faculty have received</w:t>
      </w:r>
      <w:r>
        <w:rPr>
          <w:spacing w:val="-4"/>
        </w:rPr>
        <w:t xml:space="preserve"> </w:t>
      </w:r>
      <w:r>
        <w:t>over</w:t>
      </w:r>
      <w:r>
        <w:rPr>
          <w:spacing w:val="-5"/>
        </w:rPr>
        <w:t xml:space="preserve"> </w:t>
      </w:r>
      <w:r>
        <w:t>50</w:t>
      </w:r>
      <w:r>
        <w:rPr>
          <w:spacing w:val="-2"/>
        </w:rPr>
        <w:t xml:space="preserve"> </w:t>
      </w:r>
      <w:r>
        <w:t>research</w:t>
      </w:r>
      <w:r>
        <w:rPr>
          <w:spacing w:val="-4"/>
        </w:rPr>
        <w:t xml:space="preserve"> </w:t>
      </w:r>
      <w:r>
        <w:t>awards</w:t>
      </w:r>
      <w:r>
        <w:rPr>
          <w:spacing w:val="-4"/>
        </w:rPr>
        <w:t xml:space="preserve"> </w:t>
      </w:r>
      <w:r>
        <w:t>totaling</w:t>
      </w:r>
      <w:r>
        <w:rPr>
          <w:spacing w:val="-4"/>
        </w:rPr>
        <w:t xml:space="preserve"> </w:t>
      </w:r>
      <w:r>
        <w:t>$22.4m</w:t>
      </w:r>
      <w:r>
        <w:rPr>
          <w:spacing w:val="-2"/>
        </w:rPr>
        <w:t xml:space="preserve"> </w:t>
      </w:r>
      <w:r>
        <w:t>from</w:t>
      </w:r>
      <w:r>
        <w:rPr>
          <w:spacing w:val="-4"/>
        </w:rPr>
        <w:t xml:space="preserve"> </w:t>
      </w:r>
      <w:r>
        <w:t>NSF,</w:t>
      </w:r>
      <w:r>
        <w:rPr>
          <w:spacing w:val="-4"/>
        </w:rPr>
        <w:t xml:space="preserve"> </w:t>
      </w:r>
      <w:r>
        <w:t>NEH,</w:t>
      </w:r>
      <w:r>
        <w:rPr>
          <w:spacing w:val="-2"/>
        </w:rPr>
        <w:t xml:space="preserve"> </w:t>
      </w:r>
      <w:r>
        <w:t>NIH,</w:t>
      </w:r>
      <w:r>
        <w:rPr>
          <w:spacing w:val="-2"/>
        </w:rPr>
        <w:t xml:space="preserve"> </w:t>
      </w:r>
      <w:r>
        <w:t>World</w:t>
      </w:r>
      <w:r>
        <w:rPr>
          <w:spacing w:val="-4"/>
        </w:rPr>
        <w:t xml:space="preserve"> </w:t>
      </w:r>
      <w:r>
        <w:t>Bank,</w:t>
      </w:r>
      <w:r>
        <w:rPr>
          <w:spacing w:val="-4"/>
        </w:rPr>
        <w:t xml:space="preserve"> </w:t>
      </w:r>
      <w:r>
        <w:t>Mellon, USAID, ACLS, Robert Wood Johnson Foundation and others.</w:t>
      </w:r>
    </w:p>
    <w:p w14:paraId="46D446CE" w14:textId="77777777" w:rsidR="00181A0B" w:rsidRDefault="000F0BA7">
      <w:pPr>
        <w:pStyle w:val="BodyText"/>
      </w:pPr>
      <w:r>
        <w:rPr>
          <w:u w:val="single"/>
        </w:rPr>
        <w:t>Professional</w:t>
      </w:r>
      <w:r>
        <w:rPr>
          <w:spacing w:val="-4"/>
          <w:u w:val="single"/>
        </w:rPr>
        <w:t xml:space="preserve"> </w:t>
      </w:r>
      <w:r>
        <w:rPr>
          <w:u w:val="single"/>
        </w:rPr>
        <w:t>Development</w:t>
      </w:r>
      <w:r>
        <w:rPr>
          <w:spacing w:val="-3"/>
          <w:u w:val="single"/>
        </w:rPr>
        <w:t xml:space="preserve"> </w:t>
      </w:r>
      <w:r>
        <w:rPr>
          <w:u w:val="single"/>
        </w:rPr>
        <w:t>Opportunities</w:t>
      </w:r>
      <w:r>
        <w:rPr>
          <w:spacing w:val="-3"/>
          <w:u w:val="single"/>
        </w:rPr>
        <w:t xml:space="preserve"> </w:t>
      </w:r>
      <w:r>
        <w:rPr>
          <w:u w:val="single"/>
        </w:rPr>
        <w:t>for</w:t>
      </w:r>
      <w:r>
        <w:rPr>
          <w:spacing w:val="-4"/>
          <w:u w:val="single"/>
        </w:rPr>
        <w:t xml:space="preserve"> </w:t>
      </w:r>
      <w:r>
        <w:rPr>
          <w:u w:val="single"/>
        </w:rPr>
        <w:t>Both</w:t>
      </w:r>
      <w:r>
        <w:rPr>
          <w:spacing w:val="-3"/>
          <w:u w:val="single"/>
        </w:rPr>
        <w:t xml:space="preserve"> </w:t>
      </w:r>
      <w:r>
        <w:rPr>
          <w:u w:val="single"/>
        </w:rPr>
        <w:t>Faculty</w:t>
      </w:r>
      <w:r>
        <w:rPr>
          <w:spacing w:val="-3"/>
          <w:u w:val="single"/>
        </w:rPr>
        <w:t xml:space="preserve"> </w:t>
      </w:r>
      <w:r>
        <w:rPr>
          <w:u w:val="single"/>
        </w:rPr>
        <w:t>and</w:t>
      </w:r>
      <w:r>
        <w:rPr>
          <w:spacing w:val="-3"/>
          <w:u w:val="single"/>
        </w:rPr>
        <w:t xml:space="preserve"> </w:t>
      </w:r>
      <w:r>
        <w:rPr>
          <w:u w:val="single"/>
        </w:rPr>
        <w:t>Staff</w:t>
      </w:r>
      <w:r>
        <w:rPr>
          <w:b/>
        </w:rPr>
        <w:t>:</w:t>
      </w:r>
      <w:r>
        <w:rPr>
          <w:b/>
          <w:spacing w:val="-4"/>
        </w:rPr>
        <w:t xml:space="preserve"> </w:t>
      </w:r>
      <w:r>
        <w:t>The</w:t>
      </w:r>
      <w:r>
        <w:rPr>
          <w:spacing w:val="-4"/>
        </w:rPr>
        <w:t xml:space="preserve"> </w:t>
      </w:r>
      <w:r>
        <w:t>university</w:t>
      </w:r>
      <w:r>
        <w:rPr>
          <w:spacing w:val="-3"/>
        </w:rPr>
        <w:t xml:space="preserve"> </w:t>
      </w:r>
      <w:r>
        <w:t>has</w:t>
      </w:r>
      <w:r>
        <w:rPr>
          <w:spacing w:val="-3"/>
        </w:rPr>
        <w:t xml:space="preserve"> </w:t>
      </w:r>
      <w:r>
        <w:rPr>
          <w:spacing w:val="-10"/>
        </w:rPr>
        <w:t>a</w:t>
      </w:r>
    </w:p>
    <w:p w14:paraId="46D446CF" w14:textId="77777777" w:rsidR="00181A0B" w:rsidRDefault="00181A0B">
      <w:pPr>
        <w:pStyle w:val="BodyText"/>
        <w:spacing w:before="2"/>
        <w:ind w:left="0"/>
        <w:rPr>
          <w:sz w:val="16"/>
        </w:rPr>
      </w:pPr>
    </w:p>
    <w:p w14:paraId="46D446D0" w14:textId="77777777" w:rsidR="00181A0B" w:rsidRDefault="000F0BA7">
      <w:pPr>
        <w:pStyle w:val="BodyText"/>
        <w:spacing w:before="90" w:line="480" w:lineRule="auto"/>
        <w:ind w:left="119" w:right="271"/>
      </w:pPr>
      <w:r>
        <w:t>generous sabbatical policy for TT faculty. Junior faculty in A&amp;S are assured a year-long sabbatical at full pay in their fourth year. Tenured faculty are eligible for 1-2 semester</w:t>
      </w:r>
      <w:r>
        <w:rPr>
          <w:spacing w:val="40"/>
        </w:rPr>
        <w:t xml:space="preserve"> </w:t>
      </w:r>
      <w:r>
        <w:t>sabbaticals</w:t>
      </w:r>
      <w:r>
        <w:rPr>
          <w:spacing w:val="-3"/>
        </w:rPr>
        <w:t xml:space="preserve"> </w:t>
      </w:r>
      <w:r>
        <w:t>every</w:t>
      </w:r>
      <w:r>
        <w:rPr>
          <w:spacing w:val="-3"/>
        </w:rPr>
        <w:t xml:space="preserve"> </w:t>
      </w:r>
      <w:r>
        <w:t>8</w:t>
      </w:r>
      <w:r>
        <w:rPr>
          <w:spacing w:val="-3"/>
        </w:rPr>
        <w:t xml:space="preserve"> </w:t>
      </w:r>
      <w:r>
        <w:t>semesters.</w:t>
      </w:r>
      <w:r>
        <w:rPr>
          <w:spacing w:val="-3"/>
        </w:rPr>
        <w:t xml:space="preserve"> </w:t>
      </w:r>
      <w:r>
        <w:t>NTT</w:t>
      </w:r>
      <w:r>
        <w:rPr>
          <w:spacing w:val="-4"/>
        </w:rPr>
        <w:t xml:space="preserve"> </w:t>
      </w:r>
      <w:r>
        <w:t>faculty</w:t>
      </w:r>
      <w:r>
        <w:rPr>
          <w:spacing w:val="-3"/>
        </w:rPr>
        <w:t xml:space="preserve"> </w:t>
      </w:r>
      <w:r>
        <w:t>are</w:t>
      </w:r>
      <w:r>
        <w:rPr>
          <w:spacing w:val="-2"/>
        </w:rPr>
        <w:t xml:space="preserve"> </w:t>
      </w:r>
      <w:r>
        <w:t>also</w:t>
      </w:r>
      <w:r>
        <w:rPr>
          <w:spacing w:val="-3"/>
        </w:rPr>
        <w:t xml:space="preserve"> </w:t>
      </w:r>
      <w:r>
        <w:t>eligible</w:t>
      </w:r>
      <w:r>
        <w:rPr>
          <w:spacing w:val="-4"/>
        </w:rPr>
        <w:t xml:space="preserve"> </w:t>
      </w:r>
      <w:r>
        <w:t>for</w:t>
      </w:r>
      <w:r>
        <w:rPr>
          <w:spacing w:val="-4"/>
        </w:rPr>
        <w:t xml:space="preserve"> </w:t>
      </w:r>
      <w:r>
        <w:t>$5000</w:t>
      </w:r>
      <w:r>
        <w:rPr>
          <w:spacing w:val="-3"/>
        </w:rPr>
        <w:t xml:space="preserve"> </w:t>
      </w:r>
      <w:r>
        <w:t>in</w:t>
      </w:r>
      <w:r>
        <w:rPr>
          <w:spacing w:val="-3"/>
        </w:rPr>
        <w:t xml:space="preserve"> </w:t>
      </w:r>
      <w:r>
        <w:t>co</w:t>
      </w:r>
      <w:r>
        <w:t>urse</w:t>
      </w:r>
      <w:r>
        <w:rPr>
          <w:spacing w:val="-4"/>
        </w:rPr>
        <w:t xml:space="preserve"> </w:t>
      </w:r>
      <w:r>
        <w:t>development</w:t>
      </w:r>
      <w:r>
        <w:rPr>
          <w:spacing w:val="-1"/>
        </w:rPr>
        <w:t xml:space="preserve"> </w:t>
      </w:r>
      <w:r>
        <w:t>and conference travel funding on a competitive basis. Since 2018, CLACX faculty have received nearly $1m in internal funds. In addition to competitive funding, the CFT provides professional development (See C.3.). For staff, Vanderbilt pro</w:t>
      </w:r>
      <w:r>
        <w:t>vides professional development workshops through Employee Learning and Engagement that encourage skill-building and career growth.</w:t>
      </w:r>
    </w:p>
    <w:p w14:paraId="46D446D1" w14:textId="77777777" w:rsidR="00181A0B" w:rsidRDefault="00181A0B">
      <w:pPr>
        <w:spacing w:line="480" w:lineRule="auto"/>
        <w:sectPr w:rsidR="00181A0B">
          <w:pgSz w:w="12240" w:h="15840"/>
          <w:pgMar w:top="1340" w:right="1200" w:bottom="1260" w:left="1320" w:header="729" w:footer="1063" w:gutter="0"/>
          <w:cols w:space="720"/>
        </w:sectPr>
      </w:pPr>
    </w:p>
    <w:p w14:paraId="46D446D2" w14:textId="77777777" w:rsidR="00181A0B" w:rsidRDefault="000F0BA7">
      <w:pPr>
        <w:pStyle w:val="BodyText"/>
        <w:spacing w:before="82"/>
      </w:pPr>
      <w:r>
        <w:rPr>
          <w:u w:val="single"/>
        </w:rPr>
        <w:t>Teaching</w:t>
      </w:r>
      <w:r>
        <w:rPr>
          <w:spacing w:val="-3"/>
          <w:u w:val="single"/>
        </w:rPr>
        <w:t xml:space="preserve"> </w:t>
      </w:r>
      <w:r>
        <w:rPr>
          <w:u w:val="single"/>
        </w:rPr>
        <w:t>and Advising</w:t>
      </w:r>
      <w:r>
        <w:t>:</w:t>
      </w:r>
      <w:r>
        <w:rPr>
          <w:spacing w:val="-3"/>
        </w:rPr>
        <w:t xml:space="preserve"> </w:t>
      </w:r>
      <w:r>
        <w:t>LAS</w:t>
      </w:r>
      <w:r>
        <w:rPr>
          <w:spacing w:val="-2"/>
        </w:rPr>
        <w:t xml:space="preserve"> </w:t>
      </w:r>
      <w:r>
        <w:t>faculty</w:t>
      </w:r>
      <w:r>
        <w:rPr>
          <w:spacing w:val="-3"/>
        </w:rPr>
        <w:t xml:space="preserve"> </w:t>
      </w:r>
      <w:r>
        <w:t>teach</w:t>
      </w:r>
      <w:r>
        <w:rPr>
          <w:spacing w:val="-2"/>
        </w:rPr>
        <w:t xml:space="preserve"> </w:t>
      </w:r>
      <w:r>
        <w:t>in</w:t>
      </w:r>
      <w:r>
        <w:rPr>
          <w:spacing w:val="-3"/>
        </w:rPr>
        <w:t xml:space="preserve"> </w:t>
      </w:r>
      <w:r>
        <w:t>undergraduate,</w:t>
      </w:r>
      <w:r>
        <w:rPr>
          <w:spacing w:val="-2"/>
        </w:rPr>
        <w:t xml:space="preserve"> </w:t>
      </w:r>
      <w:r>
        <w:t>graduate,</w:t>
      </w:r>
      <w:r>
        <w:rPr>
          <w:spacing w:val="-1"/>
        </w:rPr>
        <w:t xml:space="preserve"> </w:t>
      </w:r>
      <w:r>
        <w:t xml:space="preserve">and </w:t>
      </w:r>
      <w:r>
        <w:rPr>
          <w:spacing w:val="-2"/>
        </w:rPr>
        <w:t>professional</w:t>
      </w:r>
    </w:p>
    <w:p w14:paraId="46D446D3" w14:textId="77777777" w:rsidR="00181A0B" w:rsidRDefault="00181A0B">
      <w:pPr>
        <w:pStyle w:val="BodyText"/>
        <w:spacing w:before="2"/>
        <w:ind w:left="0"/>
        <w:rPr>
          <w:sz w:val="16"/>
        </w:rPr>
      </w:pPr>
    </w:p>
    <w:p w14:paraId="46D446D4" w14:textId="77777777" w:rsidR="00181A0B" w:rsidRDefault="000F0BA7">
      <w:pPr>
        <w:pStyle w:val="BodyText"/>
        <w:spacing w:before="90" w:line="480" w:lineRule="auto"/>
        <w:ind w:right="310"/>
      </w:pPr>
      <w:r>
        <w:t>programs</w:t>
      </w:r>
      <w:r>
        <w:rPr>
          <w:spacing w:val="-3"/>
        </w:rPr>
        <w:t xml:space="preserve"> </w:t>
      </w:r>
      <w:r>
        <w:t>and</w:t>
      </w:r>
      <w:r>
        <w:rPr>
          <w:spacing w:val="-1"/>
        </w:rPr>
        <w:t xml:space="preserve"> </w:t>
      </w:r>
      <w:r>
        <w:t>advise</w:t>
      </w:r>
      <w:r>
        <w:rPr>
          <w:spacing w:val="-4"/>
        </w:rPr>
        <w:t xml:space="preserve"> </w:t>
      </w:r>
      <w:r>
        <w:t>thes</w:t>
      </w:r>
      <w:r>
        <w:t>es,</w:t>
      </w:r>
      <w:r>
        <w:rPr>
          <w:spacing w:val="-3"/>
        </w:rPr>
        <w:t xml:space="preserve"> </w:t>
      </w:r>
      <w:r>
        <w:t>and</w:t>
      </w:r>
      <w:r>
        <w:rPr>
          <w:spacing w:val="-3"/>
        </w:rPr>
        <w:t xml:space="preserve"> </w:t>
      </w:r>
      <w:r>
        <w:t>are</w:t>
      </w:r>
      <w:r>
        <w:rPr>
          <w:spacing w:val="-4"/>
        </w:rPr>
        <w:t xml:space="preserve"> </w:t>
      </w:r>
      <w:r>
        <w:t>supported</w:t>
      </w:r>
      <w:r>
        <w:rPr>
          <w:spacing w:val="-3"/>
        </w:rPr>
        <w:t xml:space="preserve"> </w:t>
      </w:r>
      <w:r>
        <w:t>by</w:t>
      </w:r>
      <w:r>
        <w:rPr>
          <w:spacing w:val="-3"/>
        </w:rPr>
        <w:t xml:space="preserve"> </w:t>
      </w:r>
      <w:r>
        <w:t>the</w:t>
      </w:r>
      <w:r>
        <w:rPr>
          <w:spacing w:val="-4"/>
        </w:rPr>
        <w:t xml:space="preserve"> </w:t>
      </w:r>
      <w:r>
        <w:t>CFT.</w:t>
      </w:r>
      <w:r>
        <w:rPr>
          <w:spacing w:val="-3"/>
        </w:rPr>
        <w:t xml:space="preserve"> </w:t>
      </w:r>
      <w:r>
        <w:t>LAS</w:t>
      </w:r>
      <w:r>
        <w:rPr>
          <w:spacing w:val="-3"/>
        </w:rPr>
        <w:t xml:space="preserve"> </w:t>
      </w:r>
      <w:r>
        <w:t>faculty</w:t>
      </w:r>
      <w:r>
        <w:rPr>
          <w:spacing w:val="-3"/>
        </w:rPr>
        <w:t xml:space="preserve"> </w:t>
      </w:r>
      <w:r>
        <w:t>are</w:t>
      </w:r>
      <w:r>
        <w:rPr>
          <w:spacing w:val="-2"/>
        </w:rPr>
        <w:t xml:space="preserve"> </w:t>
      </w:r>
      <w:r>
        <w:t>often</w:t>
      </w:r>
      <w:r>
        <w:rPr>
          <w:spacing w:val="-3"/>
        </w:rPr>
        <w:t xml:space="preserve"> </w:t>
      </w:r>
      <w:r>
        <w:t>recognized</w:t>
      </w:r>
      <w:r>
        <w:rPr>
          <w:spacing w:val="-3"/>
        </w:rPr>
        <w:t xml:space="preserve"> </w:t>
      </w:r>
      <w:r>
        <w:t>for outstanding teaching; Amich and Eberl received university awards last AY (See C.3 and D.2.).</w:t>
      </w:r>
    </w:p>
    <w:p w14:paraId="46D446D5" w14:textId="77777777" w:rsidR="00181A0B" w:rsidRDefault="000F0BA7">
      <w:pPr>
        <w:pStyle w:val="Heading2"/>
        <w:numPr>
          <w:ilvl w:val="1"/>
          <w:numId w:val="8"/>
        </w:numPr>
        <w:tabs>
          <w:tab w:val="left" w:pos="581"/>
        </w:tabs>
        <w:ind w:left="580"/>
      </w:pPr>
      <w:r>
        <w:t>Center</w:t>
      </w:r>
      <w:r>
        <w:rPr>
          <w:spacing w:val="-9"/>
        </w:rPr>
        <w:t xml:space="preserve"> </w:t>
      </w:r>
      <w:r>
        <w:t>Staffing</w:t>
      </w:r>
      <w:r>
        <w:rPr>
          <w:spacing w:val="-7"/>
        </w:rPr>
        <w:t xml:space="preserve"> </w:t>
      </w:r>
      <w:r>
        <w:t>and</w:t>
      </w:r>
      <w:r>
        <w:rPr>
          <w:spacing w:val="-6"/>
        </w:rPr>
        <w:t xml:space="preserve"> </w:t>
      </w:r>
      <w:r>
        <w:t>Faculty</w:t>
      </w:r>
      <w:r>
        <w:rPr>
          <w:spacing w:val="-7"/>
        </w:rPr>
        <w:t xml:space="preserve"> </w:t>
      </w:r>
      <w:r>
        <w:rPr>
          <w:spacing w:val="-2"/>
        </w:rPr>
        <w:t>Involvement</w:t>
      </w:r>
    </w:p>
    <w:p w14:paraId="46D446D6" w14:textId="77777777" w:rsidR="00181A0B" w:rsidRDefault="00181A0B">
      <w:pPr>
        <w:pStyle w:val="BodyText"/>
        <w:ind w:left="0"/>
        <w:rPr>
          <w:b/>
        </w:rPr>
      </w:pPr>
    </w:p>
    <w:p w14:paraId="46D446D7" w14:textId="77777777" w:rsidR="00181A0B" w:rsidRDefault="000F0BA7">
      <w:pPr>
        <w:pStyle w:val="BodyText"/>
      </w:pPr>
      <w:r>
        <w:rPr>
          <w:u w:val="single"/>
        </w:rPr>
        <w:t>CLACX</w:t>
      </w:r>
      <w:r>
        <w:rPr>
          <w:spacing w:val="-5"/>
          <w:u w:val="single"/>
        </w:rPr>
        <w:t xml:space="preserve"> </w:t>
      </w:r>
      <w:r>
        <w:rPr>
          <w:u w:val="single"/>
        </w:rPr>
        <w:t>Organization</w:t>
      </w:r>
      <w:r>
        <w:rPr>
          <w:spacing w:val="-4"/>
          <w:u w:val="single"/>
        </w:rPr>
        <w:t xml:space="preserve"> </w:t>
      </w:r>
      <w:r>
        <w:rPr>
          <w:u w:val="single"/>
        </w:rPr>
        <w:t>and</w:t>
      </w:r>
      <w:r>
        <w:rPr>
          <w:spacing w:val="-4"/>
          <w:u w:val="single"/>
        </w:rPr>
        <w:t xml:space="preserve"> </w:t>
      </w:r>
      <w:r>
        <w:rPr>
          <w:u w:val="single"/>
        </w:rPr>
        <w:t>Oversight:</w:t>
      </w:r>
      <w:r>
        <w:rPr>
          <w:spacing w:val="-3"/>
        </w:rPr>
        <w:t xml:space="preserve"> </w:t>
      </w:r>
      <w:r>
        <w:t>The</w:t>
      </w:r>
      <w:r>
        <w:rPr>
          <w:spacing w:val="-4"/>
        </w:rPr>
        <w:t xml:space="preserve"> </w:t>
      </w:r>
      <w:r>
        <w:t>center</w:t>
      </w:r>
      <w:r>
        <w:rPr>
          <w:spacing w:val="-5"/>
        </w:rPr>
        <w:t xml:space="preserve"> </w:t>
      </w:r>
      <w:r>
        <w:t>staff</w:t>
      </w:r>
      <w:r>
        <w:rPr>
          <w:spacing w:val="-4"/>
        </w:rPr>
        <w:t xml:space="preserve"> </w:t>
      </w:r>
      <w:r>
        <w:t>is</w:t>
      </w:r>
      <w:r>
        <w:rPr>
          <w:spacing w:val="-3"/>
        </w:rPr>
        <w:t xml:space="preserve"> </w:t>
      </w:r>
      <w:r>
        <w:t>cohesive</w:t>
      </w:r>
      <w:r>
        <w:rPr>
          <w:spacing w:val="-3"/>
        </w:rPr>
        <w:t xml:space="preserve"> </w:t>
      </w:r>
      <w:r>
        <w:t>and</w:t>
      </w:r>
      <w:r>
        <w:rPr>
          <w:spacing w:val="-3"/>
        </w:rPr>
        <w:t xml:space="preserve"> </w:t>
      </w:r>
      <w:r>
        <w:t>experienced,</w:t>
      </w:r>
      <w:r>
        <w:rPr>
          <w:spacing w:val="-4"/>
        </w:rPr>
        <w:t xml:space="preserve"> </w:t>
      </w:r>
      <w:r>
        <w:t>with</w:t>
      </w:r>
      <w:r>
        <w:rPr>
          <w:spacing w:val="-3"/>
        </w:rPr>
        <w:t xml:space="preserve"> </w:t>
      </w:r>
      <w:r>
        <w:t>a</w:t>
      </w:r>
      <w:r>
        <w:rPr>
          <w:spacing w:val="-4"/>
        </w:rPr>
        <w:t xml:space="preserve"> long</w:t>
      </w:r>
    </w:p>
    <w:p w14:paraId="46D446D8" w14:textId="77777777" w:rsidR="00181A0B" w:rsidRDefault="00181A0B">
      <w:pPr>
        <w:pStyle w:val="BodyText"/>
        <w:spacing w:before="2"/>
        <w:ind w:left="0"/>
        <w:rPr>
          <w:sz w:val="16"/>
        </w:rPr>
      </w:pPr>
    </w:p>
    <w:p w14:paraId="46D446D9" w14:textId="77777777" w:rsidR="00181A0B" w:rsidRDefault="000F0BA7">
      <w:pPr>
        <w:pStyle w:val="BodyText"/>
        <w:spacing w:before="90"/>
      </w:pPr>
      <w:r>
        <w:t>and</w:t>
      </w:r>
      <w:r>
        <w:rPr>
          <w:spacing w:val="-7"/>
        </w:rPr>
        <w:t xml:space="preserve"> </w:t>
      </w:r>
      <w:r>
        <w:t>successful</w:t>
      </w:r>
      <w:r>
        <w:rPr>
          <w:spacing w:val="-6"/>
        </w:rPr>
        <w:t xml:space="preserve"> </w:t>
      </w:r>
      <w:r>
        <w:t>record</w:t>
      </w:r>
      <w:r>
        <w:rPr>
          <w:spacing w:val="-7"/>
        </w:rPr>
        <w:t xml:space="preserve"> </w:t>
      </w:r>
      <w:r>
        <w:t>of</w:t>
      </w:r>
      <w:r>
        <w:rPr>
          <w:spacing w:val="-6"/>
        </w:rPr>
        <w:t xml:space="preserve"> </w:t>
      </w:r>
      <w:r>
        <w:t>executing</w:t>
      </w:r>
      <w:r>
        <w:rPr>
          <w:spacing w:val="-7"/>
        </w:rPr>
        <w:t xml:space="preserve"> </w:t>
      </w:r>
      <w:r>
        <w:t>cross-university</w:t>
      </w:r>
      <w:r>
        <w:rPr>
          <w:spacing w:val="-6"/>
        </w:rPr>
        <w:t xml:space="preserve"> </w:t>
      </w:r>
      <w:r>
        <w:t>and</w:t>
      </w:r>
      <w:r>
        <w:rPr>
          <w:spacing w:val="-6"/>
        </w:rPr>
        <w:t xml:space="preserve"> </w:t>
      </w:r>
      <w:r>
        <w:t>external-facing</w:t>
      </w:r>
      <w:r>
        <w:rPr>
          <w:spacing w:val="-7"/>
        </w:rPr>
        <w:t xml:space="preserve"> </w:t>
      </w:r>
      <w:r>
        <w:rPr>
          <w:spacing w:val="-2"/>
        </w:rPr>
        <w:t>initiatives.</w:t>
      </w:r>
    </w:p>
    <w:p w14:paraId="46D446DA" w14:textId="77777777" w:rsidR="00181A0B" w:rsidRDefault="00181A0B">
      <w:pPr>
        <w:pStyle w:val="BodyText"/>
        <w:ind w:left="0"/>
      </w:pPr>
    </w:p>
    <w:p w14:paraId="46D446DB" w14:textId="77777777" w:rsidR="00181A0B" w:rsidRDefault="000F0BA7">
      <w:pPr>
        <w:pStyle w:val="BodyText"/>
        <w:ind w:left="840"/>
      </w:pPr>
      <w:r>
        <w:rPr>
          <w:u w:val="single"/>
        </w:rPr>
        <w:t>Director</w:t>
      </w:r>
      <w:r>
        <w:rPr>
          <w:spacing w:val="-4"/>
        </w:rPr>
        <w:t xml:space="preserve"> </w:t>
      </w:r>
      <w:r>
        <w:t>C.</w:t>
      </w:r>
      <w:r>
        <w:rPr>
          <w:spacing w:val="-3"/>
        </w:rPr>
        <w:t xml:space="preserve"> </w:t>
      </w:r>
      <w:r>
        <w:t>Castilho</w:t>
      </w:r>
      <w:r>
        <w:rPr>
          <w:spacing w:val="-2"/>
        </w:rPr>
        <w:t xml:space="preserve"> </w:t>
      </w:r>
      <w:r>
        <w:t>is</w:t>
      </w:r>
      <w:r>
        <w:rPr>
          <w:spacing w:val="-3"/>
        </w:rPr>
        <w:t xml:space="preserve"> </w:t>
      </w:r>
      <w:r>
        <w:t>an</w:t>
      </w:r>
      <w:r>
        <w:rPr>
          <w:spacing w:val="-2"/>
        </w:rPr>
        <w:t xml:space="preserve"> </w:t>
      </w:r>
      <w:r>
        <w:t>Associate</w:t>
      </w:r>
      <w:r>
        <w:rPr>
          <w:spacing w:val="-4"/>
        </w:rPr>
        <w:t xml:space="preserve"> </w:t>
      </w:r>
      <w:r>
        <w:t>Professor</w:t>
      </w:r>
      <w:r>
        <w:rPr>
          <w:spacing w:val="-3"/>
        </w:rPr>
        <w:t xml:space="preserve"> </w:t>
      </w:r>
      <w:r>
        <w:t>of</w:t>
      </w:r>
      <w:r>
        <w:rPr>
          <w:spacing w:val="-4"/>
        </w:rPr>
        <w:t xml:space="preserve"> </w:t>
      </w:r>
      <w:r>
        <w:t>History.</w:t>
      </w:r>
      <w:r>
        <w:rPr>
          <w:spacing w:val="-2"/>
        </w:rPr>
        <w:t xml:space="preserve"> </w:t>
      </w:r>
      <w:r>
        <w:t>A</w:t>
      </w:r>
      <w:r>
        <w:rPr>
          <w:spacing w:val="-4"/>
        </w:rPr>
        <w:t xml:space="preserve"> </w:t>
      </w:r>
      <w:r>
        <w:t>Latinx</w:t>
      </w:r>
      <w:r>
        <w:rPr>
          <w:spacing w:val="-2"/>
        </w:rPr>
        <w:t xml:space="preserve"> </w:t>
      </w:r>
      <w:r>
        <w:t>scholar,</w:t>
      </w:r>
      <w:r>
        <w:rPr>
          <w:spacing w:val="-1"/>
        </w:rPr>
        <w:t xml:space="preserve"> </w:t>
      </w:r>
      <w:r>
        <w:t>he</w:t>
      </w:r>
      <w:r>
        <w:rPr>
          <w:spacing w:val="-3"/>
        </w:rPr>
        <w:t xml:space="preserve"> </w:t>
      </w:r>
      <w:r>
        <w:t>is</w:t>
      </w:r>
      <w:r>
        <w:rPr>
          <w:spacing w:val="-3"/>
        </w:rPr>
        <w:t xml:space="preserve"> </w:t>
      </w:r>
      <w:r>
        <w:rPr>
          <w:spacing w:val="-5"/>
        </w:rPr>
        <w:t>the</w:t>
      </w:r>
    </w:p>
    <w:p w14:paraId="46D446DC" w14:textId="77777777" w:rsidR="00181A0B" w:rsidRDefault="00181A0B">
      <w:pPr>
        <w:pStyle w:val="BodyText"/>
        <w:spacing w:before="2"/>
        <w:ind w:left="0"/>
        <w:rPr>
          <w:sz w:val="16"/>
        </w:rPr>
      </w:pPr>
    </w:p>
    <w:p w14:paraId="46D446DD" w14:textId="77777777" w:rsidR="00181A0B" w:rsidRDefault="000F0BA7">
      <w:pPr>
        <w:pStyle w:val="BodyText"/>
        <w:spacing w:before="90" w:line="480" w:lineRule="auto"/>
        <w:ind w:right="382"/>
      </w:pPr>
      <w:r>
        <w:t xml:space="preserve">president-elect of the Conference on Latin American History (CLAH). In 2018, he received the </w:t>
      </w:r>
      <w:hyperlink r:id="rId12">
        <w:r>
          <w:t>Bolton-Johnson Prize</w:t>
        </w:r>
      </w:hyperlink>
      <w:r>
        <w:t xml:space="preserve"> for best book in the field of Latin American history and is currently a Vanderbilt</w:t>
      </w:r>
      <w:r>
        <w:rPr>
          <w:spacing w:val="-5"/>
        </w:rPr>
        <w:t xml:space="preserve"> </w:t>
      </w:r>
      <w:r>
        <w:t>Unive</w:t>
      </w:r>
      <w:r>
        <w:t>rsity</w:t>
      </w:r>
      <w:r>
        <w:rPr>
          <w:spacing w:val="-5"/>
        </w:rPr>
        <w:t xml:space="preserve"> </w:t>
      </w:r>
      <w:r>
        <w:t>Chancellor’s</w:t>
      </w:r>
      <w:r>
        <w:rPr>
          <w:spacing w:val="-3"/>
        </w:rPr>
        <w:t xml:space="preserve"> </w:t>
      </w:r>
      <w:r>
        <w:t>Faculty</w:t>
      </w:r>
      <w:r>
        <w:rPr>
          <w:spacing w:val="-5"/>
        </w:rPr>
        <w:t xml:space="preserve"> </w:t>
      </w:r>
      <w:r>
        <w:t>Fellow.</w:t>
      </w:r>
      <w:r>
        <w:rPr>
          <w:spacing w:val="-5"/>
        </w:rPr>
        <w:t xml:space="preserve"> </w:t>
      </w:r>
      <w:r>
        <w:t>Castilho</w:t>
      </w:r>
      <w:r>
        <w:rPr>
          <w:spacing w:val="-5"/>
        </w:rPr>
        <w:t xml:space="preserve"> </w:t>
      </w:r>
      <w:r>
        <w:t>assumed</w:t>
      </w:r>
      <w:r>
        <w:rPr>
          <w:spacing w:val="-5"/>
        </w:rPr>
        <w:t xml:space="preserve"> </w:t>
      </w:r>
      <w:r>
        <w:t>directorship</w:t>
      </w:r>
      <w:r>
        <w:rPr>
          <w:spacing w:val="-5"/>
        </w:rPr>
        <w:t xml:space="preserve"> </w:t>
      </w:r>
      <w:r>
        <w:t>of</w:t>
      </w:r>
      <w:r>
        <w:rPr>
          <w:spacing w:val="-5"/>
        </w:rPr>
        <w:t xml:space="preserve"> </w:t>
      </w:r>
      <w:r>
        <w:t>the</w:t>
      </w:r>
      <w:r>
        <w:rPr>
          <w:spacing w:val="-5"/>
        </w:rPr>
        <w:t xml:space="preserve"> </w:t>
      </w:r>
      <w:r>
        <w:t xml:space="preserve">Center in 2021 and is given half-time course release. </w:t>
      </w:r>
      <w:r>
        <w:rPr>
          <w:u w:val="single"/>
        </w:rPr>
        <w:t>Executive Director</w:t>
      </w:r>
      <w:r>
        <w:t xml:space="preserve"> A. Dickins de Girón works</w:t>
      </w:r>
    </w:p>
    <w:p w14:paraId="46D446DE" w14:textId="77777777" w:rsidR="00181A0B" w:rsidRDefault="000F0BA7">
      <w:pPr>
        <w:pStyle w:val="BodyText"/>
        <w:spacing w:line="480" w:lineRule="auto"/>
        <w:ind w:right="270"/>
      </w:pPr>
      <w:r>
        <w:t xml:space="preserve">closely with the Director to oversee center operations, budget, and staff, and leads </w:t>
      </w:r>
      <w:r>
        <w:t>our MSI initiatives</w:t>
      </w:r>
      <w:r>
        <w:rPr>
          <w:spacing w:val="-4"/>
        </w:rPr>
        <w:t xml:space="preserve"> </w:t>
      </w:r>
      <w:r>
        <w:t>and</w:t>
      </w:r>
      <w:r>
        <w:rPr>
          <w:spacing w:val="-4"/>
        </w:rPr>
        <w:t xml:space="preserve"> </w:t>
      </w:r>
      <w:r>
        <w:t>the</w:t>
      </w:r>
      <w:r>
        <w:rPr>
          <w:spacing w:val="-5"/>
        </w:rPr>
        <w:t xml:space="preserve"> </w:t>
      </w:r>
      <w:r>
        <w:t>Latin</w:t>
      </w:r>
      <w:r>
        <w:rPr>
          <w:spacing w:val="-4"/>
        </w:rPr>
        <w:t xml:space="preserve"> </w:t>
      </w:r>
      <w:r>
        <w:t>American</w:t>
      </w:r>
      <w:r>
        <w:rPr>
          <w:spacing w:val="-4"/>
        </w:rPr>
        <w:t xml:space="preserve"> </w:t>
      </w:r>
      <w:r>
        <w:t>Garden.</w:t>
      </w:r>
      <w:r>
        <w:rPr>
          <w:spacing w:val="-4"/>
        </w:rPr>
        <w:t xml:space="preserve"> </w:t>
      </w:r>
      <w:r>
        <w:rPr>
          <w:u w:val="single"/>
        </w:rPr>
        <w:t>Assistant</w:t>
      </w:r>
      <w:r>
        <w:rPr>
          <w:spacing w:val="-4"/>
          <w:u w:val="single"/>
        </w:rPr>
        <w:t xml:space="preserve"> </w:t>
      </w:r>
      <w:r>
        <w:rPr>
          <w:u w:val="single"/>
        </w:rPr>
        <w:t>Director</w:t>
      </w:r>
      <w:r>
        <w:rPr>
          <w:spacing w:val="-3"/>
        </w:rPr>
        <w:t xml:space="preserve"> </w:t>
      </w:r>
      <w:r>
        <w:t>Gretchen</w:t>
      </w:r>
      <w:r>
        <w:rPr>
          <w:spacing w:val="-5"/>
        </w:rPr>
        <w:t xml:space="preserve"> </w:t>
      </w:r>
      <w:r>
        <w:t>Selcke</w:t>
      </w:r>
      <w:r>
        <w:rPr>
          <w:spacing w:val="-5"/>
        </w:rPr>
        <w:t xml:space="preserve"> </w:t>
      </w:r>
      <w:r>
        <w:t>advises</w:t>
      </w:r>
      <w:r>
        <w:rPr>
          <w:spacing w:val="-4"/>
        </w:rPr>
        <w:t xml:space="preserve"> </w:t>
      </w:r>
      <w:r>
        <w:t>students,</w:t>
      </w:r>
    </w:p>
    <w:p w14:paraId="46D446DF" w14:textId="77777777" w:rsidR="00181A0B" w:rsidRDefault="000F0BA7">
      <w:pPr>
        <w:pStyle w:val="BodyText"/>
        <w:spacing w:line="480" w:lineRule="auto"/>
        <w:ind w:right="270"/>
      </w:pPr>
      <w:r>
        <w:t>runs</w:t>
      </w:r>
      <w:r>
        <w:rPr>
          <w:spacing w:val="-4"/>
        </w:rPr>
        <w:t xml:space="preserve"> </w:t>
      </w:r>
      <w:r>
        <w:t>the</w:t>
      </w:r>
      <w:r>
        <w:rPr>
          <w:spacing w:val="-5"/>
        </w:rPr>
        <w:t xml:space="preserve"> </w:t>
      </w:r>
      <w:r>
        <w:t>Graduate</w:t>
      </w:r>
      <w:r>
        <w:rPr>
          <w:spacing w:val="-5"/>
        </w:rPr>
        <w:t xml:space="preserve"> </w:t>
      </w:r>
      <w:r>
        <w:t>Certificate</w:t>
      </w:r>
      <w:r>
        <w:rPr>
          <w:spacing w:val="-5"/>
        </w:rPr>
        <w:t xml:space="preserve"> </w:t>
      </w:r>
      <w:r>
        <w:t>program,</w:t>
      </w:r>
      <w:r>
        <w:rPr>
          <w:spacing w:val="-4"/>
        </w:rPr>
        <w:t xml:space="preserve"> </w:t>
      </w:r>
      <w:r>
        <w:t>and</w:t>
      </w:r>
      <w:r>
        <w:rPr>
          <w:spacing w:val="-4"/>
        </w:rPr>
        <w:t xml:space="preserve"> </w:t>
      </w:r>
      <w:r>
        <w:t>serves</w:t>
      </w:r>
      <w:r>
        <w:rPr>
          <w:spacing w:val="-1"/>
        </w:rPr>
        <w:t xml:space="preserve"> </w:t>
      </w:r>
      <w:r>
        <w:t>as</w:t>
      </w:r>
      <w:r>
        <w:rPr>
          <w:spacing w:val="-3"/>
        </w:rPr>
        <w:t xml:space="preserve"> </w:t>
      </w:r>
      <w:r>
        <w:t>the</w:t>
      </w:r>
      <w:r>
        <w:rPr>
          <w:spacing w:val="-4"/>
        </w:rPr>
        <w:t xml:space="preserve"> </w:t>
      </w:r>
      <w:r>
        <w:t>FLAS</w:t>
      </w:r>
      <w:r>
        <w:rPr>
          <w:spacing w:val="-3"/>
        </w:rPr>
        <w:t xml:space="preserve"> </w:t>
      </w:r>
      <w:r>
        <w:t>Coordinator.</w:t>
      </w:r>
      <w:r>
        <w:rPr>
          <w:spacing w:val="-3"/>
        </w:rPr>
        <w:t xml:space="preserve"> </w:t>
      </w:r>
      <w:r>
        <w:t>LAS</w:t>
      </w:r>
      <w:r>
        <w:rPr>
          <w:spacing w:val="-3"/>
        </w:rPr>
        <w:t xml:space="preserve"> </w:t>
      </w:r>
      <w:r>
        <w:t>Librarian</w:t>
      </w:r>
      <w:r>
        <w:rPr>
          <w:spacing w:val="-3"/>
        </w:rPr>
        <w:t xml:space="preserve"> </w:t>
      </w:r>
      <w:r>
        <w:t>P. Covington’s qualifications are described in Section F; she is fully integrated into our staff.</w:t>
      </w:r>
    </w:p>
    <w:p w14:paraId="46D446E0" w14:textId="77777777" w:rsidR="00181A0B" w:rsidRDefault="000F0BA7">
      <w:pPr>
        <w:pStyle w:val="BodyText"/>
      </w:pPr>
      <w:r>
        <w:rPr>
          <w:u w:val="single"/>
        </w:rPr>
        <w:t>Outreach</w:t>
      </w:r>
      <w:r>
        <w:rPr>
          <w:spacing w:val="-5"/>
          <w:u w:val="single"/>
        </w:rPr>
        <w:t xml:space="preserve"> </w:t>
      </w:r>
      <w:r>
        <w:rPr>
          <w:u w:val="single"/>
        </w:rPr>
        <w:t>Coordinator</w:t>
      </w:r>
      <w:r>
        <w:rPr>
          <w:spacing w:val="-5"/>
        </w:rPr>
        <w:t xml:space="preserve"> </w:t>
      </w:r>
      <w:r>
        <w:t>C.</w:t>
      </w:r>
      <w:r>
        <w:rPr>
          <w:spacing w:val="-4"/>
        </w:rPr>
        <w:t xml:space="preserve"> </w:t>
      </w:r>
      <w:r>
        <w:t>McCoy</w:t>
      </w:r>
      <w:r>
        <w:rPr>
          <w:spacing w:val="-4"/>
        </w:rPr>
        <w:t xml:space="preserve"> </w:t>
      </w:r>
      <w:r>
        <w:t>(MEd)</w:t>
      </w:r>
      <w:r>
        <w:rPr>
          <w:spacing w:val="-5"/>
        </w:rPr>
        <w:t xml:space="preserve"> </w:t>
      </w:r>
      <w:r>
        <w:t>leads</w:t>
      </w:r>
      <w:r>
        <w:rPr>
          <w:spacing w:val="-5"/>
        </w:rPr>
        <w:t xml:space="preserve"> </w:t>
      </w:r>
      <w:r>
        <w:t>our</w:t>
      </w:r>
      <w:r>
        <w:rPr>
          <w:spacing w:val="-3"/>
        </w:rPr>
        <w:t xml:space="preserve"> </w:t>
      </w:r>
      <w:r>
        <w:t>K-12</w:t>
      </w:r>
      <w:r>
        <w:rPr>
          <w:spacing w:val="-5"/>
        </w:rPr>
        <w:t xml:space="preserve"> </w:t>
      </w:r>
      <w:r>
        <w:t>teacher</w:t>
      </w:r>
      <w:r>
        <w:rPr>
          <w:spacing w:val="-5"/>
        </w:rPr>
        <w:t xml:space="preserve"> </w:t>
      </w:r>
      <w:r>
        <w:t>training</w:t>
      </w:r>
      <w:r>
        <w:rPr>
          <w:spacing w:val="-5"/>
        </w:rPr>
        <w:t xml:space="preserve"> </w:t>
      </w:r>
      <w:r>
        <w:t>and</w:t>
      </w:r>
      <w:r>
        <w:rPr>
          <w:spacing w:val="-5"/>
        </w:rPr>
        <w:t xml:space="preserve"> </w:t>
      </w:r>
      <w:r>
        <w:t>public</w:t>
      </w:r>
      <w:r>
        <w:rPr>
          <w:spacing w:val="-5"/>
        </w:rPr>
        <w:t xml:space="preserve"> </w:t>
      </w:r>
      <w:r>
        <w:rPr>
          <w:spacing w:val="-2"/>
        </w:rPr>
        <w:t>engagement</w:t>
      </w:r>
    </w:p>
    <w:p w14:paraId="46D446E1" w14:textId="77777777" w:rsidR="00181A0B" w:rsidRDefault="00181A0B">
      <w:pPr>
        <w:pStyle w:val="BodyText"/>
        <w:spacing w:before="2"/>
        <w:ind w:left="0"/>
        <w:rPr>
          <w:sz w:val="16"/>
        </w:rPr>
      </w:pPr>
    </w:p>
    <w:p w14:paraId="46D446E2" w14:textId="77777777" w:rsidR="00181A0B" w:rsidRDefault="000F0BA7">
      <w:pPr>
        <w:pStyle w:val="BodyText"/>
        <w:spacing w:before="90"/>
      </w:pPr>
      <w:r>
        <w:t>initiatives.</w:t>
      </w:r>
      <w:r>
        <w:rPr>
          <w:spacing w:val="-5"/>
        </w:rPr>
        <w:t xml:space="preserve"> </w:t>
      </w:r>
      <w:r>
        <w:rPr>
          <w:u w:val="single"/>
        </w:rPr>
        <w:t>Administrative</w:t>
      </w:r>
      <w:r>
        <w:rPr>
          <w:spacing w:val="-7"/>
          <w:u w:val="single"/>
        </w:rPr>
        <w:t xml:space="preserve"> </w:t>
      </w:r>
      <w:r>
        <w:rPr>
          <w:u w:val="single"/>
        </w:rPr>
        <w:t>Assistant</w:t>
      </w:r>
      <w:r>
        <w:rPr>
          <w:spacing w:val="-5"/>
        </w:rPr>
        <w:t xml:space="preserve"> </w:t>
      </w:r>
      <w:r>
        <w:t>A.</w:t>
      </w:r>
      <w:r>
        <w:rPr>
          <w:spacing w:val="-5"/>
        </w:rPr>
        <w:t xml:space="preserve"> </w:t>
      </w:r>
      <w:r>
        <w:t>Paz-Sanmiguel</w:t>
      </w:r>
      <w:r>
        <w:rPr>
          <w:spacing w:val="-5"/>
        </w:rPr>
        <w:t xml:space="preserve"> </w:t>
      </w:r>
      <w:r>
        <w:t>manages</w:t>
      </w:r>
      <w:r>
        <w:rPr>
          <w:spacing w:val="-5"/>
        </w:rPr>
        <w:t xml:space="preserve"> </w:t>
      </w:r>
      <w:r>
        <w:t>student</w:t>
      </w:r>
      <w:r>
        <w:rPr>
          <w:spacing w:val="-5"/>
        </w:rPr>
        <w:t xml:space="preserve"> </w:t>
      </w:r>
      <w:r>
        <w:t>accounts,</w:t>
      </w:r>
      <w:r>
        <w:rPr>
          <w:spacing w:val="-5"/>
        </w:rPr>
        <w:t xml:space="preserve"> </w:t>
      </w:r>
      <w:r>
        <w:rPr>
          <w:spacing w:val="-2"/>
        </w:rPr>
        <w:t>program</w:t>
      </w:r>
    </w:p>
    <w:p w14:paraId="46D446E3" w14:textId="77777777" w:rsidR="00181A0B" w:rsidRDefault="00181A0B">
      <w:pPr>
        <w:pStyle w:val="BodyText"/>
        <w:spacing w:before="2"/>
        <w:ind w:left="0"/>
        <w:rPr>
          <w:sz w:val="16"/>
        </w:rPr>
      </w:pPr>
    </w:p>
    <w:p w14:paraId="46D446E4" w14:textId="77777777" w:rsidR="00181A0B" w:rsidRDefault="000F0BA7">
      <w:pPr>
        <w:pStyle w:val="BodyText"/>
        <w:spacing w:before="90"/>
      </w:pPr>
      <w:r>
        <w:t>finances,</w:t>
      </w:r>
      <w:r>
        <w:rPr>
          <w:spacing w:val="-2"/>
        </w:rPr>
        <w:t xml:space="preserve"> </w:t>
      </w:r>
      <w:r>
        <w:t>and</w:t>
      </w:r>
      <w:r>
        <w:rPr>
          <w:spacing w:val="-3"/>
        </w:rPr>
        <w:t xml:space="preserve"> </w:t>
      </w:r>
      <w:r>
        <w:t>event</w:t>
      </w:r>
      <w:r>
        <w:rPr>
          <w:spacing w:val="-3"/>
        </w:rPr>
        <w:t xml:space="preserve"> </w:t>
      </w:r>
      <w:r>
        <w:t>planning.</w:t>
      </w:r>
      <w:r>
        <w:rPr>
          <w:spacing w:val="-4"/>
        </w:rPr>
        <w:t xml:space="preserve"> </w:t>
      </w:r>
      <w:r>
        <w:t>See</w:t>
      </w:r>
      <w:r>
        <w:rPr>
          <w:spacing w:val="-4"/>
        </w:rPr>
        <w:t xml:space="preserve"> </w:t>
      </w:r>
      <w:r>
        <w:t>Position</w:t>
      </w:r>
      <w:r>
        <w:rPr>
          <w:spacing w:val="-3"/>
        </w:rPr>
        <w:t xml:space="preserve"> </w:t>
      </w:r>
      <w:r>
        <w:rPr>
          <w:spacing w:val="-2"/>
        </w:rPr>
        <w:t>Descriptions.</w:t>
      </w:r>
    </w:p>
    <w:p w14:paraId="46D446E5" w14:textId="77777777" w:rsidR="00181A0B" w:rsidRDefault="00181A0B">
      <w:pPr>
        <w:pStyle w:val="BodyText"/>
        <w:ind w:left="0"/>
      </w:pPr>
    </w:p>
    <w:p w14:paraId="46D446E6" w14:textId="77777777" w:rsidR="00181A0B" w:rsidRDefault="000F0BA7">
      <w:pPr>
        <w:pStyle w:val="BodyText"/>
        <w:spacing w:line="480" w:lineRule="auto"/>
        <w:ind w:right="243" w:firstLine="720"/>
      </w:pPr>
      <w:r>
        <w:t>Castilho, Dickins de Girón, Selcke, and Covington teach core LAS classes. CLACX actively</w:t>
      </w:r>
      <w:r>
        <w:rPr>
          <w:spacing w:val="-3"/>
        </w:rPr>
        <w:t xml:space="preserve"> </w:t>
      </w:r>
      <w:r>
        <w:t>participates</w:t>
      </w:r>
      <w:r>
        <w:rPr>
          <w:spacing w:val="-3"/>
        </w:rPr>
        <w:t xml:space="preserve"> </w:t>
      </w:r>
      <w:r>
        <w:t>in</w:t>
      </w:r>
      <w:r>
        <w:rPr>
          <w:spacing w:val="-3"/>
        </w:rPr>
        <w:t xml:space="preserve"> </w:t>
      </w:r>
      <w:r>
        <w:t>the</w:t>
      </w:r>
      <w:r>
        <w:rPr>
          <w:spacing w:val="-4"/>
        </w:rPr>
        <w:t xml:space="preserve"> </w:t>
      </w:r>
      <w:r>
        <w:t>Consortium</w:t>
      </w:r>
      <w:r>
        <w:rPr>
          <w:spacing w:val="-4"/>
        </w:rPr>
        <w:t xml:space="preserve"> </w:t>
      </w:r>
      <w:r>
        <w:t>of</w:t>
      </w:r>
      <w:r>
        <w:rPr>
          <w:spacing w:val="-5"/>
        </w:rPr>
        <w:t xml:space="preserve"> </w:t>
      </w:r>
      <w:r>
        <w:t>Latin</w:t>
      </w:r>
      <w:r>
        <w:rPr>
          <w:spacing w:val="-4"/>
        </w:rPr>
        <w:t xml:space="preserve"> </w:t>
      </w:r>
      <w:r>
        <w:t>American</w:t>
      </w:r>
      <w:r>
        <w:rPr>
          <w:spacing w:val="-3"/>
        </w:rPr>
        <w:t xml:space="preserve"> </w:t>
      </w:r>
      <w:r>
        <w:t>Studies</w:t>
      </w:r>
      <w:r>
        <w:rPr>
          <w:spacing w:val="-3"/>
        </w:rPr>
        <w:t xml:space="preserve"> </w:t>
      </w:r>
      <w:r>
        <w:t>Programs</w:t>
      </w:r>
      <w:r>
        <w:rPr>
          <w:spacing w:val="-3"/>
        </w:rPr>
        <w:t xml:space="preserve"> </w:t>
      </w:r>
      <w:r>
        <w:t>(CLASP)</w:t>
      </w:r>
      <w:r>
        <w:rPr>
          <w:spacing w:val="-4"/>
        </w:rPr>
        <w:t xml:space="preserve"> </w:t>
      </w:r>
      <w:r>
        <w:t>that</w:t>
      </w:r>
      <w:r>
        <w:rPr>
          <w:spacing w:val="-4"/>
        </w:rPr>
        <w:t xml:space="preserve"> </w:t>
      </w:r>
      <w:r>
        <w:t xml:space="preserve">brings together over 70 LAS centers to share resources and promote Latin America studies for K-16 educators; as a member of the Language Committee, Dickins de Girón compiles the annual Summer LCTL Language List shared with students and faculty across </w:t>
      </w:r>
      <w:r>
        <w:t>the country, and McCoy</w:t>
      </w:r>
    </w:p>
    <w:p w14:paraId="46D446E7" w14:textId="77777777" w:rsidR="00181A0B" w:rsidRDefault="00181A0B">
      <w:pPr>
        <w:spacing w:line="480" w:lineRule="auto"/>
        <w:sectPr w:rsidR="00181A0B">
          <w:pgSz w:w="12240" w:h="15840"/>
          <w:pgMar w:top="1340" w:right="1200" w:bottom="1260" w:left="1320" w:header="729" w:footer="1063" w:gutter="0"/>
          <w:cols w:space="720"/>
        </w:sectPr>
      </w:pPr>
    </w:p>
    <w:p w14:paraId="46D446E8" w14:textId="77777777" w:rsidR="00181A0B" w:rsidRDefault="000F0BA7">
      <w:pPr>
        <w:pStyle w:val="BodyText"/>
        <w:spacing w:before="82" w:line="480" w:lineRule="auto"/>
        <w:ind w:left="119" w:right="410"/>
      </w:pPr>
      <w:r>
        <w:t>serves</w:t>
      </w:r>
      <w:r>
        <w:rPr>
          <w:spacing w:val="-3"/>
        </w:rPr>
        <w:t xml:space="preserve"> </w:t>
      </w:r>
      <w:r>
        <w:t>on</w:t>
      </w:r>
      <w:r>
        <w:rPr>
          <w:spacing w:val="-3"/>
        </w:rPr>
        <w:t xml:space="preserve"> </w:t>
      </w:r>
      <w:r>
        <w:t>the</w:t>
      </w:r>
      <w:r>
        <w:rPr>
          <w:spacing w:val="-4"/>
        </w:rPr>
        <w:t xml:space="preserve"> </w:t>
      </w:r>
      <w:r>
        <w:t>Outreach</w:t>
      </w:r>
      <w:r>
        <w:rPr>
          <w:spacing w:val="-3"/>
        </w:rPr>
        <w:t xml:space="preserve"> </w:t>
      </w:r>
      <w:r>
        <w:t>Committee.</w:t>
      </w:r>
      <w:r>
        <w:rPr>
          <w:spacing w:val="-3"/>
        </w:rPr>
        <w:t xml:space="preserve"> </w:t>
      </w:r>
      <w:r>
        <w:t>Our</w:t>
      </w:r>
      <w:r>
        <w:rPr>
          <w:spacing w:val="-5"/>
        </w:rPr>
        <w:t xml:space="preserve"> </w:t>
      </w:r>
      <w:r>
        <w:t>entire</w:t>
      </w:r>
      <w:r>
        <w:rPr>
          <w:spacing w:val="-5"/>
        </w:rPr>
        <w:t xml:space="preserve"> </w:t>
      </w:r>
      <w:r>
        <w:t>staff</w:t>
      </w:r>
      <w:r>
        <w:rPr>
          <w:spacing w:val="-4"/>
        </w:rPr>
        <w:t xml:space="preserve"> </w:t>
      </w:r>
      <w:r>
        <w:t>(including</w:t>
      </w:r>
      <w:r>
        <w:rPr>
          <w:spacing w:val="-3"/>
        </w:rPr>
        <w:t xml:space="preserve"> </w:t>
      </w:r>
      <w:r>
        <w:t>the</w:t>
      </w:r>
      <w:r>
        <w:rPr>
          <w:spacing w:val="-4"/>
        </w:rPr>
        <w:t xml:space="preserve"> </w:t>
      </w:r>
      <w:r>
        <w:t>Librarian)</w:t>
      </w:r>
      <w:r>
        <w:rPr>
          <w:spacing w:val="-4"/>
        </w:rPr>
        <w:t xml:space="preserve"> </w:t>
      </w:r>
      <w:r>
        <w:t>meets</w:t>
      </w:r>
      <w:r>
        <w:rPr>
          <w:spacing w:val="-3"/>
        </w:rPr>
        <w:t xml:space="preserve"> </w:t>
      </w:r>
      <w:r>
        <w:t>bi-weekly and participates in an annual strategic planning retreat.</w:t>
      </w:r>
    </w:p>
    <w:p w14:paraId="46D446E9" w14:textId="77777777" w:rsidR="00181A0B" w:rsidRDefault="000F0BA7">
      <w:pPr>
        <w:pStyle w:val="BodyText"/>
      </w:pPr>
      <w:r>
        <w:rPr>
          <w:u w:val="single"/>
        </w:rPr>
        <w:t>Faculty</w:t>
      </w:r>
      <w:r>
        <w:rPr>
          <w:spacing w:val="-1"/>
          <w:u w:val="single"/>
        </w:rPr>
        <w:t xml:space="preserve"> </w:t>
      </w:r>
      <w:r>
        <w:rPr>
          <w:u w:val="single"/>
        </w:rPr>
        <w:t>Involvement</w:t>
      </w:r>
      <w:r>
        <w:t>:</w:t>
      </w:r>
      <w:r>
        <w:rPr>
          <w:spacing w:val="-1"/>
        </w:rPr>
        <w:t xml:space="preserve"> </w:t>
      </w:r>
      <w:r>
        <w:t>The</w:t>
      </w:r>
      <w:r>
        <w:rPr>
          <w:spacing w:val="-3"/>
        </w:rPr>
        <w:t xml:space="preserve"> </w:t>
      </w:r>
      <w:r>
        <w:t>Center</w:t>
      </w:r>
      <w:r>
        <w:rPr>
          <w:spacing w:val="-3"/>
        </w:rPr>
        <w:t xml:space="preserve"> </w:t>
      </w:r>
      <w:r>
        <w:t>is</w:t>
      </w:r>
      <w:r>
        <w:rPr>
          <w:spacing w:val="-2"/>
        </w:rPr>
        <w:t xml:space="preserve"> </w:t>
      </w:r>
      <w:r>
        <w:t>overseen</w:t>
      </w:r>
      <w:r>
        <w:rPr>
          <w:spacing w:val="-2"/>
        </w:rPr>
        <w:t xml:space="preserve"> </w:t>
      </w:r>
      <w:r>
        <w:t>by</w:t>
      </w:r>
      <w:r>
        <w:rPr>
          <w:spacing w:val="-2"/>
        </w:rPr>
        <w:t xml:space="preserve"> </w:t>
      </w:r>
      <w:r>
        <w:t>a</w:t>
      </w:r>
      <w:r>
        <w:rPr>
          <w:spacing w:val="-1"/>
        </w:rPr>
        <w:t xml:space="preserve"> </w:t>
      </w:r>
      <w:r>
        <w:t>7-member</w:t>
      </w:r>
      <w:r>
        <w:rPr>
          <w:spacing w:val="-3"/>
        </w:rPr>
        <w:t xml:space="preserve"> </w:t>
      </w:r>
      <w:r>
        <w:t>faculty</w:t>
      </w:r>
      <w:r>
        <w:rPr>
          <w:spacing w:val="-2"/>
        </w:rPr>
        <w:t xml:space="preserve"> </w:t>
      </w:r>
      <w:r>
        <w:t>Steering</w:t>
      </w:r>
      <w:r>
        <w:rPr>
          <w:spacing w:val="-2"/>
        </w:rPr>
        <w:t xml:space="preserve"> </w:t>
      </w:r>
      <w:r>
        <w:t>Committee</w:t>
      </w:r>
      <w:r>
        <w:rPr>
          <w:spacing w:val="-3"/>
        </w:rPr>
        <w:t xml:space="preserve"> </w:t>
      </w:r>
      <w:r>
        <w:rPr>
          <w:spacing w:val="-4"/>
        </w:rPr>
        <w:t>that</w:t>
      </w:r>
    </w:p>
    <w:p w14:paraId="46D446EA" w14:textId="77777777" w:rsidR="00181A0B" w:rsidRDefault="00181A0B">
      <w:pPr>
        <w:pStyle w:val="BodyText"/>
        <w:spacing w:before="2"/>
        <w:ind w:left="0"/>
        <w:rPr>
          <w:sz w:val="16"/>
        </w:rPr>
      </w:pPr>
    </w:p>
    <w:p w14:paraId="46D446EB" w14:textId="77777777" w:rsidR="00181A0B" w:rsidRDefault="000F0BA7">
      <w:pPr>
        <w:pStyle w:val="BodyText"/>
        <w:spacing w:before="90" w:line="480" w:lineRule="auto"/>
        <w:ind w:right="270"/>
      </w:pPr>
      <w:r>
        <w:t>includes core disciplines and professional school representatives; members rotate on 2-year staggered</w:t>
      </w:r>
      <w:r>
        <w:rPr>
          <w:spacing w:val="-4"/>
        </w:rPr>
        <w:t xml:space="preserve"> </w:t>
      </w:r>
      <w:r>
        <w:t>terms.</w:t>
      </w:r>
      <w:r>
        <w:rPr>
          <w:spacing w:val="-4"/>
        </w:rPr>
        <w:t xml:space="preserve"> </w:t>
      </w:r>
      <w:r>
        <w:t>Departmental</w:t>
      </w:r>
      <w:r>
        <w:rPr>
          <w:spacing w:val="-4"/>
        </w:rPr>
        <w:t xml:space="preserve"> </w:t>
      </w:r>
      <w:r>
        <w:t>chairs</w:t>
      </w:r>
      <w:r>
        <w:rPr>
          <w:spacing w:val="-4"/>
        </w:rPr>
        <w:t xml:space="preserve"> </w:t>
      </w:r>
      <w:r>
        <w:t>in</w:t>
      </w:r>
      <w:r>
        <w:rPr>
          <w:spacing w:val="-4"/>
        </w:rPr>
        <w:t xml:space="preserve"> </w:t>
      </w:r>
      <w:r>
        <w:t>consultation</w:t>
      </w:r>
      <w:r>
        <w:rPr>
          <w:spacing w:val="-4"/>
        </w:rPr>
        <w:t xml:space="preserve"> </w:t>
      </w:r>
      <w:r>
        <w:t>with</w:t>
      </w:r>
      <w:r>
        <w:rPr>
          <w:spacing w:val="-4"/>
        </w:rPr>
        <w:t xml:space="preserve"> </w:t>
      </w:r>
      <w:r>
        <w:t>CLACX</w:t>
      </w:r>
      <w:r>
        <w:rPr>
          <w:spacing w:val="-5"/>
        </w:rPr>
        <w:t xml:space="preserve"> </w:t>
      </w:r>
      <w:r>
        <w:t>appoint</w:t>
      </w:r>
      <w:r>
        <w:rPr>
          <w:spacing w:val="-4"/>
        </w:rPr>
        <w:t xml:space="preserve"> </w:t>
      </w:r>
      <w:r>
        <w:t>representatives</w:t>
      </w:r>
      <w:r>
        <w:rPr>
          <w:spacing w:val="-4"/>
        </w:rPr>
        <w:t xml:space="preserve"> </w:t>
      </w:r>
      <w:r>
        <w:t>from our 4 core departments, 2 other depart</w:t>
      </w:r>
      <w:r>
        <w:t>ments, and 1 professional school. The Committee meets four times per year to review CLACX performance and offer guidance (See G.4.).</w:t>
      </w:r>
    </w:p>
    <w:p w14:paraId="46D446EC" w14:textId="77777777" w:rsidR="00181A0B" w:rsidRDefault="000F0BA7">
      <w:pPr>
        <w:pStyle w:val="ListParagraph"/>
        <w:numPr>
          <w:ilvl w:val="1"/>
          <w:numId w:val="8"/>
        </w:numPr>
        <w:tabs>
          <w:tab w:val="left" w:pos="581"/>
        </w:tabs>
        <w:spacing w:line="480" w:lineRule="auto"/>
        <w:ind w:right="377" w:firstLine="0"/>
        <w:rPr>
          <w:sz w:val="24"/>
        </w:rPr>
      </w:pPr>
      <w:r>
        <w:rPr>
          <w:b/>
          <w:sz w:val="24"/>
        </w:rPr>
        <w:t>Non-Discrimination/Equal</w:t>
      </w:r>
      <w:r>
        <w:rPr>
          <w:b/>
          <w:spacing w:val="-4"/>
          <w:sz w:val="24"/>
        </w:rPr>
        <w:t xml:space="preserve"> </w:t>
      </w:r>
      <w:r>
        <w:rPr>
          <w:b/>
          <w:sz w:val="24"/>
        </w:rPr>
        <w:t>Access:</w:t>
      </w:r>
      <w:r>
        <w:rPr>
          <w:b/>
          <w:spacing w:val="-5"/>
          <w:sz w:val="24"/>
        </w:rPr>
        <w:t xml:space="preserve"> </w:t>
      </w:r>
      <w:r>
        <w:rPr>
          <w:sz w:val="24"/>
        </w:rPr>
        <w:t>CLACX</w:t>
      </w:r>
      <w:r>
        <w:rPr>
          <w:spacing w:val="-5"/>
          <w:sz w:val="24"/>
        </w:rPr>
        <w:t xml:space="preserve"> </w:t>
      </w:r>
      <w:r>
        <w:rPr>
          <w:sz w:val="24"/>
        </w:rPr>
        <w:t>is</w:t>
      </w:r>
      <w:r>
        <w:rPr>
          <w:spacing w:val="-4"/>
          <w:sz w:val="24"/>
        </w:rPr>
        <w:t xml:space="preserve"> </w:t>
      </w:r>
      <w:r>
        <w:rPr>
          <w:sz w:val="24"/>
        </w:rPr>
        <w:t>a</w:t>
      </w:r>
      <w:r>
        <w:rPr>
          <w:spacing w:val="-5"/>
          <w:sz w:val="24"/>
        </w:rPr>
        <w:t xml:space="preserve"> </w:t>
      </w:r>
      <w:r>
        <w:rPr>
          <w:sz w:val="24"/>
        </w:rPr>
        <w:t>leader</w:t>
      </w:r>
      <w:r>
        <w:rPr>
          <w:spacing w:val="-5"/>
          <w:sz w:val="24"/>
        </w:rPr>
        <w:t xml:space="preserve"> </w:t>
      </w:r>
      <w:r>
        <w:rPr>
          <w:sz w:val="24"/>
        </w:rPr>
        <w:t>in</w:t>
      </w:r>
      <w:r>
        <w:rPr>
          <w:spacing w:val="-4"/>
          <w:sz w:val="24"/>
        </w:rPr>
        <w:t xml:space="preserve"> </w:t>
      </w:r>
      <w:r>
        <w:rPr>
          <w:sz w:val="24"/>
        </w:rPr>
        <w:t>articulating</w:t>
      </w:r>
      <w:r>
        <w:rPr>
          <w:spacing w:val="-4"/>
          <w:sz w:val="24"/>
        </w:rPr>
        <w:t xml:space="preserve"> </w:t>
      </w:r>
      <w:r>
        <w:rPr>
          <w:sz w:val="24"/>
        </w:rPr>
        <w:t>Vanderbilt's</w:t>
      </w:r>
      <w:r>
        <w:rPr>
          <w:spacing w:val="-4"/>
          <w:sz w:val="24"/>
        </w:rPr>
        <w:t xml:space="preserve"> </w:t>
      </w:r>
      <w:r>
        <w:rPr>
          <w:sz w:val="24"/>
        </w:rPr>
        <w:t>design for</w:t>
      </w:r>
      <w:r>
        <w:rPr>
          <w:spacing w:val="-3"/>
          <w:sz w:val="24"/>
        </w:rPr>
        <w:t xml:space="preserve"> </w:t>
      </w:r>
      <w:r>
        <w:rPr>
          <w:sz w:val="24"/>
        </w:rPr>
        <w:t>Equity,</w:t>
      </w:r>
      <w:r>
        <w:rPr>
          <w:spacing w:val="-2"/>
          <w:sz w:val="24"/>
        </w:rPr>
        <w:t xml:space="preserve"> </w:t>
      </w:r>
      <w:r>
        <w:rPr>
          <w:sz w:val="24"/>
        </w:rPr>
        <w:t>Diversity,</w:t>
      </w:r>
      <w:r>
        <w:rPr>
          <w:spacing w:val="-2"/>
          <w:sz w:val="24"/>
        </w:rPr>
        <w:t xml:space="preserve"> </w:t>
      </w:r>
      <w:r>
        <w:rPr>
          <w:sz w:val="24"/>
        </w:rPr>
        <w:t>and</w:t>
      </w:r>
      <w:r>
        <w:rPr>
          <w:spacing w:val="-2"/>
          <w:sz w:val="24"/>
        </w:rPr>
        <w:t xml:space="preserve"> </w:t>
      </w:r>
      <w:r>
        <w:rPr>
          <w:sz w:val="24"/>
        </w:rPr>
        <w:t>Inclusion.</w:t>
      </w:r>
      <w:r>
        <w:rPr>
          <w:spacing w:val="-2"/>
          <w:sz w:val="24"/>
        </w:rPr>
        <w:t xml:space="preserve"> </w:t>
      </w:r>
      <w:r>
        <w:rPr>
          <w:sz w:val="24"/>
        </w:rPr>
        <w:t>CLACX</w:t>
      </w:r>
      <w:r>
        <w:rPr>
          <w:spacing w:val="-3"/>
          <w:sz w:val="24"/>
        </w:rPr>
        <w:t xml:space="preserve"> </w:t>
      </w:r>
      <w:r>
        <w:rPr>
          <w:sz w:val="24"/>
        </w:rPr>
        <w:t>created</w:t>
      </w:r>
      <w:r>
        <w:rPr>
          <w:spacing w:val="-2"/>
          <w:sz w:val="24"/>
        </w:rPr>
        <w:t xml:space="preserve"> </w:t>
      </w:r>
      <w:r>
        <w:rPr>
          <w:sz w:val="24"/>
        </w:rPr>
        <w:t>the</w:t>
      </w:r>
      <w:r>
        <w:rPr>
          <w:spacing w:val="-3"/>
          <w:sz w:val="24"/>
        </w:rPr>
        <w:t xml:space="preserve"> </w:t>
      </w:r>
      <w:r>
        <w:rPr>
          <w:sz w:val="24"/>
        </w:rPr>
        <w:t>#SomosVU</w:t>
      </w:r>
      <w:r>
        <w:rPr>
          <w:spacing w:val="-3"/>
          <w:sz w:val="24"/>
        </w:rPr>
        <w:t xml:space="preserve"> </w:t>
      </w:r>
      <w:r>
        <w:rPr>
          <w:sz w:val="24"/>
        </w:rPr>
        <w:t>initiative</w:t>
      </w:r>
      <w:r>
        <w:rPr>
          <w:spacing w:val="-3"/>
          <w:sz w:val="24"/>
        </w:rPr>
        <w:t xml:space="preserve"> </w:t>
      </w:r>
      <w:r>
        <w:rPr>
          <w:sz w:val="24"/>
        </w:rPr>
        <w:t>to</w:t>
      </w:r>
      <w:r>
        <w:rPr>
          <w:spacing w:val="-2"/>
          <w:sz w:val="24"/>
        </w:rPr>
        <w:t xml:space="preserve"> </w:t>
      </w:r>
      <w:r>
        <w:rPr>
          <w:sz w:val="24"/>
        </w:rPr>
        <w:t>bring</w:t>
      </w:r>
      <w:r>
        <w:rPr>
          <w:spacing w:val="-2"/>
          <w:sz w:val="24"/>
        </w:rPr>
        <w:t xml:space="preserve"> </w:t>
      </w:r>
      <w:r>
        <w:rPr>
          <w:sz w:val="24"/>
        </w:rPr>
        <w:t>together programming</w:t>
      </w:r>
      <w:r>
        <w:rPr>
          <w:spacing w:val="-3"/>
          <w:sz w:val="24"/>
        </w:rPr>
        <w:t xml:space="preserve"> </w:t>
      </w:r>
      <w:r>
        <w:rPr>
          <w:sz w:val="24"/>
        </w:rPr>
        <w:t>on</w:t>
      </w:r>
      <w:r>
        <w:rPr>
          <w:spacing w:val="-3"/>
          <w:sz w:val="24"/>
        </w:rPr>
        <w:t xml:space="preserve"> </w:t>
      </w:r>
      <w:r>
        <w:rPr>
          <w:sz w:val="24"/>
        </w:rPr>
        <w:t>access</w:t>
      </w:r>
      <w:r>
        <w:rPr>
          <w:spacing w:val="-3"/>
          <w:sz w:val="24"/>
        </w:rPr>
        <w:t xml:space="preserve"> </w:t>
      </w:r>
      <w:r>
        <w:rPr>
          <w:sz w:val="24"/>
        </w:rPr>
        <w:t>and</w:t>
      </w:r>
      <w:r>
        <w:rPr>
          <w:spacing w:val="-3"/>
          <w:sz w:val="24"/>
        </w:rPr>
        <w:t xml:space="preserve"> </w:t>
      </w:r>
      <w:r>
        <w:rPr>
          <w:sz w:val="24"/>
        </w:rPr>
        <w:t>inclusion;</w:t>
      </w:r>
      <w:r>
        <w:rPr>
          <w:spacing w:val="-3"/>
          <w:sz w:val="24"/>
        </w:rPr>
        <w:t xml:space="preserve"> </w:t>
      </w:r>
      <w:r>
        <w:rPr>
          <w:sz w:val="24"/>
        </w:rPr>
        <w:t>and</w:t>
      </w:r>
      <w:r>
        <w:rPr>
          <w:spacing w:val="-3"/>
          <w:sz w:val="24"/>
        </w:rPr>
        <w:t xml:space="preserve"> </w:t>
      </w:r>
      <w:r>
        <w:rPr>
          <w:sz w:val="24"/>
        </w:rPr>
        <w:t>we</w:t>
      </w:r>
      <w:r>
        <w:rPr>
          <w:spacing w:val="-4"/>
          <w:sz w:val="24"/>
        </w:rPr>
        <w:t xml:space="preserve"> </w:t>
      </w:r>
      <w:r>
        <w:rPr>
          <w:sz w:val="24"/>
        </w:rPr>
        <w:t>partner</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Student</w:t>
      </w:r>
      <w:r>
        <w:rPr>
          <w:spacing w:val="-3"/>
          <w:sz w:val="24"/>
        </w:rPr>
        <w:t xml:space="preserve"> </w:t>
      </w:r>
      <w:r>
        <w:rPr>
          <w:sz w:val="24"/>
        </w:rPr>
        <w:t>Center</w:t>
      </w:r>
      <w:r>
        <w:rPr>
          <w:spacing w:val="-4"/>
          <w:sz w:val="24"/>
        </w:rPr>
        <w:t xml:space="preserve"> </w:t>
      </w:r>
      <w:r>
        <w:rPr>
          <w:sz w:val="24"/>
        </w:rPr>
        <w:t>for</w:t>
      </w:r>
      <w:r>
        <w:rPr>
          <w:spacing w:val="-4"/>
          <w:sz w:val="24"/>
        </w:rPr>
        <w:t xml:space="preserve"> </w:t>
      </w:r>
      <w:r>
        <w:rPr>
          <w:sz w:val="24"/>
        </w:rPr>
        <w:t>Social</w:t>
      </w:r>
      <w:r>
        <w:rPr>
          <w:spacing w:val="-3"/>
          <w:sz w:val="24"/>
        </w:rPr>
        <w:t xml:space="preserve"> </w:t>
      </w:r>
      <w:r>
        <w:rPr>
          <w:sz w:val="24"/>
        </w:rPr>
        <w:t>Justice and Identity (SCSJI) around Latin-American events for Hispanic Heritage Month. Forty-seven per</w:t>
      </w:r>
      <w:r>
        <w:rPr>
          <w:sz w:val="24"/>
        </w:rPr>
        <w:t>cent of LAS faculty belong to racial or ethnic minority groups (the figure is 43% in A&amp;S). 53% percent are women, 25% of whom are members of minority groups; 10% are over 65.</w:t>
      </w:r>
    </w:p>
    <w:p w14:paraId="46D446ED" w14:textId="77777777" w:rsidR="00181A0B" w:rsidRDefault="000F0BA7">
      <w:pPr>
        <w:pStyle w:val="Heading1"/>
        <w:numPr>
          <w:ilvl w:val="0"/>
          <w:numId w:val="8"/>
        </w:numPr>
        <w:tabs>
          <w:tab w:val="left" w:pos="387"/>
        </w:tabs>
        <w:ind w:left="386" w:hanging="267"/>
      </w:pPr>
      <w:bookmarkStart w:id="5" w:name="_TOC_250003"/>
      <w:r>
        <w:t>STRENGTH</w:t>
      </w:r>
      <w:r>
        <w:rPr>
          <w:spacing w:val="-7"/>
        </w:rPr>
        <w:t xml:space="preserve"> </w:t>
      </w:r>
      <w:r>
        <w:t>OF</w:t>
      </w:r>
      <w:r>
        <w:rPr>
          <w:spacing w:val="-6"/>
        </w:rPr>
        <w:t xml:space="preserve"> </w:t>
      </w:r>
      <w:r>
        <w:t>THE</w:t>
      </w:r>
      <w:r>
        <w:rPr>
          <w:spacing w:val="-4"/>
        </w:rPr>
        <w:t xml:space="preserve"> </w:t>
      </w:r>
      <w:bookmarkEnd w:id="5"/>
      <w:r>
        <w:rPr>
          <w:spacing w:val="-2"/>
        </w:rPr>
        <w:t>LIBRARY</w:t>
      </w:r>
    </w:p>
    <w:p w14:paraId="46D446EE" w14:textId="77777777" w:rsidR="00181A0B" w:rsidRDefault="00181A0B">
      <w:pPr>
        <w:pStyle w:val="BodyText"/>
        <w:ind w:left="0"/>
        <w:rPr>
          <w:b/>
        </w:rPr>
      </w:pPr>
    </w:p>
    <w:p w14:paraId="46D446EF" w14:textId="77777777" w:rsidR="00181A0B" w:rsidRDefault="000F0BA7">
      <w:pPr>
        <w:pStyle w:val="ListParagraph"/>
        <w:numPr>
          <w:ilvl w:val="1"/>
          <w:numId w:val="8"/>
        </w:numPr>
        <w:tabs>
          <w:tab w:val="left" w:pos="567"/>
        </w:tabs>
        <w:spacing w:line="480" w:lineRule="auto"/>
        <w:ind w:left="119" w:right="256" w:firstLine="0"/>
        <w:rPr>
          <w:sz w:val="24"/>
        </w:rPr>
      </w:pPr>
      <w:r>
        <w:rPr>
          <w:b/>
          <w:sz w:val="24"/>
        </w:rPr>
        <w:t xml:space="preserve">Strength of Holdings and Financial Support: </w:t>
      </w:r>
      <w:r>
        <w:rPr>
          <w:sz w:val="24"/>
        </w:rPr>
        <w:t>The LAS collection is a signature strength of The Vanderbilt University Library. A past president of the Seminar on the Acquisition of</w:t>
      </w:r>
      <w:r>
        <w:rPr>
          <w:spacing w:val="40"/>
          <w:sz w:val="24"/>
        </w:rPr>
        <w:t xml:space="preserve"> </w:t>
      </w:r>
      <w:r>
        <w:rPr>
          <w:sz w:val="24"/>
        </w:rPr>
        <w:t>Latin</w:t>
      </w:r>
      <w:r>
        <w:rPr>
          <w:spacing w:val="-3"/>
          <w:sz w:val="24"/>
        </w:rPr>
        <w:t xml:space="preserve"> </w:t>
      </w:r>
      <w:r>
        <w:rPr>
          <w:sz w:val="24"/>
        </w:rPr>
        <w:t>American</w:t>
      </w:r>
      <w:r>
        <w:rPr>
          <w:spacing w:val="-3"/>
          <w:sz w:val="24"/>
        </w:rPr>
        <w:t xml:space="preserve"> </w:t>
      </w:r>
      <w:r>
        <w:rPr>
          <w:sz w:val="24"/>
        </w:rPr>
        <w:t>Library</w:t>
      </w:r>
      <w:r>
        <w:rPr>
          <w:spacing w:val="-1"/>
          <w:sz w:val="24"/>
        </w:rPr>
        <w:t xml:space="preserve"> </w:t>
      </w:r>
      <w:r>
        <w:rPr>
          <w:sz w:val="24"/>
        </w:rPr>
        <w:t>Materials</w:t>
      </w:r>
      <w:r>
        <w:rPr>
          <w:spacing w:val="-3"/>
          <w:sz w:val="24"/>
        </w:rPr>
        <w:t xml:space="preserve"> </w:t>
      </w:r>
      <w:r>
        <w:rPr>
          <w:sz w:val="24"/>
        </w:rPr>
        <w:t>(SALALM)</w:t>
      </w:r>
      <w:r>
        <w:rPr>
          <w:spacing w:val="-3"/>
          <w:sz w:val="24"/>
        </w:rPr>
        <w:t xml:space="preserve"> </w:t>
      </w:r>
      <w:r>
        <w:rPr>
          <w:sz w:val="24"/>
        </w:rPr>
        <w:t>and</w:t>
      </w:r>
      <w:r>
        <w:rPr>
          <w:spacing w:val="-3"/>
          <w:sz w:val="24"/>
        </w:rPr>
        <w:t xml:space="preserve"> </w:t>
      </w:r>
      <w:r>
        <w:rPr>
          <w:sz w:val="24"/>
        </w:rPr>
        <w:t>editor</w:t>
      </w:r>
      <w:r>
        <w:rPr>
          <w:spacing w:val="-4"/>
          <w:sz w:val="24"/>
        </w:rPr>
        <w:t xml:space="preserve"> </w:t>
      </w:r>
      <w:r>
        <w:rPr>
          <w:sz w:val="24"/>
        </w:rPr>
        <w:t>of</w:t>
      </w:r>
      <w:r>
        <w:rPr>
          <w:spacing w:val="-4"/>
          <w:sz w:val="24"/>
        </w:rPr>
        <w:t xml:space="preserve"> </w:t>
      </w:r>
      <w:r>
        <w:rPr>
          <w:i/>
          <w:sz w:val="24"/>
        </w:rPr>
        <w:t>Latin</w:t>
      </w:r>
      <w:r>
        <w:rPr>
          <w:i/>
          <w:spacing w:val="-3"/>
          <w:sz w:val="24"/>
        </w:rPr>
        <w:t xml:space="preserve"> </w:t>
      </w:r>
      <w:r>
        <w:rPr>
          <w:i/>
          <w:sz w:val="24"/>
        </w:rPr>
        <w:t>America</w:t>
      </w:r>
      <w:r>
        <w:rPr>
          <w:i/>
          <w:spacing w:val="-1"/>
          <w:sz w:val="24"/>
        </w:rPr>
        <w:t xml:space="preserve"> </w:t>
      </w:r>
      <w:r>
        <w:rPr>
          <w:i/>
          <w:sz w:val="24"/>
        </w:rPr>
        <w:t>and</w:t>
      </w:r>
      <w:r>
        <w:rPr>
          <w:i/>
          <w:spacing w:val="-3"/>
          <w:sz w:val="24"/>
        </w:rPr>
        <w:t xml:space="preserve"> </w:t>
      </w:r>
      <w:r>
        <w:rPr>
          <w:i/>
          <w:sz w:val="24"/>
        </w:rPr>
        <w:t>the</w:t>
      </w:r>
      <w:r>
        <w:rPr>
          <w:i/>
          <w:spacing w:val="-4"/>
          <w:sz w:val="24"/>
        </w:rPr>
        <w:t xml:space="preserve"> </w:t>
      </w:r>
      <w:r>
        <w:rPr>
          <w:i/>
          <w:sz w:val="24"/>
        </w:rPr>
        <w:t>Caribbean:</w:t>
      </w:r>
      <w:r>
        <w:rPr>
          <w:i/>
          <w:spacing w:val="-4"/>
          <w:sz w:val="24"/>
        </w:rPr>
        <w:t xml:space="preserve"> </w:t>
      </w:r>
      <w:r>
        <w:rPr>
          <w:i/>
          <w:sz w:val="24"/>
        </w:rPr>
        <w:t>A Critical Guide to Research Res</w:t>
      </w:r>
      <w:r>
        <w:rPr>
          <w:i/>
          <w:sz w:val="24"/>
        </w:rPr>
        <w:t>ources</w:t>
      </w:r>
      <w:r>
        <w:rPr>
          <w:sz w:val="24"/>
        </w:rPr>
        <w:t>, LAS Librarian Covington works closely with faculty and students</w:t>
      </w:r>
      <w:r>
        <w:rPr>
          <w:spacing w:val="-4"/>
          <w:sz w:val="24"/>
        </w:rPr>
        <w:t xml:space="preserve"> </w:t>
      </w:r>
      <w:r>
        <w:rPr>
          <w:sz w:val="24"/>
        </w:rPr>
        <w:t>to</w:t>
      </w:r>
      <w:r>
        <w:rPr>
          <w:spacing w:val="-4"/>
          <w:sz w:val="24"/>
        </w:rPr>
        <w:t xml:space="preserve"> </w:t>
      </w:r>
      <w:r>
        <w:rPr>
          <w:sz w:val="24"/>
        </w:rPr>
        <w:t>determine</w:t>
      </w:r>
      <w:r>
        <w:rPr>
          <w:spacing w:val="-5"/>
          <w:sz w:val="24"/>
        </w:rPr>
        <w:t xml:space="preserve"> </w:t>
      </w:r>
      <w:r>
        <w:rPr>
          <w:sz w:val="24"/>
        </w:rPr>
        <w:t>collection</w:t>
      </w:r>
      <w:r>
        <w:rPr>
          <w:spacing w:val="-4"/>
          <w:sz w:val="24"/>
        </w:rPr>
        <w:t xml:space="preserve"> </w:t>
      </w:r>
      <w:r>
        <w:rPr>
          <w:sz w:val="24"/>
        </w:rPr>
        <w:t>needs.</w:t>
      </w:r>
      <w:r>
        <w:rPr>
          <w:spacing w:val="-2"/>
          <w:sz w:val="24"/>
        </w:rPr>
        <w:t xml:space="preserve"> </w:t>
      </w:r>
      <w:r>
        <w:rPr>
          <w:sz w:val="24"/>
        </w:rPr>
        <w:t>In</w:t>
      </w:r>
      <w:r>
        <w:rPr>
          <w:spacing w:val="-4"/>
          <w:sz w:val="24"/>
        </w:rPr>
        <w:t xml:space="preserve"> </w:t>
      </w:r>
      <w:r>
        <w:rPr>
          <w:sz w:val="24"/>
        </w:rPr>
        <w:t>2020-21</w:t>
      </w:r>
      <w:r>
        <w:rPr>
          <w:spacing w:val="-2"/>
          <w:sz w:val="24"/>
        </w:rPr>
        <w:t xml:space="preserve"> </w:t>
      </w:r>
      <w:r>
        <w:rPr>
          <w:sz w:val="24"/>
        </w:rPr>
        <w:t>the</w:t>
      </w:r>
      <w:r>
        <w:rPr>
          <w:spacing w:val="-5"/>
          <w:sz w:val="24"/>
        </w:rPr>
        <w:t xml:space="preserve"> </w:t>
      </w:r>
      <w:r>
        <w:rPr>
          <w:sz w:val="24"/>
        </w:rPr>
        <w:t>Vanderbilt</w:t>
      </w:r>
      <w:r>
        <w:rPr>
          <w:spacing w:val="-4"/>
          <w:sz w:val="24"/>
        </w:rPr>
        <w:t xml:space="preserve"> </w:t>
      </w:r>
      <w:r>
        <w:rPr>
          <w:sz w:val="24"/>
        </w:rPr>
        <w:t>Library</w:t>
      </w:r>
      <w:r>
        <w:rPr>
          <w:spacing w:val="-4"/>
          <w:sz w:val="24"/>
        </w:rPr>
        <w:t xml:space="preserve"> </w:t>
      </w:r>
      <w:r>
        <w:rPr>
          <w:sz w:val="24"/>
        </w:rPr>
        <w:t>expended</w:t>
      </w:r>
      <w:r>
        <w:rPr>
          <w:spacing w:val="-4"/>
          <w:sz w:val="24"/>
        </w:rPr>
        <w:t xml:space="preserve"> </w:t>
      </w:r>
      <w:r>
        <w:rPr>
          <w:sz w:val="24"/>
        </w:rPr>
        <w:t>$142,000</w:t>
      </w:r>
      <w:r>
        <w:rPr>
          <w:spacing w:val="-4"/>
          <w:sz w:val="24"/>
        </w:rPr>
        <w:t xml:space="preserve"> </w:t>
      </w:r>
      <w:r>
        <w:rPr>
          <w:sz w:val="24"/>
        </w:rPr>
        <w:t>for acquisition of LAS materials, and $125,000 in salary and digital services staff.</w:t>
      </w:r>
    </w:p>
    <w:p w14:paraId="46D446F0" w14:textId="77777777" w:rsidR="00181A0B" w:rsidRDefault="000F0BA7">
      <w:pPr>
        <w:pStyle w:val="BodyText"/>
        <w:spacing w:before="1" w:line="480" w:lineRule="auto"/>
        <w:ind w:left="119" w:right="270" w:firstLine="576"/>
      </w:pPr>
      <w:r>
        <w:t>Reflecting</w:t>
      </w:r>
      <w:r>
        <w:rPr>
          <w:spacing w:val="-3"/>
        </w:rPr>
        <w:t xml:space="preserve"> </w:t>
      </w:r>
      <w:r>
        <w:t>LAS</w:t>
      </w:r>
      <w:r>
        <w:rPr>
          <w:spacing w:val="-3"/>
        </w:rPr>
        <w:t xml:space="preserve"> </w:t>
      </w:r>
      <w:r>
        <w:t>faculty</w:t>
      </w:r>
      <w:r>
        <w:rPr>
          <w:spacing w:val="-3"/>
        </w:rPr>
        <w:t xml:space="preserve"> </w:t>
      </w:r>
      <w:r>
        <w:t>research</w:t>
      </w:r>
      <w:r>
        <w:rPr>
          <w:spacing w:val="-4"/>
        </w:rPr>
        <w:t xml:space="preserve"> </w:t>
      </w:r>
      <w:r>
        <w:t>and</w:t>
      </w:r>
      <w:r>
        <w:rPr>
          <w:spacing w:val="-4"/>
        </w:rPr>
        <w:t xml:space="preserve"> </w:t>
      </w:r>
      <w:r>
        <w:t>teaching,</w:t>
      </w:r>
      <w:r>
        <w:rPr>
          <w:spacing w:val="-4"/>
        </w:rPr>
        <w:t xml:space="preserve"> </w:t>
      </w:r>
      <w:r>
        <w:t>the</w:t>
      </w:r>
      <w:r>
        <w:rPr>
          <w:spacing w:val="-3"/>
        </w:rPr>
        <w:t xml:space="preserve"> </w:t>
      </w:r>
      <w:r>
        <w:t>Library</w:t>
      </w:r>
      <w:r>
        <w:rPr>
          <w:spacing w:val="-4"/>
        </w:rPr>
        <w:t xml:space="preserve"> </w:t>
      </w:r>
      <w:r>
        <w:t>has</w:t>
      </w:r>
      <w:r>
        <w:rPr>
          <w:spacing w:val="-3"/>
        </w:rPr>
        <w:t xml:space="preserve"> </w:t>
      </w:r>
      <w:r>
        <w:t>special</w:t>
      </w:r>
      <w:r>
        <w:rPr>
          <w:spacing w:val="-3"/>
        </w:rPr>
        <w:t xml:space="preserve"> </w:t>
      </w:r>
      <w:r>
        <w:t>depth</w:t>
      </w:r>
      <w:r>
        <w:rPr>
          <w:spacing w:val="-3"/>
        </w:rPr>
        <w:t xml:space="preserve"> </w:t>
      </w:r>
      <w:r>
        <w:t>in</w:t>
      </w:r>
      <w:r>
        <w:rPr>
          <w:spacing w:val="-3"/>
        </w:rPr>
        <w:t xml:space="preserve"> </w:t>
      </w:r>
      <w:r>
        <w:t>Colombian, Brazilian, and Mayan resources that attract scholars from across the world. Our core Latin American collection holds 425,000 items and approximately 5,300 serials (400+ current</w:t>
      </w:r>
    </w:p>
    <w:p w14:paraId="46D446F1" w14:textId="77777777" w:rsidR="00181A0B" w:rsidRDefault="00181A0B">
      <w:pPr>
        <w:spacing w:line="480" w:lineRule="auto"/>
        <w:sectPr w:rsidR="00181A0B">
          <w:pgSz w:w="12240" w:h="15840"/>
          <w:pgMar w:top="1340" w:right="1200" w:bottom="1260" w:left="1320" w:header="729" w:footer="1063" w:gutter="0"/>
          <w:cols w:space="720"/>
        </w:sectPr>
      </w:pPr>
    </w:p>
    <w:p w14:paraId="46D446F2" w14:textId="77777777" w:rsidR="00181A0B" w:rsidRDefault="000F0BA7">
      <w:pPr>
        <w:pStyle w:val="BodyText"/>
        <w:spacing w:before="82" w:line="480" w:lineRule="auto"/>
        <w:ind w:left="119" w:right="262"/>
      </w:pPr>
      <w:r>
        <w:t>subscriptions), in addition to substantial LAS holding</w:t>
      </w:r>
      <w:r>
        <w:t>s in libraries across campus (Law,</w:t>
      </w:r>
      <w:r>
        <w:rPr>
          <w:spacing w:val="40"/>
        </w:rPr>
        <w:t xml:space="preserve"> </w:t>
      </w:r>
      <w:r>
        <w:t>Business,</w:t>
      </w:r>
      <w:r>
        <w:rPr>
          <w:spacing w:val="-4"/>
        </w:rPr>
        <w:t xml:space="preserve"> </w:t>
      </w:r>
      <w:r>
        <w:t>Education,</w:t>
      </w:r>
      <w:r>
        <w:rPr>
          <w:spacing w:val="-4"/>
        </w:rPr>
        <w:t xml:space="preserve"> </w:t>
      </w:r>
      <w:r>
        <w:t>Music,</w:t>
      </w:r>
      <w:r>
        <w:rPr>
          <w:spacing w:val="-4"/>
        </w:rPr>
        <w:t xml:space="preserve"> </w:t>
      </w:r>
      <w:r>
        <w:t>and</w:t>
      </w:r>
      <w:r>
        <w:rPr>
          <w:spacing w:val="-4"/>
        </w:rPr>
        <w:t xml:space="preserve"> </w:t>
      </w:r>
      <w:r>
        <w:t>Divinity).</w:t>
      </w:r>
      <w:r>
        <w:rPr>
          <w:spacing w:val="-4"/>
        </w:rPr>
        <w:t xml:space="preserve"> </w:t>
      </w:r>
      <w:r>
        <w:t>The</w:t>
      </w:r>
      <w:r>
        <w:rPr>
          <w:spacing w:val="-5"/>
        </w:rPr>
        <w:t xml:space="preserve"> </w:t>
      </w:r>
      <w:r>
        <w:t>Library</w:t>
      </w:r>
      <w:r>
        <w:rPr>
          <w:spacing w:val="-4"/>
        </w:rPr>
        <w:t xml:space="preserve"> </w:t>
      </w:r>
      <w:r>
        <w:t>subscribes</w:t>
      </w:r>
      <w:r>
        <w:rPr>
          <w:spacing w:val="-4"/>
        </w:rPr>
        <w:t xml:space="preserve"> </w:t>
      </w:r>
      <w:r>
        <w:t>to</w:t>
      </w:r>
      <w:r>
        <w:rPr>
          <w:spacing w:val="-4"/>
        </w:rPr>
        <w:t xml:space="preserve"> </w:t>
      </w:r>
      <w:r>
        <w:t>many</w:t>
      </w:r>
      <w:r>
        <w:rPr>
          <w:spacing w:val="-2"/>
        </w:rPr>
        <w:t xml:space="preserve"> </w:t>
      </w:r>
      <w:r>
        <w:t>specialized</w:t>
      </w:r>
      <w:r>
        <w:rPr>
          <w:spacing w:val="-4"/>
        </w:rPr>
        <w:t xml:space="preserve"> </w:t>
      </w:r>
      <w:r>
        <w:t xml:space="preserve">databases in the field (e.g., </w:t>
      </w:r>
      <w:r>
        <w:rPr>
          <w:i/>
        </w:rPr>
        <w:t>HAPI, PRISMA, Informe, Caribbean Newspapers, 1718-1876</w:t>
      </w:r>
      <w:r>
        <w:t>). It recently</w:t>
      </w:r>
      <w:r>
        <w:rPr>
          <w:spacing w:val="40"/>
        </w:rPr>
        <w:t xml:space="preserve"> </w:t>
      </w:r>
      <w:r>
        <w:t>added substantial e-book collections</w:t>
      </w:r>
      <w:r>
        <w:t xml:space="preserve">, such as </w:t>
      </w:r>
      <w:r>
        <w:rPr>
          <w:i/>
        </w:rPr>
        <w:t>Digitalia</w:t>
      </w:r>
      <w:r>
        <w:t>, and supported the integration of several large foreign open-access collections (e.g.,</w:t>
      </w:r>
      <w:r>
        <w:rPr>
          <w:i/>
        </w:rPr>
        <w:t>CLACSO)</w:t>
      </w:r>
      <w:r>
        <w:t>. Almost 45% of the LAS collection is in Spanish and 20%</w:t>
      </w:r>
      <w:r>
        <w:rPr>
          <w:spacing w:val="-1"/>
        </w:rPr>
        <w:t xml:space="preserve"> </w:t>
      </w:r>
      <w:r>
        <w:t>in Portuguese. The</w:t>
      </w:r>
      <w:r>
        <w:rPr>
          <w:spacing w:val="-1"/>
        </w:rPr>
        <w:t xml:space="preserve"> </w:t>
      </w:r>
      <w:r>
        <w:t>LAS acquisitions rate</w:t>
      </w:r>
      <w:r>
        <w:rPr>
          <w:spacing w:val="-1"/>
        </w:rPr>
        <w:t xml:space="preserve"> </w:t>
      </w:r>
      <w:r>
        <w:t>is about 5,000 items a</w:t>
      </w:r>
      <w:r>
        <w:rPr>
          <w:spacing w:val="-1"/>
        </w:rPr>
        <w:t xml:space="preserve"> </w:t>
      </w:r>
      <w:r>
        <w:t>year. The</w:t>
      </w:r>
      <w:r>
        <w:rPr>
          <w:spacing w:val="-1"/>
        </w:rPr>
        <w:t xml:space="preserve"> </w:t>
      </w:r>
      <w:r>
        <w:t>LAS Libraria</w:t>
      </w:r>
      <w:r>
        <w:t>n travels to Bogotá, Guadalajara, and Guatemala City annually to purchase recent publications and special collections that would otherwise be unavailable.</w:t>
      </w:r>
    </w:p>
    <w:p w14:paraId="46D446F3" w14:textId="77777777" w:rsidR="00181A0B" w:rsidRDefault="000F0BA7">
      <w:pPr>
        <w:pStyle w:val="BodyText"/>
        <w:spacing w:line="480" w:lineRule="auto"/>
        <w:ind w:left="119" w:right="250" w:firstLine="576"/>
      </w:pPr>
      <w:r>
        <w:t>Supporting our commitment to Afro Latin American studies, CLACX prioritized the investment</w:t>
      </w:r>
      <w:r>
        <w:rPr>
          <w:spacing w:val="-2"/>
        </w:rPr>
        <w:t xml:space="preserve"> </w:t>
      </w:r>
      <w:r>
        <w:t>of</w:t>
      </w:r>
      <w:r>
        <w:rPr>
          <w:spacing w:val="-3"/>
        </w:rPr>
        <w:t xml:space="preserve"> </w:t>
      </w:r>
      <w:r>
        <w:t>NRC</w:t>
      </w:r>
      <w:r>
        <w:rPr>
          <w:spacing w:val="-2"/>
        </w:rPr>
        <w:t xml:space="preserve"> </w:t>
      </w:r>
      <w:r>
        <w:t>fun</w:t>
      </w:r>
      <w:r>
        <w:t>ds</w:t>
      </w:r>
      <w:r>
        <w:rPr>
          <w:spacing w:val="-3"/>
        </w:rPr>
        <w:t xml:space="preserve"> </w:t>
      </w:r>
      <w:r>
        <w:t>towards</w:t>
      </w:r>
      <w:r>
        <w:rPr>
          <w:spacing w:val="-2"/>
        </w:rPr>
        <w:t xml:space="preserve"> </w:t>
      </w:r>
      <w:r>
        <w:t>creating</w:t>
      </w:r>
      <w:r>
        <w:rPr>
          <w:spacing w:val="-3"/>
        </w:rPr>
        <w:t xml:space="preserve"> </w:t>
      </w:r>
      <w:r>
        <w:t>an</w:t>
      </w:r>
      <w:r>
        <w:rPr>
          <w:spacing w:val="-2"/>
        </w:rPr>
        <w:t xml:space="preserve"> </w:t>
      </w:r>
      <w:r>
        <w:t>open</w:t>
      </w:r>
      <w:r>
        <w:rPr>
          <w:spacing w:val="-3"/>
        </w:rPr>
        <w:t xml:space="preserve"> </w:t>
      </w:r>
      <w:r>
        <w:t>access</w:t>
      </w:r>
      <w:r>
        <w:rPr>
          <w:spacing w:val="-2"/>
        </w:rPr>
        <w:t xml:space="preserve"> </w:t>
      </w:r>
      <w:r>
        <w:t>website</w:t>
      </w:r>
      <w:r>
        <w:rPr>
          <w:spacing w:val="-3"/>
        </w:rPr>
        <w:t xml:space="preserve"> </w:t>
      </w:r>
      <w:r>
        <w:t>of</w:t>
      </w:r>
      <w:r>
        <w:rPr>
          <w:spacing w:val="-3"/>
        </w:rPr>
        <w:t xml:space="preserve"> </w:t>
      </w:r>
      <w:r>
        <w:t>the</w:t>
      </w:r>
      <w:r>
        <w:rPr>
          <w:spacing w:val="-2"/>
        </w:rPr>
        <w:t xml:space="preserve"> </w:t>
      </w:r>
      <w:r>
        <w:t>Manuel</w:t>
      </w:r>
      <w:r>
        <w:rPr>
          <w:spacing w:val="-2"/>
        </w:rPr>
        <w:t xml:space="preserve"> </w:t>
      </w:r>
      <w:r>
        <w:t>Zapata</w:t>
      </w:r>
      <w:r>
        <w:rPr>
          <w:spacing w:val="-3"/>
        </w:rPr>
        <w:t xml:space="preserve"> </w:t>
      </w:r>
      <w:r>
        <w:t xml:space="preserve">Olivella (MZO) collection (https://mzo.library.vanderbilt.edu/). This collection of Afro Colombian literary and anthropological materials attracts the most external researchers both in person </w:t>
      </w:r>
      <w:r>
        <w:t>and virtually to Vanderbilt’s special collections. CLACX graduate assistants completed the access to all his audio recordings (2,290), supported by a pilot grant from LARRP, and a $46,000+ grant from CLIR. In Spring 2021, the Library and CLACX co-sponsored</w:t>
      </w:r>
      <w:r>
        <w:t xml:space="preserve"> a three-day conference to celebrate Zapata Olivella (the Colombian government named 2020 “El año de Manuel”) with over 400 registered virtually from 12 countries. Stemming from CLACX-Library collaborations, and encouraged by the international enthusiasm f</w:t>
      </w:r>
      <w:r>
        <w:t>or the conference, the Library in November 2021 applied for a larger Council on Library and Information Resources (CLIR) grant in November</w:t>
      </w:r>
      <w:r>
        <w:rPr>
          <w:spacing w:val="-4"/>
        </w:rPr>
        <w:t xml:space="preserve"> </w:t>
      </w:r>
      <w:r>
        <w:t>2021</w:t>
      </w:r>
      <w:r>
        <w:rPr>
          <w:spacing w:val="-3"/>
        </w:rPr>
        <w:t xml:space="preserve"> </w:t>
      </w:r>
      <w:r>
        <w:t>to</w:t>
      </w:r>
      <w:r>
        <w:rPr>
          <w:spacing w:val="-3"/>
        </w:rPr>
        <w:t xml:space="preserve"> </w:t>
      </w:r>
      <w:r>
        <w:t>digitize</w:t>
      </w:r>
      <w:r>
        <w:rPr>
          <w:spacing w:val="-4"/>
        </w:rPr>
        <w:t xml:space="preserve"> </w:t>
      </w:r>
      <w:r>
        <w:t>both</w:t>
      </w:r>
      <w:r>
        <w:rPr>
          <w:spacing w:val="-3"/>
        </w:rPr>
        <w:t xml:space="preserve"> </w:t>
      </w:r>
      <w:r>
        <w:t>collections</w:t>
      </w:r>
      <w:r>
        <w:rPr>
          <w:spacing w:val="-3"/>
        </w:rPr>
        <w:t xml:space="preserve"> </w:t>
      </w:r>
      <w:r>
        <w:t>in</w:t>
      </w:r>
      <w:r>
        <w:rPr>
          <w:spacing w:val="-3"/>
        </w:rPr>
        <w:t xml:space="preserve"> </w:t>
      </w:r>
      <w:r>
        <w:t>their</w:t>
      </w:r>
      <w:r>
        <w:rPr>
          <w:spacing w:val="-4"/>
        </w:rPr>
        <w:t xml:space="preserve"> </w:t>
      </w:r>
      <w:r>
        <w:t>entirety.</w:t>
      </w:r>
      <w:r>
        <w:rPr>
          <w:spacing w:val="-3"/>
        </w:rPr>
        <w:t xml:space="preserve"> </w:t>
      </w:r>
      <w:r>
        <w:t>The</w:t>
      </w:r>
      <w:r>
        <w:rPr>
          <w:spacing w:val="-4"/>
        </w:rPr>
        <w:t xml:space="preserve"> </w:t>
      </w:r>
      <w:r>
        <w:t>Library,</w:t>
      </w:r>
      <w:r>
        <w:rPr>
          <w:spacing w:val="-1"/>
        </w:rPr>
        <w:t xml:space="preserve"> </w:t>
      </w:r>
      <w:r>
        <w:t>CLACX,</w:t>
      </w:r>
      <w:r>
        <w:rPr>
          <w:spacing w:val="-3"/>
        </w:rPr>
        <w:t xml:space="preserve"> </w:t>
      </w:r>
      <w:r>
        <w:t>and</w:t>
      </w:r>
      <w:r>
        <w:rPr>
          <w:spacing w:val="-3"/>
        </w:rPr>
        <w:t xml:space="preserve"> </w:t>
      </w:r>
      <w:r>
        <w:t>VU</w:t>
      </w:r>
      <w:r>
        <w:rPr>
          <w:spacing w:val="-4"/>
        </w:rPr>
        <w:t xml:space="preserve"> </w:t>
      </w:r>
      <w:r>
        <w:t>Press now seek to leverage NRC funds to publish a bilingual book and audiobook from the collection.</w:t>
      </w:r>
    </w:p>
    <w:p w14:paraId="46D446F4" w14:textId="77777777" w:rsidR="00181A0B" w:rsidRDefault="000F0BA7">
      <w:pPr>
        <w:pStyle w:val="BodyText"/>
        <w:spacing w:before="1" w:line="480" w:lineRule="auto"/>
        <w:ind w:left="119" w:right="310" w:firstLine="696"/>
      </w:pPr>
      <w:r>
        <w:t>Vanderbilt’s collection of Colombiana, anchored by the J. León Helguera Collection, is widely</w:t>
      </w:r>
      <w:r>
        <w:rPr>
          <w:spacing w:val="-3"/>
        </w:rPr>
        <w:t xml:space="preserve"> </w:t>
      </w:r>
      <w:r>
        <w:t>considered</w:t>
      </w:r>
      <w:r>
        <w:rPr>
          <w:spacing w:val="-3"/>
        </w:rPr>
        <w:t xml:space="preserve"> </w:t>
      </w:r>
      <w:r>
        <w:t>the</w:t>
      </w:r>
      <w:r>
        <w:rPr>
          <w:spacing w:val="-4"/>
        </w:rPr>
        <w:t xml:space="preserve"> </w:t>
      </w:r>
      <w:r>
        <w:t>finest</w:t>
      </w:r>
      <w:r>
        <w:rPr>
          <w:spacing w:val="-3"/>
        </w:rPr>
        <w:t xml:space="preserve"> </w:t>
      </w:r>
      <w:r>
        <w:t>outside</w:t>
      </w:r>
      <w:r>
        <w:rPr>
          <w:spacing w:val="-4"/>
        </w:rPr>
        <w:t xml:space="preserve"> </w:t>
      </w:r>
      <w:r>
        <w:t>of</w:t>
      </w:r>
      <w:r>
        <w:rPr>
          <w:spacing w:val="-4"/>
        </w:rPr>
        <w:t xml:space="preserve"> </w:t>
      </w:r>
      <w:r>
        <w:t>Colombia.</w:t>
      </w:r>
      <w:r>
        <w:rPr>
          <w:spacing w:val="-3"/>
        </w:rPr>
        <w:t xml:space="preserve"> </w:t>
      </w:r>
      <w:r>
        <w:t>In</w:t>
      </w:r>
      <w:r>
        <w:rPr>
          <w:spacing w:val="-3"/>
        </w:rPr>
        <w:t xml:space="preserve"> </w:t>
      </w:r>
      <w:r>
        <w:t>2016,</w:t>
      </w:r>
      <w:r>
        <w:rPr>
          <w:spacing w:val="-3"/>
        </w:rPr>
        <w:t xml:space="preserve"> </w:t>
      </w:r>
      <w:r>
        <w:t>the</w:t>
      </w:r>
      <w:r>
        <w:rPr>
          <w:spacing w:val="-4"/>
        </w:rPr>
        <w:t xml:space="preserve"> </w:t>
      </w:r>
      <w:r>
        <w:t>Vander</w:t>
      </w:r>
      <w:r>
        <w:t>bilt</w:t>
      </w:r>
      <w:r>
        <w:rPr>
          <w:spacing w:val="-3"/>
        </w:rPr>
        <w:t xml:space="preserve"> </w:t>
      </w:r>
      <w:r>
        <w:t>Library</w:t>
      </w:r>
      <w:r>
        <w:rPr>
          <w:spacing w:val="-3"/>
        </w:rPr>
        <w:t xml:space="preserve"> </w:t>
      </w:r>
      <w:r>
        <w:t>purchased</w:t>
      </w:r>
      <w:r>
        <w:rPr>
          <w:spacing w:val="-3"/>
        </w:rPr>
        <w:t xml:space="preserve"> </w:t>
      </w:r>
      <w:r>
        <w:t>the</w:t>
      </w:r>
    </w:p>
    <w:p w14:paraId="46D446F5" w14:textId="77777777" w:rsidR="00181A0B" w:rsidRDefault="00181A0B">
      <w:pPr>
        <w:spacing w:line="480" w:lineRule="auto"/>
        <w:sectPr w:rsidR="00181A0B">
          <w:pgSz w:w="12240" w:h="15840"/>
          <w:pgMar w:top="1340" w:right="1200" w:bottom="1260" w:left="1320" w:header="729" w:footer="1063" w:gutter="0"/>
          <w:cols w:space="720"/>
        </w:sectPr>
      </w:pPr>
    </w:p>
    <w:p w14:paraId="46D446F6" w14:textId="77777777" w:rsidR="00181A0B" w:rsidRDefault="000F0BA7">
      <w:pPr>
        <w:pStyle w:val="BodyText"/>
        <w:spacing w:before="82" w:line="480" w:lineRule="auto"/>
        <w:ind w:left="119" w:right="270"/>
      </w:pPr>
      <w:r>
        <w:t>remainder of the Helguera collection for $350,000, which included rare manuscripts, pre- Independence and 19</w:t>
      </w:r>
      <w:r>
        <w:rPr>
          <w:vertAlign w:val="superscript"/>
        </w:rPr>
        <w:t>th</w:t>
      </w:r>
      <w:r>
        <w:t xml:space="preserve"> century journals, newspapers, and broadsides. Resulting from the Colombian</w:t>
      </w:r>
      <w:r>
        <w:rPr>
          <w:spacing w:val="-3"/>
        </w:rPr>
        <w:t xml:space="preserve"> </w:t>
      </w:r>
      <w:r>
        <w:t>Ambassador’s</w:t>
      </w:r>
      <w:r>
        <w:rPr>
          <w:spacing w:val="-3"/>
        </w:rPr>
        <w:t xml:space="preserve"> </w:t>
      </w:r>
      <w:r>
        <w:t>recent</w:t>
      </w:r>
      <w:r>
        <w:rPr>
          <w:spacing w:val="-3"/>
        </w:rPr>
        <w:t xml:space="preserve"> </w:t>
      </w:r>
      <w:r>
        <w:t>visit,</w:t>
      </w:r>
      <w:r>
        <w:rPr>
          <w:spacing w:val="-3"/>
        </w:rPr>
        <w:t xml:space="preserve"> </w:t>
      </w:r>
      <w:r>
        <w:t>th</w:t>
      </w:r>
      <w:r>
        <w:t>e</w:t>
      </w:r>
      <w:r>
        <w:rPr>
          <w:spacing w:val="-4"/>
        </w:rPr>
        <w:t xml:space="preserve"> </w:t>
      </w:r>
      <w:r>
        <w:t>Library</w:t>
      </w:r>
      <w:r>
        <w:rPr>
          <w:spacing w:val="-1"/>
        </w:rPr>
        <w:t xml:space="preserve"> </w:t>
      </w:r>
      <w:r>
        <w:t>is</w:t>
      </w:r>
      <w:r>
        <w:rPr>
          <w:spacing w:val="-3"/>
        </w:rPr>
        <w:t xml:space="preserve"> </w:t>
      </w:r>
      <w:r>
        <w:t>sharing</w:t>
      </w:r>
      <w:r>
        <w:rPr>
          <w:spacing w:val="-3"/>
        </w:rPr>
        <w:t xml:space="preserve"> </w:t>
      </w:r>
      <w:r>
        <w:t>some</w:t>
      </w:r>
      <w:r>
        <w:rPr>
          <w:spacing w:val="-4"/>
        </w:rPr>
        <w:t xml:space="preserve"> </w:t>
      </w:r>
      <w:r>
        <w:t>unique</w:t>
      </w:r>
      <w:r>
        <w:rPr>
          <w:spacing w:val="-4"/>
        </w:rPr>
        <w:t xml:space="preserve"> </w:t>
      </w:r>
      <w:r>
        <w:t>documents</w:t>
      </w:r>
      <w:r>
        <w:rPr>
          <w:spacing w:val="-3"/>
        </w:rPr>
        <w:t xml:space="preserve"> </w:t>
      </w:r>
      <w:r>
        <w:t>with</w:t>
      </w:r>
      <w:r>
        <w:rPr>
          <w:spacing w:val="-3"/>
        </w:rPr>
        <w:t xml:space="preserve"> </w:t>
      </w:r>
      <w:r>
        <w:t>the Colombian embassy for their project to commemorate 200 years of Colombian-US relations.</w:t>
      </w:r>
    </w:p>
    <w:p w14:paraId="46D446F7" w14:textId="77777777" w:rsidR="00181A0B" w:rsidRDefault="000F0BA7">
      <w:pPr>
        <w:pStyle w:val="BodyText"/>
        <w:spacing w:line="480" w:lineRule="auto"/>
        <w:ind w:right="270" w:firstLine="576"/>
      </w:pPr>
      <w:r>
        <w:t>Our Mesoamerican collection is a designated national resource by the Association of Research Libraries’</w:t>
      </w:r>
      <w:r>
        <w:rPr>
          <w:spacing w:val="-2"/>
        </w:rPr>
        <w:t xml:space="preserve"> </w:t>
      </w:r>
      <w:r>
        <w:t>Global Resou</w:t>
      </w:r>
      <w:r>
        <w:t>rces Program</w:t>
      </w:r>
      <w:r>
        <w:rPr>
          <w:spacing w:val="-1"/>
        </w:rPr>
        <w:t xml:space="preserve"> </w:t>
      </w:r>
      <w:r>
        <w:t>and</w:t>
      </w:r>
      <w:r>
        <w:rPr>
          <w:spacing w:val="-1"/>
        </w:rPr>
        <w:t xml:space="preserve"> </w:t>
      </w:r>
      <w:r>
        <w:t>the</w:t>
      </w:r>
      <w:r>
        <w:rPr>
          <w:spacing w:val="-2"/>
        </w:rPr>
        <w:t xml:space="preserve"> </w:t>
      </w:r>
      <w:r>
        <w:t>Latin</w:t>
      </w:r>
      <w:r>
        <w:rPr>
          <w:spacing w:val="-1"/>
        </w:rPr>
        <w:t xml:space="preserve"> </w:t>
      </w:r>
      <w:r>
        <w:t>Americanist Research</w:t>
      </w:r>
      <w:r>
        <w:rPr>
          <w:spacing w:val="-1"/>
        </w:rPr>
        <w:t xml:space="preserve"> </w:t>
      </w:r>
      <w:r>
        <w:t>Resources Project. The focus has been on Mayan language collections in recent years, as our K'iche' program</w:t>
      </w:r>
      <w:r>
        <w:rPr>
          <w:spacing w:val="-4"/>
        </w:rPr>
        <w:t xml:space="preserve"> </w:t>
      </w:r>
      <w:r>
        <w:t>has</w:t>
      </w:r>
      <w:r>
        <w:rPr>
          <w:spacing w:val="-3"/>
        </w:rPr>
        <w:t xml:space="preserve"> </w:t>
      </w:r>
      <w:r>
        <w:t>grown.</w:t>
      </w:r>
      <w:r>
        <w:rPr>
          <w:spacing w:val="-3"/>
        </w:rPr>
        <w:t xml:space="preserve"> </w:t>
      </w:r>
      <w:r>
        <w:t>We</w:t>
      </w:r>
      <w:r>
        <w:rPr>
          <w:spacing w:val="-2"/>
        </w:rPr>
        <w:t xml:space="preserve"> </w:t>
      </w:r>
      <w:r>
        <w:t>now</w:t>
      </w:r>
      <w:r>
        <w:rPr>
          <w:spacing w:val="-4"/>
        </w:rPr>
        <w:t xml:space="preserve"> </w:t>
      </w:r>
      <w:r>
        <w:t>have</w:t>
      </w:r>
      <w:r>
        <w:rPr>
          <w:spacing w:val="-4"/>
        </w:rPr>
        <w:t xml:space="preserve"> </w:t>
      </w:r>
      <w:r>
        <w:t>over</w:t>
      </w:r>
      <w:r>
        <w:rPr>
          <w:spacing w:val="-4"/>
        </w:rPr>
        <w:t xml:space="preserve"> </w:t>
      </w:r>
      <w:r>
        <w:t>800</w:t>
      </w:r>
      <w:r>
        <w:rPr>
          <w:spacing w:val="-3"/>
        </w:rPr>
        <w:t xml:space="preserve"> </w:t>
      </w:r>
      <w:r>
        <w:t>items,</w:t>
      </w:r>
      <w:r>
        <w:rPr>
          <w:spacing w:val="-3"/>
        </w:rPr>
        <w:t xml:space="preserve"> </w:t>
      </w:r>
      <w:r>
        <w:t>including</w:t>
      </w:r>
      <w:r>
        <w:rPr>
          <w:spacing w:val="-3"/>
        </w:rPr>
        <w:t xml:space="preserve"> </w:t>
      </w:r>
      <w:r>
        <w:t>software</w:t>
      </w:r>
      <w:r>
        <w:rPr>
          <w:spacing w:val="-4"/>
        </w:rPr>
        <w:t xml:space="preserve"> </w:t>
      </w:r>
      <w:r>
        <w:t>for</w:t>
      </w:r>
      <w:r>
        <w:rPr>
          <w:spacing w:val="-4"/>
        </w:rPr>
        <w:t xml:space="preserve"> </w:t>
      </w:r>
      <w:r>
        <w:t>language</w:t>
      </w:r>
      <w:r>
        <w:rPr>
          <w:spacing w:val="-4"/>
        </w:rPr>
        <w:t xml:space="preserve"> </w:t>
      </w:r>
      <w:r>
        <w:t>instruction.</w:t>
      </w:r>
    </w:p>
    <w:p w14:paraId="46D446F8" w14:textId="77777777" w:rsidR="00181A0B" w:rsidRDefault="000F0BA7">
      <w:pPr>
        <w:pStyle w:val="BodyText"/>
        <w:spacing w:line="480" w:lineRule="auto"/>
        <w:ind w:right="270" w:firstLine="576"/>
      </w:pPr>
      <w:r>
        <w:t>Other</w:t>
      </w:r>
      <w:r>
        <w:rPr>
          <w:spacing w:val="-4"/>
        </w:rPr>
        <w:t xml:space="preserve"> </w:t>
      </w:r>
      <w:r>
        <w:t>notable</w:t>
      </w:r>
      <w:r>
        <w:rPr>
          <w:spacing w:val="-4"/>
        </w:rPr>
        <w:t xml:space="preserve"> </w:t>
      </w:r>
      <w:r>
        <w:t>holdings</w:t>
      </w:r>
      <w:r>
        <w:rPr>
          <w:spacing w:val="-3"/>
        </w:rPr>
        <w:t xml:space="preserve"> </w:t>
      </w:r>
      <w:r>
        <w:t>include</w:t>
      </w:r>
      <w:r>
        <w:rPr>
          <w:spacing w:val="-4"/>
        </w:rPr>
        <w:t xml:space="preserve"> </w:t>
      </w:r>
      <w:r>
        <w:t>the</w:t>
      </w:r>
      <w:r>
        <w:rPr>
          <w:spacing w:val="-4"/>
        </w:rPr>
        <w:t xml:space="preserve"> </w:t>
      </w:r>
      <w:r>
        <w:t>Simon</w:t>
      </w:r>
      <w:r>
        <w:rPr>
          <w:spacing w:val="-3"/>
        </w:rPr>
        <w:t xml:space="preserve"> </w:t>
      </w:r>
      <w:r>
        <w:t>Collier</w:t>
      </w:r>
      <w:r>
        <w:rPr>
          <w:spacing w:val="-4"/>
        </w:rPr>
        <w:t xml:space="preserve"> </w:t>
      </w:r>
      <w:r>
        <w:t>Collection</w:t>
      </w:r>
      <w:r>
        <w:rPr>
          <w:spacing w:val="-3"/>
        </w:rPr>
        <w:t xml:space="preserve"> </w:t>
      </w:r>
      <w:r>
        <w:t>of</w:t>
      </w:r>
      <w:r>
        <w:rPr>
          <w:spacing w:val="-4"/>
        </w:rPr>
        <w:t xml:space="preserve"> </w:t>
      </w:r>
      <w:r>
        <w:t>early</w:t>
      </w:r>
      <w:r>
        <w:rPr>
          <w:spacing w:val="-3"/>
        </w:rPr>
        <w:t xml:space="preserve"> </w:t>
      </w:r>
      <w:r>
        <w:t>tango</w:t>
      </w:r>
      <w:r>
        <w:rPr>
          <w:spacing w:val="-2"/>
        </w:rPr>
        <w:t xml:space="preserve"> </w:t>
      </w:r>
      <w:r>
        <w:t>recordings</w:t>
      </w:r>
      <w:r>
        <w:rPr>
          <w:spacing w:val="-3"/>
        </w:rPr>
        <w:t xml:space="preserve"> </w:t>
      </w:r>
      <w:r>
        <w:t>and publications, a significant collection of rare Latin American travel accounts, and a growing Andean collection.</w:t>
      </w:r>
    </w:p>
    <w:p w14:paraId="46D446F9" w14:textId="77777777" w:rsidR="00181A0B" w:rsidRDefault="000F0BA7">
      <w:pPr>
        <w:pStyle w:val="BodyText"/>
        <w:spacing w:line="480" w:lineRule="auto"/>
        <w:ind w:right="270" w:firstLine="576"/>
      </w:pPr>
      <w:r>
        <w:t xml:space="preserve">In the most recent Library Survey (2021) (see G.4.), 88% of </w:t>
      </w:r>
      <w:r>
        <w:t>faculty, graduate, and undergraduate students indicated the Latin American collection served their academic needs “very</w:t>
      </w:r>
      <w:r>
        <w:rPr>
          <w:spacing w:val="-3"/>
        </w:rPr>
        <w:t xml:space="preserve"> </w:t>
      </w:r>
      <w:r>
        <w:t>well”</w:t>
      </w:r>
      <w:r>
        <w:rPr>
          <w:spacing w:val="-4"/>
        </w:rPr>
        <w:t xml:space="preserve"> </w:t>
      </w:r>
      <w:r>
        <w:t>or</w:t>
      </w:r>
      <w:r>
        <w:rPr>
          <w:spacing w:val="-4"/>
        </w:rPr>
        <w:t xml:space="preserve"> </w:t>
      </w:r>
      <w:r>
        <w:t>“well,”</w:t>
      </w:r>
      <w:r>
        <w:rPr>
          <w:spacing w:val="-4"/>
        </w:rPr>
        <w:t xml:space="preserve"> </w:t>
      </w:r>
      <w:r>
        <w:t>and</w:t>
      </w:r>
      <w:r>
        <w:rPr>
          <w:spacing w:val="-3"/>
        </w:rPr>
        <w:t xml:space="preserve"> </w:t>
      </w:r>
      <w:r>
        <w:t>90%</w:t>
      </w:r>
      <w:r>
        <w:rPr>
          <w:spacing w:val="-4"/>
        </w:rPr>
        <w:t xml:space="preserve"> </w:t>
      </w:r>
      <w:r>
        <w:t>of</w:t>
      </w:r>
      <w:r>
        <w:rPr>
          <w:spacing w:val="-4"/>
        </w:rPr>
        <w:t xml:space="preserve"> </w:t>
      </w:r>
      <w:r>
        <w:t>respondents</w:t>
      </w:r>
      <w:r>
        <w:rPr>
          <w:spacing w:val="-3"/>
        </w:rPr>
        <w:t xml:space="preserve"> </w:t>
      </w:r>
      <w:r>
        <w:t>reported</w:t>
      </w:r>
      <w:r>
        <w:rPr>
          <w:spacing w:val="-3"/>
        </w:rPr>
        <w:t xml:space="preserve"> </w:t>
      </w:r>
      <w:r>
        <w:t>the</w:t>
      </w:r>
      <w:r>
        <w:rPr>
          <w:spacing w:val="-4"/>
        </w:rPr>
        <w:t xml:space="preserve"> </w:t>
      </w:r>
      <w:r>
        <w:t>services</w:t>
      </w:r>
      <w:r>
        <w:rPr>
          <w:spacing w:val="-3"/>
        </w:rPr>
        <w:t xml:space="preserve"> </w:t>
      </w:r>
      <w:r>
        <w:t>provided</w:t>
      </w:r>
      <w:r>
        <w:rPr>
          <w:spacing w:val="-3"/>
        </w:rPr>
        <w:t xml:space="preserve"> </w:t>
      </w:r>
      <w:r>
        <w:t>by</w:t>
      </w:r>
      <w:r>
        <w:rPr>
          <w:spacing w:val="-3"/>
        </w:rPr>
        <w:t xml:space="preserve"> </w:t>
      </w:r>
      <w:r>
        <w:t>LAS</w:t>
      </w:r>
      <w:r>
        <w:rPr>
          <w:spacing w:val="-3"/>
        </w:rPr>
        <w:t xml:space="preserve"> </w:t>
      </w:r>
      <w:r>
        <w:t xml:space="preserve">Librarian Covington had served their needs “very well” or </w:t>
      </w:r>
      <w:r>
        <w:t>“well.”</w:t>
      </w:r>
    </w:p>
    <w:p w14:paraId="46D446FA" w14:textId="77777777" w:rsidR="00181A0B" w:rsidRDefault="000F0BA7">
      <w:pPr>
        <w:pStyle w:val="ListParagraph"/>
        <w:numPr>
          <w:ilvl w:val="1"/>
          <w:numId w:val="8"/>
        </w:numPr>
        <w:tabs>
          <w:tab w:val="left" w:pos="567"/>
        </w:tabs>
        <w:spacing w:line="480" w:lineRule="auto"/>
        <w:ind w:left="119" w:right="336" w:firstLine="0"/>
        <w:rPr>
          <w:sz w:val="24"/>
        </w:rPr>
      </w:pPr>
      <w:r>
        <w:rPr>
          <w:b/>
          <w:sz w:val="24"/>
        </w:rPr>
        <w:t xml:space="preserve">Access, Cooperation and Research Beyond Vanderbilt: </w:t>
      </w:r>
      <w:r>
        <w:rPr>
          <w:sz w:val="24"/>
        </w:rPr>
        <w:t xml:space="preserve">Vanderbilt students have access to all key databases in the field (see above), and our interlibrary loan service accepts and fills requests from anywhere in the world. Vanderbilt is a net lender; </w:t>
      </w:r>
      <w:r>
        <w:rPr>
          <w:sz w:val="24"/>
        </w:rPr>
        <w:t>in 2020-2021, we lent over 10,500 items worldwide. We ranked 7</w:t>
      </w:r>
      <w:r>
        <w:rPr>
          <w:sz w:val="24"/>
          <w:vertAlign w:val="superscript"/>
        </w:rPr>
        <w:t>th</w:t>
      </w:r>
      <w:r>
        <w:rPr>
          <w:sz w:val="24"/>
        </w:rPr>
        <w:t xml:space="preserve"> highest for lending globally, according to the International</w:t>
      </w:r>
      <w:r>
        <w:rPr>
          <w:spacing w:val="-3"/>
          <w:sz w:val="24"/>
        </w:rPr>
        <w:t xml:space="preserve"> </w:t>
      </w:r>
      <w:r>
        <w:rPr>
          <w:sz w:val="24"/>
        </w:rPr>
        <w:t>Federation</w:t>
      </w:r>
      <w:r>
        <w:rPr>
          <w:spacing w:val="-3"/>
          <w:sz w:val="24"/>
        </w:rPr>
        <w:t xml:space="preserve"> </w:t>
      </w:r>
      <w:r>
        <w:rPr>
          <w:sz w:val="24"/>
        </w:rPr>
        <w:t>Library</w:t>
      </w:r>
      <w:r>
        <w:rPr>
          <w:spacing w:val="-4"/>
          <w:sz w:val="24"/>
        </w:rPr>
        <w:t xml:space="preserve"> </w:t>
      </w:r>
      <w:r>
        <w:rPr>
          <w:sz w:val="24"/>
        </w:rPr>
        <w:t>Association's</w:t>
      </w:r>
      <w:r>
        <w:rPr>
          <w:spacing w:val="-4"/>
          <w:sz w:val="24"/>
        </w:rPr>
        <w:t xml:space="preserve"> </w:t>
      </w:r>
      <w:r>
        <w:rPr>
          <w:sz w:val="24"/>
        </w:rPr>
        <w:t>study</w:t>
      </w:r>
      <w:r>
        <w:rPr>
          <w:spacing w:val="-4"/>
          <w:sz w:val="24"/>
        </w:rPr>
        <w:t xml:space="preserve"> </w:t>
      </w:r>
      <w:r>
        <w:rPr>
          <w:sz w:val="24"/>
        </w:rPr>
        <w:t>of</w:t>
      </w:r>
      <w:r>
        <w:rPr>
          <w:spacing w:val="-5"/>
          <w:sz w:val="24"/>
        </w:rPr>
        <w:t xml:space="preserve"> </w:t>
      </w:r>
      <w:r>
        <w:rPr>
          <w:sz w:val="24"/>
        </w:rPr>
        <w:t>sharing</w:t>
      </w:r>
      <w:r>
        <w:rPr>
          <w:spacing w:val="-4"/>
          <w:sz w:val="24"/>
        </w:rPr>
        <w:t xml:space="preserve"> </w:t>
      </w:r>
      <w:r>
        <w:rPr>
          <w:sz w:val="24"/>
        </w:rPr>
        <w:t>during</w:t>
      </w:r>
      <w:r>
        <w:rPr>
          <w:spacing w:val="-4"/>
          <w:sz w:val="24"/>
        </w:rPr>
        <w:t xml:space="preserve"> </w:t>
      </w:r>
      <w:r>
        <w:rPr>
          <w:sz w:val="24"/>
        </w:rPr>
        <w:t>the</w:t>
      </w:r>
      <w:r>
        <w:rPr>
          <w:spacing w:val="-4"/>
          <w:sz w:val="24"/>
        </w:rPr>
        <w:t xml:space="preserve"> </w:t>
      </w:r>
      <w:r>
        <w:rPr>
          <w:sz w:val="24"/>
        </w:rPr>
        <w:t>COVID-19</w:t>
      </w:r>
      <w:r>
        <w:rPr>
          <w:spacing w:val="-5"/>
          <w:sz w:val="24"/>
        </w:rPr>
        <w:t xml:space="preserve"> </w:t>
      </w:r>
      <w:r>
        <w:rPr>
          <w:sz w:val="24"/>
        </w:rPr>
        <w:t>pandemic.</w:t>
      </w:r>
    </w:p>
    <w:p w14:paraId="46D446FB" w14:textId="77777777" w:rsidR="00181A0B" w:rsidRDefault="000F0BA7">
      <w:pPr>
        <w:pStyle w:val="BodyText"/>
        <w:spacing w:before="1" w:line="480" w:lineRule="auto"/>
        <w:ind w:left="119" w:right="282" w:firstLine="696"/>
      </w:pPr>
      <w:r>
        <w:t>Through the Athena network, the Library lends to regional public and school libraries; last year we were a net lender in Athena network by a factor of nearly 15 times for these area institutions.</w:t>
      </w:r>
      <w:r>
        <w:rPr>
          <w:spacing w:val="-4"/>
        </w:rPr>
        <w:t xml:space="preserve"> </w:t>
      </w:r>
      <w:r>
        <w:t>Further,</w:t>
      </w:r>
      <w:r>
        <w:rPr>
          <w:spacing w:val="-5"/>
        </w:rPr>
        <w:t xml:space="preserve"> </w:t>
      </w:r>
      <w:r>
        <w:t>Vanderbilt</w:t>
      </w:r>
      <w:r>
        <w:rPr>
          <w:spacing w:val="-4"/>
        </w:rPr>
        <w:t xml:space="preserve"> </w:t>
      </w:r>
      <w:r>
        <w:t>has</w:t>
      </w:r>
      <w:r>
        <w:rPr>
          <w:spacing w:val="-4"/>
        </w:rPr>
        <w:t xml:space="preserve"> </w:t>
      </w:r>
      <w:r>
        <w:t>cooperative</w:t>
      </w:r>
      <w:r>
        <w:rPr>
          <w:spacing w:val="-5"/>
        </w:rPr>
        <w:t xml:space="preserve"> </w:t>
      </w:r>
      <w:r>
        <w:t>arrangements</w:t>
      </w:r>
      <w:r>
        <w:rPr>
          <w:spacing w:val="-4"/>
        </w:rPr>
        <w:t xml:space="preserve"> </w:t>
      </w:r>
      <w:r>
        <w:t>with</w:t>
      </w:r>
      <w:r>
        <w:rPr>
          <w:spacing w:val="-4"/>
        </w:rPr>
        <w:t xml:space="preserve"> </w:t>
      </w:r>
      <w:r>
        <w:t>area</w:t>
      </w:r>
      <w:r>
        <w:rPr>
          <w:spacing w:val="-3"/>
        </w:rPr>
        <w:t xml:space="preserve"> </w:t>
      </w:r>
      <w:r>
        <w:t>c</w:t>
      </w:r>
      <w:r>
        <w:t>olleges</w:t>
      </w:r>
      <w:r>
        <w:rPr>
          <w:spacing w:val="-4"/>
        </w:rPr>
        <w:t xml:space="preserve"> </w:t>
      </w:r>
      <w:r>
        <w:t>and</w:t>
      </w:r>
      <w:r>
        <w:rPr>
          <w:spacing w:val="-4"/>
        </w:rPr>
        <w:t xml:space="preserve"> </w:t>
      </w:r>
      <w:r>
        <w:t>universities</w:t>
      </w:r>
    </w:p>
    <w:p w14:paraId="46D446FC" w14:textId="77777777" w:rsidR="00181A0B" w:rsidRDefault="00181A0B">
      <w:pPr>
        <w:spacing w:line="480" w:lineRule="auto"/>
        <w:sectPr w:rsidR="00181A0B">
          <w:pgSz w:w="12240" w:h="15840"/>
          <w:pgMar w:top="1340" w:right="1200" w:bottom="1260" w:left="1320" w:header="729" w:footer="1063" w:gutter="0"/>
          <w:cols w:space="720"/>
        </w:sectPr>
      </w:pPr>
    </w:p>
    <w:p w14:paraId="46D446FD" w14:textId="77777777" w:rsidR="00181A0B" w:rsidRDefault="000F0BA7">
      <w:pPr>
        <w:pStyle w:val="BodyText"/>
        <w:spacing w:before="82" w:line="480" w:lineRule="auto"/>
        <w:ind w:left="119" w:right="243"/>
      </w:pPr>
      <w:r>
        <w:t>(e.g., Fisk, Sewanee, Rhodes); students and faculty at these institutions have direct borrowing privileges.</w:t>
      </w:r>
      <w:r>
        <w:rPr>
          <w:spacing w:val="-3"/>
        </w:rPr>
        <w:t xml:space="preserve"> </w:t>
      </w:r>
      <w:r>
        <w:t>Our</w:t>
      </w:r>
      <w:r>
        <w:rPr>
          <w:spacing w:val="-5"/>
        </w:rPr>
        <w:t xml:space="preserve"> </w:t>
      </w:r>
      <w:r>
        <w:t>regional</w:t>
      </w:r>
      <w:r>
        <w:rPr>
          <w:spacing w:val="-4"/>
        </w:rPr>
        <w:t xml:space="preserve"> </w:t>
      </w:r>
      <w:r>
        <w:t>affiliated</w:t>
      </w:r>
      <w:r>
        <w:rPr>
          <w:spacing w:val="-4"/>
        </w:rPr>
        <w:t xml:space="preserve"> </w:t>
      </w:r>
      <w:r>
        <w:t>faculty</w:t>
      </w:r>
      <w:r>
        <w:rPr>
          <w:spacing w:val="-4"/>
        </w:rPr>
        <w:t xml:space="preserve"> </w:t>
      </w:r>
      <w:r>
        <w:t>also</w:t>
      </w:r>
      <w:r>
        <w:rPr>
          <w:spacing w:val="-3"/>
        </w:rPr>
        <w:t xml:space="preserve"> </w:t>
      </w:r>
      <w:r>
        <w:t>have</w:t>
      </w:r>
      <w:r>
        <w:rPr>
          <w:spacing w:val="-2"/>
        </w:rPr>
        <w:t xml:space="preserve"> </w:t>
      </w:r>
      <w:r>
        <w:t>library</w:t>
      </w:r>
      <w:r>
        <w:rPr>
          <w:spacing w:val="-3"/>
        </w:rPr>
        <w:t xml:space="preserve"> </w:t>
      </w:r>
      <w:r>
        <w:t>privileges,</w:t>
      </w:r>
      <w:r>
        <w:rPr>
          <w:spacing w:val="-3"/>
        </w:rPr>
        <w:t xml:space="preserve"> </w:t>
      </w:r>
      <w:r>
        <w:t>and</w:t>
      </w:r>
      <w:r>
        <w:rPr>
          <w:spacing w:val="-1"/>
        </w:rPr>
        <w:t xml:space="preserve"> </w:t>
      </w:r>
      <w:r>
        <w:t>we</w:t>
      </w:r>
      <w:r>
        <w:rPr>
          <w:spacing w:val="-4"/>
        </w:rPr>
        <w:t xml:space="preserve"> </w:t>
      </w:r>
      <w:r>
        <w:t>will</w:t>
      </w:r>
      <w:r>
        <w:rPr>
          <w:spacing w:val="-3"/>
        </w:rPr>
        <w:t xml:space="preserve"> </w:t>
      </w:r>
      <w:r>
        <w:t>extend</w:t>
      </w:r>
      <w:r>
        <w:rPr>
          <w:spacing w:val="-3"/>
        </w:rPr>
        <w:t xml:space="preserve"> </w:t>
      </w:r>
      <w:r>
        <w:t>these</w:t>
      </w:r>
      <w:r>
        <w:rPr>
          <w:spacing w:val="-4"/>
        </w:rPr>
        <w:t xml:space="preserve"> </w:t>
      </w:r>
      <w:r>
        <w:t>to our CCLASS partners (See I.2a.).</w:t>
      </w:r>
    </w:p>
    <w:p w14:paraId="46D446FE" w14:textId="77777777" w:rsidR="00181A0B" w:rsidRDefault="000F0BA7">
      <w:pPr>
        <w:pStyle w:val="BodyText"/>
        <w:spacing w:line="480" w:lineRule="auto"/>
        <w:ind w:left="119" w:right="243" w:firstLine="576"/>
      </w:pPr>
      <w:r>
        <w:t>Alongside</w:t>
      </w:r>
      <w:r>
        <w:rPr>
          <w:spacing w:val="-5"/>
        </w:rPr>
        <w:t xml:space="preserve"> </w:t>
      </w:r>
      <w:r>
        <w:t>the</w:t>
      </w:r>
      <w:r>
        <w:rPr>
          <w:spacing w:val="-5"/>
        </w:rPr>
        <w:t xml:space="preserve"> </w:t>
      </w:r>
      <w:r>
        <w:t>MZO</w:t>
      </w:r>
      <w:r>
        <w:rPr>
          <w:spacing w:val="-5"/>
        </w:rPr>
        <w:t xml:space="preserve"> </w:t>
      </w:r>
      <w:r>
        <w:t>open-access</w:t>
      </w:r>
      <w:r>
        <w:rPr>
          <w:spacing w:val="-4"/>
        </w:rPr>
        <w:t xml:space="preserve"> </w:t>
      </w:r>
      <w:r>
        <w:t>efforts,</w:t>
      </w:r>
      <w:r>
        <w:rPr>
          <w:spacing w:val="-4"/>
        </w:rPr>
        <w:t xml:space="preserve"> </w:t>
      </w:r>
      <w:r>
        <w:t>the</w:t>
      </w:r>
      <w:r>
        <w:rPr>
          <w:spacing w:val="-5"/>
        </w:rPr>
        <w:t xml:space="preserve"> </w:t>
      </w:r>
      <w:r>
        <w:t>Library</w:t>
      </w:r>
      <w:r>
        <w:rPr>
          <w:spacing w:val="-4"/>
        </w:rPr>
        <w:t xml:space="preserve"> </w:t>
      </w:r>
      <w:r>
        <w:t>provides</w:t>
      </w:r>
      <w:r>
        <w:rPr>
          <w:spacing w:val="-4"/>
        </w:rPr>
        <w:t xml:space="preserve"> </w:t>
      </w:r>
      <w:r>
        <w:t>crucial</w:t>
      </w:r>
      <w:r>
        <w:rPr>
          <w:spacing w:val="-4"/>
        </w:rPr>
        <w:t xml:space="preserve"> </w:t>
      </w:r>
      <w:r>
        <w:t>technological</w:t>
      </w:r>
      <w:r>
        <w:rPr>
          <w:spacing w:val="-4"/>
        </w:rPr>
        <w:t xml:space="preserve"> </w:t>
      </w:r>
      <w:r>
        <w:t>support for the dissemination of other digital collections. Covington also participates in digitization trips to Latin America as part of the Slave Societies Digital Archive (SSDA), the most extensive archive for the history of Africans and African-descend</w:t>
      </w:r>
      <w:r>
        <w:t>ed in the Atlantic world (https://slavesocieties.org/home). The Library and CLACX have supported the Voices from Our America project of oral histories from Panama (https://voicesamerica.org/).</w:t>
      </w:r>
    </w:p>
    <w:p w14:paraId="46D446FF" w14:textId="77777777" w:rsidR="00181A0B" w:rsidRDefault="000F0BA7">
      <w:pPr>
        <w:pStyle w:val="BodyText"/>
        <w:spacing w:line="480" w:lineRule="auto"/>
        <w:ind w:left="119" w:right="310" w:firstLine="576"/>
      </w:pPr>
      <w:r>
        <w:t>We have been a leader in the formation of the Latin American St</w:t>
      </w:r>
      <w:r>
        <w:t>udies Southeast Region (LASER) network of collections, updating the shared resource on the website, and preparing a collections analysis for the membership. We will host the next conference in 2023-2024. The Library</w:t>
      </w:r>
      <w:r>
        <w:rPr>
          <w:spacing w:val="-3"/>
        </w:rPr>
        <w:t xml:space="preserve"> </w:t>
      </w:r>
      <w:r>
        <w:t>is</w:t>
      </w:r>
      <w:r>
        <w:rPr>
          <w:spacing w:val="-3"/>
        </w:rPr>
        <w:t xml:space="preserve"> </w:t>
      </w:r>
      <w:r>
        <w:t>a</w:t>
      </w:r>
      <w:r>
        <w:rPr>
          <w:spacing w:val="-4"/>
        </w:rPr>
        <w:t xml:space="preserve"> </w:t>
      </w:r>
      <w:r>
        <w:t>sponsoring</w:t>
      </w:r>
      <w:r>
        <w:rPr>
          <w:spacing w:val="-2"/>
        </w:rPr>
        <w:t xml:space="preserve"> </w:t>
      </w:r>
      <w:r>
        <w:t>member</w:t>
      </w:r>
      <w:r>
        <w:rPr>
          <w:spacing w:val="-5"/>
        </w:rPr>
        <w:t xml:space="preserve"> </w:t>
      </w:r>
      <w:r>
        <w:t>of</w:t>
      </w:r>
      <w:r>
        <w:rPr>
          <w:spacing w:val="-5"/>
        </w:rPr>
        <w:t xml:space="preserve"> </w:t>
      </w:r>
      <w:r>
        <w:t>SALALM</w:t>
      </w:r>
      <w:r>
        <w:rPr>
          <w:spacing w:val="-2"/>
        </w:rPr>
        <w:t xml:space="preserve"> </w:t>
      </w:r>
      <w:r>
        <w:t>and</w:t>
      </w:r>
      <w:r>
        <w:rPr>
          <w:spacing w:val="-3"/>
        </w:rPr>
        <w:t xml:space="preserve"> </w:t>
      </w:r>
      <w:r>
        <w:t>act</w:t>
      </w:r>
      <w:r>
        <w:t>ively</w:t>
      </w:r>
      <w:r>
        <w:rPr>
          <w:spacing w:val="-3"/>
        </w:rPr>
        <w:t xml:space="preserve"> </w:t>
      </w:r>
      <w:r>
        <w:t>supports</w:t>
      </w:r>
      <w:r>
        <w:rPr>
          <w:spacing w:val="-3"/>
        </w:rPr>
        <w:t xml:space="preserve"> </w:t>
      </w:r>
      <w:r>
        <w:t>other</w:t>
      </w:r>
      <w:r>
        <w:rPr>
          <w:spacing w:val="-3"/>
        </w:rPr>
        <w:t xml:space="preserve"> </w:t>
      </w:r>
      <w:r>
        <w:t>consortia,</w:t>
      </w:r>
      <w:r>
        <w:rPr>
          <w:spacing w:val="-4"/>
        </w:rPr>
        <w:t xml:space="preserve"> </w:t>
      </w:r>
      <w:r>
        <w:t>contributing to collaborative acquisitions projects through membership and financial support of the Latin American Research Resources Project (LARRP), the Center for Research Libraries, the Latin American Materials Project (</w:t>
      </w:r>
      <w:r>
        <w:t>LAMP), HathiTrust and WorldCat.</w:t>
      </w:r>
    </w:p>
    <w:p w14:paraId="46D44700" w14:textId="77777777" w:rsidR="00181A0B" w:rsidRDefault="000F0BA7">
      <w:pPr>
        <w:pStyle w:val="Heading1"/>
        <w:numPr>
          <w:ilvl w:val="0"/>
          <w:numId w:val="8"/>
        </w:numPr>
        <w:tabs>
          <w:tab w:val="left" w:pos="428"/>
        </w:tabs>
        <w:ind w:left="427" w:hanging="309"/>
      </w:pPr>
      <w:bookmarkStart w:id="6" w:name="_TOC_250002"/>
      <w:r>
        <w:t>IMPACT</w:t>
      </w:r>
      <w:r>
        <w:rPr>
          <w:spacing w:val="-9"/>
        </w:rPr>
        <w:t xml:space="preserve"> </w:t>
      </w:r>
      <w:r>
        <w:t>AND</w:t>
      </w:r>
      <w:r>
        <w:rPr>
          <w:spacing w:val="-10"/>
        </w:rPr>
        <w:t xml:space="preserve"> </w:t>
      </w:r>
      <w:bookmarkEnd w:id="6"/>
      <w:r>
        <w:rPr>
          <w:spacing w:val="-2"/>
        </w:rPr>
        <w:t>EVALUATION</w:t>
      </w:r>
    </w:p>
    <w:p w14:paraId="46D44701" w14:textId="77777777" w:rsidR="00181A0B" w:rsidRDefault="00181A0B">
      <w:pPr>
        <w:pStyle w:val="BodyText"/>
        <w:ind w:left="0"/>
        <w:rPr>
          <w:b/>
        </w:rPr>
      </w:pPr>
    </w:p>
    <w:p w14:paraId="46D44702" w14:textId="77777777" w:rsidR="00181A0B" w:rsidRDefault="000F0BA7">
      <w:pPr>
        <w:pStyle w:val="ListParagraph"/>
        <w:numPr>
          <w:ilvl w:val="1"/>
          <w:numId w:val="5"/>
        </w:numPr>
        <w:tabs>
          <w:tab w:val="left" w:pos="548"/>
        </w:tabs>
        <w:spacing w:line="480" w:lineRule="auto"/>
        <w:ind w:left="119" w:right="301" w:firstLine="0"/>
        <w:rPr>
          <w:sz w:val="24"/>
        </w:rPr>
      </w:pPr>
      <w:r>
        <w:rPr>
          <w:b/>
          <w:sz w:val="24"/>
        </w:rPr>
        <w:t>a. Impact:</w:t>
      </w:r>
      <w:r>
        <w:rPr>
          <w:b/>
          <w:spacing w:val="40"/>
          <w:sz w:val="24"/>
        </w:rPr>
        <w:t xml:space="preserve"> </w:t>
      </w:r>
      <w:r>
        <w:rPr>
          <w:sz w:val="24"/>
        </w:rPr>
        <w:t>Over the last 4 years, CLACX built upon foundational relationships with MSIs, Metro</w:t>
      </w:r>
      <w:r>
        <w:rPr>
          <w:spacing w:val="-4"/>
          <w:sz w:val="24"/>
        </w:rPr>
        <w:t xml:space="preserve"> </w:t>
      </w:r>
      <w:r>
        <w:rPr>
          <w:sz w:val="24"/>
        </w:rPr>
        <w:t>Nashville</w:t>
      </w:r>
      <w:r>
        <w:rPr>
          <w:spacing w:val="-5"/>
          <w:sz w:val="24"/>
        </w:rPr>
        <w:t xml:space="preserve"> </w:t>
      </w:r>
      <w:r>
        <w:rPr>
          <w:sz w:val="24"/>
        </w:rPr>
        <w:t>Public</w:t>
      </w:r>
      <w:r>
        <w:rPr>
          <w:spacing w:val="-5"/>
          <w:sz w:val="24"/>
        </w:rPr>
        <w:t xml:space="preserve"> </w:t>
      </w:r>
      <w:r>
        <w:rPr>
          <w:sz w:val="24"/>
        </w:rPr>
        <w:t>Schools</w:t>
      </w:r>
      <w:r>
        <w:rPr>
          <w:spacing w:val="-4"/>
          <w:sz w:val="24"/>
        </w:rPr>
        <w:t xml:space="preserve"> </w:t>
      </w:r>
      <w:r>
        <w:rPr>
          <w:sz w:val="24"/>
        </w:rPr>
        <w:t>(MNPS),</w:t>
      </w:r>
      <w:r>
        <w:rPr>
          <w:spacing w:val="-4"/>
          <w:sz w:val="24"/>
        </w:rPr>
        <w:t xml:space="preserve"> </w:t>
      </w:r>
      <w:r>
        <w:rPr>
          <w:sz w:val="24"/>
        </w:rPr>
        <w:t>Nashville</w:t>
      </w:r>
      <w:r>
        <w:rPr>
          <w:spacing w:val="-5"/>
          <w:sz w:val="24"/>
        </w:rPr>
        <w:t xml:space="preserve"> </w:t>
      </w:r>
      <w:r>
        <w:rPr>
          <w:sz w:val="24"/>
        </w:rPr>
        <w:t>arts</w:t>
      </w:r>
      <w:r>
        <w:rPr>
          <w:spacing w:val="-4"/>
          <w:sz w:val="24"/>
        </w:rPr>
        <w:t xml:space="preserve"> </w:t>
      </w:r>
      <w:r>
        <w:rPr>
          <w:sz w:val="24"/>
        </w:rPr>
        <w:t>organizations,</w:t>
      </w:r>
      <w:r>
        <w:rPr>
          <w:spacing w:val="-4"/>
          <w:sz w:val="24"/>
        </w:rPr>
        <w:t xml:space="preserve"> </w:t>
      </w:r>
      <w:r>
        <w:rPr>
          <w:sz w:val="24"/>
        </w:rPr>
        <w:t>and</w:t>
      </w:r>
      <w:r>
        <w:rPr>
          <w:spacing w:val="-2"/>
          <w:sz w:val="24"/>
        </w:rPr>
        <w:t xml:space="preserve"> </w:t>
      </w:r>
      <w:r>
        <w:rPr>
          <w:sz w:val="24"/>
        </w:rPr>
        <w:t>university</w:t>
      </w:r>
      <w:r>
        <w:rPr>
          <w:spacing w:val="-4"/>
          <w:sz w:val="24"/>
        </w:rPr>
        <w:t xml:space="preserve"> </w:t>
      </w:r>
      <w:r>
        <w:rPr>
          <w:sz w:val="24"/>
        </w:rPr>
        <w:t>partners</w:t>
      </w:r>
      <w:r>
        <w:rPr>
          <w:spacing w:val="-4"/>
          <w:sz w:val="24"/>
        </w:rPr>
        <w:t xml:space="preserve"> </w:t>
      </w:r>
      <w:r>
        <w:rPr>
          <w:sz w:val="24"/>
        </w:rPr>
        <w:t>to create ongoing p</w:t>
      </w:r>
      <w:r>
        <w:rPr>
          <w:sz w:val="24"/>
        </w:rPr>
        <w:t>rograms that provide a deep and sustained impact on the nation, region, community, and university. We optimize NRC funds by targeting multiple audiences within and across programs, such as creating K-12 curricular materials for Frist exhibits and hosting</w:t>
      </w:r>
    </w:p>
    <w:p w14:paraId="46D44703" w14:textId="77777777" w:rsidR="00181A0B" w:rsidRDefault="00181A0B">
      <w:pPr>
        <w:spacing w:line="480" w:lineRule="auto"/>
        <w:rPr>
          <w:sz w:val="24"/>
        </w:rPr>
        <w:sectPr w:rsidR="00181A0B">
          <w:pgSz w:w="12240" w:h="15840"/>
          <w:pgMar w:top="1340" w:right="1200" w:bottom="1260" w:left="1320" w:header="729" w:footer="1063" w:gutter="0"/>
          <w:cols w:space="720"/>
        </w:sectPr>
      </w:pPr>
    </w:p>
    <w:p w14:paraId="46D44704" w14:textId="77777777" w:rsidR="00181A0B" w:rsidRDefault="000F0BA7">
      <w:pPr>
        <w:pStyle w:val="BodyText"/>
        <w:spacing w:before="82" w:line="480" w:lineRule="auto"/>
        <w:ind w:left="119" w:right="310"/>
      </w:pPr>
      <w:r>
        <w:t>activities</w:t>
      </w:r>
      <w:r>
        <w:rPr>
          <w:spacing w:val="-3"/>
        </w:rPr>
        <w:t xml:space="preserve"> </w:t>
      </w:r>
      <w:r>
        <w:t>for</w:t>
      </w:r>
      <w:r>
        <w:rPr>
          <w:spacing w:val="-4"/>
        </w:rPr>
        <w:t xml:space="preserve"> </w:t>
      </w:r>
      <w:r>
        <w:t>educators</w:t>
      </w:r>
      <w:r>
        <w:rPr>
          <w:spacing w:val="-3"/>
        </w:rPr>
        <w:t xml:space="preserve"> </w:t>
      </w:r>
      <w:r>
        <w:t>with</w:t>
      </w:r>
      <w:r>
        <w:rPr>
          <w:spacing w:val="-3"/>
        </w:rPr>
        <w:t xml:space="preserve"> </w:t>
      </w:r>
      <w:r>
        <w:t>visiting</w:t>
      </w:r>
      <w:r>
        <w:rPr>
          <w:spacing w:val="-3"/>
        </w:rPr>
        <w:t xml:space="preserve"> </w:t>
      </w:r>
      <w:r>
        <w:t>scholars.</w:t>
      </w:r>
      <w:r>
        <w:rPr>
          <w:spacing w:val="-3"/>
        </w:rPr>
        <w:t xml:space="preserve"> </w:t>
      </w:r>
      <w:r>
        <w:t>The</w:t>
      </w:r>
      <w:r>
        <w:rPr>
          <w:spacing w:val="-4"/>
        </w:rPr>
        <w:t xml:space="preserve"> </w:t>
      </w:r>
      <w:r>
        <w:t>shift</w:t>
      </w:r>
      <w:r>
        <w:rPr>
          <w:spacing w:val="-3"/>
        </w:rPr>
        <w:t xml:space="preserve"> </w:t>
      </w:r>
      <w:r>
        <w:t>to</w:t>
      </w:r>
      <w:r>
        <w:rPr>
          <w:spacing w:val="-3"/>
        </w:rPr>
        <w:t xml:space="preserve"> </w:t>
      </w:r>
      <w:r>
        <w:t>virtual</w:t>
      </w:r>
      <w:r>
        <w:rPr>
          <w:spacing w:val="-3"/>
        </w:rPr>
        <w:t xml:space="preserve"> </w:t>
      </w:r>
      <w:r>
        <w:t>platforms</w:t>
      </w:r>
      <w:r>
        <w:rPr>
          <w:spacing w:val="-3"/>
        </w:rPr>
        <w:t xml:space="preserve"> </w:t>
      </w:r>
      <w:r>
        <w:t>during</w:t>
      </w:r>
      <w:r>
        <w:rPr>
          <w:spacing w:val="-3"/>
        </w:rPr>
        <w:t xml:space="preserve"> </w:t>
      </w:r>
      <w:r>
        <w:t>the</w:t>
      </w:r>
      <w:r>
        <w:rPr>
          <w:spacing w:val="-4"/>
        </w:rPr>
        <w:t xml:space="preserve"> </w:t>
      </w:r>
      <w:r>
        <w:t>pandemic extended our reach and multiplied impact on diverse audiences. See Table 7.</w:t>
      </w:r>
    </w:p>
    <w:tbl>
      <w:tblPr>
        <w:tblW w:w="0" w:type="auto"/>
        <w:tblInd w:w="2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68"/>
        <w:gridCol w:w="3689"/>
        <w:gridCol w:w="1800"/>
        <w:gridCol w:w="1918"/>
      </w:tblGrid>
      <w:tr w:rsidR="00181A0B" w14:paraId="46D44706" w14:textId="77777777">
        <w:trPr>
          <w:trHeight w:val="316"/>
        </w:trPr>
        <w:tc>
          <w:tcPr>
            <w:tcW w:w="9375" w:type="dxa"/>
            <w:gridSpan w:val="4"/>
          </w:tcPr>
          <w:p w14:paraId="46D44705" w14:textId="77777777" w:rsidR="00181A0B" w:rsidRDefault="000F0BA7">
            <w:pPr>
              <w:pStyle w:val="TableParagraph"/>
              <w:spacing w:before="29"/>
              <w:ind w:left="2331" w:right="2313"/>
              <w:jc w:val="center"/>
              <w:rPr>
                <w:b/>
              </w:rPr>
            </w:pPr>
            <w:r>
              <w:rPr>
                <w:b/>
              </w:rPr>
              <w:t>Table</w:t>
            </w:r>
            <w:r>
              <w:rPr>
                <w:b/>
                <w:spacing w:val="-5"/>
              </w:rPr>
              <w:t xml:space="preserve"> </w:t>
            </w:r>
            <w:r>
              <w:rPr>
                <w:b/>
              </w:rPr>
              <w:t>7:</w:t>
            </w:r>
            <w:r>
              <w:rPr>
                <w:b/>
                <w:spacing w:val="-3"/>
              </w:rPr>
              <w:t xml:space="preserve"> </w:t>
            </w:r>
            <w:r>
              <w:rPr>
                <w:b/>
              </w:rPr>
              <w:t>CLACX</w:t>
            </w:r>
            <w:r>
              <w:rPr>
                <w:b/>
                <w:spacing w:val="-5"/>
              </w:rPr>
              <w:t xml:space="preserve"> </w:t>
            </w:r>
            <w:r>
              <w:rPr>
                <w:b/>
              </w:rPr>
              <w:t>Outputs</w:t>
            </w:r>
            <w:r>
              <w:rPr>
                <w:b/>
                <w:spacing w:val="-5"/>
              </w:rPr>
              <w:t xml:space="preserve"> </w:t>
            </w:r>
            <w:r>
              <w:rPr>
                <w:b/>
              </w:rPr>
              <w:t>by</w:t>
            </w:r>
            <w:r>
              <w:rPr>
                <w:b/>
                <w:spacing w:val="-4"/>
              </w:rPr>
              <w:t xml:space="preserve"> </w:t>
            </w:r>
            <w:r>
              <w:rPr>
                <w:b/>
              </w:rPr>
              <w:t>Category,</w:t>
            </w:r>
            <w:r>
              <w:rPr>
                <w:b/>
                <w:spacing w:val="-4"/>
              </w:rPr>
              <w:t xml:space="preserve"> </w:t>
            </w:r>
            <w:r>
              <w:rPr>
                <w:b/>
              </w:rPr>
              <w:t>2018-</w:t>
            </w:r>
            <w:r>
              <w:rPr>
                <w:b/>
                <w:spacing w:val="-4"/>
              </w:rPr>
              <w:t>2021</w:t>
            </w:r>
          </w:p>
        </w:tc>
      </w:tr>
      <w:tr w:rsidR="00181A0B" w14:paraId="46D4470B" w14:textId="77777777">
        <w:trPr>
          <w:trHeight w:val="460"/>
        </w:trPr>
        <w:tc>
          <w:tcPr>
            <w:tcW w:w="1968" w:type="dxa"/>
          </w:tcPr>
          <w:p w14:paraId="46D44707" w14:textId="77777777" w:rsidR="00181A0B" w:rsidRDefault="00181A0B">
            <w:pPr>
              <w:pStyle w:val="TableParagraph"/>
            </w:pPr>
          </w:p>
        </w:tc>
        <w:tc>
          <w:tcPr>
            <w:tcW w:w="3689" w:type="dxa"/>
          </w:tcPr>
          <w:p w14:paraId="46D44708" w14:textId="77777777" w:rsidR="00181A0B" w:rsidRDefault="000F0BA7">
            <w:pPr>
              <w:pStyle w:val="TableParagraph"/>
              <w:spacing w:before="115"/>
              <w:ind w:left="105"/>
              <w:rPr>
                <w:b/>
                <w:sz w:val="20"/>
              </w:rPr>
            </w:pPr>
            <w:r>
              <w:rPr>
                <w:b/>
                <w:spacing w:val="-2"/>
                <w:sz w:val="20"/>
              </w:rPr>
              <w:t>Activities/Outputs</w:t>
            </w:r>
          </w:p>
        </w:tc>
        <w:tc>
          <w:tcPr>
            <w:tcW w:w="1800" w:type="dxa"/>
          </w:tcPr>
          <w:p w14:paraId="46D44709" w14:textId="77777777" w:rsidR="00181A0B" w:rsidRDefault="000F0BA7">
            <w:pPr>
              <w:pStyle w:val="TableParagraph"/>
              <w:spacing w:line="230" w:lineRule="exact"/>
              <w:ind w:left="107"/>
              <w:rPr>
                <w:b/>
                <w:sz w:val="20"/>
              </w:rPr>
            </w:pPr>
            <w:r>
              <w:rPr>
                <w:b/>
                <w:sz w:val="20"/>
              </w:rPr>
              <w:t xml:space="preserve">Number of </w:t>
            </w:r>
            <w:r>
              <w:rPr>
                <w:b/>
                <w:spacing w:val="-2"/>
                <w:sz w:val="20"/>
              </w:rPr>
              <w:t>Courses/Events</w:t>
            </w:r>
          </w:p>
        </w:tc>
        <w:tc>
          <w:tcPr>
            <w:tcW w:w="1918" w:type="dxa"/>
          </w:tcPr>
          <w:p w14:paraId="46D4470A" w14:textId="77777777" w:rsidR="00181A0B" w:rsidRDefault="000F0BA7">
            <w:pPr>
              <w:pStyle w:val="TableParagraph"/>
              <w:spacing w:line="230" w:lineRule="exact"/>
              <w:ind w:left="107"/>
              <w:rPr>
                <w:b/>
                <w:sz w:val="20"/>
              </w:rPr>
            </w:pPr>
            <w:r>
              <w:rPr>
                <w:b/>
                <w:spacing w:val="-2"/>
                <w:sz w:val="20"/>
              </w:rPr>
              <w:t>Enrollment/ Attendance</w:t>
            </w:r>
          </w:p>
        </w:tc>
      </w:tr>
      <w:tr w:rsidR="00181A0B" w14:paraId="46D44713" w14:textId="77777777">
        <w:trPr>
          <w:trHeight w:val="330"/>
        </w:trPr>
        <w:tc>
          <w:tcPr>
            <w:tcW w:w="1968" w:type="dxa"/>
            <w:vMerge w:val="restart"/>
          </w:tcPr>
          <w:p w14:paraId="46D4470C" w14:textId="77777777" w:rsidR="00181A0B" w:rsidRDefault="00181A0B">
            <w:pPr>
              <w:pStyle w:val="TableParagraph"/>
            </w:pPr>
          </w:p>
          <w:p w14:paraId="46D4470D" w14:textId="77777777" w:rsidR="00181A0B" w:rsidRDefault="00181A0B">
            <w:pPr>
              <w:pStyle w:val="TableParagraph"/>
            </w:pPr>
          </w:p>
          <w:p w14:paraId="46D4470E" w14:textId="77777777" w:rsidR="00181A0B" w:rsidRDefault="00181A0B">
            <w:pPr>
              <w:pStyle w:val="TableParagraph"/>
            </w:pPr>
          </w:p>
          <w:p w14:paraId="46D4470F" w14:textId="77777777" w:rsidR="00181A0B" w:rsidRDefault="000F0BA7">
            <w:pPr>
              <w:pStyle w:val="TableParagraph"/>
              <w:spacing w:before="148"/>
              <w:ind w:left="539"/>
              <w:rPr>
                <w:b/>
                <w:sz w:val="20"/>
              </w:rPr>
            </w:pPr>
            <w:r>
              <w:rPr>
                <w:b/>
                <w:spacing w:val="-2"/>
                <w:sz w:val="20"/>
              </w:rPr>
              <w:t>University</w:t>
            </w:r>
          </w:p>
        </w:tc>
        <w:tc>
          <w:tcPr>
            <w:tcW w:w="3689" w:type="dxa"/>
          </w:tcPr>
          <w:p w14:paraId="46D44710" w14:textId="77777777" w:rsidR="00181A0B" w:rsidRDefault="000F0BA7">
            <w:pPr>
              <w:pStyle w:val="TableParagraph"/>
              <w:spacing w:before="50"/>
              <w:ind w:left="105"/>
              <w:rPr>
                <w:sz w:val="20"/>
              </w:rPr>
            </w:pPr>
            <w:r>
              <w:rPr>
                <w:sz w:val="20"/>
              </w:rPr>
              <w:t>Undergraduate</w:t>
            </w:r>
            <w:r>
              <w:rPr>
                <w:spacing w:val="-11"/>
                <w:sz w:val="20"/>
              </w:rPr>
              <w:t xml:space="preserve"> </w:t>
            </w:r>
            <w:r>
              <w:rPr>
                <w:spacing w:val="-2"/>
                <w:sz w:val="20"/>
              </w:rPr>
              <w:t>Courses</w:t>
            </w:r>
          </w:p>
        </w:tc>
        <w:tc>
          <w:tcPr>
            <w:tcW w:w="1800" w:type="dxa"/>
          </w:tcPr>
          <w:p w14:paraId="46D44711" w14:textId="77777777" w:rsidR="00181A0B" w:rsidRDefault="000F0BA7">
            <w:pPr>
              <w:pStyle w:val="TableParagraph"/>
              <w:spacing w:before="50"/>
              <w:ind w:left="107"/>
              <w:rPr>
                <w:sz w:val="20"/>
              </w:rPr>
            </w:pPr>
            <w:r>
              <w:rPr>
                <w:spacing w:val="-5"/>
                <w:sz w:val="20"/>
              </w:rPr>
              <w:t>143</w:t>
            </w:r>
          </w:p>
        </w:tc>
        <w:tc>
          <w:tcPr>
            <w:tcW w:w="1918" w:type="dxa"/>
          </w:tcPr>
          <w:p w14:paraId="46D44712" w14:textId="77777777" w:rsidR="00181A0B" w:rsidRDefault="000F0BA7">
            <w:pPr>
              <w:pStyle w:val="TableParagraph"/>
              <w:spacing w:before="50"/>
              <w:ind w:left="308"/>
              <w:rPr>
                <w:sz w:val="20"/>
              </w:rPr>
            </w:pPr>
            <w:r>
              <w:rPr>
                <w:spacing w:val="-4"/>
                <w:sz w:val="20"/>
              </w:rPr>
              <w:t>9723</w:t>
            </w:r>
          </w:p>
        </w:tc>
      </w:tr>
      <w:tr w:rsidR="00181A0B" w14:paraId="46D44718" w14:textId="77777777">
        <w:trPr>
          <w:trHeight w:val="330"/>
        </w:trPr>
        <w:tc>
          <w:tcPr>
            <w:tcW w:w="1968" w:type="dxa"/>
            <w:vMerge/>
            <w:tcBorders>
              <w:top w:val="nil"/>
            </w:tcBorders>
          </w:tcPr>
          <w:p w14:paraId="46D44714" w14:textId="77777777" w:rsidR="00181A0B" w:rsidRDefault="00181A0B">
            <w:pPr>
              <w:rPr>
                <w:sz w:val="2"/>
                <w:szCs w:val="2"/>
              </w:rPr>
            </w:pPr>
          </w:p>
        </w:tc>
        <w:tc>
          <w:tcPr>
            <w:tcW w:w="3689" w:type="dxa"/>
          </w:tcPr>
          <w:p w14:paraId="46D44715" w14:textId="77777777" w:rsidR="00181A0B" w:rsidRDefault="000F0BA7">
            <w:pPr>
              <w:pStyle w:val="TableParagraph"/>
              <w:spacing w:before="50"/>
              <w:ind w:left="105"/>
              <w:rPr>
                <w:sz w:val="20"/>
              </w:rPr>
            </w:pPr>
            <w:r>
              <w:rPr>
                <w:sz w:val="20"/>
              </w:rPr>
              <w:t>Graduate</w:t>
            </w:r>
            <w:r>
              <w:rPr>
                <w:spacing w:val="-7"/>
                <w:sz w:val="20"/>
              </w:rPr>
              <w:t xml:space="preserve"> </w:t>
            </w:r>
            <w:r>
              <w:rPr>
                <w:spacing w:val="-2"/>
                <w:sz w:val="20"/>
              </w:rPr>
              <w:t>Courses</w:t>
            </w:r>
          </w:p>
        </w:tc>
        <w:tc>
          <w:tcPr>
            <w:tcW w:w="1800" w:type="dxa"/>
          </w:tcPr>
          <w:p w14:paraId="46D44716" w14:textId="77777777" w:rsidR="00181A0B" w:rsidRDefault="000F0BA7">
            <w:pPr>
              <w:pStyle w:val="TableParagraph"/>
              <w:spacing w:before="50"/>
              <w:ind w:left="157"/>
              <w:rPr>
                <w:sz w:val="20"/>
              </w:rPr>
            </w:pPr>
            <w:r>
              <w:rPr>
                <w:spacing w:val="-5"/>
                <w:sz w:val="20"/>
              </w:rPr>
              <w:t>39</w:t>
            </w:r>
          </w:p>
        </w:tc>
        <w:tc>
          <w:tcPr>
            <w:tcW w:w="1918" w:type="dxa"/>
          </w:tcPr>
          <w:p w14:paraId="46D44717" w14:textId="77777777" w:rsidR="00181A0B" w:rsidRDefault="000F0BA7">
            <w:pPr>
              <w:pStyle w:val="TableParagraph"/>
              <w:spacing w:before="50"/>
              <w:ind w:left="409"/>
              <w:rPr>
                <w:sz w:val="20"/>
              </w:rPr>
            </w:pPr>
            <w:r>
              <w:rPr>
                <w:spacing w:val="-5"/>
                <w:sz w:val="20"/>
              </w:rPr>
              <w:t>709</w:t>
            </w:r>
          </w:p>
        </w:tc>
      </w:tr>
      <w:tr w:rsidR="00181A0B" w14:paraId="46D4471D" w14:textId="77777777">
        <w:trPr>
          <w:trHeight w:val="340"/>
        </w:trPr>
        <w:tc>
          <w:tcPr>
            <w:tcW w:w="1968" w:type="dxa"/>
            <w:vMerge/>
            <w:tcBorders>
              <w:top w:val="nil"/>
            </w:tcBorders>
          </w:tcPr>
          <w:p w14:paraId="46D44719" w14:textId="77777777" w:rsidR="00181A0B" w:rsidRDefault="00181A0B">
            <w:pPr>
              <w:rPr>
                <w:sz w:val="2"/>
                <w:szCs w:val="2"/>
              </w:rPr>
            </w:pPr>
          </w:p>
        </w:tc>
        <w:tc>
          <w:tcPr>
            <w:tcW w:w="3689" w:type="dxa"/>
          </w:tcPr>
          <w:p w14:paraId="46D4471A" w14:textId="77777777" w:rsidR="00181A0B" w:rsidRDefault="000F0BA7">
            <w:pPr>
              <w:pStyle w:val="TableParagraph"/>
              <w:spacing w:before="55"/>
              <w:ind w:left="105"/>
              <w:rPr>
                <w:sz w:val="20"/>
              </w:rPr>
            </w:pPr>
            <w:r>
              <w:rPr>
                <w:sz w:val="20"/>
              </w:rPr>
              <w:t>Professional</w:t>
            </w:r>
            <w:r>
              <w:rPr>
                <w:spacing w:val="-11"/>
                <w:sz w:val="20"/>
              </w:rPr>
              <w:t xml:space="preserve"> </w:t>
            </w:r>
            <w:r>
              <w:rPr>
                <w:spacing w:val="-2"/>
                <w:sz w:val="20"/>
              </w:rPr>
              <w:t>Courses</w:t>
            </w:r>
          </w:p>
        </w:tc>
        <w:tc>
          <w:tcPr>
            <w:tcW w:w="1800" w:type="dxa"/>
          </w:tcPr>
          <w:p w14:paraId="46D4471B" w14:textId="77777777" w:rsidR="00181A0B" w:rsidRDefault="000F0BA7">
            <w:pPr>
              <w:pStyle w:val="TableParagraph"/>
              <w:spacing w:before="55"/>
              <w:ind w:left="157"/>
              <w:rPr>
                <w:sz w:val="20"/>
              </w:rPr>
            </w:pPr>
            <w:r>
              <w:rPr>
                <w:spacing w:val="-5"/>
                <w:sz w:val="20"/>
              </w:rPr>
              <w:t>22</w:t>
            </w:r>
          </w:p>
        </w:tc>
        <w:tc>
          <w:tcPr>
            <w:tcW w:w="1918" w:type="dxa"/>
          </w:tcPr>
          <w:p w14:paraId="46D4471C" w14:textId="77777777" w:rsidR="00181A0B" w:rsidRDefault="000F0BA7">
            <w:pPr>
              <w:pStyle w:val="TableParagraph"/>
              <w:spacing w:before="55"/>
              <w:ind w:left="308"/>
              <w:rPr>
                <w:sz w:val="20"/>
              </w:rPr>
            </w:pPr>
            <w:r>
              <w:rPr>
                <w:spacing w:val="-4"/>
                <w:sz w:val="20"/>
              </w:rPr>
              <w:t>1041</w:t>
            </w:r>
          </w:p>
        </w:tc>
      </w:tr>
      <w:tr w:rsidR="00181A0B" w14:paraId="46D44722" w14:textId="77777777">
        <w:trPr>
          <w:trHeight w:val="316"/>
        </w:trPr>
        <w:tc>
          <w:tcPr>
            <w:tcW w:w="1968" w:type="dxa"/>
            <w:vMerge/>
            <w:tcBorders>
              <w:top w:val="nil"/>
            </w:tcBorders>
          </w:tcPr>
          <w:p w14:paraId="46D4471E" w14:textId="77777777" w:rsidR="00181A0B" w:rsidRDefault="00181A0B">
            <w:pPr>
              <w:rPr>
                <w:sz w:val="2"/>
                <w:szCs w:val="2"/>
              </w:rPr>
            </w:pPr>
          </w:p>
        </w:tc>
        <w:tc>
          <w:tcPr>
            <w:tcW w:w="3689" w:type="dxa"/>
          </w:tcPr>
          <w:p w14:paraId="46D4471F" w14:textId="77777777" w:rsidR="00181A0B" w:rsidRDefault="000F0BA7">
            <w:pPr>
              <w:pStyle w:val="TableParagraph"/>
              <w:spacing w:before="43"/>
              <w:ind w:left="105"/>
              <w:rPr>
                <w:sz w:val="20"/>
              </w:rPr>
            </w:pPr>
            <w:r>
              <w:rPr>
                <w:sz w:val="20"/>
              </w:rPr>
              <w:t>AY</w:t>
            </w:r>
            <w:r>
              <w:rPr>
                <w:spacing w:val="-6"/>
                <w:sz w:val="20"/>
              </w:rPr>
              <w:t xml:space="preserve"> </w:t>
            </w:r>
            <w:r>
              <w:rPr>
                <w:sz w:val="20"/>
              </w:rPr>
              <w:t>LCTL</w:t>
            </w:r>
            <w:r>
              <w:rPr>
                <w:spacing w:val="-4"/>
                <w:sz w:val="20"/>
              </w:rPr>
              <w:t xml:space="preserve"> </w:t>
            </w:r>
            <w:r>
              <w:rPr>
                <w:sz w:val="20"/>
              </w:rPr>
              <w:t>Courses</w:t>
            </w:r>
            <w:r>
              <w:rPr>
                <w:spacing w:val="-7"/>
                <w:sz w:val="20"/>
              </w:rPr>
              <w:t xml:space="preserve"> </w:t>
            </w:r>
            <w:r>
              <w:rPr>
                <w:sz w:val="20"/>
              </w:rPr>
              <w:t>(Port,</w:t>
            </w:r>
            <w:r>
              <w:rPr>
                <w:spacing w:val="-4"/>
                <w:sz w:val="20"/>
              </w:rPr>
              <w:t xml:space="preserve"> </w:t>
            </w:r>
            <w:r>
              <w:rPr>
                <w:sz w:val="20"/>
              </w:rPr>
              <w:t>K’iche’,</w:t>
            </w:r>
            <w:r>
              <w:rPr>
                <w:spacing w:val="-5"/>
                <w:sz w:val="20"/>
              </w:rPr>
              <w:t xml:space="preserve"> </w:t>
            </w:r>
            <w:r>
              <w:rPr>
                <w:spacing w:val="-2"/>
                <w:sz w:val="20"/>
              </w:rPr>
              <w:t>Kreyòl)</w:t>
            </w:r>
          </w:p>
        </w:tc>
        <w:tc>
          <w:tcPr>
            <w:tcW w:w="1800" w:type="dxa"/>
          </w:tcPr>
          <w:p w14:paraId="46D44720" w14:textId="77777777" w:rsidR="00181A0B" w:rsidRDefault="000F0BA7">
            <w:pPr>
              <w:pStyle w:val="TableParagraph"/>
              <w:spacing w:before="43"/>
              <w:ind w:left="157"/>
              <w:rPr>
                <w:sz w:val="20"/>
              </w:rPr>
            </w:pPr>
            <w:r>
              <w:rPr>
                <w:spacing w:val="-5"/>
                <w:sz w:val="20"/>
              </w:rPr>
              <w:t>43</w:t>
            </w:r>
          </w:p>
        </w:tc>
        <w:tc>
          <w:tcPr>
            <w:tcW w:w="1918" w:type="dxa"/>
          </w:tcPr>
          <w:p w14:paraId="46D44721" w14:textId="77777777" w:rsidR="00181A0B" w:rsidRDefault="000F0BA7">
            <w:pPr>
              <w:pStyle w:val="TableParagraph"/>
              <w:spacing w:before="43"/>
              <w:ind w:left="409"/>
              <w:rPr>
                <w:sz w:val="20"/>
              </w:rPr>
            </w:pPr>
            <w:r>
              <w:rPr>
                <w:spacing w:val="-5"/>
                <w:sz w:val="20"/>
              </w:rPr>
              <w:t>341</w:t>
            </w:r>
          </w:p>
        </w:tc>
      </w:tr>
      <w:tr w:rsidR="00181A0B" w14:paraId="46D44727" w14:textId="77777777">
        <w:trPr>
          <w:trHeight w:val="313"/>
        </w:trPr>
        <w:tc>
          <w:tcPr>
            <w:tcW w:w="1968" w:type="dxa"/>
            <w:vMerge/>
            <w:tcBorders>
              <w:top w:val="nil"/>
            </w:tcBorders>
          </w:tcPr>
          <w:p w14:paraId="46D44723" w14:textId="77777777" w:rsidR="00181A0B" w:rsidRDefault="00181A0B">
            <w:pPr>
              <w:rPr>
                <w:sz w:val="2"/>
                <w:szCs w:val="2"/>
              </w:rPr>
            </w:pPr>
          </w:p>
        </w:tc>
        <w:tc>
          <w:tcPr>
            <w:tcW w:w="3689" w:type="dxa"/>
          </w:tcPr>
          <w:p w14:paraId="46D44724" w14:textId="77777777" w:rsidR="00181A0B" w:rsidRDefault="000F0BA7">
            <w:pPr>
              <w:pStyle w:val="TableParagraph"/>
              <w:spacing w:before="41"/>
              <w:ind w:left="105"/>
              <w:rPr>
                <w:sz w:val="20"/>
              </w:rPr>
            </w:pPr>
            <w:r>
              <w:rPr>
                <w:sz w:val="20"/>
              </w:rPr>
              <w:t>Student</w:t>
            </w:r>
            <w:r>
              <w:rPr>
                <w:spacing w:val="-5"/>
                <w:sz w:val="20"/>
              </w:rPr>
              <w:t xml:space="preserve"> </w:t>
            </w:r>
            <w:r>
              <w:rPr>
                <w:sz w:val="20"/>
              </w:rPr>
              <w:t>Study</w:t>
            </w:r>
            <w:r>
              <w:rPr>
                <w:spacing w:val="-4"/>
                <w:sz w:val="20"/>
              </w:rPr>
              <w:t xml:space="preserve"> </w:t>
            </w:r>
            <w:r>
              <w:rPr>
                <w:spacing w:val="-2"/>
                <w:sz w:val="20"/>
              </w:rPr>
              <w:t>Abroad</w:t>
            </w:r>
          </w:p>
        </w:tc>
        <w:tc>
          <w:tcPr>
            <w:tcW w:w="1800" w:type="dxa"/>
          </w:tcPr>
          <w:p w14:paraId="46D44725" w14:textId="77777777" w:rsidR="00181A0B" w:rsidRDefault="000F0BA7">
            <w:pPr>
              <w:pStyle w:val="TableParagraph"/>
              <w:spacing w:before="41"/>
              <w:ind w:left="157"/>
              <w:rPr>
                <w:sz w:val="20"/>
              </w:rPr>
            </w:pPr>
            <w:r>
              <w:rPr>
                <w:spacing w:val="-5"/>
                <w:sz w:val="20"/>
              </w:rPr>
              <w:t>24</w:t>
            </w:r>
          </w:p>
        </w:tc>
        <w:tc>
          <w:tcPr>
            <w:tcW w:w="1918" w:type="dxa"/>
          </w:tcPr>
          <w:p w14:paraId="46D44726" w14:textId="77777777" w:rsidR="00181A0B" w:rsidRDefault="000F0BA7">
            <w:pPr>
              <w:pStyle w:val="TableParagraph"/>
              <w:spacing w:before="41"/>
              <w:ind w:left="409"/>
              <w:rPr>
                <w:sz w:val="20"/>
              </w:rPr>
            </w:pPr>
            <w:r>
              <w:rPr>
                <w:spacing w:val="-5"/>
                <w:sz w:val="20"/>
              </w:rPr>
              <w:t>380</w:t>
            </w:r>
          </w:p>
        </w:tc>
      </w:tr>
      <w:tr w:rsidR="00181A0B" w14:paraId="46D4472C" w14:textId="77777777">
        <w:trPr>
          <w:trHeight w:val="316"/>
        </w:trPr>
        <w:tc>
          <w:tcPr>
            <w:tcW w:w="1968" w:type="dxa"/>
            <w:vMerge/>
            <w:tcBorders>
              <w:top w:val="nil"/>
            </w:tcBorders>
          </w:tcPr>
          <w:p w14:paraId="46D44728" w14:textId="77777777" w:rsidR="00181A0B" w:rsidRDefault="00181A0B">
            <w:pPr>
              <w:rPr>
                <w:sz w:val="2"/>
                <w:szCs w:val="2"/>
              </w:rPr>
            </w:pPr>
          </w:p>
        </w:tc>
        <w:tc>
          <w:tcPr>
            <w:tcW w:w="3689" w:type="dxa"/>
          </w:tcPr>
          <w:p w14:paraId="46D44729" w14:textId="77777777" w:rsidR="00181A0B" w:rsidRDefault="000F0BA7">
            <w:pPr>
              <w:pStyle w:val="TableParagraph"/>
              <w:spacing w:before="43"/>
              <w:ind w:left="105"/>
              <w:rPr>
                <w:sz w:val="20"/>
              </w:rPr>
            </w:pPr>
            <w:r>
              <w:rPr>
                <w:sz w:val="20"/>
              </w:rPr>
              <w:t>Campus</w:t>
            </w:r>
            <w:r>
              <w:rPr>
                <w:spacing w:val="-7"/>
                <w:sz w:val="20"/>
              </w:rPr>
              <w:t xml:space="preserve"> </w:t>
            </w:r>
            <w:r>
              <w:rPr>
                <w:sz w:val="20"/>
              </w:rPr>
              <w:t>Academic</w:t>
            </w:r>
            <w:r>
              <w:rPr>
                <w:spacing w:val="-6"/>
                <w:sz w:val="20"/>
              </w:rPr>
              <w:t xml:space="preserve"> </w:t>
            </w:r>
            <w:r>
              <w:rPr>
                <w:sz w:val="20"/>
              </w:rPr>
              <w:t>and</w:t>
            </w:r>
            <w:r>
              <w:rPr>
                <w:spacing w:val="-5"/>
                <w:sz w:val="20"/>
              </w:rPr>
              <w:t xml:space="preserve"> </w:t>
            </w:r>
            <w:r>
              <w:rPr>
                <w:sz w:val="20"/>
              </w:rPr>
              <w:t>Cultural</w:t>
            </w:r>
            <w:r>
              <w:rPr>
                <w:spacing w:val="-6"/>
                <w:sz w:val="20"/>
              </w:rPr>
              <w:t xml:space="preserve"> </w:t>
            </w:r>
            <w:r>
              <w:rPr>
                <w:spacing w:val="-2"/>
                <w:sz w:val="20"/>
              </w:rPr>
              <w:t>Events</w:t>
            </w:r>
          </w:p>
        </w:tc>
        <w:tc>
          <w:tcPr>
            <w:tcW w:w="1800" w:type="dxa"/>
          </w:tcPr>
          <w:p w14:paraId="46D4472A" w14:textId="77777777" w:rsidR="00181A0B" w:rsidRDefault="000F0BA7">
            <w:pPr>
              <w:pStyle w:val="TableParagraph"/>
              <w:spacing w:before="43"/>
              <w:ind w:left="107"/>
              <w:rPr>
                <w:sz w:val="20"/>
              </w:rPr>
            </w:pPr>
            <w:r>
              <w:rPr>
                <w:spacing w:val="-5"/>
                <w:sz w:val="20"/>
              </w:rPr>
              <w:t>218</w:t>
            </w:r>
          </w:p>
        </w:tc>
        <w:tc>
          <w:tcPr>
            <w:tcW w:w="1918" w:type="dxa"/>
          </w:tcPr>
          <w:p w14:paraId="46D4472B" w14:textId="77777777" w:rsidR="00181A0B" w:rsidRDefault="000F0BA7">
            <w:pPr>
              <w:pStyle w:val="TableParagraph"/>
              <w:spacing w:before="43"/>
              <w:ind w:right="1135"/>
              <w:jc w:val="right"/>
              <w:rPr>
                <w:sz w:val="20"/>
              </w:rPr>
            </w:pPr>
            <w:r>
              <w:rPr>
                <w:spacing w:val="-2"/>
                <w:sz w:val="20"/>
              </w:rPr>
              <w:t>11,879</w:t>
            </w:r>
          </w:p>
        </w:tc>
      </w:tr>
      <w:tr w:rsidR="00181A0B" w14:paraId="46D44734" w14:textId="77777777">
        <w:trPr>
          <w:trHeight w:val="313"/>
        </w:trPr>
        <w:tc>
          <w:tcPr>
            <w:tcW w:w="1968" w:type="dxa"/>
            <w:vMerge w:val="restart"/>
          </w:tcPr>
          <w:p w14:paraId="46D4472D" w14:textId="77777777" w:rsidR="00181A0B" w:rsidRDefault="00181A0B">
            <w:pPr>
              <w:pStyle w:val="TableParagraph"/>
            </w:pPr>
          </w:p>
          <w:p w14:paraId="46D4472E" w14:textId="77777777" w:rsidR="00181A0B" w:rsidRDefault="00181A0B">
            <w:pPr>
              <w:pStyle w:val="TableParagraph"/>
            </w:pPr>
          </w:p>
          <w:p w14:paraId="46D4472F" w14:textId="77777777" w:rsidR="00181A0B" w:rsidRDefault="00181A0B">
            <w:pPr>
              <w:pStyle w:val="TableParagraph"/>
              <w:spacing w:before="11"/>
              <w:rPr>
                <w:sz w:val="17"/>
              </w:rPr>
            </w:pPr>
          </w:p>
          <w:p w14:paraId="46D44730" w14:textId="77777777" w:rsidR="00181A0B" w:rsidRDefault="000F0BA7">
            <w:pPr>
              <w:pStyle w:val="TableParagraph"/>
              <w:ind w:left="472"/>
              <w:rPr>
                <w:b/>
                <w:sz w:val="20"/>
              </w:rPr>
            </w:pPr>
            <w:r>
              <w:rPr>
                <w:b/>
                <w:spacing w:val="-2"/>
                <w:sz w:val="20"/>
              </w:rPr>
              <w:t>Community</w:t>
            </w:r>
          </w:p>
        </w:tc>
        <w:tc>
          <w:tcPr>
            <w:tcW w:w="3689" w:type="dxa"/>
          </w:tcPr>
          <w:p w14:paraId="46D44731" w14:textId="77777777" w:rsidR="00181A0B" w:rsidRDefault="000F0BA7">
            <w:pPr>
              <w:pStyle w:val="TableParagraph"/>
              <w:spacing w:before="43"/>
              <w:ind w:left="105"/>
              <w:rPr>
                <w:sz w:val="20"/>
              </w:rPr>
            </w:pPr>
            <w:r>
              <w:rPr>
                <w:sz w:val="20"/>
              </w:rPr>
              <w:t>K-12</w:t>
            </w:r>
            <w:r>
              <w:rPr>
                <w:spacing w:val="-7"/>
                <w:sz w:val="20"/>
              </w:rPr>
              <w:t xml:space="preserve"> </w:t>
            </w:r>
            <w:r>
              <w:rPr>
                <w:sz w:val="20"/>
              </w:rPr>
              <w:t>Teacher</w:t>
            </w:r>
            <w:r>
              <w:rPr>
                <w:spacing w:val="-7"/>
                <w:sz w:val="20"/>
              </w:rPr>
              <w:t xml:space="preserve"> </w:t>
            </w:r>
            <w:r>
              <w:rPr>
                <w:sz w:val="20"/>
              </w:rPr>
              <w:t>Professional</w:t>
            </w:r>
            <w:r>
              <w:rPr>
                <w:spacing w:val="-7"/>
                <w:sz w:val="20"/>
              </w:rPr>
              <w:t xml:space="preserve"> </w:t>
            </w:r>
            <w:r>
              <w:rPr>
                <w:spacing w:val="-5"/>
                <w:sz w:val="20"/>
              </w:rPr>
              <w:t>Dev</w:t>
            </w:r>
          </w:p>
        </w:tc>
        <w:tc>
          <w:tcPr>
            <w:tcW w:w="1800" w:type="dxa"/>
          </w:tcPr>
          <w:p w14:paraId="46D44732" w14:textId="77777777" w:rsidR="00181A0B" w:rsidRDefault="000F0BA7">
            <w:pPr>
              <w:pStyle w:val="TableParagraph"/>
              <w:spacing w:before="43"/>
              <w:ind w:left="107"/>
              <w:rPr>
                <w:sz w:val="20"/>
              </w:rPr>
            </w:pPr>
            <w:r>
              <w:rPr>
                <w:spacing w:val="-5"/>
                <w:sz w:val="20"/>
              </w:rPr>
              <w:t>36</w:t>
            </w:r>
          </w:p>
        </w:tc>
        <w:tc>
          <w:tcPr>
            <w:tcW w:w="1918" w:type="dxa"/>
          </w:tcPr>
          <w:p w14:paraId="46D44733" w14:textId="77777777" w:rsidR="00181A0B" w:rsidRDefault="000F0BA7">
            <w:pPr>
              <w:pStyle w:val="TableParagraph"/>
              <w:spacing w:before="43"/>
              <w:ind w:right="1135"/>
              <w:jc w:val="right"/>
              <w:rPr>
                <w:sz w:val="20"/>
              </w:rPr>
            </w:pPr>
            <w:r>
              <w:rPr>
                <w:spacing w:val="-2"/>
                <w:sz w:val="20"/>
              </w:rPr>
              <w:t>1,507</w:t>
            </w:r>
          </w:p>
        </w:tc>
      </w:tr>
      <w:tr w:rsidR="00181A0B" w14:paraId="46D44739" w14:textId="77777777">
        <w:trPr>
          <w:trHeight w:val="316"/>
        </w:trPr>
        <w:tc>
          <w:tcPr>
            <w:tcW w:w="1968" w:type="dxa"/>
            <w:vMerge/>
            <w:tcBorders>
              <w:top w:val="nil"/>
            </w:tcBorders>
          </w:tcPr>
          <w:p w14:paraId="46D44735" w14:textId="77777777" w:rsidR="00181A0B" w:rsidRDefault="00181A0B">
            <w:pPr>
              <w:rPr>
                <w:sz w:val="2"/>
                <w:szCs w:val="2"/>
              </w:rPr>
            </w:pPr>
          </w:p>
        </w:tc>
        <w:tc>
          <w:tcPr>
            <w:tcW w:w="3689" w:type="dxa"/>
          </w:tcPr>
          <w:p w14:paraId="46D44736" w14:textId="77777777" w:rsidR="00181A0B" w:rsidRDefault="000F0BA7">
            <w:pPr>
              <w:pStyle w:val="TableParagraph"/>
              <w:spacing w:before="43"/>
              <w:ind w:left="105"/>
              <w:rPr>
                <w:sz w:val="20"/>
              </w:rPr>
            </w:pPr>
            <w:r>
              <w:rPr>
                <w:sz w:val="20"/>
              </w:rPr>
              <w:t>K-12</w:t>
            </w:r>
            <w:r>
              <w:rPr>
                <w:spacing w:val="-5"/>
                <w:sz w:val="20"/>
              </w:rPr>
              <w:t xml:space="preserve"> </w:t>
            </w:r>
            <w:r>
              <w:rPr>
                <w:sz w:val="20"/>
              </w:rPr>
              <w:t>Educator</w:t>
            </w:r>
            <w:r>
              <w:rPr>
                <w:spacing w:val="-5"/>
                <w:sz w:val="20"/>
              </w:rPr>
              <w:t xml:space="preserve"> </w:t>
            </w:r>
            <w:r>
              <w:rPr>
                <w:sz w:val="20"/>
              </w:rPr>
              <w:t>Book</w:t>
            </w:r>
            <w:r>
              <w:rPr>
                <w:spacing w:val="-5"/>
                <w:sz w:val="20"/>
              </w:rPr>
              <w:t xml:space="preserve"> </w:t>
            </w:r>
            <w:r>
              <w:rPr>
                <w:spacing w:val="-4"/>
                <w:sz w:val="20"/>
              </w:rPr>
              <w:t>Club</w:t>
            </w:r>
          </w:p>
        </w:tc>
        <w:tc>
          <w:tcPr>
            <w:tcW w:w="1800" w:type="dxa"/>
          </w:tcPr>
          <w:p w14:paraId="46D44737" w14:textId="77777777" w:rsidR="00181A0B" w:rsidRDefault="000F0BA7">
            <w:pPr>
              <w:pStyle w:val="TableParagraph"/>
              <w:spacing w:before="43"/>
              <w:ind w:left="107"/>
              <w:rPr>
                <w:sz w:val="20"/>
              </w:rPr>
            </w:pPr>
            <w:r>
              <w:rPr>
                <w:spacing w:val="-5"/>
                <w:sz w:val="20"/>
              </w:rPr>
              <w:t>20</w:t>
            </w:r>
          </w:p>
        </w:tc>
        <w:tc>
          <w:tcPr>
            <w:tcW w:w="1918" w:type="dxa"/>
          </w:tcPr>
          <w:p w14:paraId="46D44738" w14:textId="77777777" w:rsidR="00181A0B" w:rsidRDefault="000F0BA7">
            <w:pPr>
              <w:pStyle w:val="TableParagraph"/>
              <w:spacing w:before="43"/>
              <w:ind w:right="1135"/>
              <w:jc w:val="right"/>
              <w:rPr>
                <w:sz w:val="20"/>
              </w:rPr>
            </w:pPr>
            <w:r>
              <w:rPr>
                <w:spacing w:val="-5"/>
                <w:sz w:val="20"/>
              </w:rPr>
              <w:t>26</w:t>
            </w:r>
          </w:p>
        </w:tc>
      </w:tr>
      <w:tr w:rsidR="00181A0B" w14:paraId="46D4473E" w14:textId="77777777">
        <w:trPr>
          <w:trHeight w:val="315"/>
        </w:trPr>
        <w:tc>
          <w:tcPr>
            <w:tcW w:w="1968" w:type="dxa"/>
            <w:vMerge/>
            <w:tcBorders>
              <w:top w:val="nil"/>
            </w:tcBorders>
          </w:tcPr>
          <w:p w14:paraId="46D4473A" w14:textId="77777777" w:rsidR="00181A0B" w:rsidRDefault="00181A0B">
            <w:pPr>
              <w:rPr>
                <w:sz w:val="2"/>
                <w:szCs w:val="2"/>
              </w:rPr>
            </w:pPr>
          </w:p>
        </w:tc>
        <w:tc>
          <w:tcPr>
            <w:tcW w:w="3689" w:type="dxa"/>
          </w:tcPr>
          <w:p w14:paraId="46D4473B" w14:textId="77777777" w:rsidR="00181A0B" w:rsidRDefault="000F0BA7">
            <w:pPr>
              <w:pStyle w:val="TableParagraph"/>
              <w:spacing w:before="43"/>
              <w:ind w:left="105"/>
              <w:rPr>
                <w:sz w:val="20"/>
              </w:rPr>
            </w:pPr>
            <w:r>
              <w:rPr>
                <w:sz w:val="20"/>
              </w:rPr>
              <w:t>Public</w:t>
            </w:r>
            <w:r>
              <w:rPr>
                <w:spacing w:val="-7"/>
                <w:sz w:val="20"/>
              </w:rPr>
              <w:t xml:space="preserve"> </w:t>
            </w:r>
            <w:r>
              <w:rPr>
                <w:sz w:val="20"/>
              </w:rPr>
              <w:t>Cultural</w:t>
            </w:r>
            <w:r>
              <w:rPr>
                <w:spacing w:val="-6"/>
                <w:sz w:val="20"/>
              </w:rPr>
              <w:t xml:space="preserve"> </w:t>
            </w:r>
            <w:r>
              <w:rPr>
                <w:sz w:val="20"/>
              </w:rPr>
              <w:t>Arts</w:t>
            </w:r>
            <w:r>
              <w:rPr>
                <w:spacing w:val="-7"/>
                <w:sz w:val="20"/>
              </w:rPr>
              <w:t xml:space="preserve"> </w:t>
            </w:r>
            <w:r>
              <w:rPr>
                <w:spacing w:val="-2"/>
                <w:sz w:val="20"/>
              </w:rPr>
              <w:t>Events</w:t>
            </w:r>
          </w:p>
        </w:tc>
        <w:tc>
          <w:tcPr>
            <w:tcW w:w="1800" w:type="dxa"/>
          </w:tcPr>
          <w:p w14:paraId="46D4473C" w14:textId="77777777" w:rsidR="00181A0B" w:rsidRDefault="000F0BA7">
            <w:pPr>
              <w:pStyle w:val="TableParagraph"/>
              <w:spacing w:before="43"/>
              <w:ind w:left="107"/>
              <w:rPr>
                <w:sz w:val="20"/>
              </w:rPr>
            </w:pPr>
            <w:r>
              <w:rPr>
                <w:spacing w:val="-5"/>
                <w:sz w:val="20"/>
              </w:rPr>
              <w:t>46</w:t>
            </w:r>
          </w:p>
        </w:tc>
        <w:tc>
          <w:tcPr>
            <w:tcW w:w="1918" w:type="dxa"/>
          </w:tcPr>
          <w:p w14:paraId="46D4473D" w14:textId="77777777" w:rsidR="00181A0B" w:rsidRDefault="000F0BA7">
            <w:pPr>
              <w:pStyle w:val="TableParagraph"/>
              <w:spacing w:before="43"/>
              <w:ind w:right="1135"/>
              <w:jc w:val="right"/>
              <w:rPr>
                <w:sz w:val="20"/>
              </w:rPr>
            </w:pPr>
            <w:r>
              <w:rPr>
                <w:spacing w:val="-2"/>
                <w:sz w:val="20"/>
              </w:rPr>
              <w:t>163,278</w:t>
            </w:r>
          </w:p>
        </w:tc>
      </w:tr>
      <w:tr w:rsidR="00181A0B" w14:paraId="46D44743" w14:textId="77777777">
        <w:trPr>
          <w:trHeight w:val="313"/>
        </w:trPr>
        <w:tc>
          <w:tcPr>
            <w:tcW w:w="1968" w:type="dxa"/>
            <w:vMerge/>
            <w:tcBorders>
              <w:top w:val="nil"/>
            </w:tcBorders>
          </w:tcPr>
          <w:p w14:paraId="46D4473F" w14:textId="77777777" w:rsidR="00181A0B" w:rsidRDefault="00181A0B">
            <w:pPr>
              <w:rPr>
                <w:sz w:val="2"/>
                <w:szCs w:val="2"/>
              </w:rPr>
            </w:pPr>
          </w:p>
        </w:tc>
        <w:tc>
          <w:tcPr>
            <w:tcW w:w="3689" w:type="dxa"/>
          </w:tcPr>
          <w:p w14:paraId="46D44740" w14:textId="77777777" w:rsidR="00181A0B" w:rsidRDefault="000F0BA7">
            <w:pPr>
              <w:pStyle w:val="TableParagraph"/>
              <w:spacing w:before="41"/>
              <w:ind w:left="105"/>
              <w:rPr>
                <w:sz w:val="20"/>
              </w:rPr>
            </w:pPr>
            <w:r>
              <w:rPr>
                <w:sz w:val="20"/>
              </w:rPr>
              <w:t>Visiting</w:t>
            </w:r>
            <w:r>
              <w:rPr>
                <w:spacing w:val="-6"/>
                <w:sz w:val="20"/>
              </w:rPr>
              <w:t xml:space="preserve"> </w:t>
            </w:r>
            <w:r>
              <w:rPr>
                <w:sz w:val="20"/>
              </w:rPr>
              <w:t>Speakers</w:t>
            </w:r>
            <w:r>
              <w:rPr>
                <w:spacing w:val="-6"/>
                <w:sz w:val="20"/>
              </w:rPr>
              <w:t xml:space="preserve"> </w:t>
            </w:r>
            <w:r>
              <w:rPr>
                <w:sz w:val="20"/>
              </w:rPr>
              <w:t>for</w:t>
            </w:r>
            <w:r>
              <w:rPr>
                <w:spacing w:val="-6"/>
                <w:sz w:val="20"/>
              </w:rPr>
              <w:t xml:space="preserve"> </w:t>
            </w:r>
            <w:r>
              <w:rPr>
                <w:sz w:val="20"/>
              </w:rPr>
              <w:t>K-12</w:t>
            </w:r>
            <w:r>
              <w:rPr>
                <w:spacing w:val="-5"/>
                <w:sz w:val="20"/>
              </w:rPr>
              <w:t xml:space="preserve"> </w:t>
            </w:r>
            <w:r>
              <w:rPr>
                <w:spacing w:val="-2"/>
                <w:sz w:val="20"/>
              </w:rPr>
              <w:t>Students</w:t>
            </w:r>
          </w:p>
        </w:tc>
        <w:tc>
          <w:tcPr>
            <w:tcW w:w="1800" w:type="dxa"/>
          </w:tcPr>
          <w:p w14:paraId="46D44741" w14:textId="77777777" w:rsidR="00181A0B" w:rsidRDefault="000F0BA7">
            <w:pPr>
              <w:pStyle w:val="TableParagraph"/>
              <w:spacing w:before="41"/>
              <w:ind w:left="107"/>
              <w:rPr>
                <w:sz w:val="20"/>
              </w:rPr>
            </w:pPr>
            <w:r>
              <w:rPr>
                <w:spacing w:val="-5"/>
                <w:sz w:val="20"/>
              </w:rPr>
              <w:t>21</w:t>
            </w:r>
          </w:p>
        </w:tc>
        <w:tc>
          <w:tcPr>
            <w:tcW w:w="1918" w:type="dxa"/>
          </w:tcPr>
          <w:p w14:paraId="46D44742" w14:textId="77777777" w:rsidR="00181A0B" w:rsidRDefault="000F0BA7">
            <w:pPr>
              <w:pStyle w:val="TableParagraph"/>
              <w:spacing w:before="41"/>
              <w:ind w:left="460"/>
              <w:rPr>
                <w:sz w:val="20"/>
              </w:rPr>
            </w:pPr>
            <w:r>
              <w:rPr>
                <w:spacing w:val="-5"/>
                <w:sz w:val="20"/>
              </w:rPr>
              <w:t>828</w:t>
            </w:r>
          </w:p>
        </w:tc>
      </w:tr>
      <w:tr w:rsidR="00181A0B" w14:paraId="46D44748" w14:textId="77777777">
        <w:trPr>
          <w:trHeight w:val="315"/>
        </w:trPr>
        <w:tc>
          <w:tcPr>
            <w:tcW w:w="1968" w:type="dxa"/>
            <w:vMerge/>
            <w:tcBorders>
              <w:top w:val="nil"/>
            </w:tcBorders>
          </w:tcPr>
          <w:p w14:paraId="46D44744" w14:textId="77777777" w:rsidR="00181A0B" w:rsidRDefault="00181A0B">
            <w:pPr>
              <w:rPr>
                <w:sz w:val="2"/>
                <w:szCs w:val="2"/>
              </w:rPr>
            </w:pPr>
          </w:p>
        </w:tc>
        <w:tc>
          <w:tcPr>
            <w:tcW w:w="3689" w:type="dxa"/>
          </w:tcPr>
          <w:p w14:paraId="46D44745" w14:textId="77777777" w:rsidR="00181A0B" w:rsidRDefault="000F0BA7">
            <w:pPr>
              <w:pStyle w:val="TableParagraph"/>
              <w:spacing w:before="43"/>
              <w:ind w:left="105"/>
              <w:rPr>
                <w:sz w:val="20"/>
              </w:rPr>
            </w:pPr>
            <w:r>
              <w:rPr>
                <w:sz w:val="20"/>
              </w:rPr>
              <w:t>Latin</w:t>
            </w:r>
            <w:r>
              <w:rPr>
                <w:spacing w:val="-7"/>
                <w:sz w:val="20"/>
              </w:rPr>
              <w:t xml:space="preserve"> </w:t>
            </w:r>
            <w:r>
              <w:rPr>
                <w:sz w:val="20"/>
              </w:rPr>
              <w:t>American</w:t>
            </w:r>
            <w:r>
              <w:rPr>
                <w:spacing w:val="-6"/>
                <w:sz w:val="20"/>
              </w:rPr>
              <w:t xml:space="preserve"> </w:t>
            </w:r>
            <w:r>
              <w:rPr>
                <w:sz w:val="20"/>
              </w:rPr>
              <w:t>Garden</w:t>
            </w:r>
            <w:r>
              <w:rPr>
                <w:spacing w:val="-6"/>
                <w:sz w:val="20"/>
              </w:rPr>
              <w:t xml:space="preserve"> </w:t>
            </w:r>
            <w:r>
              <w:rPr>
                <w:spacing w:val="-4"/>
                <w:sz w:val="20"/>
              </w:rPr>
              <w:t>Tours</w:t>
            </w:r>
          </w:p>
        </w:tc>
        <w:tc>
          <w:tcPr>
            <w:tcW w:w="1800" w:type="dxa"/>
          </w:tcPr>
          <w:p w14:paraId="46D44746" w14:textId="77777777" w:rsidR="00181A0B" w:rsidRDefault="000F0BA7">
            <w:pPr>
              <w:pStyle w:val="TableParagraph"/>
              <w:spacing w:before="43"/>
              <w:ind w:left="107"/>
              <w:rPr>
                <w:sz w:val="20"/>
              </w:rPr>
            </w:pPr>
            <w:r>
              <w:rPr>
                <w:spacing w:val="-5"/>
                <w:sz w:val="20"/>
              </w:rPr>
              <w:t>17</w:t>
            </w:r>
          </w:p>
        </w:tc>
        <w:tc>
          <w:tcPr>
            <w:tcW w:w="1918" w:type="dxa"/>
          </w:tcPr>
          <w:p w14:paraId="46D44747" w14:textId="77777777" w:rsidR="00181A0B" w:rsidRDefault="000F0BA7">
            <w:pPr>
              <w:pStyle w:val="TableParagraph"/>
              <w:spacing w:before="43"/>
              <w:ind w:left="460"/>
              <w:rPr>
                <w:sz w:val="20"/>
              </w:rPr>
            </w:pPr>
            <w:r>
              <w:rPr>
                <w:spacing w:val="-5"/>
                <w:sz w:val="20"/>
              </w:rPr>
              <w:t>237</w:t>
            </w:r>
          </w:p>
        </w:tc>
      </w:tr>
      <w:tr w:rsidR="00181A0B" w14:paraId="46D44751" w14:textId="77777777">
        <w:trPr>
          <w:trHeight w:val="313"/>
        </w:trPr>
        <w:tc>
          <w:tcPr>
            <w:tcW w:w="1968" w:type="dxa"/>
            <w:vMerge w:val="restart"/>
          </w:tcPr>
          <w:p w14:paraId="46D44749" w14:textId="77777777" w:rsidR="00181A0B" w:rsidRDefault="00181A0B">
            <w:pPr>
              <w:pStyle w:val="TableParagraph"/>
            </w:pPr>
          </w:p>
          <w:p w14:paraId="46D4474A" w14:textId="77777777" w:rsidR="00181A0B" w:rsidRDefault="00181A0B">
            <w:pPr>
              <w:pStyle w:val="TableParagraph"/>
            </w:pPr>
          </w:p>
          <w:p w14:paraId="46D4474B" w14:textId="77777777" w:rsidR="00181A0B" w:rsidRDefault="00181A0B">
            <w:pPr>
              <w:pStyle w:val="TableParagraph"/>
            </w:pPr>
          </w:p>
          <w:p w14:paraId="46D4474C" w14:textId="77777777" w:rsidR="00181A0B" w:rsidRDefault="00181A0B">
            <w:pPr>
              <w:pStyle w:val="TableParagraph"/>
              <w:rPr>
                <w:sz w:val="25"/>
              </w:rPr>
            </w:pPr>
          </w:p>
          <w:p w14:paraId="46D4474D" w14:textId="77777777" w:rsidR="00181A0B" w:rsidRDefault="000F0BA7">
            <w:pPr>
              <w:pStyle w:val="TableParagraph"/>
              <w:ind w:left="182"/>
              <w:rPr>
                <w:b/>
                <w:sz w:val="20"/>
              </w:rPr>
            </w:pPr>
            <w:r>
              <w:rPr>
                <w:b/>
                <w:sz w:val="20"/>
              </w:rPr>
              <w:t>Region</w:t>
            </w:r>
            <w:r>
              <w:rPr>
                <w:b/>
                <w:spacing w:val="-5"/>
                <w:sz w:val="20"/>
              </w:rPr>
              <w:t xml:space="preserve"> </w:t>
            </w:r>
            <w:r>
              <w:rPr>
                <w:b/>
                <w:sz w:val="20"/>
              </w:rPr>
              <w:t>and</w:t>
            </w:r>
            <w:r>
              <w:rPr>
                <w:b/>
                <w:spacing w:val="-4"/>
                <w:sz w:val="20"/>
              </w:rPr>
              <w:t xml:space="preserve"> </w:t>
            </w:r>
            <w:r>
              <w:rPr>
                <w:b/>
                <w:spacing w:val="-2"/>
                <w:sz w:val="20"/>
              </w:rPr>
              <w:t>Nation</w:t>
            </w:r>
          </w:p>
        </w:tc>
        <w:tc>
          <w:tcPr>
            <w:tcW w:w="3689" w:type="dxa"/>
          </w:tcPr>
          <w:p w14:paraId="46D4474E" w14:textId="77777777" w:rsidR="00181A0B" w:rsidRDefault="000F0BA7">
            <w:pPr>
              <w:pStyle w:val="TableParagraph"/>
              <w:spacing w:before="43"/>
              <w:ind w:left="105"/>
              <w:rPr>
                <w:sz w:val="20"/>
              </w:rPr>
            </w:pPr>
            <w:r>
              <w:rPr>
                <w:sz w:val="20"/>
              </w:rPr>
              <w:t>MSI</w:t>
            </w:r>
            <w:r>
              <w:rPr>
                <w:spacing w:val="-3"/>
                <w:sz w:val="20"/>
              </w:rPr>
              <w:t xml:space="preserve"> </w:t>
            </w:r>
            <w:r>
              <w:rPr>
                <w:sz w:val="20"/>
              </w:rPr>
              <w:t>and</w:t>
            </w:r>
            <w:r>
              <w:rPr>
                <w:spacing w:val="-2"/>
                <w:sz w:val="20"/>
              </w:rPr>
              <w:t xml:space="preserve"> </w:t>
            </w:r>
            <w:r>
              <w:rPr>
                <w:sz w:val="20"/>
              </w:rPr>
              <w:t>CC</w:t>
            </w:r>
            <w:r>
              <w:rPr>
                <w:spacing w:val="-5"/>
                <w:sz w:val="20"/>
              </w:rPr>
              <w:t xml:space="preserve"> </w:t>
            </w:r>
            <w:r>
              <w:rPr>
                <w:spacing w:val="-2"/>
                <w:sz w:val="20"/>
              </w:rPr>
              <w:t>Collaborations</w:t>
            </w:r>
          </w:p>
        </w:tc>
        <w:tc>
          <w:tcPr>
            <w:tcW w:w="1800" w:type="dxa"/>
          </w:tcPr>
          <w:p w14:paraId="46D4474F" w14:textId="77777777" w:rsidR="00181A0B" w:rsidRDefault="000F0BA7">
            <w:pPr>
              <w:pStyle w:val="TableParagraph"/>
              <w:spacing w:before="43"/>
              <w:ind w:left="107"/>
              <w:rPr>
                <w:sz w:val="20"/>
              </w:rPr>
            </w:pPr>
            <w:r>
              <w:rPr>
                <w:spacing w:val="-5"/>
                <w:sz w:val="20"/>
              </w:rPr>
              <w:t>15</w:t>
            </w:r>
          </w:p>
        </w:tc>
        <w:tc>
          <w:tcPr>
            <w:tcW w:w="1918" w:type="dxa"/>
          </w:tcPr>
          <w:p w14:paraId="46D44750" w14:textId="77777777" w:rsidR="00181A0B" w:rsidRDefault="000F0BA7">
            <w:pPr>
              <w:pStyle w:val="TableParagraph"/>
              <w:spacing w:before="43"/>
              <w:ind w:left="460"/>
              <w:rPr>
                <w:sz w:val="20"/>
              </w:rPr>
            </w:pPr>
            <w:r>
              <w:rPr>
                <w:spacing w:val="-5"/>
                <w:sz w:val="20"/>
              </w:rPr>
              <w:t>537</w:t>
            </w:r>
          </w:p>
        </w:tc>
      </w:tr>
      <w:tr w:rsidR="00181A0B" w14:paraId="46D44756" w14:textId="77777777">
        <w:trPr>
          <w:trHeight w:val="315"/>
        </w:trPr>
        <w:tc>
          <w:tcPr>
            <w:tcW w:w="1968" w:type="dxa"/>
            <w:vMerge/>
            <w:tcBorders>
              <w:top w:val="nil"/>
            </w:tcBorders>
          </w:tcPr>
          <w:p w14:paraId="46D44752" w14:textId="77777777" w:rsidR="00181A0B" w:rsidRDefault="00181A0B">
            <w:pPr>
              <w:rPr>
                <w:sz w:val="2"/>
                <w:szCs w:val="2"/>
              </w:rPr>
            </w:pPr>
          </w:p>
        </w:tc>
        <w:tc>
          <w:tcPr>
            <w:tcW w:w="3689" w:type="dxa"/>
          </w:tcPr>
          <w:p w14:paraId="46D44753" w14:textId="77777777" w:rsidR="00181A0B" w:rsidRDefault="000F0BA7">
            <w:pPr>
              <w:pStyle w:val="TableParagraph"/>
              <w:spacing w:before="43"/>
              <w:ind w:left="105"/>
              <w:rPr>
                <w:sz w:val="20"/>
              </w:rPr>
            </w:pPr>
            <w:r>
              <w:rPr>
                <w:sz w:val="20"/>
              </w:rPr>
              <w:t>ReadWorks</w:t>
            </w:r>
            <w:r>
              <w:rPr>
                <w:spacing w:val="-9"/>
                <w:sz w:val="20"/>
              </w:rPr>
              <w:t xml:space="preserve"> </w:t>
            </w:r>
            <w:r>
              <w:rPr>
                <w:sz w:val="20"/>
              </w:rPr>
              <w:t>K-12</w:t>
            </w:r>
            <w:r>
              <w:rPr>
                <w:spacing w:val="-7"/>
                <w:sz w:val="20"/>
              </w:rPr>
              <w:t xml:space="preserve"> </w:t>
            </w:r>
            <w:r>
              <w:rPr>
                <w:sz w:val="20"/>
              </w:rPr>
              <w:t>Educational</w:t>
            </w:r>
            <w:r>
              <w:rPr>
                <w:spacing w:val="-10"/>
                <w:sz w:val="20"/>
              </w:rPr>
              <w:t xml:space="preserve"> </w:t>
            </w:r>
            <w:r>
              <w:rPr>
                <w:spacing w:val="-2"/>
                <w:sz w:val="20"/>
              </w:rPr>
              <w:t>Materials</w:t>
            </w:r>
          </w:p>
        </w:tc>
        <w:tc>
          <w:tcPr>
            <w:tcW w:w="1800" w:type="dxa"/>
          </w:tcPr>
          <w:p w14:paraId="46D44754" w14:textId="77777777" w:rsidR="00181A0B" w:rsidRDefault="000F0BA7">
            <w:pPr>
              <w:pStyle w:val="TableParagraph"/>
              <w:spacing w:before="43"/>
              <w:ind w:left="107"/>
              <w:rPr>
                <w:sz w:val="20"/>
              </w:rPr>
            </w:pPr>
            <w:r>
              <w:rPr>
                <w:spacing w:val="-5"/>
                <w:sz w:val="20"/>
              </w:rPr>
              <w:t>32</w:t>
            </w:r>
          </w:p>
        </w:tc>
        <w:tc>
          <w:tcPr>
            <w:tcW w:w="1918" w:type="dxa"/>
          </w:tcPr>
          <w:p w14:paraId="46D44755" w14:textId="77777777" w:rsidR="00181A0B" w:rsidRDefault="000F0BA7">
            <w:pPr>
              <w:pStyle w:val="TableParagraph"/>
              <w:spacing w:before="43"/>
              <w:ind w:right="1135"/>
              <w:jc w:val="right"/>
              <w:rPr>
                <w:sz w:val="20"/>
              </w:rPr>
            </w:pPr>
            <w:r>
              <w:rPr>
                <w:spacing w:val="-2"/>
                <w:sz w:val="20"/>
              </w:rPr>
              <w:t>449,088</w:t>
            </w:r>
          </w:p>
        </w:tc>
      </w:tr>
      <w:tr w:rsidR="00181A0B" w14:paraId="46D4475B" w14:textId="77777777">
        <w:trPr>
          <w:trHeight w:val="313"/>
        </w:trPr>
        <w:tc>
          <w:tcPr>
            <w:tcW w:w="1968" w:type="dxa"/>
            <w:vMerge/>
            <w:tcBorders>
              <w:top w:val="nil"/>
            </w:tcBorders>
          </w:tcPr>
          <w:p w14:paraId="46D44757" w14:textId="77777777" w:rsidR="00181A0B" w:rsidRDefault="00181A0B">
            <w:pPr>
              <w:rPr>
                <w:sz w:val="2"/>
                <w:szCs w:val="2"/>
              </w:rPr>
            </w:pPr>
          </w:p>
        </w:tc>
        <w:tc>
          <w:tcPr>
            <w:tcW w:w="3689" w:type="dxa"/>
          </w:tcPr>
          <w:p w14:paraId="46D44758" w14:textId="77777777" w:rsidR="00181A0B" w:rsidRDefault="000F0BA7">
            <w:pPr>
              <w:pStyle w:val="TableParagraph"/>
              <w:spacing w:before="43"/>
              <w:ind w:left="105"/>
              <w:rPr>
                <w:sz w:val="20"/>
              </w:rPr>
            </w:pPr>
            <w:r>
              <w:rPr>
                <w:sz w:val="20"/>
              </w:rPr>
              <w:t>K-16</w:t>
            </w:r>
            <w:r>
              <w:rPr>
                <w:spacing w:val="-6"/>
                <w:sz w:val="20"/>
              </w:rPr>
              <w:t xml:space="preserve"> </w:t>
            </w:r>
            <w:r>
              <w:rPr>
                <w:sz w:val="20"/>
              </w:rPr>
              <w:t>Teacher</w:t>
            </w:r>
            <w:r>
              <w:rPr>
                <w:spacing w:val="-6"/>
                <w:sz w:val="20"/>
              </w:rPr>
              <w:t xml:space="preserve"> </w:t>
            </w:r>
            <w:r>
              <w:rPr>
                <w:sz w:val="20"/>
              </w:rPr>
              <w:t>Summer</w:t>
            </w:r>
            <w:r>
              <w:rPr>
                <w:spacing w:val="-8"/>
                <w:sz w:val="20"/>
              </w:rPr>
              <w:t xml:space="preserve"> </w:t>
            </w:r>
            <w:r>
              <w:rPr>
                <w:sz w:val="20"/>
              </w:rPr>
              <w:t>Institute</w:t>
            </w:r>
            <w:r>
              <w:rPr>
                <w:spacing w:val="-6"/>
                <w:sz w:val="20"/>
              </w:rPr>
              <w:t xml:space="preserve"> </w:t>
            </w:r>
            <w:r>
              <w:rPr>
                <w:spacing w:val="-2"/>
                <w:sz w:val="20"/>
              </w:rPr>
              <w:t>Series</w:t>
            </w:r>
          </w:p>
        </w:tc>
        <w:tc>
          <w:tcPr>
            <w:tcW w:w="1800" w:type="dxa"/>
          </w:tcPr>
          <w:p w14:paraId="46D44759" w14:textId="77777777" w:rsidR="00181A0B" w:rsidRDefault="000F0BA7">
            <w:pPr>
              <w:pStyle w:val="TableParagraph"/>
              <w:spacing w:before="43"/>
              <w:ind w:left="107"/>
              <w:rPr>
                <w:sz w:val="20"/>
              </w:rPr>
            </w:pPr>
            <w:r>
              <w:rPr>
                <w:w w:val="99"/>
                <w:sz w:val="20"/>
              </w:rPr>
              <w:t>4</w:t>
            </w:r>
          </w:p>
        </w:tc>
        <w:tc>
          <w:tcPr>
            <w:tcW w:w="1918" w:type="dxa"/>
          </w:tcPr>
          <w:p w14:paraId="46D4475A" w14:textId="77777777" w:rsidR="00181A0B" w:rsidRDefault="000F0BA7">
            <w:pPr>
              <w:pStyle w:val="TableParagraph"/>
              <w:spacing w:before="43"/>
              <w:ind w:left="409"/>
              <w:rPr>
                <w:sz w:val="20"/>
              </w:rPr>
            </w:pPr>
            <w:r>
              <w:rPr>
                <w:spacing w:val="-5"/>
                <w:sz w:val="20"/>
              </w:rPr>
              <w:t>184</w:t>
            </w:r>
          </w:p>
        </w:tc>
      </w:tr>
      <w:tr w:rsidR="00181A0B" w14:paraId="46D44760" w14:textId="77777777">
        <w:trPr>
          <w:trHeight w:val="315"/>
        </w:trPr>
        <w:tc>
          <w:tcPr>
            <w:tcW w:w="1968" w:type="dxa"/>
            <w:vMerge/>
            <w:tcBorders>
              <w:top w:val="nil"/>
            </w:tcBorders>
          </w:tcPr>
          <w:p w14:paraId="46D4475C" w14:textId="77777777" w:rsidR="00181A0B" w:rsidRDefault="00181A0B">
            <w:pPr>
              <w:rPr>
                <w:sz w:val="2"/>
                <w:szCs w:val="2"/>
              </w:rPr>
            </w:pPr>
          </w:p>
        </w:tc>
        <w:tc>
          <w:tcPr>
            <w:tcW w:w="3689" w:type="dxa"/>
          </w:tcPr>
          <w:p w14:paraId="46D4475D" w14:textId="77777777" w:rsidR="00181A0B" w:rsidRDefault="000F0BA7">
            <w:pPr>
              <w:pStyle w:val="TableParagraph"/>
              <w:spacing w:before="43"/>
              <w:ind w:left="105"/>
              <w:rPr>
                <w:sz w:val="20"/>
              </w:rPr>
            </w:pPr>
            <w:r>
              <w:rPr>
                <w:sz w:val="20"/>
              </w:rPr>
              <w:t>Américas</w:t>
            </w:r>
            <w:r>
              <w:rPr>
                <w:spacing w:val="-8"/>
                <w:sz w:val="20"/>
              </w:rPr>
              <w:t xml:space="preserve"> </w:t>
            </w:r>
            <w:r>
              <w:rPr>
                <w:sz w:val="20"/>
              </w:rPr>
              <w:t>Award</w:t>
            </w:r>
            <w:r>
              <w:rPr>
                <w:spacing w:val="-6"/>
                <w:sz w:val="20"/>
              </w:rPr>
              <w:t xml:space="preserve"> </w:t>
            </w:r>
            <w:r>
              <w:rPr>
                <w:spacing w:val="-2"/>
                <w:sz w:val="20"/>
              </w:rPr>
              <w:t>Activities</w:t>
            </w:r>
          </w:p>
        </w:tc>
        <w:tc>
          <w:tcPr>
            <w:tcW w:w="1800" w:type="dxa"/>
          </w:tcPr>
          <w:p w14:paraId="46D4475E" w14:textId="77777777" w:rsidR="00181A0B" w:rsidRDefault="000F0BA7">
            <w:pPr>
              <w:pStyle w:val="TableParagraph"/>
              <w:spacing w:before="43"/>
              <w:ind w:left="107"/>
              <w:rPr>
                <w:sz w:val="20"/>
              </w:rPr>
            </w:pPr>
            <w:r>
              <w:rPr>
                <w:spacing w:val="-5"/>
                <w:sz w:val="20"/>
              </w:rPr>
              <w:t>14</w:t>
            </w:r>
          </w:p>
        </w:tc>
        <w:tc>
          <w:tcPr>
            <w:tcW w:w="1918" w:type="dxa"/>
          </w:tcPr>
          <w:p w14:paraId="46D4475F" w14:textId="77777777" w:rsidR="00181A0B" w:rsidRDefault="000F0BA7">
            <w:pPr>
              <w:pStyle w:val="TableParagraph"/>
              <w:spacing w:before="43"/>
              <w:ind w:left="258"/>
              <w:rPr>
                <w:sz w:val="20"/>
              </w:rPr>
            </w:pPr>
            <w:r>
              <w:rPr>
                <w:spacing w:val="-2"/>
                <w:sz w:val="20"/>
              </w:rPr>
              <w:t>4,132</w:t>
            </w:r>
          </w:p>
        </w:tc>
      </w:tr>
      <w:tr w:rsidR="00181A0B" w14:paraId="46D44765" w14:textId="77777777">
        <w:trPr>
          <w:trHeight w:val="316"/>
        </w:trPr>
        <w:tc>
          <w:tcPr>
            <w:tcW w:w="1968" w:type="dxa"/>
            <w:vMerge/>
            <w:tcBorders>
              <w:top w:val="nil"/>
            </w:tcBorders>
          </w:tcPr>
          <w:p w14:paraId="46D44761" w14:textId="77777777" w:rsidR="00181A0B" w:rsidRDefault="00181A0B">
            <w:pPr>
              <w:rPr>
                <w:sz w:val="2"/>
                <w:szCs w:val="2"/>
              </w:rPr>
            </w:pPr>
          </w:p>
        </w:tc>
        <w:tc>
          <w:tcPr>
            <w:tcW w:w="3689" w:type="dxa"/>
          </w:tcPr>
          <w:p w14:paraId="46D44762" w14:textId="77777777" w:rsidR="00181A0B" w:rsidRDefault="000F0BA7">
            <w:pPr>
              <w:pStyle w:val="TableParagraph"/>
              <w:spacing w:before="43"/>
              <w:ind w:left="105"/>
              <w:rPr>
                <w:sz w:val="20"/>
              </w:rPr>
            </w:pPr>
            <w:r>
              <w:rPr>
                <w:sz w:val="20"/>
              </w:rPr>
              <w:t>Summer</w:t>
            </w:r>
            <w:r>
              <w:rPr>
                <w:spacing w:val="-5"/>
                <w:sz w:val="20"/>
              </w:rPr>
              <w:t xml:space="preserve"> </w:t>
            </w:r>
            <w:r>
              <w:rPr>
                <w:sz w:val="20"/>
              </w:rPr>
              <w:t>LCTL</w:t>
            </w:r>
            <w:r>
              <w:rPr>
                <w:spacing w:val="-4"/>
                <w:sz w:val="20"/>
              </w:rPr>
              <w:t xml:space="preserve"> </w:t>
            </w:r>
            <w:r>
              <w:rPr>
                <w:sz w:val="20"/>
              </w:rPr>
              <w:t>Programs</w:t>
            </w:r>
            <w:r>
              <w:rPr>
                <w:spacing w:val="-6"/>
                <w:sz w:val="20"/>
              </w:rPr>
              <w:t xml:space="preserve"> </w:t>
            </w:r>
            <w:r>
              <w:rPr>
                <w:sz w:val="20"/>
              </w:rPr>
              <w:t>(MSI</w:t>
            </w:r>
            <w:r>
              <w:rPr>
                <w:spacing w:val="-5"/>
                <w:sz w:val="20"/>
              </w:rPr>
              <w:t xml:space="preserve"> </w:t>
            </w:r>
            <w:r>
              <w:rPr>
                <w:sz w:val="20"/>
              </w:rPr>
              <w:t>and</w:t>
            </w:r>
            <w:r>
              <w:rPr>
                <w:spacing w:val="-4"/>
                <w:sz w:val="20"/>
              </w:rPr>
              <w:t xml:space="preserve"> SIB)</w:t>
            </w:r>
          </w:p>
        </w:tc>
        <w:tc>
          <w:tcPr>
            <w:tcW w:w="1800" w:type="dxa"/>
          </w:tcPr>
          <w:p w14:paraId="46D44763" w14:textId="77777777" w:rsidR="00181A0B" w:rsidRDefault="000F0BA7">
            <w:pPr>
              <w:pStyle w:val="TableParagraph"/>
              <w:spacing w:before="43"/>
              <w:ind w:left="107"/>
              <w:rPr>
                <w:sz w:val="20"/>
              </w:rPr>
            </w:pPr>
            <w:r>
              <w:rPr>
                <w:w w:val="99"/>
                <w:sz w:val="20"/>
              </w:rPr>
              <w:t>8</w:t>
            </w:r>
          </w:p>
        </w:tc>
        <w:tc>
          <w:tcPr>
            <w:tcW w:w="1918" w:type="dxa"/>
          </w:tcPr>
          <w:p w14:paraId="46D44764" w14:textId="77777777" w:rsidR="00181A0B" w:rsidRDefault="000F0BA7">
            <w:pPr>
              <w:pStyle w:val="TableParagraph"/>
              <w:spacing w:before="43"/>
              <w:ind w:left="409"/>
              <w:rPr>
                <w:sz w:val="20"/>
              </w:rPr>
            </w:pPr>
            <w:r>
              <w:rPr>
                <w:spacing w:val="-5"/>
                <w:sz w:val="20"/>
              </w:rPr>
              <w:t>171</w:t>
            </w:r>
          </w:p>
        </w:tc>
      </w:tr>
      <w:tr w:rsidR="00181A0B" w14:paraId="46D44769" w14:textId="77777777">
        <w:trPr>
          <w:trHeight w:val="313"/>
        </w:trPr>
        <w:tc>
          <w:tcPr>
            <w:tcW w:w="1968" w:type="dxa"/>
            <w:vMerge/>
            <w:tcBorders>
              <w:top w:val="nil"/>
            </w:tcBorders>
          </w:tcPr>
          <w:p w14:paraId="46D44766" w14:textId="77777777" w:rsidR="00181A0B" w:rsidRDefault="00181A0B">
            <w:pPr>
              <w:rPr>
                <w:sz w:val="2"/>
                <w:szCs w:val="2"/>
              </w:rPr>
            </w:pPr>
          </w:p>
        </w:tc>
        <w:tc>
          <w:tcPr>
            <w:tcW w:w="3689" w:type="dxa"/>
          </w:tcPr>
          <w:p w14:paraId="46D44767" w14:textId="77777777" w:rsidR="00181A0B" w:rsidRDefault="000F0BA7">
            <w:pPr>
              <w:pStyle w:val="TableParagraph"/>
              <w:spacing w:before="41"/>
              <w:ind w:left="105"/>
              <w:rPr>
                <w:sz w:val="20"/>
              </w:rPr>
            </w:pPr>
            <w:r>
              <w:rPr>
                <w:sz w:val="20"/>
              </w:rPr>
              <w:t>LAS</w:t>
            </w:r>
            <w:r>
              <w:rPr>
                <w:spacing w:val="-5"/>
                <w:sz w:val="20"/>
              </w:rPr>
              <w:t xml:space="preserve"> </w:t>
            </w:r>
            <w:r>
              <w:rPr>
                <w:sz w:val="20"/>
              </w:rPr>
              <w:t>Faculty</w:t>
            </w:r>
            <w:r>
              <w:rPr>
                <w:spacing w:val="-4"/>
                <w:sz w:val="20"/>
              </w:rPr>
              <w:t xml:space="preserve"> </w:t>
            </w:r>
            <w:r>
              <w:rPr>
                <w:sz w:val="20"/>
              </w:rPr>
              <w:t>and</w:t>
            </w:r>
            <w:r>
              <w:rPr>
                <w:spacing w:val="-3"/>
                <w:sz w:val="20"/>
              </w:rPr>
              <w:t xml:space="preserve"> </w:t>
            </w:r>
            <w:r>
              <w:rPr>
                <w:spacing w:val="-4"/>
                <w:sz w:val="20"/>
              </w:rPr>
              <w:t>LAPOP</w:t>
            </w:r>
          </w:p>
        </w:tc>
        <w:tc>
          <w:tcPr>
            <w:tcW w:w="3718" w:type="dxa"/>
            <w:gridSpan w:val="2"/>
          </w:tcPr>
          <w:p w14:paraId="46D44768" w14:textId="77777777" w:rsidR="00181A0B" w:rsidRDefault="000F0BA7">
            <w:pPr>
              <w:pStyle w:val="TableParagraph"/>
              <w:spacing w:before="41"/>
              <w:ind w:left="1045"/>
              <w:rPr>
                <w:sz w:val="20"/>
              </w:rPr>
            </w:pPr>
            <w:r>
              <w:rPr>
                <w:sz w:val="20"/>
              </w:rPr>
              <w:t>465</w:t>
            </w:r>
            <w:r>
              <w:rPr>
                <w:spacing w:val="-3"/>
                <w:sz w:val="20"/>
              </w:rPr>
              <w:t xml:space="preserve"> </w:t>
            </w:r>
            <w:r>
              <w:rPr>
                <w:sz w:val="20"/>
              </w:rPr>
              <w:t>media</w:t>
            </w:r>
            <w:r>
              <w:rPr>
                <w:spacing w:val="-4"/>
                <w:sz w:val="20"/>
              </w:rPr>
              <w:t xml:space="preserve"> </w:t>
            </w:r>
            <w:r>
              <w:rPr>
                <w:spacing w:val="-2"/>
                <w:sz w:val="20"/>
              </w:rPr>
              <w:t>mentions</w:t>
            </w:r>
          </w:p>
        </w:tc>
      </w:tr>
      <w:tr w:rsidR="00181A0B" w14:paraId="46D4476D" w14:textId="77777777">
        <w:trPr>
          <w:trHeight w:val="315"/>
        </w:trPr>
        <w:tc>
          <w:tcPr>
            <w:tcW w:w="1968" w:type="dxa"/>
            <w:vMerge/>
            <w:tcBorders>
              <w:top w:val="nil"/>
            </w:tcBorders>
          </w:tcPr>
          <w:p w14:paraId="46D4476A" w14:textId="77777777" w:rsidR="00181A0B" w:rsidRDefault="00181A0B">
            <w:pPr>
              <w:rPr>
                <w:sz w:val="2"/>
                <w:szCs w:val="2"/>
              </w:rPr>
            </w:pPr>
          </w:p>
        </w:tc>
        <w:tc>
          <w:tcPr>
            <w:tcW w:w="3689" w:type="dxa"/>
          </w:tcPr>
          <w:p w14:paraId="46D4476B" w14:textId="77777777" w:rsidR="00181A0B" w:rsidRDefault="000F0BA7">
            <w:pPr>
              <w:pStyle w:val="TableParagraph"/>
              <w:spacing w:before="43"/>
              <w:ind w:left="105"/>
              <w:rPr>
                <w:sz w:val="20"/>
              </w:rPr>
            </w:pPr>
            <w:r>
              <w:rPr>
                <w:sz w:val="20"/>
              </w:rPr>
              <w:t>Library</w:t>
            </w:r>
            <w:r>
              <w:rPr>
                <w:spacing w:val="-6"/>
                <w:sz w:val="20"/>
              </w:rPr>
              <w:t xml:space="preserve"> </w:t>
            </w:r>
            <w:r>
              <w:rPr>
                <w:sz w:val="20"/>
              </w:rPr>
              <w:t>resources</w:t>
            </w:r>
            <w:r>
              <w:rPr>
                <w:spacing w:val="-6"/>
                <w:sz w:val="20"/>
              </w:rPr>
              <w:t xml:space="preserve"> </w:t>
            </w:r>
            <w:r>
              <w:rPr>
                <w:sz w:val="20"/>
              </w:rPr>
              <w:t>and</w:t>
            </w:r>
            <w:r>
              <w:rPr>
                <w:spacing w:val="-6"/>
                <w:sz w:val="20"/>
              </w:rPr>
              <w:t xml:space="preserve"> </w:t>
            </w:r>
            <w:r>
              <w:rPr>
                <w:spacing w:val="-2"/>
                <w:sz w:val="20"/>
              </w:rPr>
              <w:t>publications</w:t>
            </w:r>
          </w:p>
        </w:tc>
        <w:tc>
          <w:tcPr>
            <w:tcW w:w="3718" w:type="dxa"/>
            <w:gridSpan w:val="2"/>
          </w:tcPr>
          <w:p w14:paraId="46D4476C" w14:textId="77777777" w:rsidR="00181A0B" w:rsidRDefault="000F0BA7">
            <w:pPr>
              <w:pStyle w:val="TableParagraph"/>
              <w:spacing w:before="43"/>
              <w:ind w:left="592"/>
              <w:rPr>
                <w:sz w:val="20"/>
              </w:rPr>
            </w:pPr>
            <w:r>
              <w:rPr>
                <w:sz w:val="20"/>
              </w:rPr>
              <w:t>25,000+</w:t>
            </w:r>
            <w:r>
              <w:rPr>
                <w:spacing w:val="-6"/>
                <w:sz w:val="20"/>
              </w:rPr>
              <w:t xml:space="preserve"> </w:t>
            </w:r>
            <w:r>
              <w:rPr>
                <w:sz w:val="20"/>
              </w:rPr>
              <w:t>items</w:t>
            </w:r>
            <w:r>
              <w:rPr>
                <w:spacing w:val="-5"/>
                <w:sz w:val="20"/>
              </w:rPr>
              <w:t xml:space="preserve"> </w:t>
            </w:r>
            <w:r>
              <w:rPr>
                <w:spacing w:val="-2"/>
                <w:sz w:val="20"/>
              </w:rPr>
              <w:t>lent/downloaded</w:t>
            </w:r>
          </w:p>
        </w:tc>
      </w:tr>
    </w:tbl>
    <w:p w14:paraId="46D4476E" w14:textId="77777777" w:rsidR="00181A0B" w:rsidRDefault="00181A0B">
      <w:pPr>
        <w:pStyle w:val="BodyText"/>
        <w:ind w:left="0"/>
        <w:rPr>
          <w:sz w:val="26"/>
        </w:rPr>
      </w:pPr>
    </w:p>
    <w:p w14:paraId="46D4476F" w14:textId="77777777" w:rsidR="00181A0B" w:rsidRDefault="00181A0B">
      <w:pPr>
        <w:pStyle w:val="BodyText"/>
        <w:spacing w:before="7"/>
        <w:ind w:left="0"/>
        <w:rPr>
          <w:sz w:val="22"/>
        </w:rPr>
      </w:pPr>
    </w:p>
    <w:p w14:paraId="46D44770" w14:textId="77777777" w:rsidR="00181A0B" w:rsidRDefault="000F0BA7">
      <w:pPr>
        <w:pStyle w:val="BodyText"/>
      </w:pPr>
      <w:r>
        <w:rPr>
          <w:u w:val="single"/>
        </w:rPr>
        <w:t>University</w:t>
      </w:r>
      <w:r>
        <w:rPr>
          <w:spacing w:val="-1"/>
          <w:u w:val="single"/>
        </w:rPr>
        <w:t xml:space="preserve"> </w:t>
      </w:r>
      <w:r>
        <w:rPr>
          <w:u w:val="single"/>
        </w:rPr>
        <w:t>Impact</w:t>
      </w:r>
      <w:r>
        <w:t>:</w:t>
      </w:r>
      <w:r>
        <w:rPr>
          <w:spacing w:val="-3"/>
        </w:rPr>
        <w:t xml:space="preserve"> </w:t>
      </w:r>
      <w:r>
        <w:t>We</w:t>
      </w:r>
      <w:r>
        <w:rPr>
          <w:spacing w:val="-2"/>
        </w:rPr>
        <w:t xml:space="preserve"> </w:t>
      </w:r>
      <w:r>
        <w:t>engage</w:t>
      </w:r>
      <w:r>
        <w:rPr>
          <w:spacing w:val="-3"/>
        </w:rPr>
        <w:t xml:space="preserve"> </w:t>
      </w:r>
      <w:r>
        <w:t>with</w:t>
      </w:r>
      <w:r>
        <w:rPr>
          <w:spacing w:val="-3"/>
        </w:rPr>
        <w:t xml:space="preserve"> </w:t>
      </w:r>
      <w:r>
        <w:t>Vanderbilt’s</w:t>
      </w:r>
      <w:r>
        <w:rPr>
          <w:spacing w:val="-3"/>
        </w:rPr>
        <w:t xml:space="preserve"> </w:t>
      </w:r>
      <w:r>
        <w:t>nine</w:t>
      </w:r>
      <w:r>
        <w:rPr>
          <w:spacing w:val="-3"/>
        </w:rPr>
        <w:t xml:space="preserve"> </w:t>
      </w:r>
      <w:r>
        <w:t>schools</w:t>
      </w:r>
      <w:r>
        <w:rPr>
          <w:spacing w:val="-3"/>
        </w:rPr>
        <w:t xml:space="preserve"> </w:t>
      </w:r>
      <w:r>
        <w:t>and</w:t>
      </w:r>
      <w:r>
        <w:rPr>
          <w:spacing w:val="-3"/>
        </w:rPr>
        <w:t xml:space="preserve"> </w:t>
      </w:r>
      <w:r>
        <w:t>colleges</w:t>
      </w:r>
      <w:r>
        <w:rPr>
          <w:spacing w:val="-1"/>
        </w:rPr>
        <w:t xml:space="preserve"> </w:t>
      </w:r>
      <w:r>
        <w:t>through</w:t>
      </w:r>
      <w:r>
        <w:rPr>
          <w:spacing w:val="-2"/>
        </w:rPr>
        <w:t xml:space="preserve"> curricular</w:t>
      </w:r>
    </w:p>
    <w:p w14:paraId="46D44771" w14:textId="77777777" w:rsidR="00181A0B" w:rsidRDefault="00181A0B">
      <w:pPr>
        <w:pStyle w:val="BodyText"/>
        <w:spacing w:before="3"/>
        <w:ind w:left="0"/>
        <w:rPr>
          <w:sz w:val="16"/>
        </w:rPr>
      </w:pPr>
    </w:p>
    <w:p w14:paraId="46D44772" w14:textId="77777777" w:rsidR="00181A0B" w:rsidRDefault="000F0BA7">
      <w:pPr>
        <w:pStyle w:val="BodyText"/>
        <w:spacing w:before="90" w:line="480" w:lineRule="auto"/>
        <w:ind w:right="270"/>
      </w:pPr>
      <w:r>
        <w:t>and</w:t>
      </w:r>
      <w:r>
        <w:rPr>
          <w:spacing w:val="-3"/>
        </w:rPr>
        <w:t xml:space="preserve"> </w:t>
      </w:r>
      <w:r>
        <w:t>extracurricular</w:t>
      </w:r>
      <w:r>
        <w:rPr>
          <w:spacing w:val="-4"/>
        </w:rPr>
        <w:t xml:space="preserve"> </w:t>
      </w:r>
      <w:r>
        <w:t>programming.</w:t>
      </w:r>
      <w:r>
        <w:rPr>
          <w:spacing w:val="-3"/>
        </w:rPr>
        <w:t xml:space="preserve"> </w:t>
      </w:r>
      <w:r>
        <w:t>We</w:t>
      </w:r>
      <w:r>
        <w:rPr>
          <w:spacing w:val="-4"/>
        </w:rPr>
        <w:t xml:space="preserve"> </w:t>
      </w:r>
      <w:r>
        <w:t>impact</w:t>
      </w:r>
      <w:r>
        <w:rPr>
          <w:spacing w:val="-3"/>
        </w:rPr>
        <w:t xml:space="preserve"> </w:t>
      </w:r>
      <w:r>
        <w:t>students</w:t>
      </w:r>
      <w:r>
        <w:rPr>
          <w:spacing w:val="-3"/>
        </w:rPr>
        <w:t xml:space="preserve"> </w:t>
      </w:r>
      <w:r>
        <w:t>through</w:t>
      </w:r>
      <w:r>
        <w:rPr>
          <w:spacing w:val="-3"/>
        </w:rPr>
        <w:t xml:space="preserve"> </w:t>
      </w:r>
      <w:r>
        <w:t>our</w:t>
      </w:r>
      <w:r>
        <w:rPr>
          <w:spacing w:val="-4"/>
        </w:rPr>
        <w:t xml:space="preserve"> </w:t>
      </w:r>
      <w:r>
        <w:t>major</w:t>
      </w:r>
      <w:r>
        <w:rPr>
          <w:spacing w:val="-4"/>
        </w:rPr>
        <w:t xml:space="preserve"> </w:t>
      </w:r>
      <w:r>
        <w:t>and</w:t>
      </w:r>
      <w:r>
        <w:rPr>
          <w:spacing w:val="-3"/>
        </w:rPr>
        <w:t xml:space="preserve"> </w:t>
      </w:r>
      <w:r>
        <w:t>minors,</w:t>
      </w:r>
      <w:r>
        <w:rPr>
          <w:spacing w:val="-3"/>
        </w:rPr>
        <w:t xml:space="preserve"> </w:t>
      </w:r>
      <w:r>
        <w:t>MA</w:t>
      </w:r>
      <w:r>
        <w:rPr>
          <w:spacing w:val="-4"/>
        </w:rPr>
        <w:t xml:space="preserve"> </w:t>
      </w:r>
      <w:r>
        <w:t>and</w:t>
      </w:r>
      <w:r>
        <w:rPr>
          <w:spacing w:val="-3"/>
        </w:rPr>
        <w:t xml:space="preserve"> </w:t>
      </w:r>
      <w:r>
        <w:t>3 dual MA</w:t>
      </w:r>
      <w:r>
        <w:rPr>
          <w:spacing w:val="-1"/>
        </w:rPr>
        <w:t xml:space="preserve"> </w:t>
      </w:r>
      <w:r>
        <w:t>degree</w:t>
      </w:r>
      <w:r>
        <w:rPr>
          <w:spacing w:val="-1"/>
        </w:rPr>
        <w:t xml:space="preserve"> </w:t>
      </w:r>
      <w:r>
        <w:t>programs, and Graduate</w:t>
      </w:r>
      <w:r>
        <w:rPr>
          <w:spacing w:val="-2"/>
        </w:rPr>
        <w:t xml:space="preserve"> </w:t>
      </w:r>
      <w:r>
        <w:t>Certificate.</w:t>
      </w:r>
      <w:r>
        <w:rPr>
          <w:spacing w:val="-1"/>
        </w:rPr>
        <w:t xml:space="preserve"> </w:t>
      </w:r>
      <w:r>
        <w:t>Including</w:t>
      </w:r>
      <w:r>
        <w:rPr>
          <w:spacing w:val="-1"/>
        </w:rPr>
        <w:t xml:space="preserve"> </w:t>
      </w:r>
      <w:r>
        <w:t xml:space="preserve">language courses, nearly 12,000 students enrolled in LAS courses in the last 4 years. Students have an array of study abroad opportunities through GEO and short-term experiences; 380 students traveled to Latin </w:t>
      </w:r>
      <w:r>
        <w:t>America on semester programs or faculty-led courses since 2018 (see D.3.).</w:t>
      </w:r>
    </w:p>
    <w:p w14:paraId="46D44773" w14:textId="77777777" w:rsidR="00181A0B" w:rsidRDefault="000F0BA7">
      <w:pPr>
        <w:pStyle w:val="BodyText"/>
        <w:spacing w:line="480" w:lineRule="auto"/>
        <w:ind w:right="270" w:firstLine="720"/>
      </w:pPr>
      <w:r>
        <w:t>In</w:t>
      </w:r>
      <w:r>
        <w:rPr>
          <w:spacing w:val="-4"/>
        </w:rPr>
        <w:t xml:space="preserve"> </w:t>
      </w:r>
      <w:r>
        <w:t>the</w:t>
      </w:r>
      <w:r>
        <w:rPr>
          <w:spacing w:val="-5"/>
        </w:rPr>
        <w:t xml:space="preserve"> </w:t>
      </w:r>
      <w:r>
        <w:t>last</w:t>
      </w:r>
      <w:r>
        <w:rPr>
          <w:spacing w:val="-3"/>
        </w:rPr>
        <w:t xml:space="preserve"> </w:t>
      </w:r>
      <w:r>
        <w:t>4</w:t>
      </w:r>
      <w:r>
        <w:rPr>
          <w:spacing w:val="-3"/>
        </w:rPr>
        <w:t xml:space="preserve"> </w:t>
      </w:r>
      <w:r>
        <w:t>years,</w:t>
      </w:r>
      <w:r>
        <w:rPr>
          <w:spacing w:val="-1"/>
        </w:rPr>
        <w:t xml:space="preserve"> </w:t>
      </w:r>
      <w:r>
        <w:t>we</w:t>
      </w:r>
      <w:r>
        <w:rPr>
          <w:spacing w:val="-4"/>
        </w:rPr>
        <w:t xml:space="preserve"> </w:t>
      </w:r>
      <w:r>
        <w:t>hosted</w:t>
      </w:r>
      <w:r>
        <w:rPr>
          <w:spacing w:val="-3"/>
        </w:rPr>
        <w:t xml:space="preserve"> </w:t>
      </w:r>
      <w:r>
        <w:t>218</w:t>
      </w:r>
      <w:r>
        <w:rPr>
          <w:spacing w:val="-3"/>
        </w:rPr>
        <w:t xml:space="preserve"> </w:t>
      </w:r>
      <w:r>
        <w:t>campus</w:t>
      </w:r>
      <w:r>
        <w:rPr>
          <w:spacing w:val="-3"/>
        </w:rPr>
        <w:t xml:space="preserve"> </w:t>
      </w:r>
      <w:r>
        <w:t>events</w:t>
      </w:r>
      <w:r>
        <w:rPr>
          <w:spacing w:val="-3"/>
        </w:rPr>
        <w:t xml:space="preserve"> </w:t>
      </w:r>
      <w:r>
        <w:t>impacting</w:t>
      </w:r>
      <w:r>
        <w:rPr>
          <w:spacing w:val="-3"/>
        </w:rPr>
        <w:t xml:space="preserve"> </w:t>
      </w:r>
      <w:r>
        <w:t>almost</w:t>
      </w:r>
      <w:r>
        <w:rPr>
          <w:spacing w:val="-3"/>
        </w:rPr>
        <w:t xml:space="preserve"> </w:t>
      </w:r>
      <w:r>
        <w:t>12,000.</w:t>
      </w:r>
      <w:r>
        <w:rPr>
          <w:spacing w:val="-3"/>
        </w:rPr>
        <w:t xml:space="preserve"> </w:t>
      </w:r>
      <w:r>
        <w:t>These</w:t>
      </w:r>
      <w:r>
        <w:rPr>
          <w:spacing w:val="-4"/>
        </w:rPr>
        <w:t xml:space="preserve"> </w:t>
      </w:r>
      <w:r>
        <w:t>events range from lectures by visiting speakers to panel discussions by our faculty on current issues</w:t>
      </w:r>
      <w:r>
        <w:t>,</w:t>
      </w:r>
    </w:p>
    <w:p w14:paraId="46D44774" w14:textId="77777777" w:rsidR="00181A0B" w:rsidRDefault="00181A0B">
      <w:pPr>
        <w:spacing w:line="480" w:lineRule="auto"/>
        <w:sectPr w:rsidR="00181A0B">
          <w:pgSz w:w="12240" w:h="15840"/>
          <w:pgMar w:top="1340" w:right="1200" w:bottom="1260" w:left="1320" w:header="729" w:footer="1063" w:gutter="0"/>
          <w:cols w:space="720"/>
        </w:sectPr>
      </w:pPr>
    </w:p>
    <w:p w14:paraId="46D44775" w14:textId="77777777" w:rsidR="00181A0B" w:rsidRDefault="000F0BA7">
      <w:pPr>
        <w:pStyle w:val="BodyText"/>
        <w:spacing w:before="82" w:line="480" w:lineRule="auto"/>
        <w:ind w:left="119" w:right="243"/>
      </w:pPr>
      <w:r>
        <w:t>exhibits, and cultural arts performances. For many events, we collaborate with existing research groups, such as, the Comparative Politics Speakers series, the Indigenous Studies Seminar, and identity centers like the Black Cultural Center.</w:t>
      </w:r>
      <w:r>
        <w:t xml:space="preserve"> In 2020, we hosted the </w:t>
      </w:r>
      <w:r>
        <w:rPr>
          <w:i/>
        </w:rPr>
        <w:t xml:space="preserve">Visionary Aponte </w:t>
      </w:r>
      <w:r>
        <w:t xml:space="preserve">exhibit with Art, the Library, and the Cohen Memorial Fine Arts Gallery (885 attended). In Fall 2021, our Hostile Terrain participatory exhibit examining migrant crossings in the Sonoran Desert involved 737 people, </w:t>
      </w:r>
      <w:r>
        <w:t>including 30 groups (university classes, student organizations, and community</w:t>
      </w:r>
      <w:r>
        <w:rPr>
          <w:spacing w:val="-4"/>
        </w:rPr>
        <w:t xml:space="preserve"> </w:t>
      </w:r>
      <w:r>
        <w:t>members)</w:t>
      </w:r>
      <w:r>
        <w:rPr>
          <w:spacing w:val="-5"/>
        </w:rPr>
        <w:t xml:space="preserve"> </w:t>
      </w:r>
      <w:r>
        <w:t>that</w:t>
      </w:r>
      <w:r>
        <w:rPr>
          <w:spacing w:val="-4"/>
        </w:rPr>
        <w:t xml:space="preserve"> </w:t>
      </w:r>
      <w:r>
        <w:t>received</w:t>
      </w:r>
      <w:r>
        <w:rPr>
          <w:spacing w:val="-4"/>
        </w:rPr>
        <w:t xml:space="preserve"> </w:t>
      </w:r>
      <w:r>
        <w:t>guided</w:t>
      </w:r>
      <w:r>
        <w:rPr>
          <w:spacing w:val="-4"/>
        </w:rPr>
        <w:t xml:space="preserve"> </w:t>
      </w:r>
      <w:r>
        <w:t>tours.</w:t>
      </w:r>
      <w:r>
        <w:rPr>
          <w:spacing w:val="-2"/>
        </w:rPr>
        <w:t xml:space="preserve"> </w:t>
      </w:r>
      <w:r>
        <w:t>We</w:t>
      </w:r>
      <w:r>
        <w:rPr>
          <w:spacing w:val="-5"/>
        </w:rPr>
        <w:t xml:space="preserve"> </w:t>
      </w:r>
      <w:r>
        <w:t>integrated</w:t>
      </w:r>
      <w:r>
        <w:rPr>
          <w:spacing w:val="-4"/>
        </w:rPr>
        <w:t xml:space="preserve"> </w:t>
      </w:r>
      <w:r>
        <w:t>teacher</w:t>
      </w:r>
      <w:r>
        <w:rPr>
          <w:spacing w:val="-5"/>
        </w:rPr>
        <w:t xml:space="preserve"> </w:t>
      </w:r>
      <w:r>
        <w:t>training</w:t>
      </w:r>
      <w:r>
        <w:rPr>
          <w:spacing w:val="-4"/>
        </w:rPr>
        <w:t xml:space="preserve"> </w:t>
      </w:r>
      <w:r>
        <w:t>activities</w:t>
      </w:r>
      <w:r>
        <w:rPr>
          <w:spacing w:val="-4"/>
        </w:rPr>
        <w:t xml:space="preserve"> </w:t>
      </w:r>
      <w:r>
        <w:t>around the exhibit, including a discussion with Hostile Terrain creator, Jason De León, prior to hi</w:t>
      </w:r>
      <w:r>
        <w:t>s talk.</w:t>
      </w:r>
    </w:p>
    <w:p w14:paraId="46D44776" w14:textId="77777777" w:rsidR="00181A0B" w:rsidRDefault="000F0BA7">
      <w:pPr>
        <w:pStyle w:val="BodyText"/>
        <w:spacing w:line="480" w:lineRule="auto"/>
        <w:ind w:left="119" w:right="410" w:firstLine="720"/>
      </w:pPr>
      <w:r>
        <w:t>Annual events such as Haiti Week provide important diverse perspectives for our university audience; the week features a visiting scholar, CLACX faculty discussion panel, a cooking</w:t>
      </w:r>
      <w:r>
        <w:rPr>
          <w:spacing w:val="-3"/>
        </w:rPr>
        <w:t xml:space="preserve"> </w:t>
      </w:r>
      <w:r>
        <w:t>class,</w:t>
      </w:r>
      <w:r>
        <w:rPr>
          <w:spacing w:val="-3"/>
        </w:rPr>
        <w:t xml:space="preserve"> </w:t>
      </w:r>
      <w:r>
        <w:t>and</w:t>
      </w:r>
      <w:r>
        <w:rPr>
          <w:spacing w:val="-3"/>
        </w:rPr>
        <w:t xml:space="preserve"> </w:t>
      </w:r>
      <w:r>
        <w:t>Kreyòl</w:t>
      </w:r>
      <w:r>
        <w:rPr>
          <w:spacing w:val="-4"/>
        </w:rPr>
        <w:t xml:space="preserve"> </w:t>
      </w:r>
      <w:r>
        <w:t>lesson,</w:t>
      </w:r>
      <w:r>
        <w:rPr>
          <w:spacing w:val="-3"/>
        </w:rPr>
        <w:t xml:space="preserve"> </w:t>
      </w:r>
      <w:r>
        <w:t>and</w:t>
      </w:r>
      <w:r>
        <w:rPr>
          <w:spacing w:val="-3"/>
        </w:rPr>
        <w:t xml:space="preserve"> </w:t>
      </w:r>
      <w:r>
        <w:t>is</w:t>
      </w:r>
      <w:r>
        <w:rPr>
          <w:spacing w:val="-3"/>
        </w:rPr>
        <w:t xml:space="preserve"> </w:t>
      </w:r>
      <w:r>
        <w:t>attended</w:t>
      </w:r>
      <w:r>
        <w:rPr>
          <w:spacing w:val="-1"/>
        </w:rPr>
        <w:t xml:space="preserve"> </w:t>
      </w:r>
      <w:r>
        <w:t>by</w:t>
      </w:r>
      <w:r>
        <w:rPr>
          <w:spacing w:val="-3"/>
        </w:rPr>
        <w:t xml:space="preserve"> </w:t>
      </w:r>
      <w:r>
        <w:t>300</w:t>
      </w:r>
      <w:r>
        <w:rPr>
          <w:spacing w:val="-3"/>
        </w:rPr>
        <w:t xml:space="preserve"> </w:t>
      </w:r>
      <w:r>
        <w:t>on</w:t>
      </w:r>
      <w:r>
        <w:rPr>
          <w:spacing w:val="-3"/>
        </w:rPr>
        <w:t xml:space="preserve"> </w:t>
      </w:r>
      <w:r>
        <w:t>average.</w:t>
      </w:r>
      <w:r>
        <w:rPr>
          <w:spacing w:val="-3"/>
        </w:rPr>
        <w:t xml:space="preserve"> </w:t>
      </w:r>
      <w:r>
        <w:t>New</w:t>
      </w:r>
      <w:r>
        <w:rPr>
          <w:spacing w:val="-2"/>
        </w:rPr>
        <w:t xml:space="preserve"> </w:t>
      </w:r>
      <w:r>
        <w:t>in</w:t>
      </w:r>
      <w:r>
        <w:rPr>
          <w:spacing w:val="-3"/>
        </w:rPr>
        <w:t xml:space="preserve"> </w:t>
      </w:r>
      <w:r>
        <w:t>2021,</w:t>
      </w:r>
      <w:r>
        <w:rPr>
          <w:spacing w:val="-3"/>
        </w:rPr>
        <w:t xml:space="preserve"> </w:t>
      </w:r>
      <w:r>
        <w:t>our</w:t>
      </w:r>
      <w:r>
        <w:rPr>
          <w:spacing w:val="-4"/>
        </w:rPr>
        <w:t xml:space="preserve"> </w:t>
      </w:r>
      <w:r>
        <w:rPr>
          <w:i/>
        </w:rPr>
        <w:t xml:space="preserve">Science in Latin America </w:t>
      </w:r>
      <w:r>
        <w:t>series was attended by 126 and featured Brazilian scholars speaking about genetic diversity and the savannization of the Amazon.</w:t>
      </w:r>
    </w:p>
    <w:p w14:paraId="46D44777" w14:textId="77777777" w:rsidR="00181A0B" w:rsidRDefault="000F0BA7">
      <w:pPr>
        <w:pStyle w:val="BodyText"/>
      </w:pPr>
      <w:r>
        <w:rPr>
          <w:u w:val="single"/>
        </w:rPr>
        <w:t>Community</w:t>
      </w:r>
      <w:r>
        <w:rPr>
          <w:spacing w:val="-4"/>
          <w:u w:val="single"/>
        </w:rPr>
        <w:t xml:space="preserve"> </w:t>
      </w:r>
      <w:r>
        <w:rPr>
          <w:u w:val="single"/>
        </w:rPr>
        <w:t>Impact</w:t>
      </w:r>
      <w:r>
        <w:t>:</w:t>
      </w:r>
      <w:r>
        <w:rPr>
          <w:spacing w:val="-3"/>
        </w:rPr>
        <w:t xml:space="preserve"> </w:t>
      </w:r>
      <w:r>
        <w:t>CLACX</w:t>
      </w:r>
      <w:r>
        <w:rPr>
          <w:spacing w:val="-5"/>
        </w:rPr>
        <w:t xml:space="preserve"> </w:t>
      </w:r>
      <w:r>
        <w:t>collaborates</w:t>
      </w:r>
      <w:r>
        <w:rPr>
          <w:spacing w:val="-1"/>
        </w:rPr>
        <w:t xml:space="preserve"> </w:t>
      </w:r>
      <w:r>
        <w:t>closely</w:t>
      </w:r>
      <w:r>
        <w:rPr>
          <w:spacing w:val="-4"/>
        </w:rPr>
        <w:t xml:space="preserve"> </w:t>
      </w:r>
      <w:r>
        <w:t>with</w:t>
      </w:r>
      <w:r>
        <w:rPr>
          <w:spacing w:val="-3"/>
        </w:rPr>
        <w:t xml:space="preserve"> </w:t>
      </w:r>
      <w:r>
        <w:t>MNPS</w:t>
      </w:r>
      <w:r>
        <w:rPr>
          <w:spacing w:val="-4"/>
        </w:rPr>
        <w:t xml:space="preserve"> </w:t>
      </w:r>
      <w:r>
        <w:t>to</w:t>
      </w:r>
      <w:r>
        <w:rPr>
          <w:spacing w:val="-3"/>
        </w:rPr>
        <w:t xml:space="preserve"> </w:t>
      </w:r>
      <w:r>
        <w:t>provide</w:t>
      </w:r>
      <w:r>
        <w:rPr>
          <w:spacing w:val="-7"/>
        </w:rPr>
        <w:t xml:space="preserve"> </w:t>
      </w:r>
      <w:r>
        <w:rPr>
          <w:spacing w:val="-2"/>
        </w:rPr>
        <w:t>professional</w:t>
      </w:r>
    </w:p>
    <w:p w14:paraId="46D44778" w14:textId="77777777" w:rsidR="00181A0B" w:rsidRDefault="00181A0B">
      <w:pPr>
        <w:pStyle w:val="BodyText"/>
        <w:spacing w:before="2"/>
        <w:ind w:left="0"/>
        <w:rPr>
          <w:sz w:val="16"/>
        </w:rPr>
      </w:pPr>
    </w:p>
    <w:p w14:paraId="46D44779" w14:textId="77777777" w:rsidR="00181A0B" w:rsidRDefault="000F0BA7">
      <w:pPr>
        <w:pStyle w:val="BodyText"/>
        <w:spacing w:before="90" w:line="480" w:lineRule="auto"/>
        <w:ind w:left="119" w:right="223"/>
      </w:pPr>
      <w:r>
        <w:t>development</w:t>
      </w:r>
      <w:r>
        <w:rPr>
          <w:spacing w:val="-3"/>
        </w:rPr>
        <w:t xml:space="preserve"> </w:t>
      </w:r>
      <w:r>
        <w:t>for</w:t>
      </w:r>
      <w:r>
        <w:rPr>
          <w:spacing w:val="-4"/>
        </w:rPr>
        <w:t xml:space="preserve"> </w:t>
      </w:r>
      <w:r>
        <w:t>K-12</w:t>
      </w:r>
      <w:r>
        <w:rPr>
          <w:spacing w:val="-3"/>
        </w:rPr>
        <w:t xml:space="preserve"> </w:t>
      </w:r>
      <w:r>
        <w:t>teachers;</w:t>
      </w:r>
      <w:r>
        <w:rPr>
          <w:spacing w:val="-3"/>
        </w:rPr>
        <w:t xml:space="preserve"> </w:t>
      </w:r>
      <w:r>
        <w:t>in</w:t>
      </w:r>
      <w:r>
        <w:rPr>
          <w:spacing w:val="-3"/>
        </w:rPr>
        <w:t xml:space="preserve"> </w:t>
      </w:r>
      <w:r>
        <w:t>the</w:t>
      </w:r>
      <w:r>
        <w:rPr>
          <w:spacing w:val="-4"/>
        </w:rPr>
        <w:t xml:space="preserve"> </w:t>
      </w:r>
      <w:r>
        <w:t>past</w:t>
      </w:r>
      <w:r>
        <w:rPr>
          <w:spacing w:val="-3"/>
        </w:rPr>
        <w:t xml:space="preserve"> </w:t>
      </w:r>
      <w:r>
        <w:t>4</w:t>
      </w:r>
      <w:r>
        <w:rPr>
          <w:spacing w:val="-3"/>
        </w:rPr>
        <w:t xml:space="preserve"> </w:t>
      </w:r>
      <w:r>
        <w:t>years,</w:t>
      </w:r>
      <w:r>
        <w:rPr>
          <w:spacing w:val="-3"/>
        </w:rPr>
        <w:t xml:space="preserve"> </w:t>
      </w:r>
      <w:r>
        <w:t>we</w:t>
      </w:r>
      <w:r>
        <w:rPr>
          <w:spacing w:val="-4"/>
        </w:rPr>
        <w:t xml:space="preserve"> </w:t>
      </w:r>
      <w:r>
        <w:t>have</w:t>
      </w:r>
      <w:r>
        <w:rPr>
          <w:spacing w:val="-4"/>
        </w:rPr>
        <w:t xml:space="preserve"> </w:t>
      </w:r>
      <w:r>
        <w:t>impacted</w:t>
      </w:r>
      <w:r>
        <w:rPr>
          <w:spacing w:val="-3"/>
        </w:rPr>
        <w:t xml:space="preserve"> </w:t>
      </w:r>
      <w:r>
        <w:t>1500</w:t>
      </w:r>
      <w:r>
        <w:rPr>
          <w:spacing w:val="-3"/>
        </w:rPr>
        <w:t xml:space="preserve"> </w:t>
      </w:r>
      <w:r>
        <w:t>educators</w:t>
      </w:r>
      <w:r>
        <w:rPr>
          <w:spacing w:val="-3"/>
        </w:rPr>
        <w:t xml:space="preserve"> </w:t>
      </w:r>
      <w:r>
        <w:t>through</w:t>
      </w:r>
      <w:r>
        <w:rPr>
          <w:spacing w:val="-3"/>
        </w:rPr>
        <w:t xml:space="preserve"> </w:t>
      </w:r>
      <w:r>
        <w:t>36 activities. We gauge quality and usefulness of the workshops through post-surveys with qualitative data administered by MNPS. Outreach Coordinator McCoy runs an Educator Boo</w:t>
      </w:r>
      <w:r>
        <w:t>k Club encouraging discussion of Américas Awards titles and their incorporation into classroom teaching;</w:t>
      </w:r>
      <w:r>
        <w:rPr>
          <w:spacing w:val="-3"/>
        </w:rPr>
        <w:t xml:space="preserve"> </w:t>
      </w:r>
      <w:r>
        <w:t>15-17</w:t>
      </w:r>
      <w:r>
        <w:rPr>
          <w:spacing w:val="-3"/>
        </w:rPr>
        <w:t xml:space="preserve"> </w:t>
      </w:r>
      <w:r>
        <w:t>K-12</w:t>
      </w:r>
      <w:r>
        <w:rPr>
          <w:spacing w:val="-1"/>
        </w:rPr>
        <w:t xml:space="preserve"> </w:t>
      </w:r>
      <w:r>
        <w:t>educators</w:t>
      </w:r>
      <w:r>
        <w:rPr>
          <w:spacing w:val="-2"/>
        </w:rPr>
        <w:t xml:space="preserve"> </w:t>
      </w:r>
      <w:r>
        <w:t>from</w:t>
      </w:r>
      <w:r>
        <w:rPr>
          <w:spacing w:val="-2"/>
        </w:rPr>
        <w:t xml:space="preserve"> </w:t>
      </w:r>
      <w:r>
        <w:t>Middle</w:t>
      </w:r>
      <w:r>
        <w:rPr>
          <w:spacing w:val="-3"/>
        </w:rPr>
        <w:t xml:space="preserve"> </w:t>
      </w:r>
      <w:r>
        <w:t>TN</w:t>
      </w:r>
      <w:r>
        <w:rPr>
          <w:spacing w:val="-1"/>
        </w:rPr>
        <w:t xml:space="preserve"> </w:t>
      </w:r>
      <w:r>
        <w:t>participate</w:t>
      </w:r>
      <w:r>
        <w:rPr>
          <w:spacing w:val="-3"/>
        </w:rPr>
        <w:t xml:space="preserve"> </w:t>
      </w:r>
      <w:r>
        <w:t>in</w:t>
      </w:r>
      <w:r>
        <w:rPr>
          <w:spacing w:val="-2"/>
        </w:rPr>
        <w:t xml:space="preserve"> </w:t>
      </w:r>
      <w:r>
        <w:t>the</w:t>
      </w:r>
      <w:r>
        <w:rPr>
          <w:spacing w:val="-3"/>
        </w:rPr>
        <w:t xml:space="preserve"> </w:t>
      </w:r>
      <w:r>
        <w:t>monthly</w:t>
      </w:r>
      <w:r>
        <w:rPr>
          <w:spacing w:val="-2"/>
        </w:rPr>
        <w:t xml:space="preserve"> </w:t>
      </w:r>
      <w:r>
        <w:t>meeting.</w:t>
      </w:r>
      <w:r>
        <w:rPr>
          <w:spacing w:val="-2"/>
        </w:rPr>
        <w:t xml:space="preserve"> </w:t>
      </w:r>
      <w:r>
        <w:t>In</w:t>
      </w:r>
      <w:r>
        <w:rPr>
          <w:spacing w:val="-2"/>
        </w:rPr>
        <w:t xml:space="preserve"> </w:t>
      </w:r>
      <w:r>
        <w:t>the</w:t>
      </w:r>
      <w:r>
        <w:rPr>
          <w:spacing w:val="-3"/>
        </w:rPr>
        <w:t xml:space="preserve"> </w:t>
      </w:r>
      <w:r>
        <w:t>last</w:t>
      </w:r>
      <w:r>
        <w:rPr>
          <w:spacing w:val="-2"/>
        </w:rPr>
        <w:t xml:space="preserve"> </w:t>
      </w:r>
      <w:r>
        <w:t xml:space="preserve">4 years, 200 K-12 educators, students, and community members have toured the Latin American Garden; new educational videos and 2 episodes on Nashville Public Television’s </w:t>
      </w:r>
      <w:r>
        <w:rPr>
          <w:i/>
        </w:rPr>
        <w:t xml:space="preserve">Volunteer Gardener </w:t>
      </w:r>
      <w:r>
        <w:t>have increased its reach, with over 11,512 views as of 2022.</w:t>
      </w:r>
    </w:p>
    <w:p w14:paraId="46D4477A" w14:textId="77777777" w:rsidR="00181A0B" w:rsidRDefault="00181A0B">
      <w:pPr>
        <w:spacing w:line="480" w:lineRule="auto"/>
        <w:sectPr w:rsidR="00181A0B">
          <w:pgSz w:w="12240" w:h="15840"/>
          <w:pgMar w:top="1340" w:right="1200" w:bottom="1260" w:left="1320" w:header="729" w:footer="1063" w:gutter="0"/>
          <w:cols w:space="720"/>
        </w:sectPr>
      </w:pPr>
    </w:p>
    <w:p w14:paraId="46D4477B" w14:textId="77777777" w:rsidR="00181A0B" w:rsidRDefault="000F0BA7">
      <w:pPr>
        <w:pStyle w:val="BodyText"/>
        <w:spacing w:before="82" w:line="480" w:lineRule="auto"/>
        <w:ind w:left="119" w:right="243" w:firstLine="720"/>
      </w:pPr>
      <w:r>
        <w:t xml:space="preserve">CLACX also impacts Greater Nashville through our collaborations with local organizations. We co-commissioned a new play in 2019 with the Nashville Children’s Theatre (NCT), </w:t>
      </w:r>
      <w:r>
        <w:rPr>
          <w:i/>
        </w:rPr>
        <w:t xml:space="preserve">Return to Sender </w:t>
      </w:r>
      <w:r>
        <w:t>(attended by 4000+) and supported their ongoing virt</w:t>
      </w:r>
      <w:r>
        <w:t xml:space="preserve">ual production </w:t>
      </w:r>
      <w:r>
        <w:rPr>
          <w:i/>
        </w:rPr>
        <w:t xml:space="preserve">Around the World in 80 Stories </w:t>
      </w:r>
      <w:r>
        <w:t xml:space="preserve">(viewed by 880); we partnered with the Frist on their </w:t>
      </w:r>
      <w:r>
        <w:rPr>
          <w:i/>
        </w:rPr>
        <w:t xml:space="preserve">Frida Kahlo, Diego Rivera, and Mexican Modernism </w:t>
      </w:r>
      <w:r>
        <w:t>exhibit (attended by 123,155); and collaborated with</w:t>
      </w:r>
      <w:r>
        <w:rPr>
          <w:spacing w:val="-3"/>
        </w:rPr>
        <w:t xml:space="preserve"> </w:t>
      </w:r>
      <w:r>
        <w:t>the</w:t>
      </w:r>
      <w:r>
        <w:rPr>
          <w:spacing w:val="-4"/>
        </w:rPr>
        <w:t xml:space="preserve"> </w:t>
      </w:r>
      <w:r>
        <w:t>Global</w:t>
      </w:r>
      <w:r>
        <w:rPr>
          <w:spacing w:val="-3"/>
        </w:rPr>
        <w:t xml:space="preserve"> </w:t>
      </w:r>
      <w:r>
        <w:t>Education</w:t>
      </w:r>
      <w:r>
        <w:rPr>
          <w:spacing w:val="-3"/>
        </w:rPr>
        <w:t xml:space="preserve"> </w:t>
      </w:r>
      <w:r>
        <w:t>Center</w:t>
      </w:r>
      <w:r>
        <w:rPr>
          <w:spacing w:val="-4"/>
        </w:rPr>
        <w:t xml:space="preserve"> </w:t>
      </w:r>
      <w:r>
        <w:t>(GEC)</w:t>
      </w:r>
      <w:r>
        <w:rPr>
          <w:spacing w:val="-4"/>
        </w:rPr>
        <w:t xml:space="preserve"> </w:t>
      </w:r>
      <w:r>
        <w:t>to</w:t>
      </w:r>
      <w:r>
        <w:rPr>
          <w:spacing w:val="-3"/>
        </w:rPr>
        <w:t xml:space="preserve"> </w:t>
      </w:r>
      <w:r>
        <w:t>host</w:t>
      </w:r>
      <w:r>
        <w:rPr>
          <w:spacing w:val="-1"/>
        </w:rPr>
        <w:t xml:space="preserve"> </w:t>
      </w:r>
      <w:r>
        <w:t>musical</w:t>
      </w:r>
      <w:r>
        <w:rPr>
          <w:spacing w:val="-3"/>
        </w:rPr>
        <w:t xml:space="preserve"> </w:t>
      </w:r>
      <w:r>
        <w:t>perf</w:t>
      </w:r>
      <w:r>
        <w:t>ormances</w:t>
      </w:r>
      <w:r>
        <w:rPr>
          <w:spacing w:val="-1"/>
        </w:rPr>
        <w:t xml:space="preserve"> </w:t>
      </w:r>
      <w:r>
        <w:t>and</w:t>
      </w:r>
      <w:r>
        <w:rPr>
          <w:spacing w:val="-3"/>
        </w:rPr>
        <w:t xml:space="preserve"> </w:t>
      </w:r>
      <w:r>
        <w:t>poetry</w:t>
      </w:r>
      <w:r>
        <w:rPr>
          <w:spacing w:val="-3"/>
        </w:rPr>
        <w:t xml:space="preserve"> </w:t>
      </w:r>
      <w:r>
        <w:t>readings,</w:t>
      </w:r>
      <w:r>
        <w:rPr>
          <w:spacing w:val="-3"/>
        </w:rPr>
        <w:t xml:space="preserve"> </w:t>
      </w:r>
      <w:r>
        <w:t>most recently on Afro-Latin dance and capoeira. Each October we partner with Cheekwood on their Día de los Muertos festival, attended by approximately 5000 people. We create educator guides and organize relevant faculty speake</w:t>
      </w:r>
      <w:r>
        <w:t>rs with these organizations for such events (See H.1.c).</w:t>
      </w:r>
    </w:p>
    <w:p w14:paraId="46D4477C" w14:textId="77777777" w:rsidR="00181A0B" w:rsidRDefault="000F0BA7">
      <w:pPr>
        <w:pStyle w:val="BodyText"/>
      </w:pPr>
      <w:r>
        <w:rPr>
          <w:u w:val="single"/>
        </w:rPr>
        <w:t>Regional</w:t>
      </w:r>
      <w:r>
        <w:rPr>
          <w:spacing w:val="-3"/>
          <w:u w:val="single"/>
        </w:rPr>
        <w:t xml:space="preserve"> </w:t>
      </w:r>
      <w:r>
        <w:rPr>
          <w:u w:val="single"/>
        </w:rPr>
        <w:t>Impact</w:t>
      </w:r>
      <w:r>
        <w:t>:</w:t>
      </w:r>
      <w:r>
        <w:rPr>
          <w:spacing w:val="-2"/>
        </w:rPr>
        <w:t xml:space="preserve"> </w:t>
      </w:r>
      <w:r>
        <w:t>As</w:t>
      </w:r>
      <w:r>
        <w:rPr>
          <w:spacing w:val="-2"/>
        </w:rPr>
        <w:t xml:space="preserve"> </w:t>
      </w:r>
      <w:r>
        <w:t>one</w:t>
      </w:r>
      <w:r>
        <w:rPr>
          <w:spacing w:val="-1"/>
        </w:rPr>
        <w:t xml:space="preserve"> </w:t>
      </w:r>
      <w:r>
        <w:t>of</w:t>
      </w:r>
      <w:r>
        <w:rPr>
          <w:spacing w:val="-3"/>
        </w:rPr>
        <w:t xml:space="preserve"> </w:t>
      </w:r>
      <w:r>
        <w:t>the</w:t>
      </w:r>
      <w:r>
        <w:rPr>
          <w:spacing w:val="-3"/>
        </w:rPr>
        <w:t xml:space="preserve"> </w:t>
      </w:r>
      <w:r>
        <w:t>few</w:t>
      </w:r>
      <w:r>
        <w:rPr>
          <w:spacing w:val="-3"/>
        </w:rPr>
        <w:t xml:space="preserve"> </w:t>
      </w:r>
      <w:r>
        <w:t>Latin</w:t>
      </w:r>
      <w:r>
        <w:rPr>
          <w:spacing w:val="-2"/>
        </w:rPr>
        <w:t xml:space="preserve"> </w:t>
      </w:r>
      <w:r>
        <w:t>American</w:t>
      </w:r>
      <w:r>
        <w:rPr>
          <w:spacing w:val="-2"/>
        </w:rPr>
        <w:t xml:space="preserve"> </w:t>
      </w:r>
      <w:r>
        <w:t>NRCs</w:t>
      </w:r>
      <w:r>
        <w:rPr>
          <w:spacing w:val="-2"/>
        </w:rPr>
        <w:t xml:space="preserve"> </w:t>
      </w:r>
      <w:r>
        <w:t>in</w:t>
      </w:r>
      <w:r>
        <w:rPr>
          <w:spacing w:val="-2"/>
        </w:rPr>
        <w:t xml:space="preserve"> </w:t>
      </w:r>
      <w:r>
        <w:t>the</w:t>
      </w:r>
      <w:r>
        <w:rPr>
          <w:spacing w:val="-3"/>
        </w:rPr>
        <w:t xml:space="preserve"> </w:t>
      </w:r>
      <w:r>
        <w:t>South,</w:t>
      </w:r>
      <w:r>
        <w:rPr>
          <w:spacing w:val="-2"/>
        </w:rPr>
        <w:t xml:space="preserve"> </w:t>
      </w:r>
      <w:r>
        <w:t>CLACX</w:t>
      </w:r>
      <w:r>
        <w:rPr>
          <w:spacing w:val="-3"/>
        </w:rPr>
        <w:t xml:space="preserve"> </w:t>
      </w:r>
      <w:r>
        <w:t>makes</w:t>
      </w:r>
      <w:r>
        <w:rPr>
          <w:spacing w:val="-2"/>
        </w:rPr>
        <w:t xml:space="preserve"> </w:t>
      </w:r>
      <w:r>
        <w:rPr>
          <w:spacing w:val="-10"/>
        </w:rPr>
        <w:t>a</w:t>
      </w:r>
    </w:p>
    <w:p w14:paraId="46D4477D" w14:textId="77777777" w:rsidR="00181A0B" w:rsidRDefault="00181A0B">
      <w:pPr>
        <w:pStyle w:val="BodyText"/>
        <w:spacing w:before="2"/>
        <w:ind w:left="0"/>
        <w:rPr>
          <w:sz w:val="16"/>
        </w:rPr>
      </w:pPr>
    </w:p>
    <w:p w14:paraId="46D4477E" w14:textId="77777777" w:rsidR="00181A0B" w:rsidRDefault="000F0BA7">
      <w:pPr>
        <w:pStyle w:val="BodyText"/>
        <w:spacing w:before="90" w:line="480" w:lineRule="auto"/>
        <w:ind w:right="312"/>
      </w:pPr>
      <w:r>
        <w:t>critical impact on surrounding states and regional MSIs (see below). We collaborate with UVa on</w:t>
      </w:r>
      <w:r>
        <w:rPr>
          <w:spacing w:val="-4"/>
        </w:rPr>
        <w:t xml:space="preserve"> </w:t>
      </w:r>
      <w:r>
        <w:t>LCTL</w:t>
      </w:r>
      <w:r>
        <w:rPr>
          <w:spacing w:val="-5"/>
        </w:rPr>
        <w:t xml:space="preserve"> </w:t>
      </w:r>
      <w:r>
        <w:t>instruction,</w:t>
      </w:r>
      <w:r>
        <w:rPr>
          <w:spacing w:val="-4"/>
        </w:rPr>
        <w:t xml:space="preserve"> </w:t>
      </w:r>
      <w:r>
        <w:t>the</w:t>
      </w:r>
      <w:r>
        <w:rPr>
          <w:spacing w:val="-5"/>
        </w:rPr>
        <w:t xml:space="preserve"> </w:t>
      </w:r>
      <w:r>
        <w:t>University</w:t>
      </w:r>
      <w:r>
        <w:rPr>
          <w:spacing w:val="-4"/>
        </w:rPr>
        <w:t xml:space="preserve"> </w:t>
      </w:r>
      <w:r>
        <w:t>of</w:t>
      </w:r>
      <w:r>
        <w:rPr>
          <w:spacing w:val="-5"/>
        </w:rPr>
        <w:t xml:space="preserve"> </w:t>
      </w:r>
      <w:r>
        <w:t>Southern</w:t>
      </w:r>
      <w:r>
        <w:rPr>
          <w:spacing w:val="-2"/>
        </w:rPr>
        <w:t xml:space="preserve"> </w:t>
      </w:r>
      <w:r>
        <w:t>Mississippi</w:t>
      </w:r>
      <w:r>
        <w:rPr>
          <w:spacing w:val="-4"/>
        </w:rPr>
        <w:t xml:space="preserve"> </w:t>
      </w:r>
      <w:r>
        <w:t>to</w:t>
      </w:r>
      <w:r>
        <w:rPr>
          <w:spacing w:val="-4"/>
        </w:rPr>
        <w:t xml:space="preserve"> </w:t>
      </w:r>
      <w:r>
        <w:t>feature</w:t>
      </w:r>
      <w:r>
        <w:rPr>
          <w:spacing w:val="-5"/>
        </w:rPr>
        <w:t xml:space="preserve"> </w:t>
      </w:r>
      <w:r>
        <w:t>Américas</w:t>
      </w:r>
      <w:r>
        <w:rPr>
          <w:spacing w:val="-4"/>
        </w:rPr>
        <w:t xml:space="preserve"> </w:t>
      </w:r>
      <w:r>
        <w:t>Awards</w:t>
      </w:r>
      <w:r>
        <w:rPr>
          <w:spacing w:val="-4"/>
        </w:rPr>
        <w:t xml:space="preserve"> </w:t>
      </w:r>
      <w:r>
        <w:t xml:space="preserve">titles, Tuskegee University to host professional development activities for </w:t>
      </w:r>
      <w:r>
        <w:t>Macon County educators, and with Western Kentucky University to organize educator workshops.</w:t>
      </w:r>
    </w:p>
    <w:p w14:paraId="46D4477F" w14:textId="77777777" w:rsidR="00181A0B" w:rsidRDefault="000F0BA7">
      <w:pPr>
        <w:ind w:left="120"/>
        <w:rPr>
          <w:sz w:val="24"/>
        </w:rPr>
      </w:pPr>
      <w:r>
        <w:rPr>
          <w:i/>
          <w:sz w:val="24"/>
          <w:u w:val="single"/>
        </w:rPr>
        <w:t>MSI</w:t>
      </w:r>
      <w:r>
        <w:rPr>
          <w:i/>
          <w:spacing w:val="-8"/>
          <w:sz w:val="24"/>
          <w:u w:val="single"/>
        </w:rPr>
        <w:t xml:space="preserve"> </w:t>
      </w:r>
      <w:r>
        <w:rPr>
          <w:i/>
          <w:sz w:val="24"/>
          <w:u w:val="single"/>
        </w:rPr>
        <w:t>Collaborations</w:t>
      </w:r>
      <w:r>
        <w:rPr>
          <w:sz w:val="24"/>
        </w:rPr>
        <w:t>:</w:t>
      </w:r>
      <w:r>
        <w:rPr>
          <w:spacing w:val="-6"/>
          <w:sz w:val="24"/>
        </w:rPr>
        <w:t xml:space="preserve"> </w:t>
      </w:r>
      <w:r>
        <w:rPr>
          <w:sz w:val="24"/>
        </w:rPr>
        <w:t>CLACX</w:t>
      </w:r>
      <w:r>
        <w:rPr>
          <w:spacing w:val="-7"/>
          <w:sz w:val="24"/>
        </w:rPr>
        <w:t xml:space="preserve"> </w:t>
      </w:r>
      <w:r>
        <w:rPr>
          <w:sz w:val="24"/>
        </w:rPr>
        <w:t>has</w:t>
      </w:r>
      <w:r>
        <w:rPr>
          <w:spacing w:val="-5"/>
          <w:sz w:val="24"/>
        </w:rPr>
        <w:t xml:space="preserve"> </w:t>
      </w:r>
      <w:r>
        <w:rPr>
          <w:sz w:val="24"/>
        </w:rPr>
        <w:t>substantive</w:t>
      </w:r>
      <w:r>
        <w:rPr>
          <w:spacing w:val="-7"/>
          <w:sz w:val="24"/>
        </w:rPr>
        <w:t xml:space="preserve"> </w:t>
      </w:r>
      <w:r>
        <w:rPr>
          <w:sz w:val="24"/>
        </w:rPr>
        <w:t>partnerships</w:t>
      </w:r>
      <w:r>
        <w:rPr>
          <w:spacing w:val="-6"/>
          <w:sz w:val="24"/>
        </w:rPr>
        <w:t xml:space="preserve"> </w:t>
      </w:r>
      <w:r>
        <w:rPr>
          <w:sz w:val="24"/>
        </w:rPr>
        <w:t>with</w:t>
      </w:r>
      <w:r>
        <w:rPr>
          <w:spacing w:val="-6"/>
          <w:sz w:val="24"/>
        </w:rPr>
        <w:t xml:space="preserve"> </w:t>
      </w:r>
      <w:r>
        <w:rPr>
          <w:sz w:val="24"/>
        </w:rPr>
        <w:t>Tuskegee</w:t>
      </w:r>
      <w:r>
        <w:rPr>
          <w:spacing w:val="-5"/>
          <w:sz w:val="24"/>
        </w:rPr>
        <w:t xml:space="preserve"> </w:t>
      </w:r>
      <w:r>
        <w:rPr>
          <w:sz w:val="24"/>
        </w:rPr>
        <w:t>University,</w:t>
      </w:r>
      <w:r>
        <w:rPr>
          <w:spacing w:val="-6"/>
          <w:sz w:val="24"/>
        </w:rPr>
        <w:t xml:space="preserve"> </w:t>
      </w:r>
      <w:r>
        <w:rPr>
          <w:spacing w:val="-2"/>
          <w:sz w:val="24"/>
        </w:rPr>
        <w:t>Meharry</w:t>
      </w:r>
    </w:p>
    <w:p w14:paraId="46D44780" w14:textId="77777777" w:rsidR="00181A0B" w:rsidRDefault="00181A0B">
      <w:pPr>
        <w:pStyle w:val="BodyText"/>
        <w:spacing w:before="2"/>
        <w:ind w:left="0"/>
        <w:rPr>
          <w:sz w:val="16"/>
        </w:rPr>
      </w:pPr>
    </w:p>
    <w:p w14:paraId="46D44781" w14:textId="77777777" w:rsidR="00181A0B" w:rsidRDefault="000F0BA7">
      <w:pPr>
        <w:pStyle w:val="BodyText"/>
        <w:spacing w:before="90" w:line="480" w:lineRule="auto"/>
        <w:ind w:right="248"/>
      </w:pPr>
      <w:r>
        <w:t>Medical College, and TSU that impacted 537 faculty, students, and regiona</w:t>
      </w:r>
      <w:r>
        <w:t>l community</w:t>
      </w:r>
      <w:r>
        <w:rPr>
          <w:spacing w:val="40"/>
        </w:rPr>
        <w:t xml:space="preserve"> </w:t>
      </w:r>
      <w:r>
        <w:t>members in the last 4 years. We introduced Portuguese language instruction at Tuskegee in 2019 (see</w:t>
      </w:r>
      <w:r>
        <w:rPr>
          <w:spacing w:val="-3"/>
        </w:rPr>
        <w:t xml:space="preserve"> </w:t>
      </w:r>
      <w:r>
        <w:t>B.1.,</w:t>
      </w:r>
      <w:r>
        <w:rPr>
          <w:spacing w:val="-2"/>
        </w:rPr>
        <w:t xml:space="preserve"> </w:t>
      </w:r>
      <w:r>
        <w:t>B.</w:t>
      </w:r>
      <w:r>
        <w:rPr>
          <w:spacing w:val="-2"/>
        </w:rPr>
        <w:t xml:space="preserve"> </w:t>
      </w:r>
      <w:r>
        <w:t>2.)</w:t>
      </w:r>
      <w:r>
        <w:rPr>
          <w:spacing w:val="-3"/>
        </w:rPr>
        <w:t xml:space="preserve"> </w:t>
      </w:r>
      <w:r>
        <w:t>and</w:t>
      </w:r>
      <w:r>
        <w:rPr>
          <w:spacing w:val="-2"/>
        </w:rPr>
        <w:t xml:space="preserve"> </w:t>
      </w:r>
      <w:r>
        <w:t>frequently</w:t>
      </w:r>
      <w:r>
        <w:rPr>
          <w:spacing w:val="-2"/>
        </w:rPr>
        <w:t xml:space="preserve"> </w:t>
      </w:r>
      <w:r>
        <w:t>host</w:t>
      </w:r>
      <w:r>
        <w:rPr>
          <w:spacing w:val="-2"/>
        </w:rPr>
        <w:t xml:space="preserve"> </w:t>
      </w:r>
      <w:r>
        <w:t>joint</w:t>
      </w:r>
      <w:r>
        <w:rPr>
          <w:spacing w:val="-2"/>
        </w:rPr>
        <w:t xml:space="preserve"> </w:t>
      </w:r>
      <w:r>
        <w:t>virtual</w:t>
      </w:r>
      <w:r>
        <w:rPr>
          <w:spacing w:val="-2"/>
        </w:rPr>
        <w:t xml:space="preserve"> </w:t>
      </w:r>
      <w:r>
        <w:t>academic</w:t>
      </w:r>
      <w:r>
        <w:rPr>
          <w:spacing w:val="-1"/>
        </w:rPr>
        <w:t xml:space="preserve"> </w:t>
      </w:r>
      <w:r>
        <w:t>events.</w:t>
      </w:r>
      <w:r>
        <w:rPr>
          <w:spacing w:val="-2"/>
        </w:rPr>
        <w:t xml:space="preserve"> </w:t>
      </w:r>
      <w:r>
        <w:t>We</w:t>
      </w:r>
      <w:r>
        <w:rPr>
          <w:spacing w:val="-3"/>
        </w:rPr>
        <w:t xml:space="preserve"> </w:t>
      </w:r>
      <w:r>
        <w:t>supported</w:t>
      </w:r>
      <w:r>
        <w:rPr>
          <w:spacing w:val="-2"/>
        </w:rPr>
        <w:t xml:space="preserve"> </w:t>
      </w:r>
      <w:r>
        <w:t>medical</w:t>
      </w:r>
      <w:r>
        <w:rPr>
          <w:spacing w:val="-2"/>
        </w:rPr>
        <w:t xml:space="preserve"> </w:t>
      </w:r>
      <w:r>
        <w:t>Spanish instruction for 15 Meharry students in the last 4 years. With FIU, we established a new Global Studies Symposium series (2020 and 2021) for faculty at MSIs and CCs; a total of 85 faculty attended</w:t>
      </w:r>
      <w:r>
        <w:rPr>
          <w:spacing w:val="-4"/>
        </w:rPr>
        <w:t xml:space="preserve"> </w:t>
      </w:r>
      <w:r>
        <w:t>the</w:t>
      </w:r>
      <w:r>
        <w:rPr>
          <w:spacing w:val="-5"/>
        </w:rPr>
        <w:t xml:space="preserve"> </w:t>
      </w:r>
      <w:r>
        <w:t>symposia.</w:t>
      </w:r>
      <w:r>
        <w:rPr>
          <w:spacing w:val="-2"/>
        </w:rPr>
        <w:t xml:space="preserve"> </w:t>
      </w:r>
      <w:r>
        <w:t>In</w:t>
      </w:r>
      <w:r>
        <w:rPr>
          <w:spacing w:val="-2"/>
        </w:rPr>
        <w:t xml:space="preserve"> </w:t>
      </w:r>
      <w:r>
        <w:t>post-surveys,</w:t>
      </w:r>
      <w:r>
        <w:rPr>
          <w:spacing w:val="-4"/>
        </w:rPr>
        <w:t xml:space="preserve"> </w:t>
      </w:r>
      <w:r>
        <w:t>respondents</w:t>
      </w:r>
      <w:r>
        <w:rPr>
          <w:spacing w:val="-4"/>
        </w:rPr>
        <w:t xml:space="preserve"> </w:t>
      </w:r>
      <w:r>
        <w:t>selected</w:t>
      </w:r>
      <w:r>
        <w:rPr>
          <w:spacing w:val="-4"/>
        </w:rPr>
        <w:t xml:space="preserve"> </w:t>
      </w:r>
      <w:r>
        <w:t>the</w:t>
      </w:r>
      <w:r>
        <w:rPr>
          <w:spacing w:val="-5"/>
        </w:rPr>
        <w:t xml:space="preserve"> </w:t>
      </w:r>
      <w:r>
        <w:t>highest</w:t>
      </w:r>
      <w:r>
        <w:rPr>
          <w:spacing w:val="-4"/>
        </w:rPr>
        <w:t xml:space="preserve"> </w:t>
      </w:r>
      <w:r>
        <w:t>level</w:t>
      </w:r>
      <w:r>
        <w:rPr>
          <w:spacing w:val="-4"/>
        </w:rPr>
        <w:t xml:space="preserve"> </w:t>
      </w:r>
      <w:r>
        <w:t>of</w:t>
      </w:r>
      <w:r>
        <w:rPr>
          <w:spacing w:val="-5"/>
        </w:rPr>
        <w:t xml:space="preserve"> </w:t>
      </w:r>
      <w:r>
        <w:t>satisfaction</w:t>
      </w:r>
      <w:r>
        <w:rPr>
          <w:spacing w:val="-5"/>
        </w:rPr>
        <w:t xml:space="preserve"> </w:t>
      </w:r>
      <w:r>
        <w:t>with the content (94%), and comments included: “This was one of the most productive symposiums I have attended” and “I have already been in touch with 3 new colleagues I met.”</w:t>
      </w:r>
    </w:p>
    <w:p w14:paraId="46D44782" w14:textId="77777777" w:rsidR="00181A0B" w:rsidRDefault="00181A0B">
      <w:pPr>
        <w:spacing w:line="480" w:lineRule="auto"/>
        <w:sectPr w:rsidR="00181A0B">
          <w:pgSz w:w="12240" w:h="15840"/>
          <w:pgMar w:top="1340" w:right="1200" w:bottom="1260" w:left="1320" w:header="729" w:footer="1063" w:gutter="0"/>
          <w:cols w:space="720"/>
        </w:sectPr>
      </w:pPr>
    </w:p>
    <w:p w14:paraId="46D44783" w14:textId="77777777" w:rsidR="00181A0B" w:rsidRDefault="000F0BA7">
      <w:pPr>
        <w:pStyle w:val="BodyText"/>
        <w:spacing w:before="82" w:line="480" w:lineRule="auto"/>
        <w:ind w:left="119" w:right="310" w:firstLine="720"/>
      </w:pPr>
      <w:r>
        <w:t>In 2020, we began a new partners</w:t>
      </w:r>
      <w:r>
        <w:t>hip with the International Studies Consortium of Georgia</w:t>
      </w:r>
      <w:r>
        <w:rPr>
          <w:spacing w:val="-4"/>
        </w:rPr>
        <w:t xml:space="preserve"> </w:t>
      </w:r>
      <w:r>
        <w:t>to</w:t>
      </w:r>
      <w:r>
        <w:rPr>
          <w:spacing w:val="-3"/>
        </w:rPr>
        <w:t xml:space="preserve"> </w:t>
      </w:r>
      <w:r>
        <w:t>introduce</w:t>
      </w:r>
      <w:r>
        <w:rPr>
          <w:spacing w:val="-4"/>
        </w:rPr>
        <w:t xml:space="preserve"> </w:t>
      </w:r>
      <w:r>
        <w:t>diverse</w:t>
      </w:r>
      <w:r>
        <w:rPr>
          <w:spacing w:val="-4"/>
        </w:rPr>
        <w:t xml:space="preserve"> </w:t>
      </w:r>
      <w:r>
        <w:t>perspectives</w:t>
      </w:r>
      <w:r>
        <w:rPr>
          <w:spacing w:val="-1"/>
        </w:rPr>
        <w:t xml:space="preserve"> </w:t>
      </w:r>
      <w:r>
        <w:t>(Absolute</w:t>
      </w:r>
      <w:r>
        <w:rPr>
          <w:spacing w:val="-4"/>
        </w:rPr>
        <w:t xml:space="preserve"> </w:t>
      </w:r>
      <w:r>
        <w:t>Priority</w:t>
      </w:r>
      <w:r>
        <w:rPr>
          <w:spacing w:val="-3"/>
        </w:rPr>
        <w:t xml:space="preserve"> </w:t>
      </w:r>
      <w:r>
        <w:t>1)</w:t>
      </w:r>
      <w:r>
        <w:rPr>
          <w:spacing w:val="-4"/>
        </w:rPr>
        <w:t xml:space="preserve"> </w:t>
      </w:r>
      <w:r>
        <w:t>on</w:t>
      </w:r>
      <w:r>
        <w:rPr>
          <w:spacing w:val="-3"/>
        </w:rPr>
        <w:t xml:space="preserve"> </w:t>
      </w:r>
      <w:r>
        <w:t>the</w:t>
      </w:r>
      <w:r>
        <w:rPr>
          <w:spacing w:val="-4"/>
        </w:rPr>
        <w:t xml:space="preserve"> </w:t>
      </w:r>
      <w:r>
        <w:t>region</w:t>
      </w:r>
      <w:r>
        <w:rPr>
          <w:spacing w:val="-3"/>
        </w:rPr>
        <w:t xml:space="preserve"> </w:t>
      </w:r>
      <w:r>
        <w:t>for</w:t>
      </w:r>
      <w:r>
        <w:rPr>
          <w:spacing w:val="-4"/>
        </w:rPr>
        <w:t xml:space="preserve"> </w:t>
      </w:r>
      <w:r>
        <w:t>post-secondary educators; among the 12 members of the consortium, 4 are MSIs. Workshops on the Caribbean and the Andes featur</w:t>
      </w:r>
      <w:r>
        <w:t>ed Vanderbilt faculty and were attended by 95 educators.</w:t>
      </w:r>
    </w:p>
    <w:p w14:paraId="46D44784" w14:textId="77777777" w:rsidR="00181A0B" w:rsidRDefault="000F0BA7">
      <w:pPr>
        <w:pStyle w:val="BodyText"/>
      </w:pPr>
      <w:r>
        <w:rPr>
          <w:u w:val="single"/>
        </w:rPr>
        <w:t>National</w:t>
      </w:r>
      <w:r>
        <w:rPr>
          <w:spacing w:val="-2"/>
          <w:u w:val="single"/>
        </w:rPr>
        <w:t xml:space="preserve"> </w:t>
      </w:r>
      <w:r>
        <w:rPr>
          <w:u w:val="single"/>
        </w:rPr>
        <w:t>Impact</w:t>
      </w:r>
      <w:r>
        <w:t>:</w:t>
      </w:r>
      <w:r>
        <w:rPr>
          <w:spacing w:val="-3"/>
        </w:rPr>
        <w:t xml:space="preserve"> </w:t>
      </w:r>
      <w:r>
        <w:t>CLACX</w:t>
      </w:r>
      <w:r>
        <w:rPr>
          <w:spacing w:val="-5"/>
        </w:rPr>
        <w:t xml:space="preserve"> </w:t>
      </w:r>
      <w:r>
        <w:t>creates</w:t>
      </w:r>
      <w:r>
        <w:rPr>
          <w:spacing w:val="-3"/>
        </w:rPr>
        <w:t xml:space="preserve"> </w:t>
      </w:r>
      <w:r>
        <w:t>LAS</w:t>
      </w:r>
      <w:r>
        <w:rPr>
          <w:spacing w:val="-3"/>
        </w:rPr>
        <w:t xml:space="preserve"> </w:t>
      </w:r>
      <w:r>
        <w:t>content</w:t>
      </w:r>
      <w:r>
        <w:rPr>
          <w:spacing w:val="-4"/>
        </w:rPr>
        <w:t xml:space="preserve"> </w:t>
      </w:r>
      <w:r>
        <w:t>for</w:t>
      </w:r>
      <w:r>
        <w:rPr>
          <w:spacing w:val="-4"/>
        </w:rPr>
        <w:t xml:space="preserve"> </w:t>
      </w:r>
      <w:r>
        <w:t>ReadWorks,</w:t>
      </w:r>
      <w:r>
        <w:rPr>
          <w:spacing w:val="-1"/>
        </w:rPr>
        <w:t xml:space="preserve"> </w:t>
      </w:r>
      <w:r>
        <w:t>a</w:t>
      </w:r>
      <w:r>
        <w:rPr>
          <w:spacing w:val="-5"/>
        </w:rPr>
        <w:t xml:space="preserve"> </w:t>
      </w:r>
      <w:r>
        <w:t>non-profit</w:t>
      </w:r>
      <w:r>
        <w:rPr>
          <w:spacing w:val="-3"/>
        </w:rPr>
        <w:t xml:space="preserve"> </w:t>
      </w:r>
      <w:r>
        <w:t>working</w:t>
      </w:r>
      <w:r>
        <w:rPr>
          <w:spacing w:val="-4"/>
        </w:rPr>
        <w:t xml:space="preserve"> </w:t>
      </w:r>
      <w:r>
        <w:t>to</w:t>
      </w:r>
      <w:r>
        <w:rPr>
          <w:spacing w:val="-4"/>
        </w:rPr>
        <w:t xml:space="preserve"> </w:t>
      </w:r>
      <w:r>
        <w:rPr>
          <w:spacing w:val="-2"/>
        </w:rPr>
        <w:t>improve</w:t>
      </w:r>
    </w:p>
    <w:p w14:paraId="46D44785" w14:textId="77777777" w:rsidR="00181A0B" w:rsidRDefault="00181A0B">
      <w:pPr>
        <w:pStyle w:val="BodyText"/>
        <w:spacing w:before="2"/>
        <w:ind w:left="0"/>
        <w:rPr>
          <w:sz w:val="16"/>
        </w:rPr>
      </w:pPr>
    </w:p>
    <w:p w14:paraId="46D44786" w14:textId="77777777" w:rsidR="00181A0B" w:rsidRDefault="000F0BA7">
      <w:pPr>
        <w:pStyle w:val="BodyText"/>
        <w:spacing w:before="90" w:line="480" w:lineRule="auto"/>
        <w:ind w:right="296"/>
      </w:pPr>
      <w:r>
        <w:t>reading comprehension for K-12 students. Since 2017, 32,588 teachers made 66,235 digital assignments of CLACX-created content to 435,567 students. This data includes educators from all 50 states who have used CLACX content on ReadWorks, with the highest us</w:t>
      </w:r>
      <w:r>
        <w:t>age by teachers in NY, TX, FL, NC, and IL. The CLACX website houses an open-access and searchable database</w:t>
      </w:r>
      <w:r>
        <w:rPr>
          <w:spacing w:val="-4"/>
        </w:rPr>
        <w:t xml:space="preserve"> </w:t>
      </w:r>
      <w:r>
        <w:t>of</w:t>
      </w:r>
      <w:r>
        <w:rPr>
          <w:spacing w:val="-4"/>
        </w:rPr>
        <w:t xml:space="preserve"> </w:t>
      </w:r>
      <w:r>
        <w:t>hundreds</w:t>
      </w:r>
      <w:r>
        <w:rPr>
          <w:spacing w:val="-3"/>
        </w:rPr>
        <w:t xml:space="preserve"> </w:t>
      </w:r>
      <w:r>
        <w:t>of</w:t>
      </w:r>
      <w:r>
        <w:rPr>
          <w:spacing w:val="-4"/>
        </w:rPr>
        <w:t xml:space="preserve"> </w:t>
      </w:r>
      <w:r>
        <w:t>curricular</w:t>
      </w:r>
      <w:r>
        <w:rPr>
          <w:spacing w:val="-4"/>
        </w:rPr>
        <w:t xml:space="preserve"> </w:t>
      </w:r>
      <w:r>
        <w:t>materials,</w:t>
      </w:r>
      <w:r>
        <w:rPr>
          <w:spacing w:val="-3"/>
        </w:rPr>
        <w:t xml:space="preserve"> </w:t>
      </w:r>
      <w:r>
        <w:t>including</w:t>
      </w:r>
      <w:r>
        <w:rPr>
          <w:spacing w:val="-3"/>
        </w:rPr>
        <w:t xml:space="preserve"> </w:t>
      </w:r>
      <w:r>
        <w:t>lesson</w:t>
      </w:r>
      <w:r>
        <w:rPr>
          <w:spacing w:val="-3"/>
        </w:rPr>
        <w:t xml:space="preserve"> </w:t>
      </w:r>
      <w:r>
        <w:t>plans,</w:t>
      </w:r>
      <w:r>
        <w:rPr>
          <w:spacing w:val="-3"/>
        </w:rPr>
        <w:t xml:space="preserve"> </w:t>
      </w:r>
      <w:r>
        <w:t>films,</w:t>
      </w:r>
      <w:r>
        <w:rPr>
          <w:spacing w:val="-3"/>
        </w:rPr>
        <w:t xml:space="preserve"> </w:t>
      </w:r>
      <w:r>
        <w:t>and</w:t>
      </w:r>
      <w:r>
        <w:rPr>
          <w:spacing w:val="-3"/>
        </w:rPr>
        <w:t xml:space="preserve"> </w:t>
      </w:r>
      <w:r>
        <w:t>discussion</w:t>
      </w:r>
      <w:r>
        <w:rPr>
          <w:spacing w:val="-3"/>
        </w:rPr>
        <w:t xml:space="preserve"> </w:t>
      </w:r>
      <w:r>
        <w:t>guides used by teachers nationwide. Included in these instructional resources are 56 educational videos produced by CLACX in the last 4 years, which have been viewed by 26,572. Our 2018-21 K-16 Summer Institute Series with Tulane and UGA enrolled 174 parti</w:t>
      </w:r>
      <w:r>
        <w:t>cipants representing 34 different</w:t>
      </w:r>
      <w:r>
        <w:rPr>
          <w:spacing w:val="-3"/>
        </w:rPr>
        <w:t xml:space="preserve"> </w:t>
      </w:r>
      <w:r>
        <w:t>states</w:t>
      </w:r>
      <w:r>
        <w:rPr>
          <w:spacing w:val="-3"/>
        </w:rPr>
        <w:t xml:space="preserve"> </w:t>
      </w:r>
      <w:r>
        <w:t>(see</w:t>
      </w:r>
      <w:r>
        <w:rPr>
          <w:spacing w:val="-2"/>
        </w:rPr>
        <w:t xml:space="preserve"> </w:t>
      </w:r>
      <w:r>
        <w:t>H.1.b.).</w:t>
      </w:r>
      <w:r>
        <w:rPr>
          <w:spacing w:val="-3"/>
        </w:rPr>
        <w:t xml:space="preserve"> </w:t>
      </w:r>
      <w:r>
        <w:t>Our</w:t>
      </w:r>
      <w:r>
        <w:rPr>
          <w:spacing w:val="-4"/>
        </w:rPr>
        <w:t xml:space="preserve"> </w:t>
      </w:r>
      <w:r>
        <w:t>summer</w:t>
      </w:r>
      <w:r>
        <w:rPr>
          <w:spacing w:val="-4"/>
        </w:rPr>
        <w:t xml:space="preserve"> </w:t>
      </w:r>
      <w:r>
        <w:t>LCTL</w:t>
      </w:r>
      <w:r>
        <w:rPr>
          <w:spacing w:val="-4"/>
        </w:rPr>
        <w:t xml:space="preserve"> </w:t>
      </w:r>
      <w:r>
        <w:t>programs</w:t>
      </w:r>
      <w:r>
        <w:rPr>
          <w:spacing w:val="-3"/>
        </w:rPr>
        <w:t xml:space="preserve"> </w:t>
      </w:r>
      <w:r>
        <w:t>(MLI</w:t>
      </w:r>
      <w:r>
        <w:rPr>
          <w:spacing w:val="-4"/>
        </w:rPr>
        <w:t xml:space="preserve"> </w:t>
      </w:r>
      <w:r>
        <w:t>and</w:t>
      </w:r>
      <w:r>
        <w:rPr>
          <w:spacing w:val="-3"/>
        </w:rPr>
        <w:t xml:space="preserve"> </w:t>
      </w:r>
      <w:r>
        <w:t>Summer</w:t>
      </w:r>
      <w:r>
        <w:rPr>
          <w:spacing w:val="-4"/>
        </w:rPr>
        <w:t xml:space="preserve"> </w:t>
      </w:r>
      <w:r>
        <w:t>in</w:t>
      </w:r>
      <w:r>
        <w:rPr>
          <w:spacing w:val="-3"/>
        </w:rPr>
        <w:t xml:space="preserve"> </w:t>
      </w:r>
      <w:r>
        <w:t>Brazil)</w:t>
      </w:r>
      <w:r>
        <w:rPr>
          <w:spacing w:val="-4"/>
        </w:rPr>
        <w:t xml:space="preserve"> </w:t>
      </w:r>
      <w:r>
        <w:t>provided critical language instruction for students at universities across the country, enrolling 171.</w:t>
      </w:r>
    </w:p>
    <w:p w14:paraId="46D44787" w14:textId="77777777" w:rsidR="00181A0B" w:rsidRDefault="000F0BA7">
      <w:pPr>
        <w:pStyle w:val="Heading2"/>
        <w:numPr>
          <w:ilvl w:val="1"/>
          <w:numId w:val="5"/>
        </w:numPr>
        <w:tabs>
          <w:tab w:val="left" w:pos="608"/>
        </w:tabs>
        <w:spacing w:line="480" w:lineRule="auto"/>
        <w:ind w:right="671" w:firstLine="0"/>
      </w:pPr>
      <w:r>
        <w:t>and</w:t>
      </w:r>
      <w:r>
        <w:rPr>
          <w:spacing w:val="-3"/>
        </w:rPr>
        <w:t xml:space="preserve"> </w:t>
      </w:r>
      <w:r>
        <w:t>G.3.</w:t>
      </w:r>
      <w:r>
        <w:rPr>
          <w:spacing w:val="-3"/>
        </w:rPr>
        <w:t xml:space="preserve"> </w:t>
      </w:r>
      <w:r>
        <w:t>Record</w:t>
      </w:r>
      <w:r>
        <w:rPr>
          <w:spacing w:val="-3"/>
        </w:rPr>
        <w:t xml:space="preserve"> </w:t>
      </w:r>
      <w:r>
        <w:t>of</w:t>
      </w:r>
      <w:r>
        <w:rPr>
          <w:spacing w:val="-4"/>
        </w:rPr>
        <w:t xml:space="preserve"> </w:t>
      </w:r>
      <w:r>
        <w:t>Placing</w:t>
      </w:r>
      <w:r>
        <w:rPr>
          <w:spacing w:val="-3"/>
        </w:rPr>
        <w:t xml:space="preserve"> </w:t>
      </w:r>
      <w:r>
        <w:t>Students</w:t>
      </w:r>
      <w:r>
        <w:rPr>
          <w:spacing w:val="-3"/>
        </w:rPr>
        <w:t xml:space="preserve"> </w:t>
      </w:r>
      <w:r>
        <w:t>in</w:t>
      </w:r>
      <w:r>
        <w:rPr>
          <w:spacing w:val="-3"/>
        </w:rPr>
        <w:t xml:space="preserve"> </w:t>
      </w:r>
      <w:r>
        <w:t>Areas</w:t>
      </w:r>
      <w:r>
        <w:rPr>
          <w:spacing w:val="-3"/>
        </w:rPr>
        <w:t xml:space="preserve"> </w:t>
      </w:r>
      <w:r>
        <w:t>o</w:t>
      </w:r>
      <w:r>
        <w:t>f</w:t>
      </w:r>
      <w:r>
        <w:rPr>
          <w:spacing w:val="-4"/>
        </w:rPr>
        <w:t xml:space="preserve"> </w:t>
      </w:r>
      <w:r>
        <w:t>National</w:t>
      </w:r>
      <w:r>
        <w:rPr>
          <w:spacing w:val="-3"/>
        </w:rPr>
        <w:t xml:space="preserve"> </w:t>
      </w:r>
      <w:r>
        <w:t>Need,</w:t>
      </w:r>
      <w:r>
        <w:rPr>
          <w:spacing w:val="-3"/>
        </w:rPr>
        <w:t xml:space="preserve"> </w:t>
      </w:r>
      <w:r>
        <w:t>Efforts</w:t>
      </w:r>
      <w:r>
        <w:rPr>
          <w:spacing w:val="-2"/>
        </w:rPr>
        <w:t xml:space="preserve"> </w:t>
      </w:r>
      <w:r>
        <w:t>to</w:t>
      </w:r>
      <w:r>
        <w:rPr>
          <w:spacing w:val="-3"/>
        </w:rPr>
        <w:t xml:space="preserve"> </w:t>
      </w:r>
      <w:r>
        <w:t>Increase Placements in National Need, and Disseminating Information to the Public</w:t>
      </w:r>
    </w:p>
    <w:p w14:paraId="46D44788" w14:textId="77777777" w:rsidR="00181A0B" w:rsidRDefault="000F0BA7">
      <w:pPr>
        <w:pStyle w:val="BodyText"/>
      </w:pPr>
      <w:r>
        <w:rPr>
          <w:u w:val="single"/>
        </w:rPr>
        <w:t>Record</w:t>
      </w:r>
      <w:r>
        <w:rPr>
          <w:spacing w:val="-3"/>
          <w:u w:val="single"/>
        </w:rPr>
        <w:t xml:space="preserve"> </w:t>
      </w:r>
      <w:r>
        <w:rPr>
          <w:u w:val="single"/>
        </w:rPr>
        <w:t>of</w:t>
      </w:r>
      <w:r>
        <w:rPr>
          <w:spacing w:val="-3"/>
          <w:u w:val="single"/>
        </w:rPr>
        <w:t xml:space="preserve"> </w:t>
      </w:r>
      <w:r>
        <w:rPr>
          <w:u w:val="single"/>
        </w:rPr>
        <w:t>Placing</w:t>
      </w:r>
      <w:r>
        <w:rPr>
          <w:spacing w:val="-2"/>
          <w:u w:val="single"/>
        </w:rPr>
        <w:t xml:space="preserve"> </w:t>
      </w:r>
      <w:r>
        <w:rPr>
          <w:u w:val="single"/>
        </w:rPr>
        <w:t>Students</w:t>
      </w:r>
      <w:r>
        <w:rPr>
          <w:spacing w:val="-2"/>
          <w:u w:val="single"/>
        </w:rPr>
        <w:t xml:space="preserve"> </w:t>
      </w:r>
      <w:r>
        <w:rPr>
          <w:u w:val="single"/>
        </w:rPr>
        <w:t>in</w:t>
      </w:r>
      <w:r>
        <w:rPr>
          <w:spacing w:val="-2"/>
          <w:u w:val="single"/>
        </w:rPr>
        <w:t xml:space="preserve"> </w:t>
      </w:r>
      <w:r>
        <w:rPr>
          <w:u w:val="single"/>
        </w:rPr>
        <w:t>Areas</w:t>
      </w:r>
      <w:r>
        <w:rPr>
          <w:spacing w:val="-2"/>
          <w:u w:val="single"/>
        </w:rPr>
        <w:t xml:space="preserve"> </w:t>
      </w:r>
      <w:r>
        <w:rPr>
          <w:u w:val="single"/>
        </w:rPr>
        <w:t>of</w:t>
      </w:r>
      <w:r>
        <w:rPr>
          <w:spacing w:val="-3"/>
          <w:u w:val="single"/>
        </w:rPr>
        <w:t xml:space="preserve"> </w:t>
      </w:r>
      <w:r>
        <w:rPr>
          <w:u w:val="single"/>
        </w:rPr>
        <w:t>National</w:t>
      </w:r>
      <w:r>
        <w:rPr>
          <w:spacing w:val="-3"/>
          <w:u w:val="single"/>
        </w:rPr>
        <w:t xml:space="preserve"> </w:t>
      </w:r>
      <w:r>
        <w:rPr>
          <w:u w:val="single"/>
        </w:rPr>
        <w:t>Need</w:t>
      </w:r>
      <w:r>
        <w:rPr>
          <w:spacing w:val="-2"/>
          <w:u w:val="single"/>
        </w:rPr>
        <w:t xml:space="preserve"> </w:t>
      </w:r>
      <w:r>
        <w:rPr>
          <w:u w:val="single"/>
        </w:rPr>
        <w:t>–</w:t>
      </w:r>
      <w:r>
        <w:rPr>
          <w:spacing w:val="-2"/>
          <w:u w:val="single"/>
        </w:rPr>
        <w:t xml:space="preserve"> </w:t>
      </w:r>
      <w:r>
        <w:rPr>
          <w:u w:val="single"/>
        </w:rPr>
        <w:t>Degree</w:t>
      </w:r>
      <w:r>
        <w:rPr>
          <w:spacing w:val="-3"/>
          <w:u w:val="single"/>
        </w:rPr>
        <w:t xml:space="preserve"> </w:t>
      </w:r>
      <w:r>
        <w:rPr>
          <w:u w:val="single"/>
        </w:rPr>
        <w:t>Recipients:</w:t>
      </w:r>
      <w:r>
        <w:rPr>
          <w:spacing w:val="-1"/>
        </w:rPr>
        <w:t xml:space="preserve"> </w:t>
      </w:r>
      <w:r>
        <w:t>In</w:t>
      </w:r>
      <w:r>
        <w:rPr>
          <w:spacing w:val="-2"/>
        </w:rPr>
        <w:t xml:space="preserve"> </w:t>
      </w:r>
      <w:r>
        <w:t>the</w:t>
      </w:r>
      <w:r>
        <w:rPr>
          <w:spacing w:val="-3"/>
        </w:rPr>
        <w:t xml:space="preserve"> </w:t>
      </w:r>
      <w:r>
        <w:t>last</w:t>
      </w:r>
      <w:r>
        <w:rPr>
          <w:spacing w:val="-3"/>
        </w:rPr>
        <w:t xml:space="preserve"> </w:t>
      </w:r>
      <w:r>
        <w:t>4</w:t>
      </w:r>
      <w:r>
        <w:rPr>
          <w:spacing w:val="-2"/>
        </w:rPr>
        <w:t xml:space="preserve"> years,</w:t>
      </w:r>
    </w:p>
    <w:p w14:paraId="46D44789" w14:textId="77777777" w:rsidR="00181A0B" w:rsidRDefault="00181A0B">
      <w:pPr>
        <w:pStyle w:val="BodyText"/>
        <w:spacing w:before="2"/>
        <w:ind w:left="0"/>
        <w:rPr>
          <w:sz w:val="16"/>
        </w:rPr>
      </w:pPr>
    </w:p>
    <w:p w14:paraId="46D4478A" w14:textId="77777777" w:rsidR="00181A0B" w:rsidRDefault="000F0BA7">
      <w:pPr>
        <w:pStyle w:val="BodyText"/>
        <w:spacing w:before="90" w:line="480" w:lineRule="auto"/>
        <w:ind w:right="261"/>
      </w:pPr>
      <w:r>
        <w:t>24 students graduated with a BA (8 LAS majors, 13 LAS minors, and 3 Brazilian Studies minors), and 10 students obtained an MA in LAS (including 3 dual degree students; 2 MA+IEPM and 1 MA+MPH).</w:t>
      </w:r>
      <w:r>
        <w:rPr>
          <w:spacing w:val="40"/>
        </w:rPr>
        <w:t xml:space="preserve"> </w:t>
      </w:r>
      <w:r>
        <w:t>CLACX</w:t>
      </w:r>
      <w:r>
        <w:rPr>
          <w:spacing w:val="-1"/>
        </w:rPr>
        <w:t xml:space="preserve"> </w:t>
      </w:r>
      <w:r>
        <w:t>awarded 20 Graduate Certificates, including 14 masters' s</w:t>
      </w:r>
      <w:r>
        <w:t>tudents</w:t>
      </w:r>
      <w:r>
        <w:rPr>
          <w:spacing w:val="-2"/>
        </w:rPr>
        <w:t xml:space="preserve"> </w:t>
      </w:r>
      <w:r>
        <w:t>(6</w:t>
      </w:r>
      <w:r>
        <w:rPr>
          <w:spacing w:val="-2"/>
        </w:rPr>
        <w:t xml:space="preserve"> </w:t>
      </w:r>
      <w:r>
        <w:t>MEd,</w:t>
      </w:r>
      <w:r>
        <w:rPr>
          <w:spacing w:val="-2"/>
        </w:rPr>
        <w:t xml:space="preserve"> </w:t>
      </w:r>
      <w:r>
        <w:t>2</w:t>
      </w:r>
      <w:r>
        <w:rPr>
          <w:spacing w:val="-2"/>
        </w:rPr>
        <w:t xml:space="preserve"> </w:t>
      </w:r>
      <w:r>
        <w:t>MPH,</w:t>
      </w:r>
      <w:r>
        <w:rPr>
          <w:spacing w:val="-2"/>
        </w:rPr>
        <w:t xml:space="preserve"> </w:t>
      </w:r>
      <w:r>
        <w:t>1</w:t>
      </w:r>
      <w:r>
        <w:rPr>
          <w:spacing w:val="-2"/>
        </w:rPr>
        <w:t xml:space="preserve"> </w:t>
      </w:r>
      <w:r>
        <w:t>MHS,</w:t>
      </w:r>
      <w:r>
        <w:rPr>
          <w:spacing w:val="-2"/>
        </w:rPr>
        <w:t xml:space="preserve"> </w:t>
      </w:r>
      <w:r>
        <w:t>3</w:t>
      </w:r>
      <w:r>
        <w:rPr>
          <w:spacing w:val="-2"/>
        </w:rPr>
        <w:t xml:space="preserve"> </w:t>
      </w:r>
      <w:r>
        <w:t>MDiv,</w:t>
      </w:r>
      <w:r>
        <w:rPr>
          <w:spacing w:val="-2"/>
        </w:rPr>
        <w:t xml:space="preserve"> </w:t>
      </w:r>
      <w:r>
        <w:t>1</w:t>
      </w:r>
      <w:r>
        <w:rPr>
          <w:spacing w:val="-2"/>
        </w:rPr>
        <w:t xml:space="preserve"> </w:t>
      </w:r>
      <w:r>
        <w:t>MBA,</w:t>
      </w:r>
      <w:r>
        <w:rPr>
          <w:spacing w:val="-2"/>
        </w:rPr>
        <w:t xml:space="preserve"> </w:t>
      </w:r>
      <w:r>
        <w:t>1</w:t>
      </w:r>
      <w:r>
        <w:rPr>
          <w:spacing w:val="-2"/>
        </w:rPr>
        <w:t xml:space="preserve"> </w:t>
      </w:r>
      <w:r>
        <w:t>MA)</w:t>
      </w:r>
      <w:r>
        <w:rPr>
          <w:spacing w:val="-4"/>
        </w:rPr>
        <w:t xml:space="preserve"> </w:t>
      </w:r>
      <w:r>
        <w:t>and</w:t>
      </w:r>
      <w:r>
        <w:rPr>
          <w:spacing w:val="-3"/>
        </w:rPr>
        <w:t xml:space="preserve"> </w:t>
      </w:r>
      <w:r>
        <w:t>6</w:t>
      </w:r>
      <w:r>
        <w:rPr>
          <w:spacing w:val="-3"/>
        </w:rPr>
        <w:t xml:space="preserve"> </w:t>
      </w:r>
      <w:r>
        <w:t>doctoral</w:t>
      </w:r>
      <w:r>
        <w:rPr>
          <w:spacing w:val="-1"/>
        </w:rPr>
        <w:t xml:space="preserve"> </w:t>
      </w:r>
      <w:r>
        <w:t>students</w:t>
      </w:r>
      <w:r>
        <w:rPr>
          <w:spacing w:val="-2"/>
        </w:rPr>
        <w:t xml:space="preserve"> </w:t>
      </w:r>
      <w:r>
        <w:t>(1</w:t>
      </w:r>
      <w:r>
        <w:rPr>
          <w:spacing w:val="-2"/>
        </w:rPr>
        <w:t xml:space="preserve"> </w:t>
      </w:r>
      <w:r>
        <w:t>in</w:t>
      </w:r>
      <w:r>
        <w:rPr>
          <w:spacing w:val="-2"/>
        </w:rPr>
        <w:t xml:space="preserve"> </w:t>
      </w:r>
      <w:r>
        <w:t>History,</w:t>
      </w:r>
    </w:p>
    <w:p w14:paraId="46D4478B" w14:textId="77777777" w:rsidR="00181A0B" w:rsidRDefault="00181A0B">
      <w:pPr>
        <w:spacing w:line="480" w:lineRule="auto"/>
        <w:sectPr w:rsidR="00181A0B">
          <w:pgSz w:w="12240" w:h="15840"/>
          <w:pgMar w:top="1340" w:right="1200" w:bottom="1260" w:left="1320" w:header="729" w:footer="1063" w:gutter="0"/>
          <w:cols w:space="720"/>
        </w:sectPr>
      </w:pPr>
    </w:p>
    <w:p w14:paraId="46D4478C" w14:textId="77777777" w:rsidR="00181A0B" w:rsidRDefault="000F0BA7">
      <w:pPr>
        <w:pStyle w:val="BodyText"/>
        <w:spacing w:before="82" w:line="480" w:lineRule="auto"/>
        <w:ind w:left="119" w:right="310"/>
      </w:pPr>
      <w:r>
        <w:t>2</w:t>
      </w:r>
      <w:r>
        <w:rPr>
          <w:spacing w:val="-3"/>
        </w:rPr>
        <w:t xml:space="preserve"> </w:t>
      </w:r>
      <w:r>
        <w:t>in</w:t>
      </w:r>
      <w:r>
        <w:rPr>
          <w:spacing w:val="-3"/>
        </w:rPr>
        <w:t xml:space="preserve"> </w:t>
      </w:r>
      <w:r>
        <w:t>Foreign</w:t>
      </w:r>
      <w:r>
        <w:rPr>
          <w:spacing w:val="-3"/>
        </w:rPr>
        <w:t xml:space="preserve"> </w:t>
      </w:r>
      <w:r>
        <w:t>Languages,</w:t>
      </w:r>
      <w:r>
        <w:rPr>
          <w:spacing w:val="-1"/>
        </w:rPr>
        <w:t xml:space="preserve"> </w:t>
      </w:r>
      <w:r>
        <w:t>2</w:t>
      </w:r>
      <w:r>
        <w:rPr>
          <w:spacing w:val="-3"/>
        </w:rPr>
        <w:t xml:space="preserve"> </w:t>
      </w:r>
      <w:r>
        <w:t>in</w:t>
      </w:r>
      <w:r>
        <w:rPr>
          <w:spacing w:val="-3"/>
        </w:rPr>
        <w:t xml:space="preserve"> </w:t>
      </w:r>
      <w:r>
        <w:t>Anthropology,</w:t>
      </w:r>
      <w:r>
        <w:rPr>
          <w:spacing w:val="-3"/>
        </w:rPr>
        <w:t xml:space="preserve"> </w:t>
      </w:r>
      <w:r>
        <w:t>1</w:t>
      </w:r>
      <w:r>
        <w:rPr>
          <w:spacing w:val="-3"/>
        </w:rPr>
        <w:t xml:space="preserve"> </w:t>
      </w:r>
      <w:r>
        <w:t>in</w:t>
      </w:r>
      <w:r>
        <w:rPr>
          <w:spacing w:val="-3"/>
        </w:rPr>
        <w:t xml:space="preserve"> </w:t>
      </w:r>
      <w:r>
        <w:t>Law).</w:t>
      </w:r>
      <w:r>
        <w:rPr>
          <w:spacing w:val="-2"/>
        </w:rPr>
        <w:t xml:space="preserve"> </w:t>
      </w:r>
      <w:r>
        <w:t>Figure</w:t>
      </w:r>
      <w:r>
        <w:rPr>
          <w:spacing w:val="-4"/>
        </w:rPr>
        <w:t xml:space="preserve"> </w:t>
      </w:r>
      <w:r>
        <w:t>1</w:t>
      </w:r>
      <w:r>
        <w:rPr>
          <w:spacing w:val="-3"/>
        </w:rPr>
        <w:t xml:space="preserve"> </w:t>
      </w:r>
      <w:r>
        <w:t>shows</w:t>
      </w:r>
      <w:r>
        <w:rPr>
          <w:spacing w:val="-3"/>
        </w:rPr>
        <w:t xml:space="preserve"> </w:t>
      </w:r>
      <w:r>
        <w:t>placements</w:t>
      </w:r>
      <w:r>
        <w:rPr>
          <w:spacing w:val="-3"/>
        </w:rPr>
        <w:t xml:space="preserve"> </w:t>
      </w:r>
      <w:r>
        <w:t>for</w:t>
      </w:r>
      <w:r>
        <w:rPr>
          <w:spacing w:val="-4"/>
        </w:rPr>
        <w:t xml:space="preserve"> </w:t>
      </w:r>
      <w:r>
        <w:t>our</w:t>
      </w:r>
      <w:r>
        <w:rPr>
          <w:spacing w:val="-4"/>
        </w:rPr>
        <w:t xml:space="preserve"> </w:t>
      </w:r>
      <w:r>
        <w:t>54 graduates in the last 4 years based on areas of national need as defined by federal agencies.</w:t>
      </w:r>
    </w:p>
    <w:p w14:paraId="46D4478D" w14:textId="77777777" w:rsidR="00181A0B" w:rsidRDefault="000F0BA7">
      <w:pPr>
        <w:pStyle w:val="BodyText"/>
        <w:ind w:left="839"/>
      </w:pPr>
      <w:r>
        <w:t>Graduates</w:t>
      </w:r>
      <w:r>
        <w:rPr>
          <w:spacing w:val="-3"/>
        </w:rPr>
        <w:t xml:space="preserve"> </w:t>
      </w:r>
      <w:r>
        <w:t>of</w:t>
      </w:r>
      <w:r>
        <w:rPr>
          <w:spacing w:val="-4"/>
        </w:rPr>
        <w:t xml:space="preserve"> </w:t>
      </w:r>
      <w:r>
        <w:t>our</w:t>
      </w:r>
      <w:r>
        <w:rPr>
          <w:spacing w:val="-4"/>
        </w:rPr>
        <w:t xml:space="preserve"> </w:t>
      </w:r>
      <w:r>
        <w:t>programs</w:t>
      </w:r>
      <w:r>
        <w:rPr>
          <w:spacing w:val="-3"/>
        </w:rPr>
        <w:t xml:space="preserve"> </w:t>
      </w:r>
      <w:r>
        <w:t>currently</w:t>
      </w:r>
      <w:r>
        <w:rPr>
          <w:spacing w:val="-3"/>
        </w:rPr>
        <w:t xml:space="preserve"> </w:t>
      </w:r>
      <w:r>
        <w:t>occupy</w:t>
      </w:r>
      <w:r>
        <w:rPr>
          <w:spacing w:val="-3"/>
        </w:rPr>
        <w:t xml:space="preserve"> </w:t>
      </w:r>
      <w:r>
        <w:t>positions</w:t>
      </w:r>
      <w:r>
        <w:rPr>
          <w:spacing w:val="-2"/>
        </w:rPr>
        <w:t xml:space="preserve"> </w:t>
      </w:r>
      <w:r>
        <w:t>where</w:t>
      </w:r>
      <w:r>
        <w:rPr>
          <w:spacing w:val="-4"/>
        </w:rPr>
        <w:t xml:space="preserve"> </w:t>
      </w:r>
      <w:r>
        <w:t>they</w:t>
      </w:r>
      <w:r>
        <w:rPr>
          <w:spacing w:val="-3"/>
        </w:rPr>
        <w:t xml:space="preserve"> </w:t>
      </w:r>
      <w:r>
        <w:t>use</w:t>
      </w:r>
      <w:r>
        <w:rPr>
          <w:spacing w:val="-4"/>
        </w:rPr>
        <w:t xml:space="preserve"> </w:t>
      </w:r>
      <w:r>
        <w:t>both</w:t>
      </w:r>
      <w:r>
        <w:rPr>
          <w:spacing w:val="-1"/>
        </w:rPr>
        <w:t xml:space="preserve"> </w:t>
      </w:r>
      <w:r>
        <w:t>area</w:t>
      </w:r>
      <w:r>
        <w:rPr>
          <w:spacing w:val="-4"/>
        </w:rPr>
        <w:t xml:space="preserve"> </w:t>
      </w:r>
      <w:r>
        <w:rPr>
          <w:spacing w:val="-2"/>
        </w:rPr>
        <w:t>studies</w:t>
      </w:r>
    </w:p>
    <w:p w14:paraId="46D4478E" w14:textId="77777777" w:rsidR="00181A0B" w:rsidRDefault="00181A0B">
      <w:pPr>
        <w:pStyle w:val="BodyText"/>
        <w:ind w:left="0"/>
      </w:pPr>
    </w:p>
    <w:p w14:paraId="46D4478F" w14:textId="725532B3" w:rsidR="00181A0B" w:rsidRDefault="000F0BA7">
      <w:pPr>
        <w:pStyle w:val="BodyText"/>
        <w:spacing w:line="480" w:lineRule="auto"/>
        <w:ind w:left="7108" w:right="312"/>
      </w:pPr>
      <w:r>
        <w:rPr>
          <w:noProof/>
        </w:rPr>
        <mc:AlternateContent>
          <mc:Choice Requires="wpg">
            <w:drawing>
              <wp:anchor distT="0" distB="0" distL="114300" distR="114300" simplePos="0" relativeHeight="15731200" behindDoc="0" locked="0" layoutInCell="1" allowOverlap="1" wp14:anchorId="46D44910" wp14:editId="0484B660">
                <wp:simplePos x="0" y="0"/>
                <wp:positionH relativeFrom="page">
                  <wp:posOffset>909955</wp:posOffset>
                </wp:positionH>
                <wp:positionV relativeFrom="paragraph">
                  <wp:posOffset>-3175</wp:posOffset>
                </wp:positionV>
                <wp:extent cx="4347845" cy="3209925"/>
                <wp:effectExtent l="0" t="0" r="0" b="0"/>
                <wp:wrapNone/>
                <wp:docPr id="42"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7845" cy="3209925"/>
                          <a:chOff x="1433" y="-5"/>
                          <a:chExt cx="6847" cy="5055"/>
                        </a:xfrm>
                      </wpg:grpSpPr>
                      <wps:wsp>
                        <wps:cNvPr id="43" name="docshape13"/>
                        <wps:cNvSpPr>
                          <a:spLocks/>
                        </wps:cNvSpPr>
                        <wps:spPr bwMode="auto">
                          <a:xfrm>
                            <a:off x="4856" y="1347"/>
                            <a:ext cx="1608" cy="2007"/>
                          </a:xfrm>
                          <a:custGeom>
                            <a:avLst/>
                            <a:gdLst>
                              <a:gd name="T0" fmla="+- 0 4856 4856"/>
                              <a:gd name="T1" fmla="*/ T0 w 1608"/>
                              <a:gd name="T2" fmla="+- 0 1347 1347"/>
                              <a:gd name="T3" fmla="*/ 1347 h 2007"/>
                              <a:gd name="T4" fmla="+- 0 4856 4856"/>
                              <a:gd name="T5" fmla="*/ T4 w 1608"/>
                              <a:gd name="T6" fmla="+- 0 2955 1347"/>
                              <a:gd name="T7" fmla="*/ 2955 h 2007"/>
                              <a:gd name="T8" fmla="+- 0 6413 4856"/>
                              <a:gd name="T9" fmla="*/ T8 w 1608"/>
                              <a:gd name="T10" fmla="+- 0 3354 1347"/>
                              <a:gd name="T11" fmla="*/ 3354 h 2007"/>
                              <a:gd name="T12" fmla="+- 0 6431 4856"/>
                              <a:gd name="T13" fmla="*/ T12 w 1608"/>
                              <a:gd name="T14" fmla="+- 0 3275 1347"/>
                              <a:gd name="T15" fmla="*/ 3275 h 2007"/>
                              <a:gd name="T16" fmla="+- 0 6445 4856"/>
                              <a:gd name="T17" fmla="*/ T16 w 1608"/>
                              <a:gd name="T18" fmla="+- 0 3196 1347"/>
                              <a:gd name="T19" fmla="*/ 3196 h 2007"/>
                              <a:gd name="T20" fmla="+- 0 6455 4856"/>
                              <a:gd name="T21" fmla="*/ T20 w 1608"/>
                              <a:gd name="T22" fmla="+- 0 3116 1347"/>
                              <a:gd name="T23" fmla="*/ 3116 h 2007"/>
                              <a:gd name="T24" fmla="+- 0 6461 4856"/>
                              <a:gd name="T25" fmla="*/ T24 w 1608"/>
                              <a:gd name="T26" fmla="+- 0 3035 1347"/>
                              <a:gd name="T27" fmla="*/ 3035 h 2007"/>
                              <a:gd name="T28" fmla="+- 0 6463 4856"/>
                              <a:gd name="T29" fmla="*/ T28 w 1608"/>
                              <a:gd name="T30" fmla="+- 0 2955 1347"/>
                              <a:gd name="T31" fmla="*/ 2955 h 2007"/>
                              <a:gd name="T32" fmla="+- 0 6461 4856"/>
                              <a:gd name="T33" fmla="*/ T32 w 1608"/>
                              <a:gd name="T34" fmla="+- 0 2879 1347"/>
                              <a:gd name="T35" fmla="*/ 2879 h 2007"/>
                              <a:gd name="T36" fmla="+- 0 6456 4856"/>
                              <a:gd name="T37" fmla="*/ T36 w 1608"/>
                              <a:gd name="T38" fmla="+- 0 2804 1347"/>
                              <a:gd name="T39" fmla="*/ 2804 h 2007"/>
                              <a:gd name="T40" fmla="+- 0 6448 4856"/>
                              <a:gd name="T41" fmla="*/ T40 w 1608"/>
                              <a:gd name="T42" fmla="+- 0 2730 1347"/>
                              <a:gd name="T43" fmla="*/ 2730 h 2007"/>
                              <a:gd name="T44" fmla="+- 0 6436 4856"/>
                              <a:gd name="T45" fmla="*/ T44 w 1608"/>
                              <a:gd name="T46" fmla="+- 0 2658 1347"/>
                              <a:gd name="T47" fmla="*/ 2658 h 2007"/>
                              <a:gd name="T48" fmla="+- 0 6421 4856"/>
                              <a:gd name="T49" fmla="*/ T48 w 1608"/>
                              <a:gd name="T50" fmla="+- 0 2586 1347"/>
                              <a:gd name="T51" fmla="*/ 2586 h 2007"/>
                              <a:gd name="T52" fmla="+- 0 6403 4856"/>
                              <a:gd name="T53" fmla="*/ T52 w 1608"/>
                              <a:gd name="T54" fmla="+- 0 2516 1347"/>
                              <a:gd name="T55" fmla="*/ 2516 h 2007"/>
                              <a:gd name="T56" fmla="+- 0 6381 4856"/>
                              <a:gd name="T57" fmla="*/ T56 w 1608"/>
                              <a:gd name="T58" fmla="+- 0 2447 1347"/>
                              <a:gd name="T59" fmla="*/ 2447 h 2007"/>
                              <a:gd name="T60" fmla="+- 0 6357 4856"/>
                              <a:gd name="T61" fmla="*/ T60 w 1608"/>
                              <a:gd name="T62" fmla="+- 0 2379 1347"/>
                              <a:gd name="T63" fmla="*/ 2379 h 2007"/>
                              <a:gd name="T64" fmla="+- 0 6330 4856"/>
                              <a:gd name="T65" fmla="*/ T64 w 1608"/>
                              <a:gd name="T66" fmla="+- 0 2313 1347"/>
                              <a:gd name="T67" fmla="*/ 2313 h 2007"/>
                              <a:gd name="T68" fmla="+- 0 6300 4856"/>
                              <a:gd name="T69" fmla="*/ T68 w 1608"/>
                              <a:gd name="T70" fmla="+- 0 2248 1347"/>
                              <a:gd name="T71" fmla="*/ 2248 h 2007"/>
                              <a:gd name="T72" fmla="+- 0 6267 4856"/>
                              <a:gd name="T73" fmla="*/ T72 w 1608"/>
                              <a:gd name="T74" fmla="+- 0 2185 1347"/>
                              <a:gd name="T75" fmla="*/ 2185 h 2007"/>
                              <a:gd name="T76" fmla="+- 0 6232 4856"/>
                              <a:gd name="T77" fmla="*/ T76 w 1608"/>
                              <a:gd name="T78" fmla="+- 0 2123 1347"/>
                              <a:gd name="T79" fmla="*/ 2123 h 2007"/>
                              <a:gd name="T80" fmla="+- 0 6194 4856"/>
                              <a:gd name="T81" fmla="*/ T80 w 1608"/>
                              <a:gd name="T82" fmla="+- 0 2063 1347"/>
                              <a:gd name="T83" fmla="*/ 2063 h 2007"/>
                              <a:gd name="T84" fmla="+- 0 6153 4856"/>
                              <a:gd name="T85" fmla="*/ T84 w 1608"/>
                              <a:gd name="T86" fmla="+- 0 2005 1347"/>
                              <a:gd name="T87" fmla="*/ 2005 h 2007"/>
                              <a:gd name="T88" fmla="+- 0 6110 4856"/>
                              <a:gd name="T89" fmla="*/ T88 w 1608"/>
                              <a:gd name="T90" fmla="+- 0 1949 1347"/>
                              <a:gd name="T91" fmla="*/ 1949 h 2007"/>
                              <a:gd name="T92" fmla="+- 0 6065 4856"/>
                              <a:gd name="T93" fmla="*/ T92 w 1608"/>
                              <a:gd name="T94" fmla="+- 0 1895 1347"/>
                              <a:gd name="T95" fmla="*/ 1895 h 2007"/>
                              <a:gd name="T96" fmla="+- 0 6017 4856"/>
                              <a:gd name="T97" fmla="*/ T96 w 1608"/>
                              <a:gd name="T98" fmla="+- 0 1843 1347"/>
                              <a:gd name="T99" fmla="*/ 1843 h 2007"/>
                              <a:gd name="T100" fmla="+- 0 5967 4856"/>
                              <a:gd name="T101" fmla="*/ T100 w 1608"/>
                              <a:gd name="T102" fmla="+- 0 1793 1347"/>
                              <a:gd name="T103" fmla="*/ 1793 h 2007"/>
                              <a:gd name="T104" fmla="+- 0 5915 4856"/>
                              <a:gd name="T105" fmla="*/ T104 w 1608"/>
                              <a:gd name="T106" fmla="+- 0 1746 1347"/>
                              <a:gd name="T107" fmla="*/ 1746 h 2007"/>
                              <a:gd name="T108" fmla="+- 0 5861 4856"/>
                              <a:gd name="T109" fmla="*/ T108 w 1608"/>
                              <a:gd name="T110" fmla="+- 0 1700 1347"/>
                              <a:gd name="T111" fmla="*/ 1700 h 2007"/>
                              <a:gd name="T112" fmla="+- 0 5805 4856"/>
                              <a:gd name="T113" fmla="*/ T112 w 1608"/>
                              <a:gd name="T114" fmla="+- 0 1657 1347"/>
                              <a:gd name="T115" fmla="*/ 1657 h 2007"/>
                              <a:gd name="T116" fmla="+- 0 5747 4856"/>
                              <a:gd name="T117" fmla="*/ T116 w 1608"/>
                              <a:gd name="T118" fmla="+- 0 1617 1347"/>
                              <a:gd name="T119" fmla="*/ 1617 h 2007"/>
                              <a:gd name="T120" fmla="+- 0 5687 4856"/>
                              <a:gd name="T121" fmla="*/ T120 w 1608"/>
                              <a:gd name="T122" fmla="+- 0 1579 1347"/>
                              <a:gd name="T123" fmla="*/ 1579 h 2007"/>
                              <a:gd name="T124" fmla="+- 0 5626 4856"/>
                              <a:gd name="T125" fmla="*/ T124 w 1608"/>
                              <a:gd name="T126" fmla="+- 0 1543 1347"/>
                              <a:gd name="T127" fmla="*/ 1543 h 2007"/>
                              <a:gd name="T128" fmla="+- 0 5563 4856"/>
                              <a:gd name="T129" fmla="*/ T128 w 1608"/>
                              <a:gd name="T130" fmla="+- 0 1511 1347"/>
                              <a:gd name="T131" fmla="*/ 1511 h 2007"/>
                              <a:gd name="T132" fmla="+- 0 5498 4856"/>
                              <a:gd name="T133" fmla="*/ T132 w 1608"/>
                              <a:gd name="T134" fmla="+- 0 1481 1347"/>
                              <a:gd name="T135" fmla="*/ 1481 h 2007"/>
                              <a:gd name="T136" fmla="+- 0 5432 4856"/>
                              <a:gd name="T137" fmla="*/ T136 w 1608"/>
                              <a:gd name="T138" fmla="+- 0 1454 1347"/>
                              <a:gd name="T139" fmla="*/ 1454 h 2007"/>
                              <a:gd name="T140" fmla="+- 0 5364 4856"/>
                              <a:gd name="T141" fmla="*/ T140 w 1608"/>
                              <a:gd name="T142" fmla="+- 0 1429 1347"/>
                              <a:gd name="T143" fmla="*/ 1429 h 2007"/>
                              <a:gd name="T144" fmla="+- 0 5295 4856"/>
                              <a:gd name="T145" fmla="*/ T144 w 1608"/>
                              <a:gd name="T146" fmla="+- 0 1408 1347"/>
                              <a:gd name="T147" fmla="*/ 1408 h 2007"/>
                              <a:gd name="T148" fmla="+- 0 5225 4856"/>
                              <a:gd name="T149" fmla="*/ T148 w 1608"/>
                              <a:gd name="T150" fmla="+- 0 1390 1347"/>
                              <a:gd name="T151" fmla="*/ 1390 h 2007"/>
                              <a:gd name="T152" fmla="+- 0 5153 4856"/>
                              <a:gd name="T153" fmla="*/ T152 w 1608"/>
                              <a:gd name="T154" fmla="+- 0 1375 1347"/>
                              <a:gd name="T155" fmla="*/ 1375 h 2007"/>
                              <a:gd name="T156" fmla="+- 0 5080 4856"/>
                              <a:gd name="T157" fmla="*/ T156 w 1608"/>
                              <a:gd name="T158" fmla="+- 0 1363 1347"/>
                              <a:gd name="T159" fmla="*/ 1363 h 2007"/>
                              <a:gd name="T160" fmla="+- 0 5006 4856"/>
                              <a:gd name="T161" fmla="*/ T160 w 1608"/>
                              <a:gd name="T162" fmla="+- 0 1354 1347"/>
                              <a:gd name="T163" fmla="*/ 1354 h 2007"/>
                              <a:gd name="T164" fmla="+- 0 4932 4856"/>
                              <a:gd name="T165" fmla="*/ T164 w 1608"/>
                              <a:gd name="T166" fmla="+- 0 1349 1347"/>
                              <a:gd name="T167" fmla="*/ 1349 h 2007"/>
                              <a:gd name="T168" fmla="+- 0 4856 4856"/>
                              <a:gd name="T169" fmla="*/ T168 w 1608"/>
                              <a:gd name="T170" fmla="+- 0 1347 1347"/>
                              <a:gd name="T171" fmla="*/ 1347 h 20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608" h="2007">
                                <a:moveTo>
                                  <a:pt x="0" y="0"/>
                                </a:moveTo>
                                <a:lnTo>
                                  <a:pt x="0" y="1608"/>
                                </a:lnTo>
                                <a:lnTo>
                                  <a:pt x="1557" y="2007"/>
                                </a:lnTo>
                                <a:lnTo>
                                  <a:pt x="1575" y="1928"/>
                                </a:lnTo>
                                <a:lnTo>
                                  <a:pt x="1589" y="1849"/>
                                </a:lnTo>
                                <a:lnTo>
                                  <a:pt x="1599" y="1769"/>
                                </a:lnTo>
                                <a:lnTo>
                                  <a:pt x="1605" y="1688"/>
                                </a:lnTo>
                                <a:lnTo>
                                  <a:pt x="1607" y="1608"/>
                                </a:lnTo>
                                <a:lnTo>
                                  <a:pt x="1605" y="1532"/>
                                </a:lnTo>
                                <a:lnTo>
                                  <a:pt x="1600" y="1457"/>
                                </a:lnTo>
                                <a:lnTo>
                                  <a:pt x="1592" y="1383"/>
                                </a:lnTo>
                                <a:lnTo>
                                  <a:pt x="1580" y="1311"/>
                                </a:lnTo>
                                <a:lnTo>
                                  <a:pt x="1565" y="1239"/>
                                </a:lnTo>
                                <a:lnTo>
                                  <a:pt x="1547" y="1169"/>
                                </a:lnTo>
                                <a:lnTo>
                                  <a:pt x="1525" y="1100"/>
                                </a:lnTo>
                                <a:lnTo>
                                  <a:pt x="1501" y="1032"/>
                                </a:lnTo>
                                <a:lnTo>
                                  <a:pt x="1474" y="966"/>
                                </a:lnTo>
                                <a:lnTo>
                                  <a:pt x="1444" y="901"/>
                                </a:lnTo>
                                <a:lnTo>
                                  <a:pt x="1411" y="838"/>
                                </a:lnTo>
                                <a:lnTo>
                                  <a:pt x="1376" y="776"/>
                                </a:lnTo>
                                <a:lnTo>
                                  <a:pt x="1338" y="716"/>
                                </a:lnTo>
                                <a:lnTo>
                                  <a:pt x="1297" y="658"/>
                                </a:lnTo>
                                <a:lnTo>
                                  <a:pt x="1254" y="602"/>
                                </a:lnTo>
                                <a:lnTo>
                                  <a:pt x="1209" y="548"/>
                                </a:lnTo>
                                <a:lnTo>
                                  <a:pt x="1161" y="496"/>
                                </a:lnTo>
                                <a:lnTo>
                                  <a:pt x="1111" y="446"/>
                                </a:lnTo>
                                <a:lnTo>
                                  <a:pt x="1059" y="399"/>
                                </a:lnTo>
                                <a:lnTo>
                                  <a:pt x="1005" y="353"/>
                                </a:lnTo>
                                <a:lnTo>
                                  <a:pt x="949" y="310"/>
                                </a:lnTo>
                                <a:lnTo>
                                  <a:pt x="891" y="270"/>
                                </a:lnTo>
                                <a:lnTo>
                                  <a:pt x="831" y="232"/>
                                </a:lnTo>
                                <a:lnTo>
                                  <a:pt x="770" y="196"/>
                                </a:lnTo>
                                <a:lnTo>
                                  <a:pt x="707" y="164"/>
                                </a:lnTo>
                                <a:lnTo>
                                  <a:pt x="642" y="134"/>
                                </a:lnTo>
                                <a:lnTo>
                                  <a:pt x="576" y="107"/>
                                </a:lnTo>
                                <a:lnTo>
                                  <a:pt x="508" y="82"/>
                                </a:lnTo>
                                <a:lnTo>
                                  <a:pt x="439" y="61"/>
                                </a:lnTo>
                                <a:lnTo>
                                  <a:pt x="369" y="43"/>
                                </a:lnTo>
                                <a:lnTo>
                                  <a:pt x="297" y="28"/>
                                </a:lnTo>
                                <a:lnTo>
                                  <a:pt x="224" y="16"/>
                                </a:lnTo>
                                <a:lnTo>
                                  <a:pt x="150" y="7"/>
                                </a:lnTo>
                                <a:lnTo>
                                  <a:pt x="76" y="2"/>
                                </a:lnTo>
                                <a:lnTo>
                                  <a:pt x="0"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14"/>
                        <wps:cNvSpPr>
                          <a:spLocks/>
                        </wps:cNvSpPr>
                        <wps:spPr bwMode="auto">
                          <a:xfrm>
                            <a:off x="4856" y="2954"/>
                            <a:ext cx="1557" cy="1025"/>
                          </a:xfrm>
                          <a:custGeom>
                            <a:avLst/>
                            <a:gdLst>
                              <a:gd name="T0" fmla="+- 0 4856 4856"/>
                              <a:gd name="T1" fmla="*/ T0 w 1557"/>
                              <a:gd name="T2" fmla="+- 0 2955 2955"/>
                              <a:gd name="T3" fmla="*/ 2955 h 1025"/>
                              <a:gd name="T4" fmla="+- 0 6094 4856"/>
                              <a:gd name="T5" fmla="*/ T4 w 1557"/>
                              <a:gd name="T6" fmla="+- 0 3979 2955"/>
                              <a:gd name="T7" fmla="*/ 3979 h 1025"/>
                              <a:gd name="T8" fmla="+- 0 6143 4856"/>
                              <a:gd name="T9" fmla="*/ T8 w 1557"/>
                              <a:gd name="T10" fmla="+- 0 3917 2955"/>
                              <a:gd name="T11" fmla="*/ 3917 h 1025"/>
                              <a:gd name="T12" fmla="+- 0 6189 4856"/>
                              <a:gd name="T13" fmla="*/ T12 w 1557"/>
                              <a:gd name="T14" fmla="+- 0 3853 2955"/>
                              <a:gd name="T15" fmla="*/ 3853 h 1025"/>
                              <a:gd name="T16" fmla="+- 0 6231 4856"/>
                              <a:gd name="T17" fmla="*/ T16 w 1557"/>
                              <a:gd name="T18" fmla="+- 0 3787 2955"/>
                              <a:gd name="T19" fmla="*/ 3787 h 1025"/>
                              <a:gd name="T20" fmla="+- 0 6270 4856"/>
                              <a:gd name="T21" fmla="*/ T20 w 1557"/>
                              <a:gd name="T22" fmla="+- 0 3719 2955"/>
                              <a:gd name="T23" fmla="*/ 3719 h 1025"/>
                              <a:gd name="T24" fmla="+- 0 6305 4856"/>
                              <a:gd name="T25" fmla="*/ T24 w 1557"/>
                              <a:gd name="T26" fmla="+- 0 3649 2955"/>
                              <a:gd name="T27" fmla="*/ 3649 h 1025"/>
                              <a:gd name="T28" fmla="+- 0 6338 4856"/>
                              <a:gd name="T29" fmla="*/ T28 w 1557"/>
                              <a:gd name="T30" fmla="+- 0 3578 2955"/>
                              <a:gd name="T31" fmla="*/ 3578 h 1025"/>
                              <a:gd name="T32" fmla="+- 0 6366 4856"/>
                              <a:gd name="T33" fmla="*/ T32 w 1557"/>
                              <a:gd name="T34" fmla="+- 0 3505 2955"/>
                              <a:gd name="T35" fmla="*/ 3505 h 1025"/>
                              <a:gd name="T36" fmla="+- 0 6391 4856"/>
                              <a:gd name="T37" fmla="*/ T36 w 1557"/>
                              <a:gd name="T38" fmla="+- 0 3430 2955"/>
                              <a:gd name="T39" fmla="*/ 3430 h 1025"/>
                              <a:gd name="T40" fmla="+- 0 6413 4856"/>
                              <a:gd name="T41" fmla="*/ T40 w 1557"/>
                              <a:gd name="T42" fmla="+- 0 3354 2955"/>
                              <a:gd name="T43" fmla="*/ 3354 h 1025"/>
                              <a:gd name="T44" fmla="+- 0 4856 4856"/>
                              <a:gd name="T45" fmla="*/ T44 w 1557"/>
                              <a:gd name="T46" fmla="+- 0 2955 2955"/>
                              <a:gd name="T47" fmla="*/ 2955 h 10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57" h="1025">
                                <a:moveTo>
                                  <a:pt x="0" y="0"/>
                                </a:moveTo>
                                <a:lnTo>
                                  <a:pt x="1238" y="1024"/>
                                </a:lnTo>
                                <a:lnTo>
                                  <a:pt x="1287" y="962"/>
                                </a:lnTo>
                                <a:lnTo>
                                  <a:pt x="1333" y="898"/>
                                </a:lnTo>
                                <a:lnTo>
                                  <a:pt x="1375" y="832"/>
                                </a:lnTo>
                                <a:lnTo>
                                  <a:pt x="1414" y="764"/>
                                </a:lnTo>
                                <a:lnTo>
                                  <a:pt x="1449" y="694"/>
                                </a:lnTo>
                                <a:lnTo>
                                  <a:pt x="1482" y="623"/>
                                </a:lnTo>
                                <a:lnTo>
                                  <a:pt x="1510" y="550"/>
                                </a:lnTo>
                                <a:lnTo>
                                  <a:pt x="1535" y="475"/>
                                </a:lnTo>
                                <a:lnTo>
                                  <a:pt x="1557" y="399"/>
                                </a:lnTo>
                                <a:lnTo>
                                  <a:pt x="0"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15"/>
                        <wps:cNvSpPr>
                          <a:spLocks/>
                        </wps:cNvSpPr>
                        <wps:spPr bwMode="auto">
                          <a:xfrm>
                            <a:off x="4856" y="2954"/>
                            <a:ext cx="1557" cy="1025"/>
                          </a:xfrm>
                          <a:custGeom>
                            <a:avLst/>
                            <a:gdLst>
                              <a:gd name="T0" fmla="+- 0 6413 4856"/>
                              <a:gd name="T1" fmla="*/ T0 w 1557"/>
                              <a:gd name="T2" fmla="+- 0 3354 2955"/>
                              <a:gd name="T3" fmla="*/ 3354 h 1025"/>
                              <a:gd name="T4" fmla="+- 0 6391 4856"/>
                              <a:gd name="T5" fmla="*/ T4 w 1557"/>
                              <a:gd name="T6" fmla="+- 0 3430 2955"/>
                              <a:gd name="T7" fmla="*/ 3430 h 1025"/>
                              <a:gd name="T8" fmla="+- 0 6366 4856"/>
                              <a:gd name="T9" fmla="*/ T8 w 1557"/>
                              <a:gd name="T10" fmla="+- 0 3505 2955"/>
                              <a:gd name="T11" fmla="*/ 3505 h 1025"/>
                              <a:gd name="T12" fmla="+- 0 6338 4856"/>
                              <a:gd name="T13" fmla="*/ T12 w 1557"/>
                              <a:gd name="T14" fmla="+- 0 3578 2955"/>
                              <a:gd name="T15" fmla="*/ 3578 h 1025"/>
                              <a:gd name="T16" fmla="+- 0 6305 4856"/>
                              <a:gd name="T17" fmla="*/ T16 w 1557"/>
                              <a:gd name="T18" fmla="+- 0 3649 2955"/>
                              <a:gd name="T19" fmla="*/ 3649 h 1025"/>
                              <a:gd name="T20" fmla="+- 0 6270 4856"/>
                              <a:gd name="T21" fmla="*/ T20 w 1557"/>
                              <a:gd name="T22" fmla="+- 0 3719 2955"/>
                              <a:gd name="T23" fmla="*/ 3719 h 1025"/>
                              <a:gd name="T24" fmla="+- 0 6231 4856"/>
                              <a:gd name="T25" fmla="*/ T24 w 1557"/>
                              <a:gd name="T26" fmla="+- 0 3787 2955"/>
                              <a:gd name="T27" fmla="*/ 3787 h 1025"/>
                              <a:gd name="T28" fmla="+- 0 6189 4856"/>
                              <a:gd name="T29" fmla="*/ T28 w 1557"/>
                              <a:gd name="T30" fmla="+- 0 3853 2955"/>
                              <a:gd name="T31" fmla="*/ 3853 h 1025"/>
                              <a:gd name="T32" fmla="+- 0 6143 4856"/>
                              <a:gd name="T33" fmla="*/ T32 w 1557"/>
                              <a:gd name="T34" fmla="+- 0 3917 2955"/>
                              <a:gd name="T35" fmla="*/ 3917 h 1025"/>
                              <a:gd name="T36" fmla="+- 0 6094 4856"/>
                              <a:gd name="T37" fmla="*/ T36 w 1557"/>
                              <a:gd name="T38" fmla="+- 0 3979 2955"/>
                              <a:gd name="T39" fmla="*/ 3979 h 1025"/>
                              <a:gd name="T40" fmla="+- 0 4856 4856"/>
                              <a:gd name="T41" fmla="*/ T40 w 1557"/>
                              <a:gd name="T42" fmla="+- 0 2955 2955"/>
                              <a:gd name="T43" fmla="*/ 2955 h 1025"/>
                              <a:gd name="T44" fmla="+- 0 6413 4856"/>
                              <a:gd name="T45" fmla="*/ T44 w 1557"/>
                              <a:gd name="T46" fmla="+- 0 3354 2955"/>
                              <a:gd name="T47" fmla="*/ 3354 h 10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57" h="1025">
                                <a:moveTo>
                                  <a:pt x="1557" y="399"/>
                                </a:moveTo>
                                <a:lnTo>
                                  <a:pt x="1535" y="475"/>
                                </a:lnTo>
                                <a:lnTo>
                                  <a:pt x="1510" y="550"/>
                                </a:lnTo>
                                <a:lnTo>
                                  <a:pt x="1482" y="623"/>
                                </a:lnTo>
                                <a:lnTo>
                                  <a:pt x="1449" y="694"/>
                                </a:lnTo>
                                <a:lnTo>
                                  <a:pt x="1414" y="764"/>
                                </a:lnTo>
                                <a:lnTo>
                                  <a:pt x="1375" y="832"/>
                                </a:lnTo>
                                <a:lnTo>
                                  <a:pt x="1333" y="898"/>
                                </a:lnTo>
                                <a:lnTo>
                                  <a:pt x="1287" y="962"/>
                                </a:lnTo>
                                <a:lnTo>
                                  <a:pt x="1238" y="1024"/>
                                </a:lnTo>
                                <a:lnTo>
                                  <a:pt x="0" y="0"/>
                                </a:lnTo>
                                <a:lnTo>
                                  <a:pt x="1557" y="399"/>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docshape16"/>
                        <wps:cNvSpPr>
                          <a:spLocks/>
                        </wps:cNvSpPr>
                        <wps:spPr bwMode="auto">
                          <a:xfrm>
                            <a:off x="4456" y="2954"/>
                            <a:ext cx="1639" cy="1608"/>
                          </a:xfrm>
                          <a:custGeom>
                            <a:avLst/>
                            <a:gdLst>
                              <a:gd name="T0" fmla="+- 0 4856 4456"/>
                              <a:gd name="T1" fmla="*/ T0 w 1639"/>
                              <a:gd name="T2" fmla="+- 0 2955 2955"/>
                              <a:gd name="T3" fmla="*/ 2955 h 1608"/>
                              <a:gd name="T4" fmla="+- 0 4456 4456"/>
                              <a:gd name="T5" fmla="*/ T4 w 1639"/>
                              <a:gd name="T6" fmla="+- 0 4511 2955"/>
                              <a:gd name="T7" fmla="*/ 4511 h 1608"/>
                              <a:gd name="T8" fmla="+- 0 4532 4456"/>
                              <a:gd name="T9" fmla="*/ T8 w 1639"/>
                              <a:gd name="T10" fmla="+- 0 4529 2955"/>
                              <a:gd name="T11" fmla="*/ 4529 h 1608"/>
                              <a:gd name="T12" fmla="+- 0 4608 4456"/>
                              <a:gd name="T13" fmla="*/ T12 w 1639"/>
                              <a:gd name="T14" fmla="+- 0 4542 2955"/>
                              <a:gd name="T15" fmla="*/ 4542 h 1608"/>
                              <a:gd name="T16" fmla="+- 0 4684 4456"/>
                              <a:gd name="T17" fmla="*/ T16 w 1639"/>
                              <a:gd name="T18" fmla="+- 0 4553 2955"/>
                              <a:gd name="T19" fmla="*/ 4553 h 1608"/>
                              <a:gd name="T20" fmla="+- 0 4759 4456"/>
                              <a:gd name="T21" fmla="*/ T20 w 1639"/>
                              <a:gd name="T22" fmla="+- 0 4559 2955"/>
                              <a:gd name="T23" fmla="*/ 4559 h 1608"/>
                              <a:gd name="T24" fmla="+- 0 4835 4456"/>
                              <a:gd name="T25" fmla="*/ T24 w 1639"/>
                              <a:gd name="T26" fmla="+- 0 4562 2955"/>
                              <a:gd name="T27" fmla="*/ 4562 h 1608"/>
                              <a:gd name="T28" fmla="+- 0 4911 4456"/>
                              <a:gd name="T29" fmla="*/ T28 w 1639"/>
                              <a:gd name="T30" fmla="+- 0 4561 2955"/>
                              <a:gd name="T31" fmla="*/ 4561 h 1608"/>
                              <a:gd name="T32" fmla="+- 0 4986 4456"/>
                              <a:gd name="T33" fmla="*/ T32 w 1639"/>
                              <a:gd name="T34" fmla="+- 0 4557 2955"/>
                              <a:gd name="T35" fmla="*/ 4557 h 1608"/>
                              <a:gd name="T36" fmla="+- 0 5061 4456"/>
                              <a:gd name="T37" fmla="*/ T36 w 1639"/>
                              <a:gd name="T38" fmla="+- 0 4549 2955"/>
                              <a:gd name="T39" fmla="*/ 4549 h 1608"/>
                              <a:gd name="T40" fmla="+- 0 5135 4456"/>
                              <a:gd name="T41" fmla="*/ T40 w 1639"/>
                              <a:gd name="T42" fmla="+- 0 4537 2955"/>
                              <a:gd name="T43" fmla="*/ 4537 h 1608"/>
                              <a:gd name="T44" fmla="+- 0 5208 4456"/>
                              <a:gd name="T45" fmla="*/ T44 w 1639"/>
                              <a:gd name="T46" fmla="+- 0 4523 2955"/>
                              <a:gd name="T47" fmla="*/ 4523 h 1608"/>
                              <a:gd name="T48" fmla="+- 0 5281 4456"/>
                              <a:gd name="T49" fmla="*/ T48 w 1639"/>
                              <a:gd name="T50" fmla="+- 0 4505 2955"/>
                              <a:gd name="T51" fmla="*/ 4505 h 1608"/>
                              <a:gd name="T52" fmla="+- 0 5353 4456"/>
                              <a:gd name="T53" fmla="*/ T52 w 1639"/>
                              <a:gd name="T54" fmla="+- 0 4483 2955"/>
                              <a:gd name="T55" fmla="*/ 4483 h 1608"/>
                              <a:gd name="T56" fmla="+- 0 5423 4456"/>
                              <a:gd name="T57" fmla="*/ T56 w 1639"/>
                              <a:gd name="T58" fmla="+- 0 4458 2955"/>
                              <a:gd name="T59" fmla="*/ 4458 h 1608"/>
                              <a:gd name="T60" fmla="+- 0 5493 4456"/>
                              <a:gd name="T61" fmla="*/ T60 w 1639"/>
                              <a:gd name="T62" fmla="+- 0 4430 2955"/>
                              <a:gd name="T63" fmla="*/ 4430 h 1608"/>
                              <a:gd name="T64" fmla="+- 0 5561 4456"/>
                              <a:gd name="T65" fmla="*/ T64 w 1639"/>
                              <a:gd name="T66" fmla="+- 0 4399 2955"/>
                              <a:gd name="T67" fmla="*/ 4399 h 1608"/>
                              <a:gd name="T68" fmla="+- 0 5627 4456"/>
                              <a:gd name="T69" fmla="*/ T68 w 1639"/>
                              <a:gd name="T70" fmla="+- 0 4365 2955"/>
                              <a:gd name="T71" fmla="*/ 4365 h 1608"/>
                              <a:gd name="T72" fmla="+- 0 5692 4456"/>
                              <a:gd name="T73" fmla="*/ T72 w 1639"/>
                              <a:gd name="T74" fmla="+- 0 4327 2955"/>
                              <a:gd name="T75" fmla="*/ 4327 h 1608"/>
                              <a:gd name="T76" fmla="+- 0 5756 4456"/>
                              <a:gd name="T77" fmla="*/ T76 w 1639"/>
                              <a:gd name="T78" fmla="+- 0 4286 2955"/>
                              <a:gd name="T79" fmla="*/ 4286 h 1608"/>
                              <a:gd name="T80" fmla="+- 0 5817 4456"/>
                              <a:gd name="T81" fmla="*/ T80 w 1639"/>
                              <a:gd name="T82" fmla="+- 0 4243 2955"/>
                              <a:gd name="T83" fmla="*/ 4243 h 1608"/>
                              <a:gd name="T84" fmla="+- 0 5877 4456"/>
                              <a:gd name="T85" fmla="*/ T84 w 1639"/>
                              <a:gd name="T86" fmla="+- 0 4196 2955"/>
                              <a:gd name="T87" fmla="*/ 4196 h 1608"/>
                              <a:gd name="T88" fmla="+- 0 5935 4456"/>
                              <a:gd name="T89" fmla="*/ T88 w 1639"/>
                              <a:gd name="T90" fmla="+- 0 4146 2955"/>
                              <a:gd name="T91" fmla="*/ 4146 h 1608"/>
                              <a:gd name="T92" fmla="+- 0 5990 4456"/>
                              <a:gd name="T93" fmla="*/ T92 w 1639"/>
                              <a:gd name="T94" fmla="+- 0 4093 2955"/>
                              <a:gd name="T95" fmla="*/ 4093 h 1608"/>
                              <a:gd name="T96" fmla="+- 0 6044 4456"/>
                              <a:gd name="T97" fmla="*/ T96 w 1639"/>
                              <a:gd name="T98" fmla="+- 0 4038 2955"/>
                              <a:gd name="T99" fmla="*/ 4038 h 1608"/>
                              <a:gd name="T100" fmla="+- 0 6094 4456"/>
                              <a:gd name="T101" fmla="*/ T100 w 1639"/>
                              <a:gd name="T102" fmla="+- 0 3979 2955"/>
                              <a:gd name="T103" fmla="*/ 3979 h 1608"/>
                              <a:gd name="T104" fmla="+- 0 4856 4456"/>
                              <a:gd name="T105" fmla="*/ T104 w 1639"/>
                              <a:gd name="T106" fmla="+- 0 2955 2955"/>
                              <a:gd name="T107" fmla="*/ 2955 h 1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639" h="1608">
                                <a:moveTo>
                                  <a:pt x="400" y="0"/>
                                </a:moveTo>
                                <a:lnTo>
                                  <a:pt x="0" y="1556"/>
                                </a:lnTo>
                                <a:lnTo>
                                  <a:pt x="76" y="1574"/>
                                </a:lnTo>
                                <a:lnTo>
                                  <a:pt x="152" y="1587"/>
                                </a:lnTo>
                                <a:lnTo>
                                  <a:pt x="228" y="1598"/>
                                </a:lnTo>
                                <a:lnTo>
                                  <a:pt x="303" y="1604"/>
                                </a:lnTo>
                                <a:lnTo>
                                  <a:pt x="379" y="1607"/>
                                </a:lnTo>
                                <a:lnTo>
                                  <a:pt x="455" y="1606"/>
                                </a:lnTo>
                                <a:lnTo>
                                  <a:pt x="530" y="1602"/>
                                </a:lnTo>
                                <a:lnTo>
                                  <a:pt x="605" y="1594"/>
                                </a:lnTo>
                                <a:lnTo>
                                  <a:pt x="679" y="1582"/>
                                </a:lnTo>
                                <a:lnTo>
                                  <a:pt x="752" y="1568"/>
                                </a:lnTo>
                                <a:lnTo>
                                  <a:pt x="825" y="1550"/>
                                </a:lnTo>
                                <a:lnTo>
                                  <a:pt x="897" y="1528"/>
                                </a:lnTo>
                                <a:lnTo>
                                  <a:pt x="967" y="1503"/>
                                </a:lnTo>
                                <a:lnTo>
                                  <a:pt x="1037" y="1475"/>
                                </a:lnTo>
                                <a:lnTo>
                                  <a:pt x="1105" y="1444"/>
                                </a:lnTo>
                                <a:lnTo>
                                  <a:pt x="1171" y="1410"/>
                                </a:lnTo>
                                <a:lnTo>
                                  <a:pt x="1236" y="1372"/>
                                </a:lnTo>
                                <a:lnTo>
                                  <a:pt x="1300" y="1331"/>
                                </a:lnTo>
                                <a:lnTo>
                                  <a:pt x="1361" y="1288"/>
                                </a:lnTo>
                                <a:lnTo>
                                  <a:pt x="1421" y="1241"/>
                                </a:lnTo>
                                <a:lnTo>
                                  <a:pt x="1479" y="1191"/>
                                </a:lnTo>
                                <a:lnTo>
                                  <a:pt x="1534" y="1138"/>
                                </a:lnTo>
                                <a:lnTo>
                                  <a:pt x="1588" y="1083"/>
                                </a:lnTo>
                                <a:lnTo>
                                  <a:pt x="1638" y="1024"/>
                                </a:lnTo>
                                <a:lnTo>
                                  <a:pt x="400"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17"/>
                        <wps:cNvSpPr>
                          <a:spLocks/>
                        </wps:cNvSpPr>
                        <wps:spPr bwMode="auto">
                          <a:xfrm>
                            <a:off x="4456" y="2954"/>
                            <a:ext cx="1639" cy="1608"/>
                          </a:xfrm>
                          <a:custGeom>
                            <a:avLst/>
                            <a:gdLst>
                              <a:gd name="T0" fmla="+- 0 6094 4456"/>
                              <a:gd name="T1" fmla="*/ T0 w 1639"/>
                              <a:gd name="T2" fmla="+- 0 3979 2955"/>
                              <a:gd name="T3" fmla="*/ 3979 h 1608"/>
                              <a:gd name="T4" fmla="+- 0 6044 4456"/>
                              <a:gd name="T5" fmla="*/ T4 w 1639"/>
                              <a:gd name="T6" fmla="+- 0 4038 2955"/>
                              <a:gd name="T7" fmla="*/ 4038 h 1608"/>
                              <a:gd name="T8" fmla="+- 0 5990 4456"/>
                              <a:gd name="T9" fmla="*/ T8 w 1639"/>
                              <a:gd name="T10" fmla="+- 0 4093 2955"/>
                              <a:gd name="T11" fmla="*/ 4093 h 1608"/>
                              <a:gd name="T12" fmla="+- 0 5935 4456"/>
                              <a:gd name="T13" fmla="*/ T12 w 1639"/>
                              <a:gd name="T14" fmla="+- 0 4146 2955"/>
                              <a:gd name="T15" fmla="*/ 4146 h 1608"/>
                              <a:gd name="T16" fmla="+- 0 5877 4456"/>
                              <a:gd name="T17" fmla="*/ T16 w 1639"/>
                              <a:gd name="T18" fmla="+- 0 4196 2955"/>
                              <a:gd name="T19" fmla="*/ 4196 h 1608"/>
                              <a:gd name="T20" fmla="+- 0 5817 4456"/>
                              <a:gd name="T21" fmla="*/ T20 w 1639"/>
                              <a:gd name="T22" fmla="+- 0 4243 2955"/>
                              <a:gd name="T23" fmla="*/ 4243 h 1608"/>
                              <a:gd name="T24" fmla="+- 0 5756 4456"/>
                              <a:gd name="T25" fmla="*/ T24 w 1639"/>
                              <a:gd name="T26" fmla="+- 0 4286 2955"/>
                              <a:gd name="T27" fmla="*/ 4286 h 1608"/>
                              <a:gd name="T28" fmla="+- 0 5692 4456"/>
                              <a:gd name="T29" fmla="*/ T28 w 1639"/>
                              <a:gd name="T30" fmla="+- 0 4327 2955"/>
                              <a:gd name="T31" fmla="*/ 4327 h 1608"/>
                              <a:gd name="T32" fmla="+- 0 5627 4456"/>
                              <a:gd name="T33" fmla="*/ T32 w 1639"/>
                              <a:gd name="T34" fmla="+- 0 4365 2955"/>
                              <a:gd name="T35" fmla="*/ 4365 h 1608"/>
                              <a:gd name="T36" fmla="+- 0 5561 4456"/>
                              <a:gd name="T37" fmla="*/ T36 w 1639"/>
                              <a:gd name="T38" fmla="+- 0 4399 2955"/>
                              <a:gd name="T39" fmla="*/ 4399 h 1608"/>
                              <a:gd name="T40" fmla="+- 0 5493 4456"/>
                              <a:gd name="T41" fmla="*/ T40 w 1639"/>
                              <a:gd name="T42" fmla="+- 0 4430 2955"/>
                              <a:gd name="T43" fmla="*/ 4430 h 1608"/>
                              <a:gd name="T44" fmla="+- 0 5423 4456"/>
                              <a:gd name="T45" fmla="*/ T44 w 1639"/>
                              <a:gd name="T46" fmla="+- 0 4458 2955"/>
                              <a:gd name="T47" fmla="*/ 4458 h 1608"/>
                              <a:gd name="T48" fmla="+- 0 5353 4456"/>
                              <a:gd name="T49" fmla="*/ T48 w 1639"/>
                              <a:gd name="T50" fmla="+- 0 4483 2955"/>
                              <a:gd name="T51" fmla="*/ 4483 h 1608"/>
                              <a:gd name="T52" fmla="+- 0 5281 4456"/>
                              <a:gd name="T53" fmla="*/ T52 w 1639"/>
                              <a:gd name="T54" fmla="+- 0 4505 2955"/>
                              <a:gd name="T55" fmla="*/ 4505 h 1608"/>
                              <a:gd name="T56" fmla="+- 0 5208 4456"/>
                              <a:gd name="T57" fmla="*/ T56 w 1639"/>
                              <a:gd name="T58" fmla="+- 0 4523 2955"/>
                              <a:gd name="T59" fmla="*/ 4523 h 1608"/>
                              <a:gd name="T60" fmla="+- 0 5135 4456"/>
                              <a:gd name="T61" fmla="*/ T60 w 1639"/>
                              <a:gd name="T62" fmla="+- 0 4537 2955"/>
                              <a:gd name="T63" fmla="*/ 4537 h 1608"/>
                              <a:gd name="T64" fmla="+- 0 5061 4456"/>
                              <a:gd name="T65" fmla="*/ T64 w 1639"/>
                              <a:gd name="T66" fmla="+- 0 4549 2955"/>
                              <a:gd name="T67" fmla="*/ 4549 h 1608"/>
                              <a:gd name="T68" fmla="+- 0 4986 4456"/>
                              <a:gd name="T69" fmla="*/ T68 w 1639"/>
                              <a:gd name="T70" fmla="+- 0 4557 2955"/>
                              <a:gd name="T71" fmla="*/ 4557 h 1608"/>
                              <a:gd name="T72" fmla="+- 0 4911 4456"/>
                              <a:gd name="T73" fmla="*/ T72 w 1639"/>
                              <a:gd name="T74" fmla="+- 0 4561 2955"/>
                              <a:gd name="T75" fmla="*/ 4561 h 1608"/>
                              <a:gd name="T76" fmla="+- 0 4835 4456"/>
                              <a:gd name="T77" fmla="*/ T76 w 1639"/>
                              <a:gd name="T78" fmla="+- 0 4562 2955"/>
                              <a:gd name="T79" fmla="*/ 4562 h 1608"/>
                              <a:gd name="T80" fmla="+- 0 4759 4456"/>
                              <a:gd name="T81" fmla="*/ T80 w 1639"/>
                              <a:gd name="T82" fmla="+- 0 4559 2955"/>
                              <a:gd name="T83" fmla="*/ 4559 h 1608"/>
                              <a:gd name="T84" fmla="+- 0 4684 4456"/>
                              <a:gd name="T85" fmla="*/ T84 w 1639"/>
                              <a:gd name="T86" fmla="+- 0 4553 2955"/>
                              <a:gd name="T87" fmla="*/ 4553 h 1608"/>
                              <a:gd name="T88" fmla="+- 0 4608 4456"/>
                              <a:gd name="T89" fmla="*/ T88 w 1639"/>
                              <a:gd name="T90" fmla="+- 0 4542 2955"/>
                              <a:gd name="T91" fmla="*/ 4542 h 1608"/>
                              <a:gd name="T92" fmla="+- 0 4532 4456"/>
                              <a:gd name="T93" fmla="*/ T92 w 1639"/>
                              <a:gd name="T94" fmla="+- 0 4529 2955"/>
                              <a:gd name="T95" fmla="*/ 4529 h 1608"/>
                              <a:gd name="T96" fmla="+- 0 4456 4456"/>
                              <a:gd name="T97" fmla="*/ T96 w 1639"/>
                              <a:gd name="T98" fmla="+- 0 4511 2955"/>
                              <a:gd name="T99" fmla="*/ 4511 h 1608"/>
                              <a:gd name="T100" fmla="+- 0 4856 4456"/>
                              <a:gd name="T101" fmla="*/ T100 w 1639"/>
                              <a:gd name="T102" fmla="+- 0 2955 2955"/>
                              <a:gd name="T103" fmla="*/ 2955 h 1608"/>
                              <a:gd name="T104" fmla="+- 0 6094 4456"/>
                              <a:gd name="T105" fmla="*/ T104 w 1639"/>
                              <a:gd name="T106" fmla="+- 0 3979 2955"/>
                              <a:gd name="T107" fmla="*/ 3979 h 1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639" h="1608">
                                <a:moveTo>
                                  <a:pt x="1638" y="1024"/>
                                </a:moveTo>
                                <a:lnTo>
                                  <a:pt x="1588" y="1083"/>
                                </a:lnTo>
                                <a:lnTo>
                                  <a:pt x="1534" y="1138"/>
                                </a:lnTo>
                                <a:lnTo>
                                  <a:pt x="1479" y="1191"/>
                                </a:lnTo>
                                <a:lnTo>
                                  <a:pt x="1421" y="1241"/>
                                </a:lnTo>
                                <a:lnTo>
                                  <a:pt x="1361" y="1288"/>
                                </a:lnTo>
                                <a:lnTo>
                                  <a:pt x="1300" y="1331"/>
                                </a:lnTo>
                                <a:lnTo>
                                  <a:pt x="1236" y="1372"/>
                                </a:lnTo>
                                <a:lnTo>
                                  <a:pt x="1171" y="1410"/>
                                </a:lnTo>
                                <a:lnTo>
                                  <a:pt x="1105" y="1444"/>
                                </a:lnTo>
                                <a:lnTo>
                                  <a:pt x="1037" y="1475"/>
                                </a:lnTo>
                                <a:lnTo>
                                  <a:pt x="967" y="1503"/>
                                </a:lnTo>
                                <a:lnTo>
                                  <a:pt x="897" y="1528"/>
                                </a:lnTo>
                                <a:lnTo>
                                  <a:pt x="825" y="1550"/>
                                </a:lnTo>
                                <a:lnTo>
                                  <a:pt x="752" y="1568"/>
                                </a:lnTo>
                                <a:lnTo>
                                  <a:pt x="679" y="1582"/>
                                </a:lnTo>
                                <a:lnTo>
                                  <a:pt x="605" y="1594"/>
                                </a:lnTo>
                                <a:lnTo>
                                  <a:pt x="530" y="1602"/>
                                </a:lnTo>
                                <a:lnTo>
                                  <a:pt x="455" y="1606"/>
                                </a:lnTo>
                                <a:lnTo>
                                  <a:pt x="379" y="1607"/>
                                </a:lnTo>
                                <a:lnTo>
                                  <a:pt x="303" y="1604"/>
                                </a:lnTo>
                                <a:lnTo>
                                  <a:pt x="228" y="1598"/>
                                </a:lnTo>
                                <a:lnTo>
                                  <a:pt x="152" y="1587"/>
                                </a:lnTo>
                                <a:lnTo>
                                  <a:pt x="76" y="1574"/>
                                </a:lnTo>
                                <a:lnTo>
                                  <a:pt x="0" y="1556"/>
                                </a:lnTo>
                                <a:lnTo>
                                  <a:pt x="400" y="0"/>
                                </a:lnTo>
                                <a:lnTo>
                                  <a:pt x="1638" y="1024"/>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docshape18"/>
                        <wps:cNvSpPr>
                          <a:spLocks/>
                        </wps:cNvSpPr>
                        <wps:spPr bwMode="auto">
                          <a:xfrm>
                            <a:off x="3248" y="2853"/>
                            <a:ext cx="1607" cy="1658"/>
                          </a:xfrm>
                          <a:custGeom>
                            <a:avLst/>
                            <a:gdLst>
                              <a:gd name="T0" fmla="+- 0 3252 3249"/>
                              <a:gd name="T1" fmla="*/ T0 w 1607"/>
                              <a:gd name="T2" fmla="+- 0 2854 2854"/>
                              <a:gd name="T3" fmla="*/ 2854 h 1658"/>
                              <a:gd name="T4" fmla="+- 0 3249 3249"/>
                              <a:gd name="T5" fmla="*/ T4 w 1607"/>
                              <a:gd name="T6" fmla="+- 0 2930 2854"/>
                              <a:gd name="T7" fmla="*/ 2930 h 1658"/>
                              <a:gd name="T8" fmla="+- 0 3250 3249"/>
                              <a:gd name="T9" fmla="*/ T8 w 1607"/>
                              <a:gd name="T10" fmla="+- 0 3007 2854"/>
                              <a:gd name="T11" fmla="*/ 3007 h 1658"/>
                              <a:gd name="T12" fmla="+- 0 3254 3249"/>
                              <a:gd name="T13" fmla="*/ T12 w 1607"/>
                              <a:gd name="T14" fmla="+- 0 3082 2854"/>
                              <a:gd name="T15" fmla="*/ 3082 h 1658"/>
                              <a:gd name="T16" fmla="+- 0 3261 3249"/>
                              <a:gd name="T17" fmla="*/ T16 w 1607"/>
                              <a:gd name="T18" fmla="+- 0 3157 2854"/>
                              <a:gd name="T19" fmla="*/ 3157 h 1658"/>
                              <a:gd name="T20" fmla="+- 0 3272 3249"/>
                              <a:gd name="T21" fmla="*/ T20 w 1607"/>
                              <a:gd name="T22" fmla="+- 0 3230 2854"/>
                              <a:gd name="T23" fmla="*/ 3230 h 1658"/>
                              <a:gd name="T24" fmla="+- 0 3287 3249"/>
                              <a:gd name="T25" fmla="*/ T24 w 1607"/>
                              <a:gd name="T26" fmla="+- 0 3303 2854"/>
                              <a:gd name="T27" fmla="*/ 3303 h 1658"/>
                              <a:gd name="T28" fmla="+- 0 3305 3249"/>
                              <a:gd name="T29" fmla="*/ T28 w 1607"/>
                              <a:gd name="T30" fmla="+- 0 3375 2854"/>
                              <a:gd name="T31" fmla="*/ 3375 h 1658"/>
                              <a:gd name="T32" fmla="+- 0 3325 3249"/>
                              <a:gd name="T33" fmla="*/ T32 w 1607"/>
                              <a:gd name="T34" fmla="+- 0 3446 2854"/>
                              <a:gd name="T35" fmla="*/ 3446 h 1658"/>
                              <a:gd name="T36" fmla="+- 0 3350 3249"/>
                              <a:gd name="T37" fmla="*/ T36 w 1607"/>
                              <a:gd name="T38" fmla="+- 0 3515 2854"/>
                              <a:gd name="T39" fmla="*/ 3515 h 1658"/>
                              <a:gd name="T40" fmla="+- 0 3377 3249"/>
                              <a:gd name="T41" fmla="*/ T40 w 1607"/>
                              <a:gd name="T42" fmla="+- 0 3583 2854"/>
                              <a:gd name="T43" fmla="*/ 3583 h 1658"/>
                              <a:gd name="T44" fmla="+- 0 3407 3249"/>
                              <a:gd name="T45" fmla="*/ T44 w 1607"/>
                              <a:gd name="T46" fmla="+- 0 3650 2854"/>
                              <a:gd name="T47" fmla="*/ 3650 h 1658"/>
                              <a:gd name="T48" fmla="+- 0 3440 3249"/>
                              <a:gd name="T49" fmla="*/ T48 w 1607"/>
                              <a:gd name="T50" fmla="+- 0 3714 2854"/>
                              <a:gd name="T51" fmla="*/ 3714 h 1658"/>
                              <a:gd name="T52" fmla="+- 0 3476 3249"/>
                              <a:gd name="T53" fmla="*/ T52 w 1607"/>
                              <a:gd name="T54" fmla="+- 0 3778 2854"/>
                              <a:gd name="T55" fmla="*/ 3778 h 1658"/>
                              <a:gd name="T56" fmla="+- 0 3514 3249"/>
                              <a:gd name="T57" fmla="*/ T56 w 1607"/>
                              <a:gd name="T58" fmla="+- 0 3839 2854"/>
                              <a:gd name="T59" fmla="*/ 3839 h 1658"/>
                              <a:gd name="T60" fmla="+- 0 3556 3249"/>
                              <a:gd name="T61" fmla="*/ T60 w 1607"/>
                              <a:gd name="T62" fmla="+- 0 3899 2854"/>
                              <a:gd name="T63" fmla="*/ 3899 h 1658"/>
                              <a:gd name="T64" fmla="+- 0 3600 3249"/>
                              <a:gd name="T65" fmla="*/ T64 w 1607"/>
                              <a:gd name="T66" fmla="+- 0 3957 2854"/>
                              <a:gd name="T67" fmla="*/ 3957 h 1658"/>
                              <a:gd name="T68" fmla="+- 0 3646 3249"/>
                              <a:gd name="T69" fmla="*/ T68 w 1607"/>
                              <a:gd name="T70" fmla="+- 0 4013 2854"/>
                              <a:gd name="T71" fmla="*/ 4013 h 1658"/>
                              <a:gd name="T72" fmla="+- 0 3696 3249"/>
                              <a:gd name="T73" fmla="*/ T72 w 1607"/>
                              <a:gd name="T74" fmla="+- 0 4067 2854"/>
                              <a:gd name="T75" fmla="*/ 4067 h 1658"/>
                              <a:gd name="T76" fmla="+- 0 3747 3249"/>
                              <a:gd name="T77" fmla="*/ T76 w 1607"/>
                              <a:gd name="T78" fmla="+- 0 4118 2854"/>
                              <a:gd name="T79" fmla="*/ 4118 h 1658"/>
                              <a:gd name="T80" fmla="+- 0 3801 3249"/>
                              <a:gd name="T81" fmla="*/ T80 w 1607"/>
                              <a:gd name="T82" fmla="+- 0 4167 2854"/>
                              <a:gd name="T83" fmla="*/ 4167 h 1658"/>
                              <a:gd name="T84" fmla="+- 0 3857 3249"/>
                              <a:gd name="T85" fmla="*/ T84 w 1607"/>
                              <a:gd name="T86" fmla="+- 0 4214 2854"/>
                              <a:gd name="T87" fmla="*/ 4214 h 1658"/>
                              <a:gd name="T88" fmla="+- 0 3916 3249"/>
                              <a:gd name="T89" fmla="*/ T88 w 1607"/>
                              <a:gd name="T90" fmla="+- 0 4258 2854"/>
                              <a:gd name="T91" fmla="*/ 4258 h 1658"/>
                              <a:gd name="T92" fmla="+- 0 3977 3249"/>
                              <a:gd name="T93" fmla="*/ T92 w 1607"/>
                              <a:gd name="T94" fmla="+- 0 4300 2854"/>
                              <a:gd name="T95" fmla="*/ 4300 h 1658"/>
                              <a:gd name="T96" fmla="+- 0 4039 3249"/>
                              <a:gd name="T97" fmla="*/ T96 w 1607"/>
                              <a:gd name="T98" fmla="+- 0 4339 2854"/>
                              <a:gd name="T99" fmla="*/ 4339 h 1658"/>
                              <a:gd name="T100" fmla="+- 0 4104 3249"/>
                              <a:gd name="T101" fmla="*/ T100 w 1607"/>
                              <a:gd name="T102" fmla="+- 0 4375 2854"/>
                              <a:gd name="T103" fmla="*/ 4375 h 1658"/>
                              <a:gd name="T104" fmla="+- 0 4171 3249"/>
                              <a:gd name="T105" fmla="*/ T104 w 1607"/>
                              <a:gd name="T106" fmla="+- 0 4409 2854"/>
                              <a:gd name="T107" fmla="*/ 4409 h 1658"/>
                              <a:gd name="T108" fmla="+- 0 4240 3249"/>
                              <a:gd name="T109" fmla="*/ T108 w 1607"/>
                              <a:gd name="T110" fmla="+- 0 4439 2854"/>
                              <a:gd name="T111" fmla="*/ 4439 h 1658"/>
                              <a:gd name="T112" fmla="+- 0 4310 3249"/>
                              <a:gd name="T113" fmla="*/ T112 w 1607"/>
                              <a:gd name="T114" fmla="+- 0 4466 2854"/>
                              <a:gd name="T115" fmla="*/ 4466 h 1658"/>
                              <a:gd name="T116" fmla="+- 0 4382 3249"/>
                              <a:gd name="T117" fmla="*/ T116 w 1607"/>
                              <a:gd name="T118" fmla="+- 0 4490 2854"/>
                              <a:gd name="T119" fmla="*/ 4490 h 1658"/>
                              <a:gd name="T120" fmla="+- 0 4456 3249"/>
                              <a:gd name="T121" fmla="*/ T120 w 1607"/>
                              <a:gd name="T122" fmla="+- 0 4511 2854"/>
                              <a:gd name="T123" fmla="*/ 4511 h 1658"/>
                              <a:gd name="T124" fmla="+- 0 4856 3249"/>
                              <a:gd name="T125" fmla="*/ T124 w 1607"/>
                              <a:gd name="T126" fmla="+- 0 2955 2854"/>
                              <a:gd name="T127" fmla="*/ 2955 h 1658"/>
                              <a:gd name="T128" fmla="+- 0 3252 3249"/>
                              <a:gd name="T129" fmla="*/ T128 w 1607"/>
                              <a:gd name="T130" fmla="+- 0 2854 2854"/>
                              <a:gd name="T131" fmla="*/ 2854 h 1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07" h="1658">
                                <a:moveTo>
                                  <a:pt x="3" y="0"/>
                                </a:moveTo>
                                <a:lnTo>
                                  <a:pt x="0" y="76"/>
                                </a:lnTo>
                                <a:lnTo>
                                  <a:pt x="1" y="153"/>
                                </a:lnTo>
                                <a:lnTo>
                                  <a:pt x="5" y="228"/>
                                </a:lnTo>
                                <a:lnTo>
                                  <a:pt x="12" y="303"/>
                                </a:lnTo>
                                <a:lnTo>
                                  <a:pt x="23" y="376"/>
                                </a:lnTo>
                                <a:lnTo>
                                  <a:pt x="38" y="449"/>
                                </a:lnTo>
                                <a:lnTo>
                                  <a:pt x="56" y="521"/>
                                </a:lnTo>
                                <a:lnTo>
                                  <a:pt x="76" y="592"/>
                                </a:lnTo>
                                <a:lnTo>
                                  <a:pt x="101" y="661"/>
                                </a:lnTo>
                                <a:lnTo>
                                  <a:pt x="128" y="729"/>
                                </a:lnTo>
                                <a:lnTo>
                                  <a:pt x="158" y="796"/>
                                </a:lnTo>
                                <a:lnTo>
                                  <a:pt x="191" y="860"/>
                                </a:lnTo>
                                <a:lnTo>
                                  <a:pt x="227" y="924"/>
                                </a:lnTo>
                                <a:lnTo>
                                  <a:pt x="265" y="985"/>
                                </a:lnTo>
                                <a:lnTo>
                                  <a:pt x="307" y="1045"/>
                                </a:lnTo>
                                <a:lnTo>
                                  <a:pt x="351" y="1103"/>
                                </a:lnTo>
                                <a:lnTo>
                                  <a:pt x="397" y="1159"/>
                                </a:lnTo>
                                <a:lnTo>
                                  <a:pt x="447" y="1213"/>
                                </a:lnTo>
                                <a:lnTo>
                                  <a:pt x="498" y="1264"/>
                                </a:lnTo>
                                <a:lnTo>
                                  <a:pt x="552" y="1313"/>
                                </a:lnTo>
                                <a:lnTo>
                                  <a:pt x="608" y="1360"/>
                                </a:lnTo>
                                <a:lnTo>
                                  <a:pt x="667" y="1404"/>
                                </a:lnTo>
                                <a:lnTo>
                                  <a:pt x="728" y="1446"/>
                                </a:lnTo>
                                <a:lnTo>
                                  <a:pt x="790" y="1485"/>
                                </a:lnTo>
                                <a:lnTo>
                                  <a:pt x="855" y="1521"/>
                                </a:lnTo>
                                <a:lnTo>
                                  <a:pt x="922" y="1555"/>
                                </a:lnTo>
                                <a:lnTo>
                                  <a:pt x="991" y="1585"/>
                                </a:lnTo>
                                <a:lnTo>
                                  <a:pt x="1061" y="1612"/>
                                </a:lnTo>
                                <a:lnTo>
                                  <a:pt x="1133" y="1636"/>
                                </a:lnTo>
                                <a:lnTo>
                                  <a:pt x="1207" y="1657"/>
                                </a:lnTo>
                                <a:lnTo>
                                  <a:pt x="1607" y="101"/>
                                </a:lnTo>
                                <a:lnTo>
                                  <a:pt x="3"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19"/>
                        <wps:cNvSpPr>
                          <a:spLocks/>
                        </wps:cNvSpPr>
                        <wps:spPr bwMode="auto">
                          <a:xfrm>
                            <a:off x="3248" y="2853"/>
                            <a:ext cx="1607" cy="1658"/>
                          </a:xfrm>
                          <a:custGeom>
                            <a:avLst/>
                            <a:gdLst>
                              <a:gd name="T0" fmla="+- 0 4456 3249"/>
                              <a:gd name="T1" fmla="*/ T0 w 1607"/>
                              <a:gd name="T2" fmla="+- 0 4511 2854"/>
                              <a:gd name="T3" fmla="*/ 4511 h 1658"/>
                              <a:gd name="T4" fmla="+- 0 4382 3249"/>
                              <a:gd name="T5" fmla="*/ T4 w 1607"/>
                              <a:gd name="T6" fmla="+- 0 4490 2854"/>
                              <a:gd name="T7" fmla="*/ 4490 h 1658"/>
                              <a:gd name="T8" fmla="+- 0 4310 3249"/>
                              <a:gd name="T9" fmla="*/ T8 w 1607"/>
                              <a:gd name="T10" fmla="+- 0 4466 2854"/>
                              <a:gd name="T11" fmla="*/ 4466 h 1658"/>
                              <a:gd name="T12" fmla="+- 0 4240 3249"/>
                              <a:gd name="T13" fmla="*/ T12 w 1607"/>
                              <a:gd name="T14" fmla="+- 0 4439 2854"/>
                              <a:gd name="T15" fmla="*/ 4439 h 1658"/>
                              <a:gd name="T16" fmla="+- 0 4171 3249"/>
                              <a:gd name="T17" fmla="*/ T16 w 1607"/>
                              <a:gd name="T18" fmla="+- 0 4409 2854"/>
                              <a:gd name="T19" fmla="*/ 4409 h 1658"/>
                              <a:gd name="T20" fmla="+- 0 4104 3249"/>
                              <a:gd name="T21" fmla="*/ T20 w 1607"/>
                              <a:gd name="T22" fmla="+- 0 4375 2854"/>
                              <a:gd name="T23" fmla="*/ 4375 h 1658"/>
                              <a:gd name="T24" fmla="+- 0 4039 3249"/>
                              <a:gd name="T25" fmla="*/ T24 w 1607"/>
                              <a:gd name="T26" fmla="+- 0 4339 2854"/>
                              <a:gd name="T27" fmla="*/ 4339 h 1658"/>
                              <a:gd name="T28" fmla="+- 0 3977 3249"/>
                              <a:gd name="T29" fmla="*/ T28 w 1607"/>
                              <a:gd name="T30" fmla="+- 0 4300 2854"/>
                              <a:gd name="T31" fmla="*/ 4300 h 1658"/>
                              <a:gd name="T32" fmla="+- 0 3916 3249"/>
                              <a:gd name="T33" fmla="*/ T32 w 1607"/>
                              <a:gd name="T34" fmla="+- 0 4258 2854"/>
                              <a:gd name="T35" fmla="*/ 4258 h 1658"/>
                              <a:gd name="T36" fmla="+- 0 3857 3249"/>
                              <a:gd name="T37" fmla="*/ T36 w 1607"/>
                              <a:gd name="T38" fmla="+- 0 4214 2854"/>
                              <a:gd name="T39" fmla="*/ 4214 h 1658"/>
                              <a:gd name="T40" fmla="+- 0 3801 3249"/>
                              <a:gd name="T41" fmla="*/ T40 w 1607"/>
                              <a:gd name="T42" fmla="+- 0 4167 2854"/>
                              <a:gd name="T43" fmla="*/ 4167 h 1658"/>
                              <a:gd name="T44" fmla="+- 0 3747 3249"/>
                              <a:gd name="T45" fmla="*/ T44 w 1607"/>
                              <a:gd name="T46" fmla="+- 0 4118 2854"/>
                              <a:gd name="T47" fmla="*/ 4118 h 1658"/>
                              <a:gd name="T48" fmla="+- 0 3696 3249"/>
                              <a:gd name="T49" fmla="*/ T48 w 1607"/>
                              <a:gd name="T50" fmla="+- 0 4067 2854"/>
                              <a:gd name="T51" fmla="*/ 4067 h 1658"/>
                              <a:gd name="T52" fmla="+- 0 3646 3249"/>
                              <a:gd name="T53" fmla="*/ T52 w 1607"/>
                              <a:gd name="T54" fmla="+- 0 4013 2854"/>
                              <a:gd name="T55" fmla="*/ 4013 h 1658"/>
                              <a:gd name="T56" fmla="+- 0 3600 3249"/>
                              <a:gd name="T57" fmla="*/ T56 w 1607"/>
                              <a:gd name="T58" fmla="+- 0 3957 2854"/>
                              <a:gd name="T59" fmla="*/ 3957 h 1658"/>
                              <a:gd name="T60" fmla="+- 0 3556 3249"/>
                              <a:gd name="T61" fmla="*/ T60 w 1607"/>
                              <a:gd name="T62" fmla="+- 0 3899 2854"/>
                              <a:gd name="T63" fmla="*/ 3899 h 1658"/>
                              <a:gd name="T64" fmla="+- 0 3514 3249"/>
                              <a:gd name="T65" fmla="*/ T64 w 1607"/>
                              <a:gd name="T66" fmla="+- 0 3839 2854"/>
                              <a:gd name="T67" fmla="*/ 3839 h 1658"/>
                              <a:gd name="T68" fmla="+- 0 3476 3249"/>
                              <a:gd name="T69" fmla="*/ T68 w 1607"/>
                              <a:gd name="T70" fmla="+- 0 3778 2854"/>
                              <a:gd name="T71" fmla="*/ 3778 h 1658"/>
                              <a:gd name="T72" fmla="+- 0 3440 3249"/>
                              <a:gd name="T73" fmla="*/ T72 w 1607"/>
                              <a:gd name="T74" fmla="+- 0 3714 2854"/>
                              <a:gd name="T75" fmla="*/ 3714 h 1658"/>
                              <a:gd name="T76" fmla="+- 0 3407 3249"/>
                              <a:gd name="T77" fmla="*/ T76 w 1607"/>
                              <a:gd name="T78" fmla="+- 0 3650 2854"/>
                              <a:gd name="T79" fmla="*/ 3650 h 1658"/>
                              <a:gd name="T80" fmla="+- 0 3377 3249"/>
                              <a:gd name="T81" fmla="*/ T80 w 1607"/>
                              <a:gd name="T82" fmla="+- 0 3583 2854"/>
                              <a:gd name="T83" fmla="*/ 3583 h 1658"/>
                              <a:gd name="T84" fmla="+- 0 3350 3249"/>
                              <a:gd name="T85" fmla="*/ T84 w 1607"/>
                              <a:gd name="T86" fmla="+- 0 3515 2854"/>
                              <a:gd name="T87" fmla="*/ 3515 h 1658"/>
                              <a:gd name="T88" fmla="+- 0 3325 3249"/>
                              <a:gd name="T89" fmla="*/ T88 w 1607"/>
                              <a:gd name="T90" fmla="+- 0 3446 2854"/>
                              <a:gd name="T91" fmla="*/ 3446 h 1658"/>
                              <a:gd name="T92" fmla="+- 0 3305 3249"/>
                              <a:gd name="T93" fmla="*/ T92 w 1607"/>
                              <a:gd name="T94" fmla="+- 0 3375 2854"/>
                              <a:gd name="T95" fmla="*/ 3375 h 1658"/>
                              <a:gd name="T96" fmla="+- 0 3287 3249"/>
                              <a:gd name="T97" fmla="*/ T96 w 1607"/>
                              <a:gd name="T98" fmla="+- 0 3303 2854"/>
                              <a:gd name="T99" fmla="*/ 3303 h 1658"/>
                              <a:gd name="T100" fmla="+- 0 3272 3249"/>
                              <a:gd name="T101" fmla="*/ T100 w 1607"/>
                              <a:gd name="T102" fmla="+- 0 3230 2854"/>
                              <a:gd name="T103" fmla="*/ 3230 h 1658"/>
                              <a:gd name="T104" fmla="+- 0 3261 3249"/>
                              <a:gd name="T105" fmla="*/ T104 w 1607"/>
                              <a:gd name="T106" fmla="+- 0 3157 2854"/>
                              <a:gd name="T107" fmla="*/ 3157 h 1658"/>
                              <a:gd name="T108" fmla="+- 0 3254 3249"/>
                              <a:gd name="T109" fmla="*/ T108 w 1607"/>
                              <a:gd name="T110" fmla="+- 0 3082 2854"/>
                              <a:gd name="T111" fmla="*/ 3082 h 1658"/>
                              <a:gd name="T112" fmla="+- 0 3250 3249"/>
                              <a:gd name="T113" fmla="*/ T112 w 1607"/>
                              <a:gd name="T114" fmla="+- 0 3007 2854"/>
                              <a:gd name="T115" fmla="*/ 3007 h 1658"/>
                              <a:gd name="T116" fmla="+- 0 3249 3249"/>
                              <a:gd name="T117" fmla="*/ T116 w 1607"/>
                              <a:gd name="T118" fmla="+- 0 2930 2854"/>
                              <a:gd name="T119" fmla="*/ 2930 h 1658"/>
                              <a:gd name="T120" fmla="+- 0 3252 3249"/>
                              <a:gd name="T121" fmla="*/ T120 w 1607"/>
                              <a:gd name="T122" fmla="+- 0 2854 2854"/>
                              <a:gd name="T123" fmla="*/ 2854 h 1658"/>
                              <a:gd name="T124" fmla="+- 0 4856 3249"/>
                              <a:gd name="T125" fmla="*/ T124 w 1607"/>
                              <a:gd name="T126" fmla="+- 0 2955 2854"/>
                              <a:gd name="T127" fmla="*/ 2955 h 1658"/>
                              <a:gd name="T128" fmla="+- 0 4456 3249"/>
                              <a:gd name="T129" fmla="*/ T128 w 1607"/>
                              <a:gd name="T130" fmla="+- 0 4511 2854"/>
                              <a:gd name="T131" fmla="*/ 4511 h 1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07" h="1658">
                                <a:moveTo>
                                  <a:pt x="1207" y="1657"/>
                                </a:moveTo>
                                <a:lnTo>
                                  <a:pt x="1133" y="1636"/>
                                </a:lnTo>
                                <a:lnTo>
                                  <a:pt x="1061" y="1612"/>
                                </a:lnTo>
                                <a:lnTo>
                                  <a:pt x="991" y="1585"/>
                                </a:lnTo>
                                <a:lnTo>
                                  <a:pt x="922" y="1555"/>
                                </a:lnTo>
                                <a:lnTo>
                                  <a:pt x="855" y="1521"/>
                                </a:lnTo>
                                <a:lnTo>
                                  <a:pt x="790" y="1485"/>
                                </a:lnTo>
                                <a:lnTo>
                                  <a:pt x="728" y="1446"/>
                                </a:lnTo>
                                <a:lnTo>
                                  <a:pt x="667" y="1404"/>
                                </a:lnTo>
                                <a:lnTo>
                                  <a:pt x="608" y="1360"/>
                                </a:lnTo>
                                <a:lnTo>
                                  <a:pt x="552" y="1313"/>
                                </a:lnTo>
                                <a:lnTo>
                                  <a:pt x="498" y="1264"/>
                                </a:lnTo>
                                <a:lnTo>
                                  <a:pt x="447" y="1213"/>
                                </a:lnTo>
                                <a:lnTo>
                                  <a:pt x="397" y="1159"/>
                                </a:lnTo>
                                <a:lnTo>
                                  <a:pt x="351" y="1103"/>
                                </a:lnTo>
                                <a:lnTo>
                                  <a:pt x="307" y="1045"/>
                                </a:lnTo>
                                <a:lnTo>
                                  <a:pt x="265" y="985"/>
                                </a:lnTo>
                                <a:lnTo>
                                  <a:pt x="227" y="924"/>
                                </a:lnTo>
                                <a:lnTo>
                                  <a:pt x="191" y="860"/>
                                </a:lnTo>
                                <a:lnTo>
                                  <a:pt x="158" y="796"/>
                                </a:lnTo>
                                <a:lnTo>
                                  <a:pt x="128" y="729"/>
                                </a:lnTo>
                                <a:lnTo>
                                  <a:pt x="101" y="661"/>
                                </a:lnTo>
                                <a:lnTo>
                                  <a:pt x="76" y="592"/>
                                </a:lnTo>
                                <a:lnTo>
                                  <a:pt x="56" y="521"/>
                                </a:lnTo>
                                <a:lnTo>
                                  <a:pt x="38" y="449"/>
                                </a:lnTo>
                                <a:lnTo>
                                  <a:pt x="23" y="376"/>
                                </a:lnTo>
                                <a:lnTo>
                                  <a:pt x="12" y="303"/>
                                </a:lnTo>
                                <a:lnTo>
                                  <a:pt x="5" y="228"/>
                                </a:lnTo>
                                <a:lnTo>
                                  <a:pt x="1" y="153"/>
                                </a:lnTo>
                                <a:lnTo>
                                  <a:pt x="0" y="76"/>
                                </a:lnTo>
                                <a:lnTo>
                                  <a:pt x="3" y="0"/>
                                </a:lnTo>
                                <a:lnTo>
                                  <a:pt x="1607" y="101"/>
                                </a:lnTo>
                                <a:lnTo>
                                  <a:pt x="1207" y="1657"/>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docshape20"/>
                        <wps:cNvSpPr>
                          <a:spLocks/>
                        </wps:cNvSpPr>
                        <wps:spPr bwMode="auto">
                          <a:xfrm>
                            <a:off x="3252" y="1854"/>
                            <a:ext cx="1604" cy="1101"/>
                          </a:xfrm>
                          <a:custGeom>
                            <a:avLst/>
                            <a:gdLst>
                              <a:gd name="T0" fmla="+- 0 3684 3252"/>
                              <a:gd name="T1" fmla="*/ T0 w 1604"/>
                              <a:gd name="T2" fmla="+- 0 1854 1854"/>
                              <a:gd name="T3" fmla="*/ 1854 h 1101"/>
                              <a:gd name="T4" fmla="+- 0 3631 3252"/>
                              <a:gd name="T5" fmla="*/ T4 w 1604"/>
                              <a:gd name="T6" fmla="+- 0 1914 1854"/>
                              <a:gd name="T7" fmla="*/ 1914 h 1101"/>
                              <a:gd name="T8" fmla="+- 0 3581 3252"/>
                              <a:gd name="T9" fmla="*/ T8 w 1604"/>
                              <a:gd name="T10" fmla="+- 0 1976 1854"/>
                              <a:gd name="T11" fmla="*/ 1976 h 1101"/>
                              <a:gd name="T12" fmla="+- 0 3534 3252"/>
                              <a:gd name="T13" fmla="*/ T12 w 1604"/>
                              <a:gd name="T14" fmla="+- 0 2040 1854"/>
                              <a:gd name="T15" fmla="*/ 2040 h 1101"/>
                              <a:gd name="T16" fmla="+- 0 3491 3252"/>
                              <a:gd name="T17" fmla="*/ T16 w 1604"/>
                              <a:gd name="T18" fmla="+- 0 2106 1854"/>
                              <a:gd name="T19" fmla="*/ 2106 h 1101"/>
                              <a:gd name="T20" fmla="+- 0 3451 3252"/>
                              <a:gd name="T21" fmla="*/ T20 w 1604"/>
                              <a:gd name="T22" fmla="+- 0 2175 1854"/>
                              <a:gd name="T23" fmla="*/ 2175 h 1101"/>
                              <a:gd name="T24" fmla="+- 0 3414 3252"/>
                              <a:gd name="T25" fmla="*/ T24 w 1604"/>
                              <a:gd name="T26" fmla="+- 0 2245 1854"/>
                              <a:gd name="T27" fmla="*/ 2245 h 1101"/>
                              <a:gd name="T28" fmla="+- 0 3381 3252"/>
                              <a:gd name="T29" fmla="*/ T28 w 1604"/>
                              <a:gd name="T30" fmla="+- 0 2316 1854"/>
                              <a:gd name="T31" fmla="*/ 2316 h 1101"/>
                              <a:gd name="T32" fmla="+- 0 3351 3252"/>
                              <a:gd name="T33" fmla="*/ T32 w 1604"/>
                              <a:gd name="T34" fmla="+- 0 2389 1854"/>
                              <a:gd name="T35" fmla="*/ 2389 h 1101"/>
                              <a:gd name="T36" fmla="+- 0 3325 3252"/>
                              <a:gd name="T37" fmla="*/ T36 w 1604"/>
                              <a:gd name="T38" fmla="+- 0 2464 1854"/>
                              <a:gd name="T39" fmla="*/ 2464 h 1101"/>
                              <a:gd name="T40" fmla="+- 0 3303 3252"/>
                              <a:gd name="T41" fmla="*/ T40 w 1604"/>
                              <a:gd name="T42" fmla="+- 0 2540 1854"/>
                              <a:gd name="T43" fmla="*/ 2540 h 1101"/>
                              <a:gd name="T44" fmla="+- 0 3285 3252"/>
                              <a:gd name="T45" fmla="*/ T44 w 1604"/>
                              <a:gd name="T46" fmla="+- 0 2617 1854"/>
                              <a:gd name="T47" fmla="*/ 2617 h 1101"/>
                              <a:gd name="T48" fmla="+- 0 3270 3252"/>
                              <a:gd name="T49" fmla="*/ T48 w 1604"/>
                              <a:gd name="T50" fmla="+- 0 2695 1854"/>
                              <a:gd name="T51" fmla="*/ 2695 h 1101"/>
                              <a:gd name="T52" fmla="+- 0 3259 3252"/>
                              <a:gd name="T53" fmla="*/ T52 w 1604"/>
                              <a:gd name="T54" fmla="+- 0 2774 1854"/>
                              <a:gd name="T55" fmla="*/ 2774 h 1101"/>
                              <a:gd name="T56" fmla="+- 0 3252 3252"/>
                              <a:gd name="T57" fmla="*/ T56 w 1604"/>
                              <a:gd name="T58" fmla="+- 0 2854 1854"/>
                              <a:gd name="T59" fmla="*/ 2854 h 1101"/>
                              <a:gd name="T60" fmla="+- 0 4856 3252"/>
                              <a:gd name="T61" fmla="*/ T60 w 1604"/>
                              <a:gd name="T62" fmla="+- 0 2955 1854"/>
                              <a:gd name="T63" fmla="*/ 2955 h 1101"/>
                              <a:gd name="T64" fmla="+- 0 3684 3252"/>
                              <a:gd name="T65" fmla="*/ T64 w 1604"/>
                              <a:gd name="T66" fmla="+- 0 1854 1854"/>
                              <a:gd name="T67" fmla="*/ 1854 h 1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04" h="1101">
                                <a:moveTo>
                                  <a:pt x="432" y="0"/>
                                </a:moveTo>
                                <a:lnTo>
                                  <a:pt x="379" y="60"/>
                                </a:lnTo>
                                <a:lnTo>
                                  <a:pt x="329" y="122"/>
                                </a:lnTo>
                                <a:lnTo>
                                  <a:pt x="282" y="186"/>
                                </a:lnTo>
                                <a:lnTo>
                                  <a:pt x="239" y="252"/>
                                </a:lnTo>
                                <a:lnTo>
                                  <a:pt x="199" y="321"/>
                                </a:lnTo>
                                <a:lnTo>
                                  <a:pt x="162" y="391"/>
                                </a:lnTo>
                                <a:lnTo>
                                  <a:pt x="129" y="462"/>
                                </a:lnTo>
                                <a:lnTo>
                                  <a:pt x="99" y="535"/>
                                </a:lnTo>
                                <a:lnTo>
                                  <a:pt x="73" y="610"/>
                                </a:lnTo>
                                <a:lnTo>
                                  <a:pt x="51" y="686"/>
                                </a:lnTo>
                                <a:lnTo>
                                  <a:pt x="33" y="763"/>
                                </a:lnTo>
                                <a:lnTo>
                                  <a:pt x="18" y="841"/>
                                </a:lnTo>
                                <a:lnTo>
                                  <a:pt x="7" y="920"/>
                                </a:lnTo>
                                <a:lnTo>
                                  <a:pt x="0" y="1000"/>
                                </a:lnTo>
                                <a:lnTo>
                                  <a:pt x="1604" y="1101"/>
                                </a:lnTo>
                                <a:lnTo>
                                  <a:pt x="432"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21"/>
                        <wps:cNvSpPr>
                          <a:spLocks/>
                        </wps:cNvSpPr>
                        <wps:spPr bwMode="auto">
                          <a:xfrm>
                            <a:off x="3252" y="1854"/>
                            <a:ext cx="1604" cy="1101"/>
                          </a:xfrm>
                          <a:custGeom>
                            <a:avLst/>
                            <a:gdLst>
                              <a:gd name="T0" fmla="+- 0 3252 3252"/>
                              <a:gd name="T1" fmla="*/ T0 w 1604"/>
                              <a:gd name="T2" fmla="+- 0 2854 1854"/>
                              <a:gd name="T3" fmla="*/ 2854 h 1101"/>
                              <a:gd name="T4" fmla="+- 0 3259 3252"/>
                              <a:gd name="T5" fmla="*/ T4 w 1604"/>
                              <a:gd name="T6" fmla="+- 0 2774 1854"/>
                              <a:gd name="T7" fmla="*/ 2774 h 1101"/>
                              <a:gd name="T8" fmla="+- 0 3270 3252"/>
                              <a:gd name="T9" fmla="*/ T8 w 1604"/>
                              <a:gd name="T10" fmla="+- 0 2695 1854"/>
                              <a:gd name="T11" fmla="*/ 2695 h 1101"/>
                              <a:gd name="T12" fmla="+- 0 3285 3252"/>
                              <a:gd name="T13" fmla="*/ T12 w 1604"/>
                              <a:gd name="T14" fmla="+- 0 2617 1854"/>
                              <a:gd name="T15" fmla="*/ 2617 h 1101"/>
                              <a:gd name="T16" fmla="+- 0 3303 3252"/>
                              <a:gd name="T17" fmla="*/ T16 w 1604"/>
                              <a:gd name="T18" fmla="+- 0 2540 1854"/>
                              <a:gd name="T19" fmla="*/ 2540 h 1101"/>
                              <a:gd name="T20" fmla="+- 0 3325 3252"/>
                              <a:gd name="T21" fmla="*/ T20 w 1604"/>
                              <a:gd name="T22" fmla="+- 0 2464 1854"/>
                              <a:gd name="T23" fmla="*/ 2464 h 1101"/>
                              <a:gd name="T24" fmla="+- 0 3351 3252"/>
                              <a:gd name="T25" fmla="*/ T24 w 1604"/>
                              <a:gd name="T26" fmla="+- 0 2389 1854"/>
                              <a:gd name="T27" fmla="*/ 2389 h 1101"/>
                              <a:gd name="T28" fmla="+- 0 3381 3252"/>
                              <a:gd name="T29" fmla="*/ T28 w 1604"/>
                              <a:gd name="T30" fmla="+- 0 2316 1854"/>
                              <a:gd name="T31" fmla="*/ 2316 h 1101"/>
                              <a:gd name="T32" fmla="+- 0 3414 3252"/>
                              <a:gd name="T33" fmla="*/ T32 w 1604"/>
                              <a:gd name="T34" fmla="+- 0 2245 1854"/>
                              <a:gd name="T35" fmla="*/ 2245 h 1101"/>
                              <a:gd name="T36" fmla="+- 0 3451 3252"/>
                              <a:gd name="T37" fmla="*/ T36 w 1604"/>
                              <a:gd name="T38" fmla="+- 0 2175 1854"/>
                              <a:gd name="T39" fmla="*/ 2175 h 1101"/>
                              <a:gd name="T40" fmla="+- 0 3491 3252"/>
                              <a:gd name="T41" fmla="*/ T40 w 1604"/>
                              <a:gd name="T42" fmla="+- 0 2106 1854"/>
                              <a:gd name="T43" fmla="*/ 2106 h 1101"/>
                              <a:gd name="T44" fmla="+- 0 3534 3252"/>
                              <a:gd name="T45" fmla="*/ T44 w 1604"/>
                              <a:gd name="T46" fmla="+- 0 2040 1854"/>
                              <a:gd name="T47" fmla="*/ 2040 h 1101"/>
                              <a:gd name="T48" fmla="+- 0 3581 3252"/>
                              <a:gd name="T49" fmla="*/ T48 w 1604"/>
                              <a:gd name="T50" fmla="+- 0 1976 1854"/>
                              <a:gd name="T51" fmla="*/ 1976 h 1101"/>
                              <a:gd name="T52" fmla="+- 0 3631 3252"/>
                              <a:gd name="T53" fmla="*/ T52 w 1604"/>
                              <a:gd name="T54" fmla="+- 0 1914 1854"/>
                              <a:gd name="T55" fmla="*/ 1914 h 1101"/>
                              <a:gd name="T56" fmla="+- 0 3684 3252"/>
                              <a:gd name="T57" fmla="*/ T56 w 1604"/>
                              <a:gd name="T58" fmla="+- 0 1854 1854"/>
                              <a:gd name="T59" fmla="*/ 1854 h 1101"/>
                              <a:gd name="T60" fmla="+- 0 4856 3252"/>
                              <a:gd name="T61" fmla="*/ T60 w 1604"/>
                              <a:gd name="T62" fmla="+- 0 2955 1854"/>
                              <a:gd name="T63" fmla="*/ 2955 h 1101"/>
                              <a:gd name="T64" fmla="+- 0 3252 3252"/>
                              <a:gd name="T65" fmla="*/ T64 w 1604"/>
                              <a:gd name="T66" fmla="+- 0 2854 1854"/>
                              <a:gd name="T67" fmla="*/ 2854 h 1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04" h="1101">
                                <a:moveTo>
                                  <a:pt x="0" y="1000"/>
                                </a:moveTo>
                                <a:lnTo>
                                  <a:pt x="7" y="920"/>
                                </a:lnTo>
                                <a:lnTo>
                                  <a:pt x="18" y="841"/>
                                </a:lnTo>
                                <a:lnTo>
                                  <a:pt x="33" y="763"/>
                                </a:lnTo>
                                <a:lnTo>
                                  <a:pt x="51" y="686"/>
                                </a:lnTo>
                                <a:lnTo>
                                  <a:pt x="73" y="610"/>
                                </a:lnTo>
                                <a:lnTo>
                                  <a:pt x="99" y="535"/>
                                </a:lnTo>
                                <a:lnTo>
                                  <a:pt x="129" y="462"/>
                                </a:lnTo>
                                <a:lnTo>
                                  <a:pt x="162" y="391"/>
                                </a:lnTo>
                                <a:lnTo>
                                  <a:pt x="199" y="321"/>
                                </a:lnTo>
                                <a:lnTo>
                                  <a:pt x="239" y="252"/>
                                </a:lnTo>
                                <a:lnTo>
                                  <a:pt x="282" y="186"/>
                                </a:lnTo>
                                <a:lnTo>
                                  <a:pt x="329" y="122"/>
                                </a:lnTo>
                                <a:lnTo>
                                  <a:pt x="379" y="60"/>
                                </a:lnTo>
                                <a:lnTo>
                                  <a:pt x="432" y="0"/>
                                </a:lnTo>
                                <a:lnTo>
                                  <a:pt x="1604" y="1101"/>
                                </a:lnTo>
                                <a:lnTo>
                                  <a:pt x="0" y="1000"/>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docshape22"/>
                        <wps:cNvSpPr>
                          <a:spLocks/>
                        </wps:cNvSpPr>
                        <wps:spPr bwMode="auto">
                          <a:xfrm>
                            <a:off x="3684" y="1597"/>
                            <a:ext cx="1172" cy="1357"/>
                          </a:xfrm>
                          <a:custGeom>
                            <a:avLst/>
                            <a:gdLst>
                              <a:gd name="T0" fmla="+- 0 3995 3684"/>
                              <a:gd name="T1" fmla="*/ T0 w 1172"/>
                              <a:gd name="T2" fmla="+- 0 1598 1598"/>
                              <a:gd name="T3" fmla="*/ 1598 h 1357"/>
                              <a:gd name="T4" fmla="+- 0 3928 3684"/>
                              <a:gd name="T5" fmla="*/ T4 w 1172"/>
                              <a:gd name="T6" fmla="+- 0 1643 1598"/>
                              <a:gd name="T7" fmla="*/ 1643 h 1357"/>
                              <a:gd name="T8" fmla="+- 0 3863 3684"/>
                              <a:gd name="T9" fmla="*/ T8 w 1172"/>
                              <a:gd name="T10" fmla="+- 0 1691 1598"/>
                              <a:gd name="T11" fmla="*/ 1691 h 1357"/>
                              <a:gd name="T12" fmla="+- 0 3801 3684"/>
                              <a:gd name="T13" fmla="*/ T12 w 1172"/>
                              <a:gd name="T14" fmla="+- 0 1742 1598"/>
                              <a:gd name="T15" fmla="*/ 1742 h 1357"/>
                              <a:gd name="T16" fmla="+- 0 3741 3684"/>
                              <a:gd name="T17" fmla="*/ T16 w 1172"/>
                              <a:gd name="T18" fmla="+- 0 1797 1598"/>
                              <a:gd name="T19" fmla="*/ 1797 h 1357"/>
                              <a:gd name="T20" fmla="+- 0 3684 3684"/>
                              <a:gd name="T21" fmla="*/ T20 w 1172"/>
                              <a:gd name="T22" fmla="+- 0 1854 1598"/>
                              <a:gd name="T23" fmla="*/ 1854 h 1357"/>
                              <a:gd name="T24" fmla="+- 0 4856 3684"/>
                              <a:gd name="T25" fmla="*/ T24 w 1172"/>
                              <a:gd name="T26" fmla="+- 0 2955 1598"/>
                              <a:gd name="T27" fmla="*/ 2955 h 1357"/>
                              <a:gd name="T28" fmla="+- 0 3995 3684"/>
                              <a:gd name="T29" fmla="*/ T28 w 1172"/>
                              <a:gd name="T30" fmla="+- 0 1598 1598"/>
                              <a:gd name="T31" fmla="*/ 1598 h 13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2" h="1357">
                                <a:moveTo>
                                  <a:pt x="311" y="0"/>
                                </a:moveTo>
                                <a:lnTo>
                                  <a:pt x="244" y="45"/>
                                </a:lnTo>
                                <a:lnTo>
                                  <a:pt x="179" y="93"/>
                                </a:lnTo>
                                <a:lnTo>
                                  <a:pt x="117" y="144"/>
                                </a:lnTo>
                                <a:lnTo>
                                  <a:pt x="57" y="199"/>
                                </a:lnTo>
                                <a:lnTo>
                                  <a:pt x="0" y="256"/>
                                </a:lnTo>
                                <a:lnTo>
                                  <a:pt x="1172" y="1357"/>
                                </a:lnTo>
                                <a:lnTo>
                                  <a:pt x="311"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23"/>
                        <wps:cNvSpPr>
                          <a:spLocks/>
                        </wps:cNvSpPr>
                        <wps:spPr bwMode="auto">
                          <a:xfrm>
                            <a:off x="3684" y="1597"/>
                            <a:ext cx="1172" cy="1357"/>
                          </a:xfrm>
                          <a:custGeom>
                            <a:avLst/>
                            <a:gdLst>
                              <a:gd name="T0" fmla="+- 0 3684 3684"/>
                              <a:gd name="T1" fmla="*/ T0 w 1172"/>
                              <a:gd name="T2" fmla="+- 0 1854 1598"/>
                              <a:gd name="T3" fmla="*/ 1854 h 1357"/>
                              <a:gd name="T4" fmla="+- 0 3741 3684"/>
                              <a:gd name="T5" fmla="*/ T4 w 1172"/>
                              <a:gd name="T6" fmla="+- 0 1797 1598"/>
                              <a:gd name="T7" fmla="*/ 1797 h 1357"/>
                              <a:gd name="T8" fmla="+- 0 3801 3684"/>
                              <a:gd name="T9" fmla="*/ T8 w 1172"/>
                              <a:gd name="T10" fmla="+- 0 1742 1598"/>
                              <a:gd name="T11" fmla="*/ 1742 h 1357"/>
                              <a:gd name="T12" fmla="+- 0 3863 3684"/>
                              <a:gd name="T13" fmla="*/ T12 w 1172"/>
                              <a:gd name="T14" fmla="+- 0 1691 1598"/>
                              <a:gd name="T15" fmla="*/ 1691 h 1357"/>
                              <a:gd name="T16" fmla="+- 0 3928 3684"/>
                              <a:gd name="T17" fmla="*/ T16 w 1172"/>
                              <a:gd name="T18" fmla="+- 0 1643 1598"/>
                              <a:gd name="T19" fmla="*/ 1643 h 1357"/>
                              <a:gd name="T20" fmla="+- 0 3995 3684"/>
                              <a:gd name="T21" fmla="*/ T20 w 1172"/>
                              <a:gd name="T22" fmla="+- 0 1598 1598"/>
                              <a:gd name="T23" fmla="*/ 1598 h 1357"/>
                              <a:gd name="T24" fmla="+- 0 4856 3684"/>
                              <a:gd name="T25" fmla="*/ T24 w 1172"/>
                              <a:gd name="T26" fmla="+- 0 2955 1598"/>
                              <a:gd name="T27" fmla="*/ 2955 h 1357"/>
                              <a:gd name="T28" fmla="+- 0 3684 3684"/>
                              <a:gd name="T29" fmla="*/ T28 w 1172"/>
                              <a:gd name="T30" fmla="+- 0 1854 1598"/>
                              <a:gd name="T31" fmla="*/ 1854 h 13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2" h="1357">
                                <a:moveTo>
                                  <a:pt x="0" y="256"/>
                                </a:moveTo>
                                <a:lnTo>
                                  <a:pt x="57" y="199"/>
                                </a:lnTo>
                                <a:lnTo>
                                  <a:pt x="117" y="144"/>
                                </a:lnTo>
                                <a:lnTo>
                                  <a:pt x="179" y="93"/>
                                </a:lnTo>
                                <a:lnTo>
                                  <a:pt x="244" y="45"/>
                                </a:lnTo>
                                <a:lnTo>
                                  <a:pt x="311" y="0"/>
                                </a:lnTo>
                                <a:lnTo>
                                  <a:pt x="1172" y="1357"/>
                                </a:lnTo>
                                <a:lnTo>
                                  <a:pt x="0" y="256"/>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docshape24"/>
                        <wps:cNvSpPr>
                          <a:spLocks/>
                        </wps:cNvSpPr>
                        <wps:spPr bwMode="auto">
                          <a:xfrm>
                            <a:off x="3994" y="1347"/>
                            <a:ext cx="862" cy="1608"/>
                          </a:xfrm>
                          <a:custGeom>
                            <a:avLst/>
                            <a:gdLst>
                              <a:gd name="T0" fmla="+- 0 4856 3995"/>
                              <a:gd name="T1" fmla="*/ T0 w 862"/>
                              <a:gd name="T2" fmla="+- 0 1347 1347"/>
                              <a:gd name="T3" fmla="*/ 1347 h 1608"/>
                              <a:gd name="T4" fmla="+- 0 4780 3995"/>
                              <a:gd name="T5" fmla="*/ T4 w 862"/>
                              <a:gd name="T6" fmla="+- 0 1349 1347"/>
                              <a:gd name="T7" fmla="*/ 1349 h 1608"/>
                              <a:gd name="T8" fmla="+- 0 4704 3995"/>
                              <a:gd name="T9" fmla="*/ T8 w 862"/>
                              <a:gd name="T10" fmla="+- 0 1355 1347"/>
                              <a:gd name="T11" fmla="*/ 1355 h 1608"/>
                              <a:gd name="T12" fmla="+- 0 4629 3995"/>
                              <a:gd name="T13" fmla="*/ T12 w 862"/>
                              <a:gd name="T14" fmla="+- 0 1363 1347"/>
                              <a:gd name="T15" fmla="*/ 1363 h 1608"/>
                              <a:gd name="T16" fmla="+- 0 4554 3995"/>
                              <a:gd name="T17" fmla="*/ T16 w 862"/>
                              <a:gd name="T18" fmla="+- 0 1376 1347"/>
                              <a:gd name="T19" fmla="*/ 1376 h 1608"/>
                              <a:gd name="T20" fmla="+- 0 4481 3995"/>
                              <a:gd name="T21" fmla="*/ T20 w 862"/>
                              <a:gd name="T22" fmla="+- 0 1392 1347"/>
                              <a:gd name="T23" fmla="*/ 1392 h 1608"/>
                              <a:gd name="T24" fmla="+- 0 4408 3995"/>
                              <a:gd name="T25" fmla="*/ T24 w 862"/>
                              <a:gd name="T26" fmla="+- 0 1411 1347"/>
                              <a:gd name="T27" fmla="*/ 1411 h 1608"/>
                              <a:gd name="T28" fmla="+- 0 4336 3995"/>
                              <a:gd name="T29" fmla="*/ T28 w 862"/>
                              <a:gd name="T30" fmla="+- 0 1434 1347"/>
                              <a:gd name="T31" fmla="*/ 1434 h 1608"/>
                              <a:gd name="T32" fmla="+- 0 4265 3995"/>
                              <a:gd name="T33" fmla="*/ T32 w 862"/>
                              <a:gd name="T34" fmla="+- 0 1460 1347"/>
                              <a:gd name="T35" fmla="*/ 1460 h 1608"/>
                              <a:gd name="T36" fmla="+- 0 4195 3995"/>
                              <a:gd name="T37" fmla="*/ T36 w 862"/>
                              <a:gd name="T38" fmla="+- 0 1490 1347"/>
                              <a:gd name="T39" fmla="*/ 1490 h 1608"/>
                              <a:gd name="T40" fmla="+- 0 4127 3995"/>
                              <a:gd name="T41" fmla="*/ T40 w 862"/>
                              <a:gd name="T42" fmla="+- 0 1522 1347"/>
                              <a:gd name="T43" fmla="*/ 1522 h 1608"/>
                              <a:gd name="T44" fmla="+- 0 4060 3995"/>
                              <a:gd name="T45" fmla="*/ T44 w 862"/>
                              <a:gd name="T46" fmla="+- 0 1558 1347"/>
                              <a:gd name="T47" fmla="*/ 1558 h 1608"/>
                              <a:gd name="T48" fmla="+- 0 3995 3995"/>
                              <a:gd name="T49" fmla="*/ T48 w 862"/>
                              <a:gd name="T50" fmla="+- 0 1598 1347"/>
                              <a:gd name="T51" fmla="*/ 1598 h 1608"/>
                              <a:gd name="T52" fmla="+- 0 4856 3995"/>
                              <a:gd name="T53" fmla="*/ T52 w 862"/>
                              <a:gd name="T54" fmla="+- 0 2955 1347"/>
                              <a:gd name="T55" fmla="*/ 2955 h 1608"/>
                              <a:gd name="T56" fmla="+- 0 4856 3995"/>
                              <a:gd name="T57" fmla="*/ T56 w 862"/>
                              <a:gd name="T58" fmla="+- 0 1347 1347"/>
                              <a:gd name="T59" fmla="*/ 1347 h 1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62" h="1608">
                                <a:moveTo>
                                  <a:pt x="861" y="0"/>
                                </a:moveTo>
                                <a:lnTo>
                                  <a:pt x="785" y="2"/>
                                </a:lnTo>
                                <a:lnTo>
                                  <a:pt x="709" y="8"/>
                                </a:lnTo>
                                <a:lnTo>
                                  <a:pt x="634" y="16"/>
                                </a:lnTo>
                                <a:lnTo>
                                  <a:pt x="559" y="29"/>
                                </a:lnTo>
                                <a:lnTo>
                                  <a:pt x="486" y="45"/>
                                </a:lnTo>
                                <a:lnTo>
                                  <a:pt x="413" y="64"/>
                                </a:lnTo>
                                <a:lnTo>
                                  <a:pt x="341" y="87"/>
                                </a:lnTo>
                                <a:lnTo>
                                  <a:pt x="270" y="113"/>
                                </a:lnTo>
                                <a:lnTo>
                                  <a:pt x="200" y="143"/>
                                </a:lnTo>
                                <a:lnTo>
                                  <a:pt x="132" y="175"/>
                                </a:lnTo>
                                <a:lnTo>
                                  <a:pt x="65" y="211"/>
                                </a:lnTo>
                                <a:lnTo>
                                  <a:pt x="0" y="251"/>
                                </a:lnTo>
                                <a:lnTo>
                                  <a:pt x="861" y="1608"/>
                                </a:lnTo>
                                <a:lnTo>
                                  <a:pt x="861" y="0"/>
                                </a:lnTo>
                                <a:close/>
                              </a:path>
                            </a:pathLst>
                          </a:custGeom>
                          <a:solidFill>
                            <a:srgbClr val="2644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25"/>
                        <wps:cNvSpPr>
                          <a:spLocks/>
                        </wps:cNvSpPr>
                        <wps:spPr bwMode="auto">
                          <a:xfrm>
                            <a:off x="3994" y="1347"/>
                            <a:ext cx="862" cy="1608"/>
                          </a:xfrm>
                          <a:custGeom>
                            <a:avLst/>
                            <a:gdLst>
                              <a:gd name="T0" fmla="+- 0 3995 3995"/>
                              <a:gd name="T1" fmla="*/ T0 w 862"/>
                              <a:gd name="T2" fmla="+- 0 1598 1347"/>
                              <a:gd name="T3" fmla="*/ 1598 h 1608"/>
                              <a:gd name="T4" fmla="+- 0 4060 3995"/>
                              <a:gd name="T5" fmla="*/ T4 w 862"/>
                              <a:gd name="T6" fmla="+- 0 1558 1347"/>
                              <a:gd name="T7" fmla="*/ 1558 h 1608"/>
                              <a:gd name="T8" fmla="+- 0 4127 3995"/>
                              <a:gd name="T9" fmla="*/ T8 w 862"/>
                              <a:gd name="T10" fmla="+- 0 1522 1347"/>
                              <a:gd name="T11" fmla="*/ 1522 h 1608"/>
                              <a:gd name="T12" fmla="+- 0 4195 3995"/>
                              <a:gd name="T13" fmla="*/ T12 w 862"/>
                              <a:gd name="T14" fmla="+- 0 1490 1347"/>
                              <a:gd name="T15" fmla="*/ 1490 h 1608"/>
                              <a:gd name="T16" fmla="+- 0 4265 3995"/>
                              <a:gd name="T17" fmla="*/ T16 w 862"/>
                              <a:gd name="T18" fmla="+- 0 1460 1347"/>
                              <a:gd name="T19" fmla="*/ 1460 h 1608"/>
                              <a:gd name="T20" fmla="+- 0 4336 3995"/>
                              <a:gd name="T21" fmla="*/ T20 w 862"/>
                              <a:gd name="T22" fmla="+- 0 1434 1347"/>
                              <a:gd name="T23" fmla="*/ 1434 h 1608"/>
                              <a:gd name="T24" fmla="+- 0 4408 3995"/>
                              <a:gd name="T25" fmla="*/ T24 w 862"/>
                              <a:gd name="T26" fmla="+- 0 1411 1347"/>
                              <a:gd name="T27" fmla="*/ 1411 h 1608"/>
                              <a:gd name="T28" fmla="+- 0 4481 3995"/>
                              <a:gd name="T29" fmla="*/ T28 w 862"/>
                              <a:gd name="T30" fmla="+- 0 1392 1347"/>
                              <a:gd name="T31" fmla="*/ 1392 h 1608"/>
                              <a:gd name="T32" fmla="+- 0 4554 3995"/>
                              <a:gd name="T33" fmla="*/ T32 w 862"/>
                              <a:gd name="T34" fmla="+- 0 1376 1347"/>
                              <a:gd name="T35" fmla="*/ 1376 h 1608"/>
                              <a:gd name="T36" fmla="+- 0 4629 3995"/>
                              <a:gd name="T37" fmla="*/ T36 w 862"/>
                              <a:gd name="T38" fmla="+- 0 1363 1347"/>
                              <a:gd name="T39" fmla="*/ 1363 h 1608"/>
                              <a:gd name="T40" fmla="+- 0 4704 3995"/>
                              <a:gd name="T41" fmla="*/ T40 w 862"/>
                              <a:gd name="T42" fmla="+- 0 1355 1347"/>
                              <a:gd name="T43" fmla="*/ 1355 h 1608"/>
                              <a:gd name="T44" fmla="+- 0 4780 3995"/>
                              <a:gd name="T45" fmla="*/ T44 w 862"/>
                              <a:gd name="T46" fmla="+- 0 1349 1347"/>
                              <a:gd name="T47" fmla="*/ 1349 h 1608"/>
                              <a:gd name="T48" fmla="+- 0 4856 3995"/>
                              <a:gd name="T49" fmla="*/ T48 w 862"/>
                              <a:gd name="T50" fmla="+- 0 1347 1347"/>
                              <a:gd name="T51" fmla="*/ 1347 h 1608"/>
                              <a:gd name="T52" fmla="+- 0 4856 3995"/>
                              <a:gd name="T53" fmla="*/ T52 w 862"/>
                              <a:gd name="T54" fmla="+- 0 2955 1347"/>
                              <a:gd name="T55" fmla="*/ 2955 h 1608"/>
                              <a:gd name="T56" fmla="+- 0 3995 3995"/>
                              <a:gd name="T57" fmla="*/ T56 w 862"/>
                              <a:gd name="T58" fmla="+- 0 1598 1347"/>
                              <a:gd name="T59" fmla="*/ 1598 h 1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62" h="1608">
                                <a:moveTo>
                                  <a:pt x="0" y="251"/>
                                </a:moveTo>
                                <a:lnTo>
                                  <a:pt x="65" y="211"/>
                                </a:lnTo>
                                <a:lnTo>
                                  <a:pt x="132" y="175"/>
                                </a:lnTo>
                                <a:lnTo>
                                  <a:pt x="200" y="143"/>
                                </a:lnTo>
                                <a:lnTo>
                                  <a:pt x="270" y="113"/>
                                </a:lnTo>
                                <a:lnTo>
                                  <a:pt x="341" y="87"/>
                                </a:lnTo>
                                <a:lnTo>
                                  <a:pt x="413" y="64"/>
                                </a:lnTo>
                                <a:lnTo>
                                  <a:pt x="486" y="45"/>
                                </a:lnTo>
                                <a:lnTo>
                                  <a:pt x="559" y="29"/>
                                </a:lnTo>
                                <a:lnTo>
                                  <a:pt x="634" y="16"/>
                                </a:lnTo>
                                <a:lnTo>
                                  <a:pt x="709" y="8"/>
                                </a:lnTo>
                                <a:lnTo>
                                  <a:pt x="785" y="2"/>
                                </a:lnTo>
                                <a:lnTo>
                                  <a:pt x="861" y="0"/>
                                </a:lnTo>
                                <a:lnTo>
                                  <a:pt x="861" y="1608"/>
                                </a:lnTo>
                                <a:lnTo>
                                  <a:pt x="0" y="251"/>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docshape26"/>
                        <wps:cNvSpPr>
                          <a:spLocks/>
                        </wps:cNvSpPr>
                        <wps:spPr bwMode="auto">
                          <a:xfrm>
                            <a:off x="3271" y="1678"/>
                            <a:ext cx="561" cy="38"/>
                          </a:xfrm>
                          <a:custGeom>
                            <a:avLst/>
                            <a:gdLst>
                              <a:gd name="T0" fmla="+- 0 3832 3271"/>
                              <a:gd name="T1" fmla="*/ T0 w 561"/>
                              <a:gd name="T2" fmla="+- 0 1716 1678"/>
                              <a:gd name="T3" fmla="*/ 1716 h 38"/>
                              <a:gd name="T4" fmla="+- 0 3360 3271"/>
                              <a:gd name="T5" fmla="*/ T4 w 561"/>
                              <a:gd name="T6" fmla="+- 0 1678 1678"/>
                              <a:gd name="T7" fmla="*/ 1678 h 38"/>
                              <a:gd name="T8" fmla="+- 0 3271 3271"/>
                              <a:gd name="T9" fmla="*/ T8 w 561"/>
                              <a:gd name="T10" fmla="+- 0 1678 1678"/>
                              <a:gd name="T11" fmla="*/ 1678 h 38"/>
                            </a:gdLst>
                            <a:ahLst/>
                            <a:cxnLst>
                              <a:cxn ang="0">
                                <a:pos x="T1" y="T3"/>
                              </a:cxn>
                              <a:cxn ang="0">
                                <a:pos x="T5" y="T7"/>
                              </a:cxn>
                              <a:cxn ang="0">
                                <a:pos x="T9" y="T11"/>
                              </a:cxn>
                            </a:cxnLst>
                            <a:rect l="0" t="0" r="r" b="b"/>
                            <a:pathLst>
                              <a:path w="561" h="38">
                                <a:moveTo>
                                  <a:pt x="561" y="38"/>
                                </a:moveTo>
                                <a:lnTo>
                                  <a:pt x="89" y="0"/>
                                </a:lnTo>
                                <a:lnTo>
                                  <a:pt x="0" y="0"/>
                                </a:lnTo>
                              </a:path>
                            </a:pathLst>
                          </a:custGeom>
                          <a:noFill/>
                          <a:ln w="9525">
                            <a:solidFill>
                              <a:srgbClr val="A7A8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docshape27"/>
                        <wps:cNvSpPr>
                          <a:spLocks/>
                        </wps:cNvSpPr>
                        <wps:spPr bwMode="auto">
                          <a:xfrm>
                            <a:off x="3646" y="1259"/>
                            <a:ext cx="761" cy="152"/>
                          </a:xfrm>
                          <a:custGeom>
                            <a:avLst/>
                            <a:gdLst>
                              <a:gd name="T0" fmla="+- 0 4408 3647"/>
                              <a:gd name="T1" fmla="*/ T0 w 761"/>
                              <a:gd name="T2" fmla="+- 0 1411 1260"/>
                              <a:gd name="T3" fmla="*/ 1411 h 152"/>
                              <a:gd name="T4" fmla="+- 0 3737 3647"/>
                              <a:gd name="T5" fmla="*/ T4 w 761"/>
                              <a:gd name="T6" fmla="+- 0 1260 1260"/>
                              <a:gd name="T7" fmla="*/ 1260 h 152"/>
                              <a:gd name="T8" fmla="+- 0 3647 3647"/>
                              <a:gd name="T9" fmla="*/ T8 w 761"/>
                              <a:gd name="T10" fmla="+- 0 1260 1260"/>
                              <a:gd name="T11" fmla="*/ 1260 h 152"/>
                            </a:gdLst>
                            <a:ahLst/>
                            <a:cxnLst>
                              <a:cxn ang="0">
                                <a:pos x="T1" y="T3"/>
                              </a:cxn>
                              <a:cxn ang="0">
                                <a:pos x="T5" y="T7"/>
                              </a:cxn>
                              <a:cxn ang="0">
                                <a:pos x="T9" y="T11"/>
                              </a:cxn>
                            </a:cxnLst>
                            <a:rect l="0" t="0" r="r" b="b"/>
                            <a:pathLst>
                              <a:path w="761" h="152">
                                <a:moveTo>
                                  <a:pt x="761" y="151"/>
                                </a:moveTo>
                                <a:lnTo>
                                  <a:pt x="90" y="0"/>
                                </a:lnTo>
                                <a:lnTo>
                                  <a:pt x="0" y="0"/>
                                </a:lnTo>
                              </a:path>
                            </a:pathLst>
                          </a:custGeom>
                          <a:noFill/>
                          <a:ln w="9525">
                            <a:solidFill>
                              <a:srgbClr val="A7A8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docshape28"/>
                        <wps:cNvSpPr>
                          <a:spLocks noChangeArrowheads="1"/>
                        </wps:cNvSpPr>
                        <wps:spPr bwMode="auto">
                          <a:xfrm>
                            <a:off x="1440" y="2"/>
                            <a:ext cx="6832" cy="5040"/>
                          </a:xfrm>
                          <a:prstGeom prst="rect">
                            <a:avLst/>
                          </a:prstGeom>
                          <a:noFill/>
                          <a:ln w="9525">
                            <a:solidFill>
                              <a:srgbClr val="DADAD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docshape29"/>
                        <wps:cNvSpPr txBox="1">
                          <a:spLocks noChangeArrowheads="1"/>
                        </wps:cNvSpPr>
                        <wps:spPr bwMode="auto">
                          <a:xfrm>
                            <a:off x="2290" y="208"/>
                            <a:ext cx="5257" cy="2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4A4C" w14:textId="77777777" w:rsidR="00181A0B" w:rsidRDefault="000F0BA7">
                              <w:pPr>
                                <w:spacing w:line="286" w:lineRule="exact"/>
                                <w:ind w:left="9" w:right="18"/>
                                <w:jc w:val="center"/>
                                <w:rPr>
                                  <w:rFonts w:ascii="Calibri"/>
                                  <w:sz w:val="28"/>
                                </w:rPr>
                              </w:pPr>
                              <w:r>
                                <w:rPr>
                                  <w:rFonts w:ascii="Calibri"/>
                                  <w:color w:val="595958"/>
                                  <w:sz w:val="28"/>
                                </w:rPr>
                                <w:t>Figure</w:t>
                              </w:r>
                              <w:r>
                                <w:rPr>
                                  <w:rFonts w:ascii="Calibri"/>
                                  <w:color w:val="595958"/>
                                  <w:spacing w:val="-10"/>
                                  <w:sz w:val="28"/>
                                </w:rPr>
                                <w:t xml:space="preserve"> </w:t>
                              </w:r>
                              <w:r>
                                <w:rPr>
                                  <w:rFonts w:ascii="Calibri"/>
                                  <w:color w:val="595958"/>
                                  <w:sz w:val="28"/>
                                </w:rPr>
                                <w:t>1:</w:t>
                              </w:r>
                              <w:r>
                                <w:rPr>
                                  <w:rFonts w:ascii="Calibri"/>
                                  <w:color w:val="595958"/>
                                  <w:spacing w:val="-7"/>
                                  <w:sz w:val="28"/>
                                </w:rPr>
                                <w:t xml:space="preserve"> </w:t>
                              </w:r>
                              <w:r>
                                <w:rPr>
                                  <w:rFonts w:ascii="Calibri"/>
                                  <w:color w:val="595958"/>
                                  <w:sz w:val="28"/>
                                </w:rPr>
                                <w:t>Placements</w:t>
                              </w:r>
                              <w:r>
                                <w:rPr>
                                  <w:rFonts w:ascii="Calibri"/>
                                  <w:color w:val="595958"/>
                                  <w:spacing w:val="-5"/>
                                  <w:sz w:val="28"/>
                                </w:rPr>
                                <w:t xml:space="preserve"> </w:t>
                              </w:r>
                              <w:r>
                                <w:rPr>
                                  <w:rFonts w:ascii="Calibri"/>
                                  <w:color w:val="595958"/>
                                  <w:sz w:val="28"/>
                                </w:rPr>
                                <w:t>for</w:t>
                              </w:r>
                              <w:r>
                                <w:rPr>
                                  <w:rFonts w:ascii="Calibri"/>
                                  <w:color w:val="595958"/>
                                  <w:spacing w:val="-13"/>
                                  <w:sz w:val="28"/>
                                </w:rPr>
                                <w:t xml:space="preserve"> </w:t>
                              </w:r>
                              <w:r>
                                <w:rPr>
                                  <w:rFonts w:ascii="Calibri"/>
                                  <w:color w:val="595958"/>
                                  <w:sz w:val="28"/>
                                </w:rPr>
                                <w:t>Degree</w:t>
                              </w:r>
                              <w:r>
                                <w:rPr>
                                  <w:rFonts w:ascii="Calibri"/>
                                  <w:color w:val="595958"/>
                                  <w:spacing w:val="-6"/>
                                  <w:sz w:val="28"/>
                                </w:rPr>
                                <w:t xml:space="preserve"> </w:t>
                              </w:r>
                              <w:r>
                                <w:rPr>
                                  <w:rFonts w:ascii="Calibri"/>
                                  <w:color w:val="595958"/>
                                  <w:spacing w:val="-2"/>
                                  <w:sz w:val="28"/>
                                </w:rPr>
                                <w:t>Recipients</w:t>
                              </w:r>
                            </w:p>
                            <w:p w14:paraId="46D44A4D" w14:textId="77777777" w:rsidR="00181A0B" w:rsidRDefault="000F0BA7">
                              <w:pPr>
                                <w:spacing w:before="1"/>
                                <w:ind w:left="9" w:right="21"/>
                                <w:jc w:val="center"/>
                                <w:rPr>
                                  <w:rFonts w:ascii="Calibri"/>
                                  <w:sz w:val="28"/>
                                </w:rPr>
                              </w:pPr>
                              <w:r>
                                <w:rPr>
                                  <w:rFonts w:ascii="Calibri"/>
                                  <w:color w:val="595958"/>
                                  <w:spacing w:val="-2"/>
                                  <w:sz w:val="28"/>
                                </w:rPr>
                                <w:t>(Major,</w:t>
                              </w:r>
                              <w:r>
                                <w:rPr>
                                  <w:rFonts w:ascii="Calibri"/>
                                  <w:color w:val="595958"/>
                                  <w:spacing w:val="-3"/>
                                  <w:sz w:val="28"/>
                                </w:rPr>
                                <w:t xml:space="preserve"> </w:t>
                              </w:r>
                              <w:r>
                                <w:rPr>
                                  <w:rFonts w:ascii="Calibri"/>
                                  <w:color w:val="595958"/>
                                  <w:spacing w:val="-2"/>
                                  <w:sz w:val="28"/>
                                </w:rPr>
                                <w:t>Minor,</w:t>
                              </w:r>
                              <w:r>
                                <w:rPr>
                                  <w:rFonts w:ascii="Calibri"/>
                                  <w:color w:val="595958"/>
                                  <w:spacing w:val="-5"/>
                                  <w:sz w:val="28"/>
                                </w:rPr>
                                <w:t xml:space="preserve"> </w:t>
                              </w:r>
                              <w:r>
                                <w:rPr>
                                  <w:rFonts w:ascii="Calibri"/>
                                  <w:color w:val="595958"/>
                                  <w:spacing w:val="-2"/>
                                  <w:sz w:val="28"/>
                                </w:rPr>
                                <w:t>BA,</w:t>
                              </w:r>
                              <w:r>
                                <w:rPr>
                                  <w:rFonts w:ascii="Calibri"/>
                                  <w:color w:val="595958"/>
                                  <w:spacing w:val="-4"/>
                                  <w:sz w:val="28"/>
                                </w:rPr>
                                <w:t xml:space="preserve"> </w:t>
                              </w:r>
                              <w:r>
                                <w:rPr>
                                  <w:rFonts w:ascii="Calibri"/>
                                  <w:color w:val="595958"/>
                                  <w:spacing w:val="-2"/>
                                  <w:sz w:val="28"/>
                                </w:rPr>
                                <w:t>and</w:t>
                              </w:r>
                              <w:r>
                                <w:rPr>
                                  <w:rFonts w:ascii="Calibri"/>
                                  <w:color w:val="595958"/>
                                  <w:spacing w:val="-1"/>
                                  <w:sz w:val="28"/>
                                </w:rPr>
                                <w:t xml:space="preserve"> </w:t>
                              </w:r>
                              <w:r>
                                <w:rPr>
                                  <w:rFonts w:ascii="Calibri"/>
                                  <w:color w:val="595958"/>
                                  <w:spacing w:val="-2"/>
                                  <w:sz w:val="28"/>
                                </w:rPr>
                                <w:t>Certificate), 2018-</w:t>
                              </w:r>
                              <w:r>
                                <w:rPr>
                                  <w:rFonts w:ascii="Calibri"/>
                                  <w:color w:val="595958"/>
                                  <w:spacing w:val="-4"/>
                                  <w:sz w:val="28"/>
                                </w:rPr>
                                <w:t>2021</w:t>
                              </w:r>
                            </w:p>
                            <w:p w14:paraId="46D44A4E" w14:textId="77777777" w:rsidR="00181A0B" w:rsidRDefault="000F0BA7">
                              <w:pPr>
                                <w:spacing w:before="69"/>
                                <w:ind w:left="1187" w:right="3737" w:hanging="104"/>
                                <w:rPr>
                                  <w:rFonts w:ascii="Calibri"/>
                                  <w:sz w:val="18"/>
                                </w:rPr>
                              </w:pPr>
                              <w:r>
                                <w:rPr>
                                  <w:rFonts w:ascii="Calibri"/>
                                  <w:color w:val="3E3E3E"/>
                                  <w:spacing w:val="-2"/>
                                  <w:sz w:val="18"/>
                                </w:rPr>
                                <w:t>Other</w:t>
                              </w:r>
                              <w:r>
                                <w:rPr>
                                  <w:rFonts w:ascii="Calibri"/>
                                  <w:color w:val="3E3E3E"/>
                                  <w:sz w:val="18"/>
                                </w:rPr>
                                <w:t xml:space="preserve"> </w:t>
                              </w:r>
                              <w:r>
                                <w:rPr>
                                  <w:rFonts w:ascii="Calibri"/>
                                  <w:color w:val="3E3E3E"/>
                                  <w:spacing w:val="-6"/>
                                  <w:sz w:val="18"/>
                                </w:rPr>
                                <w:t>9%</w:t>
                              </w:r>
                            </w:p>
                            <w:p w14:paraId="46D44A4F" w14:textId="77777777" w:rsidR="00181A0B" w:rsidRDefault="000F0BA7">
                              <w:pPr>
                                <w:spacing w:before="161"/>
                                <w:ind w:left="340" w:right="4097" w:hanging="341"/>
                                <w:rPr>
                                  <w:rFonts w:ascii="Calibri"/>
                                  <w:sz w:val="18"/>
                                </w:rPr>
                              </w:pPr>
                              <w:r>
                                <w:rPr>
                                  <w:rFonts w:ascii="Calibri"/>
                                  <w:color w:val="3E3E3E"/>
                                  <w:spacing w:val="-2"/>
                                  <w:sz w:val="18"/>
                                </w:rPr>
                                <w:t>International</w:t>
                              </w:r>
                              <w:r>
                                <w:rPr>
                                  <w:rFonts w:ascii="Calibri"/>
                                  <w:color w:val="3E3E3E"/>
                                  <w:sz w:val="18"/>
                                </w:rPr>
                                <w:t xml:space="preserve"> </w:t>
                              </w:r>
                              <w:r>
                                <w:rPr>
                                  <w:rFonts w:ascii="Calibri"/>
                                  <w:color w:val="3E3E3E"/>
                                  <w:spacing w:val="-4"/>
                                  <w:sz w:val="18"/>
                                </w:rPr>
                                <w:t>Org</w:t>
                              </w:r>
                            </w:p>
                            <w:p w14:paraId="46D44A50" w14:textId="77777777" w:rsidR="00181A0B" w:rsidRDefault="000F0BA7">
                              <w:pPr>
                                <w:spacing w:before="2" w:line="187" w:lineRule="exact"/>
                                <w:ind w:left="362"/>
                                <w:rPr>
                                  <w:rFonts w:ascii="Calibri"/>
                                  <w:sz w:val="18"/>
                                </w:rPr>
                              </w:pPr>
                              <w:r>
                                <w:rPr>
                                  <w:rFonts w:ascii="Calibri"/>
                                  <w:color w:val="3E3E3E"/>
                                  <w:spacing w:val="-5"/>
                                  <w:sz w:val="18"/>
                                </w:rPr>
                                <w:t>4%</w:t>
                              </w:r>
                            </w:p>
                            <w:p w14:paraId="46D44A51" w14:textId="77777777" w:rsidR="00181A0B" w:rsidRDefault="000F0BA7">
                              <w:pPr>
                                <w:spacing w:line="182" w:lineRule="exact"/>
                                <w:ind w:left="3021"/>
                                <w:rPr>
                                  <w:rFonts w:ascii="Calibri"/>
                                  <w:sz w:val="18"/>
                                </w:rPr>
                              </w:pPr>
                              <w:r>
                                <w:rPr>
                                  <w:rFonts w:ascii="Calibri"/>
                                  <w:color w:val="3E3E3E"/>
                                  <w:spacing w:val="-2"/>
                                  <w:sz w:val="18"/>
                                </w:rPr>
                                <w:t>Graduate</w:t>
                              </w:r>
                            </w:p>
                            <w:p w14:paraId="46D44A52" w14:textId="77777777" w:rsidR="00181A0B" w:rsidRDefault="000F0BA7">
                              <w:pPr>
                                <w:tabs>
                                  <w:tab w:val="left" w:pos="3100"/>
                                  <w:tab w:val="left" w:pos="3208"/>
                                </w:tabs>
                                <w:spacing w:before="1" w:line="230" w:lineRule="auto"/>
                                <w:ind w:left="1359" w:right="1626" w:hanging="229"/>
                                <w:rPr>
                                  <w:rFonts w:ascii="Calibri"/>
                                  <w:sz w:val="18"/>
                                </w:rPr>
                              </w:pPr>
                              <w:r>
                                <w:rPr>
                                  <w:rFonts w:ascii="Calibri"/>
                                  <w:color w:val="3E3E3E"/>
                                  <w:spacing w:val="-2"/>
                                  <w:position w:val="1"/>
                                  <w:sz w:val="18"/>
                                </w:rPr>
                                <w:t>Non-Profit</w:t>
                              </w:r>
                              <w:r>
                                <w:rPr>
                                  <w:rFonts w:ascii="Calibri"/>
                                  <w:color w:val="3E3E3E"/>
                                  <w:position w:val="1"/>
                                  <w:sz w:val="18"/>
                                </w:rPr>
                                <w:tab/>
                              </w:r>
                              <w:r>
                                <w:rPr>
                                  <w:rFonts w:ascii="Calibri"/>
                                  <w:color w:val="3E3E3E"/>
                                  <w:spacing w:val="-2"/>
                                  <w:sz w:val="18"/>
                                </w:rPr>
                                <w:t>Studies</w:t>
                              </w:r>
                              <w:r>
                                <w:rPr>
                                  <w:rFonts w:ascii="Calibri"/>
                                  <w:color w:val="3E3E3E"/>
                                  <w:sz w:val="18"/>
                                </w:rPr>
                                <w:t xml:space="preserve"> </w:t>
                              </w:r>
                              <w:r>
                                <w:rPr>
                                  <w:rFonts w:ascii="Calibri"/>
                                  <w:color w:val="3E3E3E"/>
                                  <w:spacing w:val="-4"/>
                                  <w:position w:val="1"/>
                                  <w:sz w:val="18"/>
                                </w:rPr>
                                <w:t>11%</w:t>
                              </w:r>
                              <w:r>
                                <w:rPr>
                                  <w:rFonts w:ascii="Calibri"/>
                                  <w:color w:val="3E3E3E"/>
                                  <w:position w:val="1"/>
                                  <w:sz w:val="18"/>
                                </w:rPr>
                                <w:tab/>
                              </w:r>
                              <w:r>
                                <w:rPr>
                                  <w:rFonts w:ascii="Calibri"/>
                                  <w:color w:val="3E3E3E"/>
                                  <w:position w:val="1"/>
                                  <w:sz w:val="18"/>
                                </w:rPr>
                                <w:tab/>
                              </w:r>
                              <w:r>
                                <w:rPr>
                                  <w:rFonts w:ascii="Calibri"/>
                                  <w:color w:val="3E3E3E"/>
                                  <w:spacing w:val="-4"/>
                                  <w:sz w:val="18"/>
                                </w:rPr>
                                <w:t>29%</w:t>
                              </w:r>
                            </w:p>
                          </w:txbxContent>
                        </wps:txbx>
                        <wps:bodyPr rot="0" vert="horz" wrap="square" lIns="0" tIns="0" rIns="0" bIns="0" anchor="t" anchorCtr="0" upright="1">
                          <a:noAutofit/>
                        </wps:bodyPr>
                      </wps:wsp>
                      <wps:wsp>
                        <wps:cNvPr id="60" name="docshape30"/>
                        <wps:cNvSpPr txBox="1">
                          <a:spLocks noChangeArrowheads="1"/>
                        </wps:cNvSpPr>
                        <wps:spPr bwMode="auto">
                          <a:xfrm>
                            <a:off x="3377" y="3229"/>
                            <a:ext cx="1041"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4A53" w14:textId="77777777" w:rsidR="00181A0B" w:rsidRDefault="000F0BA7">
                              <w:pPr>
                                <w:spacing w:line="183" w:lineRule="exact"/>
                                <w:ind w:left="-1" w:right="18"/>
                                <w:jc w:val="center"/>
                                <w:rPr>
                                  <w:rFonts w:ascii="Calibri"/>
                                  <w:sz w:val="18"/>
                                </w:rPr>
                              </w:pPr>
                              <w:r>
                                <w:rPr>
                                  <w:rFonts w:ascii="Calibri"/>
                                  <w:color w:val="3E3E3E"/>
                                  <w:sz w:val="18"/>
                                </w:rPr>
                                <w:t>Private</w:t>
                              </w:r>
                              <w:r>
                                <w:rPr>
                                  <w:rFonts w:ascii="Calibri"/>
                                  <w:color w:val="3E3E3E"/>
                                  <w:spacing w:val="-6"/>
                                  <w:sz w:val="18"/>
                                </w:rPr>
                                <w:t xml:space="preserve"> </w:t>
                              </w:r>
                              <w:r>
                                <w:rPr>
                                  <w:rFonts w:ascii="Calibri"/>
                                  <w:color w:val="3E3E3E"/>
                                  <w:spacing w:val="-2"/>
                                  <w:sz w:val="18"/>
                                </w:rPr>
                                <w:t>Sector</w:t>
                              </w:r>
                            </w:p>
                            <w:p w14:paraId="46D44A54" w14:textId="77777777" w:rsidR="00181A0B" w:rsidRDefault="000F0BA7">
                              <w:pPr>
                                <w:spacing w:before="1" w:line="216" w:lineRule="exact"/>
                                <w:ind w:left="341" w:right="362"/>
                                <w:jc w:val="center"/>
                                <w:rPr>
                                  <w:rFonts w:ascii="Calibri"/>
                                  <w:sz w:val="18"/>
                                </w:rPr>
                              </w:pPr>
                              <w:r>
                                <w:rPr>
                                  <w:rFonts w:ascii="Calibri"/>
                                  <w:color w:val="3E3E3E"/>
                                  <w:spacing w:val="-5"/>
                                  <w:sz w:val="18"/>
                                </w:rPr>
                                <w:t>22%</w:t>
                              </w:r>
                            </w:p>
                          </w:txbxContent>
                        </wps:txbx>
                        <wps:bodyPr rot="0" vert="horz" wrap="square" lIns="0" tIns="0" rIns="0" bIns="0" anchor="t" anchorCtr="0" upright="1">
                          <a:noAutofit/>
                        </wps:bodyPr>
                      </wps:wsp>
                      <wps:wsp>
                        <wps:cNvPr id="61" name="docshape31"/>
                        <wps:cNvSpPr txBox="1">
                          <a:spLocks noChangeArrowheads="1"/>
                        </wps:cNvSpPr>
                        <wps:spPr bwMode="auto">
                          <a:xfrm>
                            <a:off x="4852" y="3750"/>
                            <a:ext cx="751"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4A55" w14:textId="77777777" w:rsidR="00181A0B" w:rsidRDefault="000F0BA7">
                              <w:pPr>
                                <w:spacing w:line="183" w:lineRule="exact"/>
                                <w:ind w:right="18"/>
                                <w:jc w:val="center"/>
                                <w:rPr>
                                  <w:rFonts w:ascii="Calibri"/>
                                  <w:sz w:val="18"/>
                                </w:rPr>
                              </w:pPr>
                              <w:r>
                                <w:rPr>
                                  <w:rFonts w:ascii="Calibri"/>
                                  <w:color w:val="3E3E3E"/>
                                  <w:spacing w:val="-2"/>
                                  <w:sz w:val="18"/>
                                </w:rPr>
                                <w:t>Education</w:t>
                              </w:r>
                            </w:p>
                            <w:p w14:paraId="46D44A56" w14:textId="77777777" w:rsidR="00181A0B" w:rsidRDefault="000F0BA7">
                              <w:pPr>
                                <w:spacing w:before="1" w:line="216" w:lineRule="exact"/>
                                <w:ind w:right="19"/>
                                <w:jc w:val="center"/>
                                <w:rPr>
                                  <w:rFonts w:ascii="Calibri"/>
                                  <w:sz w:val="18"/>
                                </w:rPr>
                              </w:pPr>
                              <w:r>
                                <w:rPr>
                                  <w:rFonts w:ascii="Calibri"/>
                                  <w:color w:val="3E3E3E"/>
                                  <w:spacing w:val="-5"/>
                                  <w:sz w:val="18"/>
                                </w:rPr>
                                <w:t>18%</w:t>
                              </w:r>
                            </w:p>
                          </w:txbxContent>
                        </wps:txbx>
                        <wps:bodyPr rot="0" vert="horz" wrap="square" lIns="0" tIns="0" rIns="0" bIns="0" anchor="t" anchorCtr="0" upright="1">
                          <a:noAutofit/>
                        </wps:bodyPr>
                      </wps:wsp>
                      <wps:wsp>
                        <wps:cNvPr id="62" name="docshape32"/>
                        <wps:cNvSpPr txBox="1">
                          <a:spLocks noChangeArrowheads="1"/>
                        </wps:cNvSpPr>
                        <wps:spPr bwMode="auto">
                          <a:xfrm>
                            <a:off x="6347" y="3593"/>
                            <a:ext cx="943"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4A57" w14:textId="77777777" w:rsidR="00181A0B" w:rsidRDefault="000F0BA7">
                              <w:pPr>
                                <w:spacing w:line="183" w:lineRule="exact"/>
                                <w:ind w:right="18"/>
                                <w:jc w:val="center"/>
                                <w:rPr>
                                  <w:rFonts w:ascii="Calibri"/>
                                  <w:sz w:val="18"/>
                                </w:rPr>
                              </w:pPr>
                              <w:r>
                                <w:rPr>
                                  <w:rFonts w:ascii="Calibri"/>
                                  <w:color w:val="3E3E3E"/>
                                  <w:spacing w:val="-2"/>
                                  <w:sz w:val="18"/>
                                </w:rPr>
                                <w:t>Government</w:t>
                              </w:r>
                            </w:p>
                            <w:p w14:paraId="46D44A58" w14:textId="77777777" w:rsidR="00181A0B" w:rsidRDefault="000F0BA7">
                              <w:pPr>
                                <w:spacing w:before="1" w:line="216" w:lineRule="exact"/>
                                <w:ind w:right="19"/>
                                <w:jc w:val="center"/>
                                <w:rPr>
                                  <w:rFonts w:ascii="Calibri"/>
                                  <w:sz w:val="18"/>
                                </w:rPr>
                              </w:pPr>
                              <w:r>
                                <w:rPr>
                                  <w:rFonts w:ascii="Calibri"/>
                                  <w:color w:val="3E3E3E"/>
                                  <w:spacing w:val="-5"/>
                                  <w:sz w:val="18"/>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44910" id="docshapegroup12" o:spid="_x0000_s1033" style="position:absolute;left:0;text-align:left;margin-left:71.65pt;margin-top:-.25pt;width:342.35pt;height:252.75pt;z-index:15731200;mso-position-horizontal-relative:page" coordorigin="1433,-5" coordsize="6847,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">
                <v:shape id="docshape13" o:spid="_x0000_s1034" style="position:absolute;left:4856;top:1347;width:1608;height:2007;visibility:visible;mso-wrap-style:square;v-text-anchor:top" coordsize="1608,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" path="m,l,1608r1557,399l1575,1928r14,-79l1599,1769r6,-81l1607,1608r-2,-76l1600,1457r-8,-74l1580,1311r-15,-72l1547,1169r-22,-69l1501,1032r-27,-66l1444,901r-33,-63l1376,776r-38,-60l1297,658r-43,-56l1209,548r-48,-52l1111,446r-52,-47l1005,353,949,310,891,270,831,232,770,196,707,164,642,134,576,107,508,82,439,61,369,43,297,28,224,16,150,7,76,2,,xe" fillcolor="#4472c4" stroked="f">
                  <v:path arrowok="t" o:connecttype="custom" o:connectlocs="0,1347;0,2955;1557,3354;1575,3275;1589,3196;1599,3116;1605,3035;1607,2955;1605,2879;1600,2804;1592,2730;1580,2658;1565,2586;1547,2516;1525,2447;1501,2379;1474,2313;1444,2248;1411,2185;1376,2123;1338,2063;1297,2005;1254,1949;1209,1895;1161,1843;1111,1793;1059,1746;1005,1700;949,1657;891,1617;831,1579;770,1543;707,1511;642,1481;576,1454;508,1429;439,1408;369,1390;297,1375;224,1363;150,1354;76,1349;0,1347" o:connectangles="0,0,0,0,0,0,0,0,0,0,0,0,0,0,0,0,0,0,0,0,0,0,0,0,0,0,0,0,0,0,0,0,0,0,0,0,0,0,0,0,0,0,0"/>
                </v:shape>
                <v:shape id="docshape14" o:spid="_x0000_s1035" style="position:absolute;left:4856;top:2954;width:1557;height:1025;visibility:visible;mso-wrap-style:square;v-text-anchor:top" coordsize="1557,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" path="m,l1238,1024r49,-62l1333,898r42,-66l1414,764r35,-70l1482,623r28,-73l1535,475r22,-76l,xe" fillcolor="#ed7d31" stroked="f">
                  <v:path arrowok="t" o:connecttype="custom" o:connectlocs="0,2955;1238,3979;1287,3917;1333,3853;1375,3787;1414,3719;1449,3649;1482,3578;1510,3505;1535,3430;1557,3354;0,2955" o:connectangles="0,0,0,0,0,0,0,0,0,0,0,0"/>
                </v:shape>
                <v:shape id="docshape15" o:spid="_x0000_s1036" style="position:absolute;left:4856;top:2954;width:1557;height:1025;visibility:visible;mso-wrap-style:square;v-text-anchor:top" coordsize="1557,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" path="m1557,399r-22,76l1510,550r-28,73l1449,694r-35,70l1375,832r-42,66l1287,962r-49,62l,,1557,399xe" filled="f" strokecolor="white" strokeweight="1.5pt">
                  <v:path arrowok="t" o:connecttype="custom" o:connectlocs="1557,3354;1535,3430;1510,3505;1482,3578;1449,3649;1414,3719;1375,3787;1333,3853;1287,3917;1238,3979;0,2955;1557,3354" o:connectangles="0,0,0,0,0,0,0,0,0,0,0,0"/>
                </v:shape>
                <v:shape id="docshape16" o:spid="_x0000_s1037" style="position:absolute;left:4456;top:2954;width:1639;height:1608;visibility:visible;mso-wrap-style:square;v-text-anchor:top" coordsize="1639,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" path="m400,l,1556r76,18l152,1587r76,11l303,1604r76,3l455,1606r75,-4l605,1594r74,-12l752,1568r73,-18l897,1528r70,-25l1037,1475r68,-31l1171,1410r65,-38l1300,1331r61,-43l1421,1241r58,-50l1534,1138r54,-55l1638,1024,400,xe" fillcolor="#a6a6a6" stroked="f">
                  <v:path arrowok="t" o:connecttype="custom" o:connectlocs="400,2955;0,4511;76,4529;152,4542;228,4553;303,4559;379,4562;455,4561;530,4557;605,4549;679,4537;752,4523;825,4505;897,4483;967,4458;1037,4430;1105,4399;1171,4365;1236,4327;1300,4286;1361,4243;1421,4196;1479,4146;1534,4093;1588,4038;1638,3979;400,2955" o:connectangles="0,0,0,0,0,0,0,0,0,0,0,0,0,0,0,0,0,0,0,0,0,0,0,0,0,0,0"/>
                </v:shape>
                <v:shape id="docshape17" o:spid="_x0000_s1038" style="position:absolute;left:4456;top:2954;width:1639;height:1608;visibility:visible;mso-wrap-style:square;v-text-anchor:top" coordsize="1639,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" path="m1638,1024r-50,59l1534,1138r-55,53l1421,1241r-60,47l1300,1331r-64,41l1171,1410r-66,34l1037,1475r-70,28l897,1528r-72,22l752,1568r-73,14l605,1594r-75,8l455,1606r-76,1l303,1604r-75,-6l152,1587,76,1574,,1556,400,,1638,1024xe" filled="f" strokecolor="white" strokeweight="1.5pt">
                  <v:path arrowok="t" o:connecttype="custom" o:connectlocs="1638,3979;1588,4038;1534,4093;1479,4146;1421,4196;1361,4243;1300,4286;1236,4327;1171,4365;1105,4399;1037,4430;967,4458;897,4483;825,4505;752,4523;679,4537;605,4549;530,4557;455,4561;379,4562;303,4559;228,4553;152,4542;76,4529;0,4511;400,2955;1638,3979" o:connectangles="0,0,0,0,0,0,0,0,0,0,0,0,0,0,0,0,0,0,0,0,0,0,0,0,0,0,0"/>
                </v:shape>
                <v:shape id="docshape18" o:spid="_x0000_s1039" style="position:absolute;left:3248;top:2853;width:1607;height:1658;visibility:visible;mso-wrap-style:square;v-text-anchor:top" coordsize="1607,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" path="m3,l,76r1,77l5,228r7,75l23,376r15,73l56,521r20,71l101,661r27,68l158,796r33,64l227,924r38,61l307,1045r44,58l397,1159r50,54l498,1264r54,49l608,1360r59,44l728,1446r62,39l855,1521r67,34l991,1585r70,27l1133,1636r74,21l1607,101,3,xe" fillcolor="#ffc000" stroked="f">
                  <v:path arrowok="t" o:connecttype="custom" o:connectlocs="3,2854;0,2930;1,3007;5,3082;12,3157;23,3230;38,3303;56,3375;76,3446;101,3515;128,3583;158,3650;191,3714;227,3778;265,3839;307,3899;351,3957;397,4013;447,4067;498,4118;552,4167;608,4214;667,4258;728,4300;790,4339;855,4375;922,4409;991,4439;1061,4466;1133,4490;1207,4511;1607,2955;3,2854" o:connectangles="0,0,0,0,0,0,0,0,0,0,0,0,0,0,0,0,0,0,0,0,0,0,0,0,0,0,0,0,0,0,0,0,0"/>
                </v:shape>
                <v:shape id="docshape19" o:spid="_x0000_s1040" style="position:absolute;left:3248;top:2853;width:1607;height:1658;visibility:visible;mso-wrap-style:square;v-text-anchor:top" coordsize="1607,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" path="m1207,1657r-74,-21l1061,1612r-70,-27l922,1555r-67,-34l790,1485r-62,-39l667,1404r-59,-44l552,1313r-54,-49l447,1213r-50,-54l351,1103r-44,-58l265,985,227,924,191,860,158,796,128,729,101,661,76,592,56,521,38,449,23,376,12,303,5,228,1,153,,76,3,,1607,101,1207,1657xe" filled="f" strokecolor="white" strokeweight="1.5pt">
                  <v:path arrowok="t" o:connecttype="custom" o:connectlocs="1207,4511;1133,4490;1061,4466;991,4439;922,4409;855,4375;790,4339;728,4300;667,4258;608,4214;552,4167;498,4118;447,4067;397,4013;351,3957;307,3899;265,3839;227,3778;191,3714;158,3650;128,3583;101,3515;76,3446;56,3375;38,3303;23,3230;12,3157;5,3082;1,3007;0,2930;3,2854;1607,2955;1207,4511" o:connectangles="0,0,0,0,0,0,0,0,0,0,0,0,0,0,0,0,0,0,0,0,0,0,0,0,0,0,0,0,0,0,0,0,0"/>
                </v:shape>
                <v:shape id="docshape20" o:spid="_x0000_s1041" style="position:absolute;left:3252;top:1854;width:1604;height:1101;visibility:visible;mso-wrap-style:square;v-text-anchor:top" coordsize="1604,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" path="m432,l379,60r-50,62l282,186r-43,66l199,321r-37,70l129,462,99,535,73,610,51,686,33,763,18,841,7,920,,1000r1604,101l432,xe" fillcolor="#5b9bd5" stroked="f">
                  <v:path arrowok="t" o:connecttype="custom" o:connectlocs="432,1854;379,1914;329,1976;282,2040;239,2106;199,2175;162,2245;129,2316;99,2389;73,2464;51,2540;33,2617;18,2695;7,2774;0,2854;1604,2955;432,1854" o:connectangles="0,0,0,0,0,0,0,0,0,0,0,0,0,0,0,0,0"/>
                </v:shape>
                <v:shape id="docshape21" o:spid="_x0000_s1042" style="position:absolute;left:3252;top:1854;width:1604;height:1101;visibility:visible;mso-wrap-style:square;v-text-anchor:top" coordsize="1604,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" path="m,1000l7,920,18,841,33,763,51,686,73,610,99,535r30,-73l162,391r37,-70l239,252r43,-66l329,122,379,60,432,,1604,1101,,1000xe" filled="f" strokecolor="white" strokeweight="1.5pt">
                  <v:path arrowok="t" o:connecttype="custom" o:connectlocs="0,2854;7,2774;18,2695;33,2617;51,2540;73,2464;99,2389;129,2316;162,2245;199,2175;239,2106;282,2040;329,1976;379,1914;432,1854;1604,2955;0,2854" o:connectangles="0,0,0,0,0,0,0,0,0,0,0,0,0,0,0,0,0"/>
                </v:shape>
                <v:shape id="docshape22" o:spid="_x0000_s1043" style="position:absolute;left:3684;top:1597;width:1172;height:1357;visibility:visible;mso-wrap-style:square;v-text-anchor:top" coordsize="1172,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" path="m311,l244,45,179,93r-62,51l57,199,,256,1172,1357,311,xe" fillcolor="#70ad47" stroked="f">
                  <v:path arrowok="t" o:connecttype="custom" o:connectlocs="311,1598;244,1643;179,1691;117,1742;57,1797;0,1854;1172,2955;311,1598" o:connectangles="0,0,0,0,0,0,0,0"/>
                </v:shape>
                <v:shape id="docshape23" o:spid="_x0000_s1044" style="position:absolute;left:3684;top:1597;width:1172;height:1357;visibility:visible;mso-wrap-style:square;v-text-anchor:top" coordsize="1172,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" path="m,256l57,199r60,-55l179,93,244,45,311,r861,1357l,256xe" filled="f" strokecolor="white" strokeweight="1.5pt">
                  <v:path arrowok="t" o:connecttype="custom" o:connectlocs="0,1854;57,1797;117,1742;179,1691;244,1643;311,1598;1172,2955;0,1854" o:connectangles="0,0,0,0,0,0,0,0"/>
                </v:shape>
                <v:shape id="docshape24" o:spid="_x0000_s1045" style="position:absolute;left:3994;top:1347;width:862;height:1608;visibility:visible;mso-wrap-style:square;v-text-anchor:top" coordsize="86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" path="m861,l785,2,709,8r-75,8l559,29,486,45,413,64,341,87r-71,26l200,143r-68,32l65,211,,251,861,1608,861,xe" fillcolor="#264478" stroked="f">
                  <v:path arrowok="t" o:connecttype="custom" o:connectlocs="861,1347;785,1349;709,1355;634,1363;559,1376;486,1392;413,1411;341,1434;270,1460;200,1490;132,1522;65,1558;0,1598;861,2955;861,1347" o:connectangles="0,0,0,0,0,0,0,0,0,0,0,0,0,0,0"/>
                </v:shape>
                <v:shape id="docshape25" o:spid="_x0000_s1046" style="position:absolute;left:3994;top:1347;width:862;height:1608;visibility:visible;mso-wrap-style:square;v-text-anchor:top" coordsize="86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" path="m,251l65,211r67,-36l200,143r70,-30l341,87,413,64,486,45,559,29,634,16,709,8,785,2,861,r,1608l,251xe" filled="f" strokecolor="white" strokeweight="1.5pt">
                  <v:path arrowok="t" o:connecttype="custom" o:connectlocs="0,1598;65,1558;132,1522;200,1490;270,1460;341,1434;413,1411;486,1392;559,1376;634,1363;709,1355;785,1349;861,1347;861,2955;0,1598" o:connectangles="0,0,0,0,0,0,0,0,0,0,0,0,0,0,0"/>
                </v:shape>
                <v:shape id="docshape26" o:spid="_x0000_s1047" style="position:absolute;left:3271;top:1678;width:561;height:38;visibility:visible;mso-wrap-style:square;v-text-anchor:top" coordsize="5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" path="m561,38l89,,,e" filled="f" strokecolor="#a7a8a7">
                  <v:path arrowok="t" o:connecttype="custom" o:connectlocs="561,1716;89,1678;0,1678" o:connectangles="0,0,0"/>
                </v:shape>
                <v:shape id="docshape27" o:spid="_x0000_s1048" style="position:absolute;left:3646;top:1259;width:761;height:152;visibility:visible;mso-wrap-style:square;v-text-anchor:top" coordsize="76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" path="m761,151l90,,,e" filled="f" strokecolor="#a7a8a7">
                  <v:path arrowok="t" o:connecttype="custom" o:connectlocs="761,1411;90,1260;0,1260" o:connectangles="0,0,0"/>
                </v:shape>
                <v:rect id="docshape28" o:spid="_x0000_s1049" style="position:absolute;left:1440;top:2;width:6832;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" filled="f" strokecolor="#dadada"/>
                <v:shape id="docshape29" o:spid="_x0000_s1050" type="#_x0000_t202" style="position:absolute;left:2290;top:208;width:5257;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46D44A4C" w14:textId="77777777" w:rsidR="00181A0B" w:rsidRDefault="000F0BA7">
                        <w:pPr>
                          <w:spacing w:line="286" w:lineRule="exact"/>
                          <w:ind w:left="9" w:right="18"/>
                          <w:jc w:val="center"/>
                          <w:rPr>
                            <w:rFonts w:ascii="Calibri"/>
                            <w:sz w:val="28"/>
                          </w:rPr>
                        </w:pPr>
                        <w:r>
                          <w:rPr>
                            <w:rFonts w:ascii="Calibri"/>
                            <w:color w:val="595958"/>
                            <w:sz w:val="28"/>
                          </w:rPr>
                          <w:t>Figure</w:t>
                        </w:r>
                        <w:r>
                          <w:rPr>
                            <w:rFonts w:ascii="Calibri"/>
                            <w:color w:val="595958"/>
                            <w:spacing w:val="-10"/>
                            <w:sz w:val="28"/>
                          </w:rPr>
                          <w:t xml:space="preserve"> </w:t>
                        </w:r>
                        <w:r>
                          <w:rPr>
                            <w:rFonts w:ascii="Calibri"/>
                            <w:color w:val="595958"/>
                            <w:sz w:val="28"/>
                          </w:rPr>
                          <w:t>1:</w:t>
                        </w:r>
                        <w:r>
                          <w:rPr>
                            <w:rFonts w:ascii="Calibri"/>
                            <w:color w:val="595958"/>
                            <w:spacing w:val="-7"/>
                            <w:sz w:val="28"/>
                          </w:rPr>
                          <w:t xml:space="preserve"> </w:t>
                        </w:r>
                        <w:r>
                          <w:rPr>
                            <w:rFonts w:ascii="Calibri"/>
                            <w:color w:val="595958"/>
                            <w:sz w:val="28"/>
                          </w:rPr>
                          <w:t>Placements</w:t>
                        </w:r>
                        <w:r>
                          <w:rPr>
                            <w:rFonts w:ascii="Calibri"/>
                            <w:color w:val="595958"/>
                            <w:spacing w:val="-5"/>
                            <w:sz w:val="28"/>
                          </w:rPr>
                          <w:t xml:space="preserve"> </w:t>
                        </w:r>
                        <w:r>
                          <w:rPr>
                            <w:rFonts w:ascii="Calibri"/>
                            <w:color w:val="595958"/>
                            <w:sz w:val="28"/>
                          </w:rPr>
                          <w:t>for</w:t>
                        </w:r>
                        <w:r>
                          <w:rPr>
                            <w:rFonts w:ascii="Calibri"/>
                            <w:color w:val="595958"/>
                            <w:spacing w:val="-13"/>
                            <w:sz w:val="28"/>
                          </w:rPr>
                          <w:t xml:space="preserve"> </w:t>
                        </w:r>
                        <w:r>
                          <w:rPr>
                            <w:rFonts w:ascii="Calibri"/>
                            <w:color w:val="595958"/>
                            <w:sz w:val="28"/>
                          </w:rPr>
                          <w:t>Degree</w:t>
                        </w:r>
                        <w:r>
                          <w:rPr>
                            <w:rFonts w:ascii="Calibri"/>
                            <w:color w:val="595958"/>
                            <w:spacing w:val="-6"/>
                            <w:sz w:val="28"/>
                          </w:rPr>
                          <w:t xml:space="preserve"> </w:t>
                        </w:r>
                        <w:r>
                          <w:rPr>
                            <w:rFonts w:ascii="Calibri"/>
                            <w:color w:val="595958"/>
                            <w:spacing w:val="-2"/>
                            <w:sz w:val="28"/>
                          </w:rPr>
                          <w:t>Recipients</w:t>
                        </w:r>
                      </w:p>
                      <w:p w14:paraId="46D44A4D" w14:textId="77777777" w:rsidR="00181A0B" w:rsidRDefault="000F0BA7">
                        <w:pPr>
                          <w:spacing w:before="1"/>
                          <w:ind w:left="9" w:right="21"/>
                          <w:jc w:val="center"/>
                          <w:rPr>
                            <w:rFonts w:ascii="Calibri"/>
                            <w:sz w:val="28"/>
                          </w:rPr>
                        </w:pPr>
                        <w:r>
                          <w:rPr>
                            <w:rFonts w:ascii="Calibri"/>
                            <w:color w:val="595958"/>
                            <w:spacing w:val="-2"/>
                            <w:sz w:val="28"/>
                          </w:rPr>
                          <w:t>(Major,</w:t>
                        </w:r>
                        <w:r>
                          <w:rPr>
                            <w:rFonts w:ascii="Calibri"/>
                            <w:color w:val="595958"/>
                            <w:spacing w:val="-3"/>
                            <w:sz w:val="28"/>
                          </w:rPr>
                          <w:t xml:space="preserve"> </w:t>
                        </w:r>
                        <w:r>
                          <w:rPr>
                            <w:rFonts w:ascii="Calibri"/>
                            <w:color w:val="595958"/>
                            <w:spacing w:val="-2"/>
                            <w:sz w:val="28"/>
                          </w:rPr>
                          <w:t>Minor,</w:t>
                        </w:r>
                        <w:r>
                          <w:rPr>
                            <w:rFonts w:ascii="Calibri"/>
                            <w:color w:val="595958"/>
                            <w:spacing w:val="-5"/>
                            <w:sz w:val="28"/>
                          </w:rPr>
                          <w:t xml:space="preserve"> </w:t>
                        </w:r>
                        <w:r>
                          <w:rPr>
                            <w:rFonts w:ascii="Calibri"/>
                            <w:color w:val="595958"/>
                            <w:spacing w:val="-2"/>
                            <w:sz w:val="28"/>
                          </w:rPr>
                          <w:t>BA,</w:t>
                        </w:r>
                        <w:r>
                          <w:rPr>
                            <w:rFonts w:ascii="Calibri"/>
                            <w:color w:val="595958"/>
                            <w:spacing w:val="-4"/>
                            <w:sz w:val="28"/>
                          </w:rPr>
                          <w:t xml:space="preserve"> </w:t>
                        </w:r>
                        <w:r>
                          <w:rPr>
                            <w:rFonts w:ascii="Calibri"/>
                            <w:color w:val="595958"/>
                            <w:spacing w:val="-2"/>
                            <w:sz w:val="28"/>
                          </w:rPr>
                          <w:t>and</w:t>
                        </w:r>
                        <w:r>
                          <w:rPr>
                            <w:rFonts w:ascii="Calibri"/>
                            <w:color w:val="595958"/>
                            <w:spacing w:val="-1"/>
                            <w:sz w:val="28"/>
                          </w:rPr>
                          <w:t xml:space="preserve"> </w:t>
                        </w:r>
                        <w:r>
                          <w:rPr>
                            <w:rFonts w:ascii="Calibri"/>
                            <w:color w:val="595958"/>
                            <w:spacing w:val="-2"/>
                            <w:sz w:val="28"/>
                          </w:rPr>
                          <w:t>Certificate), 2018-</w:t>
                        </w:r>
                        <w:r>
                          <w:rPr>
                            <w:rFonts w:ascii="Calibri"/>
                            <w:color w:val="595958"/>
                            <w:spacing w:val="-4"/>
                            <w:sz w:val="28"/>
                          </w:rPr>
                          <w:t>2021</w:t>
                        </w:r>
                      </w:p>
                      <w:p w14:paraId="46D44A4E" w14:textId="77777777" w:rsidR="00181A0B" w:rsidRDefault="000F0BA7">
                        <w:pPr>
                          <w:spacing w:before="69"/>
                          <w:ind w:left="1187" w:right="3737" w:hanging="104"/>
                          <w:rPr>
                            <w:rFonts w:ascii="Calibri"/>
                            <w:sz w:val="18"/>
                          </w:rPr>
                        </w:pPr>
                        <w:r>
                          <w:rPr>
                            <w:rFonts w:ascii="Calibri"/>
                            <w:color w:val="3E3E3E"/>
                            <w:spacing w:val="-2"/>
                            <w:sz w:val="18"/>
                          </w:rPr>
                          <w:t>Other</w:t>
                        </w:r>
                        <w:r>
                          <w:rPr>
                            <w:rFonts w:ascii="Calibri"/>
                            <w:color w:val="3E3E3E"/>
                            <w:sz w:val="18"/>
                          </w:rPr>
                          <w:t xml:space="preserve"> </w:t>
                        </w:r>
                        <w:r>
                          <w:rPr>
                            <w:rFonts w:ascii="Calibri"/>
                            <w:color w:val="3E3E3E"/>
                            <w:spacing w:val="-6"/>
                            <w:sz w:val="18"/>
                          </w:rPr>
                          <w:t>9%</w:t>
                        </w:r>
                      </w:p>
                      <w:p w14:paraId="46D44A4F" w14:textId="77777777" w:rsidR="00181A0B" w:rsidRDefault="000F0BA7">
                        <w:pPr>
                          <w:spacing w:before="161"/>
                          <w:ind w:left="340" w:right="4097" w:hanging="341"/>
                          <w:rPr>
                            <w:rFonts w:ascii="Calibri"/>
                            <w:sz w:val="18"/>
                          </w:rPr>
                        </w:pPr>
                        <w:r>
                          <w:rPr>
                            <w:rFonts w:ascii="Calibri"/>
                            <w:color w:val="3E3E3E"/>
                            <w:spacing w:val="-2"/>
                            <w:sz w:val="18"/>
                          </w:rPr>
                          <w:t>International</w:t>
                        </w:r>
                        <w:r>
                          <w:rPr>
                            <w:rFonts w:ascii="Calibri"/>
                            <w:color w:val="3E3E3E"/>
                            <w:sz w:val="18"/>
                          </w:rPr>
                          <w:t xml:space="preserve"> </w:t>
                        </w:r>
                        <w:r>
                          <w:rPr>
                            <w:rFonts w:ascii="Calibri"/>
                            <w:color w:val="3E3E3E"/>
                            <w:spacing w:val="-4"/>
                            <w:sz w:val="18"/>
                          </w:rPr>
                          <w:t>Org</w:t>
                        </w:r>
                      </w:p>
                      <w:p w14:paraId="46D44A50" w14:textId="77777777" w:rsidR="00181A0B" w:rsidRDefault="000F0BA7">
                        <w:pPr>
                          <w:spacing w:before="2" w:line="187" w:lineRule="exact"/>
                          <w:ind w:left="362"/>
                          <w:rPr>
                            <w:rFonts w:ascii="Calibri"/>
                            <w:sz w:val="18"/>
                          </w:rPr>
                        </w:pPr>
                        <w:r>
                          <w:rPr>
                            <w:rFonts w:ascii="Calibri"/>
                            <w:color w:val="3E3E3E"/>
                            <w:spacing w:val="-5"/>
                            <w:sz w:val="18"/>
                          </w:rPr>
                          <w:t>4%</w:t>
                        </w:r>
                      </w:p>
                      <w:p w14:paraId="46D44A51" w14:textId="77777777" w:rsidR="00181A0B" w:rsidRDefault="000F0BA7">
                        <w:pPr>
                          <w:spacing w:line="182" w:lineRule="exact"/>
                          <w:ind w:left="3021"/>
                          <w:rPr>
                            <w:rFonts w:ascii="Calibri"/>
                            <w:sz w:val="18"/>
                          </w:rPr>
                        </w:pPr>
                        <w:r>
                          <w:rPr>
                            <w:rFonts w:ascii="Calibri"/>
                            <w:color w:val="3E3E3E"/>
                            <w:spacing w:val="-2"/>
                            <w:sz w:val="18"/>
                          </w:rPr>
                          <w:t>Graduate</w:t>
                        </w:r>
                      </w:p>
                      <w:p w14:paraId="46D44A52" w14:textId="77777777" w:rsidR="00181A0B" w:rsidRDefault="000F0BA7">
                        <w:pPr>
                          <w:tabs>
                            <w:tab w:val="left" w:pos="3100"/>
                            <w:tab w:val="left" w:pos="3208"/>
                          </w:tabs>
                          <w:spacing w:before="1" w:line="230" w:lineRule="auto"/>
                          <w:ind w:left="1359" w:right="1626" w:hanging="229"/>
                          <w:rPr>
                            <w:rFonts w:ascii="Calibri"/>
                            <w:sz w:val="18"/>
                          </w:rPr>
                        </w:pPr>
                        <w:r>
                          <w:rPr>
                            <w:rFonts w:ascii="Calibri"/>
                            <w:color w:val="3E3E3E"/>
                            <w:spacing w:val="-2"/>
                            <w:position w:val="1"/>
                            <w:sz w:val="18"/>
                          </w:rPr>
                          <w:t>Non-Profit</w:t>
                        </w:r>
                        <w:r>
                          <w:rPr>
                            <w:rFonts w:ascii="Calibri"/>
                            <w:color w:val="3E3E3E"/>
                            <w:position w:val="1"/>
                            <w:sz w:val="18"/>
                          </w:rPr>
                          <w:tab/>
                        </w:r>
                        <w:r>
                          <w:rPr>
                            <w:rFonts w:ascii="Calibri"/>
                            <w:color w:val="3E3E3E"/>
                            <w:spacing w:val="-2"/>
                            <w:sz w:val="18"/>
                          </w:rPr>
                          <w:t>Studies</w:t>
                        </w:r>
                        <w:r>
                          <w:rPr>
                            <w:rFonts w:ascii="Calibri"/>
                            <w:color w:val="3E3E3E"/>
                            <w:sz w:val="18"/>
                          </w:rPr>
                          <w:t xml:space="preserve"> </w:t>
                        </w:r>
                        <w:r>
                          <w:rPr>
                            <w:rFonts w:ascii="Calibri"/>
                            <w:color w:val="3E3E3E"/>
                            <w:spacing w:val="-4"/>
                            <w:position w:val="1"/>
                            <w:sz w:val="18"/>
                          </w:rPr>
                          <w:t>11%</w:t>
                        </w:r>
                        <w:r>
                          <w:rPr>
                            <w:rFonts w:ascii="Calibri"/>
                            <w:color w:val="3E3E3E"/>
                            <w:position w:val="1"/>
                            <w:sz w:val="18"/>
                          </w:rPr>
                          <w:tab/>
                        </w:r>
                        <w:r>
                          <w:rPr>
                            <w:rFonts w:ascii="Calibri"/>
                            <w:color w:val="3E3E3E"/>
                            <w:position w:val="1"/>
                            <w:sz w:val="18"/>
                          </w:rPr>
                          <w:tab/>
                        </w:r>
                        <w:r>
                          <w:rPr>
                            <w:rFonts w:ascii="Calibri"/>
                            <w:color w:val="3E3E3E"/>
                            <w:spacing w:val="-4"/>
                            <w:sz w:val="18"/>
                          </w:rPr>
                          <w:t>29%</w:t>
                        </w:r>
                      </w:p>
                    </w:txbxContent>
                  </v:textbox>
                </v:shape>
                <v:shape id="docshape30" o:spid="_x0000_s1051" type="#_x0000_t202" style="position:absolute;left:3377;top:3229;width:104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46D44A53" w14:textId="77777777" w:rsidR="00181A0B" w:rsidRDefault="000F0BA7">
                        <w:pPr>
                          <w:spacing w:line="183" w:lineRule="exact"/>
                          <w:ind w:left="-1" w:right="18"/>
                          <w:jc w:val="center"/>
                          <w:rPr>
                            <w:rFonts w:ascii="Calibri"/>
                            <w:sz w:val="18"/>
                          </w:rPr>
                        </w:pPr>
                        <w:r>
                          <w:rPr>
                            <w:rFonts w:ascii="Calibri"/>
                            <w:color w:val="3E3E3E"/>
                            <w:sz w:val="18"/>
                          </w:rPr>
                          <w:t>Private</w:t>
                        </w:r>
                        <w:r>
                          <w:rPr>
                            <w:rFonts w:ascii="Calibri"/>
                            <w:color w:val="3E3E3E"/>
                            <w:spacing w:val="-6"/>
                            <w:sz w:val="18"/>
                          </w:rPr>
                          <w:t xml:space="preserve"> </w:t>
                        </w:r>
                        <w:r>
                          <w:rPr>
                            <w:rFonts w:ascii="Calibri"/>
                            <w:color w:val="3E3E3E"/>
                            <w:spacing w:val="-2"/>
                            <w:sz w:val="18"/>
                          </w:rPr>
                          <w:t>Sector</w:t>
                        </w:r>
                      </w:p>
                      <w:p w14:paraId="46D44A54" w14:textId="77777777" w:rsidR="00181A0B" w:rsidRDefault="000F0BA7">
                        <w:pPr>
                          <w:spacing w:before="1" w:line="216" w:lineRule="exact"/>
                          <w:ind w:left="341" w:right="362"/>
                          <w:jc w:val="center"/>
                          <w:rPr>
                            <w:rFonts w:ascii="Calibri"/>
                            <w:sz w:val="18"/>
                          </w:rPr>
                        </w:pPr>
                        <w:r>
                          <w:rPr>
                            <w:rFonts w:ascii="Calibri"/>
                            <w:color w:val="3E3E3E"/>
                            <w:spacing w:val="-5"/>
                            <w:sz w:val="18"/>
                          </w:rPr>
                          <w:t>22%</w:t>
                        </w:r>
                      </w:p>
                    </w:txbxContent>
                  </v:textbox>
                </v:shape>
                <v:shape id="docshape31" o:spid="_x0000_s1052" type="#_x0000_t202" style="position:absolute;left:4852;top:3750;width:75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46D44A55" w14:textId="77777777" w:rsidR="00181A0B" w:rsidRDefault="000F0BA7">
                        <w:pPr>
                          <w:spacing w:line="183" w:lineRule="exact"/>
                          <w:ind w:right="18"/>
                          <w:jc w:val="center"/>
                          <w:rPr>
                            <w:rFonts w:ascii="Calibri"/>
                            <w:sz w:val="18"/>
                          </w:rPr>
                        </w:pPr>
                        <w:r>
                          <w:rPr>
                            <w:rFonts w:ascii="Calibri"/>
                            <w:color w:val="3E3E3E"/>
                            <w:spacing w:val="-2"/>
                            <w:sz w:val="18"/>
                          </w:rPr>
                          <w:t>Education</w:t>
                        </w:r>
                      </w:p>
                      <w:p w14:paraId="46D44A56" w14:textId="77777777" w:rsidR="00181A0B" w:rsidRDefault="000F0BA7">
                        <w:pPr>
                          <w:spacing w:before="1" w:line="216" w:lineRule="exact"/>
                          <w:ind w:right="19"/>
                          <w:jc w:val="center"/>
                          <w:rPr>
                            <w:rFonts w:ascii="Calibri"/>
                            <w:sz w:val="18"/>
                          </w:rPr>
                        </w:pPr>
                        <w:r>
                          <w:rPr>
                            <w:rFonts w:ascii="Calibri"/>
                            <w:color w:val="3E3E3E"/>
                            <w:spacing w:val="-5"/>
                            <w:sz w:val="18"/>
                          </w:rPr>
                          <w:t>18%</w:t>
                        </w:r>
                      </w:p>
                    </w:txbxContent>
                  </v:textbox>
                </v:shape>
                <v:shape id="docshape32" o:spid="_x0000_s1053" type="#_x0000_t202" style="position:absolute;left:6347;top:3593;width:943;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6D44A57" w14:textId="77777777" w:rsidR="00181A0B" w:rsidRDefault="000F0BA7">
                        <w:pPr>
                          <w:spacing w:line="183" w:lineRule="exact"/>
                          <w:ind w:right="18"/>
                          <w:jc w:val="center"/>
                          <w:rPr>
                            <w:rFonts w:ascii="Calibri"/>
                            <w:sz w:val="18"/>
                          </w:rPr>
                        </w:pPr>
                        <w:r>
                          <w:rPr>
                            <w:rFonts w:ascii="Calibri"/>
                            <w:color w:val="3E3E3E"/>
                            <w:spacing w:val="-2"/>
                            <w:sz w:val="18"/>
                          </w:rPr>
                          <w:t>Government</w:t>
                        </w:r>
                      </w:p>
                      <w:p w14:paraId="46D44A58" w14:textId="77777777" w:rsidR="00181A0B" w:rsidRDefault="000F0BA7">
                        <w:pPr>
                          <w:spacing w:before="1" w:line="216" w:lineRule="exact"/>
                          <w:ind w:right="19"/>
                          <w:jc w:val="center"/>
                          <w:rPr>
                            <w:rFonts w:ascii="Calibri"/>
                            <w:sz w:val="18"/>
                          </w:rPr>
                        </w:pPr>
                        <w:r>
                          <w:rPr>
                            <w:rFonts w:ascii="Calibri"/>
                            <w:color w:val="3E3E3E"/>
                            <w:spacing w:val="-5"/>
                            <w:sz w:val="18"/>
                          </w:rPr>
                          <w:t>7%</w:t>
                        </w:r>
                      </w:p>
                    </w:txbxContent>
                  </v:textbox>
                </v:shape>
                <w10:wrap anchorx="page"/>
              </v:group>
            </w:pict>
          </mc:Fallback>
        </mc:AlternateContent>
      </w:r>
      <w:r>
        <w:t>knowledge and language skills, including the State Department, UNICEF, Teach for America, Metro</w:t>
      </w:r>
      <w:r>
        <w:rPr>
          <w:spacing w:val="-15"/>
        </w:rPr>
        <w:t xml:space="preserve"> </w:t>
      </w:r>
      <w:r>
        <w:t>Nashville</w:t>
      </w:r>
      <w:r>
        <w:rPr>
          <w:spacing w:val="-15"/>
        </w:rPr>
        <w:t xml:space="preserve"> </w:t>
      </w:r>
      <w:r>
        <w:t>Public Health Department, international finance and security, law, humanitarian aid</w:t>
      </w:r>
    </w:p>
    <w:p w14:paraId="46D44790" w14:textId="77777777" w:rsidR="00181A0B" w:rsidRDefault="000F0BA7">
      <w:pPr>
        <w:pStyle w:val="BodyText"/>
        <w:spacing w:line="480" w:lineRule="auto"/>
        <w:ind w:left="119" w:right="310"/>
      </w:pPr>
      <w:r>
        <w:t>organizations</w:t>
      </w:r>
      <w:r>
        <w:rPr>
          <w:spacing w:val="-3"/>
        </w:rPr>
        <w:t xml:space="preserve"> </w:t>
      </w:r>
      <w:r>
        <w:t>in</w:t>
      </w:r>
      <w:r>
        <w:rPr>
          <w:spacing w:val="-3"/>
        </w:rPr>
        <w:t xml:space="preserve"> </w:t>
      </w:r>
      <w:r>
        <w:t>the</w:t>
      </w:r>
      <w:r>
        <w:rPr>
          <w:spacing w:val="-4"/>
        </w:rPr>
        <w:t xml:space="preserve"> </w:t>
      </w:r>
      <w:r>
        <w:t>U.S.</w:t>
      </w:r>
      <w:r>
        <w:rPr>
          <w:spacing w:val="-1"/>
        </w:rPr>
        <w:t xml:space="preserve"> </w:t>
      </w:r>
      <w:r>
        <w:t>and</w:t>
      </w:r>
      <w:r>
        <w:rPr>
          <w:spacing w:val="-3"/>
        </w:rPr>
        <w:t xml:space="preserve"> </w:t>
      </w:r>
      <w:r>
        <w:t>abroad,</w:t>
      </w:r>
      <w:r>
        <w:rPr>
          <w:spacing w:val="-1"/>
        </w:rPr>
        <w:t xml:space="preserve"> </w:t>
      </w:r>
      <w:r>
        <w:t>and</w:t>
      </w:r>
      <w:r>
        <w:rPr>
          <w:spacing w:val="-3"/>
        </w:rPr>
        <w:t xml:space="preserve"> </w:t>
      </w:r>
      <w:r>
        <w:t>secondary</w:t>
      </w:r>
      <w:r>
        <w:rPr>
          <w:spacing w:val="-3"/>
        </w:rPr>
        <w:t xml:space="preserve"> </w:t>
      </w:r>
      <w:r>
        <w:t>and</w:t>
      </w:r>
      <w:r>
        <w:rPr>
          <w:spacing w:val="-3"/>
        </w:rPr>
        <w:t xml:space="preserve"> </w:t>
      </w:r>
      <w:r>
        <w:t>higher</w:t>
      </w:r>
      <w:r>
        <w:rPr>
          <w:spacing w:val="-4"/>
        </w:rPr>
        <w:t xml:space="preserve"> </w:t>
      </w:r>
      <w:r>
        <w:t>edu</w:t>
      </w:r>
      <w:r>
        <w:t>cation.</w:t>
      </w:r>
      <w:r>
        <w:rPr>
          <w:spacing w:val="-1"/>
        </w:rPr>
        <w:t xml:space="preserve"> </w:t>
      </w:r>
      <w:r>
        <w:t>Many</w:t>
      </w:r>
      <w:r>
        <w:rPr>
          <w:spacing w:val="-3"/>
        </w:rPr>
        <w:t xml:space="preserve"> </w:t>
      </w:r>
      <w:r>
        <w:t>MA</w:t>
      </w:r>
      <w:r>
        <w:rPr>
          <w:spacing w:val="-4"/>
        </w:rPr>
        <w:t xml:space="preserve"> </w:t>
      </w:r>
      <w:r>
        <w:t>and</w:t>
      </w:r>
      <w:r>
        <w:rPr>
          <w:spacing w:val="-3"/>
        </w:rPr>
        <w:t xml:space="preserve"> </w:t>
      </w:r>
      <w:r>
        <w:t>BA graduates continue their studies. Since 2019, 5 doctoral students have obtained TT or post- doctoral positions at UT-El Paso, UC Irvine, TSU, and Columbia’s Data Science Institute.</w:t>
      </w:r>
    </w:p>
    <w:p w14:paraId="46D44791" w14:textId="77777777" w:rsidR="00181A0B" w:rsidRDefault="000F0BA7">
      <w:pPr>
        <w:pStyle w:val="BodyText"/>
        <w:spacing w:line="480" w:lineRule="auto"/>
        <w:ind w:left="119" w:right="270" w:firstLine="720"/>
      </w:pPr>
      <w:r>
        <w:t>As</w:t>
      </w:r>
      <w:r>
        <w:rPr>
          <w:spacing w:val="-3"/>
        </w:rPr>
        <w:t xml:space="preserve"> </w:t>
      </w:r>
      <w:r>
        <w:t>described</w:t>
      </w:r>
      <w:r>
        <w:rPr>
          <w:spacing w:val="-3"/>
        </w:rPr>
        <w:t xml:space="preserve"> </w:t>
      </w:r>
      <w:r>
        <w:t>below,</w:t>
      </w:r>
      <w:r>
        <w:rPr>
          <w:spacing w:val="-3"/>
        </w:rPr>
        <w:t xml:space="preserve"> </w:t>
      </w:r>
      <w:r>
        <w:t>we</w:t>
      </w:r>
      <w:r>
        <w:rPr>
          <w:spacing w:val="-2"/>
        </w:rPr>
        <w:t xml:space="preserve"> </w:t>
      </w:r>
      <w:r>
        <w:t>administer</w:t>
      </w:r>
      <w:r>
        <w:rPr>
          <w:spacing w:val="-4"/>
        </w:rPr>
        <w:t xml:space="preserve"> </w:t>
      </w:r>
      <w:r>
        <w:t>a</w:t>
      </w:r>
      <w:r>
        <w:rPr>
          <w:spacing w:val="-4"/>
        </w:rPr>
        <w:t xml:space="preserve"> </w:t>
      </w:r>
      <w:r>
        <w:t>bi-annual</w:t>
      </w:r>
      <w:r>
        <w:rPr>
          <w:spacing w:val="-3"/>
        </w:rPr>
        <w:t xml:space="preserve"> </w:t>
      </w:r>
      <w:r>
        <w:t>survey</w:t>
      </w:r>
      <w:r>
        <w:rPr>
          <w:spacing w:val="-3"/>
        </w:rPr>
        <w:t xml:space="preserve"> </w:t>
      </w:r>
      <w:r>
        <w:t>to</w:t>
      </w:r>
      <w:r>
        <w:rPr>
          <w:spacing w:val="-3"/>
        </w:rPr>
        <w:t xml:space="preserve"> </w:t>
      </w:r>
      <w:r>
        <w:t>our</w:t>
      </w:r>
      <w:r>
        <w:rPr>
          <w:spacing w:val="-4"/>
        </w:rPr>
        <w:t xml:space="preserve"> </w:t>
      </w:r>
      <w:r>
        <w:t>alumni</w:t>
      </w:r>
      <w:r>
        <w:rPr>
          <w:spacing w:val="-3"/>
        </w:rPr>
        <w:t xml:space="preserve"> </w:t>
      </w:r>
      <w:r>
        <w:t>to</w:t>
      </w:r>
      <w:r>
        <w:rPr>
          <w:spacing w:val="-3"/>
        </w:rPr>
        <w:t xml:space="preserve"> </w:t>
      </w:r>
      <w:r>
        <w:t>track</w:t>
      </w:r>
      <w:r>
        <w:rPr>
          <w:spacing w:val="-3"/>
        </w:rPr>
        <w:t xml:space="preserve"> </w:t>
      </w:r>
      <w:r>
        <w:t>placements and impact of the LAS degree and language study over longer periods of time. Of the 32 respondents</w:t>
      </w:r>
      <w:r>
        <w:rPr>
          <w:spacing w:val="-3"/>
        </w:rPr>
        <w:t xml:space="preserve"> </w:t>
      </w:r>
      <w:r>
        <w:t>in</w:t>
      </w:r>
      <w:r>
        <w:rPr>
          <w:spacing w:val="-3"/>
        </w:rPr>
        <w:t xml:space="preserve"> </w:t>
      </w:r>
      <w:r>
        <w:t>our</w:t>
      </w:r>
      <w:r>
        <w:rPr>
          <w:spacing w:val="-4"/>
        </w:rPr>
        <w:t xml:space="preserve"> </w:t>
      </w:r>
      <w:r>
        <w:t>2022</w:t>
      </w:r>
      <w:r>
        <w:rPr>
          <w:spacing w:val="-1"/>
        </w:rPr>
        <w:t xml:space="preserve"> </w:t>
      </w:r>
      <w:r>
        <w:t>survey,</w:t>
      </w:r>
      <w:r>
        <w:rPr>
          <w:spacing w:val="-4"/>
        </w:rPr>
        <w:t xml:space="preserve"> </w:t>
      </w:r>
      <w:r>
        <w:t>68%</w:t>
      </w:r>
      <w:r>
        <w:rPr>
          <w:spacing w:val="-5"/>
        </w:rPr>
        <w:t xml:space="preserve"> </w:t>
      </w:r>
      <w:r>
        <w:t>of</w:t>
      </w:r>
      <w:r>
        <w:rPr>
          <w:spacing w:val="-3"/>
        </w:rPr>
        <w:t xml:space="preserve"> </w:t>
      </w:r>
      <w:r>
        <w:t>respondents</w:t>
      </w:r>
      <w:r>
        <w:rPr>
          <w:spacing w:val="-3"/>
        </w:rPr>
        <w:t xml:space="preserve"> </w:t>
      </w:r>
      <w:r>
        <w:t>reported</w:t>
      </w:r>
      <w:r>
        <w:rPr>
          <w:spacing w:val="-3"/>
        </w:rPr>
        <w:t xml:space="preserve"> </w:t>
      </w:r>
      <w:r>
        <w:t>that</w:t>
      </w:r>
      <w:r>
        <w:rPr>
          <w:spacing w:val="-3"/>
        </w:rPr>
        <w:t xml:space="preserve"> </w:t>
      </w:r>
      <w:r>
        <w:t>they</w:t>
      </w:r>
      <w:r>
        <w:rPr>
          <w:spacing w:val="-3"/>
        </w:rPr>
        <w:t xml:space="preserve"> </w:t>
      </w:r>
      <w:r>
        <w:t>use</w:t>
      </w:r>
      <w:r>
        <w:rPr>
          <w:spacing w:val="-2"/>
        </w:rPr>
        <w:t xml:space="preserve"> </w:t>
      </w:r>
      <w:r>
        <w:t>the</w:t>
      </w:r>
      <w:r>
        <w:rPr>
          <w:spacing w:val="-4"/>
        </w:rPr>
        <w:t xml:space="preserve"> </w:t>
      </w:r>
      <w:r>
        <w:t>foreign</w:t>
      </w:r>
      <w:r>
        <w:rPr>
          <w:spacing w:val="-3"/>
        </w:rPr>
        <w:t xml:space="preserve"> </w:t>
      </w:r>
      <w:r>
        <w:t>language skills they obtained at Vanderbilt, and 71% reported that they use their knowledge of LAS in their current position. Comments illustrate how they apply their degree:</w:t>
      </w:r>
    </w:p>
    <w:p w14:paraId="46D44792" w14:textId="77777777" w:rsidR="00181A0B" w:rsidRDefault="000F0BA7">
      <w:pPr>
        <w:spacing w:before="2" w:line="276" w:lineRule="auto"/>
        <w:ind w:left="839" w:right="410"/>
        <w:rPr>
          <w:sz w:val="20"/>
        </w:rPr>
      </w:pPr>
      <w:r>
        <w:rPr>
          <w:i/>
          <w:sz w:val="20"/>
        </w:rPr>
        <w:t>“My</w:t>
      </w:r>
      <w:r>
        <w:rPr>
          <w:i/>
          <w:spacing w:val="-3"/>
          <w:sz w:val="20"/>
        </w:rPr>
        <w:t xml:space="preserve"> </w:t>
      </w:r>
      <w:r>
        <w:rPr>
          <w:i/>
          <w:sz w:val="20"/>
        </w:rPr>
        <w:t>LAS</w:t>
      </w:r>
      <w:r>
        <w:rPr>
          <w:i/>
          <w:spacing w:val="-2"/>
          <w:sz w:val="20"/>
        </w:rPr>
        <w:t xml:space="preserve"> </w:t>
      </w:r>
      <w:r>
        <w:rPr>
          <w:i/>
          <w:sz w:val="20"/>
        </w:rPr>
        <w:t>degree,</w:t>
      </w:r>
      <w:r>
        <w:rPr>
          <w:i/>
          <w:spacing w:val="-2"/>
          <w:sz w:val="20"/>
        </w:rPr>
        <w:t xml:space="preserve"> </w:t>
      </w:r>
      <w:r>
        <w:rPr>
          <w:i/>
          <w:sz w:val="20"/>
        </w:rPr>
        <w:t>paired</w:t>
      </w:r>
      <w:r>
        <w:rPr>
          <w:i/>
          <w:spacing w:val="-2"/>
          <w:sz w:val="20"/>
        </w:rPr>
        <w:t xml:space="preserve"> </w:t>
      </w:r>
      <w:r>
        <w:rPr>
          <w:i/>
          <w:sz w:val="20"/>
        </w:rPr>
        <w:t>with</w:t>
      </w:r>
      <w:r>
        <w:rPr>
          <w:i/>
          <w:spacing w:val="-2"/>
          <w:sz w:val="20"/>
        </w:rPr>
        <w:t xml:space="preserve"> </w:t>
      </w:r>
      <w:r>
        <w:rPr>
          <w:i/>
          <w:sz w:val="20"/>
        </w:rPr>
        <w:t>a</w:t>
      </w:r>
      <w:r>
        <w:rPr>
          <w:i/>
          <w:spacing w:val="-2"/>
          <w:sz w:val="20"/>
        </w:rPr>
        <w:t xml:space="preserve"> </w:t>
      </w:r>
      <w:r>
        <w:rPr>
          <w:i/>
          <w:sz w:val="20"/>
        </w:rPr>
        <w:t>Master’s</w:t>
      </w:r>
      <w:r>
        <w:rPr>
          <w:i/>
          <w:spacing w:val="-4"/>
          <w:sz w:val="20"/>
        </w:rPr>
        <w:t xml:space="preserve"> </w:t>
      </w:r>
      <w:r>
        <w:rPr>
          <w:i/>
          <w:sz w:val="20"/>
        </w:rPr>
        <w:t>of</w:t>
      </w:r>
      <w:r>
        <w:rPr>
          <w:i/>
          <w:spacing w:val="-3"/>
          <w:sz w:val="20"/>
        </w:rPr>
        <w:t xml:space="preserve"> </w:t>
      </w:r>
      <w:r>
        <w:rPr>
          <w:i/>
          <w:sz w:val="20"/>
        </w:rPr>
        <w:t>Library</w:t>
      </w:r>
      <w:r>
        <w:rPr>
          <w:i/>
          <w:spacing w:val="-3"/>
          <w:sz w:val="20"/>
        </w:rPr>
        <w:t xml:space="preserve"> </w:t>
      </w:r>
      <w:r>
        <w:rPr>
          <w:i/>
          <w:sz w:val="20"/>
        </w:rPr>
        <w:t>and</w:t>
      </w:r>
      <w:r>
        <w:rPr>
          <w:i/>
          <w:spacing w:val="-2"/>
          <w:sz w:val="20"/>
        </w:rPr>
        <w:t xml:space="preserve"> </w:t>
      </w:r>
      <w:r>
        <w:rPr>
          <w:i/>
          <w:sz w:val="20"/>
        </w:rPr>
        <w:t>Information</w:t>
      </w:r>
      <w:r>
        <w:rPr>
          <w:i/>
          <w:spacing w:val="-2"/>
          <w:sz w:val="20"/>
        </w:rPr>
        <w:t xml:space="preserve"> </w:t>
      </w:r>
      <w:r>
        <w:rPr>
          <w:i/>
          <w:sz w:val="20"/>
        </w:rPr>
        <w:t>Science,</w:t>
      </w:r>
      <w:r>
        <w:rPr>
          <w:i/>
          <w:spacing w:val="-2"/>
          <w:sz w:val="20"/>
        </w:rPr>
        <w:t xml:space="preserve"> </w:t>
      </w:r>
      <w:r>
        <w:rPr>
          <w:i/>
          <w:sz w:val="20"/>
        </w:rPr>
        <w:t>led</w:t>
      </w:r>
      <w:r>
        <w:rPr>
          <w:i/>
          <w:spacing w:val="-2"/>
          <w:sz w:val="20"/>
        </w:rPr>
        <w:t xml:space="preserve"> </w:t>
      </w:r>
      <w:r>
        <w:rPr>
          <w:i/>
          <w:sz w:val="20"/>
        </w:rPr>
        <w:t>me</w:t>
      </w:r>
      <w:r>
        <w:rPr>
          <w:i/>
          <w:spacing w:val="-3"/>
          <w:sz w:val="20"/>
        </w:rPr>
        <w:t xml:space="preserve"> </w:t>
      </w:r>
      <w:r>
        <w:rPr>
          <w:i/>
          <w:sz w:val="20"/>
        </w:rPr>
        <w:t>to</w:t>
      </w:r>
      <w:r>
        <w:rPr>
          <w:i/>
          <w:spacing w:val="-2"/>
          <w:sz w:val="20"/>
        </w:rPr>
        <w:t xml:space="preserve"> </w:t>
      </w:r>
      <w:r>
        <w:rPr>
          <w:i/>
          <w:sz w:val="20"/>
        </w:rPr>
        <w:t>a</w:t>
      </w:r>
      <w:r>
        <w:rPr>
          <w:i/>
          <w:spacing w:val="-2"/>
          <w:sz w:val="20"/>
        </w:rPr>
        <w:t xml:space="preserve"> </w:t>
      </w:r>
      <w:r>
        <w:rPr>
          <w:i/>
          <w:sz w:val="20"/>
        </w:rPr>
        <w:t>role</w:t>
      </w:r>
      <w:r>
        <w:rPr>
          <w:i/>
          <w:spacing w:val="-3"/>
          <w:sz w:val="20"/>
        </w:rPr>
        <w:t xml:space="preserve"> </w:t>
      </w:r>
      <w:r>
        <w:rPr>
          <w:i/>
          <w:sz w:val="20"/>
        </w:rPr>
        <w:t>where</w:t>
      </w:r>
      <w:r>
        <w:rPr>
          <w:i/>
          <w:spacing w:val="-3"/>
          <w:sz w:val="20"/>
        </w:rPr>
        <w:t xml:space="preserve"> </w:t>
      </w:r>
      <w:r>
        <w:rPr>
          <w:i/>
          <w:sz w:val="20"/>
        </w:rPr>
        <w:t>I could use my language and area studies skills to help others learn and research with primary source materials.</w:t>
      </w:r>
      <w:r>
        <w:rPr>
          <w:i/>
          <w:spacing w:val="40"/>
          <w:sz w:val="20"/>
        </w:rPr>
        <w:t xml:space="preserve"> </w:t>
      </w:r>
      <w:r>
        <w:rPr>
          <w:sz w:val="20"/>
        </w:rPr>
        <w:t>(MA 2004; higher education)</w:t>
      </w:r>
    </w:p>
    <w:p w14:paraId="46D44793" w14:textId="77777777" w:rsidR="00181A0B" w:rsidRDefault="00181A0B">
      <w:pPr>
        <w:spacing w:line="276" w:lineRule="auto"/>
        <w:rPr>
          <w:sz w:val="20"/>
        </w:rPr>
        <w:sectPr w:rsidR="00181A0B">
          <w:pgSz w:w="12240" w:h="15840"/>
          <w:pgMar w:top="1340" w:right="1200" w:bottom="1260" w:left="1320" w:header="729" w:footer="1063" w:gutter="0"/>
          <w:cols w:space="720"/>
        </w:sectPr>
      </w:pPr>
    </w:p>
    <w:p w14:paraId="46D44794" w14:textId="77777777" w:rsidR="00181A0B" w:rsidRDefault="000F0BA7">
      <w:pPr>
        <w:spacing w:before="83" w:line="276" w:lineRule="auto"/>
        <w:ind w:left="840" w:right="277"/>
        <w:rPr>
          <w:sz w:val="20"/>
        </w:rPr>
      </w:pPr>
      <w:r>
        <w:rPr>
          <w:sz w:val="20"/>
        </w:rPr>
        <w:t>“</w:t>
      </w:r>
      <w:r>
        <w:rPr>
          <w:i/>
          <w:sz w:val="20"/>
        </w:rPr>
        <w:t>It</w:t>
      </w:r>
      <w:r>
        <w:rPr>
          <w:i/>
          <w:spacing w:val="-3"/>
          <w:sz w:val="20"/>
        </w:rPr>
        <w:t xml:space="preserve"> </w:t>
      </w:r>
      <w:r>
        <w:rPr>
          <w:i/>
          <w:sz w:val="20"/>
        </w:rPr>
        <w:t>has</w:t>
      </w:r>
      <w:r>
        <w:rPr>
          <w:i/>
          <w:spacing w:val="-4"/>
          <w:sz w:val="20"/>
        </w:rPr>
        <w:t xml:space="preserve"> </w:t>
      </w:r>
      <w:r>
        <w:rPr>
          <w:i/>
          <w:sz w:val="20"/>
        </w:rPr>
        <w:t>helped</w:t>
      </w:r>
      <w:r>
        <w:rPr>
          <w:i/>
          <w:spacing w:val="-2"/>
          <w:sz w:val="20"/>
        </w:rPr>
        <w:t xml:space="preserve"> </w:t>
      </w:r>
      <w:r>
        <w:rPr>
          <w:i/>
          <w:sz w:val="20"/>
        </w:rPr>
        <w:t>me</w:t>
      </w:r>
      <w:r>
        <w:rPr>
          <w:i/>
          <w:spacing w:val="-3"/>
          <w:sz w:val="20"/>
        </w:rPr>
        <w:t xml:space="preserve"> </w:t>
      </w:r>
      <w:r>
        <w:rPr>
          <w:i/>
          <w:sz w:val="20"/>
        </w:rPr>
        <w:t>better</w:t>
      </w:r>
      <w:r>
        <w:rPr>
          <w:i/>
          <w:spacing w:val="-4"/>
          <w:sz w:val="20"/>
        </w:rPr>
        <w:t xml:space="preserve"> </w:t>
      </w:r>
      <w:r>
        <w:rPr>
          <w:i/>
          <w:sz w:val="20"/>
        </w:rPr>
        <w:t>understand</w:t>
      </w:r>
      <w:r>
        <w:rPr>
          <w:i/>
          <w:spacing w:val="-2"/>
          <w:sz w:val="20"/>
        </w:rPr>
        <w:t xml:space="preserve"> </w:t>
      </w:r>
      <w:r>
        <w:rPr>
          <w:i/>
          <w:sz w:val="20"/>
        </w:rPr>
        <w:t>the</w:t>
      </w:r>
      <w:r>
        <w:rPr>
          <w:i/>
          <w:spacing w:val="-3"/>
          <w:sz w:val="20"/>
        </w:rPr>
        <w:t xml:space="preserve"> </w:t>
      </w:r>
      <w:r>
        <w:rPr>
          <w:i/>
          <w:sz w:val="20"/>
        </w:rPr>
        <w:t>cause</w:t>
      </w:r>
      <w:r>
        <w:rPr>
          <w:i/>
          <w:spacing w:val="-3"/>
          <w:sz w:val="20"/>
        </w:rPr>
        <w:t xml:space="preserve"> </w:t>
      </w:r>
      <w:r>
        <w:rPr>
          <w:i/>
          <w:sz w:val="20"/>
        </w:rPr>
        <w:t>and</w:t>
      </w:r>
      <w:r>
        <w:rPr>
          <w:i/>
          <w:spacing w:val="-2"/>
          <w:sz w:val="20"/>
        </w:rPr>
        <w:t xml:space="preserve"> </w:t>
      </w:r>
      <w:r>
        <w:rPr>
          <w:i/>
          <w:sz w:val="20"/>
        </w:rPr>
        <w:t>effects</w:t>
      </w:r>
      <w:r>
        <w:rPr>
          <w:i/>
          <w:spacing w:val="-4"/>
          <w:sz w:val="20"/>
        </w:rPr>
        <w:t xml:space="preserve"> </w:t>
      </w:r>
      <w:r>
        <w:rPr>
          <w:i/>
          <w:sz w:val="20"/>
        </w:rPr>
        <w:t>of</w:t>
      </w:r>
      <w:r>
        <w:rPr>
          <w:i/>
          <w:spacing w:val="-6"/>
          <w:sz w:val="20"/>
        </w:rPr>
        <w:t xml:space="preserve"> </w:t>
      </w:r>
      <w:r>
        <w:rPr>
          <w:i/>
          <w:sz w:val="20"/>
        </w:rPr>
        <w:t>current</w:t>
      </w:r>
      <w:r>
        <w:rPr>
          <w:i/>
          <w:spacing w:val="-3"/>
          <w:sz w:val="20"/>
        </w:rPr>
        <w:t xml:space="preserve"> </w:t>
      </w:r>
      <w:r>
        <w:rPr>
          <w:i/>
          <w:sz w:val="20"/>
        </w:rPr>
        <w:t>socio-political</w:t>
      </w:r>
      <w:r>
        <w:rPr>
          <w:i/>
          <w:spacing w:val="-3"/>
          <w:sz w:val="20"/>
        </w:rPr>
        <w:t xml:space="preserve"> </w:t>
      </w:r>
      <w:r>
        <w:rPr>
          <w:i/>
          <w:sz w:val="20"/>
        </w:rPr>
        <w:t>events</w:t>
      </w:r>
      <w:r>
        <w:rPr>
          <w:i/>
          <w:spacing w:val="-4"/>
          <w:sz w:val="20"/>
        </w:rPr>
        <w:t xml:space="preserve"> </w:t>
      </w:r>
      <w:r>
        <w:rPr>
          <w:i/>
          <w:sz w:val="20"/>
        </w:rPr>
        <w:t>in</w:t>
      </w:r>
      <w:r>
        <w:rPr>
          <w:i/>
          <w:spacing w:val="-2"/>
          <w:sz w:val="20"/>
        </w:rPr>
        <w:t xml:space="preserve"> </w:t>
      </w:r>
      <w:r>
        <w:rPr>
          <w:i/>
          <w:sz w:val="20"/>
        </w:rPr>
        <w:t>Latin</w:t>
      </w:r>
      <w:r>
        <w:rPr>
          <w:i/>
          <w:spacing w:val="-2"/>
          <w:sz w:val="20"/>
        </w:rPr>
        <w:t xml:space="preserve"> </w:t>
      </w:r>
      <w:r>
        <w:rPr>
          <w:i/>
          <w:sz w:val="20"/>
        </w:rPr>
        <w:t xml:space="preserve">America and beyond. This degree has proven informative as I embark on a journey as an asylum officer.” </w:t>
      </w:r>
      <w:r>
        <w:rPr>
          <w:sz w:val="20"/>
        </w:rPr>
        <w:t>(MA 2001; federal government)</w:t>
      </w:r>
    </w:p>
    <w:p w14:paraId="46D44795" w14:textId="77777777" w:rsidR="00181A0B" w:rsidRDefault="00181A0B">
      <w:pPr>
        <w:pStyle w:val="BodyText"/>
        <w:ind w:left="0"/>
        <w:rPr>
          <w:sz w:val="23"/>
        </w:rPr>
      </w:pPr>
    </w:p>
    <w:p w14:paraId="46D44796" w14:textId="77777777" w:rsidR="00181A0B" w:rsidRDefault="000F0BA7">
      <w:pPr>
        <w:spacing w:line="276" w:lineRule="auto"/>
        <w:ind w:left="840" w:right="312"/>
        <w:rPr>
          <w:sz w:val="20"/>
        </w:rPr>
      </w:pPr>
      <w:r>
        <w:rPr>
          <w:i/>
          <w:sz w:val="20"/>
        </w:rPr>
        <w:t>“It gave me exposure to a financial institution with a large presence in Latin America (BB</w:t>
      </w:r>
      <w:r>
        <w:rPr>
          <w:i/>
          <w:sz w:val="20"/>
        </w:rPr>
        <w:t>VA/PNC)…I have been working there for almost 13 years.</w:t>
      </w:r>
      <w:r>
        <w:rPr>
          <w:i/>
          <w:spacing w:val="40"/>
          <w:sz w:val="20"/>
        </w:rPr>
        <w:t xml:space="preserve"> </w:t>
      </w:r>
      <w:r>
        <w:rPr>
          <w:i/>
          <w:sz w:val="20"/>
        </w:rPr>
        <w:t>I have used my Spanish skills to assist in translations of Treasury</w:t>
      </w:r>
      <w:r>
        <w:rPr>
          <w:i/>
          <w:spacing w:val="-4"/>
          <w:sz w:val="20"/>
        </w:rPr>
        <w:t xml:space="preserve"> </w:t>
      </w:r>
      <w:r>
        <w:rPr>
          <w:i/>
          <w:sz w:val="20"/>
        </w:rPr>
        <w:t>Management</w:t>
      </w:r>
      <w:r>
        <w:rPr>
          <w:i/>
          <w:spacing w:val="-4"/>
          <w:sz w:val="20"/>
        </w:rPr>
        <w:t xml:space="preserve"> </w:t>
      </w:r>
      <w:r>
        <w:rPr>
          <w:i/>
          <w:sz w:val="20"/>
        </w:rPr>
        <w:t>customer</w:t>
      </w:r>
      <w:r>
        <w:rPr>
          <w:i/>
          <w:spacing w:val="-5"/>
          <w:sz w:val="20"/>
        </w:rPr>
        <w:t xml:space="preserve"> </w:t>
      </w:r>
      <w:r>
        <w:rPr>
          <w:i/>
          <w:sz w:val="20"/>
        </w:rPr>
        <w:t>materials</w:t>
      </w:r>
      <w:r>
        <w:rPr>
          <w:i/>
          <w:spacing w:val="-5"/>
          <w:sz w:val="20"/>
        </w:rPr>
        <w:t xml:space="preserve"> </w:t>
      </w:r>
      <w:r>
        <w:rPr>
          <w:i/>
          <w:sz w:val="20"/>
        </w:rPr>
        <w:t>and</w:t>
      </w:r>
      <w:r>
        <w:rPr>
          <w:i/>
          <w:spacing w:val="-3"/>
          <w:sz w:val="20"/>
        </w:rPr>
        <w:t xml:space="preserve"> </w:t>
      </w:r>
      <w:r>
        <w:rPr>
          <w:i/>
          <w:sz w:val="20"/>
        </w:rPr>
        <w:t>marketing</w:t>
      </w:r>
      <w:r>
        <w:rPr>
          <w:i/>
          <w:spacing w:val="-3"/>
          <w:sz w:val="20"/>
        </w:rPr>
        <w:t xml:space="preserve"> </w:t>
      </w:r>
      <w:r>
        <w:rPr>
          <w:i/>
          <w:sz w:val="20"/>
        </w:rPr>
        <w:t>collateral.”</w:t>
      </w:r>
      <w:r>
        <w:rPr>
          <w:i/>
          <w:spacing w:val="-4"/>
          <w:sz w:val="20"/>
        </w:rPr>
        <w:t xml:space="preserve"> </w:t>
      </w:r>
      <w:r>
        <w:rPr>
          <w:sz w:val="20"/>
        </w:rPr>
        <w:t>(MA</w:t>
      </w:r>
      <w:r>
        <w:rPr>
          <w:spacing w:val="-4"/>
          <w:sz w:val="20"/>
        </w:rPr>
        <w:t xml:space="preserve"> </w:t>
      </w:r>
      <w:r>
        <w:rPr>
          <w:sz w:val="20"/>
        </w:rPr>
        <w:t>2007;</w:t>
      </w:r>
      <w:r>
        <w:rPr>
          <w:spacing w:val="-4"/>
          <w:sz w:val="20"/>
        </w:rPr>
        <w:t xml:space="preserve"> </w:t>
      </w:r>
      <w:r>
        <w:rPr>
          <w:sz w:val="20"/>
        </w:rPr>
        <w:t>international</w:t>
      </w:r>
      <w:r>
        <w:rPr>
          <w:spacing w:val="-4"/>
          <w:sz w:val="20"/>
        </w:rPr>
        <w:t xml:space="preserve"> </w:t>
      </w:r>
      <w:r>
        <w:rPr>
          <w:sz w:val="20"/>
        </w:rPr>
        <w:t>finance)</w:t>
      </w:r>
    </w:p>
    <w:p w14:paraId="46D44797" w14:textId="77777777" w:rsidR="00181A0B" w:rsidRDefault="00181A0B">
      <w:pPr>
        <w:pStyle w:val="BodyText"/>
        <w:spacing w:before="11"/>
        <w:ind w:left="0"/>
        <w:rPr>
          <w:sz w:val="22"/>
        </w:rPr>
      </w:pPr>
    </w:p>
    <w:p w14:paraId="46D44798" w14:textId="77777777" w:rsidR="00181A0B" w:rsidRDefault="000F0BA7">
      <w:pPr>
        <w:pStyle w:val="BodyText"/>
      </w:pPr>
      <w:r>
        <w:rPr>
          <w:u w:val="single"/>
        </w:rPr>
        <w:t>Record</w:t>
      </w:r>
      <w:r>
        <w:rPr>
          <w:spacing w:val="-3"/>
          <w:u w:val="single"/>
        </w:rPr>
        <w:t xml:space="preserve"> </w:t>
      </w:r>
      <w:r>
        <w:rPr>
          <w:u w:val="single"/>
        </w:rPr>
        <w:t>of</w:t>
      </w:r>
      <w:r>
        <w:rPr>
          <w:spacing w:val="-4"/>
          <w:u w:val="single"/>
        </w:rPr>
        <w:t xml:space="preserve"> </w:t>
      </w:r>
      <w:r>
        <w:rPr>
          <w:u w:val="single"/>
        </w:rPr>
        <w:t>Placing</w:t>
      </w:r>
      <w:r>
        <w:rPr>
          <w:spacing w:val="-2"/>
          <w:u w:val="single"/>
        </w:rPr>
        <w:t xml:space="preserve"> </w:t>
      </w:r>
      <w:r>
        <w:rPr>
          <w:u w:val="single"/>
        </w:rPr>
        <w:t>Students</w:t>
      </w:r>
      <w:r>
        <w:rPr>
          <w:spacing w:val="-3"/>
          <w:u w:val="single"/>
        </w:rPr>
        <w:t xml:space="preserve"> </w:t>
      </w:r>
      <w:r>
        <w:rPr>
          <w:u w:val="single"/>
        </w:rPr>
        <w:t>in</w:t>
      </w:r>
      <w:r>
        <w:rPr>
          <w:spacing w:val="-2"/>
          <w:u w:val="single"/>
        </w:rPr>
        <w:t xml:space="preserve"> </w:t>
      </w:r>
      <w:r>
        <w:rPr>
          <w:u w:val="single"/>
        </w:rPr>
        <w:t>Areas</w:t>
      </w:r>
      <w:r>
        <w:rPr>
          <w:spacing w:val="-3"/>
          <w:u w:val="single"/>
        </w:rPr>
        <w:t xml:space="preserve"> </w:t>
      </w:r>
      <w:r>
        <w:rPr>
          <w:u w:val="single"/>
        </w:rPr>
        <w:t>of</w:t>
      </w:r>
      <w:r>
        <w:rPr>
          <w:spacing w:val="-4"/>
          <w:u w:val="single"/>
        </w:rPr>
        <w:t xml:space="preserve"> </w:t>
      </w:r>
      <w:r>
        <w:rPr>
          <w:u w:val="single"/>
        </w:rPr>
        <w:t>Nat</w:t>
      </w:r>
      <w:r>
        <w:rPr>
          <w:u w:val="single"/>
        </w:rPr>
        <w:t>ional</w:t>
      </w:r>
      <w:r>
        <w:rPr>
          <w:spacing w:val="-2"/>
          <w:u w:val="single"/>
        </w:rPr>
        <w:t xml:space="preserve"> </w:t>
      </w:r>
      <w:r>
        <w:rPr>
          <w:u w:val="single"/>
        </w:rPr>
        <w:t>Need</w:t>
      </w:r>
      <w:r>
        <w:rPr>
          <w:spacing w:val="-3"/>
          <w:u w:val="single"/>
        </w:rPr>
        <w:t xml:space="preserve"> </w:t>
      </w:r>
      <w:r>
        <w:rPr>
          <w:u w:val="single"/>
        </w:rPr>
        <w:t>– FLAS</w:t>
      </w:r>
      <w:r>
        <w:rPr>
          <w:spacing w:val="-3"/>
          <w:u w:val="single"/>
        </w:rPr>
        <w:t xml:space="preserve"> </w:t>
      </w:r>
      <w:r>
        <w:rPr>
          <w:u w:val="single"/>
        </w:rPr>
        <w:t>Fellows:</w:t>
      </w:r>
      <w:r>
        <w:rPr>
          <w:spacing w:val="-3"/>
        </w:rPr>
        <w:t xml:space="preserve"> </w:t>
      </w:r>
      <w:r>
        <w:t>Since</w:t>
      </w:r>
      <w:r>
        <w:rPr>
          <w:spacing w:val="-3"/>
        </w:rPr>
        <w:t xml:space="preserve"> </w:t>
      </w:r>
      <w:r>
        <w:t>2018,</w:t>
      </w:r>
      <w:r>
        <w:rPr>
          <w:spacing w:val="-3"/>
        </w:rPr>
        <w:t xml:space="preserve"> </w:t>
      </w:r>
      <w:r>
        <w:t>65%</w:t>
      </w:r>
      <w:r>
        <w:rPr>
          <w:spacing w:val="-3"/>
        </w:rPr>
        <w:t xml:space="preserve"> </w:t>
      </w:r>
      <w:r>
        <w:t>of</w:t>
      </w:r>
      <w:r>
        <w:rPr>
          <w:spacing w:val="-4"/>
        </w:rPr>
        <w:t xml:space="preserve"> </w:t>
      </w:r>
      <w:r>
        <w:rPr>
          <w:spacing w:val="-5"/>
        </w:rPr>
        <w:t>our</w:t>
      </w:r>
    </w:p>
    <w:p w14:paraId="46D44799" w14:textId="77777777" w:rsidR="00181A0B" w:rsidRDefault="00181A0B">
      <w:pPr>
        <w:pStyle w:val="BodyText"/>
        <w:spacing w:before="2"/>
        <w:ind w:left="0"/>
        <w:rPr>
          <w:sz w:val="16"/>
        </w:rPr>
      </w:pPr>
    </w:p>
    <w:p w14:paraId="46D4479A" w14:textId="77777777" w:rsidR="00181A0B" w:rsidRDefault="000F0BA7">
      <w:pPr>
        <w:pStyle w:val="BodyText"/>
        <w:spacing w:before="90" w:line="480" w:lineRule="auto"/>
        <w:ind w:left="119" w:right="270"/>
      </w:pPr>
      <w:r>
        <w:t>FLAS fellowships were awarded to students studying national Priority Languages (Portuguese, Haitian Kreyòl, Kaqchikel, and Quechua). Twenty-one FLAS recipients have graduated from Vanderbilt</w:t>
      </w:r>
      <w:r>
        <w:rPr>
          <w:spacing w:val="-3"/>
        </w:rPr>
        <w:t xml:space="preserve"> </w:t>
      </w:r>
      <w:r>
        <w:t>in</w:t>
      </w:r>
      <w:r>
        <w:rPr>
          <w:spacing w:val="-3"/>
        </w:rPr>
        <w:t xml:space="preserve"> </w:t>
      </w:r>
      <w:r>
        <w:t>the</w:t>
      </w:r>
      <w:r>
        <w:rPr>
          <w:spacing w:val="-4"/>
        </w:rPr>
        <w:t xml:space="preserve"> </w:t>
      </w:r>
      <w:r>
        <w:t>last</w:t>
      </w:r>
      <w:r>
        <w:rPr>
          <w:spacing w:val="-3"/>
        </w:rPr>
        <w:t xml:space="preserve"> </w:t>
      </w:r>
      <w:r>
        <w:t>4</w:t>
      </w:r>
      <w:r>
        <w:rPr>
          <w:spacing w:val="-3"/>
        </w:rPr>
        <w:t xml:space="preserve"> </w:t>
      </w:r>
      <w:r>
        <w:t>years;</w:t>
      </w:r>
      <w:r>
        <w:rPr>
          <w:spacing w:val="-3"/>
        </w:rPr>
        <w:t xml:space="preserve"> </w:t>
      </w:r>
      <w:r>
        <w:t>their</w:t>
      </w:r>
      <w:r>
        <w:rPr>
          <w:spacing w:val="-4"/>
        </w:rPr>
        <w:t xml:space="preserve"> </w:t>
      </w:r>
      <w:r>
        <w:t>placements</w:t>
      </w:r>
      <w:r>
        <w:rPr>
          <w:spacing w:val="-3"/>
        </w:rPr>
        <w:t xml:space="preserve"> </w:t>
      </w:r>
      <w:r>
        <w:t>are</w:t>
      </w:r>
      <w:r>
        <w:rPr>
          <w:spacing w:val="-2"/>
        </w:rPr>
        <w:t xml:space="preserve"> </w:t>
      </w:r>
      <w:r>
        <w:t>shown</w:t>
      </w:r>
      <w:r>
        <w:rPr>
          <w:spacing w:val="-3"/>
        </w:rPr>
        <w:t xml:space="preserve"> </w:t>
      </w:r>
      <w:r>
        <w:t>in</w:t>
      </w:r>
      <w:r>
        <w:rPr>
          <w:spacing w:val="-3"/>
        </w:rPr>
        <w:t xml:space="preserve"> </w:t>
      </w:r>
      <w:r>
        <w:t>Table</w:t>
      </w:r>
      <w:r>
        <w:rPr>
          <w:spacing w:val="-4"/>
        </w:rPr>
        <w:t xml:space="preserve"> </w:t>
      </w:r>
      <w:r>
        <w:t>8.</w:t>
      </w:r>
      <w:r>
        <w:rPr>
          <w:spacing w:val="-3"/>
        </w:rPr>
        <w:t xml:space="preserve"> </w:t>
      </w:r>
      <w:r>
        <w:t>Five</w:t>
      </w:r>
      <w:r>
        <w:rPr>
          <w:spacing w:val="-2"/>
        </w:rPr>
        <w:t xml:space="preserve"> </w:t>
      </w:r>
      <w:r>
        <w:t>are</w:t>
      </w:r>
      <w:r>
        <w:rPr>
          <w:spacing w:val="-4"/>
        </w:rPr>
        <w:t xml:space="preserve"> </w:t>
      </w:r>
      <w:r>
        <w:t>pursuing</w:t>
      </w:r>
      <w:r>
        <w:rPr>
          <w:spacing w:val="-3"/>
        </w:rPr>
        <w:t xml:space="preserve"> </w:t>
      </w:r>
      <w:r>
        <w:t>doctoral</w:t>
      </w:r>
    </w:p>
    <w:p w14:paraId="46D4479B" w14:textId="4620B758" w:rsidR="00181A0B" w:rsidRDefault="000F0BA7">
      <w:pPr>
        <w:pStyle w:val="BodyText"/>
        <w:spacing w:line="480" w:lineRule="auto"/>
        <w:ind w:left="3110" w:right="270"/>
      </w:pPr>
      <w:r>
        <w:rPr>
          <w:noProof/>
        </w:rPr>
        <mc:AlternateContent>
          <mc:Choice Requires="wps">
            <w:drawing>
              <wp:anchor distT="0" distB="0" distL="114300" distR="114300" simplePos="0" relativeHeight="15731712" behindDoc="0" locked="0" layoutInCell="1" allowOverlap="1" wp14:anchorId="46D44911" wp14:editId="7933751C">
                <wp:simplePos x="0" y="0"/>
                <wp:positionH relativeFrom="page">
                  <wp:posOffset>876300</wp:posOffset>
                </wp:positionH>
                <wp:positionV relativeFrom="paragraph">
                  <wp:posOffset>635</wp:posOffset>
                </wp:positionV>
                <wp:extent cx="1861185" cy="1576705"/>
                <wp:effectExtent l="0" t="0" r="0" b="0"/>
                <wp:wrapNone/>
                <wp:docPr id="4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157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554"/>
                            </w:tblGrid>
                            <w:tr w:rsidR="00181A0B" w14:paraId="46D44A5A" w14:textId="77777777">
                              <w:trPr>
                                <w:trHeight w:val="505"/>
                              </w:trPr>
                              <w:tc>
                                <w:tcPr>
                                  <w:tcW w:w="2800" w:type="dxa"/>
                                  <w:gridSpan w:val="2"/>
                                </w:tcPr>
                                <w:p w14:paraId="46D44A59" w14:textId="77777777" w:rsidR="00181A0B" w:rsidRDefault="000F0BA7">
                                  <w:pPr>
                                    <w:pStyle w:val="TableParagraph"/>
                                    <w:spacing w:line="254" w:lineRule="exact"/>
                                    <w:ind w:left="107"/>
                                    <w:rPr>
                                      <w:b/>
                                    </w:rPr>
                                  </w:pPr>
                                  <w:r>
                                    <w:rPr>
                                      <w:b/>
                                    </w:rPr>
                                    <w:t>TABLE</w:t>
                                  </w:r>
                                  <w:r>
                                    <w:rPr>
                                      <w:b/>
                                      <w:spacing w:val="-13"/>
                                    </w:rPr>
                                    <w:t xml:space="preserve"> </w:t>
                                  </w:r>
                                  <w:r>
                                    <w:rPr>
                                      <w:b/>
                                    </w:rPr>
                                    <w:t>8:</w:t>
                                  </w:r>
                                  <w:r>
                                    <w:rPr>
                                      <w:b/>
                                      <w:spacing w:val="-11"/>
                                    </w:rPr>
                                    <w:t xml:space="preserve"> </w:t>
                                  </w:r>
                                  <w:r>
                                    <w:rPr>
                                      <w:b/>
                                    </w:rPr>
                                    <w:t>FLAS</w:t>
                                  </w:r>
                                  <w:r>
                                    <w:rPr>
                                      <w:b/>
                                      <w:spacing w:val="-13"/>
                                    </w:rPr>
                                    <w:t xml:space="preserve"> </w:t>
                                  </w:r>
                                  <w:r>
                                    <w:rPr>
                                      <w:b/>
                                    </w:rPr>
                                    <w:t>Graduate Placements (2018-2021)</w:t>
                                  </w:r>
                                </w:p>
                              </w:tc>
                            </w:tr>
                            <w:tr w:rsidR="00181A0B" w14:paraId="46D44A5D" w14:textId="77777777">
                              <w:trPr>
                                <w:trHeight w:val="297"/>
                              </w:trPr>
                              <w:tc>
                                <w:tcPr>
                                  <w:tcW w:w="2246" w:type="dxa"/>
                                </w:tcPr>
                                <w:p w14:paraId="46D44A5B" w14:textId="77777777" w:rsidR="00181A0B" w:rsidRDefault="000F0BA7">
                                  <w:pPr>
                                    <w:pStyle w:val="TableParagraph"/>
                                    <w:spacing w:line="249" w:lineRule="exact"/>
                                    <w:ind w:left="107"/>
                                  </w:pPr>
                                  <w:r>
                                    <w:t>Graduate</w:t>
                                  </w:r>
                                  <w:r>
                                    <w:rPr>
                                      <w:spacing w:val="-4"/>
                                    </w:rPr>
                                    <w:t xml:space="preserve"> </w:t>
                                  </w:r>
                                  <w:r>
                                    <w:rPr>
                                      <w:spacing w:val="-2"/>
                                    </w:rPr>
                                    <w:t>Studies</w:t>
                                  </w:r>
                                </w:p>
                              </w:tc>
                              <w:tc>
                                <w:tcPr>
                                  <w:tcW w:w="554" w:type="dxa"/>
                                </w:tcPr>
                                <w:p w14:paraId="46D44A5C" w14:textId="77777777" w:rsidR="00181A0B" w:rsidRDefault="000F0BA7">
                                  <w:pPr>
                                    <w:pStyle w:val="TableParagraph"/>
                                    <w:spacing w:line="249" w:lineRule="exact"/>
                                    <w:ind w:left="105"/>
                                  </w:pPr>
                                  <w:r>
                                    <w:t>7</w:t>
                                  </w:r>
                                </w:p>
                              </w:tc>
                            </w:tr>
                            <w:tr w:rsidR="00181A0B" w14:paraId="46D44A60" w14:textId="77777777">
                              <w:trPr>
                                <w:trHeight w:val="254"/>
                              </w:trPr>
                              <w:tc>
                                <w:tcPr>
                                  <w:tcW w:w="2246" w:type="dxa"/>
                                </w:tcPr>
                                <w:p w14:paraId="46D44A5E" w14:textId="77777777" w:rsidR="00181A0B" w:rsidRDefault="000F0BA7">
                                  <w:pPr>
                                    <w:pStyle w:val="TableParagraph"/>
                                    <w:spacing w:line="234" w:lineRule="exact"/>
                                    <w:ind w:left="107"/>
                                  </w:pPr>
                                  <w:r>
                                    <w:rPr>
                                      <w:spacing w:val="-2"/>
                                    </w:rPr>
                                    <w:t>Education</w:t>
                                  </w:r>
                                </w:p>
                              </w:tc>
                              <w:tc>
                                <w:tcPr>
                                  <w:tcW w:w="554" w:type="dxa"/>
                                </w:tcPr>
                                <w:p w14:paraId="46D44A5F" w14:textId="77777777" w:rsidR="00181A0B" w:rsidRDefault="000F0BA7">
                                  <w:pPr>
                                    <w:pStyle w:val="TableParagraph"/>
                                    <w:spacing w:line="234" w:lineRule="exact"/>
                                    <w:ind w:left="105"/>
                                  </w:pPr>
                                  <w:r>
                                    <w:t>4</w:t>
                                  </w:r>
                                </w:p>
                              </w:tc>
                            </w:tr>
                            <w:tr w:rsidR="00181A0B" w14:paraId="46D44A63" w14:textId="77777777">
                              <w:trPr>
                                <w:trHeight w:val="251"/>
                              </w:trPr>
                              <w:tc>
                                <w:tcPr>
                                  <w:tcW w:w="2246" w:type="dxa"/>
                                </w:tcPr>
                                <w:p w14:paraId="46D44A61" w14:textId="77777777" w:rsidR="00181A0B" w:rsidRDefault="000F0BA7">
                                  <w:pPr>
                                    <w:pStyle w:val="TableParagraph"/>
                                    <w:spacing w:line="232" w:lineRule="exact"/>
                                    <w:ind w:left="107"/>
                                  </w:pPr>
                                  <w:r>
                                    <w:t>Private</w:t>
                                  </w:r>
                                  <w:r>
                                    <w:rPr>
                                      <w:spacing w:val="-2"/>
                                    </w:rPr>
                                    <w:t xml:space="preserve"> Sector</w:t>
                                  </w:r>
                                </w:p>
                              </w:tc>
                              <w:tc>
                                <w:tcPr>
                                  <w:tcW w:w="554" w:type="dxa"/>
                                </w:tcPr>
                                <w:p w14:paraId="46D44A62" w14:textId="77777777" w:rsidR="00181A0B" w:rsidRDefault="000F0BA7">
                                  <w:pPr>
                                    <w:pStyle w:val="TableParagraph"/>
                                    <w:spacing w:line="232" w:lineRule="exact"/>
                                    <w:ind w:left="105"/>
                                  </w:pPr>
                                  <w:r>
                                    <w:t>3</w:t>
                                  </w:r>
                                </w:p>
                              </w:tc>
                            </w:tr>
                            <w:tr w:rsidR="00181A0B" w14:paraId="46D44A66" w14:textId="77777777">
                              <w:trPr>
                                <w:trHeight w:val="254"/>
                              </w:trPr>
                              <w:tc>
                                <w:tcPr>
                                  <w:tcW w:w="2246" w:type="dxa"/>
                                </w:tcPr>
                                <w:p w14:paraId="46D44A64" w14:textId="77777777" w:rsidR="00181A0B" w:rsidRDefault="000F0BA7">
                                  <w:pPr>
                                    <w:pStyle w:val="TableParagraph"/>
                                    <w:spacing w:line="234" w:lineRule="exact"/>
                                    <w:ind w:left="107"/>
                                  </w:pPr>
                                  <w:r>
                                    <w:t>Non-Profit</w:t>
                                  </w:r>
                                  <w:r>
                                    <w:rPr>
                                      <w:spacing w:val="-3"/>
                                    </w:rPr>
                                    <w:t xml:space="preserve"> </w:t>
                                  </w:r>
                                  <w:r>
                                    <w:t>–</w:t>
                                  </w:r>
                                  <w:r>
                                    <w:rPr>
                                      <w:spacing w:val="-3"/>
                                    </w:rPr>
                                    <w:t xml:space="preserve"> </w:t>
                                  </w:r>
                                  <w:r>
                                    <w:rPr>
                                      <w:spacing w:val="-2"/>
                                    </w:rPr>
                                    <w:t>Health</w:t>
                                  </w:r>
                                </w:p>
                              </w:tc>
                              <w:tc>
                                <w:tcPr>
                                  <w:tcW w:w="554" w:type="dxa"/>
                                </w:tcPr>
                                <w:p w14:paraId="46D44A65" w14:textId="77777777" w:rsidR="00181A0B" w:rsidRDefault="000F0BA7">
                                  <w:pPr>
                                    <w:pStyle w:val="TableParagraph"/>
                                    <w:spacing w:line="234" w:lineRule="exact"/>
                                    <w:ind w:left="105"/>
                                  </w:pPr>
                                  <w:r>
                                    <w:t>3</w:t>
                                  </w:r>
                                </w:p>
                              </w:tc>
                            </w:tr>
                            <w:tr w:rsidR="00181A0B" w14:paraId="46D44A69" w14:textId="77777777">
                              <w:trPr>
                                <w:trHeight w:val="251"/>
                              </w:trPr>
                              <w:tc>
                                <w:tcPr>
                                  <w:tcW w:w="2246" w:type="dxa"/>
                                </w:tcPr>
                                <w:p w14:paraId="46D44A67" w14:textId="77777777" w:rsidR="00181A0B" w:rsidRDefault="000F0BA7">
                                  <w:pPr>
                                    <w:pStyle w:val="TableParagraph"/>
                                    <w:spacing w:line="232" w:lineRule="exact"/>
                                    <w:ind w:left="107"/>
                                  </w:pPr>
                                  <w:r>
                                    <w:rPr>
                                      <w:spacing w:val="-2"/>
                                    </w:rPr>
                                    <w:t>Government</w:t>
                                  </w:r>
                                </w:p>
                              </w:tc>
                              <w:tc>
                                <w:tcPr>
                                  <w:tcW w:w="554" w:type="dxa"/>
                                </w:tcPr>
                                <w:p w14:paraId="46D44A68" w14:textId="77777777" w:rsidR="00181A0B" w:rsidRDefault="000F0BA7">
                                  <w:pPr>
                                    <w:pStyle w:val="TableParagraph"/>
                                    <w:spacing w:line="232" w:lineRule="exact"/>
                                    <w:ind w:left="105"/>
                                  </w:pPr>
                                  <w:r>
                                    <w:t>1</w:t>
                                  </w:r>
                                </w:p>
                              </w:tc>
                            </w:tr>
                            <w:tr w:rsidR="00181A0B" w14:paraId="46D44A6C" w14:textId="77777777">
                              <w:trPr>
                                <w:trHeight w:val="277"/>
                              </w:trPr>
                              <w:tc>
                                <w:tcPr>
                                  <w:tcW w:w="2246" w:type="dxa"/>
                                </w:tcPr>
                                <w:p w14:paraId="46D44A6A" w14:textId="77777777" w:rsidR="00181A0B" w:rsidRDefault="000F0BA7">
                                  <w:pPr>
                                    <w:pStyle w:val="TableParagraph"/>
                                    <w:spacing w:before="1"/>
                                    <w:ind w:left="107"/>
                                  </w:pPr>
                                  <w:r>
                                    <w:t>International</w:t>
                                  </w:r>
                                  <w:r>
                                    <w:rPr>
                                      <w:spacing w:val="-9"/>
                                    </w:rPr>
                                    <w:t xml:space="preserve"> </w:t>
                                  </w:r>
                                  <w:r>
                                    <w:rPr>
                                      <w:spacing w:val="-5"/>
                                    </w:rPr>
                                    <w:t>Org</w:t>
                                  </w:r>
                                </w:p>
                              </w:tc>
                              <w:tc>
                                <w:tcPr>
                                  <w:tcW w:w="554" w:type="dxa"/>
                                </w:tcPr>
                                <w:p w14:paraId="46D44A6B" w14:textId="77777777" w:rsidR="00181A0B" w:rsidRDefault="000F0BA7">
                                  <w:pPr>
                                    <w:pStyle w:val="TableParagraph"/>
                                    <w:spacing w:before="1"/>
                                    <w:ind w:left="105"/>
                                  </w:pPr>
                                  <w:r>
                                    <w:t>3</w:t>
                                  </w:r>
                                </w:p>
                              </w:tc>
                            </w:tr>
                            <w:tr w:rsidR="00181A0B" w14:paraId="46D44A6F" w14:textId="77777777">
                              <w:trPr>
                                <w:trHeight w:val="302"/>
                              </w:trPr>
                              <w:tc>
                                <w:tcPr>
                                  <w:tcW w:w="2246" w:type="dxa"/>
                                </w:tcPr>
                                <w:p w14:paraId="46D44A6D" w14:textId="77777777" w:rsidR="00181A0B" w:rsidRDefault="000F0BA7">
                                  <w:pPr>
                                    <w:pStyle w:val="TableParagraph"/>
                                    <w:spacing w:before="1"/>
                                    <w:ind w:left="107"/>
                                  </w:pPr>
                                  <w:r>
                                    <w:rPr>
                                      <w:spacing w:val="-2"/>
                                    </w:rPr>
                                    <w:t>Total</w:t>
                                  </w:r>
                                </w:p>
                              </w:tc>
                              <w:tc>
                                <w:tcPr>
                                  <w:tcW w:w="554" w:type="dxa"/>
                                </w:tcPr>
                                <w:p w14:paraId="46D44A6E" w14:textId="77777777" w:rsidR="00181A0B" w:rsidRDefault="000F0BA7">
                                  <w:pPr>
                                    <w:pStyle w:val="TableParagraph"/>
                                    <w:spacing w:before="1"/>
                                    <w:ind w:left="105"/>
                                  </w:pPr>
                                  <w:r>
                                    <w:rPr>
                                      <w:spacing w:val="-5"/>
                                    </w:rPr>
                                    <w:t>21</w:t>
                                  </w:r>
                                </w:p>
                              </w:tc>
                            </w:tr>
                          </w:tbl>
                          <w:p w14:paraId="46D44A70" w14:textId="77777777" w:rsidR="00181A0B" w:rsidRDefault="00181A0B">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44911" id="docshape33" o:spid="_x0000_s1054" type="#_x0000_t202" style="position:absolute;left:0;text-align:left;margin-left:69pt;margin-top:.05pt;width:146.55pt;height:124.1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554"/>
                      </w:tblGrid>
                      <w:tr w:rsidR="00181A0B" w14:paraId="46D44A5A" w14:textId="77777777">
                        <w:trPr>
                          <w:trHeight w:val="505"/>
                        </w:trPr>
                        <w:tc>
                          <w:tcPr>
                            <w:tcW w:w="2800" w:type="dxa"/>
                            <w:gridSpan w:val="2"/>
                          </w:tcPr>
                          <w:p w14:paraId="46D44A59" w14:textId="77777777" w:rsidR="00181A0B" w:rsidRDefault="000F0BA7">
                            <w:pPr>
                              <w:pStyle w:val="TableParagraph"/>
                              <w:spacing w:line="254" w:lineRule="exact"/>
                              <w:ind w:left="107"/>
                              <w:rPr>
                                <w:b/>
                              </w:rPr>
                            </w:pPr>
                            <w:r>
                              <w:rPr>
                                <w:b/>
                              </w:rPr>
                              <w:t>TABLE</w:t>
                            </w:r>
                            <w:r>
                              <w:rPr>
                                <w:b/>
                                <w:spacing w:val="-13"/>
                              </w:rPr>
                              <w:t xml:space="preserve"> </w:t>
                            </w:r>
                            <w:r>
                              <w:rPr>
                                <w:b/>
                              </w:rPr>
                              <w:t>8:</w:t>
                            </w:r>
                            <w:r>
                              <w:rPr>
                                <w:b/>
                                <w:spacing w:val="-11"/>
                              </w:rPr>
                              <w:t xml:space="preserve"> </w:t>
                            </w:r>
                            <w:r>
                              <w:rPr>
                                <w:b/>
                              </w:rPr>
                              <w:t>FLAS</w:t>
                            </w:r>
                            <w:r>
                              <w:rPr>
                                <w:b/>
                                <w:spacing w:val="-13"/>
                              </w:rPr>
                              <w:t xml:space="preserve"> </w:t>
                            </w:r>
                            <w:r>
                              <w:rPr>
                                <w:b/>
                              </w:rPr>
                              <w:t>Graduate Placements (2018-2021)</w:t>
                            </w:r>
                          </w:p>
                        </w:tc>
                      </w:tr>
                      <w:tr w:rsidR="00181A0B" w14:paraId="46D44A5D" w14:textId="77777777">
                        <w:trPr>
                          <w:trHeight w:val="297"/>
                        </w:trPr>
                        <w:tc>
                          <w:tcPr>
                            <w:tcW w:w="2246" w:type="dxa"/>
                          </w:tcPr>
                          <w:p w14:paraId="46D44A5B" w14:textId="77777777" w:rsidR="00181A0B" w:rsidRDefault="000F0BA7">
                            <w:pPr>
                              <w:pStyle w:val="TableParagraph"/>
                              <w:spacing w:line="249" w:lineRule="exact"/>
                              <w:ind w:left="107"/>
                            </w:pPr>
                            <w:r>
                              <w:t>Graduate</w:t>
                            </w:r>
                            <w:r>
                              <w:rPr>
                                <w:spacing w:val="-4"/>
                              </w:rPr>
                              <w:t xml:space="preserve"> </w:t>
                            </w:r>
                            <w:r>
                              <w:rPr>
                                <w:spacing w:val="-2"/>
                              </w:rPr>
                              <w:t>Studies</w:t>
                            </w:r>
                          </w:p>
                        </w:tc>
                        <w:tc>
                          <w:tcPr>
                            <w:tcW w:w="554" w:type="dxa"/>
                          </w:tcPr>
                          <w:p w14:paraId="46D44A5C" w14:textId="77777777" w:rsidR="00181A0B" w:rsidRDefault="000F0BA7">
                            <w:pPr>
                              <w:pStyle w:val="TableParagraph"/>
                              <w:spacing w:line="249" w:lineRule="exact"/>
                              <w:ind w:left="105"/>
                            </w:pPr>
                            <w:r>
                              <w:t>7</w:t>
                            </w:r>
                          </w:p>
                        </w:tc>
                      </w:tr>
                      <w:tr w:rsidR="00181A0B" w14:paraId="46D44A60" w14:textId="77777777">
                        <w:trPr>
                          <w:trHeight w:val="254"/>
                        </w:trPr>
                        <w:tc>
                          <w:tcPr>
                            <w:tcW w:w="2246" w:type="dxa"/>
                          </w:tcPr>
                          <w:p w14:paraId="46D44A5E" w14:textId="77777777" w:rsidR="00181A0B" w:rsidRDefault="000F0BA7">
                            <w:pPr>
                              <w:pStyle w:val="TableParagraph"/>
                              <w:spacing w:line="234" w:lineRule="exact"/>
                              <w:ind w:left="107"/>
                            </w:pPr>
                            <w:r>
                              <w:rPr>
                                <w:spacing w:val="-2"/>
                              </w:rPr>
                              <w:t>Education</w:t>
                            </w:r>
                          </w:p>
                        </w:tc>
                        <w:tc>
                          <w:tcPr>
                            <w:tcW w:w="554" w:type="dxa"/>
                          </w:tcPr>
                          <w:p w14:paraId="46D44A5F" w14:textId="77777777" w:rsidR="00181A0B" w:rsidRDefault="000F0BA7">
                            <w:pPr>
                              <w:pStyle w:val="TableParagraph"/>
                              <w:spacing w:line="234" w:lineRule="exact"/>
                              <w:ind w:left="105"/>
                            </w:pPr>
                            <w:r>
                              <w:t>4</w:t>
                            </w:r>
                          </w:p>
                        </w:tc>
                      </w:tr>
                      <w:tr w:rsidR="00181A0B" w14:paraId="46D44A63" w14:textId="77777777">
                        <w:trPr>
                          <w:trHeight w:val="251"/>
                        </w:trPr>
                        <w:tc>
                          <w:tcPr>
                            <w:tcW w:w="2246" w:type="dxa"/>
                          </w:tcPr>
                          <w:p w14:paraId="46D44A61" w14:textId="77777777" w:rsidR="00181A0B" w:rsidRDefault="000F0BA7">
                            <w:pPr>
                              <w:pStyle w:val="TableParagraph"/>
                              <w:spacing w:line="232" w:lineRule="exact"/>
                              <w:ind w:left="107"/>
                            </w:pPr>
                            <w:r>
                              <w:t>Private</w:t>
                            </w:r>
                            <w:r>
                              <w:rPr>
                                <w:spacing w:val="-2"/>
                              </w:rPr>
                              <w:t xml:space="preserve"> Sector</w:t>
                            </w:r>
                          </w:p>
                        </w:tc>
                        <w:tc>
                          <w:tcPr>
                            <w:tcW w:w="554" w:type="dxa"/>
                          </w:tcPr>
                          <w:p w14:paraId="46D44A62" w14:textId="77777777" w:rsidR="00181A0B" w:rsidRDefault="000F0BA7">
                            <w:pPr>
                              <w:pStyle w:val="TableParagraph"/>
                              <w:spacing w:line="232" w:lineRule="exact"/>
                              <w:ind w:left="105"/>
                            </w:pPr>
                            <w:r>
                              <w:t>3</w:t>
                            </w:r>
                          </w:p>
                        </w:tc>
                      </w:tr>
                      <w:tr w:rsidR="00181A0B" w14:paraId="46D44A66" w14:textId="77777777">
                        <w:trPr>
                          <w:trHeight w:val="254"/>
                        </w:trPr>
                        <w:tc>
                          <w:tcPr>
                            <w:tcW w:w="2246" w:type="dxa"/>
                          </w:tcPr>
                          <w:p w14:paraId="46D44A64" w14:textId="77777777" w:rsidR="00181A0B" w:rsidRDefault="000F0BA7">
                            <w:pPr>
                              <w:pStyle w:val="TableParagraph"/>
                              <w:spacing w:line="234" w:lineRule="exact"/>
                              <w:ind w:left="107"/>
                            </w:pPr>
                            <w:r>
                              <w:t>Non-Profit</w:t>
                            </w:r>
                            <w:r>
                              <w:rPr>
                                <w:spacing w:val="-3"/>
                              </w:rPr>
                              <w:t xml:space="preserve"> </w:t>
                            </w:r>
                            <w:r>
                              <w:t>–</w:t>
                            </w:r>
                            <w:r>
                              <w:rPr>
                                <w:spacing w:val="-3"/>
                              </w:rPr>
                              <w:t xml:space="preserve"> </w:t>
                            </w:r>
                            <w:r>
                              <w:rPr>
                                <w:spacing w:val="-2"/>
                              </w:rPr>
                              <w:t>Health</w:t>
                            </w:r>
                          </w:p>
                        </w:tc>
                        <w:tc>
                          <w:tcPr>
                            <w:tcW w:w="554" w:type="dxa"/>
                          </w:tcPr>
                          <w:p w14:paraId="46D44A65" w14:textId="77777777" w:rsidR="00181A0B" w:rsidRDefault="000F0BA7">
                            <w:pPr>
                              <w:pStyle w:val="TableParagraph"/>
                              <w:spacing w:line="234" w:lineRule="exact"/>
                              <w:ind w:left="105"/>
                            </w:pPr>
                            <w:r>
                              <w:t>3</w:t>
                            </w:r>
                          </w:p>
                        </w:tc>
                      </w:tr>
                      <w:tr w:rsidR="00181A0B" w14:paraId="46D44A69" w14:textId="77777777">
                        <w:trPr>
                          <w:trHeight w:val="251"/>
                        </w:trPr>
                        <w:tc>
                          <w:tcPr>
                            <w:tcW w:w="2246" w:type="dxa"/>
                          </w:tcPr>
                          <w:p w14:paraId="46D44A67" w14:textId="77777777" w:rsidR="00181A0B" w:rsidRDefault="000F0BA7">
                            <w:pPr>
                              <w:pStyle w:val="TableParagraph"/>
                              <w:spacing w:line="232" w:lineRule="exact"/>
                              <w:ind w:left="107"/>
                            </w:pPr>
                            <w:r>
                              <w:rPr>
                                <w:spacing w:val="-2"/>
                              </w:rPr>
                              <w:t>Government</w:t>
                            </w:r>
                          </w:p>
                        </w:tc>
                        <w:tc>
                          <w:tcPr>
                            <w:tcW w:w="554" w:type="dxa"/>
                          </w:tcPr>
                          <w:p w14:paraId="46D44A68" w14:textId="77777777" w:rsidR="00181A0B" w:rsidRDefault="000F0BA7">
                            <w:pPr>
                              <w:pStyle w:val="TableParagraph"/>
                              <w:spacing w:line="232" w:lineRule="exact"/>
                              <w:ind w:left="105"/>
                            </w:pPr>
                            <w:r>
                              <w:t>1</w:t>
                            </w:r>
                          </w:p>
                        </w:tc>
                      </w:tr>
                      <w:tr w:rsidR="00181A0B" w14:paraId="46D44A6C" w14:textId="77777777">
                        <w:trPr>
                          <w:trHeight w:val="277"/>
                        </w:trPr>
                        <w:tc>
                          <w:tcPr>
                            <w:tcW w:w="2246" w:type="dxa"/>
                          </w:tcPr>
                          <w:p w14:paraId="46D44A6A" w14:textId="77777777" w:rsidR="00181A0B" w:rsidRDefault="000F0BA7">
                            <w:pPr>
                              <w:pStyle w:val="TableParagraph"/>
                              <w:spacing w:before="1"/>
                              <w:ind w:left="107"/>
                            </w:pPr>
                            <w:r>
                              <w:t>International</w:t>
                            </w:r>
                            <w:r>
                              <w:rPr>
                                <w:spacing w:val="-9"/>
                              </w:rPr>
                              <w:t xml:space="preserve"> </w:t>
                            </w:r>
                            <w:r>
                              <w:rPr>
                                <w:spacing w:val="-5"/>
                              </w:rPr>
                              <w:t>Org</w:t>
                            </w:r>
                          </w:p>
                        </w:tc>
                        <w:tc>
                          <w:tcPr>
                            <w:tcW w:w="554" w:type="dxa"/>
                          </w:tcPr>
                          <w:p w14:paraId="46D44A6B" w14:textId="77777777" w:rsidR="00181A0B" w:rsidRDefault="000F0BA7">
                            <w:pPr>
                              <w:pStyle w:val="TableParagraph"/>
                              <w:spacing w:before="1"/>
                              <w:ind w:left="105"/>
                            </w:pPr>
                            <w:r>
                              <w:t>3</w:t>
                            </w:r>
                          </w:p>
                        </w:tc>
                      </w:tr>
                      <w:tr w:rsidR="00181A0B" w14:paraId="46D44A6F" w14:textId="77777777">
                        <w:trPr>
                          <w:trHeight w:val="302"/>
                        </w:trPr>
                        <w:tc>
                          <w:tcPr>
                            <w:tcW w:w="2246" w:type="dxa"/>
                          </w:tcPr>
                          <w:p w14:paraId="46D44A6D" w14:textId="77777777" w:rsidR="00181A0B" w:rsidRDefault="000F0BA7">
                            <w:pPr>
                              <w:pStyle w:val="TableParagraph"/>
                              <w:spacing w:before="1"/>
                              <w:ind w:left="107"/>
                            </w:pPr>
                            <w:r>
                              <w:rPr>
                                <w:spacing w:val="-2"/>
                              </w:rPr>
                              <w:t>Total</w:t>
                            </w:r>
                          </w:p>
                        </w:tc>
                        <w:tc>
                          <w:tcPr>
                            <w:tcW w:w="554" w:type="dxa"/>
                          </w:tcPr>
                          <w:p w14:paraId="46D44A6E" w14:textId="77777777" w:rsidR="00181A0B" w:rsidRDefault="000F0BA7">
                            <w:pPr>
                              <w:pStyle w:val="TableParagraph"/>
                              <w:spacing w:before="1"/>
                              <w:ind w:left="105"/>
                            </w:pPr>
                            <w:r>
                              <w:rPr>
                                <w:spacing w:val="-5"/>
                              </w:rPr>
                              <w:t>21</w:t>
                            </w:r>
                          </w:p>
                        </w:tc>
                      </w:tr>
                    </w:tbl>
                    <w:p w14:paraId="46D44A70" w14:textId="77777777" w:rsidR="00181A0B" w:rsidRDefault="00181A0B">
                      <w:pPr>
                        <w:pStyle w:val="BodyText"/>
                        <w:ind w:left="0"/>
                      </w:pPr>
                    </w:p>
                  </w:txbxContent>
                </v:textbox>
                <w10:wrap anchorx="page"/>
              </v:shape>
            </w:pict>
          </mc:Fallback>
        </mc:AlternateContent>
      </w:r>
      <w:r>
        <w:t>degrees (at USC, Harvard, and Vanderbilt), 1 is a Communications Specialist at the CDC, and 3 use their language skills in non-profit health services organizations, illustrating our successful</w:t>
      </w:r>
      <w:r>
        <w:rPr>
          <w:spacing w:val="-5"/>
        </w:rPr>
        <w:t xml:space="preserve"> </w:t>
      </w:r>
      <w:r>
        <w:t>integration</w:t>
      </w:r>
      <w:r>
        <w:rPr>
          <w:spacing w:val="-5"/>
        </w:rPr>
        <w:t xml:space="preserve"> </w:t>
      </w:r>
      <w:r>
        <w:t>of</w:t>
      </w:r>
      <w:r>
        <w:rPr>
          <w:spacing w:val="-4"/>
        </w:rPr>
        <w:t xml:space="preserve"> </w:t>
      </w:r>
      <w:r>
        <w:t>area</w:t>
      </w:r>
      <w:r>
        <w:rPr>
          <w:spacing w:val="-4"/>
        </w:rPr>
        <w:t xml:space="preserve"> </w:t>
      </w:r>
      <w:r>
        <w:t>and</w:t>
      </w:r>
      <w:r>
        <w:rPr>
          <w:spacing w:val="-5"/>
        </w:rPr>
        <w:t xml:space="preserve"> </w:t>
      </w:r>
      <w:r>
        <w:t>language</w:t>
      </w:r>
      <w:r>
        <w:rPr>
          <w:spacing w:val="-6"/>
        </w:rPr>
        <w:t xml:space="preserve"> </w:t>
      </w:r>
      <w:r>
        <w:t>studies</w:t>
      </w:r>
      <w:r>
        <w:rPr>
          <w:spacing w:val="-4"/>
        </w:rPr>
        <w:t xml:space="preserve"> </w:t>
      </w:r>
      <w:r>
        <w:t>into</w:t>
      </w:r>
      <w:r>
        <w:rPr>
          <w:spacing w:val="-4"/>
        </w:rPr>
        <w:t xml:space="preserve"> </w:t>
      </w:r>
      <w:r>
        <w:t>the</w:t>
      </w:r>
      <w:r>
        <w:rPr>
          <w:spacing w:val="-5"/>
        </w:rPr>
        <w:t xml:space="preserve"> </w:t>
      </w:r>
      <w:r>
        <w:t>health scienc</w:t>
      </w:r>
      <w:r>
        <w:t>es. In addition to these recent graduates, other FLAS</w:t>
      </w:r>
    </w:p>
    <w:p w14:paraId="46D4479C" w14:textId="77777777" w:rsidR="00181A0B" w:rsidRDefault="000F0BA7">
      <w:pPr>
        <w:pStyle w:val="BodyText"/>
        <w:spacing w:line="480" w:lineRule="auto"/>
        <w:ind w:right="312"/>
      </w:pPr>
      <w:r>
        <w:t>alumni</w:t>
      </w:r>
      <w:r>
        <w:rPr>
          <w:spacing w:val="-3"/>
        </w:rPr>
        <w:t xml:space="preserve"> </w:t>
      </w:r>
      <w:r>
        <w:t>currently</w:t>
      </w:r>
      <w:r>
        <w:rPr>
          <w:spacing w:val="-3"/>
        </w:rPr>
        <w:t xml:space="preserve"> </w:t>
      </w:r>
      <w:r>
        <w:t>hold</w:t>
      </w:r>
      <w:r>
        <w:rPr>
          <w:spacing w:val="-3"/>
        </w:rPr>
        <w:t xml:space="preserve"> </w:t>
      </w:r>
      <w:r>
        <w:t>positions</w:t>
      </w:r>
      <w:r>
        <w:rPr>
          <w:spacing w:val="-3"/>
        </w:rPr>
        <w:t xml:space="preserve"> </w:t>
      </w:r>
      <w:r>
        <w:t>as</w:t>
      </w:r>
      <w:r>
        <w:rPr>
          <w:spacing w:val="-3"/>
        </w:rPr>
        <w:t xml:space="preserve"> </w:t>
      </w:r>
      <w:r>
        <w:t>a</w:t>
      </w:r>
      <w:r>
        <w:rPr>
          <w:spacing w:val="-4"/>
        </w:rPr>
        <w:t xml:space="preserve"> </w:t>
      </w:r>
      <w:r>
        <w:t>Foreign</w:t>
      </w:r>
      <w:r>
        <w:rPr>
          <w:spacing w:val="-4"/>
        </w:rPr>
        <w:t xml:space="preserve"> </w:t>
      </w:r>
      <w:r>
        <w:t>Service</w:t>
      </w:r>
      <w:r>
        <w:rPr>
          <w:spacing w:val="-4"/>
        </w:rPr>
        <w:t xml:space="preserve"> </w:t>
      </w:r>
      <w:r>
        <w:t>Officer</w:t>
      </w:r>
      <w:r>
        <w:rPr>
          <w:spacing w:val="-3"/>
        </w:rPr>
        <w:t xml:space="preserve"> </w:t>
      </w:r>
      <w:r>
        <w:t>for</w:t>
      </w:r>
      <w:r>
        <w:rPr>
          <w:spacing w:val="-5"/>
        </w:rPr>
        <w:t xml:space="preserve"> </w:t>
      </w:r>
      <w:r>
        <w:t>USAID,</w:t>
      </w:r>
      <w:r>
        <w:rPr>
          <w:spacing w:val="-3"/>
        </w:rPr>
        <w:t xml:space="preserve"> </w:t>
      </w:r>
      <w:r>
        <w:t>project</w:t>
      </w:r>
      <w:r>
        <w:rPr>
          <w:spacing w:val="-3"/>
        </w:rPr>
        <w:t xml:space="preserve"> </w:t>
      </w:r>
      <w:r>
        <w:t>coordinator</w:t>
      </w:r>
      <w:r>
        <w:rPr>
          <w:spacing w:val="-2"/>
        </w:rPr>
        <w:t xml:space="preserve"> </w:t>
      </w:r>
      <w:r>
        <w:t>at the National Immigrant Justice Center, and Vice Minister of Bilingual and Intercultural Education in Guatem</w:t>
      </w:r>
      <w:r>
        <w:t>ala. (See H-FLAS for more on FLAS awards).</w:t>
      </w:r>
    </w:p>
    <w:p w14:paraId="46D4479D" w14:textId="77777777" w:rsidR="00181A0B" w:rsidRDefault="000F0BA7">
      <w:pPr>
        <w:pStyle w:val="BodyText"/>
      </w:pPr>
      <w:r>
        <w:rPr>
          <w:u w:val="single"/>
        </w:rPr>
        <w:t>Efforts</w:t>
      </w:r>
      <w:r>
        <w:rPr>
          <w:spacing w:val="-3"/>
          <w:u w:val="single"/>
        </w:rPr>
        <w:t xml:space="preserve"> </w:t>
      </w:r>
      <w:r>
        <w:rPr>
          <w:u w:val="single"/>
        </w:rPr>
        <w:t>to Increase</w:t>
      </w:r>
      <w:r>
        <w:rPr>
          <w:spacing w:val="-3"/>
          <w:u w:val="single"/>
        </w:rPr>
        <w:t xml:space="preserve"> </w:t>
      </w:r>
      <w:r>
        <w:rPr>
          <w:u w:val="single"/>
        </w:rPr>
        <w:t>Placements</w:t>
      </w:r>
      <w:r>
        <w:rPr>
          <w:spacing w:val="-3"/>
          <w:u w:val="single"/>
        </w:rPr>
        <w:t xml:space="preserve"> </w:t>
      </w:r>
      <w:r>
        <w:rPr>
          <w:u w:val="single"/>
        </w:rPr>
        <w:t>in</w:t>
      </w:r>
      <w:r>
        <w:rPr>
          <w:spacing w:val="-2"/>
          <w:u w:val="single"/>
        </w:rPr>
        <w:t xml:space="preserve"> </w:t>
      </w:r>
      <w:r>
        <w:rPr>
          <w:u w:val="single"/>
        </w:rPr>
        <w:t>National</w:t>
      </w:r>
      <w:r>
        <w:rPr>
          <w:spacing w:val="-2"/>
          <w:u w:val="single"/>
        </w:rPr>
        <w:t xml:space="preserve"> </w:t>
      </w:r>
      <w:r>
        <w:rPr>
          <w:u w:val="single"/>
        </w:rPr>
        <w:t xml:space="preserve">Need: </w:t>
      </w:r>
      <w:r>
        <w:rPr>
          <w:spacing w:val="-2"/>
        </w:rPr>
        <w:t xml:space="preserve"> </w:t>
      </w:r>
      <w:r>
        <w:t>Since</w:t>
      </w:r>
      <w:r>
        <w:rPr>
          <w:spacing w:val="-3"/>
        </w:rPr>
        <w:t xml:space="preserve"> </w:t>
      </w:r>
      <w:r>
        <w:t>2016,</w:t>
      </w:r>
      <w:r>
        <w:rPr>
          <w:spacing w:val="-2"/>
        </w:rPr>
        <w:t xml:space="preserve"> </w:t>
      </w:r>
      <w:r>
        <w:t>we</w:t>
      </w:r>
      <w:r>
        <w:rPr>
          <w:spacing w:val="-4"/>
        </w:rPr>
        <w:t xml:space="preserve"> </w:t>
      </w:r>
      <w:r>
        <w:t>have</w:t>
      </w:r>
      <w:r>
        <w:rPr>
          <w:spacing w:val="-3"/>
        </w:rPr>
        <w:t xml:space="preserve"> </w:t>
      </w:r>
      <w:r>
        <w:t>conducted</w:t>
      </w:r>
      <w:r>
        <w:rPr>
          <w:spacing w:val="-2"/>
        </w:rPr>
        <w:t xml:space="preserve"> </w:t>
      </w:r>
      <w:r>
        <w:t>an</w:t>
      </w:r>
      <w:r>
        <w:rPr>
          <w:spacing w:val="-2"/>
        </w:rPr>
        <w:t xml:space="preserve"> alumni</w:t>
      </w:r>
    </w:p>
    <w:p w14:paraId="46D4479E" w14:textId="77777777" w:rsidR="00181A0B" w:rsidRDefault="00181A0B">
      <w:pPr>
        <w:pStyle w:val="BodyText"/>
        <w:ind w:left="0"/>
        <w:rPr>
          <w:sz w:val="16"/>
        </w:rPr>
      </w:pPr>
    </w:p>
    <w:p w14:paraId="46D4479F" w14:textId="77777777" w:rsidR="00181A0B" w:rsidRDefault="000F0BA7">
      <w:pPr>
        <w:pStyle w:val="BodyText"/>
        <w:spacing w:before="90" w:line="480" w:lineRule="auto"/>
        <w:ind w:right="270"/>
      </w:pPr>
      <w:r>
        <w:t>survey every two years to track placements and inform our efforts to meet national needs. We also formally integrated our career guidance series for MA students and undergraduate majors through</w:t>
      </w:r>
      <w:r>
        <w:rPr>
          <w:spacing w:val="-3"/>
        </w:rPr>
        <w:t xml:space="preserve"> </w:t>
      </w:r>
      <w:r>
        <w:t>our</w:t>
      </w:r>
      <w:r>
        <w:rPr>
          <w:spacing w:val="-4"/>
        </w:rPr>
        <w:t xml:space="preserve"> </w:t>
      </w:r>
      <w:r>
        <w:t>core</w:t>
      </w:r>
      <w:r>
        <w:rPr>
          <w:spacing w:val="-4"/>
        </w:rPr>
        <w:t xml:space="preserve"> </w:t>
      </w:r>
      <w:r>
        <w:t>research</w:t>
      </w:r>
      <w:r>
        <w:rPr>
          <w:spacing w:val="-3"/>
        </w:rPr>
        <w:t xml:space="preserve"> </w:t>
      </w:r>
      <w:r>
        <w:t>methods</w:t>
      </w:r>
      <w:r>
        <w:rPr>
          <w:spacing w:val="-3"/>
        </w:rPr>
        <w:t xml:space="preserve"> </w:t>
      </w:r>
      <w:r>
        <w:t>course</w:t>
      </w:r>
      <w:r>
        <w:rPr>
          <w:spacing w:val="-4"/>
        </w:rPr>
        <w:t xml:space="preserve"> </w:t>
      </w:r>
      <w:r>
        <w:t>(LAS</w:t>
      </w:r>
      <w:r>
        <w:rPr>
          <w:spacing w:val="-3"/>
        </w:rPr>
        <w:t xml:space="preserve"> </w:t>
      </w:r>
      <w:r>
        <w:t>5901),</w:t>
      </w:r>
      <w:r>
        <w:rPr>
          <w:spacing w:val="-3"/>
        </w:rPr>
        <w:t xml:space="preserve"> </w:t>
      </w:r>
      <w:r>
        <w:t>which</w:t>
      </w:r>
      <w:r>
        <w:rPr>
          <w:spacing w:val="-3"/>
        </w:rPr>
        <w:t xml:space="preserve"> </w:t>
      </w:r>
      <w:r>
        <w:t>includes</w:t>
      </w:r>
      <w:r>
        <w:rPr>
          <w:spacing w:val="-3"/>
        </w:rPr>
        <w:t xml:space="preserve"> </w:t>
      </w:r>
      <w:r>
        <w:t>CV</w:t>
      </w:r>
      <w:r>
        <w:rPr>
          <w:spacing w:val="-1"/>
        </w:rPr>
        <w:t xml:space="preserve"> </w:t>
      </w:r>
      <w:r>
        <w:t>and</w:t>
      </w:r>
      <w:r>
        <w:rPr>
          <w:spacing w:val="-3"/>
        </w:rPr>
        <w:t xml:space="preserve"> </w:t>
      </w:r>
      <w:r>
        <w:t>resume</w:t>
      </w:r>
      <w:r>
        <w:rPr>
          <w:spacing w:val="-4"/>
        </w:rPr>
        <w:t xml:space="preserve"> </w:t>
      </w:r>
      <w:r>
        <w:t>review, building LinkedIn profiles, introductions to alumni, and navigating the job market. We take a personalized approach with each student, tailoring guidance and helping them develop professional networks aligned with their interests and ne</w:t>
      </w:r>
      <w:r>
        <w:t>eds.</w:t>
      </w:r>
    </w:p>
    <w:p w14:paraId="46D447A0" w14:textId="77777777" w:rsidR="00181A0B" w:rsidRDefault="00181A0B">
      <w:pPr>
        <w:spacing w:line="480" w:lineRule="auto"/>
        <w:sectPr w:rsidR="00181A0B">
          <w:pgSz w:w="12240" w:h="15840"/>
          <w:pgMar w:top="1340" w:right="1200" w:bottom="1260" w:left="1320" w:header="729" w:footer="1063" w:gutter="0"/>
          <w:cols w:space="720"/>
        </w:sectPr>
      </w:pPr>
    </w:p>
    <w:p w14:paraId="46D447A1" w14:textId="77777777" w:rsidR="00181A0B" w:rsidRDefault="000F0BA7">
      <w:pPr>
        <w:pStyle w:val="BodyText"/>
        <w:spacing w:before="82" w:line="480" w:lineRule="auto"/>
        <w:ind w:left="119" w:right="312" w:firstLine="360"/>
      </w:pPr>
      <w:r>
        <w:t>We will complement these activities with the new CLACX Cafecito Seminar Series (see D.2.). The series will also include informational sessions with recruiters from government sectors, including Fulbright, Peace Corps, and USAID, which we</w:t>
      </w:r>
      <w:r>
        <w:t xml:space="preserve"> have hosted in the past. We will</w:t>
      </w:r>
      <w:r>
        <w:rPr>
          <w:spacing w:val="-4"/>
        </w:rPr>
        <w:t xml:space="preserve"> </w:t>
      </w:r>
      <w:r>
        <w:t>work</w:t>
      </w:r>
      <w:r>
        <w:rPr>
          <w:spacing w:val="-4"/>
        </w:rPr>
        <w:t xml:space="preserve"> </w:t>
      </w:r>
      <w:r>
        <w:t>through</w:t>
      </w:r>
      <w:r>
        <w:rPr>
          <w:spacing w:val="-4"/>
        </w:rPr>
        <w:t xml:space="preserve"> </w:t>
      </w:r>
      <w:r>
        <w:t>Vanderbilt’s</w:t>
      </w:r>
      <w:r>
        <w:rPr>
          <w:spacing w:val="-4"/>
        </w:rPr>
        <w:t xml:space="preserve"> </w:t>
      </w:r>
      <w:r>
        <w:t>new</w:t>
      </w:r>
      <w:r>
        <w:rPr>
          <w:spacing w:val="-5"/>
        </w:rPr>
        <w:t xml:space="preserve"> </w:t>
      </w:r>
      <w:r>
        <w:t>partnership</w:t>
      </w:r>
      <w:r>
        <w:rPr>
          <w:spacing w:val="-4"/>
        </w:rPr>
        <w:t xml:space="preserve"> </w:t>
      </w:r>
      <w:r>
        <w:t>with</w:t>
      </w:r>
      <w:r>
        <w:rPr>
          <w:spacing w:val="-4"/>
        </w:rPr>
        <w:t xml:space="preserve"> </w:t>
      </w:r>
      <w:r>
        <w:t>Nashville-based</w:t>
      </w:r>
      <w:r>
        <w:rPr>
          <w:spacing w:val="-4"/>
        </w:rPr>
        <w:t xml:space="preserve"> </w:t>
      </w:r>
      <w:r>
        <w:t>Nissan</w:t>
      </w:r>
      <w:r>
        <w:rPr>
          <w:spacing w:val="-4"/>
        </w:rPr>
        <w:t xml:space="preserve"> </w:t>
      </w:r>
      <w:r>
        <w:t>Americas</w:t>
      </w:r>
      <w:r>
        <w:rPr>
          <w:spacing w:val="-4"/>
        </w:rPr>
        <w:t xml:space="preserve"> </w:t>
      </w:r>
      <w:r>
        <w:t>to</w:t>
      </w:r>
      <w:r>
        <w:rPr>
          <w:spacing w:val="-5"/>
        </w:rPr>
        <w:t xml:space="preserve"> </w:t>
      </w:r>
      <w:r>
        <w:t>place students with language skills and regional knowledge, and connect to the Vanderbilt-in- Hollywood program for students interested in L</w:t>
      </w:r>
      <w:r>
        <w:t xml:space="preserve">atin-American related media and film careers. </w:t>
      </w:r>
      <w:r>
        <w:rPr>
          <w:u w:val="single"/>
        </w:rPr>
        <w:t>Disseminating Information to the Public:</w:t>
      </w:r>
      <w:r>
        <w:t xml:space="preserve"> CLACX takes intentional steps to ensure that the</w:t>
      </w:r>
    </w:p>
    <w:p w14:paraId="46D447A2" w14:textId="77777777" w:rsidR="00181A0B" w:rsidRDefault="000F0BA7">
      <w:pPr>
        <w:pStyle w:val="BodyText"/>
        <w:spacing w:line="480" w:lineRule="auto"/>
        <w:ind w:right="312"/>
      </w:pPr>
      <w:r>
        <w:t>expertise and scholarship produced on campus are shared in ways that inform the public and encourage</w:t>
      </w:r>
      <w:r>
        <w:rPr>
          <w:spacing w:val="-5"/>
        </w:rPr>
        <w:t xml:space="preserve"> </w:t>
      </w:r>
      <w:r>
        <w:t>debate</w:t>
      </w:r>
      <w:r>
        <w:rPr>
          <w:spacing w:val="-5"/>
        </w:rPr>
        <w:t xml:space="preserve"> </w:t>
      </w:r>
      <w:r>
        <w:t>on</w:t>
      </w:r>
      <w:r>
        <w:rPr>
          <w:spacing w:val="-4"/>
        </w:rPr>
        <w:t xml:space="preserve"> </w:t>
      </w:r>
      <w:r>
        <w:t>internati</w:t>
      </w:r>
      <w:r>
        <w:t>onal</w:t>
      </w:r>
      <w:r>
        <w:rPr>
          <w:spacing w:val="-4"/>
        </w:rPr>
        <w:t xml:space="preserve"> </w:t>
      </w:r>
      <w:r>
        <w:t>issues.</w:t>
      </w:r>
      <w:r>
        <w:rPr>
          <w:spacing w:val="-4"/>
        </w:rPr>
        <w:t xml:space="preserve"> </w:t>
      </w:r>
      <w:r>
        <w:t>LAPOP</w:t>
      </w:r>
      <w:r>
        <w:rPr>
          <w:spacing w:val="-4"/>
        </w:rPr>
        <w:t xml:space="preserve"> </w:t>
      </w:r>
      <w:r>
        <w:t>presents</w:t>
      </w:r>
      <w:r>
        <w:rPr>
          <w:spacing w:val="-4"/>
        </w:rPr>
        <w:t xml:space="preserve"> </w:t>
      </w:r>
      <w:r>
        <w:t>their</w:t>
      </w:r>
      <w:r>
        <w:rPr>
          <w:spacing w:val="-5"/>
        </w:rPr>
        <w:t xml:space="preserve"> </w:t>
      </w:r>
      <w:r>
        <w:t>Americas</w:t>
      </w:r>
      <w:r>
        <w:rPr>
          <w:spacing w:val="-2"/>
        </w:rPr>
        <w:t xml:space="preserve"> </w:t>
      </w:r>
      <w:r>
        <w:t>Barometer</w:t>
      </w:r>
      <w:r>
        <w:rPr>
          <w:spacing w:val="-5"/>
        </w:rPr>
        <w:t xml:space="preserve"> </w:t>
      </w:r>
      <w:r>
        <w:t>surveys</w:t>
      </w:r>
      <w:r>
        <w:rPr>
          <w:spacing w:val="-4"/>
        </w:rPr>
        <w:t xml:space="preserve"> </w:t>
      </w:r>
      <w:r>
        <w:t>in collaboration with the policy organizations such as WOLA and the Wilson Center; CLACX helps disseminate the presentations to our faculty and students, regional institutional partners, and Latin American Studies centers across the country. NRC funds supp</w:t>
      </w:r>
      <w:r>
        <w:t>orted the organization and partial digitization of Manuel Zapata Olivella’s papers to make the collection openly accessible, and travel funding has supported the use of the collection by scholars.</w:t>
      </w:r>
    </w:p>
    <w:p w14:paraId="46D447A3" w14:textId="77777777" w:rsidR="00181A0B" w:rsidRDefault="000F0BA7">
      <w:pPr>
        <w:pStyle w:val="BodyText"/>
        <w:spacing w:line="480" w:lineRule="auto"/>
        <w:ind w:left="119" w:right="310" w:firstLine="720"/>
      </w:pPr>
      <w:r>
        <w:t>CLACX disseminates curricular content for K-16 educators th</w:t>
      </w:r>
      <w:r>
        <w:t>rough our collaboration with ReadWorks (See G.1.). The Américas Award titles and resources are presented at the annual</w:t>
      </w:r>
      <w:r>
        <w:rPr>
          <w:spacing w:val="-3"/>
        </w:rPr>
        <w:t xml:space="preserve"> </w:t>
      </w:r>
      <w:r>
        <w:t>ceremony</w:t>
      </w:r>
      <w:r>
        <w:rPr>
          <w:spacing w:val="-3"/>
        </w:rPr>
        <w:t xml:space="preserve"> </w:t>
      </w:r>
      <w:r>
        <w:t>with</w:t>
      </w:r>
      <w:r>
        <w:rPr>
          <w:spacing w:val="-3"/>
        </w:rPr>
        <w:t xml:space="preserve"> </w:t>
      </w:r>
      <w:r>
        <w:t>the</w:t>
      </w:r>
      <w:r>
        <w:rPr>
          <w:spacing w:val="-4"/>
        </w:rPr>
        <w:t xml:space="preserve"> </w:t>
      </w:r>
      <w:r>
        <w:t>Library</w:t>
      </w:r>
      <w:r>
        <w:rPr>
          <w:spacing w:val="-3"/>
        </w:rPr>
        <w:t xml:space="preserve"> </w:t>
      </w:r>
      <w:r>
        <w:t>of</w:t>
      </w:r>
      <w:r>
        <w:rPr>
          <w:spacing w:val="-4"/>
        </w:rPr>
        <w:t xml:space="preserve"> </w:t>
      </w:r>
      <w:r>
        <w:t>Congress,</w:t>
      </w:r>
      <w:r>
        <w:rPr>
          <w:spacing w:val="-3"/>
        </w:rPr>
        <w:t xml:space="preserve"> </w:t>
      </w:r>
      <w:r>
        <w:t>and</w:t>
      </w:r>
      <w:r>
        <w:rPr>
          <w:spacing w:val="-3"/>
        </w:rPr>
        <w:t xml:space="preserve"> </w:t>
      </w:r>
      <w:r>
        <w:t>later</w:t>
      </w:r>
      <w:r>
        <w:rPr>
          <w:spacing w:val="-4"/>
        </w:rPr>
        <w:t xml:space="preserve"> </w:t>
      </w:r>
      <w:r>
        <w:t>through</w:t>
      </w:r>
      <w:r>
        <w:rPr>
          <w:spacing w:val="-3"/>
        </w:rPr>
        <w:t xml:space="preserve"> </w:t>
      </w:r>
      <w:r>
        <w:t>national</w:t>
      </w:r>
      <w:r>
        <w:rPr>
          <w:spacing w:val="-3"/>
        </w:rPr>
        <w:t xml:space="preserve"> </w:t>
      </w:r>
      <w:r>
        <w:t>channels</w:t>
      </w:r>
      <w:r>
        <w:rPr>
          <w:spacing w:val="-3"/>
        </w:rPr>
        <w:t xml:space="preserve"> </w:t>
      </w:r>
      <w:r>
        <w:t>including</w:t>
      </w:r>
      <w:r>
        <w:rPr>
          <w:spacing w:val="-3"/>
        </w:rPr>
        <w:t xml:space="preserve"> </w:t>
      </w:r>
      <w:r>
        <w:t xml:space="preserve">the Global Read Webinar Series, National Conference </w:t>
      </w:r>
      <w:r>
        <w:t>in Social Studies, and National Council for Teachers of English.</w:t>
      </w:r>
    </w:p>
    <w:p w14:paraId="46D447A4" w14:textId="77777777" w:rsidR="00181A0B" w:rsidRDefault="000F0BA7">
      <w:pPr>
        <w:pStyle w:val="BodyText"/>
      </w:pPr>
      <w:r>
        <w:rPr>
          <w:u w:val="single"/>
        </w:rPr>
        <w:t>A</w:t>
      </w:r>
      <w:r>
        <w:rPr>
          <w:spacing w:val="-6"/>
          <w:u w:val="single"/>
        </w:rPr>
        <w:t xml:space="preserve"> </w:t>
      </w:r>
      <w:r>
        <w:rPr>
          <w:u w:val="single"/>
        </w:rPr>
        <w:t>two-tiered</w:t>
      </w:r>
      <w:r>
        <w:rPr>
          <w:spacing w:val="-4"/>
          <w:u w:val="single"/>
        </w:rPr>
        <w:t xml:space="preserve"> </w:t>
      </w:r>
      <w:r>
        <w:rPr>
          <w:u w:val="single"/>
        </w:rPr>
        <w:t>evaluation</w:t>
      </w:r>
      <w:r>
        <w:rPr>
          <w:spacing w:val="-5"/>
          <w:u w:val="single"/>
        </w:rPr>
        <w:t xml:space="preserve"> </w:t>
      </w:r>
      <w:r>
        <w:rPr>
          <w:u w:val="single"/>
        </w:rPr>
        <w:t>system</w:t>
      </w:r>
      <w:r>
        <w:t>:</w:t>
      </w:r>
      <w:r>
        <w:rPr>
          <w:spacing w:val="-5"/>
        </w:rPr>
        <w:t xml:space="preserve"> </w:t>
      </w:r>
      <w:r>
        <w:t>CLACX</w:t>
      </w:r>
      <w:r>
        <w:rPr>
          <w:spacing w:val="-5"/>
        </w:rPr>
        <w:t xml:space="preserve"> </w:t>
      </w:r>
      <w:r>
        <w:t>will</w:t>
      </w:r>
      <w:r>
        <w:rPr>
          <w:spacing w:val="-5"/>
        </w:rPr>
        <w:t xml:space="preserve"> </w:t>
      </w:r>
      <w:r>
        <w:t>employ</w:t>
      </w:r>
      <w:r>
        <w:rPr>
          <w:spacing w:val="-5"/>
        </w:rPr>
        <w:t xml:space="preserve"> </w:t>
      </w:r>
      <w:r>
        <w:t>a</w:t>
      </w:r>
      <w:r>
        <w:rPr>
          <w:spacing w:val="-5"/>
        </w:rPr>
        <w:t xml:space="preserve"> </w:t>
      </w:r>
      <w:r>
        <w:t>VU-based</w:t>
      </w:r>
      <w:r>
        <w:rPr>
          <w:spacing w:val="-5"/>
        </w:rPr>
        <w:t xml:space="preserve"> </w:t>
      </w:r>
      <w:r>
        <w:t>Evaluation</w:t>
      </w:r>
      <w:r>
        <w:rPr>
          <w:spacing w:val="-5"/>
        </w:rPr>
        <w:t xml:space="preserve"> </w:t>
      </w:r>
      <w:r>
        <w:t>Team</w:t>
      </w:r>
      <w:r>
        <w:rPr>
          <w:spacing w:val="-4"/>
        </w:rPr>
        <w:t xml:space="preserve"> </w:t>
      </w:r>
      <w:r>
        <w:rPr>
          <w:i/>
        </w:rPr>
        <w:t>and</w:t>
      </w:r>
      <w:r>
        <w:rPr>
          <w:i/>
          <w:spacing w:val="-5"/>
        </w:rPr>
        <w:t xml:space="preserve"> </w:t>
      </w:r>
      <w:r>
        <w:rPr>
          <w:spacing w:val="-5"/>
        </w:rPr>
        <w:t>an</w:t>
      </w:r>
    </w:p>
    <w:p w14:paraId="46D447A5" w14:textId="77777777" w:rsidR="00181A0B" w:rsidRDefault="00181A0B">
      <w:pPr>
        <w:pStyle w:val="BodyText"/>
        <w:spacing w:before="3"/>
        <w:ind w:left="0"/>
        <w:rPr>
          <w:sz w:val="16"/>
        </w:rPr>
      </w:pPr>
    </w:p>
    <w:p w14:paraId="46D447A6" w14:textId="77777777" w:rsidR="00181A0B" w:rsidRDefault="000F0BA7">
      <w:pPr>
        <w:pStyle w:val="BodyText"/>
        <w:spacing w:before="90" w:line="480" w:lineRule="auto"/>
        <w:ind w:right="310"/>
      </w:pPr>
      <w:r>
        <w:t>External Evaluator to obtain more data points on our performance. First, we will continue our collaboratio</w:t>
      </w:r>
      <w:r>
        <w:t>n with Xiu Cravens, Associate Professor of the Practice in Education Policy and Associate</w:t>
      </w:r>
      <w:r>
        <w:rPr>
          <w:spacing w:val="-5"/>
        </w:rPr>
        <w:t xml:space="preserve"> </w:t>
      </w:r>
      <w:r>
        <w:t>Dean</w:t>
      </w:r>
      <w:r>
        <w:rPr>
          <w:spacing w:val="-4"/>
        </w:rPr>
        <w:t xml:space="preserve"> </w:t>
      </w:r>
      <w:r>
        <w:t>for</w:t>
      </w:r>
      <w:r>
        <w:rPr>
          <w:spacing w:val="-3"/>
        </w:rPr>
        <w:t xml:space="preserve"> </w:t>
      </w:r>
      <w:r>
        <w:t>International</w:t>
      </w:r>
      <w:r>
        <w:rPr>
          <w:spacing w:val="-4"/>
        </w:rPr>
        <w:t xml:space="preserve"> </w:t>
      </w:r>
      <w:r>
        <w:t>Affairs</w:t>
      </w:r>
      <w:r>
        <w:rPr>
          <w:spacing w:val="-4"/>
        </w:rPr>
        <w:t xml:space="preserve"> </w:t>
      </w:r>
      <w:r>
        <w:t>in</w:t>
      </w:r>
      <w:r>
        <w:rPr>
          <w:spacing w:val="-4"/>
        </w:rPr>
        <w:t xml:space="preserve"> </w:t>
      </w:r>
      <w:r>
        <w:t>Vanderbilt’s</w:t>
      </w:r>
      <w:r>
        <w:rPr>
          <w:spacing w:val="-4"/>
        </w:rPr>
        <w:t xml:space="preserve"> </w:t>
      </w:r>
      <w:r>
        <w:t>Peabody</w:t>
      </w:r>
      <w:r>
        <w:rPr>
          <w:spacing w:val="-4"/>
        </w:rPr>
        <w:t xml:space="preserve"> </w:t>
      </w:r>
      <w:r>
        <w:t>College</w:t>
      </w:r>
      <w:r>
        <w:rPr>
          <w:spacing w:val="-5"/>
        </w:rPr>
        <w:t xml:space="preserve"> </w:t>
      </w:r>
      <w:r>
        <w:t>of</w:t>
      </w:r>
      <w:r>
        <w:rPr>
          <w:spacing w:val="-5"/>
        </w:rPr>
        <w:t xml:space="preserve"> </w:t>
      </w:r>
      <w:r>
        <w:t>Education,</w:t>
      </w:r>
      <w:r>
        <w:rPr>
          <w:spacing w:val="-4"/>
        </w:rPr>
        <w:t xml:space="preserve"> </w:t>
      </w:r>
      <w:r>
        <w:t>taking</w:t>
      </w:r>
    </w:p>
    <w:p w14:paraId="46D447A7" w14:textId="77777777" w:rsidR="00181A0B" w:rsidRDefault="00181A0B">
      <w:pPr>
        <w:spacing w:line="480" w:lineRule="auto"/>
        <w:sectPr w:rsidR="00181A0B">
          <w:pgSz w:w="12240" w:h="15840"/>
          <w:pgMar w:top="1340" w:right="1200" w:bottom="1260" w:left="1320" w:header="729" w:footer="1063" w:gutter="0"/>
          <w:cols w:space="720"/>
        </w:sectPr>
      </w:pPr>
    </w:p>
    <w:p w14:paraId="46D447A8" w14:textId="77777777" w:rsidR="00181A0B" w:rsidRDefault="000F0BA7">
      <w:pPr>
        <w:pStyle w:val="BodyText"/>
        <w:spacing w:before="82" w:line="480" w:lineRule="auto"/>
        <w:ind w:left="119" w:right="310"/>
      </w:pPr>
      <w:r>
        <w:t>advantage</w:t>
      </w:r>
      <w:r>
        <w:rPr>
          <w:spacing w:val="-4"/>
        </w:rPr>
        <w:t xml:space="preserve"> </w:t>
      </w:r>
      <w:r>
        <w:t>of</w:t>
      </w:r>
      <w:r>
        <w:rPr>
          <w:spacing w:val="-4"/>
        </w:rPr>
        <w:t xml:space="preserve"> </w:t>
      </w:r>
      <w:r>
        <w:t>her</w:t>
      </w:r>
      <w:r>
        <w:rPr>
          <w:spacing w:val="-4"/>
        </w:rPr>
        <w:t xml:space="preserve"> </w:t>
      </w:r>
      <w:r>
        <w:t>deep</w:t>
      </w:r>
      <w:r>
        <w:rPr>
          <w:spacing w:val="-1"/>
        </w:rPr>
        <w:t xml:space="preserve"> </w:t>
      </w:r>
      <w:r>
        <w:t>expertise</w:t>
      </w:r>
      <w:r>
        <w:rPr>
          <w:spacing w:val="-4"/>
        </w:rPr>
        <w:t xml:space="preserve"> </w:t>
      </w:r>
      <w:r>
        <w:t>in</w:t>
      </w:r>
      <w:r>
        <w:rPr>
          <w:spacing w:val="-3"/>
        </w:rPr>
        <w:t xml:space="preserve"> </w:t>
      </w:r>
      <w:r>
        <w:t>research</w:t>
      </w:r>
      <w:r>
        <w:rPr>
          <w:spacing w:val="-3"/>
        </w:rPr>
        <w:t xml:space="preserve"> </w:t>
      </w:r>
      <w:r>
        <w:t>methods</w:t>
      </w:r>
      <w:r>
        <w:rPr>
          <w:spacing w:val="-3"/>
        </w:rPr>
        <w:t xml:space="preserve"> </w:t>
      </w:r>
      <w:r>
        <w:t>and</w:t>
      </w:r>
      <w:r>
        <w:rPr>
          <w:spacing w:val="-3"/>
        </w:rPr>
        <w:t xml:space="preserve"> </w:t>
      </w:r>
      <w:r>
        <w:t>program</w:t>
      </w:r>
      <w:r>
        <w:rPr>
          <w:spacing w:val="-1"/>
        </w:rPr>
        <w:t xml:space="preserve"> </w:t>
      </w:r>
      <w:r>
        <w:t>evaluation</w:t>
      </w:r>
      <w:r>
        <w:rPr>
          <w:spacing w:val="-3"/>
        </w:rPr>
        <w:t xml:space="preserve"> </w:t>
      </w:r>
      <w:r>
        <w:t>(see</w:t>
      </w:r>
      <w:r>
        <w:rPr>
          <w:spacing w:val="-4"/>
        </w:rPr>
        <w:t xml:space="preserve"> </w:t>
      </w:r>
      <w:r>
        <w:t>Appendix</w:t>
      </w:r>
      <w:r>
        <w:rPr>
          <w:spacing w:val="-3"/>
        </w:rPr>
        <w:t xml:space="preserve"> </w:t>
      </w:r>
      <w:r>
        <w:t>1). Cravens designs our comprehensive evaluation program and advises our assessment activities that aim to capture the impact on our target audiences and inform continuous improvement.</w:t>
      </w:r>
    </w:p>
    <w:p w14:paraId="46D447A9" w14:textId="77777777" w:rsidR="00181A0B" w:rsidRDefault="000F0BA7">
      <w:pPr>
        <w:pStyle w:val="BodyText"/>
        <w:spacing w:line="480" w:lineRule="auto"/>
        <w:ind w:left="119" w:right="310" w:firstLine="720"/>
      </w:pPr>
      <w:r>
        <w:t xml:space="preserve">Outreach Coordinator McCoy oversees a </w:t>
      </w:r>
      <w:r>
        <w:t>graduate student Evaluation Intern, who implements</w:t>
      </w:r>
      <w:r>
        <w:rPr>
          <w:spacing w:val="-4"/>
        </w:rPr>
        <w:t xml:space="preserve"> </w:t>
      </w:r>
      <w:r>
        <w:t>surveys,</w:t>
      </w:r>
      <w:r>
        <w:rPr>
          <w:spacing w:val="-4"/>
        </w:rPr>
        <w:t xml:space="preserve"> </w:t>
      </w:r>
      <w:r>
        <w:t>collects</w:t>
      </w:r>
      <w:r>
        <w:rPr>
          <w:spacing w:val="-4"/>
        </w:rPr>
        <w:t xml:space="preserve"> </w:t>
      </w:r>
      <w:r>
        <w:t>and</w:t>
      </w:r>
      <w:r>
        <w:rPr>
          <w:spacing w:val="-4"/>
        </w:rPr>
        <w:t xml:space="preserve"> </w:t>
      </w:r>
      <w:r>
        <w:t>analyzes</w:t>
      </w:r>
      <w:r>
        <w:rPr>
          <w:spacing w:val="-4"/>
        </w:rPr>
        <w:t xml:space="preserve"> </w:t>
      </w:r>
      <w:r>
        <w:t>qualitative</w:t>
      </w:r>
      <w:r>
        <w:rPr>
          <w:spacing w:val="-5"/>
        </w:rPr>
        <w:t xml:space="preserve"> </w:t>
      </w:r>
      <w:r>
        <w:t>and</w:t>
      </w:r>
      <w:r>
        <w:rPr>
          <w:spacing w:val="-4"/>
        </w:rPr>
        <w:t xml:space="preserve"> </w:t>
      </w:r>
      <w:r>
        <w:t>quantitative</w:t>
      </w:r>
      <w:r>
        <w:rPr>
          <w:spacing w:val="-5"/>
        </w:rPr>
        <w:t xml:space="preserve"> </w:t>
      </w:r>
      <w:r>
        <w:t>data,</w:t>
      </w:r>
      <w:r>
        <w:rPr>
          <w:spacing w:val="-2"/>
        </w:rPr>
        <w:t xml:space="preserve"> </w:t>
      </w:r>
      <w:r>
        <w:t>and</w:t>
      </w:r>
      <w:r>
        <w:rPr>
          <w:spacing w:val="-4"/>
        </w:rPr>
        <w:t xml:space="preserve"> </w:t>
      </w:r>
      <w:r>
        <w:t>compiles</w:t>
      </w:r>
      <w:r>
        <w:rPr>
          <w:spacing w:val="-4"/>
        </w:rPr>
        <w:t xml:space="preserve"> </w:t>
      </w:r>
      <w:r>
        <w:t>annual reports reviewed by Cravens and CLACX staff each summer. For this grant cycle, we will introduce an External Evaluator,</w:t>
      </w:r>
      <w:r>
        <w:t xml:space="preserve"> Amanda Wolfe (see Position Descriptions), to provide independent and objective oversight and feedback. Wolfe is the Director of Global Programs at the</w:t>
      </w:r>
      <w:r>
        <w:rPr>
          <w:spacing w:val="-1"/>
        </w:rPr>
        <w:t xml:space="preserve"> </w:t>
      </w:r>
      <w:r>
        <w:t>University of</w:t>
      </w:r>
      <w:r>
        <w:rPr>
          <w:spacing w:val="-1"/>
        </w:rPr>
        <w:t xml:space="preserve"> </w:t>
      </w:r>
      <w:r>
        <w:t>Arizona’s College</w:t>
      </w:r>
      <w:r>
        <w:rPr>
          <w:spacing w:val="-1"/>
        </w:rPr>
        <w:t xml:space="preserve"> </w:t>
      </w:r>
      <w:r>
        <w:t>of</w:t>
      </w:r>
      <w:r>
        <w:rPr>
          <w:spacing w:val="-1"/>
        </w:rPr>
        <w:t xml:space="preserve"> </w:t>
      </w:r>
      <w:r>
        <w:t>Law</w:t>
      </w:r>
      <w:r>
        <w:rPr>
          <w:spacing w:val="-1"/>
        </w:rPr>
        <w:t xml:space="preserve"> </w:t>
      </w:r>
      <w:r>
        <w:t>and has over</w:t>
      </w:r>
      <w:r>
        <w:rPr>
          <w:spacing w:val="-1"/>
        </w:rPr>
        <w:t xml:space="preserve"> </w:t>
      </w:r>
      <w:r>
        <w:t>20 years of experience</w:t>
      </w:r>
      <w:r>
        <w:rPr>
          <w:spacing w:val="-1"/>
        </w:rPr>
        <w:t xml:space="preserve"> </w:t>
      </w:r>
      <w:r>
        <w:t>managing NRC and</w:t>
      </w:r>
      <w:r>
        <w:rPr>
          <w:spacing w:val="-2"/>
        </w:rPr>
        <w:t xml:space="preserve"> </w:t>
      </w:r>
      <w:r>
        <w:t>FLAS</w:t>
      </w:r>
      <w:r>
        <w:rPr>
          <w:spacing w:val="-2"/>
        </w:rPr>
        <w:t xml:space="preserve"> </w:t>
      </w:r>
      <w:r>
        <w:t>program</w:t>
      </w:r>
      <w:r>
        <w:t>s.</w:t>
      </w:r>
      <w:r>
        <w:rPr>
          <w:spacing w:val="-2"/>
        </w:rPr>
        <w:t xml:space="preserve"> </w:t>
      </w:r>
      <w:r>
        <w:t>As the</w:t>
      </w:r>
      <w:r>
        <w:rPr>
          <w:spacing w:val="-3"/>
        </w:rPr>
        <w:t xml:space="preserve"> </w:t>
      </w:r>
      <w:r>
        <w:t>External</w:t>
      </w:r>
      <w:r>
        <w:rPr>
          <w:spacing w:val="-2"/>
        </w:rPr>
        <w:t xml:space="preserve"> </w:t>
      </w:r>
      <w:r>
        <w:t>Evaluator,</w:t>
      </w:r>
      <w:r>
        <w:rPr>
          <w:spacing w:val="-2"/>
        </w:rPr>
        <w:t xml:space="preserve"> </w:t>
      </w:r>
      <w:r>
        <w:t>she</w:t>
      </w:r>
      <w:r>
        <w:rPr>
          <w:spacing w:val="-3"/>
        </w:rPr>
        <w:t xml:space="preserve"> </w:t>
      </w:r>
      <w:r>
        <w:t>will</w:t>
      </w:r>
      <w:r>
        <w:rPr>
          <w:spacing w:val="-2"/>
        </w:rPr>
        <w:t xml:space="preserve"> </w:t>
      </w:r>
      <w:r>
        <w:t>ensure</w:t>
      </w:r>
      <w:r>
        <w:rPr>
          <w:spacing w:val="-3"/>
        </w:rPr>
        <w:t xml:space="preserve"> </w:t>
      </w:r>
      <w:r>
        <w:t>that</w:t>
      </w:r>
      <w:r>
        <w:rPr>
          <w:spacing w:val="-2"/>
        </w:rPr>
        <w:t xml:space="preserve"> </w:t>
      </w:r>
      <w:r>
        <w:t>CLACX</w:t>
      </w:r>
      <w:r>
        <w:rPr>
          <w:spacing w:val="-3"/>
        </w:rPr>
        <w:t xml:space="preserve"> </w:t>
      </w:r>
      <w:r>
        <w:t>meets</w:t>
      </w:r>
      <w:r>
        <w:rPr>
          <w:spacing w:val="-2"/>
        </w:rPr>
        <w:t xml:space="preserve"> </w:t>
      </w:r>
      <w:r>
        <w:t>the</w:t>
      </w:r>
      <w:r>
        <w:rPr>
          <w:spacing w:val="-3"/>
        </w:rPr>
        <w:t xml:space="preserve"> </w:t>
      </w:r>
      <w:r>
        <w:t>mandate of</w:t>
      </w:r>
      <w:r>
        <w:rPr>
          <w:spacing w:val="-4"/>
        </w:rPr>
        <w:t xml:space="preserve"> </w:t>
      </w:r>
      <w:r>
        <w:t>Title</w:t>
      </w:r>
      <w:r>
        <w:rPr>
          <w:spacing w:val="-4"/>
        </w:rPr>
        <w:t xml:space="preserve"> </w:t>
      </w:r>
      <w:r>
        <w:t>VI</w:t>
      </w:r>
      <w:r>
        <w:rPr>
          <w:spacing w:val="-7"/>
        </w:rPr>
        <w:t xml:space="preserve"> </w:t>
      </w:r>
      <w:r>
        <w:t>programs</w:t>
      </w:r>
      <w:r>
        <w:rPr>
          <w:spacing w:val="-3"/>
        </w:rPr>
        <w:t xml:space="preserve"> </w:t>
      </w:r>
      <w:r>
        <w:t>and</w:t>
      </w:r>
      <w:r>
        <w:rPr>
          <w:spacing w:val="-1"/>
        </w:rPr>
        <w:t xml:space="preserve"> </w:t>
      </w:r>
      <w:r>
        <w:t>conducts</w:t>
      </w:r>
      <w:r>
        <w:rPr>
          <w:spacing w:val="-3"/>
        </w:rPr>
        <w:t xml:space="preserve"> </w:t>
      </w:r>
      <w:r>
        <w:t>careful</w:t>
      </w:r>
      <w:r>
        <w:rPr>
          <w:spacing w:val="-3"/>
        </w:rPr>
        <w:t xml:space="preserve"> </w:t>
      </w:r>
      <w:r>
        <w:t>assessments</w:t>
      </w:r>
      <w:r>
        <w:rPr>
          <w:spacing w:val="-3"/>
        </w:rPr>
        <w:t xml:space="preserve"> </w:t>
      </w:r>
      <w:r>
        <w:t>for</w:t>
      </w:r>
      <w:r>
        <w:rPr>
          <w:spacing w:val="-4"/>
        </w:rPr>
        <w:t xml:space="preserve"> </w:t>
      </w:r>
      <w:r>
        <w:t>both</w:t>
      </w:r>
      <w:r>
        <w:rPr>
          <w:spacing w:val="-3"/>
        </w:rPr>
        <w:t xml:space="preserve"> </w:t>
      </w:r>
      <w:r>
        <w:t>the</w:t>
      </w:r>
      <w:r>
        <w:rPr>
          <w:spacing w:val="-4"/>
        </w:rPr>
        <w:t xml:space="preserve"> </w:t>
      </w:r>
      <w:r>
        <w:t>processes</w:t>
      </w:r>
      <w:r>
        <w:rPr>
          <w:spacing w:val="-3"/>
        </w:rPr>
        <w:t xml:space="preserve"> </w:t>
      </w:r>
      <w:r>
        <w:t>and</w:t>
      </w:r>
      <w:r>
        <w:rPr>
          <w:spacing w:val="-3"/>
        </w:rPr>
        <w:t xml:space="preserve"> </w:t>
      </w:r>
      <w:r>
        <w:t>outcomes.</w:t>
      </w:r>
      <w:r>
        <w:rPr>
          <w:spacing w:val="-3"/>
        </w:rPr>
        <w:t xml:space="preserve"> </w:t>
      </w:r>
      <w:r>
        <w:t>She will meet with CLACX and Cravens annually to review annual reports and provide feedback</w:t>
      </w:r>
    </w:p>
    <w:p w14:paraId="46D447AA" w14:textId="77777777" w:rsidR="00181A0B" w:rsidRDefault="000F0BA7">
      <w:pPr>
        <w:pStyle w:val="BodyText"/>
        <w:ind w:left="119"/>
      </w:pPr>
      <w:r>
        <w:t>(on-site</w:t>
      </w:r>
      <w:r>
        <w:rPr>
          <w:spacing w:val="-3"/>
        </w:rPr>
        <w:t xml:space="preserve"> </w:t>
      </w:r>
      <w:r>
        <w:t>in</w:t>
      </w:r>
      <w:r>
        <w:rPr>
          <w:spacing w:val="-1"/>
        </w:rPr>
        <w:t xml:space="preserve"> </w:t>
      </w:r>
      <w:r>
        <w:t>Year</w:t>
      </w:r>
      <w:r>
        <w:rPr>
          <w:spacing w:val="-3"/>
        </w:rPr>
        <w:t xml:space="preserve"> </w:t>
      </w:r>
      <w:r>
        <w:t>1</w:t>
      </w:r>
      <w:r>
        <w:rPr>
          <w:spacing w:val="-1"/>
        </w:rPr>
        <w:t xml:space="preserve"> </w:t>
      </w:r>
      <w:r>
        <w:t>and</w:t>
      </w:r>
      <w:r>
        <w:rPr>
          <w:spacing w:val="-2"/>
        </w:rPr>
        <w:t xml:space="preserve"> </w:t>
      </w:r>
      <w:r>
        <w:t>3,</w:t>
      </w:r>
      <w:r>
        <w:rPr>
          <w:spacing w:val="1"/>
        </w:rPr>
        <w:t xml:space="preserve"> </w:t>
      </w:r>
      <w:r>
        <w:t>and</w:t>
      </w:r>
      <w:r>
        <w:rPr>
          <w:spacing w:val="-2"/>
        </w:rPr>
        <w:t xml:space="preserve"> </w:t>
      </w:r>
      <w:r>
        <w:t>virtually</w:t>
      </w:r>
      <w:r>
        <w:rPr>
          <w:spacing w:val="-1"/>
        </w:rPr>
        <w:t xml:space="preserve"> </w:t>
      </w:r>
      <w:r>
        <w:t>in</w:t>
      </w:r>
      <w:r>
        <w:rPr>
          <w:spacing w:val="-2"/>
        </w:rPr>
        <w:t xml:space="preserve"> </w:t>
      </w:r>
      <w:r>
        <w:t>Year</w:t>
      </w:r>
      <w:r>
        <w:rPr>
          <w:spacing w:val="-2"/>
        </w:rPr>
        <w:t xml:space="preserve"> </w:t>
      </w:r>
      <w:r>
        <w:t>2</w:t>
      </w:r>
      <w:r>
        <w:rPr>
          <w:spacing w:val="1"/>
        </w:rPr>
        <w:t xml:space="preserve"> </w:t>
      </w:r>
      <w:r>
        <w:t>and</w:t>
      </w:r>
      <w:r>
        <w:rPr>
          <w:spacing w:val="-2"/>
        </w:rPr>
        <w:t xml:space="preserve"> </w:t>
      </w:r>
      <w:r>
        <w:rPr>
          <w:spacing w:val="-5"/>
        </w:rPr>
        <w:t>4).</w:t>
      </w:r>
    </w:p>
    <w:p w14:paraId="46D447AB" w14:textId="77777777" w:rsidR="00181A0B" w:rsidRDefault="00181A0B">
      <w:pPr>
        <w:pStyle w:val="BodyText"/>
        <w:ind w:left="0"/>
      </w:pPr>
    </w:p>
    <w:p w14:paraId="46D447AC" w14:textId="77777777" w:rsidR="00181A0B" w:rsidRDefault="000F0BA7">
      <w:pPr>
        <w:pStyle w:val="BodyText"/>
      </w:pPr>
      <w:r>
        <w:rPr>
          <w:u w:val="single"/>
        </w:rPr>
        <w:t>A</w:t>
      </w:r>
      <w:r>
        <w:rPr>
          <w:spacing w:val="-4"/>
          <w:u w:val="single"/>
        </w:rPr>
        <w:t xml:space="preserve"> </w:t>
      </w:r>
      <w:r>
        <w:rPr>
          <w:u w:val="single"/>
        </w:rPr>
        <w:t>comprehensive</w:t>
      </w:r>
      <w:r>
        <w:rPr>
          <w:spacing w:val="-3"/>
          <w:u w:val="single"/>
        </w:rPr>
        <w:t xml:space="preserve"> </w:t>
      </w:r>
      <w:r>
        <w:rPr>
          <w:u w:val="single"/>
        </w:rPr>
        <w:t>evaluation</w:t>
      </w:r>
      <w:r>
        <w:rPr>
          <w:spacing w:val="-2"/>
          <w:u w:val="single"/>
        </w:rPr>
        <w:t xml:space="preserve"> </w:t>
      </w:r>
      <w:r>
        <w:rPr>
          <w:u w:val="single"/>
        </w:rPr>
        <w:t>plan</w:t>
      </w:r>
      <w:r>
        <w:t>:</w:t>
      </w:r>
      <w:r>
        <w:rPr>
          <w:spacing w:val="-2"/>
        </w:rPr>
        <w:t xml:space="preserve"> </w:t>
      </w:r>
      <w:r>
        <w:t>Our</w:t>
      </w:r>
      <w:r>
        <w:rPr>
          <w:spacing w:val="-3"/>
        </w:rPr>
        <w:t xml:space="preserve"> </w:t>
      </w:r>
      <w:r>
        <w:t>evaluation design</w:t>
      </w:r>
      <w:r>
        <w:rPr>
          <w:spacing w:val="-3"/>
        </w:rPr>
        <w:t xml:space="preserve"> </w:t>
      </w:r>
      <w:r>
        <w:t>builds</w:t>
      </w:r>
      <w:r>
        <w:rPr>
          <w:spacing w:val="-2"/>
        </w:rPr>
        <w:t xml:space="preserve"> </w:t>
      </w:r>
      <w:r>
        <w:t>continuous</w:t>
      </w:r>
      <w:r>
        <w:rPr>
          <w:spacing w:val="-2"/>
        </w:rPr>
        <w:t xml:space="preserve"> </w:t>
      </w:r>
      <w:r>
        <w:t>improvement</w:t>
      </w:r>
      <w:r>
        <w:rPr>
          <w:spacing w:val="-2"/>
        </w:rPr>
        <w:t xml:space="preserve"> cycles</w:t>
      </w:r>
    </w:p>
    <w:p w14:paraId="46D447AD" w14:textId="77777777" w:rsidR="00181A0B" w:rsidRDefault="00181A0B">
      <w:pPr>
        <w:pStyle w:val="BodyText"/>
        <w:spacing w:before="2"/>
        <w:ind w:left="0"/>
        <w:rPr>
          <w:sz w:val="16"/>
        </w:rPr>
      </w:pPr>
    </w:p>
    <w:p w14:paraId="46D447AE" w14:textId="77777777" w:rsidR="00181A0B" w:rsidRDefault="000F0BA7">
      <w:pPr>
        <w:pStyle w:val="BodyText"/>
        <w:spacing w:before="90" w:line="480" w:lineRule="auto"/>
        <w:ind w:right="270"/>
      </w:pPr>
      <w:r>
        <w:t>that align center activities and offerings with outputs and outcomes to fully address NRC priorities. The Evaluation Team conducts assessments using multiple methods and collects quantifiable</w:t>
      </w:r>
      <w:r>
        <w:rPr>
          <w:spacing w:val="-1"/>
        </w:rPr>
        <w:t xml:space="preserve"> </w:t>
      </w:r>
      <w:r>
        <w:t>and outcome-measure-oriented data</w:t>
      </w:r>
      <w:r>
        <w:rPr>
          <w:spacing w:val="-1"/>
        </w:rPr>
        <w:t xml:space="preserve"> </w:t>
      </w:r>
      <w:r>
        <w:t>for</w:t>
      </w:r>
      <w:r>
        <w:rPr>
          <w:spacing w:val="-1"/>
        </w:rPr>
        <w:t xml:space="preserve"> </w:t>
      </w:r>
      <w:r>
        <w:t>outputs and outcomes. The</w:t>
      </w:r>
      <w:r>
        <w:rPr>
          <w:spacing w:val="-1"/>
        </w:rPr>
        <w:t xml:space="preserve"> </w:t>
      </w:r>
      <w:r>
        <w:t>instruments, protocols,</w:t>
      </w:r>
      <w:r>
        <w:rPr>
          <w:spacing w:val="-3"/>
        </w:rPr>
        <w:t xml:space="preserve"> </w:t>
      </w:r>
      <w:r>
        <w:t>and</w:t>
      </w:r>
      <w:r>
        <w:rPr>
          <w:spacing w:val="-3"/>
        </w:rPr>
        <w:t xml:space="preserve"> </w:t>
      </w:r>
      <w:r>
        <w:t>reports</w:t>
      </w:r>
      <w:r>
        <w:rPr>
          <w:spacing w:val="-3"/>
        </w:rPr>
        <w:t xml:space="preserve"> </w:t>
      </w:r>
      <w:r>
        <w:t>are</w:t>
      </w:r>
      <w:r>
        <w:rPr>
          <w:spacing w:val="-2"/>
        </w:rPr>
        <w:t xml:space="preserve"> </w:t>
      </w:r>
      <w:r>
        <w:t>developed</w:t>
      </w:r>
      <w:r>
        <w:rPr>
          <w:spacing w:val="-3"/>
        </w:rPr>
        <w:t xml:space="preserve"> </w:t>
      </w:r>
      <w:r>
        <w:t>with</w:t>
      </w:r>
      <w:r>
        <w:rPr>
          <w:spacing w:val="-3"/>
        </w:rPr>
        <w:t xml:space="preserve"> </w:t>
      </w:r>
      <w:r>
        <w:t>the</w:t>
      </w:r>
      <w:r>
        <w:rPr>
          <w:spacing w:val="-4"/>
        </w:rPr>
        <w:t xml:space="preserve"> </w:t>
      </w:r>
      <w:r>
        <w:t>users</w:t>
      </w:r>
      <w:r>
        <w:rPr>
          <w:spacing w:val="-3"/>
        </w:rPr>
        <w:t xml:space="preserve"> </w:t>
      </w:r>
      <w:r>
        <w:t>in</w:t>
      </w:r>
      <w:r>
        <w:rPr>
          <w:spacing w:val="-3"/>
        </w:rPr>
        <w:t xml:space="preserve"> </w:t>
      </w:r>
      <w:r>
        <w:t>mind</w:t>
      </w:r>
      <w:r>
        <w:rPr>
          <w:spacing w:val="-3"/>
        </w:rPr>
        <w:t xml:space="preserve"> </w:t>
      </w:r>
      <w:r>
        <w:t>and</w:t>
      </w:r>
      <w:r>
        <w:rPr>
          <w:spacing w:val="-3"/>
        </w:rPr>
        <w:t xml:space="preserve"> </w:t>
      </w:r>
      <w:r>
        <w:t>are</w:t>
      </w:r>
      <w:r>
        <w:rPr>
          <w:spacing w:val="-4"/>
        </w:rPr>
        <w:t xml:space="preserve"> </w:t>
      </w:r>
      <w:r>
        <w:t>realistic,</w:t>
      </w:r>
      <w:r>
        <w:rPr>
          <w:spacing w:val="-3"/>
        </w:rPr>
        <w:t xml:space="preserve"> </w:t>
      </w:r>
      <w:r>
        <w:t>sustainable,</w:t>
      </w:r>
      <w:r>
        <w:rPr>
          <w:spacing w:val="-3"/>
        </w:rPr>
        <w:t xml:space="preserve"> </w:t>
      </w:r>
      <w:r>
        <w:t>and replicable. The evaluation team provides timely analyses and feedback to inform decision- making in every step of program planning, implementation,</w:t>
      </w:r>
      <w:r>
        <w:t xml:space="preserve"> and follow-up. See Table 9.</w:t>
      </w:r>
    </w:p>
    <w:p w14:paraId="46D447AF" w14:textId="77777777" w:rsidR="00181A0B" w:rsidRDefault="000F0BA7">
      <w:pPr>
        <w:pStyle w:val="ListParagraph"/>
        <w:numPr>
          <w:ilvl w:val="0"/>
          <w:numId w:val="4"/>
        </w:numPr>
        <w:tabs>
          <w:tab w:val="left" w:pos="459"/>
        </w:tabs>
        <w:spacing w:before="1" w:line="480" w:lineRule="auto"/>
        <w:ind w:right="770" w:firstLine="0"/>
        <w:rPr>
          <w:sz w:val="24"/>
        </w:rPr>
      </w:pPr>
      <w:r>
        <w:rPr>
          <w:i/>
          <w:sz w:val="24"/>
        </w:rPr>
        <w:t>University</w:t>
      </w:r>
      <w:r>
        <w:rPr>
          <w:sz w:val="24"/>
        </w:rPr>
        <w:t>: Both area studies courses and language courses will be assessed through enrollments and course evaluations; students in language courses will also be assessed for language</w:t>
      </w:r>
      <w:r>
        <w:rPr>
          <w:spacing w:val="-5"/>
          <w:sz w:val="24"/>
        </w:rPr>
        <w:t xml:space="preserve"> </w:t>
      </w:r>
      <w:r>
        <w:rPr>
          <w:sz w:val="24"/>
        </w:rPr>
        <w:t>proficiency.</w:t>
      </w:r>
      <w:r>
        <w:rPr>
          <w:spacing w:val="-4"/>
          <w:sz w:val="24"/>
        </w:rPr>
        <w:t xml:space="preserve"> </w:t>
      </w:r>
      <w:r>
        <w:rPr>
          <w:sz w:val="24"/>
        </w:rPr>
        <w:t>Enrollment</w:t>
      </w:r>
      <w:r>
        <w:rPr>
          <w:spacing w:val="-4"/>
          <w:sz w:val="24"/>
        </w:rPr>
        <w:t xml:space="preserve"> </w:t>
      </w:r>
      <w:r>
        <w:rPr>
          <w:sz w:val="24"/>
        </w:rPr>
        <w:t>in</w:t>
      </w:r>
      <w:r>
        <w:rPr>
          <w:spacing w:val="-4"/>
          <w:sz w:val="24"/>
        </w:rPr>
        <w:t xml:space="preserve"> </w:t>
      </w:r>
      <w:r>
        <w:rPr>
          <w:sz w:val="24"/>
        </w:rPr>
        <w:t>study</w:t>
      </w:r>
      <w:r>
        <w:rPr>
          <w:spacing w:val="-4"/>
          <w:sz w:val="24"/>
        </w:rPr>
        <w:t xml:space="preserve"> </w:t>
      </w:r>
      <w:r>
        <w:rPr>
          <w:sz w:val="24"/>
        </w:rPr>
        <w:t>abroad</w:t>
      </w:r>
      <w:r>
        <w:rPr>
          <w:spacing w:val="-4"/>
          <w:sz w:val="24"/>
        </w:rPr>
        <w:t xml:space="preserve"> </w:t>
      </w:r>
      <w:r>
        <w:rPr>
          <w:sz w:val="24"/>
        </w:rPr>
        <w:t>pro</w:t>
      </w:r>
      <w:r>
        <w:rPr>
          <w:sz w:val="24"/>
        </w:rPr>
        <w:t>grams</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tracked</w:t>
      </w:r>
      <w:r>
        <w:rPr>
          <w:spacing w:val="-2"/>
          <w:sz w:val="24"/>
        </w:rPr>
        <w:t xml:space="preserve"> </w:t>
      </w:r>
      <w:r>
        <w:rPr>
          <w:sz w:val="24"/>
        </w:rPr>
        <w:t>and</w:t>
      </w:r>
      <w:r>
        <w:rPr>
          <w:spacing w:val="-4"/>
          <w:sz w:val="24"/>
        </w:rPr>
        <w:t xml:space="preserve"> </w:t>
      </w:r>
      <w:r>
        <w:rPr>
          <w:sz w:val="24"/>
        </w:rPr>
        <w:t>assessed</w:t>
      </w:r>
      <w:r>
        <w:rPr>
          <w:spacing w:val="-2"/>
          <w:sz w:val="24"/>
        </w:rPr>
        <w:t xml:space="preserve"> </w:t>
      </w:r>
      <w:r>
        <w:rPr>
          <w:sz w:val="24"/>
        </w:rPr>
        <w:t>for</w:t>
      </w:r>
    </w:p>
    <w:p w14:paraId="46D447B0" w14:textId="77777777" w:rsidR="00181A0B" w:rsidRDefault="00181A0B">
      <w:pPr>
        <w:spacing w:line="480" w:lineRule="auto"/>
        <w:rPr>
          <w:sz w:val="24"/>
        </w:rPr>
        <w:sectPr w:rsidR="00181A0B">
          <w:pgSz w:w="12240" w:h="15840"/>
          <w:pgMar w:top="1340" w:right="1200" w:bottom="1260" w:left="1320" w:header="729" w:footer="1063" w:gutter="0"/>
          <w:cols w:space="720"/>
        </w:sectPr>
      </w:pPr>
    </w:p>
    <w:p w14:paraId="46D447B1" w14:textId="77777777" w:rsidR="00181A0B" w:rsidRDefault="00181A0B">
      <w:pPr>
        <w:pStyle w:val="BodyText"/>
        <w:spacing w:before="2"/>
        <w:ind w:left="0"/>
        <w:rPr>
          <w:sz w:val="7"/>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2"/>
        <w:gridCol w:w="2064"/>
        <w:gridCol w:w="2789"/>
        <w:gridCol w:w="2969"/>
      </w:tblGrid>
      <w:tr w:rsidR="00181A0B" w14:paraId="46D447B5" w14:textId="77777777">
        <w:trPr>
          <w:trHeight w:val="530"/>
        </w:trPr>
        <w:tc>
          <w:tcPr>
            <w:tcW w:w="3326" w:type="dxa"/>
            <w:gridSpan w:val="2"/>
            <w:shd w:val="clear" w:color="auto" w:fill="B4C6E7"/>
          </w:tcPr>
          <w:p w14:paraId="46D447B2" w14:textId="77777777" w:rsidR="00181A0B" w:rsidRDefault="000F0BA7">
            <w:pPr>
              <w:pStyle w:val="TableParagraph"/>
              <w:spacing w:before="36"/>
              <w:ind w:left="686" w:hanging="468"/>
              <w:rPr>
                <w:b/>
                <w:sz w:val="20"/>
              </w:rPr>
            </w:pPr>
            <w:r>
              <w:rPr>
                <w:b/>
                <w:sz w:val="20"/>
              </w:rPr>
              <w:t>TABLE</w:t>
            </w:r>
            <w:r>
              <w:rPr>
                <w:b/>
                <w:spacing w:val="-11"/>
                <w:sz w:val="20"/>
              </w:rPr>
              <w:t xml:space="preserve"> </w:t>
            </w:r>
            <w:r>
              <w:rPr>
                <w:b/>
                <w:sz w:val="20"/>
              </w:rPr>
              <w:t>9:</w:t>
            </w:r>
            <w:r>
              <w:rPr>
                <w:b/>
                <w:spacing w:val="-9"/>
                <w:sz w:val="20"/>
              </w:rPr>
              <w:t xml:space="preserve"> </w:t>
            </w:r>
            <w:r>
              <w:rPr>
                <w:b/>
                <w:sz w:val="20"/>
              </w:rPr>
              <w:t>CLACX</w:t>
            </w:r>
            <w:r>
              <w:rPr>
                <w:b/>
                <w:spacing w:val="-10"/>
                <w:sz w:val="20"/>
              </w:rPr>
              <w:t xml:space="preserve"> </w:t>
            </w:r>
            <w:r>
              <w:rPr>
                <w:b/>
                <w:sz w:val="20"/>
              </w:rPr>
              <w:t>IMPACT</w:t>
            </w:r>
            <w:r>
              <w:rPr>
                <w:b/>
                <w:spacing w:val="-11"/>
                <w:sz w:val="20"/>
              </w:rPr>
              <w:t xml:space="preserve"> </w:t>
            </w:r>
            <w:r>
              <w:rPr>
                <w:b/>
                <w:sz w:val="20"/>
              </w:rPr>
              <w:t>and EVALUATION PLAN</w:t>
            </w:r>
          </w:p>
        </w:tc>
        <w:tc>
          <w:tcPr>
            <w:tcW w:w="2789" w:type="dxa"/>
            <w:shd w:val="clear" w:color="auto" w:fill="B4C6E7"/>
          </w:tcPr>
          <w:p w14:paraId="46D447B3" w14:textId="77777777" w:rsidR="00181A0B" w:rsidRDefault="000F0BA7">
            <w:pPr>
              <w:pStyle w:val="TableParagraph"/>
              <w:spacing w:before="151"/>
              <w:ind w:left="113" w:right="107"/>
              <w:jc w:val="center"/>
              <w:rPr>
                <w:b/>
                <w:sz w:val="20"/>
              </w:rPr>
            </w:pPr>
            <w:r>
              <w:rPr>
                <w:b/>
                <w:spacing w:val="-2"/>
                <w:sz w:val="20"/>
              </w:rPr>
              <w:t>Impact</w:t>
            </w:r>
          </w:p>
        </w:tc>
        <w:tc>
          <w:tcPr>
            <w:tcW w:w="2969" w:type="dxa"/>
            <w:shd w:val="clear" w:color="auto" w:fill="B4C6E7"/>
          </w:tcPr>
          <w:p w14:paraId="46D447B4" w14:textId="77777777" w:rsidR="00181A0B" w:rsidRDefault="000F0BA7">
            <w:pPr>
              <w:pStyle w:val="TableParagraph"/>
              <w:spacing w:before="151"/>
              <w:ind w:left="124" w:right="113"/>
              <w:jc w:val="center"/>
              <w:rPr>
                <w:b/>
                <w:sz w:val="20"/>
              </w:rPr>
            </w:pPr>
            <w:r>
              <w:rPr>
                <w:b/>
                <w:spacing w:val="-2"/>
                <w:sz w:val="20"/>
              </w:rPr>
              <w:t>Evaluation</w:t>
            </w:r>
          </w:p>
        </w:tc>
      </w:tr>
      <w:tr w:rsidR="00181A0B" w14:paraId="46D447BA" w14:textId="77777777">
        <w:trPr>
          <w:trHeight w:val="462"/>
        </w:trPr>
        <w:tc>
          <w:tcPr>
            <w:tcW w:w="1262" w:type="dxa"/>
            <w:shd w:val="clear" w:color="auto" w:fill="ACB9CA"/>
          </w:tcPr>
          <w:p w14:paraId="46D447B6" w14:textId="77777777" w:rsidR="00181A0B" w:rsidRDefault="000F0BA7">
            <w:pPr>
              <w:pStyle w:val="TableParagraph"/>
              <w:spacing w:line="230" w:lineRule="atLeast"/>
              <w:ind w:left="230" w:right="218" w:firstLine="110"/>
              <w:rPr>
                <w:b/>
                <w:sz w:val="20"/>
              </w:rPr>
            </w:pPr>
            <w:r>
              <w:rPr>
                <w:b/>
                <w:spacing w:val="-2"/>
                <w:sz w:val="20"/>
              </w:rPr>
              <w:t>Target Audience</w:t>
            </w:r>
          </w:p>
        </w:tc>
        <w:tc>
          <w:tcPr>
            <w:tcW w:w="2064" w:type="dxa"/>
            <w:shd w:val="clear" w:color="auto" w:fill="ACB9CA"/>
          </w:tcPr>
          <w:p w14:paraId="46D447B7" w14:textId="77777777" w:rsidR="00181A0B" w:rsidRDefault="000F0BA7">
            <w:pPr>
              <w:pStyle w:val="TableParagraph"/>
              <w:spacing w:before="118"/>
              <w:ind w:right="263"/>
              <w:jc w:val="right"/>
              <w:rPr>
                <w:b/>
                <w:sz w:val="20"/>
              </w:rPr>
            </w:pPr>
            <w:r>
              <w:rPr>
                <w:b/>
                <w:sz w:val="20"/>
              </w:rPr>
              <w:t>Specific</w:t>
            </w:r>
            <w:r>
              <w:rPr>
                <w:b/>
                <w:spacing w:val="-11"/>
                <w:sz w:val="20"/>
              </w:rPr>
              <w:t xml:space="preserve"> </w:t>
            </w:r>
            <w:r>
              <w:rPr>
                <w:b/>
                <w:spacing w:val="-2"/>
                <w:sz w:val="20"/>
              </w:rPr>
              <w:t>Activities</w:t>
            </w:r>
          </w:p>
        </w:tc>
        <w:tc>
          <w:tcPr>
            <w:tcW w:w="2789" w:type="dxa"/>
            <w:shd w:val="clear" w:color="auto" w:fill="ACB9CA"/>
          </w:tcPr>
          <w:p w14:paraId="46D447B8" w14:textId="77777777" w:rsidR="00181A0B" w:rsidRDefault="000F0BA7">
            <w:pPr>
              <w:pStyle w:val="TableParagraph"/>
              <w:spacing w:before="118"/>
              <w:ind w:left="115" w:right="107"/>
              <w:jc w:val="center"/>
              <w:rPr>
                <w:b/>
                <w:sz w:val="20"/>
              </w:rPr>
            </w:pPr>
            <w:r>
              <w:rPr>
                <w:b/>
                <w:spacing w:val="-2"/>
                <w:sz w:val="20"/>
              </w:rPr>
              <w:t>Outputs/Outcomes</w:t>
            </w:r>
          </w:p>
        </w:tc>
        <w:tc>
          <w:tcPr>
            <w:tcW w:w="2969" w:type="dxa"/>
            <w:shd w:val="clear" w:color="auto" w:fill="ACB9CA"/>
          </w:tcPr>
          <w:p w14:paraId="46D447B9" w14:textId="77777777" w:rsidR="00181A0B" w:rsidRDefault="000F0BA7">
            <w:pPr>
              <w:pStyle w:val="TableParagraph"/>
              <w:spacing w:before="118"/>
              <w:ind w:left="119" w:right="116"/>
              <w:jc w:val="center"/>
              <w:rPr>
                <w:b/>
                <w:sz w:val="20"/>
              </w:rPr>
            </w:pPr>
            <w:r>
              <w:rPr>
                <w:b/>
                <w:spacing w:val="-2"/>
                <w:sz w:val="20"/>
              </w:rPr>
              <w:t>Monitoring/Assessment</w:t>
            </w:r>
          </w:p>
        </w:tc>
      </w:tr>
      <w:tr w:rsidR="00181A0B" w14:paraId="46D447C1" w14:textId="77777777">
        <w:trPr>
          <w:trHeight w:val="964"/>
        </w:trPr>
        <w:tc>
          <w:tcPr>
            <w:tcW w:w="1262" w:type="dxa"/>
            <w:vMerge w:val="restart"/>
            <w:shd w:val="clear" w:color="auto" w:fill="ACB9CA"/>
          </w:tcPr>
          <w:p w14:paraId="46D447BB" w14:textId="77777777" w:rsidR="00181A0B" w:rsidRDefault="00181A0B">
            <w:pPr>
              <w:pStyle w:val="TableParagraph"/>
              <w:spacing w:before="10"/>
              <w:rPr>
                <w:sz w:val="26"/>
              </w:rPr>
            </w:pPr>
          </w:p>
          <w:p w14:paraId="46D447BC" w14:textId="77777777" w:rsidR="00181A0B" w:rsidRDefault="000F0BA7">
            <w:pPr>
              <w:pStyle w:val="TableParagraph"/>
              <w:spacing w:before="1"/>
              <w:ind w:left="184"/>
              <w:rPr>
                <w:b/>
                <w:sz w:val="20"/>
              </w:rPr>
            </w:pPr>
            <w:r>
              <w:rPr>
                <w:b/>
                <w:spacing w:val="-2"/>
                <w:sz w:val="20"/>
              </w:rPr>
              <w:t>University</w:t>
            </w:r>
          </w:p>
        </w:tc>
        <w:tc>
          <w:tcPr>
            <w:tcW w:w="2064" w:type="dxa"/>
          </w:tcPr>
          <w:p w14:paraId="46D447BD" w14:textId="77777777" w:rsidR="00181A0B" w:rsidRDefault="000F0BA7">
            <w:pPr>
              <w:pStyle w:val="TableParagraph"/>
              <w:spacing w:before="22"/>
              <w:ind w:left="132" w:right="121"/>
              <w:jc w:val="center"/>
              <w:rPr>
                <w:sz w:val="20"/>
              </w:rPr>
            </w:pPr>
            <w:r>
              <w:rPr>
                <w:sz w:val="20"/>
              </w:rPr>
              <w:t>Areas</w:t>
            </w:r>
            <w:r>
              <w:rPr>
                <w:spacing w:val="-13"/>
                <w:sz w:val="20"/>
              </w:rPr>
              <w:t xml:space="preserve"> </w:t>
            </w:r>
            <w:r>
              <w:rPr>
                <w:sz w:val="20"/>
              </w:rPr>
              <w:t>Studies</w:t>
            </w:r>
            <w:r>
              <w:rPr>
                <w:spacing w:val="-12"/>
                <w:sz w:val="20"/>
              </w:rPr>
              <w:t xml:space="preserve"> </w:t>
            </w:r>
            <w:r>
              <w:rPr>
                <w:sz w:val="20"/>
              </w:rPr>
              <w:t>Courses Language Courses Professional Course Study Abroad</w:t>
            </w:r>
          </w:p>
        </w:tc>
        <w:tc>
          <w:tcPr>
            <w:tcW w:w="2789" w:type="dxa"/>
          </w:tcPr>
          <w:p w14:paraId="46D447BE" w14:textId="77777777" w:rsidR="00181A0B" w:rsidRDefault="000F0BA7">
            <w:pPr>
              <w:pStyle w:val="TableParagraph"/>
              <w:spacing w:before="137"/>
              <w:ind w:left="122" w:right="111" w:hanging="2"/>
              <w:jc w:val="center"/>
              <w:rPr>
                <w:sz w:val="20"/>
              </w:rPr>
            </w:pPr>
            <w:r>
              <w:rPr>
                <w:sz w:val="20"/>
              </w:rPr>
              <w:t>Enrollments; ACTFL Proficiency; Graduate Placement;</w:t>
            </w:r>
            <w:r>
              <w:rPr>
                <w:spacing w:val="-13"/>
                <w:sz w:val="20"/>
              </w:rPr>
              <w:t xml:space="preserve"> </w:t>
            </w:r>
            <w:r>
              <w:rPr>
                <w:sz w:val="20"/>
              </w:rPr>
              <w:t>Student</w:t>
            </w:r>
            <w:r>
              <w:rPr>
                <w:spacing w:val="-12"/>
                <w:sz w:val="20"/>
              </w:rPr>
              <w:t xml:space="preserve"> </w:t>
            </w:r>
            <w:r>
              <w:rPr>
                <w:sz w:val="20"/>
              </w:rPr>
              <w:t>Satisfaction</w:t>
            </w:r>
          </w:p>
        </w:tc>
        <w:tc>
          <w:tcPr>
            <w:tcW w:w="2969" w:type="dxa"/>
          </w:tcPr>
          <w:p w14:paraId="46D447BF" w14:textId="77777777" w:rsidR="00181A0B" w:rsidRDefault="000F0BA7">
            <w:pPr>
              <w:pStyle w:val="TableParagraph"/>
              <w:spacing w:before="22"/>
              <w:ind w:left="124" w:right="113"/>
              <w:jc w:val="center"/>
              <w:rPr>
                <w:sz w:val="20"/>
              </w:rPr>
            </w:pPr>
            <w:r>
              <w:rPr>
                <w:sz w:val="20"/>
              </w:rPr>
              <w:t>Registrar,</w:t>
            </w:r>
            <w:r>
              <w:rPr>
                <w:spacing w:val="-13"/>
                <w:sz w:val="20"/>
              </w:rPr>
              <w:t xml:space="preserve"> </w:t>
            </w:r>
            <w:r>
              <w:rPr>
                <w:sz w:val="20"/>
              </w:rPr>
              <w:t>Course</w:t>
            </w:r>
            <w:r>
              <w:rPr>
                <w:spacing w:val="-12"/>
                <w:sz w:val="20"/>
              </w:rPr>
              <w:t xml:space="preserve"> </w:t>
            </w:r>
            <w:r>
              <w:rPr>
                <w:sz w:val="20"/>
              </w:rPr>
              <w:t xml:space="preserve">Evaluations </w:t>
            </w:r>
            <w:r>
              <w:rPr>
                <w:spacing w:val="-4"/>
                <w:sz w:val="20"/>
              </w:rPr>
              <w:t>SACS</w:t>
            </w:r>
          </w:p>
          <w:p w14:paraId="46D447C0" w14:textId="77777777" w:rsidR="00181A0B" w:rsidRDefault="000F0BA7">
            <w:pPr>
              <w:pStyle w:val="TableParagraph"/>
              <w:ind w:left="165" w:right="153" w:hanging="2"/>
              <w:jc w:val="center"/>
              <w:rPr>
                <w:sz w:val="20"/>
              </w:rPr>
            </w:pPr>
            <w:r>
              <w:rPr>
                <w:sz w:val="20"/>
              </w:rPr>
              <w:t>Oral Proficiency Interviews Global</w:t>
            </w:r>
            <w:r>
              <w:rPr>
                <w:spacing w:val="-13"/>
                <w:sz w:val="20"/>
              </w:rPr>
              <w:t xml:space="preserve"> </w:t>
            </w:r>
            <w:r>
              <w:rPr>
                <w:sz w:val="20"/>
              </w:rPr>
              <w:t>Education</w:t>
            </w:r>
            <w:r>
              <w:rPr>
                <w:spacing w:val="-12"/>
                <w:sz w:val="20"/>
              </w:rPr>
              <w:t xml:space="preserve"> </w:t>
            </w:r>
            <w:r>
              <w:rPr>
                <w:sz w:val="20"/>
              </w:rPr>
              <w:t>Office</w:t>
            </w:r>
            <w:r>
              <w:rPr>
                <w:spacing w:val="-13"/>
                <w:sz w:val="20"/>
              </w:rPr>
              <w:t xml:space="preserve"> </w:t>
            </w:r>
            <w:r>
              <w:rPr>
                <w:sz w:val="20"/>
              </w:rPr>
              <w:t>Reports</w:t>
            </w:r>
          </w:p>
        </w:tc>
      </w:tr>
      <w:tr w:rsidR="00181A0B" w14:paraId="46D447C7" w14:textId="77777777">
        <w:trPr>
          <w:trHeight w:val="729"/>
        </w:trPr>
        <w:tc>
          <w:tcPr>
            <w:tcW w:w="1262" w:type="dxa"/>
            <w:vMerge/>
            <w:tcBorders>
              <w:top w:val="nil"/>
            </w:tcBorders>
            <w:shd w:val="clear" w:color="auto" w:fill="ACB9CA"/>
          </w:tcPr>
          <w:p w14:paraId="46D447C2" w14:textId="77777777" w:rsidR="00181A0B" w:rsidRDefault="00181A0B">
            <w:pPr>
              <w:rPr>
                <w:sz w:val="2"/>
                <w:szCs w:val="2"/>
              </w:rPr>
            </w:pPr>
          </w:p>
        </w:tc>
        <w:tc>
          <w:tcPr>
            <w:tcW w:w="2064" w:type="dxa"/>
          </w:tcPr>
          <w:p w14:paraId="46D447C3" w14:textId="77777777" w:rsidR="00181A0B" w:rsidRDefault="000F0BA7">
            <w:pPr>
              <w:pStyle w:val="TableParagraph"/>
              <w:spacing w:before="19"/>
              <w:ind w:left="218" w:right="202" w:firstLine="271"/>
              <w:rPr>
                <w:sz w:val="20"/>
              </w:rPr>
            </w:pPr>
            <w:r>
              <w:rPr>
                <w:sz w:val="20"/>
              </w:rPr>
              <w:t>LAS Degrees Graduate</w:t>
            </w:r>
            <w:r>
              <w:rPr>
                <w:spacing w:val="-13"/>
                <w:sz w:val="20"/>
              </w:rPr>
              <w:t xml:space="preserve"> </w:t>
            </w:r>
            <w:r>
              <w:rPr>
                <w:sz w:val="20"/>
              </w:rPr>
              <w:t>Certificate</w:t>
            </w:r>
          </w:p>
        </w:tc>
        <w:tc>
          <w:tcPr>
            <w:tcW w:w="2789" w:type="dxa"/>
          </w:tcPr>
          <w:p w14:paraId="46D447C4" w14:textId="77777777" w:rsidR="00181A0B" w:rsidRDefault="000F0BA7">
            <w:pPr>
              <w:pStyle w:val="TableParagraph"/>
              <w:spacing w:before="19"/>
              <w:ind w:left="413" w:right="398" w:firstLine="132"/>
              <w:rPr>
                <w:sz w:val="20"/>
              </w:rPr>
            </w:pPr>
            <w:r>
              <w:rPr>
                <w:sz w:val="20"/>
              </w:rPr>
              <w:t>Enrollments; Student Satisfaction;</w:t>
            </w:r>
            <w:r>
              <w:rPr>
                <w:spacing w:val="-13"/>
                <w:sz w:val="20"/>
              </w:rPr>
              <w:t xml:space="preserve"> </w:t>
            </w:r>
            <w:r>
              <w:rPr>
                <w:sz w:val="20"/>
              </w:rPr>
              <w:t>Placements</w:t>
            </w:r>
          </w:p>
        </w:tc>
        <w:tc>
          <w:tcPr>
            <w:tcW w:w="2969" w:type="dxa"/>
          </w:tcPr>
          <w:p w14:paraId="46D447C5" w14:textId="77777777" w:rsidR="00181A0B" w:rsidRDefault="000F0BA7">
            <w:pPr>
              <w:pStyle w:val="TableParagraph"/>
              <w:spacing w:before="19"/>
              <w:ind w:left="124" w:right="116"/>
              <w:jc w:val="center"/>
              <w:rPr>
                <w:sz w:val="20"/>
              </w:rPr>
            </w:pPr>
            <w:r>
              <w:rPr>
                <w:spacing w:val="-2"/>
                <w:sz w:val="20"/>
              </w:rPr>
              <w:t>Registrar</w:t>
            </w:r>
          </w:p>
          <w:p w14:paraId="46D447C6" w14:textId="77777777" w:rsidR="00181A0B" w:rsidRDefault="000F0BA7">
            <w:pPr>
              <w:pStyle w:val="TableParagraph"/>
              <w:spacing w:line="230" w:lineRule="atLeast"/>
              <w:ind w:left="124" w:right="112"/>
              <w:jc w:val="center"/>
              <w:rPr>
                <w:sz w:val="20"/>
              </w:rPr>
            </w:pPr>
            <w:r>
              <w:rPr>
                <w:sz w:val="20"/>
              </w:rPr>
              <w:t>Exit</w:t>
            </w:r>
            <w:r>
              <w:rPr>
                <w:spacing w:val="-13"/>
                <w:sz w:val="20"/>
              </w:rPr>
              <w:t xml:space="preserve"> </w:t>
            </w:r>
            <w:r>
              <w:rPr>
                <w:sz w:val="20"/>
              </w:rPr>
              <w:t>Surveys</w:t>
            </w:r>
            <w:r>
              <w:rPr>
                <w:spacing w:val="-12"/>
                <w:sz w:val="20"/>
              </w:rPr>
              <w:t xml:space="preserve"> </w:t>
            </w:r>
            <w:r>
              <w:rPr>
                <w:sz w:val="20"/>
              </w:rPr>
              <w:t>for</w:t>
            </w:r>
            <w:r>
              <w:rPr>
                <w:spacing w:val="-12"/>
                <w:sz w:val="20"/>
              </w:rPr>
              <w:t xml:space="preserve"> </w:t>
            </w:r>
            <w:r>
              <w:rPr>
                <w:sz w:val="20"/>
              </w:rPr>
              <w:t>Graduates Biannual Alumni Survey</w:t>
            </w:r>
          </w:p>
        </w:tc>
      </w:tr>
      <w:tr w:rsidR="00181A0B" w14:paraId="46D447CC" w14:textId="77777777">
        <w:trPr>
          <w:trHeight w:val="594"/>
        </w:trPr>
        <w:tc>
          <w:tcPr>
            <w:tcW w:w="1262" w:type="dxa"/>
            <w:vMerge/>
            <w:tcBorders>
              <w:top w:val="nil"/>
            </w:tcBorders>
            <w:shd w:val="clear" w:color="auto" w:fill="ACB9CA"/>
          </w:tcPr>
          <w:p w14:paraId="46D447C8" w14:textId="77777777" w:rsidR="00181A0B" w:rsidRDefault="00181A0B">
            <w:pPr>
              <w:rPr>
                <w:sz w:val="2"/>
                <w:szCs w:val="2"/>
              </w:rPr>
            </w:pPr>
          </w:p>
        </w:tc>
        <w:tc>
          <w:tcPr>
            <w:tcW w:w="2064" w:type="dxa"/>
          </w:tcPr>
          <w:p w14:paraId="46D447C9" w14:textId="77777777" w:rsidR="00181A0B" w:rsidRDefault="000F0BA7">
            <w:pPr>
              <w:pStyle w:val="TableParagraph"/>
              <w:spacing w:before="67"/>
              <w:ind w:left="237" w:right="202" w:firstLine="36"/>
              <w:rPr>
                <w:sz w:val="20"/>
              </w:rPr>
            </w:pPr>
            <w:r>
              <w:rPr>
                <w:sz w:val="20"/>
              </w:rPr>
              <w:t>Campus Academic and</w:t>
            </w:r>
            <w:r>
              <w:rPr>
                <w:spacing w:val="-4"/>
                <w:sz w:val="20"/>
              </w:rPr>
              <w:t xml:space="preserve"> </w:t>
            </w:r>
            <w:r>
              <w:rPr>
                <w:sz w:val="20"/>
              </w:rPr>
              <w:t>Cultural</w:t>
            </w:r>
            <w:r>
              <w:rPr>
                <w:spacing w:val="-5"/>
                <w:sz w:val="20"/>
              </w:rPr>
              <w:t xml:space="preserve"> </w:t>
            </w:r>
            <w:r>
              <w:rPr>
                <w:spacing w:val="-2"/>
                <w:sz w:val="20"/>
              </w:rPr>
              <w:t>Events</w:t>
            </w:r>
          </w:p>
        </w:tc>
        <w:tc>
          <w:tcPr>
            <w:tcW w:w="2789" w:type="dxa"/>
          </w:tcPr>
          <w:p w14:paraId="46D447CA" w14:textId="77777777" w:rsidR="00181A0B" w:rsidRDefault="000F0BA7">
            <w:pPr>
              <w:pStyle w:val="TableParagraph"/>
              <w:spacing w:before="67"/>
              <w:ind w:left="295" w:hanging="123"/>
              <w:rPr>
                <w:sz w:val="20"/>
              </w:rPr>
            </w:pPr>
            <w:r>
              <w:rPr>
                <w:sz w:val="20"/>
              </w:rPr>
              <w:t>Participation</w:t>
            </w:r>
            <w:r>
              <w:rPr>
                <w:spacing w:val="-13"/>
                <w:sz w:val="20"/>
              </w:rPr>
              <w:t xml:space="preserve"> </w:t>
            </w:r>
            <w:r>
              <w:rPr>
                <w:sz w:val="20"/>
              </w:rPr>
              <w:t>#s;</w:t>
            </w:r>
            <w:r>
              <w:rPr>
                <w:spacing w:val="-12"/>
                <w:sz w:val="20"/>
              </w:rPr>
              <w:t xml:space="preserve"> </w:t>
            </w:r>
            <w:r>
              <w:rPr>
                <w:sz w:val="20"/>
              </w:rPr>
              <w:t>Demographic Reach; Faculty Satisfaction</w:t>
            </w:r>
          </w:p>
        </w:tc>
        <w:tc>
          <w:tcPr>
            <w:tcW w:w="2969" w:type="dxa"/>
          </w:tcPr>
          <w:p w14:paraId="46D447CB" w14:textId="77777777" w:rsidR="00181A0B" w:rsidRDefault="000F0BA7">
            <w:pPr>
              <w:pStyle w:val="TableParagraph"/>
              <w:spacing w:before="67"/>
              <w:ind w:left="316" w:right="230" w:firstLine="12"/>
              <w:rPr>
                <w:sz w:val="20"/>
              </w:rPr>
            </w:pPr>
            <w:r>
              <w:rPr>
                <w:sz w:val="20"/>
              </w:rPr>
              <w:t>CLACX</w:t>
            </w:r>
            <w:r>
              <w:rPr>
                <w:spacing w:val="-13"/>
                <w:sz w:val="20"/>
              </w:rPr>
              <w:t xml:space="preserve"> </w:t>
            </w:r>
            <w:r>
              <w:rPr>
                <w:sz w:val="20"/>
              </w:rPr>
              <w:t>Attendance</w:t>
            </w:r>
            <w:r>
              <w:rPr>
                <w:spacing w:val="-12"/>
                <w:sz w:val="20"/>
              </w:rPr>
              <w:t xml:space="preserve"> </w:t>
            </w:r>
            <w:r>
              <w:rPr>
                <w:sz w:val="20"/>
              </w:rPr>
              <w:t>Reports CLACX</w:t>
            </w:r>
            <w:r>
              <w:rPr>
                <w:spacing w:val="-7"/>
                <w:sz w:val="20"/>
              </w:rPr>
              <w:t xml:space="preserve"> </w:t>
            </w:r>
            <w:r>
              <w:rPr>
                <w:sz w:val="20"/>
              </w:rPr>
              <w:t>Steering</w:t>
            </w:r>
            <w:r>
              <w:rPr>
                <w:spacing w:val="-8"/>
                <w:sz w:val="20"/>
              </w:rPr>
              <w:t xml:space="preserve"> </w:t>
            </w:r>
            <w:r>
              <w:rPr>
                <w:spacing w:val="-2"/>
                <w:sz w:val="20"/>
              </w:rPr>
              <w:t>Committee</w:t>
            </w:r>
          </w:p>
        </w:tc>
      </w:tr>
      <w:tr w:rsidR="00181A0B" w14:paraId="46D447D1" w14:textId="77777777">
        <w:trPr>
          <w:trHeight w:val="602"/>
        </w:trPr>
        <w:tc>
          <w:tcPr>
            <w:tcW w:w="1262" w:type="dxa"/>
            <w:vMerge/>
            <w:tcBorders>
              <w:top w:val="nil"/>
            </w:tcBorders>
            <w:shd w:val="clear" w:color="auto" w:fill="ACB9CA"/>
          </w:tcPr>
          <w:p w14:paraId="46D447CD" w14:textId="77777777" w:rsidR="00181A0B" w:rsidRDefault="00181A0B">
            <w:pPr>
              <w:rPr>
                <w:sz w:val="2"/>
                <w:szCs w:val="2"/>
              </w:rPr>
            </w:pPr>
          </w:p>
        </w:tc>
        <w:tc>
          <w:tcPr>
            <w:tcW w:w="2064" w:type="dxa"/>
          </w:tcPr>
          <w:p w14:paraId="46D447CE" w14:textId="77777777" w:rsidR="00181A0B" w:rsidRDefault="000F0BA7">
            <w:pPr>
              <w:pStyle w:val="TableParagraph"/>
              <w:spacing w:before="70"/>
              <w:ind w:left="523" w:right="202" w:hanging="296"/>
              <w:rPr>
                <w:sz w:val="20"/>
              </w:rPr>
            </w:pPr>
            <w:r>
              <w:rPr>
                <w:sz w:val="20"/>
              </w:rPr>
              <w:t>Library</w:t>
            </w:r>
            <w:r>
              <w:rPr>
                <w:spacing w:val="-13"/>
                <w:sz w:val="20"/>
              </w:rPr>
              <w:t xml:space="preserve"> </w:t>
            </w:r>
            <w:r>
              <w:rPr>
                <w:sz w:val="20"/>
              </w:rPr>
              <w:t>Information and Services</w:t>
            </w:r>
          </w:p>
        </w:tc>
        <w:tc>
          <w:tcPr>
            <w:tcW w:w="2789" w:type="dxa"/>
          </w:tcPr>
          <w:p w14:paraId="46D447CF" w14:textId="77777777" w:rsidR="00181A0B" w:rsidRDefault="000F0BA7">
            <w:pPr>
              <w:pStyle w:val="TableParagraph"/>
              <w:spacing w:before="70"/>
              <w:ind w:left="597" w:hanging="401"/>
              <w:rPr>
                <w:sz w:val="20"/>
              </w:rPr>
            </w:pPr>
            <w:r>
              <w:rPr>
                <w:sz w:val="20"/>
              </w:rPr>
              <w:t>Usage;</w:t>
            </w:r>
            <w:r>
              <w:rPr>
                <w:spacing w:val="-12"/>
                <w:sz w:val="20"/>
              </w:rPr>
              <w:t xml:space="preserve"> </w:t>
            </w:r>
            <w:r>
              <w:rPr>
                <w:sz w:val="20"/>
              </w:rPr>
              <w:t>Referrals;</w:t>
            </w:r>
            <w:r>
              <w:rPr>
                <w:spacing w:val="-12"/>
                <w:sz w:val="20"/>
              </w:rPr>
              <w:t xml:space="preserve"> </w:t>
            </w:r>
            <w:r>
              <w:rPr>
                <w:sz w:val="20"/>
              </w:rPr>
              <w:t>Student</w:t>
            </w:r>
            <w:r>
              <w:rPr>
                <w:spacing w:val="-12"/>
                <w:sz w:val="20"/>
              </w:rPr>
              <w:t xml:space="preserve"> </w:t>
            </w:r>
            <w:r>
              <w:rPr>
                <w:sz w:val="20"/>
              </w:rPr>
              <w:t>and Faculty Satisfaction</w:t>
            </w:r>
          </w:p>
        </w:tc>
        <w:tc>
          <w:tcPr>
            <w:tcW w:w="2969" w:type="dxa"/>
          </w:tcPr>
          <w:p w14:paraId="46D447D0" w14:textId="77777777" w:rsidR="00181A0B" w:rsidRDefault="000F0BA7">
            <w:pPr>
              <w:pStyle w:val="TableParagraph"/>
              <w:spacing w:before="70"/>
              <w:ind w:left="239" w:right="230" w:firstLine="170"/>
              <w:rPr>
                <w:sz w:val="20"/>
              </w:rPr>
            </w:pPr>
            <w:r>
              <w:rPr>
                <w:sz w:val="20"/>
              </w:rPr>
              <w:t>Circulation Report; Online tracking;4-year</w:t>
            </w:r>
            <w:r>
              <w:rPr>
                <w:spacing w:val="-13"/>
                <w:sz w:val="20"/>
              </w:rPr>
              <w:t xml:space="preserve"> </w:t>
            </w:r>
            <w:r>
              <w:rPr>
                <w:sz w:val="20"/>
              </w:rPr>
              <w:t>Library</w:t>
            </w:r>
            <w:r>
              <w:rPr>
                <w:spacing w:val="-12"/>
                <w:sz w:val="20"/>
              </w:rPr>
              <w:t xml:space="preserve"> </w:t>
            </w:r>
            <w:r>
              <w:rPr>
                <w:sz w:val="20"/>
              </w:rPr>
              <w:t>Survey</w:t>
            </w:r>
          </w:p>
        </w:tc>
      </w:tr>
      <w:tr w:rsidR="00181A0B" w14:paraId="46D447DA" w14:textId="77777777">
        <w:trPr>
          <w:trHeight w:val="1257"/>
        </w:trPr>
        <w:tc>
          <w:tcPr>
            <w:tcW w:w="1262" w:type="dxa"/>
            <w:vMerge w:val="restart"/>
            <w:shd w:val="clear" w:color="auto" w:fill="ACB9CA"/>
          </w:tcPr>
          <w:p w14:paraId="46D447D2" w14:textId="77777777" w:rsidR="00181A0B" w:rsidRDefault="00181A0B">
            <w:pPr>
              <w:pStyle w:val="TableParagraph"/>
              <w:spacing w:before="2"/>
              <w:rPr>
                <w:sz w:val="24"/>
              </w:rPr>
            </w:pPr>
          </w:p>
          <w:p w14:paraId="46D447D3" w14:textId="77777777" w:rsidR="00181A0B" w:rsidRDefault="000F0BA7">
            <w:pPr>
              <w:pStyle w:val="TableParagraph"/>
              <w:ind w:left="117"/>
              <w:rPr>
                <w:b/>
                <w:sz w:val="20"/>
              </w:rPr>
            </w:pPr>
            <w:r>
              <w:rPr>
                <w:b/>
                <w:spacing w:val="-2"/>
                <w:sz w:val="20"/>
              </w:rPr>
              <w:t>Community</w:t>
            </w:r>
          </w:p>
        </w:tc>
        <w:tc>
          <w:tcPr>
            <w:tcW w:w="2064" w:type="dxa"/>
          </w:tcPr>
          <w:p w14:paraId="46D447D4" w14:textId="77777777" w:rsidR="00181A0B" w:rsidRDefault="00181A0B">
            <w:pPr>
              <w:pStyle w:val="TableParagraph"/>
              <w:spacing w:before="7"/>
              <w:rPr>
                <w:sz w:val="24"/>
              </w:rPr>
            </w:pPr>
          </w:p>
          <w:p w14:paraId="46D447D5" w14:textId="77777777" w:rsidR="00181A0B" w:rsidRDefault="000F0BA7">
            <w:pPr>
              <w:pStyle w:val="TableParagraph"/>
              <w:ind w:left="305" w:right="295"/>
              <w:jc w:val="center"/>
              <w:rPr>
                <w:sz w:val="20"/>
              </w:rPr>
            </w:pPr>
            <w:r>
              <w:rPr>
                <w:sz w:val="20"/>
              </w:rPr>
              <w:t>K-16</w:t>
            </w:r>
            <w:r>
              <w:rPr>
                <w:spacing w:val="-13"/>
                <w:sz w:val="20"/>
              </w:rPr>
              <w:t xml:space="preserve"> </w:t>
            </w:r>
            <w:r>
              <w:rPr>
                <w:sz w:val="20"/>
              </w:rPr>
              <w:t xml:space="preserve">Professional </w:t>
            </w:r>
            <w:r>
              <w:rPr>
                <w:spacing w:val="-2"/>
                <w:sz w:val="20"/>
              </w:rPr>
              <w:t>Development Activities</w:t>
            </w:r>
          </w:p>
        </w:tc>
        <w:tc>
          <w:tcPr>
            <w:tcW w:w="2789" w:type="dxa"/>
          </w:tcPr>
          <w:p w14:paraId="46D447D6" w14:textId="77777777" w:rsidR="00181A0B" w:rsidRDefault="000F0BA7">
            <w:pPr>
              <w:pStyle w:val="TableParagraph"/>
              <w:spacing w:before="168"/>
              <w:ind w:left="237" w:right="229" w:firstLine="1"/>
              <w:jc w:val="center"/>
              <w:rPr>
                <w:sz w:val="20"/>
              </w:rPr>
            </w:pPr>
            <w:r>
              <w:rPr>
                <w:sz w:val="20"/>
              </w:rPr>
              <w:t>Participation; Teacher Satisfaction;</w:t>
            </w:r>
            <w:r>
              <w:rPr>
                <w:spacing w:val="-13"/>
                <w:sz w:val="20"/>
              </w:rPr>
              <w:t xml:space="preserve"> </w:t>
            </w:r>
            <w:r>
              <w:rPr>
                <w:sz w:val="20"/>
              </w:rPr>
              <w:t>Alignment</w:t>
            </w:r>
            <w:r>
              <w:rPr>
                <w:spacing w:val="-12"/>
                <w:sz w:val="20"/>
              </w:rPr>
              <w:t xml:space="preserve"> </w:t>
            </w:r>
            <w:r>
              <w:rPr>
                <w:sz w:val="20"/>
              </w:rPr>
              <w:t>with Curriculum Standards Classroom Integration</w:t>
            </w:r>
          </w:p>
        </w:tc>
        <w:tc>
          <w:tcPr>
            <w:tcW w:w="2969" w:type="dxa"/>
          </w:tcPr>
          <w:p w14:paraId="46D447D7" w14:textId="77777777" w:rsidR="00181A0B" w:rsidRDefault="000F0BA7">
            <w:pPr>
              <w:pStyle w:val="TableParagraph"/>
              <w:spacing w:before="53"/>
              <w:ind w:left="273" w:right="259" w:hanging="4"/>
              <w:jc w:val="center"/>
              <w:rPr>
                <w:sz w:val="20"/>
              </w:rPr>
            </w:pPr>
            <w:r>
              <w:rPr>
                <w:sz w:val="20"/>
              </w:rPr>
              <w:t>Teacher Advisory Board CLACX</w:t>
            </w:r>
            <w:r>
              <w:rPr>
                <w:spacing w:val="-13"/>
                <w:sz w:val="20"/>
              </w:rPr>
              <w:t xml:space="preserve"> </w:t>
            </w:r>
            <w:r>
              <w:rPr>
                <w:sz w:val="20"/>
              </w:rPr>
              <w:t>One-on-One</w:t>
            </w:r>
            <w:r>
              <w:rPr>
                <w:spacing w:val="-12"/>
                <w:sz w:val="20"/>
              </w:rPr>
              <w:t xml:space="preserve"> </w:t>
            </w:r>
            <w:r>
              <w:rPr>
                <w:sz w:val="20"/>
              </w:rPr>
              <w:t xml:space="preserve">Teacher </w:t>
            </w:r>
            <w:r>
              <w:rPr>
                <w:spacing w:val="-2"/>
                <w:sz w:val="20"/>
              </w:rPr>
              <w:t>Interviews</w:t>
            </w:r>
          </w:p>
          <w:p w14:paraId="46D447D8" w14:textId="77777777" w:rsidR="00181A0B" w:rsidRDefault="000F0BA7">
            <w:pPr>
              <w:pStyle w:val="TableParagraph"/>
              <w:spacing w:before="2"/>
              <w:ind w:left="124" w:right="113"/>
              <w:jc w:val="center"/>
              <w:rPr>
                <w:sz w:val="20"/>
              </w:rPr>
            </w:pPr>
            <w:r>
              <w:rPr>
                <w:sz w:val="20"/>
              </w:rPr>
              <w:t>4-year</w:t>
            </w:r>
            <w:r>
              <w:rPr>
                <w:spacing w:val="-5"/>
                <w:sz w:val="20"/>
              </w:rPr>
              <w:t xml:space="preserve"> </w:t>
            </w:r>
            <w:r>
              <w:rPr>
                <w:sz w:val="20"/>
              </w:rPr>
              <w:t>Teacher</w:t>
            </w:r>
            <w:r>
              <w:rPr>
                <w:spacing w:val="-5"/>
                <w:sz w:val="20"/>
              </w:rPr>
              <w:t xml:space="preserve"> </w:t>
            </w:r>
            <w:r>
              <w:rPr>
                <w:spacing w:val="-2"/>
                <w:sz w:val="20"/>
              </w:rPr>
              <w:t>Survey</w:t>
            </w:r>
          </w:p>
          <w:p w14:paraId="46D447D9" w14:textId="77777777" w:rsidR="00181A0B" w:rsidRDefault="000F0BA7">
            <w:pPr>
              <w:pStyle w:val="TableParagraph"/>
              <w:ind w:left="124" w:right="116"/>
              <w:jc w:val="center"/>
              <w:rPr>
                <w:sz w:val="20"/>
              </w:rPr>
            </w:pPr>
            <w:r>
              <w:rPr>
                <w:sz w:val="20"/>
              </w:rPr>
              <w:t>Pre-</w:t>
            </w:r>
            <w:r>
              <w:rPr>
                <w:spacing w:val="-5"/>
                <w:sz w:val="20"/>
              </w:rPr>
              <w:t xml:space="preserve"> </w:t>
            </w:r>
            <w:r>
              <w:rPr>
                <w:sz w:val="20"/>
              </w:rPr>
              <w:t>and</w:t>
            </w:r>
            <w:r>
              <w:rPr>
                <w:spacing w:val="-4"/>
                <w:sz w:val="20"/>
              </w:rPr>
              <w:t xml:space="preserve"> </w:t>
            </w:r>
            <w:r>
              <w:rPr>
                <w:sz w:val="20"/>
              </w:rPr>
              <w:t>Post-</w:t>
            </w:r>
            <w:r>
              <w:rPr>
                <w:spacing w:val="-5"/>
                <w:sz w:val="20"/>
              </w:rPr>
              <w:t xml:space="preserve"> </w:t>
            </w:r>
            <w:r>
              <w:rPr>
                <w:sz w:val="20"/>
              </w:rPr>
              <w:t>Workshop</w:t>
            </w:r>
            <w:r>
              <w:rPr>
                <w:spacing w:val="-4"/>
                <w:sz w:val="20"/>
              </w:rPr>
              <w:t xml:space="preserve"> </w:t>
            </w:r>
            <w:r>
              <w:rPr>
                <w:spacing w:val="-2"/>
                <w:sz w:val="20"/>
              </w:rPr>
              <w:t>Surveys</w:t>
            </w:r>
          </w:p>
        </w:tc>
      </w:tr>
      <w:tr w:rsidR="00181A0B" w14:paraId="46D447DF" w14:textId="77777777">
        <w:trPr>
          <w:trHeight w:val="441"/>
        </w:trPr>
        <w:tc>
          <w:tcPr>
            <w:tcW w:w="1262" w:type="dxa"/>
            <w:vMerge/>
            <w:tcBorders>
              <w:top w:val="nil"/>
            </w:tcBorders>
            <w:shd w:val="clear" w:color="auto" w:fill="ACB9CA"/>
          </w:tcPr>
          <w:p w14:paraId="46D447DB" w14:textId="77777777" w:rsidR="00181A0B" w:rsidRDefault="00181A0B">
            <w:pPr>
              <w:rPr>
                <w:sz w:val="2"/>
                <w:szCs w:val="2"/>
              </w:rPr>
            </w:pPr>
          </w:p>
        </w:tc>
        <w:tc>
          <w:tcPr>
            <w:tcW w:w="2064" w:type="dxa"/>
          </w:tcPr>
          <w:p w14:paraId="46D447DC" w14:textId="77777777" w:rsidR="00181A0B" w:rsidRDefault="000F0BA7">
            <w:pPr>
              <w:pStyle w:val="TableParagraph"/>
              <w:spacing w:before="106"/>
              <w:ind w:right="244"/>
              <w:jc w:val="right"/>
              <w:rPr>
                <w:sz w:val="20"/>
              </w:rPr>
            </w:pPr>
            <w:r>
              <w:rPr>
                <w:sz w:val="20"/>
              </w:rPr>
              <w:t>Community</w:t>
            </w:r>
            <w:r>
              <w:rPr>
                <w:spacing w:val="-7"/>
                <w:sz w:val="20"/>
              </w:rPr>
              <w:t xml:space="preserve"> </w:t>
            </w:r>
            <w:r>
              <w:rPr>
                <w:spacing w:val="-2"/>
                <w:sz w:val="20"/>
              </w:rPr>
              <w:t>Events</w:t>
            </w:r>
          </w:p>
        </w:tc>
        <w:tc>
          <w:tcPr>
            <w:tcW w:w="2789" w:type="dxa"/>
          </w:tcPr>
          <w:p w14:paraId="46D447DD" w14:textId="77777777" w:rsidR="00181A0B" w:rsidRDefault="000F0BA7">
            <w:pPr>
              <w:pStyle w:val="TableParagraph"/>
              <w:spacing w:before="106"/>
              <w:ind w:left="115" w:right="107"/>
              <w:jc w:val="center"/>
              <w:rPr>
                <w:sz w:val="20"/>
              </w:rPr>
            </w:pPr>
            <w:r>
              <w:rPr>
                <w:spacing w:val="-2"/>
                <w:sz w:val="20"/>
              </w:rPr>
              <w:t>Participation</w:t>
            </w:r>
          </w:p>
        </w:tc>
        <w:tc>
          <w:tcPr>
            <w:tcW w:w="2969" w:type="dxa"/>
          </w:tcPr>
          <w:p w14:paraId="46D447DE" w14:textId="77777777" w:rsidR="00181A0B" w:rsidRDefault="000F0BA7">
            <w:pPr>
              <w:pStyle w:val="TableParagraph"/>
              <w:spacing w:before="106"/>
              <w:ind w:left="124" w:right="114"/>
              <w:jc w:val="center"/>
              <w:rPr>
                <w:sz w:val="20"/>
              </w:rPr>
            </w:pPr>
            <w:r>
              <w:rPr>
                <w:sz w:val="20"/>
              </w:rPr>
              <w:t>Partner</w:t>
            </w:r>
            <w:r>
              <w:rPr>
                <w:spacing w:val="-8"/>
                <w:sz w:val="20"/>
              </w:rPr>
              <w:t xml:space="preserve"> </w:t>
            </w:r>
            <w:r>
              <w:rPr>
                <w:sz w:val="20"/>
              </w:rPr>
              <w:t>Organization</w:t>
            </w:r>
            <w:r>
              <w:rPr>
                <w:spacing w:val="-10"/>
                <w:sz w:val="20"/>
              </w:rPr>
              <w:t xml:space="preserve"> </w:t>
            </w:r>
            <w:r>
              <w:rPr>
                <w:spacing w:val="-2"/>
                <w:sz w:val="20"/>
              </w:rPr>
              <w:t>Reports</w:t>
            </w:r>
          </w:p>
        </w:tc>
      </w:tr>
      <w:tr w:rsidR="00181A0B" w14:paraId="46D447EC" w14:textId="77777777">
        <w:trPr>
          <w:trHeight w:val="1149"/>
        </w:trPr>
        <w:tc>
          <w:tcPr>
            <w:tcW w:w="1262" w:type="dxa"/>
            <w:vMerge w:val="restart"/>
            <w:shd w:val="clear" w:color="auto" w:fill="ACB9CA"/>
          </w:tcPr>
          <w:p w14:paraId="46D447E0" w14:textId="77777777" w:rsidR="00181A0B" w:rsidRDefault="00181A0B">
            <w:pPr>
              <w:pStyle w:val="TableParagraph"/>
            </w:pPr>
          </w:p>
          <w:p w14:paraId="46D447E1" w14:textId="77777777" w:rsidR="00181A0B" w:rsidRDefault="00181A0B">
            <w:pPr>
              <w:pStyle w:val="TableParagraph"/>
            </w:pPr>
          </w:p>
          <w:p w14:paraId="46D447E2" w14:textId="77777777" w:rsidR="00181A0B" w:rsidRDefault="00181A0B">
            <w:pPr>
              <w:pStyle w:val="TableParagraph"/>
            </w:pPr>
          </w:p>
          <w:p w14:paraId="46D447E3" w14:textId="77777777" w:rsidR="00181A0B" w:rsidRDefault="00181A0B">
            <w:pPr>
              <w:pStyle w:val="TableParagraph"/>
            </w:pPr>
          </w:p>
          <w:p w14:paraId="46D447E4" w14:textId="77777777" w:rsidR="00181A0B" w:rsidRDefault="00181A0B">
            <w:pPr>
              <w:pStyle w:val="TableParagraph"/>
              <w:spacing w:before="3"/>
              <w:rPr>
                <w:sz w:val="23"/>
              </w:rPr>
            </w:pPr>
          </w:p>
          <w:p w14:paraId="46D447E5" w14:textId="77777777" w:rsidR="00181A0B" w:rsidRDefault="000F0BA7">
            <w:pPr>
              <w:pStyle w:val="TableParagraph"/>
              <w:ind w:left="328" w:right="319"/>
              <w:jc w:val="center"/>
              <w:rPr>
                <w:b/>
                <w:sz w:val="20"/>
              </w:rPr>
            </w:pPr>
            <w:r>
              <w:rPr>
                <w:b/>
                <w:spacing w:val="-2"/>
                <w:sz w:val="20"/>
              </w:rPr>
              <w:t xml:space="preserve">Region </w:t>
            </w:r>
            <w:r>
              <w:rPr>
                <w:b/>
                <w:spacing w:val="-4"/>
                <w:sz w:val="20"/>
              </w:rPr>
              <w:t xml:space="preserve">and </w:t>
            </w:r>
            <w:r>
              <w:rPr>
                <w:b/>
                <w:spacing w:val="-2"/>
                <w:sz w:val="20"/>
              </w:rPr>
              <w:t>Nation</w:t>
            </w:r>
          </w:p>
        </w:tc>
        <w:tc>
          <w:tcPr>
            <w:tcW w:w="2064" w:type="dxa"/>
          </w:tcPr>
          <w:p w14:paraId="46D447E6" w14:textId="77777777" w:rsidR="00181A0B" w:rsidRDefault="00181A0B">
            <w:pPr>
              <w:pStyle w:val="TableParagraph"/>
              <w:spacing w:before="10"/>
              <w:rPr>
                <w:sz w:val="29"/>
              </w:rPr>
            </w:pPr>
          </w:p>
          <w:p w14:paraId="46D447E7" w14:textId="77777777" w:rsidR="00181A0B" w:rsidRDefault="000F0BA7">
            <w:pPr>
              <w:pStyle w:val="TableParagraph"/>
              <w:ind w:left="619" w:right="280" w:hanging="324"/>
              <w:rPr>
                <w:sz w:val="20"/>
              </w:rPr>
            </w:pPr>
            <w:r>
              <w:rPr>
                <w:sz w:val="20"/>
              </w:rPr>
              <w:t>K-12</w:t>
            </w:r>
            <w:r>
              <w:rPr>
                <w:spacing w:val="-13"/>
                <w:sz w:val="20"/>
              </w:rPr>
              <w:t xml:space="preserve"> </w:t>
            </w:r>
            <w:r>
              <w:rPr>
                <w:sz w:val="20"/>
              </w:rPr>
              <w:t xml:space="preserve">Instructional </w:t>
            </w:r>
            <w:r>
              <w:rPr>
                <w:spacing w:val="-2"/>
                <w:sz w:val="20"/>
              </w:rPr>
              <w:t>Resources</w:t>
            </w:r>
          </w:p>
        </w:tc>
        <w:tc>
          <w:tcPr>
            <w:tcW w:w="2789" w:type="dxa"/>
          </w:tcPr>
          <w:p w14:paraId="46D447E8" w14:textId="77777777" w:rsidR="00181A0B" w:rsidRDefault="00181A0B">
            <w:pPr>
              <w:pStyle w:val="TableParagraph"/>
              <w:rPr>
                <w:sz w:val="20"/>
              </w:rPr>
            </w:pPr>
          </w:p>
          <w:p w14:paraId="46D447E9" w14:textId="77777777" w:rsidR="00181A0B" w:rsidRDefault="000F0BA7">
            <w:pPr>
              <w:pStyle w:val="TableParagraph"/>
              <w:ind w:left="237" w:right="229" w:firstLine="3"/>
              <w:jc w:val="center"/>
              <w:rPr>
                <w:sz w:val="20"/>
              </w:rPr>
            </w:pPr>
            <w:r>
              <w:rPr>
                <w:sz w:val="20"/>
              </w:rPr>
              <w:t>Usage; Referrals; Teacher Satisfaction;</w:t>
            </w:r>
            <w:r>
              <w:rPr>
                <w:spacing w:val="-13"/>
                <w:sz w:val="20"/>
              </w:rPr>
              <w:t xml:space="preserve"> </w:t>
            </w:r>
            <w:r>
              <w:rPr>
                <w:sz w:val="20"/>
              </w:rPr>
              <w:t>Alignment</w:t>
            </w:r>
            <w:r>
              <w:rPr>
                <w:spacing w:val="-12"/>
                <w:sz w:val="20"/>
              </w:rPr>
              <w:t xml:space="preserve"> </w:t>
            </w:r>
            <w:r>
              <w:rPr>
                <w:sz w:val="20"/>
              </w:rPr>
              <w:t>with Curriculum Standards</w:t>
            </w:r>
          </w:p>
        </w:tc>
        <w:tc>
          <w:tcPr>
            <w:tcW w:w="2969" w:type="dxa"/>
          </w:tcPr>
          <w:p w14:paraId="46D447EA" w14:textId="77777777" w:rsidR="00181A0B" w:rsidRDefault="000F0BA7">
            <w:pPr>
              <w:pStyle w:val="TableParagraph"/>
              <w:ind w:left="494" w:right="483" w:firstLine="1"/>
              <w:jc w:val="center"/>
              <w:rPr>
                <w:sz w:val="20"/>
              </w:rPr>
            </w:pPr>
            <w:r>
              <w:rPr>
                <w:sz w:val="20"/>
              </w:rPr>
              <w:t>Video Views ReadWorks Reports Teacher</w:t>
            </w:r>
            <w:r>
              <w:rPr>
                <w:spacing w:val="-13"/>
                <w:sz w:val="20"/>
              </w:rPr>
              <w:t xml:space="preserve"> </w:t>
            </w:r>
            <w:r>
              <w:rPr>
                <w:sz w:val="20"/>
              </w:rPr>
              <w:t>Advisory</w:t>
            </w:r>
            <w:r>
              <w:rPr>
                <w:spacing w:val="-12"/>
                <w:sz w:val="20"/>
              </w:rPr>
              <w:t xml:space="preserve"> </w:t>
            </w:r>
            <w:r>
              <w:rPr>
                <w:sz w:val="20"/>
              </w:rPr>
              <w:t>Board</w:t>
            </w:r>
          </w:p>
          <w:p w14:paraId="46D447EB" w14:textId="77777777" w:rsidR="00181A0B" w:rsidRDefault="000F0BA7">
            <w:pPr>
              <w:pStyle w:val="TableParagraph"/>
              <w:spacing w:line="229" w:lineRule="exact"/>
              <w:ind w:left="124" w:right="115"/>
              <w:jc w:val="center"/>
              <w:rPr>
                <w:sz w:val="20"/>
              </w:rPr>
            </w:pPr>
            <w:r>
              <w:rPr>
                <w:sz w:val="20"/>
              </w:rPr>
              <w:t>CLASP</w:t>
            </w:r>
            <w:r>
              <w:rPr>
                <w:spacing w:val="-6"/>
                <w:sz w:val="20"/>
              </w:rPr>
              <w:t xml:space="preserve"> </w:t>
            </w:r>
            <w:r>
              <w:rPr>
                <w:sz w:val="20"/>
              </w:rPr>
              <w:t>Educator</w:t>
            </w:r>
            <w:r>
              <w:rPr>
                <w:spacing w:val="-5"/>
                <w:sz w:val="20"/>
              </w:rPr>
              <w:t xml:space="preserve"> </w:t>
            </w:r>
            <w:r>
              <w:rPr>
                <w:sz w:val="20"/>
              </w:rPr>
              <w:t>Needs</w:t>
            </w:r>
            <w:r>
              <w:rPr>
                <w:spacing w:val="-7"/>
                <w:sz w:val="20"/>
              </w:rPr>
              <w:t xml:space="preserve"> </w:t>
            </w:r>
            <w:r>
              <w:rPr>
                <w:spacing w:val="-2"/>
                <w:sz w:val="20"/>
              </w:rPr>
              <w:t>Survey</w:t>
            </w:r>
          </w:p>
        </w:tc>
      </w:tr>
      <w:tr w:rsidR="00181A0B" w14:paraId="46D447F1" w14:textId="77777777">
        <w:trPr>
          <w:trHeight w:val="690"/>
        </w:trPr>
        <w:tc>
          <w:tcPr>
            <w:tcW w:w="1262" w:type="dxa"/>
            <w:vMerge/>
            <w:tcBorders>
              <w:top w:val="nil"/>
            </w:tcBorders>
            <w:shd w:val="clear" w:color="auto" w:fill="ACB9CA"/>
          </w:tcPr>
          <w:p w14:paraId="46D447ED" w14:textId="77777777" w:rsidR="00181A0B" w:rsidRDefault="00181A0B">
            <w:pPr>
              <w:rPr>
                <w:sz w:val="2"/>
                <w:szCs w:val="2"/>
              </w:rPr>
            </w:pPr>
          </w:p>
        </w:tc>
        <w:tc>
          <w:tcPr>
            <w:tcW w:w="2064" w:type="dxa"/>
          </w:tcPr>
          <w:p w14:paraId="46D447EE" w14:textId="77777777" w:rsidR="00181A0B" w:rsidRDefault="000F0BA7">
            <w:pPr>
              <w:pStyle w:val="TableParagraph"/>
              <w:ind w:left="441" w:right="202" w:firstLine="84"/>
              <w:rPr>
                <w:sz w:val="20"/>
              </w:rPr>
            </w:pPr>
            <w:r>
              <w:rPr>
                <w:sz w:val="20"/>
              </w:rPr>
              <w:t xml:space="preserve">MSI and CC </w:t>
            </w:r>
            <w:r>
              <w:rPr>
                <w:spacing w:val="-2"/>
                <w:sz w:val="20"/>
              </w:rPr>
              <w:t>Collaborations</w:t>
            </w:r>
          </w:p>
        </w:tc>
        <w:tc>
          <w:tcPr>
            <w:tcW w:w="2789" w:type="dxa"/>
          </w:tcPr>
          <w:p w14:paraId="46D447EF" w14:textId="77777777" w:rsidR="00181A0B" w:rsidRDefault="000F0BA7">
            <w:pPr>
              <w:pStyle w:val="TableParagraph"/>
              <w:spacing w:before="115"/>
              <w:ind w:left="921" w:right="527" w:hanging="382"/>
              <w:rPr>
                <w:sz w:val="20"/>
              </w:rPr>
            </w:pPr>
            <w:r>
              <w:rPr>
                <w:sz w:val="20"/>
              </w:rPr>
              <w:t>Participation;</w:t>
            </w:r>
            <w:r>
              <w:rPr>
                <w:spacing w:val="-13"/>
                <w:sz w:val="20"/>
              </w:rPr>
              <w:t xml:space="preserve"> </w:t>
            </w:r>
            <w:r>
              <w:rPr>
                <w:sz w:val="20"/>
              </w:rPr>
              <w:t xml:space="preserve">Partner </w:t>
            </w:r>
            <w:r>
              <w:rPr>
                <w:spacing w:val="-2"/>
                <w:sz w:val="20"/>
              </w:rPr>
              <w:t>Satisfaction</w:t>
            </w:r>
          </w:p>
        </w:tc>
        <w:tc>
          <w:tcPr>
            <w:tcW w:w="2969" w:type="dxa"/>
          </w:tcPr>
          <w:p w14:paraId="46D447F0" w14:textId="77777777" w:rsidR="00181A0B" w:rsidRDefault="000F0BA7">
            <w:pPr>
              <w:pStyle w:val="TableParagraph"/>
              <w:spacing w:before="115"/>
              <w:ind w:left="321" w:hanging="103"/>
              <w:rPr>
                <w:sz w:val="20"/>
              </w:rPr>
            </w:pPr>
            <w:r>
              <w:rPr>
                <w:sz w:val="20"/>
              </w:rPr>
              <w:t>Pre-</w:t>
            </w:r>
            <w:r>
              <w:rPr>
                <w:spacing w:val="-10"/>
                <w:sz w:val="20"/>
              </w:rPr>
              <w:t xml:space="preserve"> </w:t>
            </w:r>
            <w:r>
              <w:rPr>
                <w:sz w:val="20"/>
              </w:rPr>
              <w:t>and</w:t>
            </w:r>
            <w:r>
              <w:rPr>
                <w:spacing w:val="-10"/>
                <w:sz w:val="20"/>
              </w:rPr>
              <w:t xml:space="preserve"> </w:t>
            </w:r>
            <w:r>
              <w:rPr>
                <w:sz w:val="20"/>
              </w:rPr>
              <w:t>Post-</w:t>
            </w:r>
            <w:r>
              <w:rPr>
                <w:spacing w:val="-10"/>
                <w:sz w:val="20"/>
              </w:rPr>
              <w:t xml:space="preserve"> </w:t>
            </w:r>
            <w:r>
              <w:rPr>
                <w:sz w:val="20"/>
              </w:rPr>
              <w:t>Activity</w:t>
            </w:r>
            <w:r>
              <w:rPr>
                <w:spacing w:val="-10"/>
                <w:sz w:val="20"/>
              </w:rPr>
              <w:t xml:space="preserve"> </w:t>
            </w:r>
            <w:r>
              <w:rPr>
                <w:sz w:val="20"/>
              </w:rPr>
              <w:t>Surveys Annual Meetings (CCLASS)</w:t>
            </w:r>
          </w:p>
        </w:tc>
      </w:tr>
      <w:tr w:rsidR="00181A0B" w14:paraId="46D447F9" w14:textId="77777777">
        <w:trPr>
          <w:trHeight w:val="688"/>
        </w:trPr>
        <w:tc>
          <w:tcPr>
            <w:tcW w:w="1262" w:type="dxa"/>
            <w:vMerge/>
            <w:tcBorders>
              <w:top w:val="nil"/>
            </w:tcBorders>
            <w:shd w:val="clear" w:color="auto" w:fill="ACB9CA"/>
          </w:tcPr>
          <w:p w14:paraId="46D447F2" w14:textId="77777777" w:rsidR="00181A0B" w:rsidRDefault="00181A0B">
            <w:pPr>
              <w:rPr>
                <w:sz w:val="2"/>
                <w:szCs w:val="2"/>
              </w:rPr>
            </w:pPr>
          </w:p>
        </w:tc>
        <w:tc>
          <w:tcPr>
            <w:tcW w:w="2064" w:type="dxa"/>
          </w:tcPr>
          <w:p w14:paraId="46D447F3" w14:textId="77777777" w:rsidR="00181A0B" w:rsidRDefault="000F0BA7">
            <w:pPr>
              <w:pStyle w:val="TableParagraph"/>
              <w:ind w:left="132" w:right="121"/>
              <w:jc w:val="center"/>
              <w:rPr>
                <w:sz w:val="20"/>
              </w:rPr>
            </w:pPr>
            <w:r>
              <w:rPr>
                <w:sz w:val="20"/>
              </w:rPr>
              <w:t>Digital</w:t>
            </w:r>
            <w:r>
              <w:rPr>
                <w:spacing w:val="-8"/>
                <w:sz w:val="20"/>
              </w:rPr>
              <w:t xml:space="preserve"> </w:t>
            </w:r>
            <w:r>
              <w:rPr>
                <w:spacing w:val="-2"/>
                <w:sz w:val="20"/>
              </w:rPr>
              <w:t>Resources</w:t>
            </w:r>
          </w:p>
          <w:p w14:paraId="46D447F4" w14:textId="77777777" w:rsidR="00181A0B" w:rsidRDefault="000F0BA7">
            <w:pPr>
              <w:pStyle w:val="TableParagraph"/>
              <w:spacing w:line="228" w:lineRule="exact"/>
              <w:ind w:left="132" w:right="120"/>
              <w:jc w:val="center"/>
              <w:rPr>
                <w:sz w:val="20"/>
              </w:rPr>
            </w:pPr>
            <w:r>
              <w:rPr>
                <w:sz w:val="20"/>
              </w:rPr>
              <w:t>(SSDA,</w:t>
            </w:r>
            <w:r>
              <w:rPr>
                <w:spacing w:val="-13"/>
                <w:sz w:val="20"/>
              </w:rPr>
              <w:t xml:space="preserve"> </w:t>
            </w:r>
            <w:r>
              <w:rPr>
                <w:sz w:val="20"/>
              </w:rPr>
              <w:t xml:space="preserve">MZO, </w:t>
            </w:r>
            <w:r>
              <w:rPr>
                <w:spacing w:val="-2"/>
                <w:sz w:val="20"/>
              </w:rPr>
              <w:t>LAPOP)</w:t>
            </w:r>
          </w:p>
        </w:tc>
        <w:tc>
          <w:tcPr>
            <w:tcW w:w="2789" w:type="dxa"/>
          </w:tcPr>
          <w:p w14:paraId="46D447F5" w14:textId="77777777" w:rsidR="00181A0B" w:rsidRDefault="00181A0B">
            <w:pPr>
              <w:pStyle w:val="TableParagraph"/>
              <w:rPr>
                <w:sz w:val="20"/>
              </w:rPr>
            </w:pPr>
          </w:p>
          <w:p w14:paraId="46D447F6" w14:textId="77777777" w:rsidR="00181A0B" w:rsidRDefault="000F0BA7">
            <w:pPr>
              <w:pStyle w:val="TableParagraph"/>
              <w:ind w:left="115" w:right="106"/>
              <w:jc w:val="center"/>
              <w:rPr>
                <w:sz w:val="20"/>
              </w:rPr>
            </w:pPr>
            <w:r>
              <w:rPr>
                <w:spacing w:val="-2"/>
                <w:sz w:val="20"/>
              </w:rPr>
              <w:t>Usage</w:t>
            </w:r>
          </w:p>
        </w:tc>
        <w:tc>
          <w:tcPr>
            <w:tcW w:w="2969" w:type="dxa"/>
          </w:tcPr>
          <w:p w14:paraId="46D447F7" w14:textId="77777777" w:rsidR="00181A0B" w:rsidRDefault="00181A0B">
            <w:pPr>
              <w:pStyle w:val="TableParagraph"/>
              <w:rPr>
                <w:sz w:val="20"/>
              </w:rPr>
            </w:pPr>
          </w:p>
          <w:p w14:paraId="46D447F8" w14:textId="77777777" w:rsidR="00181A0B" w:rsidRDefault="000F0BA7">
            <w:pPr>
              <w:pStyle w:val="TableParagraph"/>
              <w:ind w:left="124" w:right="111"/>
              <w:jc w:val="center"/>
              <w:rPr>
                <w:sz w:val="20"/>
              </w:rPr>
            </w:pPr>
            <w:r>
              <w:rPr>
                <w:sz w:val="20"/>
              </w:rPr>
              <w:t>Online</w:t>
            </w:r>
            <w:r>
              <w:rPr>
                <w:spacing w:val="-6"/>
                <w:sz w:val="20"/>
              </w:rPr>
              <w:t xml:space="preserve"> </w:t>
            </w:r>
            <w:r>
              <w:rPr>
                <w:sz w:val="20"/>
              </w:rPr>
              <w:t>tracking;</w:t>
            </w:r>
            <w:r>
              <w:rPr>
                <w:spacing w:val="-5"/>
                <w:sz w:val="20"/>
              </w:rPr>
              <w:t xml:space="preserve"> </w:t>
            </w:r>
            <w:r>
              <w:rPr>
                <w:sz w:val="20"/>
              </w:rPr>
              <w:t>User</w:t>
            </w:r>
            <w:r>
              <w:rPr>
                <w:spacing w:val="-5"/>
                <w:sz w:val="20"/>
              </w:rPr>
              <w:t xml:space="preserve"> </w:t>
            </w:r>
            <w:r>
              <w:rPr>
                <w:spacing w:val="-2"/>
                <w:sz w:val="20"/>
              </w:rPr>
              <w:t>Surveys</w:t>
            </w:r>
          </w:p>
        </w:tc>
      </w:tr>
      <w:tr w:rsidR="00181A0B" w14:paraId="46D44801" w14:textId="77777777">
        <w:trPr>
          <w:trHeight w:val="1382"/>
        </w:trPr>
        <w:tc>
          <w:tcPr>
            <w:tcW w:w="1262" w:type="dxa"/>
            <w:vMerge/>
            <w:tcBorders>
              <w:top w:val="nil"/>
            </w:tcBorders>
            <w:shd w:val="clear" w:color="auto" w:fill="ACB9CA"/>
          </w:tcPr>
          <w:p w14:paraId="46D447FA" w14:textId="77777777" w:rsidR="00181A0B" w:rsidRDefault="00181A0B">
            <w:pPr>
              <w:rPr>
                <w:sz w:val="2"/>
                <w:szCs w:val="2"/>
              </w:rPr>
            </w:pPr>
          </w:p>
        </w:tc>
        <w:tc>
          <w:tcPr>
            <w:tcW w:w="2064" w:type="dxa"/>
          </w:tcPr>
          <w:p w14:paraId="46D447FB" w14:textId="77777777" w:rsidR="00181A0B" w:rsidRDefault="00181A0B">
            <w:pPr>
              <w:pStyle w:val="TableParagraph"/>
              <w:rPr>
                <w:sz w:val="30"/>
              </w:rPr>
            </w:pPr>
          </w:p>
          <w:p w14:paraId="46D447FC" w14:textId="77777777" w:rsidR="00181A0B" w:rsidRDefault="000F0BA7">
            <w:pPr>
              <w:pStyle w:val="TableParagraph"/>
              <w:spacing w:before="1"/>
              <w:ind w:left="209" w:right="198" w:firstLine="1"/>
              <w:jc w:val="center"/>
              <w:rPr>
                <w:sz w:val="20"/>
              </w:rPr>
            </w:pPr>
            <w:r>
              <w:rPr>
                <w:sz w:val="20"/>
              </w:rPr>
              <w:t>Summer LCTL Programs</w:t>
            </w:r>
            <w:r>
              <w:rPr>
                <w:spacing w:val="-13"/>
                <w:sz w:val="20"/>
              </w:rPr>
              <w:t xml:space="preserve"> </w:t>
            </w:r>
            <w:r>
              <w:rPr>
                <w:sz w:val="20"/>
              </w:rPr>
              <w:t>and</w:t>
            </w:r>
            <w:r>
              <w:rPr>
                <w:spacing w:val="-12"/>
                <w:sz w:val="20"/>
              </w:rPr>
              <w:t xml:space="preserve"> </w:t>
            </w:r>
            <w:r>
              <w:rPr>
                <w:sz w:val="20"/>
              </w:rPr>
              <w:t xml:space="preserve">FLAS </w:t>
            </w:r>
            <w:r>
              <w:rPr>
                <w:spacing w:val="-2"/>
                <w:sz w:val="20"/>
              </w:rPr>
              <w:t>Fellowships</w:t>
            </w:r>
          </w:p>
        </w:tc>
        <w:tc>
          <w:tcPr>
            <w:tcW w:w="2789" w:type="dxa"/>
          </w:tcPr>
          <w:p w14:paraId="46D447FD" w14:textId="77777777" w:rsidR="00181A0B" w:rsidRDefault="000F0BA7">
            <w:pPr>
              <w:pStyle w:val="TableParagraph"/>
              <w:ind w:left="115" w:right="107"/>
              <w:jc w:val="center"/>
              <w:rPr>
                <w:sz w:val="20"/>
              </w:rPr>
            </w:pPr>
            <w:r>
              <w:rPr>
                <w:sz w:val="20"/>
              </w:rPr>
              <w:t>#</w:t>
            </w:r>
            <w:r>
              <w:rPr>
                <w:spacing w:val="-9"/>
                <w:sz w:val="20"/>
              </w:rPr>
              <w:t xml:space="preserve"> </w:t>
            </w:r>
            <w:r>
              <w:rPr>
                <w:sz w:val="20"/>
              </w:rPr>
              <w:t>of</w:t>
            </w:r>
            <w:r>
              <w:rPr>
                <w:spacing w:val="-9"/>
                <w:sz w:val="20"/>
              </w:rPr>
              <w:t xml:space="preserve"> </w:t>
            </w:r>
            <w:r>
              <w:rPr>
                <w:sz w:val="20"/>
              </w:rPr>
              <w:t>FLAS</w:t>
            </w:r>
            <w:r>
              <w:rPr>
                <w:spacing w:val="-10"/>
                <w:sz w:val="20"/>
              </w:rPr>
              <w:t xml:space="preserve"> </w:t>
            </w:r>
            <w:r>
              <w:rPr>
                <w:sz w:val="20"/>
              </w:rPr>
              <w:t>fellowships</w:t>
            </w:r>
            <w:r>
              <w:rPr>
                <w:spacing w:val="-11"/>
                <w:sz w:val="20"/>
              </w:rPr>
              <w:t xml:space="preserve"> </w:t>
            </w:r>
            <w:r>
              <w:rPr>
                <w:sz w:val="20"/>
              </w:rPr>
              <w:t>awarded to non-VU students; Enrollments; FLAS Fellow Satisfaction; ACTFL</w:t>
            </w:r>
          </w:p>
          <w:p w14:paraId="46D447FE" w14:textId="77777777" w:rsidR="00181A0B" w:rsidRDefault="000F0BA7">
            <w:pPr>
              <w:pStyle w:val="TableParagraph"/>
              <w:spacing w:line="228" w:lineRule="exact"/>
              <w:ind w:left="115" w:right="103"/>
              <w:jc w:val="center"/>
              <w:rPr>
                <w:sz w:val="20"/>
              </w:rPr>
            </w:pPr>
            <w:r>
              <w:rPr>
                <w:sz w:val="20"/>
              </w:rPr>
              <w:t>Proficiency;</w:t>
            </w:r>
            <w:r>
              <w:rPr>
                <w:spacing w:val="-13"/>
                <w:sz w:val="20"/>
              </w:rPr>
              <w:t xml:space="preserve"> </w:t>
            </w:r>
            <w:r>
              <w:rPr>
                <w:sz w:val="20"/>
              </w:rPr>
              <w:t>FLAS</w:t>
            </w:r>
            <w:r>
              <w:rPr>
                <w:spacing w:val="-12"/>
                <w:sz w:val="20"/>
              </w:rPr>
              <w:t xml:space="preserve"> </w:t>
            </w:r>
            <w:r>
              <w:rPr>
                <w:sz w:val="20"/>
              </w:rPr>
              <w:t xml:space="preserve">Fellow </w:t>
            </w:r>
            <w:r>
              <w:rPr>
                <w:spacing w:val="-2"/>
                <w:sz w:val="20"/>
              </w:rPr>
              <w:t>Placements</w:t>
            </w:r>
          </w:p>
        </w:tc>
        <w:tc>
          <w:tcPr>
            <w:tcW w:w="2969" w:type="dxa"/>
          </w:tcPr>
          <w:p w14:paraId="46D447FF" w14:textId="77777777" w:rsidR="00181A0B" w:rsidRDefault="000F0BA7">
            <w:pPr>
              <w:pStyle w:val="TableParagraph"/>
              <w:ind w:left="204" w:right="191" w:hanging="4"/>
              <w:jc w:val="center"/>
              <w:rPr>
                <w:sz w:val="20"/>
              </w:rPr>
            </w:pPr>
            <w:r>
              <w:rPr>
                <w:sz w:val="20"/>
              </w:rPr>
              <w:t>Partner and Internal reports Course</w:t>
            </w:r>
            <w:r>
              <w:rPr>
                <w:spacing w:val="-12"/>
                <w:sz w:val="20"/>
              </w:rPr>
              <w:t xml:space="preserve"> </w:t>
            </w:r>
            <w:r>
              <w:rPr>
                <w:sz w:val="20"/>
              </w:rPr>
              <w:t>Evaluations</w:t>
            </w:r>
            <w:r>
              <w:rPr>
                <w:spacing w:val="-13"/>
                <w:sz w:val="20"/>
              </w:rPr>
              <w:t xml:space="preserve"> </w:t>
            </w:r>
            <w:r>
              <w:rPr>
                <w:sz w:val="20"/>
              </w:rPr>
              <w:t>and</w:t>
            </w:r>
            <w:r>
              <w:rPr>
                <w:spacing w:val="-12"/>
                <w:sz w:val="20"/>
              </w:rPr>
              <w:t xml:space="preserve"> </w:t>
            </w:r>
            <w:r>
              <w:rPr>
                <w:sz w:val="20"/>
              </w:rPr>
              <w:t>Student Exit Interviews</w:t>
            </w:r>
          </w:p>
          <w:p w14:paraId="46D44800" w14:textId="77777777" w:rsidR="00181A0B" w:rsidRDefault="000F0BA7">
            <w:pPr>
              <w:pStyle w:val="TableParagraph"/>
              <w:spacing w:before="1"/>
              <w:ind w:left="158" w:right="148" w:hanging="1"/>
              <w:jc w:val="center"/>
              <w:rPr>
                <w:sz w:val="20"/>
              </w:rPr>
            </w:pPr>
            <w:r>
              <w:rPr>
                <w:sz w:val="20"/>
              </w:rPr>
              <w:t>Oral Proficiency Interviews Biannual</w:t>
            </w:r>
            <w:r>
              <w:rPr>
                <w:spacing w:val="-13"/>
                <w:sz w:val="20"/>
              </w:rPr>
              <w:t xml:space="preserve"> </w:t>
            </w:r>
            <w:r>
              <w:rPr>
                <w:sz w:val="20"/>
              </w:rPr>
              <w:t>FLAS</w:t>
            </w:r>
            <w:r>
              <w:rPr>
                <w:spacing w:val="-12"/>
                <w:sz w:val="20"/>
              </w:rPr>
              <w:t xml:space="preserve"> </w:t>
            </w:r>
            <w:r>
              <w:rPr>
                <w:sz w:val="20"/>
              </w:rPr>
              <w:t>Tracking</w:t>
            </w:r>
            <w:r>
              <w:rPr>
                <w:spacing w:val="-12"/>
                <w:sz w:val="20"/>
              </w:rPr>
              <w:t xml:space="preserve"> </w:t>
            </w:r>
            <w:r>
              <w:rPr>
                <w:sz w:val="20"/>
              </w:rPr>
              <w:t>Survey</w:t>
            </w:r>
          </w:p>
        </w:tc>
      </w:tr>
    </w:tbl>
    <w:p w14:paraId="46D44802" w14:textId="77777777" w:rsidR="00181A0B" w:rsidRDefault="000F0BA7">
      <w:pPr>
        <w:pStyle w:val="BodyText"/>
        <w:spacing w:before="3" w:line="480" w:lineRule="auto"/>
        <w:ind w:left="119" w:right="312"/>
      </w:pPr>
      <w:r>
        <w:t>alignment</w:t>
      </w:r>
      <w:r>
        <w:rPr>
          <w:spacing w:val="-3"/>
        </w:rPr>
        <w:t xml:space="preserve"> </w:t>
      </w:r>
      <w:r>
        <w:t>with</w:t>
      </w:r>
      <w:r>
        <w:rPr>
          <w:spacing w:val="-3"/>
        </w:rPr>
        <w:t xml:space="preserve"> </w:t>
      </w:r>
      <w:r>
        <w:t>AY</w:t>
      </w:r>
      <w:r>
        <w:rPr>
          <w:spacing w:val="-4"/>
        </w:rPr>
        <w:t xml:space="preserve"> </w:t>
      </w:r>
      <w:r>
        <w:t>offerings.</w:t>
      </w:r>
      <w:r>
        <w:rPr>
          <w:spacing w:val="-3"/>
        </w:rPr>
        <w:t xml:space="preserve"> </w:t>
      </w:r>
      <w:r>
        <w:t>Placements</w:t>
      </w:r>
      <w:r>
        <w:rPr>
          <w:spacing w:val="-3"/>
        </w:rPr>
        <w:t xml:space="preserve"> </w:t>
      </w:r>
      <w:r>
        <w:t>for</w:t>
      </w:r>
      <w:r>
        <w:rPr>
          <w:spacing w:val="-4"/>
        </w:rPr>
        <w:t xml:space="preserve"> </w:t>
      </w:r>
      <w:r>
        <w:t>graduates</w:t>
      </w:r>
      <w:r>
        <w:rPr>
          <w:spacing w:val="-3"/>
        </w:rPr>
        <w:t xml:space="preserve"> </w:t>
      </w:r>
      <w:r>
        <w:t>of</w:t>
      </w:r>
      <w:r>
        <w:rPr>
          <w:spacing w:val="-4"/>
        </w:rPr>
        <w:t xml:space="preserve"> </w:t>
      </w:r>
      <w:r>
        <w:t>our</w:t>
      </w:r>
      <w:r>
        <w:rPr>
          <w:spacing w:val="-4"/>
        </w:rPr>
        <w:t xml:space="preserve"> </w:t>
      </w:r>
      <w:r>
        <w:t>degree</w:t>
      </w:r>
      <w:r>
        <w:rPr>
          <w:spacing w:val="-4"/>
        </w:rPr>
        <w:t xml:space="preserve"> </w:t>
      </w:r>
      <w:r>
        <w:t>programs</w:t>
      </w:r>
      <w:r>
        <w:rPr>
          <w:spacing w:val="-3"/>
        </w:rPr>
        <w:t xml:space="preserve"> </w:t>
      </w:r>
      <w:r>
        <w:t>will</w:t>
      </w:r>
      <w:r>
        <w:rPr>
          <w:spacing w:val="-3"/>
        </w:rPr>
        <w:t xml:space="preserve"> </w:t>
      </w:r>
      <w:r>
        <w:t>be</w:t>
      </w:r>
      <w:r>
        <w:rPr>
          <w:spacing w:val="-4"/>
        </w:rPr>
        <w:t xml:space="preserve"> </w:t>
      </w:r>
      <w:r>
        <w:t>tracked using Facebook, LinkedIn, and other social media to establish an ongoing method of contact before studen</w:t>
      </w:r>
      <w:r>
        <w:t>ts graduate. The alumni survey gathers longer-term placement data. Exit surveys for</w:t>
      </w:r>
      <w:r>
        <w:rPr>
          <w:spacing w:val="-2"/>
        </w:rPr>
        <w:t xml:space="preserve"> </w:t>
      </w:r>
      <w:r>
        <w:t>graduating</w:t>
      </w:r>
      <w:r>
        <w:rPr>
          <w:spacing w:val="-1"/>
        </w:rPr>
        <w:t xml:space="preserve"> </w:t>
      </w:r>
      <w:r>
        <w:t>students</w:t>
      </w:r>
      <w:r>
        <w:rPr>
          <w:spacing w:val="-1"/>
        </w:rPr>
        <w:t xml:space="preserve"> </w:t>
      </w:r>
      <w:r>
        <w:t>ensure</w:t>
      </w:r>
      <w:r>
        <w:rPr>
          <w:spacing w:val="-2"/>
        </w:rPr>
        <w:t xml:space="preserve"> </w:t>
      </w:r>
      <w:r>
        <w:t>we are</w:t>
      </w:r>
      <w:r>
        <w:rPr>
          <w:spacing w:val="-2"/>
        </w:rPr>
        <w:t xml:space="preserve"> </w:t>
      </w:r>
      <w:r>
        <w:t>serving</w:t>
      </w:r>
      <w:r>
        <w:rPr>
          <w:spacing w:val="-1"/>
        </w:rPr>
        <w:t xml:space="preserve"> </w:t>
      </w:r>
      <w:r>
        <w:t>and continually</w:t>
      </w:r>
      <w:r>
        <w:rPr>
          <w:spacing w:val="-1"/>
        </w:rPr>
        <w:t xml:space="preserve"> </w:t>
      </w:r>
      <w:r>
        <w:t>improving</w:t>
      </w:r>
      <w:r>
        <w:rPr>
          <w:spacing w:val="-1"/>
        </w:rPr>
        <w:t xml:space="preserve"> </w:t>
      </w:r>
      <w:r>
        <w:t>our</w:t>
      </w:r>
      <w:r>
        <w:rPr>
          <w:spacing w:val="-2"/>
        </w:rPr>
        <w:t xml:space="preserve"> </w:t>
      </w:r>
      <w:r>
        <w:t>degree</w:t>
      </w:r>
      <w:r>
        <w:rPr>
          <w:spacing w:val="-2"/>
        </w:rPr>
        <w:t xml:space="preserve"> </w:t>
      </w:r>
      <w:r>
        <w:t>programs. For the Library, we conduct a usage survey every 4 years to assess the impact of se</w:t>
      </w:r>
      <w:r>
        <w:t>rvices and collections, and use circulation reports. CLACX consults with the Steering Committee for</w:t>
      </w:r>
    </w:p>
    <w:p w14:paraId="46D44803" w14:textId="77777777" w:rsidR="00181A0B" w:rsidRDefault="00181A0B">
      <w:pPr>
        <w:spacing w:line="480" w:lineRule="auto"/>
        <w:sectPr w:rsidR="00181A0B">
          <w:pgSz w:w="12240" w:h="15840"/>
          <w:pgMar w:top="1340" w:right="1200" w:bottom="1260" w:left="1320" w:header="729" w:footer="1063" w:gutter="0"/>
          <w:cols w:space="720"/>
        </w:sectPr>
      </w:pPr>
    </w:p>
    <w:p w14:paraId="46D44804" w14:textId="77777777" w:rsidR="00181A0B" w:rsidRDefault="000F0BA7">
      <w:pPr>
        <w:pStyle w:val="BodyText"/>
        <w:spacing w:before="82" w:line="480" w:lineRule="auto"/>
        <w:ind w:left="119" w:right="270"/>
      </w:pPr>
      <w:r>
        <w:t>guidance</w:t>
      </w:r>
      <w:r>
        <w:rPr>
          <w:spacing w:val="-4"/>
        </w:rPr>
        <w:t xml:space="preserve"> </w:t>
      </w:r>
      <w:r>
        <w:t>on</w:t>
      </w:r>
      <w:r>
        <w:rPr>
          <w:spacing w:val="-3"/>
        </w:rPr>
        <w:t xml:space="preserve"> </w:t>
      </w:r>
      <w:r>
        <w:t>degree</w:t>
      </w:r>
      <w:r>
        <w:rPr>
          <w:spacing w:val="-4"/>
        </w:rPr>
        <w:t xml:space="preserve"> </w:t>
      </w:r>
      <w:r>
        <w:t>programs,</w:t>
      </w:r>
      <w:r>
        <w:rPr>
          <w:spacing w:val="-3"/>
        </w:rPr>
        <w:t xml:space="preserve"> </w:t>
      </w:r>
      <w:r>
        <w:t>initiatives,</w:t>
      </w:r>
      <w:r>
        <w:rPr>
          <w:spacing w:val="-3"/>
        </w:rPr>
        <w:t xml:space="preserve"> </w:t>
      </w:r>
      <w:r>
        <w:t>and</w:t>
      </w:r>
      <w:r>
        <w:rPr>
          <w:spacing w:val="-3"/>
        </w:rPr>
        <w:t xml:space="preserve"> </w:t>
      </w:r>
      <w:r>
        <w:t>campus</w:t>
      </w:r>
      <w:r>
        <w:rPr>
          <w:spacing w:val="-3"/>
        </w:rPr>
        <w:t xml:space="preserve"> </w:t>
      </w:r>
      <w:r>
        <w:t>events.</w:t>
      </w:r>
      <w:r>
        <w:rPr>
          <w:spacing w:val="-3"/>
        </w:rPr>
        <w:t xml:space="preserve"> </w:t>
      </w:r>
      <w:r>
        <w:t>We</w:t>
      </w:r>
      <w:r>
        <w:rPr>
          <w:spacing w:val="-4"/>
        </w:rPr>
        <w:t xml:space="preserve"> </w:t>
      </w:r>
      <w:r>
        <w:t>use</w:t>
      </w:r>
      <w:r>
        <w:rPr>
          <w:spacing w:val="-4"/>
        </w:rPr>
        <w:t xml:space="preserve"> </w:t>
      </w:r>
      <w:r>
        <w:t>attendance</w:t>
      </w:r>
      <w:r>
        <w:rPr>
          <w:spacing w:val="-4"/>
        </w:rPr>
        <w:t xml:space="preserve"> </w:t>
      </w:r>
      <w:r>
        <w:t>data</w:t>
      </w:r>
      <w:r>
        <w:rPr>
          <w:spacing w:val="-4"/>
        </w:rPr>
        <w:t xml:space="preserve"> </w:t>
      </w:r>
      <w:r>
        <w:t>to</w:t>
      </w:r>
      <w:r>
        <w:rPr>
          <w:spacing w:val="-3"/>
        </w:rPr>
        <w:t xml:space="preserve"> </w:t>
      </w:r>
      <w:r>
        <w:t>gauge interest in topics and inform future programming.</w:t>
      </w:r>
    </w:p>
    <w:p w14:paraId="46D44805" w14:textId="77777777" w:rsidR="00181A0B" w:rsidRDefault="000F0BA7">
      <w:pPr>
        <w:pStyle w:val="ListParagraph"/>
        <w:numPr>
          <w:ilvl w:val="0"/>
          <w:numId w:val="4"/>
        </w:numPr>
        <w:tabs>
          <w:tab w:val="left" w:pos="459"/>
        </w:tabs>
        <w:spacing w:line="480" w:lineRule="auto"/>
        <w:ind w:left="119" w:right="291" w:firstLine="0"/>
        <w:rPr>
          <w:sz w:val="24"/>
        </w:rPr>
      </w:pPr>
      <w:r>
        <w:rPr>
          <w:i/>
          <w:sz w:val="24"/>
        </w:rPr>
        <w:t>Community</w:t>
      </w:r>
      <w:r>
        <w:rPr>
          <w:sz w:val="24"/>
        </w:rPr>
        <w:t>: McCoy consults twice a year with the Teacher Advisory Board, composed of 4 educators representing different districts, grades, and subject areas. The Board, along with several</w:t>
      </w:r>
      <w:r>
        <w:rPr>
          <w:spacing w:val="-4"/>
          <w:sz w:val="24"/>
        </w:rPr>
        <w:t xml:space="preserve"> </w:t>
      </w:r>
      <w:r>
        <w:rPr>
          <w:sz w:val="24"/>
        </w:rPr>
        <w:t>purposively</w:t>
      </w:r>
      <w:r>
        <w:rPr>
          <w:spacing w:val="-4"/>
          <w:sz w:val="24"/>
        </w:rPr>
        <w:t xml:space="preserve"> </w:t>
      </w:r>
      <w:r>
        <w:rPr>
          <w:sz w:val="24"/>
        </w:rPr>
        <w:t>sampled</w:t>
      </w:r>
      <w:r>
        <w:rPr>
          <w:spacing w:val="-4"/>
          <w:sz w:val="24"/>
        </w:rPr>
        <w:t xml:space="preserve"> </w:t>
      </w:r>
      <w:r>
        <w:rPr>
          <w:sz w:val="24"/>
        </w:rPr>
        <w:t>one-on-one</w:t>
      </w:r>
      <w:r>
        <w:rPr>
          <w:spacing w:val="-5"/>
          <w:sz w:val="24"/>
        </w:rPr>
        <w:t xml:space="preserve"> </w:t>
      </w:r>
      <w:r>
        <w:rPr>
          <w:sz w:val="24"/>
        </w:rPr>
        <w:t>educator</w:t>
      </w:r>
      <w:r>
        <w:rPr>
          <w:spacing w:val="-3"/>
          <w:sz w:val="24"/>
        </w:rPr>
        <w:t xml:space="preserve"> </w:t>
      </w:r>
      <w:r>
        <w:rPr>
          <w:sz w:val="24"/>
        </w:rPr>
        <w:t>interviews</w:t>
      </w:r>
      <w:r>
        <w:rPr>
          <w:spacing w:val="-4"/>
          <w:sz w:val="24"/>
        </w:rPr>
        <w:t xml:space="preserve"> </w:t>
      </w:r>
      <w:r>
        <w:rPr>
          <w:sz w:val="24"/>
        </w:rPr>
        <w:t>carried</w:t>
      </w:r>
      <w:r>
        <w:rPr>
          <w:spacing w:val="-4"/>
          <w:sz w:val="24"/>
        </w:rPr>
        <w:t xml:space="preserve"> </w:t>
      </w:r>
      <w:r>
        <w:rPr>
          <w:sz w:val="24"/>
        </w:rPr>
        <w:t>out</w:t>
      </w:r>
      <w:r>
        <w:rPr>
          <w:spacing w:val="-4"/>
          <w:sz w:val="24"/>
        </w:rPr>
        <w:t xml:space="preserve"> </w:t>
      </w:r>
      <w:r>
        <w:rPr>
          <w:sz w:val="24"/>
        </w:rPr>
        <w:t>by</w:t>
      </w:r>
      <w:r>
        <w:rPr>
          <w:spacing w:val="-3"/>
          <w:sz w:val="24"/>
        </w:rPr>
        <w:t xml:space="preserve"> </w:t>
      </w:r>
      <w:r>
        <w:rPr>
          <w:sz w:val="24"/>
        </w:rPr>
        <w:t>the</w:t>
      </w:r>
      <w:r>
        <w:rPr>
          <w:spacing w:val="-5"/>
          <w:sz w:val="24"/>
        </w:rPr>
        <w:t xml:space="preserve"> </w:t>
      </w:r>
      <w:r>
        <w:rPr>
          <w:sz w:val="24"/>
        </w:rPr>
        <w:t>Evaluati</w:t>
      </w:r>
      <w:r>
        <w:rPr>
          <w:sz w:val="24"/>
        </w:rPr>
        <w:t>on</w:t>
      </w:r>
      <w:r>
        <w:rPr>
          <w:spacing w:val="-3"/>
          <w:sz w:val="24"/>
        </w:rPr>
        <w:t xml:space="preserve"> </w:t>
      </w:r>
      <w:r>
        <w:rPr>
          <w:sz w:val="24"/>
        </w:rPr>
        <w:t>Intern throughout the year, guides the selection of topics for professional development and ensures we are meeting the needs of educators. Pre- and Post- Surveys are given to workshop, seminar, and institute</w:t>
      </w:r>
      <w:r>
        <w:rPr>
          <w:spacing w:val="-1"/>
          <w:sz w:val="24"/>
        </w:rPr>
        <w:t xml:space="preserve"> </w:t>
      </w:r>
      <w:r>
        <w:rPr>
          <w:sz w:val="24"/>
        </w:rPr>
        <w:t>participants to gauge</w:t>
      </w:r>
      <w:r>
        <w:rPr>
          <w:spacing w:val="-1"/>
          <w:sz w:val="24"/>
        </w:rPr>
        <w:t xml:space="preserve"> </w:t>
      </w:r>
      <w:r>
        <w:rPr>
          <w:sz w:val="24"/>
        </w:rPr>
        <w:t>the</w:t>
      </w:r>
      <w:r>
        <w:rPr>
          <w:spacing w:val="-1"/>
          <w:sz w:val="24"/>
        </w:rPr>
        <w:t xml:space="preserve"> </w:t>
      </w:r>
      <w:r>
        <w:rPr>
          <w:sz w:val="24"/>
        </w:rPr>
        <w:t>usefulness of</w:t>
      </w:r>
      <w:r>
        <w:rPr>
          <w:spacing w:val="-1"/>
          <w:sz w:val="24"/>
        </w:rPr>
        <w:t xml:space="preserve"> </w:t>
      </w:r>
      <w:r>
        <w:rPr>
          <w:sz w:val="24"/>
        </w:rPr>
        <w:t>the</w:t>
      </w:r>
      <w:r>
        <w:rPr>
          <w:spacing w:val="-1"/>
          <w:sz w:val="24"/>
        </w:rPr>
        <w:t xml:space="preserve"> </w:t>
      </w:r>
      <w:r>
        <w:rPr>
          <w:sz w:val="24"/>
        </w:rPr>
        <w:t>c</w:t>
      </w:r>
      <w:r>
        <w:rPr>
          <w:sz w:val="24"/>
        </w:rPr>
        <w:t>ontent. Finally, to assess the</w:t>
      </w:r>
      <w:r>
        <w:rPr>
          <w:spacing w:val="-1"/>
          <w:sz w:val="24"/>
        </w:rPr>
        <w:t xml:space="preserve"> </w:t>
      </w:r>
      <w:r>
        <w:rPr>
          <w:sz w:val="24"/>
        </w:rPr>
        <w:t>extent to which teachers have integrated content from these teacher training activities into their classrooms, we will conduct a Teacher Survey through our educator listserv every 4 years.</w:t>
      </w:r>
    </w:p>
    <w:p w14:paraId="46D44806" w14:textId="77777777" w:rsidR="00181A0B" w:rsidRDefault="000F0BA7">
      <w:pPr>
        <w:pStyle w:val="ListParagraph"/>
        <w:numPr>
          <w:ilvl w:val="0"/>
          <w:numId w:val="4"/>
        </w:numPr>
        <w:tabs>
          <w:tab w:val="left" w:pos="459"/>
        </w:tabs>
        <w:spacing w:line="480" w:lineRule="auto"/>
        <w:ind w:left="119" w:right="347" w:firstLine="0"/>
        <w:rPr>
          <w:sz w:val="24"/>
        </w:rPr>
      </w:pPr>
      <w:r>
        <w:rPr>
          <w:i/>
          <w:sz w:val="24"/>
        </w:rPr>
        <w:t>Region</w:t>
      </w:r>
      <w:r>
        <w:rPr>
          <w:i/>
          <w:spacing w:val="-3"/>
          <w:sz w:val="24"/>
        </w:rPr>
        <w:t xml:space="preserve"> </w:t>
      </w:r>
      <w:r>
        <w:rPr>
          <w:i/>
          <w:sz w:val="24"/>
        </w:rPr>
        <w:t>and</w:t>
      </w:r>
      <w:r>
        <w:rPr>
          <w:i/>
          <w:spacing w:val="-3"/>
          <w:sz w:val="24"/>
        </w:rPr>
        <w:t xml:space="preserve"> </w:t>
      </w:r>
      <w:r>
        <w:rPr>
          <w:i/>
          <w:sz w:val="24"/>
        </w:rPr>
        <w:t>Nation</w:t>
      </w:r>
      <w:r>
        <w:rPr>
          <w:sz w:val="24"/>
        </w:rPr>
        <w:t>:</w:t>
      </w:r>
      <w:r>
        <w:rPr>
          <w:spacing w:val="-3"/>
          <w:sz w:val="24"/>
        </w:rPr>
        <w:t xml:space="preserve"> </w:t>
      </w:r>
      <w:r>
        <w:rPr>
          <w:sz w:val="24"/>
        </w:rPr>
        <w:t>We</w:t>
      </w:r>
      <w:r>
        <w:rPr>
          <w:spacing w:val="-4"/>
          <w:sz w:val="24"/>
        </w:rPr>
        <w:t xml:space="preserve"> </w:t>
      </w:r>
      <w:r>
        <w:rPr>
          <w:sz w:val="24"/>
        </w:rPr>
        <w:t>track</w:t>
      </w:r>
      <w:r>
        <w:rPr>
          <w:spacing w:val="-3"/>
          <w:sz w:val="24"/>
        </w:rPr>
        <w:t xml:space="preserve"> </w:t>
      </w:r>
      <w:r>
        <w:rPr>
          <w:sz w:val="24"/>
        </w:rPr>
        <w:t>usage</w:t>
      </w:r>
      <w:r>
        <w:rPr>
          <w:spacing w:val="-4"/>
          <w:sz w:val="24"/>
        </w:rPr>
        <w:t xml:space="preserve"> </w:t>
      </w:r>
      <w:r>
        <w:rPr>
          <w:sz w:val="24"/>
        </w:rPr>
        <w:t>of</w:t>
      </w:r>
      <w:r>
        <w:rPr>
          <w:spacing w:val="-4"/>
          <w:sz w:val="24"/>
        </w:rPr>
        <w:t xml:space="preserve"> </w:t>
      </w:r>
      <w:r>
        <w:rPr>
          <w:sz w:val="24"/>
        </w:rPr>
        <w:t>our</w:t>
      </w:r>
      <w:r>
        <w:rPr>
          <w:spacing w:val="-4"/>
          <w:sz w:val="24"/>
        </w:rPr>
        <w:t xml:space="preserve"> </w:t>
      </w:r>
      <w:r>
        <w:rPr>
          <w:sz w:val="24"/>
        </w:rPr>
        <w:t>instructional</w:t>
      </w:r>
      <w:r>
        <w:rPr>
          <w:spacing w:val="-3"/>
          <w:sz w:val="24"/>
        </w:rPr>
        <w:t xml:space="preserve"> </w:t>
      </w:r>
      <w:r>
        <w:rPr>
          <w:sz w:val="24"/>
        </w:rPr>
        <w:t>resources</w:t>
      </w:r>
      <w:r>
        <w:rPr>
          <w:spacing w:val="-3"/>
          <w:sz w:val="24"/>
        </w:rPr>
        <w:t xml:space="preserve"> </w:t>
      </w:r>
      <w:r>
        <w:rPr>
          <w:sz w:val="24"/>
        </w:rPr>
        <w:t>through</w:t>
      </w:r>
      <w:r>
        <w:rPr>
          <w:spacing w:val="-3"/>
          <w:sz w:val="24"/>
        </w:rPr>
        <w:t xml:space="preserve"> </w:t>
      </w:r>
      <w:r>
        <w:rPr>
          <w:sz w:val="24"/>
        </w:rPr>
        <w:t>views</w:t>
      </w:r>
      <w:r>
        <w:rPr>
          <w:spacing w:val="-3"/>
          <w:sz w:val="24"/>
        </w:rPr>
        <w:t xml:space="preserve"> </w:t>
      </w:r>
      <w:r>
        <w:rPr>
          <w:sz w:val="24"/>
        </w:rPr>
        <w:t>and</w:t>
      </w:r>
      <w:r>
        <w:rPr>
          <w:spacing w:val="-3"/>
          <w:sz w:val="24"/>
        </w:rPr>
        <w:t xml:space="preserve"> </w:t>
      </w:r>
      <w:r>
        <w:rPr>
          <w:sz w:val="24"/>
        </w:rPr>
        <w:t xml:space="preserve">reports; the Teacher Advisory Board provides insight on how well CLACX content aligns with current curriculum standards and the CLASP Educator Needs Survey provides data on national-level interests and needs. </w:t>
      </w:r>
      <w:r>
        <w:rPr>
          <w:sz w:val="24"/>
        </w:rPr>
        <w:t>We meet regularly with our MSI and CC partners to assess the impact of jointly conducted language courses and administer surveys to assess useful of programs such as the Global Studies Symposium to participants. We will track metrics on the use of our digi</w:t>
      </w:r>
      <w:r>
        <w:rPr>
          <w:sz w:val="24"/>
        </w:rPr>
        <w:t>tized resources with campus partners and the library. To measure the national impact of our FLAS fellowships</w:t>
      </w:r>
      <w:r>
        <w:rPr>
          <w:spacing w:val="-3"/>
          <w:sz w:val="24"/>
        </w:rPr>
        <w:t xml:space="preserve"> </w:t>
      </w:r>
      <w:r>
        <w:rPr>
          <w:sz w:val="24"/>
        </w:rPr>
        <w:t>for</w:t>
      </w:r>
      <w:r>
        <w:rPr>
          <w:spacing w:val="-4"/>
          <w:sz w:val="24"/>
        </w:rPr>
        <w:t xml:space="preserve"> </w:t>
      </w:r>
      <w:r>
        <w:rPr>
          <w:sz w:val="24"/>
        </w:rPr>
        <w:t>Vanderbilt</w:t>
      </w:r>
      <w:r>
        <w:rPr>
          <w:spacing w:val="-3"/>
          <w:sz w:val="24"/>
        </w:rPr>
        <w:t xml:space="preserve"> </w:t>
      </w:r>
      <w:r>
        <w:rPr>
          <w:sz w:val="24"/>
        </w:rPr>
        <w:t>and</w:t>
      </w:r>
      <w:r>
        <w:rPr>
          <w:spacing w:val="-3"/>
          <w:sz w:val="24"/>
        </w:rPr>
        <w:t xml:space="preserve"> </w:t>
      </w:r>
      <w:r>
        <w:rPr>
          <w:sz w:val="24"/>
        </w:rPr>
        <w:t>non-Vanderbilt</w:t>
      </w:r>
      <w:r>
        <w:rPr>
          <w:spacing w:val="-3"/>
          <w:sz w:val="24"/>
        </w:rPr>
        <w:t xml:space="preserve"> </w:t>
      </w:r>
      <w:r>
        <w:rPr>
          <w:sz w:val="24"/>
        </w:rPr>
        <w:t>students,</w:t>
      </w:r>
      <w:r>
        <w:rPr>
          <w:spacing w:val="-3"/>
          <w:sz w:val="24"/>
        </w:rPr>
        <w:t xml:space="preserve"> </w:t>
      </w:r>
      <w:r>
        <w:rPr>
          <w:sz w:val="24"/>
        </w:rPr>
        <w:t>we</w:t>
      </w:r>
      <w:r>
        <w:rPr>
          <w:spacing w:val="-4"/>
          <w:sz w:val="24"/>
        </w:rPr>
        <w:t xml:space="preserve"> </w:t>
      </w:r>
      <w:r>
        <w:rPr>
          <w:sz w:val="24"/>
        </w:rPr>
        <w:t>will</w:t>
      </w:r>
      <w:r>
        <w:rPr>
          <w:spacing w:val="-3"/>
          <w:sz w:val="24"/>
        </w:rPr>
        <w:t xml:space="preserve"> </w:t>
      </w:r>
      <w:r>
        <w:rPr>
          <w:sz w:val="24"/>
        </w:rPr>
        <w:t>track</w:t>
      </w:r>
      <w:r>
        <w:rPr>
          <w:spacing w:val="-1"/>
          <w:sz w:val="24"/>
        </w:rPr>
        <w:t xml:space="preserve"> </w:t>
      </w:r>
      <w:r>
        <w:rPr>
          <w:sz w:val="24"/>
        </w:rPr>
        <w:t>enrollment</w:t>
      </w:r>
      <w:r>
        <w:rPr>
          <w:spacing w:val="-3"/>
          <w:sz w:val="24"/>
        </w:rPr>
        <w:t xml:space="preserve"> </w:t>
      </w:r>
      <w:r>
        <w:rPr>
          <w:sz w:val="24"/>
        </w:rPr>
        <w:t>in</w:t>
      </w:r>
      <w:r>
        <w:rPr>
          <w:spacing w:val="-3"/>
          <w:sz w:val="24"/>
        </w:rPr>
        <w:t xml:space="preserve"> </w:t>
      </w:r>
      <w:r>
        <w:rPr>
          <w:sz w:val="24"/>
        </w:rPr>
        <w:t>our</w:t>
      </w:r>
      <w:r>
        <w:rPr>
          <w:spacing w:val="-4"/>
          <w:sz w:val="24"/>
        </w:rPr>
        <w:t xml:space="preserve"> </w:t>
      </w:r>
      <w:r>
        <w:rPr>
          <w:sz w:val="24"/>
        </w:rPr>
        <w:t>summer language programs, proficiency gains, and placements. Course evaluations and exit interviews will be used to assess student satisfaction and provide ongoing feedback.</w:t>
      </w:r>
    </w:p>
    <w:p w14:paraId="46D44807" w14:textId="77777777" w:rsidR="00181A0B" w:rsidRDefault="000F0BA7">
      <w:pPr>
        <w:pStyle w:val="BodyText"/>
        <w:spacing w:before="1"/>
      </w:pPr>
      <w:r>
        <w:rPr>
          <w:u w:val="single"/>
        </w:rPr>
        <w:t>Data-driven</w:t>
      </w:r>
      <w:r>
        <w:rPr>
          <w:spacing w:val="-5"/>
          <w:u w:val="single"/>
        </w:rPr>
        <w:t xml:space="preserve"> </w:t>
      </w:r>
      <w:r>
        <w:rPr>
          <w:u w:val="single"/>
        </w:rPr>
        <w:t>decision</w:t>
      </w:r>
      <w:r>
        <w:rPr>
          <w:spacing w:val="-2"/>
          <w:u w:val="single"/>
        </w:rPr>
        <w:t xml:space="preserve"> </w:t>
      </w:r>
      <w:r>
        <w:rPr>
          <w:u w:val="single"/>
        </w:rPr>
        <w:t>making</w:t>
      </w:r>
      <w:r>
        <w:rPr>
          <w:spacing w:val="-2"/>
          <w:u w:val="single"/>
        </w:rPr>
        <w:t xml:space="preserve"> </w:t>
      </w:r>
      <w:r>
        <w:rPr>
          <w:u w:val="single"/>
        </w:rPr>
        <w:t>and</w:t>
      </w:r>
      <w:r>
        <w:rPr>
          <w:spacing w:val="-2"/>
          <w:u w:val="single"/>
        </w:rPr>
        <w:t xml:space="preserve"> </w:t>
      </w:r>
      <w:r>
        <w:rPr>
          <w:u w:val="single"/>
        </w:rPr>
        <w:t>continuous</w:t>
      </w:r>
      <w:r>
        <w:rPr>
          <w:spacing w:val="-3"/>
          <w:u w:val="single"/>
        </w:rPr>
        <w:t xml:space="preserve"> </w:t>
      </w:r>
      <w:r>
        <w:rPr>
          <w:u w:val="single"/>
        </w:rPr>
        <w:t>improvement</w:t>
      </w:r>
      <w:r>
        <w:t>:</w:t>
      </w:r>
      <w:r>
        <w:rPr>
          <w:spacing w:val="-2"/>
        </w:rPr>
        <w:t xml:space="preserve"> </w:t>
      </w:r>
      <w:r>
        <w:t>CLACX</w:t>
      </w:r>
      <w:r>
        <w:rPr>
          <w:spacing w:val="-3"/>
        </w:rPr>
        <w:t xml:space="preserve"> </w:t>
      </w:r>
      <w:r>
        <w:t>has</w:t>
      </w:r>
      <w:r>
        <w:rPr>
          <w:spacing w:val="-2"/>
        </w:rPr>
        <w:t xml:space="preserve"> </w:t>
      </w:r>
      <w:r>
        <w:t>been</w:t>
      </w:r>
      <w:r>
        <w:rPr>
          <w:spacing w:val="-2"/>
        </w:rPr>
        <w:t xml:space="preserve"> </w:t>
      </w:r>
      <w:r>
        <w:t>fully</w:t>
      </w:r>
      <w:r>
        <w:rPr>
          <w:spacing w:val="-2"/>
        </w:rPr>
        <w:t xml:space="preserve"> utili</w:t>
      </w:r>
      <w:r>
        <w:rPr>
          <w:spacing w:val="-2"/>
        </w:rPr>
        <w:t>zing</w:t>
      </w:r>
    </w:p>
    <w:p w14:paraId="46D44808" w14:textId="77777777" w:rsidR="00181A0B" w:rsidRDefault="00181A0B">
      <w:pPr>
        <w:pStyle w:val="BodyText"/>
        <w:spacing w:before="2"/>
        <w:ind w:left="0"/>
        <w:rPr>
          <w:sz w:val="16"/>
        </w:rPr>
      </w:pPr>
    </w:p>
    <w:p w14:paraId="46D44809" w14:textId="77777777" w:rsidR="00181A0B" w:rsidRDefault="000F0BA7">
      <w:pPr>
        <w:pStyle w:val="BodyText"/>
        <w:spacing w:before="90" w:line="480" w:lineRule="auto"/>
        <w:ind w:right="270"/>
      </w:pPr>
      <w:r>
        <w:t>evaluation results to enhance center activities and programs since 2010. We place strong emphasis</w:t>
      </w:r>
      <w:r>
        <w:rPr>
          <w:spacing w:val="-3"/>
        </w:rPr>
        <w:t xml:space="preserve"> </w:t>
      </w:r>
      <w:r>
        <w:t>on</w:t>
      </w:r>
      <w:r>
        <w:rPr>
          <w:spacing w:val="-3"/>
        </w:rPr>
        <w:t xml:space="preserve"> </w:t>
      </w:r>
      <w:r>
        <w:t>specific</w:t>
      </w:r>
      <w:r>
        <w:rPr>
          <w:spacing w:val="-4"/>
        </w:rPr>
        <w:t xml:space="preserve"> </w:t>
      </w:r>
      <w:r>
        <w:t>measures</w:t>
      </w:r>
      <w:r>
        <w:rPr>
          <w:spacing w:val="-3"/>
        </w:rPr>
        <w:t xml:space="preserve"> </w:t>
      </w:r>
      <w:r>
        <w:t>that</w:t>
      </w:r>
      <w:r>
        <w:rPr>
          <w:spacing w:val="-3"/>
        </w:rPr>
        <w:t xml:space="preserve"> </w:t>
      </w:r>
      <w:r>
        <w:t>ensure</w:t>
      </w:r>
      <w:r>
        <w:rPr>
          <w:spacing w:val="-4"/>
        </w:rPr>
        <w:t xml:space="preserve"> </w:t>
      </w:r>
      <w:r>
        <w:t>equal</w:t>
      </w:r>
      <w:r>
        <w:rPr>
          <w:spacing w:val="-3"/>
        </w:rPr>
        <w:t xml:space="preserve"> </w:t>
      </w:r>
      <w:r>
        <w:t>access</w:t>
      </w:r>
      <w:r>
        <w:rPr>
          <w:spacing w:val="-3"/>
        </w:rPr>
        <w:t xml:space="preserve"> </w:t>
      </w:r>
      <w:r>
        <w:t>and</w:t>
      </w:r>
      <w:r>
        <w:rPr>
          <w:spacing w:val="-3"/>
        </w:rPr>
        <w:t xml:space="preserve"> </w:t>
      </w:r>
      <w:r>
        <w:t>diversity</w:t>
      </w:r>
      <w:r>
        <w:rPr>
          <w:spacing w:val="-3"/>
        </w:rPr>
        <w:t xml:space="preserve"> </w:t>
      </w:r>
      <w:r>
        <w:t>in</w:t>
      </w:r>
      <w:r>
        <w:rPr>
          <w:spacing w:val="-3"/>
        </w:rPr>
        <w:t xml:space="preserve"> </w:t>
      </w:r>
      <w:r>
        <w:t>our</w:t>
      </w:r>
      <w:r>
        <w:rPr>
          <w:spacing w:val="-4"/>
        </w:rPr>
        <w:t xml:space="preserve"> </w:t>
      </w:r>
      <w:r>
        <w:t>outreach</w:t>
      </w:r>
      <w:r>
        <w:rPr>
          <w:spacing w:val="-1"/>
        </w:rPr>
        <w:t xml:space="preserve"> </w:t>
      </w:r>
      <w:r>
        <w:t>and</w:t>
      </w:r>
      <w:r>
        <w:rPr>
          <w:spacing w:val="-3"/>
        </w:rPr>
        <w:t xml:space="preserve"> </w:t>
      </w:r>
      <w:r>
        <w:t>service</w:t>
      </w:r>
    </w:p>
    <w:p w14:paraId="46D4480A" w14:textId="77777777" w:rsidR="00181A0B" w:rsidRDefault="00181A0B">
      <w:pPr>
        <w:spacing w:line="480" w:lineRule="auto"/>
        <w:sectPr w:rsidR="00181A0B">
          <w:pgSz w:w="12240" w:h="15840"/>
          <w:pgMar w:top="1340" w:right="1200" w:bottom="1260" w:left="1320" w:header="729" w:footer="1063" w:gutter="0"/>
          <w:cols w:space="720"/>
        </w:sectPr>
      </w:pPr>
    </w:p>
    <w:p w14:paraId="46D4480B" w14:textId="77777777" w:rsidR="00181A0B" w:rsidRDefault="000F0BA7">
      <w:pPr>
        <w:pStyle w:val="BodyText"/>
        <w:spacing w:before="82" w:line="480" w:lineRule="auto"/>
        <w:ind w:left="119" w:right="270"/>
      </w:pPr>
      <w:r>
        <w:t>efforts. The feedback we receive through assessmen</w:t>
      </w:r>
      <w:r>
        <w:t xml:space="preserve">ts is essential to CLACX serving as a resource for our target communities, responding to their evolving needs and interests, and expanding our reach. For example, based on feedback from K-12 educators that they could not miss a day of teaching, we shifted </w:t>
      </w:r>
      <w:r>
        <w:t>from day-long professional development workshops to half- day seminars, the Educator Book Club, and evening events that align with visiting speakers or film screenings. With the move to virtual programming in 2020, assessments showed that we could</w:t>
      </w:r>
      <w:r>
        <w:rPr>
          <w:spacing w:val="-3"/>
        </w:rPr>
        <w:t xml:space="preserve"> </w:t>
      </w:r>
      <w:r>
        <w:t>reach</w:t>
      </w:r>
      <w:r>
        <w:rPr>
          <w:spacing w:val="-3"/>
        </w:rPr>
        <w:t xml:space="preserve"> </w:t>
      </w:r>
      <w:r>
        <w:t>la</w:t>
      </w:r>
      <w:r>
        <w:t>rger</w:t>
      </w:r>
      <w:r>
        <w:rPr>
          <w:spacing w:val="-4"/>
        </w:rPr>
        <w:t xml:space="preserve"> </w:t>
      </w:r>
      <w:r>
        <w:t>and</w:t>
      </w:r>
      <w:r>
        <w:rPr>
          <w:spacing w:val="-3"/>
        </w:rPr>
        <w:t xml:space="preserve"> </w:t>
      </w:r>
      <w:r>
        <w:t>geographically</w:t>
      </w:r>
      <w:r>
        <w:rPr>
          <w:spacing w:val="-3"/>
        </w:rPr>
        <w:t xml:space="preserve"> </w:t>
      </w:r>
      <w:r>
        <w:t>wider</w:t>
      </w:r>
      <w:r>
        <w:rPr>
          <w:spacing w:val="-4"/>
        </w:rPr>
        <w:t xml:space="preserve"> </w:t>
      </w:r>
      <w:r>
        <w:t>audiences.</w:t>
      </w:r>
      <w:r>
        <w:rPr>
          <w:spacing w:val="-3"/>
        </w:rPr>
        <w:t xml:space="preserve"> </w:t>
      </w:r>
      <w:r>
        <w:t>We</w:t>
      </w:r>
      <w:r>
        <w:rPr>
          <w:spacing w:val="-4"/>
        </w:rPr>
        <w:t xml:space="preserve"> </w:t>
      </w:r>
      <w:r>
        <w:t>have</w:t>
      </w:r>
      <w:r>
        <w:rPr>
          <w:spacing w:val="-4"/>
        </w:rPr>
        <w:t xml:space="preserve"> </w:t>
      </w:r>
      <w:r>
        <w:t>since</w:t>
      </w:r>
      <w:r>
        <w:rPr>
          <w:spacing w:val="-4"/>
        </w:rPr>
        <w:t xml:space="preserve"> </w:t>
      </w:r>
      <w:r>
        <w:t>created</w:t>
      </w:r>
      <w:r>
        <w:rPr>
          <w:spacing w:val="-3"/>
        </w:rPr>
        <w:t xml:space="preserve"> </w:t>
      </w:r>
      <w:r>
        <w:t>hybrid</w:t>
      </w:r>
      <w:r>
        <w:rPr>
          <w:spacing w:val="-3"/>
        </w:rPr>
        <w:t xml:space="preserve"> </w:t>
      </w:r>
      <w:r>
        <w:t>programs and kept a dynamic slate of virtual events.</w:t>
      </w:r>
    </w:p>
    <w:p w14:paraId="46D4480C" w14:textId="77777777" w:rsidR="00181A0B" w:rsidRDefault="000F0BA7">
      <w:pPr>
        <w:pStyle w:val="BodyText"/>
        <w:spacing w:line="480" w:lineRule="auto"/>
        <w:ind w:left="119" w:right="270"/>
      </w:pPr>
      <w:r>
        <w:rPr>
          <w:b/>
        </w:rPr>
        <w:t xml:space="preserve">G.5. Equal Access: </w:t>
      </w:r>
      <w:r>
        <w:t>CLACX is committed to providing equal access and treatment of under- represented</w:t>
      </w:r>
      <w:r>
        <w:rPr>
          <w:spacing w:val="-3"/>
        </w:rPr>
        <w:t xml:space="preserve"> </w:t>
      </w:r>
      <w:r>
        <w:t>groups</w:t>
      </w:r>
      <w:r>
        <w:rPr>
          <w:spacing w:val="-1"/>
        </w:rPr>
        <w:t xml:space="preserve"> </w:t>
      </w:r>
      <w:r>
        <w:t>and</w:t>
      </w:r>
      <w:r>
        <w:rPr>
          <w:spacing w:val="-1"/>
        </w:rPr>
        <w:t xml:space="preserve"> </w:t>
      </w:r>
      <w:r>
        <w:t>we</w:t>
      </w:r>
      <w:r>
        <w:rPr>
          <w:spacing w:val="-4"/>
        </w:rPr>
        <w:t xml:space="preserve"> </w:t>
      </w:r>
      <w:r>
        <w:t>have</w:t>
      </w:r>
      <w:r>
        <w:rPr>
          <w:spacing w:val="-2"/>
        </w:rPr>
        <w:t xml:space="preserve"> </w:t>
      </w:r>
      <w:r>
        <w:t>a</w:t>
      </w:r>
      <w:r>
        <w:rPr>
          <w:spacing w:val="-4"/>
        </w:rPr>
        <w:t xml:space="preserve"> </w:t>
      </w:r>
      <w:r>
        <w:t>demonstrated</w:t>
      </w:r>
      <w:r>
        <w:rPr>
          <w:spacing w:val="-3"/>
        </w:rPr>
        <w:t xml:space="preserve"> </w:t>
      </w:r>
      <w:r>
        <w:t>record</w:t>
      </w:r>
      <w:r>
        <w:rPr>
          <w:spacing w:val="-3"/>
        </w:rPr>
        <w:t xml:space="preserve"> </w:t>
      </w:r>
      <w:r>
        <w:t>of</w:t>
      </w:r>
      <w:r>
        <w:rPr>
          <w:spacing w:val="-4"/>
        </w:rPr>
        <w:t xml:space="preserve"> </w:t>
      </w:r>
      <w:r>
        <w:t>supporting</w:t>
      </w:r>
      <w:r>
        <w:rPr>
          <w:spacing w:val="-3"/>
        </w:rPr>
        <w:t xml:space="preserve"> </w:t>
      </w:r>
      <w:r>
        <w:t>students</w:t>
      </w:r>
      <w:r>
        <w:rPr>
          <w:spacing w:val="-3"/>
        </w:rPr>
        <w:t xml:space="preserve"> </w:t>
      </w:r>
      <w:r>
        <w:t>to</w:t>
      </w:r>
      <w:r>
        <w:rPr>
          <w:spacing w:val="-3"/>
        </w:rPr>
        <w:t xml:space="preserve"> </w:t>
      </w:r>
      <w:r>
        <w:t>succeed</w:t>
      </w:r>
      <w:r>
        <w:rPr>
          <w:spacing w:val="-3"/>
        </w:rPr>
        <w:t xml:space="preserve"> </w:t>
      </w:r>
      <w:r>
        <w:t>in</w:t>
      </w:r>
      <w:r>
        <w:rPr>
          <w:spacing w:val="-3"/>
        </w:rPr>
        <w:t xml:space="preserve"> </w:t>
      </w:r>
      <w:r>
        <w:t>their degree program and go on to productive careers. Vanderbilt is a fully accessible campus. We</w:t>
      </w:r>
      <w:r>
        <w:t xml:space="preserve"> have faculty and students enrolled in our degree programs with mobility and other disabilities; their access informs our classroom and programming activities. Our program attracts non- traditional</w:t>
      </w:r>
      <w:r>
        <w:rPr>
          <w:spacing w:val="-4"/>
        </w:rPr>
        <w:t xml:space="preserve"> </w:t>
      </w:r>
      <w:r>
        <w:t>students</w:t>
      </w:r>
      <w:r>
        <w:rPr>
          <w:spacing w:val="-4"/>
        </w:rPr>
        <w:t xml:space="preserve"> </w:t>
      </w:r>
      <w:r>
        <w:t>who</w:t>
      </w:r>
      <w:r>
        <w:rPr>
          <w:spacing w:val="-4"/>
        </w:rPr>
        <w:t xml:space="preserve"> </w:t>
      </w:r>
      <w:r>
        <w:t>are</w:t>
      </w:r>
      <w:r>
        <w:rPr>
          <w:spacing w:val="-5"/>
        </w:rPr>
        <w:t xml:space="preserve"> </w:t>
      </w:r>
      <w:r>
        <w:t>pursuing</w:t>
      </w:r>
      <w:r>
        <w:rPr>
          <w:spacing w:val="-4"/>
        </w:rPr>
        <w:t xml:space="preserve"> </w:t>
      </w:r>
      <w:r>
        <w:t>a</w:t>
      </w:r>
      <w:r>
        <w:rPr>
          <w:spacing w:val="-3"/>
        </w:rPr>
        <w:t xml:space="preserve"> </w:t>
      </w:r>
      <w:r>
        <w:t>degree</w:t>
      </w:r>
      <w:r>
        <w:rPr>
          <w:spacing w:val="-5"/>
        </w:rPr>
        <w:t xml:space="preserve"> </w:t>
      </w:r>
      <w:r>
        <w:t>mid-career</w:t>
      </w:r>
      <w:r>
        <w:rPr>
          <w:spacing w:val="-3"/>
        </w:rPr>
        <w:t xml:space="preserve"> </w:t>
      </w:r>
      <w:r>
        <w:t>and</w:t>
      </w:r>
      <w:r>
        <w:rPr>
          <w:spacing w:val="-4"/>
        </w:rPr>
        <w:t xml:space="preserve"> </w:t>
      </w:r>
      <w:r>
        <w:t>has</w:t>
      </w:r>
      <w:r>
        <w:rPr>
          <w:spacing w:val="-4"/>
        </w:rPr>
        <w:t xml:space="preserve"> </w:t>
      </w:r>
      <w:r>
        <w:t>trai</w:t>
      </w:r>
      <w:r>
        <w:t>ned</w:t>
      </w:r>
      <w:r>
        <w:rPr>
          <w:spacing w:val="-2"/>
        </w:rPr>
        <w:t xml:space="preserve"> </w:t>
      </w:r>
      <w:r>
        <w:t>Foreign</w:t>
      </w:r>
      <w:r>
        <w:rPr>
          <w:spacing w:val="-4"/>
        </w:rPr>
        <w:t xml:space="preserve"> </w:t>
      </w:r>
      <w:r>
        <w:t>Area</w:t>
      </w:r>
      <w:r>
        <w:rPr>
          <w:spacing w:val="-3"/>
        </w:rPr>
        <w:t xml:space="preserve"> </w:t>
      </w:r>
      <w:r>
        <w:t>Officers.</w:t>
      </w:r>
    </w:p>
    <w:p w14:paraId="46D4480D" w14:textId="77777777" w:rsidR="00181A0B" w:rsidRDefault="000F0BA7">
      <w:pPr>
        <w:pStyle w:val="BodyText"/>
        <w:spacing w:line="480" w:lineRule="auto"/>
        <w:ind w:left="119" w:right="312" w:firstLine="720"/>
      </w:pPr>
      <w:r>
        <w:t>Sixty-two</w:t>
      </w:r>
      <w:r>
        <w:rPr>
          <w:spacing w:val="-1"/>
        </w:rPr>
        <w:t xml:space="preserve"> </w:t>
      </w:r>
      <w:r>
        <w:t>percent</w:t>
      </w:r>
      <w:r>
        <w:rPr>
          <w:spacing w:val="-1"/>
        </w:rPr>
        <w:t xml:space="preserve"> </w:t>
      </w:r>
      <w:r>
        <w:t>of</w:t>
      </w:r>
      <w:r>
        <w:rPr>
          <w:spacing w:val="-2"/>
        </w:rPr>
        <w:t xml:space="preserve"> </w:t>
      </w:r>
      <w:r>
        <w:t>LAS</w:t>
      </w:r>
      <w:r>
        <w:rPr>
          <w:spacing w:val="-1"/>
        </w:rPr>
        <w:t xml:space="preserve"> </w:t>
      </w:r>
      <w:r>
        <w:t>majors</w:t>
      </w:r>
      <w:r>
        <w:rPr>
          <w:spacing w:val="-1"/>
        </w:rPr>
        <w:t xml:space="preserve"> </w:t>
      </w:r>
      <w:r>
        <w:t>and</w:t>
      </w:r>
      <w:r>
        <w:rPr>
          <w:spacing w:val="-1"/>
        </w:rPr>
        <w:t xml:space="preserve"> </w:t>
      </w:r>
      <w:r>
        <w:t>minors</w:t>
      </w:r>
      <w:r>
        <w:rPr>
          <w:spacing w:val="-1"/>
        </w:rPr>
        <w:t xml:space="preserve"> </w:t>
      </w:r>
      <w:r>
        <w:t>come</w:t>
      </w:r>
      <w:r>
        <w:rPr>
          <w:spacing w:val="-2"/>
        </w:rPr>
        <w:t xml:space="preserve"> </w:t>
      </w:r>
      <w:r>
        <w:t>from</w:t>
      </w:r>
      <w:r>
        <w:rPr>
          <w:spacing w:val="-1"/>
        </w:rPr>
        <w:t xml:space="preserve"> </w:t>
      </w:r>
      <w:r>
        <w:t>underrepresented groups</w:t>
      </w:r>
      <w:r>
        <w:rPr>
          <w:spacing w:val="-1"/>
        </w:rPr>
        <w:t xml:space="preserve"> </w:t>
      </w:r>
      <w:r>
        <w:t>(44% of Vanderbilt’s undergraduate student body represents minority groups). Of the 16 students in our</w:t>
      </w:r>
      <w:r>
        <w:rPr>
          <w:spacing w:val="-4"/>
        </w:rPr>
        <w:t xml:space="preserve"> </w:t>
      </w:r>
      <w:r>
        <w:t>MA</w:t>
      </w:r>
      <w:r>
        <w:rPr>
          <w:spacing w:val="-4"/>
        </w:rPr>
        <w:t xml:space="preserve"> </w:t>
      </w:r>
      <w:r>
        <w:t>program</w:t>
      </w:r>
      <w:r>
        <w:rPr>
          <w:spacing w:val="-3"/>
        </w:rPr>
        <w:t xml:space="preserve"> </w:t>
      </w:r>
      <w:r>
        <w:t>since</w:t>
      </w:r>
      <w:r>
        <w:rPr>
          <w:spacing w:val="-4"/>
        </w:rPr>
        <w:t xml:space="preserve"> </w:t>
      </w:r>
      <w:r>
        <w:t>2018</w:t>
      </w:r>
      <w:r>
        <w:rPr>
          <w:spacing w:val="-3"/>
        </w:rPr>
        <w:t xml:space="preserve"> </w:t>
      </w:r>
      <w:r>
        <w:t>(including</w:t>
      </w:r>
      <w:r>
        <w:rPr>
          <w:spacing w:val="-3"/>
        </w:rPr>
        <w:t xml:space="preserve"> </w:t>
      </w:r>
      <w:r>
        <w:t>current</w:t>
      </w:r>
      <w:r>
        <w:rPr>
          <w:spacing w:val="-3"/>
        </w:rPr>
        <w:t xml:space="preserve"> </w:t>
      </w:r>
      <w:r>
        <w:t>students),</w:t>
      </w:r>
      <w:r>
        <w:rPr>
          <w:spacing w:val="-3"/>
        </w:rPr>
        <w:t xml:space="preserve"> </w:t>
      </w:r>
      <w:r>
        <w:t>8</w:t>
      </w:r>
      <w:r>
        <w:rPr>
          <w:spacing w:val="-3"/>
        </w:rPr>
        <w:t xml:space="preserve"> </w:t>
      </w:r>
      <w:r>
        <w:t>are</w:t>
      </w:r>
      <w:r>
        <w:rPr>
          <w:spacing w:val="-4"/>
        </w:rPr>
        <w:t xml:space="preserve"> </w:t>
      </w:r>
      <w:r>
        <w:t>minority</w:t>
      </w:r>
      <w:r>
        <w:rPr>
          <w:spacing w:val="-3"/>
        </w:rPr>
        <w:t xml:space="preserve"> </w:t>
      </w:r>
      <w:r>
        <w:t>students,</w:t>
      </w:r>
      <w:r>
        <w:rPr>
          <w:spacing w:val="-3"/>
        </w:rPr>
        <w:t xml:space="preserve"> </w:t>
      </w:r>
      <w:r>
        <w:t>9</w:t>
      </w:r>
      <w:r>
        <w:rPr>
          <w:spacing w:val="-3"/>
        </w:rPr>
        <w:t xml:space="preserve"> </w:t>
      </w:r>
      <w:r>
        <w:t>are</w:t>
      </w:r>
      <w:r>
        <w:rPr>
          <w:spacing w:val="-4"/>
        </w:rPr>
        <w:t xml:space="preserve"> </w:t>
      </w:r>
      <w:r>
        <w:t>women, and 6 are first generation college students.</w:t>
      </w:r>
    </w:p>
    <w:p w14:paraId="46D4480E" w14:textId="77777777" w:rsidR="00181A0B" w:rsidRDefault="000F0BA7">
      <w:pPr>
        <w:pStyle w:val="BodyText"/>
        <w:spacing w:line="480" w:lineRule="auto"/>
        <w:ind w:left="119" w:right="270" w:firstLine="720"/>
      </w:pPr>
      <w:r>
        <w:t>We have a strong relationship with Vanderbilt’s Office for Equity, Diversity, and Inclusion</w:t>
      </w:r>
      <w:r>
        <w:rPr>
          <w:spacing w:val="-3"/>
        </w:rPr>
        <w:t xml:space="preserve"> </w:t>
      </w:r>
      <w:r>
        <w:t>(See</w:t>
      </w:r>
      <w:r>
        <w:rPr>
          <w:spacing w:val="-4"/>
        </w:rPr>
        <w:t xml:space="preserve"> </w:t>
      </w:r>
      <w:r>
        <w:t>E.3.),</w:t>
      </w:r>
      <w:r>
        <w:rPr>
          <w:spacing w:val="-1"/>
        </w:rPr>
        <w:t xml:space="preserve"> </w:t>
      </w:r>
      <w:r>
        <w:t>and</w:t>
      </w:r>
      <w:r>
        <w:rPr>
          <w:spacing w:val="-1"/>
        </w:rPr>
        <w:t xml:space="preserve"> </w:t>
      </w:r>
      <w:r>
        <w:t>particularly</w:t>
      </w:r>
      <w:r>
        <w:rPr>
          <w:spacing w:val="-3"/>
        </w:rPr>
        <w:t xml:space="preserve"> </w:t>
      </w:r>
      <w:r>
        <w:t>with</w:t>
      </w:r>
      <w:r>
        <w:rPr>
          <w:spacing w:val="-3"/>
        </w:rPr>
        <w:t xml:space="preserve"> </w:t>
      </w:r>
      <w:r>
        <w:t>the</w:t>
      </w:r>
      <w:r>
        <w:rPr>
          <w:spacing w:val="-4"/>
        </w:rPr>
        <w:t xml:space="preserve"> </w:t>
      </w:r>
      <w:r>
        <w:t>Student</w:t>
      </w:r>
      <w:r>
        <w:rPr>
          <w:spacing w:val="-3"/>
        </w:rPr>
        <w:t xml:space="preserve"> </w:t>
      </w:r>
      <w:r>
        <w:t>Center</w:t>
      </w:r>
      <w:r>
        <w:rPr>
          <w:spacing w:val="-4"/>
        </w:rPr>
        <w:t xml:space="preserve"> </w:t>
      </w:r>
      <w:r>
        <w:t>for</w:t>
      </w:r>
      <w:r>
        <w:rPr>
          <w:spacing w:val="-4"/>
        </w:rPr>
        <w:t xml:space="preserve"> </w:t>
      </w:r>
      <w:r>
        <w:t>Social</w:t>
      </w:r>
      <w:r>
        <w:rPr>
          <w:spacing w:val="-3"/>
        </w:rPr>
        <w:t xml:space="preserve"> </w:t>
      </w:r>
      <w:r>
        <w:t>Justic</w:t>
      </w:r>
      <w:r>
        <w:t>e</w:t>
      </w:r>
      <w:r>
        <w:rPr>
          <w:spacing w:val="-4"/>
        </w:rPr>
        <w:t xml:space="preserve"> </w:t>
      </w:r>
      <w:r>
        <w:t>and</w:t>
      </w:r>
      <w:r>
        <w:rPr>
          <w:spacing w:val="-1"/>
        </w:rPr>
        <w:t xml:space="preserve"> </w:t>
      </w:r>
      <w:r>
        <w:t>Identity.</w:t>
      </w:r>
      <w:r>
        <w:rPr>
          <w:spacing w:val="-3"/>
        </w:rPr>
        <w:t xml:space="preserve"> </w:t>
      </w:r>
      <w:r>
        <w:t>We collaborate with undergraduate and graduate student groups across the university: Caribbean Student Association, Latino Medical Student Association, Latinx Seminarians, and the</w:t>
      </w:r>
      <w:r>
        <w:rPr>
          <w:spacing w:val="-1"/>
        </w:rPr>
        <w:t xml:space="preserve"> </w:t>
      </w:r>
      <w:r>
        <w:t>Peabody Latinx Alumni and Student Association.</w:t>
      </w:r>
    </w:p>
    <w:p w14:paraId="46D4480F" w14:textId="77777777" w:rsidR="00181A0B" w:rsidRDefault="00181A0B">
      <w:pPr>
        <w:spacing w:line="480" w:lineRule="auto"/>
        <w:sectPr w:rsidR="00181A0B">
          <w:pgSz w:w="12240" w:h="15840"/>
          <w:pgMar w:top="1340" w:right="1200" w:bottom="1260" w:left="1320" w:header="729" w:footer="1063" w:gutter="0"/>
          <w:cols w:space="720"/>
        </w:sectPr>
      </w:pPr>
    </w:p>
    <w:p w14:paraId="46D44810" w14:textId="77777777" w:rsidR="00181A0B" w:rsidRDefault="000F0BA7">
      <w:pPr>
        <w:pStyle w:val="BodyText"/>
        <w:spacing w:before="82" w:line="480" w:lineRule="auto"/>
        <w:ind w:left="119" w:right="270" w:firstLine="720"/>
      </w:pPr>
      <w:r>
        <w:t>Several of the initiatives envisioned with CCLASS (see I.2a.) will allow us to actively recruit</w:t>
      </w:r>
      <w:r>
        <w:rPr>
          <w:spacing w:val="-3"/>
        </w:rPr>
        <w:t xml:space="preserve"> </w:t>
      </w:r>
      <w:r>
        <w:t>students</w:t>
      </w:r>
      <w:r>
        <w:rPr>
          <w:spacing w:val="-4"/>
        </w:rPr>
        <w:t xml:space="preserve"> </w:t>
      </w:r>
      <w:r>
        <w:t>from</w:t>
      </w:r>
      <w:r>
        <w:rPr>
          <w:spacing w:val="-3"/>
        </w:rPr>
        <w:t xml:space="preserve"> </w:t>
      </w:r>
      <w:r>
        <w:t>MSIs</w:t>
      </w:r>
      <w:r>
        <w:rPr>
          <w:spacing w:val="-2"/>
        </w:rPr>
        <w:t xml:space="preserve"> </w:t>
      </w:r>
      <w:r>
        <w:t>and</w:t>
      </w:r>
      <w:r>
        <w:rPr>
          <w:spacing w:val="-3"/>
        </w:rPr>
        <w:t xml:space="preserve"> </w:t>
      </w:r>
      <w:r>
        <w:t>first-generation</w:t>
      </w:r>
      <w:r>
        <w:rPr>
          <w:spacing w:val="-4"/>
        </w:rPr>
        <w:t xml:space="preserve"> </w:t>
      </w:r>
      <w:r>
        <w:t>college</w:t>
      </w:r>
      <w:r>
        <w:rPr>
          <w:spacing w:val="-4"/>
        </w:rPr>
        <w:t xml:space="preserve"> </w:t>
      </w:r>
      <w:r>
        <w:t>students</w:t>
      </w:r>
      <w:r>
        <w:rPr>
          <w:spacing w:val="-3"/>
        </w:rPr>
        <w:t xml:space="preserve"> </w:t>
      </w:r>
      <w:r>
        <w:t>for</w:t>
      </w:r>
      <w:r>
        <w:rPr>
          <w:spacing w:val="-4"/>
        </w:rPr>
        <w:t xml:space="preserve"> </w:t>
      </w:r>
      <w:r>
        <w:t>graduate</w:t>
      </w:r>
      <w:r>
        <w:rPr>
          <w:spacing w:val="-4"/>
        </w:rPr>
        <w:t xml:space="preserve"> </w:t>
      </w:r>
      <w:r>
        <w:t>study.</w:t>
      </w:r>
      <w:r>
        <w:rPr>
          <w:spacing w:val="-3"/>
        </w:rPr>
        <w:t xml:space="preserve"> </w:t>
      </w:r>
      <w:r>
        <w:t>Our</w:t>
      </w:r>
      <w:r>
        <w:rPr>
          <w:spacing w:val="-5"/>
        </w:rPr>
        <w:t xml:space="preserve"> </w:t>
      </w:r>
      <w:r>
        <w:t>record includes graduating 3 Mayan doctoral students, and a fourth is currently in a PhD program.</w:t>
      </w:r>
    </w:p>
    <w:p w14:paraId="46D44811" w14:textId="77777777" w:rsidR="00181A0B" w:rsidRDefault="000F0BA7">
      <w:pPr>
        <w:pStyle w:val="BodyText"/>
      </w:pPr>
      <w:r>
        <w:rPr>
          <w:u w:val="single"/>
        </w:rPr>
        <w:t>Equal</w:t>
      </w:r>
      <w:r>
        <w:rPr>
          <w:spacing w:val="-5"/>
          <w:u w:val="single"/>
        </w:rPr>
        <w:t xml:space="preserve"> </w:t>
      </w:r>
      <w:r>
        <w:rPr>
          <w:u w:val="single"/>
        </w:rPr>
        <w:t>Access</w:t>
      </w:r>
      <w:r>
        <w:rPr>
          <w:spacing w:val="-2"/>
          <w:u w:val="single"/>
        </w:rPr>
        <w:t xml:space="preserve"> </w:t>
      </w:r>
      <w:r>
        <w:rPr>
          <w:u w:val="single"/>
        </w:rPr>
        <w:t>for</w:t>
      </w:r>
      <w:r>
        <w:rPr>
          <w:spacing w:val="-1"/>
          <w:u w:val="single"/>
        </w:rPr>
        <w:t xml:space="preserve"> </w:t>
      </w:r>
      <w:r>
        <w:rPr>
          <w:u w:val="single"/>
        </w:rPr>
        <w:t>FLAS</w:t>
      </w:r>
      <w:r>
        <w:t>:</w:t>
      </w:r>
      <w:r>
        <w:rPr>
          <w:spacing w:val="-2"/>
        </w:rPr>
        <w:t xml:space="preserve"> </w:t>
      </w:r>
      <w:r>
        <w:t>We</w:t>
      </w:r>
      <w:r>
        <w:rPr>
          <w:spacing w:val="-3"/>
        </w:rPr>
        <w:t xml:space="preserve"> </w:t>
      </w:r>
      <w:r>
        <w:t>are</w:t>
      </w:r>
      <w:r>
        <w:rPr>
          <w:spacing w:val="-3"/>
        </w:rPr>
        <w:t xml:space="preserve"> </w:t>
      </w:r>
      <w:r>
        <w:t>dedicated</w:t>
      </w:r>
      <w:r>
        <w:rPr>
          <w:spacing w:val="-3"/>
        </w:rPr>
        <w:t xml:space="preserve"> </w:t>
      </w:r>
      <w:r>
        <w:t>to</w:t>
      </w:r>
      <w:r>
        <w:rPr>
          <w:spacing w:val="-2"/>
        </w:rPr>
        <w:t xml:space="preserve"> </w:t>
      </w:r>
      <w:r>
        <w:t>providing</w:t>
      </w:r>
      <w:r>
        <w:rPr>
          <w:spacing w:val="-3"/>
        </w:rPr>
        <w:t xml:space="preserve"> </w:t>
      </w:r>
      <w:r>
        <w:t>equal</w:t>
      </w:r>
      <w:r>
        <w:rPr>
          <w:spacing w:val="-2"/>
        </w:rPr>
        <w:t xml:space="preserve"> </w:t>
      </w:r>
      <w:r>
        <w:t>access</w:t>
      </w:r>
      <w:r>
        <w:rPr>
          <w:spacing w:val="-2"/>
        </w:rPr>
        <w:t xml:space="preserve"> </w:t>
      </w:r>
      <w:r>
        <w:t>and</w:t>
      </w:r>
      <w:r>
        <w:rPr>
          <w:spacing w:val="-2"/>
        </w:rPr>
        <w:t xml:space="preserve"> </w:t>
      </w:r>
      <w:r>
        <w:t>treatment</w:t>
      </w:r>
      <w:r>
        <w:rPr>
          <w:spacing w:val="-2"/>
        </w:rPr>
        <w:t xml:space="preserve"> </w:t>
      </w:r>
      <w:r>
        <w:t>of</w:t>
      </w:r>
      <w:r>
        <w:rPr>
          <w:spacing w:val="-3"/>
        </w:rPr>
        <w:t xml:space="preserve"> </w:t>
      </w:r>
      <w:r>
        <w:rPr>
          <w:spacing w:val="-2"/>
        </w:rPr>
        <w:t>members</w:t>
      </w:r>
    </w:p>
    <w:p w14:paraId="46D44812" w14:textId="77777777" w:rsidR="00181A0B" w:rsidRDefault="00181A0B">
      <w:pPr>
        <w:pStyle w:val="BodyText"/>
        <w:spacing w:before="2"/>
        <w:ind w:left="0"/>
        <w:rPr>
          <w:sz w:val="16"/>
        </w:rPr>
      </w:pPr>
    </w:p>
    <w:p w14:paraId="46D44813" w14:textId="77777777" w:rsidR="00181A0B" w:rsidRDefault="000F0BA7">
      <w:pPr>
        <w:pStyle w:val="BodyText"/>
        <w:spacing w:before="90" w:line="480" w:lineRule="auto"/>
        <w:ind w:right="270"/>
      </w:pPr>
      <w:r>
        <w:t>of traditionally underrepresented groups when awarding FLAS fellowships. During the last 4 years,</w:t>
      </w:r>
      <w:r>
        <w:rPr>
          <w:spacing w:val="-3"/>
        </w:rPr>
        <w:t xml:space="preserve"> </w:t>
      </w:r>
      <w:r>
        <w:t>71%</w:t>
      </w:r>
      <w:r>
        <w:rPr>
          <w:spacing w:val="-4"/>
        </w:rPr>
        <w:t xml:space="preserve"> </w:t>
      </w:r>
      <w:r>
        <w:t>of</w:t>
      </w:r>
      <w:r>
        <w:rPr>
          <w:spacing w:val="-4"/>
        </w:rPr>
        <w:t xml:space="preserve"> </w:t>
      </w:r>
      <w:r>
        <w:t>our</w:t>
      </w:r>
      <w:r>
        <w:rPr>
          <w:spacing w:val="-4"/>
        </w:rPr>
        <w:t xml:space="preserve"> </w:t>
      </w:r>
      <w:r>
        <w:t>AY</w:t>
      </w:r>
      <w:r>
        <w:rPr>
          <w:spacing w:val="-2"/>
        </w:rPr>
        <w:t xml:space="preserve"> </w:t>
      </w:r>
      <w:r>
        <w:t>FLAS</w:t>
      </w:r>
      <w:r>
        <w:rPr>
          <w:spacing w:val="-3"/>
        </w:rPr>
        <w:t xml:space="preserve"> </w:t>
      </w:r>
      <w:r>
        <w:t>fellowships</w:t>
      </w:r>
      <w:r>
        <w:rPr>
          <w:spacing w:val="-3"/>
        </w:rPr>
        <w:t xml:space="preserve"> </w:t>
      </w:r>
      <w:r>
        <w:t>were</w:t>
      </w:r>
      <w:r>
        <w:rPr>
          <w:spacing w:val="-2"/>
        </w:rPr>
        <w:t xml:space="preserve"> </w:t>
      </w:r>
      <w:r>
        <w:t>awarded</w:t>
      </w:r>
      <w:r>
        <w:rPr>
          <w:spacing w:val="-3"/>
        </w:rPr>
        <w:t xml:space="preserve"> </w:t>
      </w:r>
      <w:r>
        <w:t>to</w:t>
      </w:r>
      <w:r>
        <w:rPr>
          <w:spacing w:val="-3"/>
        </w:rPr>
        <w:t xml:space="preserve"> </w:t>
      </w:r>
      <w:r>
        <w:t>members</w:t>
      </w:r>
      <w:r>
        <w:rPr>
          <w:spacing w:val="-3"/>
        </w:rPr>
        <w:t xml:space="preserve"> </w:t>
      </w:r>
      <w:r>
        <w:t>of</w:t>
      </w:r>
      <w:r>
        <w:rPr>
          <w:spacing w:val="-4"/>
        </w:rPr>
        <w:t xml:space="preserve"> </w:t>
      </w:r>
      <w:r>
        <w:t>underrepresented</w:t>
      </w:r>
      <w:r>
        <w:rPr>
          <w:spacing w:val="-3"/>
        </w:rPr>
        <w:t xml:space="preserve"> </w:t>
      </w:r>
      <w:r>
        <w:t>groups. This includes 40% of FLAS fellows who are members of minority groups and 68</w:t>
      </w:r>
      <w:r>
        <w:t>% women.</w:t>
      </w:r>
    </w:p>
    <w:p w14:paraId="46D44814" w14:textId="77777777" w:rsidR="00181A0B" w:rsidRDefault="000F0BA7">
      <w:pPr>
        <w:pStyle w:val="BodyText"/>
      </w:pPr>
      <w:r>
        <w:t>Forty-seven</w:t>
      </w:r>
      <w:r>
        <w:rPr>
          <w:spacing w:val="-5"/>
        </w:rPr>
        <w:t xml:space="preserve"> </w:t>
      </w:r>
      <w:r>
        <w:t>percent</w:t>
      </w:r>
      <w:r>
        <w:rPr>
          <w:spacing w:val="-4"/>
        </w:rPr>
        <w:t xml:space="preserve"> </w:t>
      </w:r>
      <w:r>
        <w:t>of</w:t>
      </w:r>
      <w:r>
        <w:rPr>
          <w:spacing w:val="-3"/>
        </w:rPr>
        <w:t xml:space="preserve"> </w:t>
      </w:r>
      <w:r>
        <w:t>AY</w:t>
      </w:r>
      <w:r>
        <w:rPr>
          <w:spacing w:val="-5"/>
        </w:rPr>
        <w:t xml:space="preserve"> </w:t>
      </w:r>
      <w:r>
        <w:t>FLAS</w:t>
      </w:r>
      <w:r>
        <w:rPr>
          <w:spacing w:val="-5"/>
        </w:rPr>
        <w:t xml:space="preserve"> </w:t>
      </w:r>
      <w:r>
        <w:t>fellows</w:t>
      </w:r>
      <w:r>
        <w:rPr>
          <w:spacing w:val="-4"/>
        </w:rPr>
        <w:t xml:space="preserve"> </w:t>
      </w:r>
      <w:r>
        <w:t>were</w:t>
      </w:r>
      <w:r>
        <w:rPr>
          <w:spacing w:val="-4"/>
        </w:rPr>
        <w:t xml:space="preserve"> </w:t>
      </w:r>
      <w:r>
        <w:t>first</w:t>
      </w:r>
      <w:r>
        <w:rPr>
          <w:spacing w:val="-4"/>
        </w:rPr>
        <w:t xml:space="preserve"> </w:t>
      </w:r>
      <w:r>
        <w:t>generation</w:t>
      </w:r>
      <w:r>
        <w:rPr>
          <w:spacing w:val="-4"/>
        </w:rPr>
        <w:t xml:space="preserve"> </w:t>
      </w:r>
      <w:r>
        <w:t>college</w:t>
      </w:r>
      <w:r>
        <w:rPr>
          <w:spacing w:val="-5"/>
        </w:rPr>
        <w:t xml:space="preserve"> </w:t>
      </w:r>
      <w:r>
        <w:rPr>
          <w:spacing w:val="-2"/>
        </w:rPr>
        <w:t>students.</w:t>
      </w:r>
    </w:p>
    <w:p w14:paraId="46D44815" w14:textId="77777777" w:rsidR="00181A0B" w:rsidRDefault="00181A0B">
      <w:pPr>
        <w:pStyle w:val="BodyText"/>
        <w:ind w:left="0"/>
      </w:pPr>
    </w:p>
    <w:p w14:paraId="46D44816" w14:textId="77777777" w:rsidR="00181A0B" w:rsidRDefault="000F0BA7">
      <w:pPr>
        <w:pStyle w:val="Heading1"/>
        <w:ind w:left="120" w:firstLine="0"/>
      </w:pPr>
      <w:r>
        <w:t>H-NRC.</w:t>
      </w:r>
      <w:r>
        <w:rPr>
          <w:spacing w:val="-13"/>
        </w:rPr>
        <w:t xml:space="preserve"> </w:t>
      </w:r>
      <w:r>
        <w:t>OUTREACH</w:t>
      </w:r>
      <w:r>
        <w:rPr>
          <w:spacing w:val="-11"/>
        </w:rPr>
        <w:t xml:space="preserve"> </w:t>
      </w:r>
      <w:r>
        <w:rPr>
          <w:spacing w:val="-2"/>
        </w:rPr>
        <w:t>ACTIVITIES</w:t>
      </w:r>
    </w:p>
    <w:p w14:paraId="46D44817" w14:textId="77777777" w:rsidR="00181A0B" w:rsidRDefault="00181A0B">
      <w:pPr>
        <w:pStyle w:val="BodyText"/>
        <w:ind w:left="0"/>
        <w:rPr>
          <w:b/>
        </w:rPr>
      </w:pPr>
    </w:p>
    <w:p w14:paraId="46D44818" w14:textId="77777777" w:rsidR="00181A0B" w:rsidRDefault="000F0BA7">
      <w:pPr>
        <w:pStyle w:val="BodyText"/>
        <w:spacing w:line="480" w:lineRule="auto"/>
        <w:ind w:right="410" w:firstLine="720"/>
      </w:pPr>
      <w:r>
        <w:t>CLACX faculty are engaged and energetic participants, providing the content for our outreach</w:t>
      </w:r>
      <w:r>
        <w:rPr>
          <w:spacing w:val="-2"/>
        </w:rPr>
        <w:t xml:space="preserve"> </w:t>
      </w:r>
      <w:r>
        <w:t>activities.</w:t>
      </w:r>
      <w:r>
        <w:rPr>
          <w:spacing w:val="-4"/>
        </w:rPr>
        <w:t xml:space="preserve"> </w:t>
      </w:r>
      <w:r>
        <w:t>They</w:t>
      </w:r>
      <w:r>
        <w:rPr>
          <w:spacing w:val="-2"/>
        </w:rPr>
        <w:t xml:space="preserve"> </w:t>
      </w:r>
      <w:r>
        <w:t>fulfill</w:t>
      </w:r>
      <w:r>
        <w:rPr>
          <w:spacing w:val="-4"/>
        </w:rPr>
        <w:t xml:space="preserve"> </w:t>
      </w:r>
      <w:r>
        <w:t>our</w:t>
      </w:r>
      <w:r>
        <w:rPr>
          <w:spacing w:val="-5"/>
        </w:rPr>
        <w:t xml:space="preserve"> </w:t>
      </w:r>
      <w:r>
        <w:t>commitment</w:t>
      </w:r>
      <w:r>
        <w:rPr>
          <w:spacing w:val="-4"/>
        </w:rPr>
        <w:t xml:space="preserve"> </w:t>
      </w:r>
      <w:r>
        <w:t>to</w:t>
      </w:r>
      <w:r>
        <w:rPr>
          <w:spacing w:val="-7"/>
        </w:rPr>
        <w:t xml:space="preserve"> </w:t>
      </w:r>
      <w:r>
        <w:t>supporting</w:t>
      </w:r>
      <w:r>
        <w:rPr>
          <w:spacing w:val="-4"/>
        </w:rPr>
        <w:t xml:space="preserve"> </w:t>
      </w:r>
      <w:r>
        <w:t>education</w:t>
      </w:r>
      <w:r>
        <w:rPr>
          <w:spacing w:val="-4"/>
        </w:rPr>
        <w:t xml:space="preserve"> </w:t>
      </w:r>
      <w:r>
        <w:t>beyond</w:t>
      </w:r>
      <w:r>
        <w:rPr>
          <w:spacing w:val="-4"/>
        </w:rPr>
        <w:t xml:space="preserve"> </w:t>
      </w:r>
      <w:r>
        <w:t>the</w:t>
      </w:r>
      <w:r>
        <w:rPr>
          <w:spacing w:val="-5"/>
        </w:rPr>
        <w:t xml:space="preserve"> </w:t>
      </w:r>
      <w:r>
        <w:t>university by giving talks and lectures to K-12, post-secondary, and public audiences. CLACX staff are active collaborators with other LAS centers through CLASP, and LASA through the NRC Directors section.</w:t>
      </w:r>
    </w:p>
    <w:p w14:paraId="46D44819" w14:textId="77777777" w:rsidR="00181A0B" w:rsidRDefault="000F0BA7">
      <w:pPr>
        <w:pStyle w:val="ListParagraph"/>
        <w:numPr>
          <w:ilvl w:val="2"/>
          <w:numId w:val="3"/>
        </w:numPr>
        <w:tabs>
          <w:tab w:val="left" w:pos="788"/>
        </w:tabs>
        <w:spacing w:line="480" w:lineRule="auto"/>
        <w:ind w:right="288" w:firstLine="0"/>
        <w:rPr>
          <w:sz w:val="24"/>
        </w:rPr>
      </w:pPr>
      <w:r>
        <w:rPr>
          <w:b/>
          <w:sz w:val="24"/>
        </w:rPr>
        <w:t>Elementary and Sec</w:t>
      </w:r>
      <w:r>
        <w:rPr>
          <w:b/>
          <w:sz w:val="24"/>
        </w:rPr>
        <w:t xml:space="preserve">ondary Schools: </w:t>
      </w:r>
      <w:r>
        <w:rPr>
          <w:sz w:val="24"/>
        </w:rPr>
        <w:t xml:space="preserve">We have a robust program of professional development activities for K-12 educators, hosting 61 events that were attended by over 1800 educators in the last 4 years (See Table 7). Local and national teacher training initiatives led by McCoy </w:t>
      </w:r>
      <w:r>
        <w:rPr>
          <w:sz w:val="24"/>
        </w:rPr>
        <w:t>form the backbone of our outreach program and meet NRC Absolute Priority 2. Key initiatives include MNPS workshops, the Américas Award for Children’s and Young Adult Literature, and ReadWorks. Prompted by and in collaboration with MNPS administrators and t</w:t>
      </w:r>
      <w:r>
        <w:rPr>
          <w:sz w:val="24"/>
        </w:rPr>
        <w:t>eachers, CLACX developed a workshop series in January 2019 to better teach students from Central</w:t>
      </w:r>
      <w:r>
        <w:rPr>
          <w:spacing w:val="-3"/>
          <w:sz w:val="24"/>
        </w:rPr>
        <w:t xml:space="preserve"> </w:t>
      </w:r>
      <w:r>
        <w:rPr>
          <w:sz w:val="24"/>
        </w:rPr>
        <w:t>America.</w:t>
      </w:r>
      <w:r>
        <w:rPr>
          <w:spacing w:val="-3"/>
          <w:sz w:val="24"/>
        </w:rPr>
        <w:t xml:space="preserve"> </w:t>
      </w:r>
      <w:r>
        <w:rPr>
          <w:sz w:val="24"/>
        </w:rPr>
        <w:t>The</w:t>
      </w:r>
      <w:r>
        <w:rPr>
          <w:spacing w:val="-4"/>
          <w:sz w:val="24"/>
        </w:rPr>
        <w:t xml:space="preserve"> </w:t>
      </w:r>
      <w:r>
        <w:rPr>
          <w:sz w:val="24"/>
        </w:rPr>
        <w:t>series</w:t>
      </w:r>
      <w:r>
        <w:rPr>
          <w:spacing w:val="-3"/>
          <w:sz w:val="24"/>
        </w:rPr>
        <w:t xml:space="preserve"> </w:t>
      </w:r>
      <w:r>
        <w:rPr>
          <w:sz w:val="24"/>
        </w:rPr>
        <w:t>has</w:t>
      </w:r>
      <w:r>
        <w:rPr>
          <w:spacing w:val="-3"/>
          <w:sz w:val="24"/>
        </w:rPr>
        <w:t xml:space="preserve"> </w:t>
      </w:r>
      <w:r>
        <w:rPr>
          <w:sz w:val="24"/>
        </w:rPr>
        <w:t>included</w:t>
      </w:r>
      <w:r>
        <w:rPr>
          <w:spacing w:val="-3"/>
          <w:sz w:val="24"/>
        </w:rPr>
        <w:t xml:space="preserve"> </w:t>
      </w:r>
      <w:r>
        <w:rPr>
          <w:sz w:val="24"/>
        </w:rPr>
        <w:t>8</w:t>
      </w:r>
      <w:r>
        <w:rPr>
          <w:spacing w:val="-3"/>
          <w:sz w:val="24"/>
        </w:rPr>
        <w:t xml:space="preserve"> </w:t>
      </w:r>
      <w:r>
        <w:rPr>
          <w:sz w:val="24"/>
        </w:rPr>
        <w:t>events</w:t>
      </w:r>
      <w:r>
        <w:rPr>
          <w:spacing w:val="-3"/>
          <w:sz w:val="24"/>
        </w:rPr>
        <w:t xml:space="preserve"> </w:t>
      </w:r>
      <w:r>
        <w:rPr>
          <w:sz w:val="24"/>
        </w:rPr>
        <w:t>attended</w:t>
      </w:r>
      <w:r>
        <w:rPr>
          <w:spacing w:val="-3"/>
          <w:sz w:val="24"/>
        </w:rPr>
        <w:t xml:space="preserve"> </w:t>
      </w:r>
      <w:r>
        <w:rPr>
          <w:sz w:val="24"/>
        </w:rPr>
        <w:t>by</w:t>
      </w:r>
      <w:r>
        <w:rPr>
          <w:spacing w:val="-3"/>
          <w:sz w:val="24"/>
        </w:rPr>
        <w:t xml:space="preserve"> </w:t>
      </w:r>
      <w:r>
        <w:rPr>
          <w:sz w:val="24"/>
        </w:rPr>
        <w:t>490</w:t>
      </w:r>
      <w:r>
        <w:rPr>
          <w:spacing w:val="-3"/>
          <w:sz w:val="24"/>
        </w:rPr>
        <w:t xml:space="preserve"> </w:t>
      </w:r>
      <w:r>
        <w:rPr>
          <w:sz w:val="24"/>
        </w:rPr>
        <w:t>MNPS</w:t>
      </w:r>
      <w:r>
        <w:rPr>
          <w:spacing w:val="-3"/>
          <w:sz w:val="24"/>
        </w:rPr>
        <w:t xml:space="preserve"> </w:t>
      </w:r>
      <w:r>
        <w:rPr>
          <w:sz w:val="24"/>
        </w:rPr>
        <w:t>educators.</w:t>
      </w:r>
      <w:r>
        <w:rPr>
          <w:spacing w:val="-3"/>
          <w:sz w:val="24"/>
        </w:rPr>
        <w:t xml:space="preserve"> </w:t>
      </w:r>
      <w:r>
        <w:rPr>
          <w:sz w:val="24"/>
        </w:rPr>
        <w:t>Workshops focused on other curricular needs include partnerships with the Frist Art M</w:t>
      </w:r>
      <w:r>
        <w:rPr>
          <w:sz w:val="24"/>
        </w:rPr>
        <w:t>useum and NCT, and</w:t>
      </w:r>
    </w:p>
    <w:p w14:paraId="46D4481A" w14:textId="77777777" w:rsidR="00181A0B" w:rsidRDefault="00181A0B">
      <w:pPr>
        <w:spacing w:line="480" w:lineRule="auto"/>
        <w:rPr>
          <w:sz w:val="24"/>
        </w:rPr>
        <w:sectPr w:rsidR="00181A0B">
          <w:pgSz w:w="12240" w:h="15840"/>
          <w:pgMar w:top="1340" w:right="1200" w:bottom="1260" w:left="1320" w:header="729" w:footer="1063" w:gutter="0"/>
          <w:cols w:space="720"/>
        </w:sectPr>
      </w:pPr>
    </w:p>
    <w:p w14:paraId="46D4481B" w14:textId="77777777" w:rsidR="00181A0B" w:rsidRDefault="000F0BA7">
      <w:pPr>
        <w:pStyle w:val="BodyText"/>
        <w:spacing w:before="82" w:line="480" w:lineRule="auto"/>
        <w:ind w:left="119" w:right="312"/>
      </w:pPr>
      <w:r>
        <w:t>feature</w:t>
      </w:r>
      <w:r>
        <w:rPr>
          <w:spacing w:val="-5"/>
        </w:rPr>
        <w:t xml:space="preserve"> </w:t>
      </w:r>
      <w:r>
        <w:t>CLACX</w:t>
      </w:r>
      <w:r>
        <w:rPr>
          <w:spacing w:val="-5"/>
        </w:rPr>
        <w:t xml:space="preserve"> </w:t>
      </w:r>
      <w:r>
        <w:t>faculty.</w:t>
      </w:r>
      <w:r>
        <w:rPr>
          <w:spacing w:val="-4"/>
        </w:rPr>
        <w:t xml:space="preserve"> </w:t>
      </w:r>
      <w:r>
        <w:t>Other</w:t>
      </w:r>
      <w:r>
        <w:rPr>
          <w:spacing w:val="-5"/>
        </w:rPr>
        <w:t xml:space="preserve"> </w:t>
      </w:r>
      <w:r>
        <w:t>annual</w:t>
      </w:r>
      <w:r>
        <w:rPr>
          <w:spacing w:val="-2"/>
        </w:rPr>
        <w:t xml:space="preserve"> </w:t>
      </w:r>
      <w:r>
        <w:t>workshops</w:t>
      </w:r>
      <w:r>
        <w:rPr>
          <w:spacing w:val="-2"/>
        </w:rPr>
        <w:t xml:space="preserve"> </w:t>
      </w:r>
      <w:r>
        <w:t>include</w:t>
      </w:r>
      <w:r>
        <w:rPr>
          <w:spacing w:val="-5"/>
        </w:rPr>
        <w:t xml:space="preserve"> </w:t>
      </w:r>
      <w:r>
        <w:t>Day</w:t>
      </w:r>
      <w:r>
        <w:rPr>
          <w:spacing w:val="-4"/>
        </w:rPr>
        <w:t xml:space="preserve"> </w:t>
      </w:r>
      <w:r>
        <w:t>of</w:t>
      </w:r>
      <w:r>
        <w:rPr>
          <w:spacing w:val="-5"/>
        </w:rPr>
        <w:t xml:space="preserve"> </w:t>
      </w:r>
      <w:r>
        <w:t>the</w:t>
      </w:r>
      <w:r>
        <w:rPr>
          <w:spacing w:val="-3"/>
        </w:rPr>
        <w:t xml:space="preserve"> </w:t>
      </w:r>
      <w:r>
        <w:t>Dead</w:t>
      </w:r>
      <w:r>
        <w:rPr>
          <w:spacing w:val="-2"/>
        </w:rPr>
        <w:t xml:space="preserve"> </w:t>
      </w:r>
      <w:r>
        <w:t>with</w:t>
      </w:r>
      <w:r>
        <w:rPr>
          <w:spacing w:val="-4"/>
        </w:rPr>
        <w:t xml:space="preserve"> </w:t>
      </w:r>
      <w:r>
        <w:t>Cheekwood</w:t>
      </w:r>
      <w:r>
        <w:rPr>
          <w:spacing w:val="-4"/>
        </w:rPr>
        <w:t xml:space="preserve"> </w:t>
      </w:r>
      <w:r>
        <w:t>and Haiti Week during Black History Month. At the national level, McCoy, with Tulane, oversees the Américas Award review committee and org</w:t>
      </w:r>
      <w:r>
        <w:t>anizes the presentation ceremony at the Library of Congress. The award recognizes young adult literature focused on Latin America, the Caribbean, and Latinx experiences. CLACX also partners with ReadWorks to produce Latin American content; this content alo</w:t>
      </w:r>
      <w:r>
        <w:t>ng with our</w:t>
      </w:r>
      <w:r>
        <w:rPr>
          <w:spacing w:val="-1"/>
        </w:rPr>
        <w:t xml:space="preserve"> </w:t>
      </w:r>
      <w:r>
        <w:t>large</w:t>
      </w:r>
      <w:r>
        <w:rPr>
          <w:spacing w:val="-1"/>
        </w:rPr>
        <w:t xml:space="preserve"> </w:t>
      </w:r>
      <w:r>
        <w:t>library of</w:t>
      </w:r>
      <w:r>
        <w:rPr>
          <w:spacing w:val="-1"/>
        </w:rPr>
        <w:t xml:space="preserve"> </w:t>
      </w:r>
      <w:r>
        <w:t>searchable</w:t>
      </w:r>
      <w:r>
        <w:rPr>
          <w:spacing w:val="-2"/>
        </w:rPr>
        <w:t xml:space="preserve"> </w:t>
      </w:r>
      <w:r>
        <w:t>open-access curricular resources, is used by thousands of educators across the nation (See Table 7).</w:t>
      </w:r>
    </w:p>
    <w:p w14:paraId="46D4481C" w14:textId="77777777" w:rsidR="00181A0B" w:rsidRDefault="000F0BA7">
      <w:pPr>
        <w:pStyle w:val="BodyText"/>
        <w:spacing w:line="480" w:lineRule="auto"/>
        <w:ind w:left="119" w:right="270" w:firstLine="720"/>
      </w:pPr>
      <w:r>
        <w:t>We also lead outreach activities aimed directly at elementary and secondary school students.</w:t>
      </w:r>
      <w:r>
        <w:rPr>
          <w:spacing w:val="-3"/>
        </w:rPr>
        <w:t xml:space="preserve"> </w:t>
      </w:r>
      <w:r>
        <w:t>These</w:t>
      </w:r>
      <w:r>
        <w:rPr>
          <w:spacing w:val="-4"/>
        </w:rPr>
        <w:t xml:space="preserve"> </w:t>
      </w:r>
      <w:r>
        <w:t>include</w:t>
      </w:r>
      <w:r>
        <w:rPr>
          <w:spacing w:val="-4"/>
        </w:rPr>
        <w:t xml:space="preserve"> </w:t>
      </w:r>
      <w:r>
        <w:t>faculty</w:t>
      </w:r>
      <w:r>
        <w:rPr>
          <w:spacing w:val="-3"/>
        </w:rPr>
        <w:t xml:space="preserve"> </w:t>
      </w:r>
      <w:r>
        <w:t>and</w:t>
      </w:r>
      <w:r>
        <w:rPr>
          <w:spacing w:val="-3"/>
        </w:rPr>
        <w:t xml:space="preserve"> </w:t>
      </w:r>
      <w:r>
        <w:t>graduate</w:t>
      </w:r>
      <w:r>
        <w:rPr>
          <w:spacing w:val="-4"/>
        </w:rPr>
        <w:t xml:space="preserve"> </w:t>
      </w:r>
      <w:r>
        <w:t>students</w:t>
      </w:r>
      <w:r>
        <w:rPr>
          <w:spacing w:val="-3"/>
        </w:rPr>
        <w:t xml:space="preserve"> </w:t>
      </w:r>
      <w:r>
        <w:t>invited</w:t>
      </w:r>
      <w:r>
        <w:rPr>
          <w:spacing w:val="-3"/>
        </w:rPr>
        <w:t xml:space="preserve"> </w:t>
      </w:r>
      <w:r>
        <w:t>to</w:t>
      </w:r>
      <w:r>
        <w:rPr>
          <w:spacing w:val="-3"/>
        </w:rPr>
        <w:t xml:space="preserve"> </w:t>
      </w:r>
      <w:r>
        <w:t>speak</w:t>
      </w:r>
      <w:r>
        <w:rPr>
          <w:spacing w:val="-3"/>
        </w:rPr>
        <w:t xml:space="preserve"> </w:t>
      </w:r>
      <w:r>
        <w:t>at</w:t>
      </w:r>
      <w:r>
        <w:rPr>
          <w:spacing w:val="-3"/>
        </w:rPr>
        <w:t xml:space="preserve"> </w:t>
      </w:r>
      <w:r>
        <w:t>Nashville</w:t>
      </w:r>
      <w:r>
        <w:rPr>
          <w:spacing w:val="-4"/>
        </w:rPr>
        <w:t xml:space="preserve"> </w:t>
      </w:r>
      <w:r>
        <w:t>schools,</w:t>
      </w:r>
      <w:r>
        <w:rPr>
          <w:spacing w:val="-3"/>
        </w:rPr>
        <w:t xml:space="preserve"> </w:t>
      </w:r>
      <w:r>
        <w:t>tours</w:t>
      </w:r>
    </w:p>
    <w:p w14:paraId="46D4481D" w14:textId="5A946F07" w:rsidR="00181A0B" w:rsidRDefault="000F0BA7">
      <w:pPr>
        <w:pStyle w:val="BodyText"/>
        <w:spacing w:line="480" w:lineRule="auto"/>
        <w:ind w:left="7511" w:right="270"/>
      </w:pPr>
      <w:r>
        <w:rPr>
          <w:noProof/>
        </w:rPr>
        <mc:AlternateContent>
          <mc:Choice Requires="wps">
            <w:drawing>
              <wp:anchor distT="0" distB="0" distL="114300" distR="114300" simplePos="0" relativeHeight="15732224" behindDoc="0" locked="0" layoutInCell="1" allowOverlap="1" wp14:anchorId="46D44912" wp14:editId="32F0CA7A">
                <wp:simplePos x="0" y="0"/>
                <wp:positionH relativeFrom="page">
                  <wp:posOffset>876300</wp:posOffset>
                </wp:positionH>
                <wp:positionV relativeFrom="paragraph">
                  <wp:posOffset>24765</wp:posOffset>
                </wp:positionV>
                <wp:extent cx="4651375" cy="3138170"/>
                <wp:effectExtent l="0" t="0" r="0" b="0"/>
                <wp:wrapNone/>
                <wp:docPr id="4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313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6"/>
                              <w:gridCol w:w="1080"/>
                              <w:gridCol w:w="1709"/>
                            </w:tblGrid>
                            <w:tr w:rsidR="00181A0B" w14:paraId="46D44A74" w14:textId="77777777">
                              <w:trPr>
                                <w:trHeight w:val="506"/>
                              </w:trPr>
                              <w:tc>
                                <w:tcPr>
                                  <w:tcW w:w="4406" w:type="dxa"/>
                                  <w:shd w:val="clear" w:color="auto" w:fill="D4D4D4"/>
                                </w:tcPr>
                                <w:p w14:paraId="46D44A71" w14:textId="77777777" w:rsidR="00181A0B" w:rsidRDefault="000F0BA7">
                                  <w:pPr>
                                    <w:pStyle w:val="TableParagraph"/>
                                    <w:spacing w:line="252" w:lineRule="exact"/>
                                    <w:ind w:left="1725" w:right="135" w:hanging="1582"/>
                                    <w:rPr>
                                      <w:b/>
                                    </w:rPr>
                                  </w:pPr>
                                  <w:r>
                                    <w:rPr>
                                      <w:b/>
                                    </w:rPr>
                                    <w:t>TABLE</w:t>
                                  </w:r>
                                  <w:r>
                                    <w:rPr>
                                      <w:b/>
                                      <w:spacing w:val="-7"/>
                                    </w:rPr>
                                    <w:t xml:space="preserve"> </w:t>
                                  </w:r>
                                  <w:r>
                                    <w:rPr>
                                      <w:b/>
                                    </w:rPr>
                                    <w:t>10:</w:t>
                                  </w:r>
                                  <w:r>
                                    <w:rPr>
                                      <w:b/>
                                      <w:spacing w:val="-5"/>
                                    </w:rPr>
                                    <w:t xml:space="preserve"> </w:t>
                                  </w:r>
                                  <w:r>
                                    <w:rPr>
                                      <w:b/>
                                    </w:rPr>
                                    <w:t>Outreach</w:t>
                                  </w:r>
                                  <w:r>
                                    <w:rPr>
                                      <w:b/>
                                      <w:spacing w:val="-9"/>
                                    </w:rPr>
                                    <w:t xml:space="preserve"> </w:t>
                                  </w:r>
                                  <w:r>
                                    <w:rPr>
                                      <w:b/>
                                    </w:rPr>
                                    <w:t>Activities</w:t>
                                  </w:r>
                                  <w:r>
                                    <w:rPr>
                                      <w:b/>
                                      <w:spacing w:val="-6"/>
                                    </w:rPr>
                                    <w:t xml:space="preserve"> </w:t>
                                  </w:r>
                                  <w:r>
                                    <w:rPr>
                                      <w:b/>
                                    </w:rPr>
                                    <w:t>and</w:t>
                                  </w:r>
                                  <w:r>
                                    <w:rPr>
                                      <w:b/>
                                      <w:spacing w:val="-9"/>
                                    </w:rPr>
                                    <w:t xml:space="preserve"> </w:t>
                                  </w:r>
                                  <w:r>
                                    <w:rPr>
                                      <w:b/>
                                    </w:rPr>
                                    <w:t xml:space="preserve">Impact </w:t>
                                  </w:r>
                                  <w:r>
                                    <w:rPr>
                                      <w:b/>
                                      <w:spacing w:val="-2"/>
                                    </w:rPr>
                                    <w:t>2018-2022</w:t>
                                  </w:r>
                                </w:p>
                              </w:tc>
                              <w:tc>
                                <w:tcPr>
                                  <w:tcW w:w="1080" w:type="dxa"/>
                                  <w:shd w:val="clear" w:color="auto" w:fill="D4D4D4"/>
                                </w:tcPr>
                                <w:p w14:paraId="46D44A72" w14:textId="77777777" w:rsidR="00181A0B" w:rsidRDefault="000F0BA7">
                                  <w:pPr>
                                    <w:pStyle w:val="TableParagraph"/>
                                    <w:spacing w:before="125"/>
                                    <w:ind w:right="158"/>
                                    <w:jc w:val="right"/>
                                    <w:rPr>
                                      <w:b/>
                                    </w:rPr>
                                  </w:pPr>
                                  <w:r>
                                    <w:rPr>
                                      <w:b/>
                                    </w:rPr>
                                    <w:t xml:space="preserve"># </w:t>
                                  </w:r>
                                  <w:r>
                                    <w:rPr>
                                      <w:b/>
                                      <w:spacing w:val="-2"/>
                                    </w:rPr>
                                    <w:t>Events</w:t>
                                  </w:r>
                                </w:p>
                              </w:tc>
                              <w:tc>
                                <w:tcPr>
                                  <w:tcW w:w="1709" w:type="dxa"/>
                                  <w:shd w:val="clear" w:color="auto" w:fill="D4D4D4"/>
                                </w:tcPr>
                                <w:p w14:paraId="46D44A73" w14:textId="77777777" w:rsidR="00181A0B" w:rsidRDefault="000F0BA7">
                                  <w:pPr>
                                    <w:pStyle w:val="TableParagraph"/>
                                    <w:spacing w:line="252" w:lineRule="exact"/>
                                    <w:ind w:left="105" w:right="102"/>
                                    <w:rPr>
                                      <w:b/>
                                    </w:rPr>
                                  </w:pPr>
                                  <w:r>
                                    <w:rPr>
                                      <w:b/>
                                    </w:rPr>
                                    <w:t>#</w:t>
                                  </w:r>
                                  <w:r>
                                    <w:rPr>
                                      <w:b/>
                                      <w:spacing w:val="-14"/>
                                    </w:rPr>
                                    <w:t xml:space="preserve"> </w:t>
                                  </w:r>
                                  <w:r>
                                    <w:rPr>
                                      <w:b/>
                                    </w:rPr>
                                    <w:t>Participants</w:t>
                                  </w:r>
                                  <w:r>
                                    <w:rPr>
                                      <w:b/>
                                      <w:spacing w:val="-14"/>
                                    </w:rPr>
                                    <w:t xml:space="preserve"> </w:t>
                                  </w:r>
                                  <w:r>
                                    <w:rPr>
                                      <w:b/>
                                    </w:rPr>
                                    <w:t>/ # Impacted</w:t>
                                  </w:r>
                                </w:p>
                              </w:tc>
                            </w:tr>
                            <w:tr w:rsidR="00181A0B" w14:paraId="46D44A78" w14:textId="77777777">
                              <w:trPr>
                                <w:trHeight w:val="299"/>
                              </w:trPr>
                              <w:tc>
                                <w:tcPr>
                                  <w:tcW w:w="4406" w:type="dxa"/>
                                  <w:shd w:val="clear" w:color="auto" w:fill="DADADA"/>
                                </w:tcPr>
                                <w:p w14:paraId="46D44A75" w14:textId="77777777" w:rsidR="00181A0B" w:rsidRDefault="000F0BA7">
                                  <w:pPr>
                                    <w:pStyle w:val="TableParagraph"/>
                                    <w:spacing w:before="22"/>
                                    <w:ind w:left="107"/>
                                    <w:rPr>
                                      <w:b/>
                                    </w:rPr>
                                  </w:pPr>
                                  <w:r>
                                    <w:rPr>
                                      <w:b/>
                                    </w:rPr>
                                    <w:t>K-16</w:t>
                                  </w:r>
                                  <w:r>
                                    <w:rPr>
                                      <w:b/>
                                      <w:spacing w:val="-2"/>
                                    </w:rPr>
                                    <w:t xml:space="preserve"> Totals</w:t>
                                  </w:r>
                                </w:p>
                              </w:tc>
                              <w:tc>
                                <w:tcPr>
                                  <w:tcW w:w="1080" w:type="dxa"/>
                                  <w:shd w:val="clear" w:color="auto" w:fill="D4D4D4"/>
                                </w:tcPr>
                                <w:p w14:paraId="46D44A76" w14:textId="77777777" w:rsidR="00181A0B" w:rsidRDefault="000F0BA7">
                                  <w:pPr>
                                    <w:pStyle w:val="TableParagraph"/>
                                    <w:spacing w:before="22"/>
                                    <w:ind w:left="366" w:right="342"/>
                                    <w:jc w:val="center"/>
                                    <w:rPr>
                                      <w:b/>
                                    </w:rPr>
                                  </w:pPr>
                                  <w:r>
                                    <w:rPr>
                                      <w:b/>
                                      <w:spacing w:val="-5"/>
                                    </w:rPr>
                                    <w:t>463</w:t>
                                  </w:r>
                                </w:p>
                              </w:tc>
                              <w:tc>
                                <w:tcPr>
                                  <w:tcW w:w="1709" w:type="dxa"/>
                                  <w:shd w:val="clear" w:color="auto" w:fill="D4D4D4"/>
                                </w:tcPr>
                                <w:p w14:paraId="46D44A77" w14:textId="77777777" w:rsidR="00181A0B" w:rsidRDefault="000F0BA7">
                                  <w:pPr>
                                    <w:pStyle w:val="TableParagraph"/>
                                    <w:spacing w:before="22"/>
                                    <w:ind w:right="489"/>
                                    <w:jc w:val="right"/>
                                    <w:rPr>
                                      <w:b/>
                                    </w:rPr>
                                  </w:pPr>
                                  <w:r>
                                    <w:rPr>
                                      <w:b/>
                                      <w:spacing w:val="-2"/>
                                    </w:rPr>
                                    <w:t>481,195</w:t>
                                  </w:r>
                                </w:p>
                              </w:tc>
                            </w:tr>
                            <w:tr w:rsidR="00181A0B" w14:paraId="46D44A7C" w14:textId="77777777">
                              <w:trPr>
                                <w:trHeight w:val="299"/>
                              </w:trPr>
                              <w:tc>
                                <w:tcPr>
                                  <w:tcW w:w="4406" w:type="dxa"/>
                                </w:tcPr>
                                <w:p w14:paraId="46D44A79" w14:textId="77777777" w:rsidR="00181A0B" w:rsidRDefault="000F0BA7">
                                  <w:pPr>
                                    <w:pStyle w:val="TableParagraph"/>
                                    <w:spacing w:before="22"/>
                                    <w:ind w:left="107"/>
                                  </w:pPr>
                                  <w:r>
                                    <w:t>Professional</w:t>
                                  </w:r>
                                  <w:r>
                                    <w:rPr>
                                      <w:spacing w:val="-6"/>
                                    </w:rPr>
                                    <w:t xml:space="preserve"> </w:t>
                                  </w:r>
                                  <w:r>
                                    <w:t>Development</w:t>
                                  </w:r>
                                  <w:r>
                                    <w:rPr>
                                      <w:spacing w:val="-8"/>
                                    </w:rPr>
                                    <w:t xml:space="preserve"> </w:t>
                                  </w:r>
                                  <w:r>
                                    <w:t>for</w:t>
                                  </w:r>
                                  <w:r>
                                    <w:rPr>
                                      <w:spacing w:val="-5"/>
                                    </w:rPr>
                                    <w:t xml:space="preserve"> </w:t>
                                  </w:r>
                                  <w:r>
                                    <w:rPr>
                                      <w:spacing w:val="-2"/>
                                    </w:rPr>
                                    <w:t>Teachers*</w:t>
                                  </w:r>
                                </w:p>
                              </w:tc>
                              <w:tc>
                                <w:tcPr>
                                  <w:tcW w:w="1080" w:type="dxa"/>
                                </w:tcPr>
                                <w:p w14:paraId="46D44A7A" w14:textId="77777777" w:rsidR="00181A0B" w:rsidRDefault="000F0BA7">
                                  <w:pPr>
                                    <w:pStyle w:val="TableParagraph"/>
                                    <w:spacing w:before="22"/>
                                    <w:ind w:left="369" w:right="234"/>
                                    <w:jc w:val="center"/>
                                  </w:pPr>
                                  <w:r>
                                    <w:rPr>
                                      <w:spacing w:val="-5"/>
                                    </w:rPr>
                                    <w:t>61</w:t>
                                  </w:r>
                                </w:p>
                              </w:tc>
                              <w:tc>
                                <w:tcPr>
                                  <w:tcW w:w="1709" w:type="dxa"/>
                                </w:tcPr>
                                <w:p w14:paraId="46D44A7B" w14:textId="77777777" w:rsidR="00181A0B" w:rsidRDefault="000F0BA7">
                                  <w:pPr>
                                    <w:pStyle w:val="TableParagraph"/>
                                    <w:spacing w:before="22"/>
                                    <w:ind w:left="567" w:right="564"/>
                                    <w:jc w:val="center"/>
                                  </w:pPr>
                                  <w:r>
                                    <w:rPr>
                                      <w:spacing w:val="-2"/>
                                    </w:rPr>
                                    <w:t>1,866</w:t>
                                  </w:r>
                                </w:p>
                              </w:tc>
                            </w:tr>
                            <w:tr w:rsidR="00181A0B" w14:paraId="46D44A80" w14:textId="77777777">
                              <w:trPr>
                                <w:trHeight w:val="299"/>
                              </w:trPr>
                              <w:tc>
                                <w:tcPr>
                                  <w:tcW w:w="4406" w:type="dxa"/>
                                </w:tcPr>
                                <w:p w14:paraId="46D44A7D" w14:textId="77777777" w:rsidR="00181A0B" w:rsidRDefault="000F0BA7">
                                  <w:pPr>
                                    <w:pStyle w:val="TableParagraph"/>
                                    <w:spacing w:before="22"/>
                                    <w:ind w:left="107"/>
                                  </w:pPr>
                                  <w:r>
                                    <w:t>Academic</w:t>
                                  </w:r>
                                  <w:r>
                                    <w:rPr>
                                      <w:spacing w:val="-6"/>
                                    </w:rPr>
                                    <w:t xml:space="preserve"> </w:t>
                                  </w:r>
                                  <w:r>
                                    <w:t>Conferences</w:t>
                                  </w:r>
                                  <w:r>
                                    <w:rPr>
                                      <w:spacing w:val="-5"/>
                                    </w:rPr>
                                    <w:t xml:space="preserve"> </w:t>
                                  </w:r>
                                  <w:r>
                                    <w:t>and</w:t>
                                  </w:r>
                                  <w:r>
                                    <w:rPr>
                                      <w:spacing w:val="-5"/>
                                    </w:rPr>
                                    <w:t xml:space="preserve"> </w:t>
                                  </w:r>
                                  <w:r>
                                    <w:rPr>
                                      <w:spacing w:val="-2"/>
                                    </w:rPr>
                                    <w:t>Events</w:t>
                                  </w:r>
                                </w:p>
                              </w:tc>
                              <w:tc>
                                <w:tcPr>
                                  <w:tcW w:w="1080" w:type="dxa"/>
                                </w:tcPr>
                                <w:p w14:paraId="46D44A7E" w14:textId="77777777" w:rsidR="00181A0B" w:rsidRDefault="000F0BA7">
                                  <w:pPr>
                                    <w:pStyle w:val="TableParagraph"/>
                                    <w:spacing w:before="22"/>
                                    <w:ind w:left="366" w:right="342"/>
                                    <w:jc w:val="center"/>
                                  </w:pPr>
                                  <w:r>
                                    <w:rPr>
                                      <w:spacing w:val="-5"/>
                                    </w:rPr>
                                    <w:t>163</w:t>
                                  </w:r>
                                </w:p>
                              </w:tc>
                              <w:tc>
                                <w:tcPr>
                                  <w:tcW w:w="1709" w:type="dxa"/>
                                </w:tcPr>
                                <w:p w14:paraId="46D44A7F" w14:textId="77777777" w:rsidR="00181A0B" w:rsidRDefault="000F0BA7">
                                  <w:pPr>
                                    <w:pStyle w:val="TableParagraph"/>
                                    <w:spacing w:before="22"/>
                                    <w:ind w:left="567" w:right="564"/>
                                    <w:jc w:val="center"/>
                                  </w:pPr>
                                  <w:r>
                                    <w:rPr>
                                      <w:spacing w:val="-2"/>
                                    </w:rPr>
                                    <w:t>8,484</w:t>
                                  </w:r>
                                </w:p>
                              </w:tc>
                            </w:tr>
                            <w:tr w:rsidR="00181A0B" w14:paraId="46D44A84" w14:textId="77777777">
                              <w:trPr>
                                <w:trHeight w:val="299"/>
                              </w:trPr>
                              <w:tc>
                                <w:tcPr>
                                  <w:tcW w:w="4406" w:type="dxa"/>
                                </w:tcPr>
                                <w:p w14:paraId="46D44A81" w14:textId="77777777" w:rsidR="00181A0B" w:rsidRDefault="000F0BA7">
                                  <w:pPr>
                                    <w:pStyle w:val="TableParagraph"/>
                                    <w:spacing w:before="22"/>
                                    <w:ind w:left="107"/>
                                  </w:pPr>
                                  <w:r>
                                    <w:t>Direct</w:t>
                                  </w:r>
                                  <w:r>
                                    <w:rPr>
                                      <w:spacing w:val="-4"/>
                                    </w:rPr>
                                    <w:t xml:space="preserve"> </w:t>
                                  </w:r>
                                  <w:r>
                                    <w:t>K-16</w:t>
                                  </w:r>
                                  <w:r>
                                    <w:rPr>
                                      <w:spacing w:val="-5"/>
                                    </w:rPr>
                                    <w:t xml:space="preserve"> </w:t>
                                  </w:r>
                                  <w:r>
                                    <w:t>Student</w:t>
                                  </w:r>
                                  <w:r>
                                    <w:rPr>
                                      <w:spacing w:val="-3"/>
                                    </w:rPr>
                                    <w:t xml:space="preserve"> </w:t>
                                  </w:r>
                                  <w:r>
                                    <w:rPr>
                                      <w:spacing w:val="-2"/>
                                    </w:rPr>
                                    <w:t>Impact</w:t>
                                  </w:r>
                                </w:p>
                              </w:tc>
                              <w:tc>
                                <w:tcPr>
                                  <w:tcW w:w="1080" w:type="dxa"/>
                                </w:tcPr>
                                <w:p w14:paraId="46D44A82" w14:textId="77777777" w:rsidR="00181A0B" w:rsidRDefault="000F0BA7">
                                  <w:pPr>
                                    <w:pStyle w:val="TableParagraph"/>
                                    <w:spacing w:before="22"/>
                                    <w:ind w:left="369" w:right="234"/>
                                    <w:jc w:val="center"/>
                                  </w:pPr>
                                  <w:r>
                                    <w:rPr>
                                      <w:spacing w:val="-5"/>
                                    </w:rPr>
                                    <w:t>72</w:t>
                                  </w:r>
                                </w:p>
                              </w:tc>
                              <w:tc>
                                <w:tcPr>
                                  <w:tcW w:w="1709" w:type="dxa"/>
                                </w:tcPr>
                                <w:p w14:paraId="46D44A83" w14:textId="77777777" w:rsidR="00181A0B" w:rsidRDefault="000F0BA7">
                                  <w:pPr>
                                    <w:pStyle w:val="TableParagraph"/>
                                    <w:spacing w:before="22"/>
                                    <w:ind w:left="567" w:right="564"/>
                                    <w:jc w:val="center"/>
                                  </w:pPr>
                                  <w:r>
                                    <w:rPr>
                                      <w:spacing w:val="-2"/>
                                    </w:rPr>
                                    <w:t>1,965</w:t>
                                  </w:r>
                                </w:p>
                              </w:tc>
                            </w:tr>
                            <w:tr w:rsidR="00181A0B" w14:paraId="46D44A88" w14:textId="77777777">
                              <w:trPr>
                                <w:trHeight w:val="299"/>
                              </w:trPr>
                              <w:tc>
                                <w:tcPr>
                                  <w:tcW w:w="4406" w:type="dxa"/>
                                </w:tcPr>
                                <w:p w14:paraId="46D44A85" w14:textId="77777777" w:rsidR="00181A0B" w:rsidRDefault="000F0BA7">
                                  <w:pPr>
                                    <w:pStyle w:val="TableParagraph"/>
                                    <w:spacing w:before="22"/>
                                    <w:ind w:left="107"/>
                                  </w:pPr>
                                  <w:r>
                                    <w:t>Instructional</w:t>
                                  </w:r>
                                  <w:r>
                                    <w:rPr>
                                      <w:spacing w:val="-7"/>
                                    </w:rPr>
                                    <w:t xml:space="preserve"> </w:t>
                                  </w:r>
                                  <w:r>
                                    <w:rPr>
                                      <w:spacing w:val="-2"/>
                                    </w:rPr>
                                    <w:t>Resources**</w:t>
                                  </w:r>
                                </w:p>
                              </w:tc>
                              <w:tc>
                                <w:tcPr>
                                  <w:tcW w:w="1080" w:type="dxa"/>
                                </w:tcPr>
                                <w:p w14:paraId="46D44A86" w14:textId="77777777" w:rsidR="00181A0B" w:rsidRDefault="000F0BA7">
                                  <w:pPr>
                                    <w:pStyle w:val="TableParagraph"/>
                                    <w:spacing w:before="22"/>
                                    <w:ind w:left="366" w:right="342"/>
                                    <w:jc w:val="center"/>
                                  </w:pPr>
                                  <w:r>
                                    <w:rPr>
                                      <w:spacing w:val="-5"/>
                                    </w:rPr>
                                    <w:t>167</w:t>
                                  </w:r>
                                </w:p>
                              </w:tc>
                              <w:tc>
                                <w:tcPr>
                                  <w:tcW w:w="1709" w:type="dxa"/>
                                </w:tcPr>
                                <w:p w14:paraId="46D44A87" w14:textId="77777777" w:rsidR="00181A0B" w:rsidRDefault="000F0BA7">
                                  <w:pPr>
                                    <w:pStyle w:val="TableParagraph"/>
                                    <w:spacing w:before="22"/>
                                    <w:ind w:right="544"/>
                                    <w:jc w:val="right"/>
                                  </w:pPr>
                                  <w:r>
                                    <w:rPr>
                                      <w:spacing w:val="-2"/>
                                    </w:rPr>
                                    <w:t>468,880</w:t>
                                  </w:r>
                                </w:p>
                              </w:tc>
                            </w:tr>
                            <w:tr w:rsidR="00181A0B" w14:paraId="46D44A8C" w14:textId="77777777">
                              <w:trPr>
                                <w:trHeight w:val="301"/>
                              </w:trPr>
                              <w:tc>
                                <w:tcPr>
                                  <w:tcW w:w="4406" w:type="dxa"/>
                                  <w:shd w:val="clear" w:color="auto" w:fill="DADADA"/>
                                </w:tcPr>
                                <w:p w14:paraId="46D44A89" w14:textId="77777777" w:rsidR="00181A0B" w:rsidRDefault="000F0BA7">
                                  <w:pPr>
                                    <w:pStyle w:val="TableParagraph"/>
                                    <w:spacing w:before="22"/>
                                    <w:ind w:left="107"/>
                                    <w:rPr>
                                      <w:b/>
                                    </w:rPr>
                                  </w:pPr>
                                  <w:r>
                                    <w:rPr>
                                      <w:b/>
                                    </w:rPr>
                                    <w:t>Business,</w:t>
                                  </w:r>
                                  <w:r>
                                    <w:rPr>
                                      <w:b/>
                                      <w:spacing w:val="-4"/>
                                    </w:rPr>
                                    <w:t xml:space="preserve"> </w:t>
                                  </w:r>
                                  <w:r>
                                    <w:rPr>
                                      <w:b/>
                                    </w:rPr>
                                    <w:t>Media,</w:t>
                                  </w:r>
                                  <w:r>
                                    <w:rPr>
                                      <w:b/>
                                      <w:spacing w:val="-7"/>
                                    </w:rPr>
                                    <w:t xml:space="preserve"> </w:t>
                                  </w:r>
                                  <w:r>
                                    <w:rPr>
                                      <w:b/>
                                    </w:rPr>
                                    <w:t>and</w:t>
                                  </w:r>
                                  <w:r>
                                    <w:rPr>
                                      <w:b/>
                                      <w:spacing w:val="-5"/>
                                    </w:rPr>
                                    <w:t xml:space="preserve"> </w:t>
                                  </w:r>
                                  <w:r>
                                    <w:rPr>
                                      <w:b/>
                                    </w:rPr>
                                    <w:t>General</w:t>
                                  </w:r>
                                  <w:r>
                                    <w:rPr>
                                      <w:b/>
                                      <w:spacing w:val="-3"/>
                                    </w:rPr>
                                    <w:t xml:space="preserve"> </w:t>
                                  </w:r>
                                  <w:r>
                                    <w:rPr>
                                      <w:b/>
                                    </w:rPr>
                                    <w:t>Public</w:t>
                                  </w:r>
                                  <w:r>
                                    <w:rPr>
                                      <w:b/>
                                      <w:spacing w:val="-2"/>
                                    </w:rPr>
                                    <w:t xml:space="preserve"> Totals</w:t>
                                  </w:r>
                                </w:p>
                              </w:tc>
                              <w:tc>
                                <w:tcPr>
                                  <w:tcW w:w="1080" w:type="dxa"/>
                                  <w:shd w:val="clear" w:color="auto" w:fill="DADADA"/>
                                </w:tcPr>
                                <w:p w14:paraId="46D44A8A" w14:textId="77777777" w:rsidR="00181A0B" w:rsidRDefault="000F0BA7">
                                  <w:pPr>
                                    <w:pStyle w:val="TableParagraph"/>
                                    <w:spacing w:before="22"/>
                                    <w:ind w:left="366" w:right="342"/>
                                    <w:jc w:val="center"/>
                                    <w:rPr>
                                      <w:b/>
                                    </w:rPr>
                                  </w:pPr>
                                  <w:r>
                                    <w:rPr>
                                      <w:b/>
                                      <w:spacing w:val="-5"/>
                                    </w:rPr>
                                    <w:t>530</w:t>
                                  </w:r>
                                </w:p>
                              </w:tc>
                              <w:tc>
                                <w:tcPr>
                                  <w:tcW w:w="1709" w:type="dxa"/>
                                  <w:shd w:val="clear" w:color="auto" w:fill="DADADA"/>
                                </w:tcPr>
                                <w:p w14:paraId="46D44A8B" w14:textId="77777777" w:rsidR="00181A0B" w:rsidRDefault="000F0BA7">
                                  <w:pPr>
                                    <w:pStyle w:val="TableParagraph"/>
                                    <w:spacing w:before="22"/>
                                    <w:ind w:right="544"/>
                                    <w:jc w:val="right"/>
                                    <w:rPr>
                                      <w:b/>
                                    </w:rPr>
                                  </w:pPr>
                                  <w:r>
                                    <w:rPr>
                                      <w:b/>
                                      <w:spacing w:val="-2"/>
                                    </w:rPr>
                                    <w:t>532,562</w:t>
                                  </w:r>
                                </w:p>
                              </w:tc>
                            </w:tr>
                            <w:tr w:rsidR="00181A0B" w14:paraId="46D44A90" w14:textId="77777777">
                              <w:trPr>
                                <w:trHeight w:val="299"/>
                              </w:trPr>
                              <w:tc>
                                <w:tcPr>
                                  <w:tcW w:w="4406" w:type="dxa"/>
                                </w:tcPr>
                                <w:p w14:paraId="46D44A8D" w14:textId="77777777" w:rsidR="00181A0B" w:rsidRDefault="000F0BA7">
                                  <w:pPr>
                                    <w:pStyle w:val="TableParagraph"/>
                                    <w:spacing w:before="22"/>
                                    <w:ind w:left="107"/>
                                  </w:pPr>
                                  <w:r>
                                    <w:t>Business</w:t>
                                  </w:r>
                                  <w:r>
                                    <w:rPr>
                                      <w:spacing w:val="-6"/>
                                    </w:rPr>
                                    <w:t xml:space="preserve"> </w:t>
                                  </w:r>
                                  <w:r>
                                    <w:t>and</w:t>
                                  </w:r>
                                  <w:r>
                                    <w:rPr>
                                      <w:spacing w:val="-5"/>
                                    </w:rPr>
                                    <w:t xml:space="preserve"> </w:t>
                                  </w:r>
                                  <w:r>
                                    <w:t>Government</w:t>
                                  </w:r>
                                  <w:r>
                                    <w:rPr>
                                      <w:spacing w:val="-7"/>
                                    </w:rPr>
                                    <w:t xml:space="preserve"> </w:t>
                                  </w:r>
                                  <w:r>
                                    <w:rPr>
                                      <w:spacing w:val="-2"/>
                                    </w:rPr>
                                    <w:t>Outreach</w:t>
                                  </w:r>
                                </w:p>
                              </w:tc>
                              <w:tc>
                                <w:tcPr>
                                  <w:tcW w:w="1080" w:type="dxa"/>
                                </w:tcPr>
                                <w:p w14:paraId="46D44A8E" w14:textId="77777777" w:rsidR="00181A0B" w:rsidRDefault="000F0BA7">
                                  <w:pPr>
                                    <w:pStyle w:val="TableParagraph"/>
                                    <w:spacing w:before="22"/>
                                    <w:ind w:left="369" w:right="234"/>
                                    <w:jc w:val="center"/>
                                  </w:pPr>
                                  <w:r>
                                    <w:rPr>
                                      <w:spacing w:val="-5"/>
                                    </w:rPr>
                                    <w:t>12</w:t>
                                  </w:r>
                                </w:p>
                              </w:tc>
                              <w:tc>
                                <w:tcPr>
                                  <w:tcW w:w="1709" w:type="dxa"/>
                                </w:tcPr>
                                <w:p w14:paraId="46D44A8F" w14:textId="77777777" w:rsidR="00181A0B" w:rsidRDefault="000F0BA7">
                                  <w:pPr>
                                    <w:pStyle w:val="TableParagraph"/>
                                    <w:spacing w:before="22"/>
                                    <w:ind w:left="588" w:right="372"/>
                                    <w:jc w:val="center"/>
                                  </w:pPr>
                                  <w:r>
                                    <w:rPr>
                                      <w:spacing w:val="-5"/>
                                    </w:rPr>
                                    <w:t>538</w:t>
                                  </w:r>
                                </w:p>
                              </w:tc>
                            </w:tr>
                            <w:tr w:rsidR="00181A0B" w14:paraId="46D44A94" w14:textId="77777777">
                              <w:trPr>
                                <w:trHeight w:val="299"/>
                              </w:trPr>
                              <w:tc>
                                <w:tcPr>
                                  <w:tcW w:w="4406" w:type="dxa"/>
                                </w:tcPr>
                                <w:p w14:paraId="46D44A91" w14:textId="77777777" w:rsidR="00181A0B" w:rsidRDefault="000F0BA7">
                                  <w:pPr>
                                    <w:pStyle w:val="TableParagraph"/>
                                    <w:spacing w:before="22"/>
                                    <w:ind w:left="107"/>
                                  </w:pPr>
                                  <w:r>
                                    <w:rPr>
                                      <w:spacing w:val="-2"/>
                                    </w:rPr>
                                    <w:t>Media</w:t>
                                  </w:r>
                                </w:p>
                              </w:tc>
                              <w:tc>
                                <w:tcPr>
                                  <w:tcW w:w="1080" w:type="dxa"/>
                                </w:tcPr>
                                <w:p w14:paraId="46D44A92" w14:textId="77777777" w:rsidR="00181A0B" w:rsidRDefault="000F0BA7">
                                  <w:pPr>
                                    <w:pStyle w:val="TableParagraph"/>
                                    <w:spacing w:before="22"/>
                                    <w:ind w:left="366" w:right="342"/>
                                    <w:jc w:val="center"/>
                                  </w:pPr>
                                  <w:r>
                                    <w:rPr>
                                      <w:spacing w:val="-5"/>
                                    </w:rPr>
                                    <w:t>468</w:t>
                                  </w:r>
                                </w:p>
                              </w:tc>
                              <w:tc>
                                <w:tcPr>
                                  <w:tcW w:w="1709" w:type="dxa"/>
                                </w:tcPr>
                                <w:p w14:paraId="46D44A93" w14:textId="77777777" w:rsidR="00181A0B" w:rsidRDefault="000F0BA7">
                                  <w:pPr>
                                    <w:pStyle w:val="TableParagraph"/>
                                    <w:spacing w:before="22"/>
                                    <w:ind w:right="530"/>
                                    <w:jc w:val="right"/>
                                  </w:pPr>
                                  <w:r>
                                    <w:rPr>
                                      <w:spacing w:val="-2"/>
                                    </w:rPr>
                                    <w:t>&gt;370,000</w:t>
                                  </w:r>
                                </w:p>
                              </w:tc>
                            </w:tr>
                            <w:tr w:rsidR="00181A0B" w14:paraId="46D44A98" w14:textId="77777777">
                              <w:trPr>
                                <w:trHeight w:val="261"/>
                              </w:trPr>
                              <w:tc>
                                <w:tcPr>
                                  <w:tcW w:w="4406" w:type="dxa"/>
                                </w:tcPr>
                                <w:p w14:paraId="46D44A95" w14:textId="77777777" w:rsidR="00181A0B" w:rsidRDefault="000F0BA7">
                                  <w:pPr>
                                    <w:pStyle w:val="TableParagraph"/>
                                    <w:spacing w:before="3" w:line="238" w:lineRule="exact"/>
                                    <w:ind w:left="107"/>
                                  </w:pPr>
                                  <w:r>
                                    <w:t>Public</w:t>
                                  </w:r>
                                  <w:r>
                                    <w:rPr>
                                      <w:spacing w:val="-2"/>
                                    </w:rPr>
                                    <w:t xml:space="preserve"> Lectures</w:t>
                                  </w:r>
                                </w:p>
                              </w:tc>
                              <w:tc>
                                <w:tcPr>
                                  <w:tcW w:w="1080" w:type="dxa"/>
                                </w:tcPr>
                                <w:p w14:paraId="46D44A96" w14:textId="77777777" w:rsidR="00181A0B" w:rsidRDefault="000F0BA7">
                                  <w:pPr>
                                    <w:pStyle w:val="TableParagraph"/>
                                    <w:spacing w:before="3" w:line="238" w:lineRule="exact"/>
                                    <w:ind w:left="369" w:right="234"/>
                                    <w:jc w:val="center"/>
                                  </w:pPr>
                                  <w:r>
                                    <w:rPr>
                                      <w:spacing w:val="-5"/>
                                    </w:rPr>
                                    <w:t>18</w:t>
                                  </w:r>
                                </w:p>
                              </w:tc>
                              <w:tc>
                                <w:tcPr>
                                  <w:tcW w:w="1709" w:type="dxa"/>
                                </w:tcPr>
                                <w:p w14:paraId="46D44A97" w14:textId="77777777" w:rsidR="00181A0B" w:rsidRDefault="000F0BA7">
                                  <w:pPr>
                                    <w:pStyle w:val="TableParagraph"/>
                                    <w:spacing w:before="3" w:line="238" w:lineRule="exact"/>
                                    <w:ind w:left="567" w:right="564"/>
                                    <w:jc w:val="center"/>
                                  </w:pPr>
                                  <w:r>
                                    <w:rPr>
                                      <w:spacing w:val="-2"/>
                                    </w:rPr>
                                    <w:t>2,412</w:t>
                                  </w:r>
                                </w:p>
                              </w:tc>
                            </w:tr>
                            <w:tr w:rsidR="00181A0B" w14:paraId="46D44A9C" w14:textId="77777777">
                              <w:trPr>
                                <w:trHeight w:val="263"/>
                              </w:trPr>
                              <w:tc>
                                <w:tcPr>
                                  <w:tcW w:w="4406" w:type="dxa"/>
                                </w:tcPr>
                                <w:p w14:paraId="46D44A99" w14:textId="77777777" w:rsidR="00181A0B" w:rsidRDefault="000F0BA7">
                                  <w:pPr>
                                    <w:pStyle w:val="TableParagraph"/>
                                    <w:spacing w:before="3" w:line="240" w:lineRule="exact"/>
                                    <w:ind w:left="107"/>
                                  </w:pPr>
                                  <w:r>
                                    <w:t>Public</w:t>
                                  </w:r>
                                  <w:r>
                                    <w:rPr>
                                      <w:spacing w:val="-5"/>
                                    </w:rPr>
                                    <w:t xml:space="preserve"> </w:t>
                                  </w:r>
                                  <w:r>
                                    <w:t>Cultural</w:t>
                                  </w:r>
                                  <w:r>
                                    <w:rPr>
                                      <w:spacing w:val="-3"/>
                                    </w:rPr>
                                    <w:t xml:space="preserve"> </w:t>
                                  </w:r>
                                  <w:r>
                                    <w:t>Arts</w:t>
                                  </w:r>
                                  <w:r>
                                    <w:rPr>
                                      <w:spacing w:val="-4"/>
                                    </w:rPr>
                                    <w:t xml:space="preserve"> </w:t>
                                  </w:r>
                                  <w:r>
                                    <w:rPr>
                                      <w:spacing w:val="-2"/>
                                    </w:rPr>
                                    <w:t>Events</w:t>
                                  </w:r>
                                </w:p>
                              </w:tc>
                              <w:tc>
                                <w:tcPr>
                                  <w:tcW w:w="1080" w:type="dxa"/>
                                </w:tcPr>
                                <w:p w14:paraId="46D44A9A" w14:textId="77777777" w:rsidR="00181A0B" w:rsidRDefault="000F0BA7">
                                  <w:pPr>
                                    <w:pStyle w:val="TableParagraph"/>
                                    <w:spacing w:before="3" w:line="240" w:lineRule="exact"/>
                                    <w:ind w:left="369" w:right="234"/>
                                    <w:jc w:val="center"/>
                                  </w:pPr>
                                  <w:r>
                                    <w:rPr>
                                      <w:spacing w:val="-5"/>
                                    </w:rPr>
                                    <w:t>32</w:t>
                                  </w:r>
                                </w:p>
                              </w:tc>
                              <w:tc>
                                <w:tcPr>
                                  <w:tcW w:w="1709" w:type="dxa"/>
                                </w:tcPr>
                                <w:p w14:paraId="46D44A9B" w14:textId="77777777" w:rsidR="00181A0B" w:rsidRDefault="000F0BA7">
                                  <w:pPr>
                                    <w:pStyle w:val="TableParagraph"/>
                                    <w:spacing w:before="3" w:line="240" w:lineRule="exact"/>
                                    <w:ind w:left="381"/>
                                  </w:pPr>
                                  <w:r>
                                    <w:rPr>
                                      <w:spacing w:val="-2"/>
                                    </w:rPr>
                                    <w:t>159,612</w:t>
                                  </w:r>
                                </w:p>
                              </w:tc>
                            </w:tr>
                            <w:tr w:rsidR="00181A0B" w14:paraId="46D44AA0" w14:textId="77777777">
                              <w:trPr>
                                <w:trHeight w:val="299"/>
                              </w:trPr>
                              <w:tc>
                                <w:tcPr>
                                  <w:tcW w:w="4406" w:type="dxa"/>
                                  <w:shd w:val="clear" w:color="auto" w:fill="DADADA"/>
                                </w:tcPr>
                                <w:p w14:paraId="46D44A9D" w14:textId="77777777" w:rsidR="00181A0B" w:rsidRDefault="000F0BA7">
                                  <w:pPr>
                                    <w:pStyle w:val="TableParagraph"/>
                                    <w:spacing w:before="22"/>
                                    <w:ind w:left="683"/>
                                    <w:rPr>
                                      <w:b/>
                                    </w:rPr>
                                  </w:pPr>
                                  <w:r>
                                    <w:rPr>
                                      <w:b/>
                                    </w:rPr>
                                    <w:t>Total</w:t>
                                  </w:r>
                                  <w:r>
                                    <w:rPr>
                                      <w:b/>
                                      <w:spacing w:val="-4"/>
                                    </w:rPr>
                                    <w:t xml:space="preserve"> </w:t>
                                  </w:r>
                                  <w:r>
                                    <w:rPr>
                                      <w:b/>
                                    </w:rPr>
                                    <w:t>for</w:t>
                                  </w:r>
                                  <w:r>
                                    <w:rPr>
                                      <w:b/>
                                      <w:spacing w:val="-2"/>
                                    </w:rPr>
                                    <w:t xml:space="preserve"> </w:t>
                                  </w:r>
                                  <w:r>
                                    <w:rPr>
                                      <w:b/>
                                    </w:rPr>
                                    <w:t>all</w:t>
                                  </w:r>
                                  <w:r>
                                    <w:rPr>
                                      <w:b/>
                                      <w:spacing w:val="-1"/>
                                    </w:rPr>
                                    <w:t xml:space="preserve"> </w:t>
                                  </w:r>
                                  <w:r>
                                    <w:rPr>
                                      <w:b/>
                                      <w:spacing w:val="-2"/>
                                    </w:rPr>
                                    <w:t>Outreach</w:t>
                                  </w:r>
                                </w:p>
                              </w:tc>
                              <w:tc>
                                <w:tcPr>
                                  <w:tcW w:w="1080" w:type="dxa"/>
                                  <w:shd w:val="clear" w:color="auto" w:fill="D4D4D4"/>
                                </w:tcPr>
                                <w:p w14:paraId="46D44A9E" w14:textId="77777777" w:rsidR="00181A0B" w:rsidRDefault="000F0BA7">
                                  <w:pPr>
                                    <w:pStyle w:val="TableParagraph"/>
                                    <w:spacing w:before="22"/>
                                    <w:ind w:right="189"/>
                                    <w:jc w:val="right"/>
                                    <w:rPr>
                                      <w:b/>
                                    </w:rPr>
                                  </w:pPr>
                                  <w:r>
                                    <w:rPr>
                                      <w:b/>
                                      <w:spacing w:val="-5"/>
                                    </w:rPr>
                                    <w:t>993</w:t>
                                  </w:r>
                                </w:p>
                              </w:tc>
                              <w:tc>
                                <w:tcPr>
                                  <w:tcW w:w="1709" w:type="dxa"/>
                                  <w:shd w:val="clear" w:color="auto" w:fill="D4D4D4"/>
                                </w:tcPr>
                                <w:p w14:paraId="46D44A9F" w14:textId="77777777" w:rsidR="00181A0B" w:rsidRDefault="000F0BA7">
                                  <w:pPr>
                                    <w:pStyle w:val="TableParagraph"/>
                                    <w:spacing w:before="22"/>
                                    <w:ind w:right="528"/>
                                    <w:jc w:val="right"/>
                                    <w:rPr>
                                      <w:b/>
                                    </w:rPr>
                                  </w:pPr>
                                  <w:r>
                                    <w:rPr>
                                      <w:b/>
                                      <w:spacing w:val="-2"/>
                                    </w:rPr>
                                    <w:t>&gt;1,013,757</w:t>
                                  </w:r>
                                </w:p>
                              </w:tc>
                            </w:tr>
                            <w:tr w:rsidR="00181A0B" w14:paraId="46D44AA2" w14:textId="77777777">
                              <w:trPr>
                                <w:trHeight w:val="1079"/>
                              </w:trPr>
                              <w:tc>
                                <w:tcPr>
                                  <w:tcW w:w="7195" w:type="dxa"/>
                                  <w:gridSpan w:val="3"/>
                                </w:tcPr>
                                <w:p w14:paraId="46D44AA1" w14:textId="77777777" w:rsidR="00181A0B" w:rsidRDefault="000F0BA7">
                                  <w:pPr>
                                    <w:pStyle w:val="TableParagraph"/>
                                    <w:spacing w:before="32"/>
                                    <w:ind w:left="107" w:right="83"/>
                                    <w:rPr>
                                      <w:i/>
                                    </w:rPr>
                                  </w:pPr>
                                  <w:r>
                                    <w:rPr>
                                      <w:i/>
                                    </w:rPr>
                                    <w:t>*Includes teacher workshops, summer institutes, and Educator Book Club meetings.</w:t>
                                  </w:r>
                                  <w:r>
                                    <w:rPr>
                                      <w:i/>
                                      <w:spacing w:val="-4"/>
                                    </w:rPr>
                                    <w:t xml:space="preserve"> </w:t>
                                  </w:r>
                                  <w:r>
                                    <w:rPr>
                                      <w:i/>
                                    </w:rPr>
                                    <w:t>**Includes</w:t>
                                  </w:r>
                                  <w:r>
                                    <w:rPr>
                                      <w:i/>
                                      <w:spacing w:val="-4"/>
                                    </w:rPr>
                                    <w:t xml:space="preserve"> </w:t>
                                  </w:r>
                                  <w:r>
                                    <w:rPr>
                                      <w:i/>
                                    </w:rPr>
                                    <w:t>new</w:t>
                                  </w:r>
                                  <w:r>
                                    <w:rPr>
                                      <w:i/>
                                      <w:spacing w:val="-5"/>
                                    </w:rPr>
                                    <w:t xml:space="preserve"> </w:t>
                                  </w:r>
                                  <w:r>
                                    <w:rPr>
                                      <w:i/>
                                    </w:rPr>
                                    <w:t>online</w:t>
                                  </w:r>
                                  <w:r>
                                    <w:rPr>
                                      <w:i/>
                                      <w:spacing w:val="-4"/>
                                    </w:rPr>
                                    <w:t xml:space="preserve"> </w:t>
                                  </w:r>
                                  <w:r>
                                    <w:rPr>
                                      <w:i/>
                                    </w:rPr>
                                    <w:t>curriculum</w:t>
                                  </w:r>
                                  <w:r>
                                    <w:rPr>
                                      <w:i/>
                                      <w:spacing w:val="-5"/>
                                    </w:rPr>
                                    <w:t xml:space="preserve"> </w:t>
                                  </w:r>
                                  <w:r>
                                    <w:rPr>
                                      <w:i/>
                                    </w:rPr>
                                    <w:t>resources</w:t>
                                  </w:r>
                                  <w:r>
                                    <w:rPr>
                                      <w:i/>
                                      <w:spacing w:val="-6"/>
                                    </w:rPr>
                                    <w:t xml:space="preserve"> </w:t>
                                  </w:r>
                                  <w:r>
                                    <w:rPr>
                                      <w:i/>
                                    </w:rPr>
                                    <w:t>(lesson</w:t>
                                  </w:r>
                                  <w:r>
                                    <w:rPr>
                                      <w:i/>
                                      <w:spacing w:val="-7"/>
                                    </w:rPr>
                                    <w:t xml:space="preserve"> </w:t>
                                  </w:r>
                                  <w:r>
                                    <w:rPr>
                                      <w:i/>
                                    </w:rPr>
                                    <w:t>plans,</w:t>
                                  </w:r>
                                  <w:r>
                                    <w:rPr>
                                      <w:i/>
                                      <w:spacing w:val="-4"/>
                                    </w:rPr>
                                    <w:t xml:space="preserve"> </w:t>
                                  </w:r>
                                  <w:r>
                                    <w:rPr>
                                      <w:i/>
                                    </w:rPr>
                                    <w:t>videos, ReadWorks). Impact for online curriculum resources not currently tracked, with the exception of ReadWorks articles and educational video views.</w:t>
                                  </w:r>
                                </w:p>
                              </w:tc>
                            </w:tr>
                          </w:tbl>
                          <w:p w14:paraId="46D44AA3" w14:textId="77777777" w:rsidR="00181A0B" w:rsidRDefault="00181A0B">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44912" id="docshape34" o:spid="_x0000_s1055" type="#_x0000_t202" style="position:absolute;left:0;text-align:left;margin-left:69pt;margin-top:1.95pt;width:366.25pt;height:247.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6"/>
                        <w:gridCol w:w="1080"/>
                        <w:gridCol w:w="1709"/>
                      </w:tblGrid>
                      <w:tr w:rsidR="00181A0B" w14:paraId="46D44A74" w14:textId="77777777">
                        <w:trPr>
                          <w:trHeight w:val="506"/>
                        </w:trPr>
                        <w:tc>
                          <w:tcPr>
                            <w:tcW w:w="4406" w:type="dxa"/>
                            <w:shd w:val="clear" w:color="auto" w:fill="D4D4D4"/>
                          </w:tcPr>
                          <w:p w14:paraId="46D44A71" w14:textId="77777777" w:rsidR="00181A0B" w:rsidRDefault="000F0BA7">
                            <w:pPr>
                              <w:pStyle w:val="TableParagraph"/>
                              <w:spacing w:line="252" w:lineRule="exact"/>
                              <w:ind w:left="1725" w:right="135" w:hanging="1582"/>
                              <w:rPr>
                                <w:b/>
                              </w:rPr>
                            </w:pPr>
                            <w:r>
                              <w:rPr>
                                <w:b/>
                              </w:rPr>
                              <w:t>TABLE</w:t>
                            </w:r>
                            <w:r>
                              <w:rPr>
                                <w:b/>
                                <w:spacing w:val="-7"/>
                              </w:rPr>
                              <w:t xml:space="preserve"> </w:t>
                            </w:r>
                            <w:r>
                              <w:rPr>
                                <w:b/>
                              </w:rPr>
                              <w:t>10:</w:t>
                            </w:r>
                            <w:r>
                              <w:rPr>
                                <w:b/>
                                <w:spacing w:val="-5"/>
                              </w:rPr>
                              <w:t xml:space="preserve"> </w:t>
                            </w:r>
                            <w:r>
                              <w:rPr>
                                <w:b/>
                              </w:rPr>
                              <w:t>Outreach</w:t>
                            </w:r>
                            <w:r>
                              <w:rPr>
                                <w:b/>
                                <w:spacing w:val="-9"/>
                              </w:rPr>
                              <w:t xml:space="preserve"> </w:t>
                            </w:r>
                            <w:r>
                              <w:rPr>
                                <w:b/>
                              </w:rPr>
                              <w:t>Activities</w:t>
                            </w:r>
                            <w:r>
                              <w:rPr>
                                <w:b/>
                                <w:spacing w:val="-6"/>
                              </w:rPr>
                              <w:t xml:space="preserve"> </w:t>
                            </w:r>
                            <w:r>
                              <w:rPr>
                                <w:b/>
                              </w:rPr>
                              <w:t>and</w:t>
                            </w:r>
                            <w:r>
                              <w:rPr>
                                <w:b/>
                                <w:spacing w:val="-9"/>
                              </w:rPr>
                              <w:t xml:space="preserve"> </w:t>
                            </w:r>
                            <w:r>
                              <w:rPr>
                                <w:b/>
                              </w:rPr>
                              <w:t xml:space="preserve">Impact </w:t>
                            </w:r>
                            <w:r>
                              <w:rPr>
                                <w:b/>
                                <w:spacing w:val="-2"/>
                              </w:rPr>
                              <w:t>2018-2022</w:t>
                            </w:r>
                          </w:p>
                        </w:tc>
                        <w:tc>
                          <w:tcPr>
                            <w:tcW w:w="1080" w:type="dxa"/>
                            <w:shd w:val="clear" w:color="auto" w:fill="D4D4D4"/>
                          </w:tcPr>
                          <w:p w14:paraId="46D44A72" w14:textId="77777777" w:rsidR="00181A0B" w:rsidRDefault="000F0BA7">
                            <w:pPr>
                              <w:pStyle w:val="TableParagraph"/>
                              <w:spacing w:before="125"/>
                              <w:ind w:right="158"/>
                              <w:jc w:val="right"/>
                              <w:rPr>
                                <w:b/>
                              </w:rPr>
                            </w:pPr>
                            <w:r>
                              <w:rPr>
                                <w:b/>
                              </w:rPr>
                              <w:t xml:space="preserve"># </w:t>
                            </w:r>
                            <w:r>
                              <w:rPr>
                                <w:b/>
                                <w:spacing w:val="-2"/>
                              </w:rPr>
                              <w:t>Events</w:t>
                            </w:r>
                          </w:p>
                        </w:tc>
                        <w:tc>
                          <w:tcPr>
                            <w:tcW w:w="1709" w:type="dxa"/>
                            <w:shd w:val="clear" w:color="auto" w:fill="D4D4D4"/>
                          </w:tcPr>
                          <w:p w14:paraId="46D44A73" w14:textId="77777777" w:rsidR="00181A0B" w:rsidRDefault="000F0BA7">
                            <w:pPr>
                              <w:pStyle w:val="TableParagraph"/>
                              <w:spacing w:line="252" w:lineRule="exact"/>
                              <w:ind w:left="105" w:right="102"/>
                              <w:rPr>
                                <w:b/>
                              </w:rPr>
                            </w:pPr>
                            <w:r>
                              <w:rPr>
                                <w:b/>
                              </w:rPr>
                              <w:t>#</w:t>
                            </w:r>
                            <w:r>
                              <w:rPr>
                                <w:b/>
                                <w:spacing w:val="-14"/>
                              </w:rPr>
                              <w:t xml:space="preserve"> </w:t>
                            </w:r>
                            <w:r>
                              <w:rPr>
                                <w:b/>
                              </w:rPr>
                              <w:t>Participants</w:t>
                            </w:r>
                            <w:r>
                              <w:rPr>
                                <w:b/>
                                <w:spacing w:val="-14"/>
                              </w:rPr>
                              <w:t xml:space="preserve"> </w:t>
                            </w:r>
                            <w:r>
                              <w:rPr>
                                <w:b/>
                              </w:rPr>
                              <w:t>/ # Impacted</w:t>
                            </w:r>
                          </w:p>
                        </w:tc>
                      </w:tr>
                      <w:tr w:rsidR="00181A0B" w14:paraId="46D44A78" w14:textId="77777777">
                        <w:trPr>
                          <w:trHeight w:val="299"/>
                        </w:trPr>
                        <w:tc>
                          <w:tcPr>
                            <w:tcW w:w="4406" w:type="dxa"/>
                            <w:shd w:val="clear" w:color="auto" w:fill="DADADA"/>
                          </w:tcPr>
                          <w:p w14:paraId="46D44A75" w14:textId="77777777" w:rsidR="00181A0B" w:rsidRDefault="000F0BA7">
                            <w:pPr>
                              <w:pStyle w:val="TableParagraph"/>
                              <w:spacing w:before="22"/>
                              <w:ind w:left="107"/>
                              <w:rPr>
                                <w:b/>
                              </w:rPr>
                            </w:pPr>
                            <w:r>
                              <w:rPr>
                                <w:b/>
                              </w:rPr>
                              <w:t>K-16</w:t>
                            </w:r>
                            <w:r>
                              <w:rPr>
                                <w:b/>
                                <w:spacing w:val="-2"/>
                              </w:rPr>
                              <w:t xml:space="preserve"> Totals</w:t>
                            </w:r>
                          </w:p>
                        </w:tc>
                        <w:tc>
                          <w:tcPr>
                            <w:tcW w:w="1080" w:type="dxa"/>
                            <w:shd w:val="clear" w:color="auto" w:fill="D4D4D4"/>
                          </w:tcPr>
                          <w:p w14:paraId="46D44A76" w14:textId="77777777" w:rsidR="00181A0B" w:rsidRDefault="000F0BA7">
                            <w:pPr>
                              <w:pStyle w:val="TableParagraph"/>
                              <w:spacing w:before="22"/>
                              <w:ind w:left="366" w:right="342"/>
                              <w:jc w:val="center"/>
                              <w:rPr>
                                <w:b/>
                              </w:rPr>
                            </w:pPr>
                            <w:r>
                              <w:rPr>
                                <w:b/>
                                <w:spacing w:val="-5"/>
                              </w:rPr>
                              <w:t>463</w:t>
                            </w:r>
                          </w:p>
                        </w:tc>
                        <w:tc>
                          <w:tcPr>
                            <w:tcW w:w="1709" w:type="dxa"/>
                            <w:shd w:val="clear" w:color="auto" w:fill="D4D4D4"/>
                          </w:tcPr>
                          <w:p w14:paraId="46D44A77" w14:textId="77777777" w:rsidR="00181A0B" w:rsidRDefault="000F0BA7">
                            <w:pPr>
                              <w:pStyle w:val="TableParagraph"/>
                              <w:spacing w:before="22"/>
                              <w:ind w:right="489"/>
                              <w:jc w:val="right"/>
                              <w:rPr>
                                <w:b/>
                              </w:rPr>
                            </w:pPr>
                            <w:r>
                              <w:rPr>
                                <w:b/>
                                <w:spacing w:val="-2"/>
                              </w:rPr>
                              <w:t>481,195</w:t>
                            </w:r>
                          </w:p>
                        </w:tc>
                      </w:tr>
                      <w:tr w:rsidR="00181A0B" w14:paraId="46D44A7C" w14:textId="77777777">
                        <w:trPr>
                          <w:trHeight w:val="299"/>
                        </w:trPr>
                        <w:tc>
                          <w:tcPr>
                            <w:tcW w:w="4406" w:type="dxa"/>
                          </w:tcPr>
                          <w:p w14:paraId="46D44A79" w14:textId="77777777" w:rsidR="00181A0B" w:rsidRDefault="000F0BA7">
                            <w:pPr>
                              <w:pStyle w:val="TableParagraph"/>
                              <w:spacing w:before="22"/>
                              <w:ind w:left="107"/>
                            </w:pPr>
                            <w:r>
                              <w:t>Professional</w:t>
                            </w:r>
                            <w:r>
                              <w:rPr>
                                <w:spacing w:val="-6"/>
                              </w:rPr>
                              <w:t xml:space="preserve"> </w:t>
                            </w:r>
                            <w:r>
                              <w:t>Development</w:t>
                            </w:r>
                            <w:r>
                              <w:rPr>
                                <w:spacing w:val="-8"/>
                              </w:rPr>
                              <w:t xml:space="preserve"> </w:t>
                            </w:r>
                            <w:r>
                              <w:t>for</w:t>
                            </w:r>
                            <w:r>
                              <w:rPr>
                                <w:spacing w:val="-5"/>
                              </w:rPr>
                              <w:t xml:space="preserve"> </w:t>
                            </w:r>
                            <w:r>
                              <w:rPr>
                                <w:spacing w:val="-2"/>
                              </w:rPr>
                              <w:t>Teachers*</w:t>
                            </w:r>
                          </w:p>
                        </w:tc>
                        <w:tc>
                          <w:tcPr>
                            <w:tcW w:w="1080" w:type="dxa"/>
                          </w:tcPr>
                          <w:p w14:paraId="46D44A7A" w14:textId="77777777" w:rsidR="00181A0B" w:rsidRDefault="000F0BA7">
                            <w:pPr>
                              <w:pStyle w:val="TableParagraph"/>
                              <w:spacing w:before="22"/>
                              <w:ind w:left="369" w:right="234"/>
                              <w:jc w:val="center"/>
                            </w:pPr>
                            <w:r>
                              <w:rPr>
                                <w:spacing w:val="-5"/>
                              </w:rPr>
                              <w:t>61</w:t>
                            </w:r>
                          </w:p>
                        </w:tc>
                        <w:tc>
                          <w:tcPr>
                            <w:tcW w:w="1709" w:type="dxa"/>
                          </w:tcPr>
                          <w:p w14:paraId="46D44A7B" w14:textId="77777777" w:rsidR="00181A0B" w:rsidRDefault="000F0BA7">
                            <w:pPr>
                              <w:pStyle w:val="TableParagraph"/>
                              <w:spacing w:before="22"/>
                              <w:ind w:left="567" w:right="564"/>
                              <w:jc w:val="center"/>
                            </w:pPr>
                            <w:r>
                              <w:rPr>
                                <w:spacing w:val="-2"/>
                              </w:rPr>
                              <w:t>1,866</w:t>
                            </w:r>
                          </w:p>
                        </w:tc>
                      </w:tr>
                      <w:tr w:rsidR="00181A0B" w14:paraId="46D44A80" w14:textId="77777777">
                        <w:trPr>
                          <w:trHeight w:val="299"/>
                        </w:trPr>
                        <w:tc>
                          <w:tcPr>
                            <w:tcW w:w="4406" w:type="dxa"/>
                          </w:tcPr>
                          <w:p w14:paraId="46D44A7D" w14:textId="77777777" w:rsidR="00181A0B" w:rsidRDefault="000F0BA7">
                            <w:pPr>
                              <w:pStyle w:val="TableParagraph"/>
                              <w:spacing w:before="22"/>
                              <w:ind w:left="107"/>
                            </w:pPr>
                            <w:r>
                              <w:t>Academic</w:t>
                            </w:r>
                            <w:r>
                              <w:rPr>
                                <w:spacing w:val="-6"/>
                              </w:rPr>
                              <w:t xml:space="preserve"> </w:t>
                            </w:r>
                            <w:r>
                              <w:t>Conferences</w:t>
                            </w:r>
                            <w:r>
                              <w:rPr>
                                <w:spacing w:val="-5"/>
                              </w:rPr>
                              <w:t xml:space="preserve"> </w:t>
                            </w:r>
                            <w:r>
                              <w:t>and</w:t>
                            </w:r>
                            <w:r>
                              <w:rPr>
                                <w:spacing w:val="-5"/>
                              </w:rPr>
                              <w:t xml:space="preserve"> </w:t>
                            </w:r>
                            <w:r>
                              <w:rPr>
                                <w:spacing w:val="-2"/>
                              </w:rPr>
                              <w:t>Events</w:t>
                            </w:r>
                          </w:p>
                        </w:tc>
                        <w:tc>
                          <w:tcPr>
                            <w:tcW w:w="1080" w:type="dxa"/>
                          </w:tcPr>
                          <w:p w14:paraId="46D44A7E" w14:textId="77777777" w:rsidR="00181A0B" w:rsidRDefault="000F0BA7">
                            <w:pPr>
                              <w:pStyle w:val="TableParagraph"/>
                              <w:spacing w:before="22"/>
                              <w:ind w:left="366" w:right="342"/>
                              <w:jc w:val="center"/>
                            </w:pPr>
                            <w:r>
                              <w:rPr>
                                <w:spacing w:val="-5"/>
                              </w:rPr>
                              <w:t>163</w:t>
                            </w:r>
                          </w:p>
                        </w:tc>
                        <w:tc>
                          <w:tcPr>
                            <w:tcW w:w="1709" w:type="dxa"/>
                          </w:tcPr>
                          <w:p w14:paraId="46D44A7F" w14:textId="77777777" w:rsidR="00181A0B" w:rsidRDefault="000F0BA7">
                            <w:pPr>
                              <w:pStyle w:val="TableParagraph"/>
                              <w:spacing w:before="22"/>
                              <w:ind w:left="567" w:right="564"/>
                              <w:jc w:val="center"/>
                            </w:pPr>
                            <w:r>
                              <w:rPr>
                                <w:spacing w:val="-2"/>
                              </w:rPr>
                              <w:t>8,484</w:t>
                            </w:r>
                          </w:p>
                        </w:tc>
                      </w:tr>
                      <w:tr w:rsidR="00181A0B" w14:paraId="46D44A84" w14:textId="77777777">
                        <w:trPr>
                          <w:trHeight w:val="299"/>
                        </w:trPr>
                        <w:tc>
                          <w:tcPr>
                            <w:tcW w:w="4406" w:type="dxa"/>
                          </w:tcPr>
                          <w:p w14:paraId="46D44A81" w14:textId="77777777" w:rsidR="00181A0B" w:rsidRDefault="000F0BA7">
                            <w:pPr>
                              <w:pStyle w:val="TableParagraph"/>
                              <w:spacing w:before="22"/>
                              <w:ind w:left="107"/>
                            </w:pPr>
                            <w:r>
                              <w:t>Direct</w:t>
                            </w:r>
                            <w:r>
                              <w:rPr>
                                <w:spacing w:val="-4"/>
                              </w:rPr>
                              <w:t xml:space="preserve"> </w:t>
                            </w:r>
                            <w:r>
                              <w:t>K-16</w:t>
                            </w:r>
                            <w:r>
                              <w:rPr>
                                <w:spacing w:val="-5"/>
                              </w:rPr>
                              <w:t xml:space="preserve"> </w:t>
                            </w:r>
                            <w:r>
                              <w:t>Student</w:t>
                            </w:r>
                            <w:r>
                              <w:rPr>
                                <w:spacing w:val="-3"/>
                              </w:rPr>
                              <w:t xml:space="preserve"> </w:t>
                            </w:r>
                            <w:r>
                              <w:rPr>
                                <w:spacing w:val="-2"/>
                              </w:rPr>
                              <w:t>Impact</w:t>
                            </w:r>
                          </w:p>
                        </w:tc>
                        <w:tc>
                          <w:tcPr>
                            <w:tcW w:w="1080" w:type="dxa"/>
                          </w:tcPr>
                          <w:p w14:paraId="46D44A82" w14:textId="77777777" w:rsidR="00181A0B" w:rsidRDefault="000F0BA7">
                            <w:pPr>
                              <w:pStyle w:val="TableParagraph"/>
                              <w:spacing w:before="22"/>
                              <w:ind w:left="369" w:right="234"/>
                              <w:jc w:val="center"/>
                            </w:pPr>
                            <w:r>
                              <w:rPr>
                                <w:spacing w:val="-5"/>
                              </w:rPr>
                              <w:t>72</w:t>
                            </w:r>
                          </w:p>
                        </w:tc>
                        <w:tc>
                          <w:tcPr>
                            <w:tcW w:w="1709" w:type="dxa"/>
                          </w:tcPr>
                          <w:p w14:paraId="46D44A83" w14:textId="77777777" w:rsidR="00181A0B" w:rsidRDefault="000F0BA7">
                            <w:pPr>
                              <w:pStyle w:val="TableParagraph"/>
                              <w:spacing w:before="22"/>
                              <w:ind w:left="567" w:right="564"/>
                              <w:jc w:val="center"/>
                            </w:pPr>
                            <w:r>
                              <w:rPr>
                                <w:spacing w:val="-2"/>
                              </w:rPr>
                              <w:t>1,965</w:t>
                            </w:r>
                          </w:p>
                        </w:tc>
                      </w:tr>
                      <w:tr w:rsidR="00181A0B" w14:paraId="46D44A88" w14:textId="77777777">
                        <w:trPr>
                          <w:trHeight w:val="299"/>
                        </w:trPr>
                        <w:tc>
                          <w:tcPr>
                            <w:tcW w:w="4406" w:type="dxa"/>
                          </w:tcPr>
                          <w:p w14:paraId="46D44A85" w14:textId="77777777" w:rsidR="00181A0B" w:rsidRDefault="000F0BA7">
                            <w:pPr>
                              <w:pStyle w:val="TableParagraph"/>
                              <w:spacing w:before="22"/>
                              <w:ind w:left="107"/>
                            </w:pPr>
                            <w:r>
                              <w:t>Instructional</w:t>
                            </w:r>
                            <w:r>
                              <w:rPr>
                                <w:spacing w:val="-7"/>
                              </w:rPr>
                              <w:t xml:space="preserve"> </w:t>
                            </w:r>
                            <w:r>
                              <w:rPr>
                                <w:spacing w:val="-2"/>
                              </w:rPr>
                              <w:t>Resources**</w:t>
                            </w:r>
                          </w:p>
                        </w:tc>
                        <w:tc>
                          <w:tcPr>
                            <w:tcW w:w="1080" w:type="dxa"/>
                          </w:tcPr>
                          <w:p w14:paraId="46D44A86" w14:textId="77777777" w:rsidR="00181A0B" w:rsidRDefault="000F0BA7">
                            <w:pPr>
                              <w:pStyle w:val="TableParagraph"/>
                              <w:spacing w:before="22"/>
                              <w:ind w:left="366" w:right="342"/>
                              <w:jc w:val="center"/>
                            </w:pPr>
                            <w:r>
                              <w:rPr>
                                <w:spacing w:val="-5"/>
                              </w:rPr>
                              <w:t>167</w:t>
                            </w:r>
                          </w:p>
                        </w:tc>
                        <w:tc>
                          <w:tcPr>
                            <w:tcW w:w="1709" w:type="dxa"/>
                          </w:tcPr>
                          <w:p w14:paraId="46D44A87" w14:textId="77777777" w:rsidR="00181A0B" w:rsidRDefault="000F0BA7">
                            <w:pPr>
                              <w:pStyle w:val="TableParagraph"/>
                              <w:spacing w:before="22"/>
                              <w:ind w:right="544"/>
                              <w:jc w:val="right"/>
                            </w:pPr>
                            <w:r>
                              <w:rPr>
                                <w:spacing w:val="-2"/>
                              </w:rPr>
                              <w:t>468,880</w:t>
                            </w:r>
                          </w:p>
                        </w:tc>
                      </w:tr>
                      <w:tr w:rsidR="00181A0B" w14:paraId="46D44A8C" w14:textId="77777777">
                        <w:trPr>
                          <w:trHeight w:val="301"/>
                        </w:trPr>
                        <w:tc>
                          <w:tcPr>
                            <w:tcW w:w="4406" w:type="dxa"/>
                            <w:shd w:val="clear" w:color="auto" w:fill="DADADA"/>
                          </w:tcPr>
                          <w:p w14:paraId="46D44A89" w14:textId="77777777" w:rsidR="00181A0B" w:rsidRDefault="000F0BA7">
                            <w:pPr>
                              <w:pStyle w:val="TableParagraph"/>
                              <w:spacing w:before="22"/>
                              <w:ind w:left="107"/>
                              <w:rPr>
                                <w:b/>
                              </w:rPr>
                            </w:pPr>
                            <w:r>
                              <w:rPr>
                                <w:b/>
                              </w:rPr>
                              <w:t>Business,</w:t>
                            </w:r>
                            <w:r>
                              <w:rPr>
                                <w:b/>
                                <w:spacing w:val="-4"/>
                              </w:rPr>
                              <w:t xml:space="preserve"> </w:t>
                            </w:r>
                            <w:r>
                              <w:rPr>
                                <w:b/>
                              </w:rPr>
                              <w:t>Media,</w:t>
                            </w:r>
                            <w:r>
                              <w:rPr>
                                <w:b/>
                                <w:spacing w:val="-7"/>
                              </w:rPr>
                              <w:t xml:space="preserve"> </w:t>
                            </w:r>
                            <w:r>
                              <w:rPr>
                                <w:b/>
                              </w:rPr>
                              <w:t>and</w:t>
                            </w:r>
                            <w:r>
                              <w:rPr>
                                <w:b/>
                                <w:spacing w:val="-5"/>
                              </w:rPr>
                              <w:t xml:space="preserve"> </w:t>
                            </w:r>
                            <w:r>
                              <w:rPr>
                                <w:b/>
                              </w:rPr>
                              <w:t>General</w:t>
                            </w:r>
                            <w:r>
                              <w:rPr>
                                <w:b/>
                                <w:spacing w:val="-3"/>
                              </w:rPr>
                              <w:t xml:space="preserve"> </w:t>
                            </w:r>
                            <w:r>
                              <w:rPr>
                                <w:b/>
                              </w:rPr>
                              <w:t>Public</w:t>
                            </w:r>
                            <w:r>
                              <w:rPr>
                                <w:b/>
                                <w:spacing w:val="-2"/>
                              </w:rPr>
                              <w:t xml:space="preserve"> Totals</w:t>
                            </w:r>
                          </w:p>
                        </w:tc>
                        <w:tc>
                          <w:tcPr>
                            <w:tcW w:w="1080" w:type="dxa"/>
                            <w:shd w:val="clear" w:color="auto" w:fill="DADADA"/>
                          </w:tcPr>
                          <w:p w14:paraId="46D44A8A" w14:textId="77777777" w:rsidR="00181A0B" w:rsidRDefault="000F0BA7">
                            <w:pPr>
                              <w:pStyle w:val="TableParagraph"/>
                              <w:spacing w:before="22"/>
                              <w:ind w:left="366" w:right="342"/>
                              <w:jc w:val="center"/>
                              <w:rPr>
                                <w:b/>
                              </w:rPr>
                            </w:pPr>
                            <w:r>
                              <w:rPr>
                                <w:b/>
                                <w:spacing w:val="-5"/>
                              </w:rPr>
                              <w:t>530</w:t>
                            </w:r>
                          </w:p>
                        </w:tc>
                        <w:tc>
                          <w:tcPr>
                            <w:tcW w:w="1709" w:type="dxa"/>
                            <w:shd w:val="clear" w:color="auto" w:fill="DADADA"/>
                          </w:tcPr>
                          <w:p w14:paraId="46D44A8B" w14:textId="77777777" w:rsidR="00181A0B" w:rsidRDefault="000F0BA7">
                            <w:pPr>
                              <w:pStyle w:val="TableParagraph"/>
                              <w:spacing w:before="22"/>
                              <w:ind w:right="544"/>
                              <w:jc w:val="right"/>
                              <w:rPr>
                                <w:b/>
                              </w:rPr>
                            </w:pPr>
                            <w:r>
                              <w:rPr>
                                <w:b/>
                                <w:spacing w:val="-2"/>
                              </w:rPr>
                              <w:t>532,562</w:t>
                            </w:r>
                          </w:p>
                        </w:tc>
                      </w:tr>
                      <w:tr w:rsidR="00181A0B" w14:paraId="46D44A90" w14:textId="77777777">
                        <w:trPr>
                          <w:trHeight w:val="299"/>
                        </w:trPr>
                        <w:tc>
                          <w:tcPr>
                            <w:tcW w:w="4406" w:type="dxa"/>
                          </w:tcPr>
                          <w:p w14:paraId="46D44A8D" w14:textId="77777777" w:rsidR="00181A0B" w:rsidRDefault="000F0BA7">
                            <w:pPr>
                              <w:pStyle w:val="TableParagraph"/>
                              <w:spacing w:before="22"/>
                              <w:ind w:left="107"/>
                            </w:pPr>
                            <w:r>
                              <w:t>Business</w:t>
                            </w:r>
                            <w:r>
                              <w:rPr>
                                <w:spacing w:val="-6"/>
                              </w:rPr>
                              <w:t xml:space="preserve"> </w:t>
                            </w:r>
                            <w:r>
                              <w:t>and</w:t>
                            </w:r>
                            <w:r>
                              <w:rPr>
                                <w:spacing w:val="-5"/>
                              </w:rPr>
                              <w:t xml:space="preserve"> </w:t>
                            </w:r>
                            <w:r>
                              <w:t>Government</w:t>
                            </w:r>
                            <w:r>
                              <w:rPr>
                                <w:spacing w:val="-7"/>
                              </w:rPr>
                              <w:t xml:space="preserve"> </w:t>
                            </w:r>
                            <w:r>
                              <w:rPr>
                                <w:spacing w:val="-2"/>
                              </w:rPr>
                              <w:t>Outreach</w:t>
                            </w:r>
                          </w:p>
                        </w:tc>
                        <w:tc>
                          <w:tcPr>
                            <w:tcW w:w="1080" w:type="dxa"/>
                          </w:tcPr>
                          <w:p w14:paraId="46D44A8E" w14:textId="77777777" w:rsidR="00181A0B" w:rsidRDefault="000F0BA7">
                            <w:pPr>
                              <w:pStyle w:val="TableParagraph"/>
                              <w:spacing w:before="22"/>
                              <w:ind w:left="369" w:right="234"/>
                              <w:jc w:val="center"/>
                            </w:pPr>
                            <w:r>
                              <w:rPr>
                                <w:spacing w:val="-5"/>
                              </w:rPr>
                              <w:t>12</w:t>
                            </w:r>
                          </w:p>
                        </w:tc>
                        <w:tc>
                          <w:tcPr>
                            <w:tcW w:w="1709" w:type="dxa"/>
                          </w:tcPr>
                          <w:p w14:paraId="46D44A8F" w14:textId="77777777" w:rsidR="00181A0B" w:rsidRDefault="000F0BA7">
                            <w:pPr>
                              <w:pStyle w:val="TableParagraph"/>
                              <w:spacing w:before="22"/>
                              <w:ind w:left="588" w:right="372"/>
                              <w:jc w:val="center"/>
                            </w:pPr>
                            <w:r>
                              <w:rPr>
                                <w:spacing w:val="-5"/>
                              </w:rPr>
                              <w:t>538</w:t>
                            </w:r>
                          </w:p>
                        </w:tc>
                      </w:tr>
                      <w:tr w:rsidR="00181A0B" w14:paraId="46D44A94" w14:textId="77777777">
                        <w:trPr>
                          <w:trHeight w:val="299"/>
                        </w:trPr>
                        <w:tc>
                          <w:tcPr>
                            <w:tcW w:w="4406" w:type="dxa"/>
                          </w:tcPr>
                          <w:p w14:paraId="46D44A91" w14:textId="77777777" w:rsidR="00181A0B" w:rsidRDefault="000F0BA7">
                            <w:pPr>
                              <w:pStyle w:val="TableParagraph"/>
                              <w:spacing w:before="22"/>
                              <w:ind w:left="107"/>
                            </w:pPr>
                            <w:r>
                              <w:rPr>
                                <w:spacing w:val="-2"/>
                              </w:rPr>
                              <w:t>Media</w:t>
                            </w:r>
                          </w:p>
                        </w:tc>
                        <w:tc>
                          <w:tcPr>
                            <w:tcW w:w="1080" w:type="dxa"/>
                          </w:tcPr>
                          <w:p w14:paraId="46D44A92" w14:textId="77777777" w:rsidR="00181A0B" w:rsidRDefault="000F0BA7">
                            <w:pPr>
                              <w:pStyle w:val="TableParagraph"/>
                              <w:spacing w:before="22"/>
                              <w:ind w:left="366" w:right="342"/>
                              <w:jc w:val="center"/>
                            </w:pPr>
                            <w:r>
                              <w:rPr>
                                <w:spacing w:val="-5"/>
                              </w:rPr>
                              <w:t>468</w:t>
                            </w:r>
                          </w:p>
                        </w:tc>
                        <w:tc>
                          <w:tcPr>
                            <w:tcW w:w="1709" w:type="dxa"/>
                          </w:tcPr>
                          <w:p w14:paraId="46D44A93" w14:textId="77777777" w:rsidR="00181A0B" w:rsidRDefault="000F0BA7">
                            <w:pPr>
                              <w:pStyle w:val="TableParagraph"/>
                              <w:spacing w:before="22"/>
                              <w:ind w:right="530"/>
                              <w:jc w:val="right"/>
                            </w:pPr>
                            <w:r>
                              <w:rPr>
                                <w:spacing w:val="-2"/>
                              </w:rPr>
                              <w:t>&gt;370,000</w:t>
                            </w:r>
                          </w:p>
                        </w:tc>
                      </w:tr>
                      <w:tr w:rsidR="00181A0B" w14:paraId="46D44A98" w14:textId="77777777">
                        <w:trPr>
                          <w:trHeight w:val="261"/>
                        </w:trPr>
                        <w:tc>
                          <w:tcPr>
                            <w:tcW w:w="4406" w:type="dxa"/>
                          </w:tcPr>
                          <w:p w14:paraId="46D44A95" w14:textId="77777777" w:rsidR="00181A0B" w:rsidRDefault="000F0BA7">
                            <w:pPr>
                              <w:pStyle w:val="TableParagraph"/>
                              <w:spacing w:before="3" w:line="238" w:lineRule="exact"/>
                              <w:ind w:left="107"/>
                            </w:pPr>
                            <w:r>
                              <w:t>Public</w:t>
                            </w:r>
                            <w:r>
                              <w:rPr>
                                <w:spacing w:val="-2"/>
                              </w:rPr>
                              <w:t xml:space="preserve"> Lectures</w:t>
                            </w:r>
                          </w:p>
                        </w:tc>
                        <w:tc>
                          <w:tcPr>
                            <w:tcW w:w="1080" w:type="dxa"/>
                          </w:tcPr>
                          <w:p w14:paraId="46D44A96" w14:textId="77777777" w:rsidR="00181A0B" w:rsidRDefault="000F0BA7">
                            <w:pPr>
                              <w:pStyle w:val="TableParagraph"/>
                              <w:spacing w:before="3" w:line="238" w:lineRule="exact"/>
                              <w:ind w:left="369" w:right="234"/>
                              <w:jc w:val="center"/>
                            </w:pPr>
                            <w:r>
                              <w:rPr>
                                <w:spacing w:val="-5"/>
                              </w:rPr>
                              <w:t>18</w:t>
                            </w:r>
                          </w:p>
                        </w:tc>
                        <w:tc>
                          <w:tcPr>
                            <w:tcW w:w="1709" w:type="dxa"/>
                          </w:tcPr>
                          <w:p w14:paraId="46D44A97" w14:textId="77777777" w:rsidR="00181A0B" w:rsidRDefault="000F0BA7">
                            <w:pPr>
                              <w:pStyle w:val="TableParagraph"/>
                              <w:spacing w:before="3" w:line="238" w:lineRule="exact"/>
                              <w:ind w:left="567" w:right="564"/>
                              <w:jc w:val="center"/>
                            </w:pPr>
                            <w:r>
                              <w:rPr>
                                <w:spacing w:val="-2"/>
                              </w:rPr>
                              <w:t>2,412</w:t>
                            </w:r>
                          </w:p>
                        </w:tc>
                      </w:tr>
                      <w:tr w:rsidR="00181A0B" w14:paraId="46D44A9C" w14:textId="77777777">
                        <w:trPr>
                          <w:trHeight w:val="263"/>
                        </w:trPr>
                        <w:tc>
                          <w:tcPr>
                            <w:tcW w:w="4406" w:type="dxa"/>
                          </w:tcPr>
                          <w:p w14:paraId="46D44A99" w14:textId="77777777" w:rsidR="00181A0B" w:rsidRDefault="000F0BA7">
                            <w:pPr>
                              <w:pStyle w:val="TableParagraph"/>
                              <w:spacing w:before="3" w:line="240" w:lineRule="exact"/>
                              <w:ind w:left="107"/>
                            </w:pPr>
                            <w:r>
                              <w:t>Public</w:t>
                            </w:r>
                            <w:r>
                              <w:rPr>
                                <w:spacing w:val="-5"/>
                              </w:rPr>
                              <w:t xml:space="preserve"> </w:t>
                            </w:r>
                            <w:r>
                              <w:t>Cultural</w:t>
                            </w:r>
                            <w:r>
                              <w:rPr>
                                <w:spacing w:val="-3"/>
                              </w:rPr>
                              <w:t xml:space="preserve"> </w:t>
                            </w:r>
                            <w:r>
                              <w:t>Arts</w:t>
                            </w:r>
                            <w:r>
                              <w:rPr>
                                <w:spacing w:val="-4"/>
                              </w:rPr>
                              <w:t xml:space="preserve"> </w:t>
                            </w:r>
                            <w:r>
                              <w:rPr>
                                <w:spacing w:val="-2"/>
                              </w:rPr>
                              <w:t>Events</w:t>
                            </w:r>
                          </w:p>
                        </w:tc>
                        <w:tc>
                          <w:tcPr>
                            <w:tcW w:w="1080" w:type="dxa"/>
                          </w:tcPr>
                          <w:p w14:paraId="46D44A9A" w14:textId="77777777" w:rsidR="00181A0B" w:rsidRDefault="000F0BA7">
                            <w:pPr>
                              <w:pStyle w:val="TableParagraph"/>
                              <w:spacing w:before="3" w:line="240" w:lineRule="exact"/>
                              <w:ind w:left="369" w:right="234"/>
                              <w:jc w:val="center"/>
                            </w:pPr>
                            <w:r>
                              <w:rPr>
                                <w:spacing w:val="-5"/>
                              </w:rPr>
                              <w:t>32</w:t>
                            </w:r>
                          </w:p>
                        </w:tc>
                        <w:tc>
                          <w:tcPr>
                            <w:tcW w:w="1709" w:type="dxa"/>
                          </w:tcPr>
                          <w:p w14:paraId="46D44A9B" w14:textId="77777777" w:rsidR="00181A0B" w:rsidRDefault="000F0BA7">
                            <w:pPr>
                              <w:pStyle w:val="TableParagraph"/>
                              <w:spacing w:before="3" w:line="240" w:lineRule="exact"/>
                              <w:ind w:left="381"/>
                            </w:pPr>
                            <w:r>
                              <w:rPr>
                                <w:spacing w:val="-2"/>
                              </w:rPr>
                              <w:t>159,612</w:t>
                            </w:r>
                          </w:p>
                        </w:tc>
                      </w:tr>
                      <w:tr w:rsidR="00181A0B" w14:paraId="46D44AA0" w14:textId="77777777">
                        <w:trPr>
                          <w:trHeight w:val="299"/>
                        </w:trPr>
                        <w:tc>
                          <w:tcPr>
                            <w:tcW w:w="4406" w:type="dxa"/>
                            <w:shd w:val="clear" w:color="auto" w:fill="DADADA"/>
                          </w:tcPr>
                          <w:p w14:paraId="46D44A9D" w14:textId="77777777" w:rsidR="00181A0B" w:rsidRDefault="000F0BA7">
                            <w:pPr>
                              <w:pStyle w:val="TableParagraph"/>
                              <w:spacing w:before="22"/>
                              <w:ind w:left="683"/>
                              <w:rPr>
                                <w:b/>
                              </w:rPr>
                            </w:pPr>
                            <w:r>
                              <w:rPr>
                                <w:b/>
                              </w:rPr>
                              <w:t>Total</w:t>
                            </w:r>
                            <w:r>
                              <w:rPr>
                                <w:b/>
                                <w:spacing w:val="-4"/>
                              </w:rPr>
                              <w:t xml:space="preserve"> </w:t>
                            </w:r>
                            <w:r>
                              <w:rPr>
                                <w:b/>
                              </w:rPr>
                              <w:t>for</w:t>
                            </w:r>
                            <w:r>
                              <w:rPr>
                                <w:b/>
                                <w:spacing w:val="-2"/>
                              </w:rPr>
                              <w:t xml:space="preserve"> </w:t>
                            </w:r>
                            <w:r>
                              <w:rPr>
                                <w:b/>
                              </w:rPr>
                              <w:t>all</w:t>
                            </w:r>
                            <w:r>
                              <w:rPr>
                                <w:b/>
                                <w:spacing w:val="-1"/>
                              </w:rPr>
                              <w:t xml:space="preserve"> </w:t>
                            </w:r>
                            <w:r>
                              <w:rPr>
                                <w:b/>
                                <w:spacing w:val="-2"/>
                              </w:rPr>
                              <w:t>Outreach</w:t>
                            </w:r>
                          </w:p>
                        </w:tc>
                        <w:tc>
                          <w:tcPr>
                            <w:tcW w:w="1080" w:type="dxa"/>
                            <w:shd w:val="clear" w:color="auto" w:fill="D4D4D4"/>
                          </w:tcPr>
                          <w:p w14:paraId="46D44A9E" w14:textId="77777777" w:rsidR="00181A0B" w:rsidRDefault="000F0BA7">
                            <w:pPr>
                              <w:pStyle w:val="TableParagraph"/>
                              <w:spacing w:before="22"/>
                              <w:ind w:right="189"/>
                              <w:jc w:val="right"/>
                              <w:rPr>
                                <w:b/>
                              </w:rPr>
                            </w:pPr>
                            <w:r>
                              <w:rPr>
                                <w:b/>
                                <w:spacing w:val="-5"/>
                              </w:rPr>
                              <w:t>993</w:t>
                            </w:r>
                          </w:p>
                        </w:tc>
                        <w:tc>
                          <w:tcPr>
                            <w:tcW w:w="1709" w:type="dxa"/>
                            <w:shd w:val="clear" w:color="auto" w:fill="D4D4D4"/>
                          </w:tcPr>
                          <w:p w14:paraId="46D44A9F" w14:textId="77777777" w:rsidR="00181A0B" w:rsidRDefault="000F0BA7">
                            <w:pPr>
                              <w:pStyle w:val="TableParagraph"/>
                              <w:spacing w:before="22"/>
                              <w:ind w:right="528"/>
                              <w:jc w:val="right"/>
                              <w:rPr>
                                <w:b/>
                              </w:rPr>
                            </w:pPr>
                            <w:r>
                              <w:rPr>
                                <w:b/>
                                <w:spacing w:val="-2"/>
                              </w:rPr>
                              <w:t>&gt;1,013,757</w:t>
                            </w:r>
                          </w:p>
                        </w:tc>
                      </w:tr>
                      <w:tr w:rsidR="00181A0B" w14:paraId="46D44AA2" w14:textId="77777777">
                        <w:trPr>
                          <w:trHeight w:val="1079"/>
                        </w:trPr>
                        <w:tc>
                          <w:tcPr>
                            <w:tcW w:w="7195" w:type="dxa"/>
                            <w:gridSpan w:val="3"/>
                          </w:tcPr>
                          <w:p w14:paraId="46D44AA1" w14:textId="77777777" w:rsidR="00181A0B" w:rsidRDefault="000F0BA7">
                            <w:pPr>
                              <w:pStyle w:val="TableParagraph"/>
                              <w:spacing w:before="32"/>
                              <w:ind w:left="107" w:right="83"/>
                              <w:rPr>
                                <w:i/>
                              </w:rPr>
                            </w:pPr>
                            <w:r>
                              <w:rPr>
                                <w:i/>
                              </w:rPr>
                              <w:t>*Includes teacher workshops, summer institutes, and Educator Book Club meetings.</w:t>
                            </w:r>
                            <w:r>
                              <w:rPr>
                                <w:i/>
                                <w:spacing w:val="-4"/>
                              </w:rPr>
                              <w:t xml:space="preserve"> </w:t>
                            </w:r>
                            <w:r>
                              <w:rPr>
                                <w:i/>
                              </w:rPr>
                              <w:t>**Includes</w:t>
                            </w:r>
                            <w:r>
                              <w:rPr>
                                <w:i/>
                                <w:spacing w:val="-4"/>
                              </w:rPr>
                              <w:t xml:space="preserve"> </w:t>
                            </w:r>
                            <w:r>
                              <w:rPr>
                                <w:i/>
                              </w:rPr>
                              <w:t>new</w:t>
                            </w:r>
                            <w:r>
                              <w:rPr>
                                <w:i/>
                                <w:spacing w:val="-5"/>
                              </w:rPr>
                              <w:t xml:space="preserve"> </w:t>
                            </w:r>
                            <w:r>
                              <w:rPr>
                                <w:i/>
                              </w:rPr>
                              <w:t>online</w:t>
                            </w:r>
                            <w:r>
                              <w:rPr>
                                <w:i/>
                                <w:spacing w:val="-4"/>
                              </w:rPr>
                              <w:t xml:space="preserve"> </w:t>
                            </w:r>
                            <w:r>
                              <w:rPr>
                                <w:i/>
                              </w:rPr>
                              <w:t>curriculum</w:t>
                            </w:r>
                            <w:r>
                              <w:rPr>
                                <w:i/>
                                <w:spacing w:val="-5"/>
                              </w:rPr>
                              <w:t xml:space="preserve"> </w:t>
                            </w:r>
                            <w:r>
                              <w:rPr>
                                <w:i/>
                              </w:rPr>
                              <w:t>resources</w:t>
                            </w:r>
                            <w:r>
                              <w:rPr>
                                <w:i/>
                                <w:spacing w:val="-6"/>
                              </w:rPr>
                              <w:t xml:space="preserve"> </w:t>
                            </w:r>
                            <w:r>
                              <w:rPr>
                                <w:i/>
                              </w:rPr>
                              <w:t>(lesson</w:t>
                            </w:r>
                            <w:r>
                              <w:rPr>
                                <w:i/>
                                <w:spacing w:val="-7"/>
                              </w:rPr>
                              <w:t xml:space="preserve"> </w:t>
                            </w:r>
                            <w:r>
                              <w:rPr>
                                <w:i/>
                              </w:rPr>
                              <w:t>plans,</w:t>
                            </w:r>
                            <w:r>
                              <w:rPr>
                                <w:i/>
                                <w:spacing w:val="-4"/>
                              </w:rPr>
                              <w:t xml:space="preserve"> </w:t>
                            </w:r>
                            <w:r>
                              <w:rPr>
                                <w:i/>
                              </w:rPr>
                              <w:t>videos, ReadWorks). Impact for online curriculum resources not currently tracked, with the exception of ReadWorks articles and educational video views.</w:t>
                            </w:r>
                          </w:p>
                        </w:tc>
                      </w:tr>
                    </w:tbl>
                    <w:p w14:paraId="46D44AA3" w14:textId="77777777" w:rsidR="00181A0B" w:rsidRDefault="00181A0B">
                      <w:pPr>
                        <w:pStyle w:val="BodyText"/>
                        <w:ind w:left="0"/>
                      </w:pPr>
                    </w:p>
                  </w:txbxContent>
                </v:textbox>
                <w10:wrap anchorx="page"/>
              </v:shape>
            </w:pict>
          </mc:Fallback>
        </mc:AlternateContent>
      </w:r>
      <w:r>
        <w:t>of the Latin American Garden, and</w:t>
      </w:r>
      <w:r>
        <w:rPr>
          <w:spacing w:val="-15"/>
        </w:rPr>
        <w:t xml:space="preserve"> </w:t>
      </w:r>
      <w:r>
        <w:t>an</w:t>
      </w:r>
      <w:r>
        <w:rPr>
          <w:spacing w:val="-15"/>
        </w:rPr>
        <w:t xml:space="preserve"> </w:t>
      </w:r>
      <w:r>
        <w:t>introduction to study abroad in Latin America for high school stu</w:t>
      </w:r>
      <w:r>
        <w:t>dents. We have directly impacted 926 K-12 students</w:t>
      </w:r>
    </w:p>
    <w:p w14:paraId="46D4481E" w14:textId="77777777" w:rsidR="00181A0B" w:rsidRDefault="000F0BA7">
      <w:pPr>
        <w:pStyle w:val="BodyText"/>
        <w:ind w:left="7511"/>
      </w:pPr>
      <w:r>
        <w:t>in</w:t>
      </w:r>
      <w:r>
        <w:rPr>
          <w:spacing w:val="-1"/>
        </w:rPr>
        <w:t xml:space="preserve"> </w:t>
      </w:r>
      <w:r>
        <w:t>2018-</w:t>
      </w:r>
      <w:r>
        <w:rPr>
          <w:spacing w:val="-2"/>
        </w:rPr>
        <w:t>2021.</w:t>
      </w:r>
    </w:p>
    <w:p w14:paraId="46D4481F" w14:textId="77777777" w:rsidR="00181A0B" w:rsidRDefault="00181A0B">
      <w:pPr>
        <w:pStyle w:val="BodyText"/>
        <w:ind w:left="0"/>
      </w:pPr>
    </w:p>
    <w:p w14:paraId="46D44820" w14:textId="77777777" w:rsidR="00181A0B" w:rsidRDefault="000F0BA7">
      <w:pPr>
        <w:pStyle w:val="ListParagraph"/>
        <w:numPr>
          <w:ilvl w:val="2"/>
          <w:numId w:val="3"/>
        </w:numPr>
        <w:tabs>
          <w:tab w:val="left" w:pos="802"/>
        </w:tabs>
        <w:spacing w:line="480" w:lineRule="auto"/>
        <w:ind w:left="119" w:right="603" w:firstLine="0"/>
        <w:rPr>
          <w:sz w:val="24"/>
        </w:rPr>
      </w:pPr>
      <w:r>
        <w:rPr>
          <w:b/>
          <w:sz w:val="24"/>
        </w:rPr>
        <w:t>Postsecondary</w:t>
      </w:r>
      <w:r>
        <w:rPr>
          <w:b/>
          <w:spacing w:val="-5"/>
          <w:sz w:val="24"/>
        </w:rPr>
        <w:t xml:space="preserve"> </w:t>
      </w:r>
      <w:r>
        <w:rPr>
          <w:b/>
          <w:sz w:val="24"/>
        </w:rPr>
        <w:t>Institutions:</w:t>
      </w:r>
      <w:r>
        <w:rPr>
          <w:b/>
          <w:spacing w:val="-7"/>
          <w:sz w:val="24"/>
        </w:rPr>
        <w:t xml:space="preserve"> </w:t>
      </w:r>
      <w:r>
        <w:rPr>
          <w:sz w:val="24"/>
        </w:rPr>
        <w:t>We</w:t>
      </w:r>
      <w:r>
        <w:rPr>
          <w:spacing w:val="-7"/>
          <w:sz w:val="24"/>
        </w:rPr>
        <w:t xml:space="preserve"> </w:t>
      </w:r>
      <w:r>
        <w:rPr>
          <w:sz w:val="24"/>
        </w:rPr>
        <w:t>primarily</w:t>
      </w:r>
      <w:r>
        <w:rPr>
          <w:spacing w:val="-4"/>
          <w:sz w:val="24"/>
        </w:rPr>
        <w:t xml:space="preserve"> </w:t>
      </w:r>
      <w:r>
        <w:rPr>
          <w:sz w:val="24"/>
        </w:rPr>
        <w:t>collaborate</w:t>
      </w:r>
      <w:r>
        <w:rPr>
          <w:spacing w:val="-7"/>
          <w:sz w:val="24"/>
        </w:rPr>
        <w:t xml:space="preserve"> </w:t>
      </w:r>
      <w:r>
        <w:rPr>
          <w:sz w:val="24"/>
        </w:rPr>
        <w:t>with</w:t>
      </w:r>
      <w:r>
        <w:rPr>
          <w:spacing w:val="-5"/>
          <w:sz w:val="24"/>
        </w:rPr>
        <w:t xml:space="preserve"> </w:t>
      </w:r>
      <w:r>
        <w:rPr>
          <w:sz w:val="24"/>
        </w:rPr>
        <w:t>postsecondary</w:t>
      </w:r>
      <w:r>
        <w:rPr>
          <w:spacing w:val="-5"/>
          <w:sz w:val="24"/>
        </w:rPr>
        <w:t xml:space="preserve"> </w:t>
      </w:r>
      <w:r>
        <w:rPr>
          <w:sz w:val="24"/>
        </w:rPr>
        <w:t>institutions through organizing summer institutes, academic conferences, and CLACX faculty lectures. Much of these activities center on relationships with MSIs, including the Global Studies Symposium, and the International Studies Consortium of Georgia (Se</w:t>
      </w:r>
      <w:r>
        <w:rPr>
          <w:sz w:val="24"/>
        </w:rPr>
        <w:t>e G.1.).</w:t>
      </w:r>
    </w:p>
    <w:p w14:paraId="46D44821" w14:textId="77777777" w:rsidR="00181A0B" w:rsidRDefault="00181A0B">
      <w:pPr>
        <w:spacing w:line="480" w:lineRule="auto"/>
        <w:rPr>
          <w:sz w:val="24"/>
        </w:rPr>
        <w:sectPr w:rsidR="00181A0B">
          <w:pgSz w:w="12240" w:h="15840"/>
          <w:pgMar w:top="1340" w:right="1200" w:bottom="1260" w:left="1320" w:header="729" w:footer="1063" w:gutter="0"/>
          <w:cols w:space="720"/>
        </w:sectPr>
      </w:pPr>
    </w:p>
    <w:p w14:paraId="46D44822" w14:textId="77777777" w:rsidR="00181A0B" w:rsidRDefault="000F0BA7">
      <w:pPr>
        <w:pStyle w:val="BodyText"/>
        <w:spacing w:before="82" w:line="480" w:lineRule="auto"/>
        <w:ind w:left="119" w:right="270" w:firstLine="720"/>
      </w:pPr>
      <w:r>
        <w:t>CLACX</w:t>
      </w:r>
      <w:r>
        <w:rPr>
          <w:spacing w:val="-4"/>
        </w:rPr>
        <w:t xml:space="preserve"> </w:t>
      </w:r>
      <w:r>
        <w:t>rotates</w:t>
      </w:r>
      <w:r>
        <w:rPr>
          <w:spacing w:val="-3"/>
        </w:rPr>
        <w:t xml:space="preserve"> </w:t>
      </w:r>
      <w:r>
        <w:t>hosting</w:t>
      </w:r>
      <w:r>
        <w:rPr>
          <w:spacing w:val="-4"/>
        </w:rPr>
        <w:t xml:space="preserve"> </w:t>
      </w:r>
      <w:r>
        <w:t>week-long</w:t>
      </w:r>
      <w:r>
        <w:rPr>
          <w:spacing w:val="-3"/>
        </w:rPr>
        <w:t xml:space="preserve"> </w:t>
      </w:r>
      <w:r>
        <w:t>summer</w:t>
      </w:r>
      <w:r>
        <w:rPr>
          <w:spacing w:val="-4"/>
        </w:rPr>
        <w:t xml:space="preserve"> </w:t>
      </w:r>
      <w:r>
        <w:t>institutes</w:t>
      </w:r>
      <w:r>
        <w:rPr>
          <w:spacing w:val="-3"/>
        </w:rPr>
        <w:t xml:space="preserve"> </w:t>
      </w:r>
      <w:r>
        <w:t>with</w:t>
      </w:r>
      <w:r>
        <w:rPr>
          <w:spacing w:val="-4"/>
        </w:rPr>
        <w:t xml:space="preserve"> </w:t>
      </w:r>
      <w:r>
        <w:t>Tulane</w:t>
      </w:r>
      <w:r>
        <w:rPr>
          <w:spacing w:val="-4"/>
        </w:rPr>
        <w:t xml:space="preserve"> </w:t>
      </w:r>
      <w:r>
        <w:t>and</w:t>
      </w:r>
      <w:r>
        <w:rPr>
          <w:spacing w:val="-3"/>
        </w:rPr>
        <w:t xml:space="preserve"> </w:t>
      </w:r>
      <w:r>
        <w:t>the</w:t>
      </w:r>
      <w:r>
        <w:rPr>
          <w:spacing w:val="-3"/>
        </w:rPr>
        <w:t xml:space="preserve"> </w:t>
      </w:r>
      <w:r>
        <w:t>U.</w:t>
      </w:r>
      <w:r>
        <w:rPr>
          <w:spacing w:val="-3"/>
        </w:rPr>
        <w:t xml:space="preserve"> </w:t>
      </w:r>
      <w:r>
        <w:t>of</w:t>
      </w:r>
      <w:r>
        <w:rPr>
          <w:spacing w:val="-4"/>
        </w:rPr>
        <w:t xml:space="preserve"> </w:t>
      </w:r>
      <w:r>
        <w:t>Georgia. The most recent series addressed “Central America and the Environment” and was designed to integrate</w:t>
      </w:r>
      <w:r>
        <w:rPr>
          <w:spacing w:val="-4"/>
        </w:rPr>
        <w:t xml:space="preserve"> </w:t>
      </w:r>
      <w:r>
        <w:t>STEM</w:t>
      </w:r>
      <w:r>
        <w:rPr>
          <w:spacing w:val="-3"/>
        </w:rPr>
        <w:t xml:space="preserve"> </w:t>
      </w:r>
      <w:r>
        <w:t>into</w:t>
      </w:r>
      <w:r>
        <w:rPr>
          <w:spacing w:val="-3"/>
        </w:rPr>
        <w:t xml:space="preserve"> </w:t>
      </w:r>
      <w:r>
        <w:t>area</w:t>
      </w:r>
      <w:r>
        <w:rPr>
          <w:spacing w:val="-2"/>
        </w:rPr>
        <w:t xml:space="preserve"> </w:t>
      </w:r>
      <w:r>
        <w:t>studies;</w:t>
      </w:r>
      <w:r>
        <w:rPr>
          <w:spacing w:val="-3"/>
        </w:rPr>
        <w:t xml:space="preserve"> </w:t>
      </w:r>
      <w:r>
        <w:t>it</w:t>
      </w:r>
      <w:r>
        <w:rPr>
          <w:spacing w:val="-3"/>
        </w:rPr>
        <w:t xml:space="preserve"> </w:t>
      </w:r>
      <w:r>
        <w:t>featured</w:t>
      </w:r>
      <w:r>
        <w:rPr>
          <w:spacing w:val="-3"/>
        </w:rPr>
        <w:t xml:space="preserve"> </w:t>
      </w:r>
      <w:r>
        <w:t>faculty</w:t>
      </w:r>
      <w:r>
        <w:rPr>
          <w:spacing w:val="-3"/>
        </w:rPr>
        <w:t xml:space="preserve"> </w:t>
      </w:r>
      <w:r>
        <w:t>pre</w:t>
      </w:r>
      <w:r>
        <w:t>sentations</w:t>
      </w:r>
      <w:r>
        <w:rPr>
          <w:spacing w:val="-3"/>
        </w:rPr>
        <w:t xml:space="preserve"> </w:t>
      </w:r>
      <w:r>
        <w:t>from</w:t>
      </w:r>
      <w:r>
        <w:rPr>
          <w:spacing w:val="-3"/>
        </w:rPr>
        <w:t xml:space="preserve"> </w:t>
      </w:r>
      <w:r>
        <w:t>the</w:t>
      </w:r>
      <w:r>
        <w:rPr>
          <w:spacing w:val="-2"/>
        </w:rPr>
        <w:t xml:space="preserve"> </w:t>
      </w:r>
      <w:r>
        <w:t>3</w:t>
      </w:r>
      <w:r>
        <w:rPr>
          <w:spacing w:val="-3"/>
        </w:rPr>
        <w:t xml:space="preserve"> </w:t>
      </w:r>
      <w:r>
        <w:t>partner</w:t>
      </w:r>
      <w:r>
        <w:rPr>
          <w:spacing w:val="-4"/>
        </w:rPr>
        <w:t xml:space="preserve"> </w:t>
      </w:r>
      <w:r>
        <w:t>institutions and was attended by 174 educators from across the country, representing 34 states.</w:t>
      </w:r>
    </w:p>
    <w:p w14:paraId="46D44823" w14:textId="77777777" w:rsidR="00181A0B" w:rsidRDefault="000F0BA7">
      <w:pPr>
        <w:pStyle w:val="BodyText"/>
        <w:spacing w:line="480" w:lineRule="auto"/>
        <w:ind w:left="119" w:right="270" w:firstLine="720"/>
      </w:pPr>
      <w:r>
        <w:t>Other activities include academic conferences. In 2019, we hosted the third InDigital Conference, a collaboration with MTSU and th</w:t>
      </w:r>
      <w:r>
        <w:t>e Smithsonian Center for Folklife and Cultural Heritage. InDigital is the</w:t>
      </w:r>
      <w:r>
        <w:rPr>
          <w:spacing w:val="-1"/>
        </w:rPr>
        <w:t xml:space="preserve"> </w:t>
      </w:r>
      <w:r>
        <w:t>only conference</w:t>
      </w:r>
      <w:r>
        <w:rPr>
          <w:spacing w:val="-1"/>
        </w:rPr>
        <w:t xml:space="preserve"> </w:t>
      </w:r>
      <w:r>
        <w:t>that focuses on the</w:t>
      </w:r>
      <w:r>
        <w:rPr>
          <w:spacing w:val="-1"/>
        </w:rPr>
        <w:t xml:space="preserve"> </w:t>
      </w:r>
      <w:r>
        <w:t>use</w:t>
      </w:r>
      <w:r>
        <w:rPr>
          <w:spacing w:val="-1"/>
        </w:rPr>
        <w:t xml:space="preserve"> </w:t>
      </w:r>
      <w:r>
        <w:t>of</w:t>
      </w:r>
      <w:r>
        <w:rPr>
          <w:spacing w:val="-1"/>
        </w:rPr>
        <w:t xml:space="preserve"> </w:t>
      </w:r>
      <w:r>
        <w:t>digital media</w:t>
      </w:r>
      <w:r>
        <w:rPr>
          <w:spacing w:val="-1"/>
        </w:rPr>
        <w:t xml:space="preserve"> </w:t>
      </w:r>
      <w:r>
        <w:t>by Indigenous peoples;</w:t>
      </w:r>
      <w:r>
        <w:rPr>
          <w:spacing w:val="-4"/>
        </w:rPr>
        <w:t xml:space="preserve"> </w:t>
      </w:r>
      <w:r>
        <w:t>it</w:t>
      </w:r>
      <w:r>
        <w:rPr>
          <w:spacing w:val="-4"/>
        </w:rPr>
        <w:t xml:space="preserve"> </w:t>
      </w:r>
      <w:r>
        <w:t>features</w:t>
      </w:r>
      <w:r>
        <w:rPr>
          <w:spacing w:val="-4"/>
        </w:rPr>
        <w:t xml:space="preserve"> </w:t>
      </w:r>
      <w:r>
        <w:t>invited</w:t>
      </w:r>
      <w:r>
        <w:rPr>
          <w:spacing w:val="-4"/>
        </w:rPr>
        <w:t xml:space="preserve"> </w:t>
      </w:r>
      <w:r>
        <w:t>Indigenous</w:t>
      </w:r>
      <w:r>
        <w:rPr>
          <w:spacing w:val="-4"/>
        </w:rPr>
        <w:t xml:space="preserve"> </w:t>
      </w:r>
      <w:r>
        <w:t>filmmakers</w:t>
      </w:r>
      <w:r>
        <w:rPr>
          <w:spacing w:val="-2"/>
        </w:rPr>
        <w:t xml:space="preserve"> </w:t>
      </w:r>
      <w:r>
        <w:t>and</w:t>
      </w:r>
      <w:r>
        <w:rPr>
          <w:spacing w:val="-4"/>
        </w:rPr>
        <w:t xml:space="preserve"> </w:t>
      </w:r>
      <w:r>
        <w:t>musicians</w:t>
      </w:r>
      <w:r>
        <w:rPr>
          <w:spacing w:val="-4"/>
        </w:rPr>
        <w:t xml:space="preserve"> </w:t>
      </w:r>
      <w:r>
        <w:t>from</w:t>
      </w:r>
      <w:r>
        <w:rPr>
          <w:spacing w:val="-4"/>
        </w:rPr>
        <w:t xml:space="preserve"> </w:t>
      </w:r>
      <w:r>
        <w:t>Latin</w:t>
      </w:r>
      <w:r>
        <w:rPr>
          <w:spacing w:val="-4"/>
        </w:rPr>
        <w:t xml:space="preserve"> </w:t>
      </w:r>
      <w:r>
        <w:t>America,</w:t>
      </w:r>
      <w:r>
        <w:rPr>
          <w:spacing w:val="-2"/>
        </w:rPr>
        <w:t xml:space="preserve"> </w:t>
      </w:r>
      <w:r>
        <w:t>as</w:t>
      </w:r>
      <w:r>
        <w:rPr>
          <w:spacing w:val="-4"/>
        </w:rPr>
        <w:t xml:space="preserve"> </w:t>
      </w:r>
      <w:r>
        <w:t>well</w:t>
      </w:r>
      <w:r>
        <w:rPr>
          <w:spacing w:val="-4"/>
        </w:rPr>
        <w:t xml:space="preserve"> </w:t>
      </w:r>
      <w:r>
        <w:t>as faculty from Vanderbilt, MTSU, and other institutions from across the country. CLACX has co- sponsored InDigital since its inception in 2015; InDigital IV is slated for Fall 2022 at the Smithsonian. Other recent conferences hosted by CLACX include the M</w:t>
      </w:r>
      <w:r>
        <w:t>ZO Centenary, workshops for LCTL educators, Southeastern Conference on Latin American Studies, and the Global Studies Symposium.</w:t>
      </w:r>
    </w:p>
    <w:p w14:paraId="46D44824" w14:textId="77777777" w:rsidR="00181A0B" w:rsidRDefault="000F0BA7">
      <w:pPr>
        <w:pStyle w:val="BodyText"/>
        <w:spacing w:line="480" w:lineRule="auto"/>
        <w:ind w:left="119" w:right="270" w:firstLine="576"/>
      </w:pPr>
      <w:r>
        <w:t xml:space="preserve">We encourage and coordinate the presentation of Vanderbilt faculty research at regional institutions. Examples include: 1) the </w:t>
      </w:r>
      <w:r>
        <w:t>“Devotion in Motion” photo exhibit tracing the modern pilgrimage of over 2.5 million people in Oaxaca by CLACX Faculty (E. Wright-Rios); the exhibit was displayed at Miami University of Ohio and Cumberland University in 2018; 2) Tuskegee’s</w:t>
      </w:r>
      <w:r>
        <w:rPr>
          <w:spacing w:val="-2"/>
        </w:rPr>
        <w:t xml:space="preserve"> </w:t>
      </w:r>
      <w:r>
        <w:t>One</w:t>
      </w:r>
      <w:r>
        <w:rPr>
          <w:spacing w:val="-5"/>
        </w:rPr>
        <w:t xml:space="preserve"> </w:t>
      </w:r>
      <w:r>
        <w:t>Health</w:t>
      </w:r>
      <w:r>
        <w:rPr>
          <w:spacing w:val="-4"/>
        </w:rPr>
        <w:t xml:space="preserve"> </w:t>
      </w:r>
      <w:r>
        <w:t>Sympo</w:t>
      </w:r>
      <w:r>
        <w:t>sium</w:t>
      </w:r>
      <w:r>
        <w:rPr>
          <w:spacing w:val="-4"/>
        </w:rPr>
        <w:t xml:space="preserve"> </w:t>
      </w:r>
      <w:r>
        <w:t>panel</w:t>
      </w:r>
      <w:r>
        <w:rPr>
          <w:spacing w:val="-4"/>
        </w:rPr>
        <w:t xml:space="preserve"> </w:t>
      </w:r>
      <w:r>
        <w:t>on</w:t>
      </w:r>
      <w:r>
        <w:rPr>
          <w:spacing w:val="-4"/>
        </w:rPr>
        <w:t xml:space="preserve"> </w:t>
      </w:r>
      <w:r>
        <w:t>the</w:t>
      </w:r>
      <w:r>
        <w:rPr>
          <w:spacing w:val="-5"/>
        </w:rPr>
        <w:t xml:space="preserve"> </w:t>
      </w:r>
      <w:r>
        <w:t>common</w:t>
      </w:r>
      <w:r>
        <w:rPr>
          <w:spacing w:val="-4"/>
        </w:rPr>
        <w:t xml:space="preserve"> </w:t>
      </w:r>
      <w:r>
        <w:t>history</w:t>
      </w:r>
      <w:r>
        <w:rPr>
          <w:spacing w:val="-4"/>
        </w:rPr>
        <w:t xml:space="preserve"> </w:t>
      </w:r>
      <w:r>
        <w:t>of</w:t>
      </w:r>
      <w:r>
        <w:rPr>
          <w:spacing w:val="-5"/>
        </w:rPr>
        <w:t xml:space="preserve"> </w:t>
      </w:r>
      <w:r>
        <w:t>syphilis</w:t>
      </w:r>
      <w:r>
        <w:rPr>
          <w:spacing w:val="-4"/>
        </w:rPr>
        <w:t xml:space="preserve"> </w:t>
      </w:r>
      <w:r>
        <w:t>experimentation</w:t>
      </w:r>
      <w:r>
        <w:rPr>
          <w:spacing w:val="-4"/>
        </w:rPr>
        <w:t xml:space="preserve"> </w:t>
      </w:r>
      <w:r>
        <w:t>in Guatemala and Tuskegee featuring anthropology faculty (T.S. Harvey) in 2021.</w:t>
      </w:r>
    </w:p>
    <w:p w14:paraId="46D44825" w14:textId="77777777" w:rsidR="00181A0B" w:rsidRDefault="000F0BA7">
      <w:pPr>
        <w:pStyle w:val="ListParagraph"/>
        <w:numPr>
          <w:ilvl w:val="2"/>
          <w:numId w:val="3"/>
        </w:numPr>
        <w:tabs>
          <w:tab w:val="left" w:pos="773"/>
        </w:tabs>
        <w:spacing w:line="480" w:lineRule="auto"/>
        <w:ind w:left="119" w:right="427" w:firstLine="0"/>
        <w:rPr>
          <w:sz w:val="24"/>
        </w:rPr>
      </w:pPr>
      <w:r>
        <w:rPr>
          <w:b/>
          <w:sz w:val="24"/>
        </w:rPr>
        <w:t>Business, Media and the General Public</w:t>
      </w:r>
      <w:r>
        <w:rPr>
          <w:sz w:val="24"/>
        </w:rPr>
        <w:t>: The Center collaborates with Vanderbilt’s Americas MBA for Executives, whic</w:t>
      </w:r>
      <w:r>
        <w:rPr>
          <w:sz w:val="24"/>
        </w:rPr>
        <w:t>h features residencies in 4 sites: Vanderbilt, ITAM (Mexico),</w:t>
      </w:r>
      <w:r>
        <w:rPr>
          <w:spacing w:val="-4"/>
          <w:sz w:val="24"/>
        </w:rPr>
        <w:t xml:space="preserve"> </w:t>
      </w:r>
      <w:r>
        <w:rPr>
          <w:sz w:val="24"/>
        </w:rPr>
        <w:t>USP</w:t>
      </w:r>
      <w:r>
        <w:rPr>
          <w:spacing w:val="-4"/>
          <w:sz w:val="24"/>
        </w:rPr>
        <w:t xml:space="preserve"> </w:t>
      </w:r>
      <w:r>
        <w:rPr>
          <w:sz w:val="24"/>
        </w:rPr>
        <w:t>(Brazil),</w:t>
      </w:r>
      <w:r>
        <w:rPr>
          <w:spacing w:val="-2"/>
          <w:sz w:val="24"/>
        </w:rPr>
        <w:t xml:space="preserve"> </w:t>
      </w:r>
      <w:r>
        <w:rPr>
          <w:sz w:val="24"/>
        </w:rPr>
        <w:t>and</w:t>
      </w:r>
      <w:r>
        <w:rPr>
          <w:spacing w:val="-4"/>
          <w:sz w:val="24"/>
        </w:rPr>
        <w:t xml:space="preserve"> </w:t>
      </w:r>
      <w:r>
        <w:rPr>
          <w:sz w:val="24"/>
        </w:rPr>
        <w:t>Simon</w:t>
      </w:r>
      <w:r>
        <w:rPr>
          <w:spacing w:val="-4"/>
          <w:sz w:val="24"/>
        </w:rPr>
        <w:t xml:space="preserve"> </w:t>
      </w:r>
      <w:r>
        <w:rPr>
          <w:sz w:val="24"/>
        </w:rPr>
        <w:t>Fraser</w:t>
      </w:r>
      <w:r>
        <w:rPr>
          <w:spacing w:val="-5"/>
          <w:sz w:val="24"/>
        </w:rPr>
        <w:t xml:space="preserve"> </w:t>
      </w:r>
      <w:r>
        <w:rPr>
          <w:sz w:val="24"/>
        </w:rPr>
        <w:t>(Canada).</w:t>
      </w:r>
      <w:r>
        <w:rPr>
          <w:spacing w:val="-4"/>
          <w:sz w:val="24"/>
        </w:rPr>
        <w:t xml:space="preserve"> </w:t>
      </w:r>
      <w:r>
        <w:rPr>
          <w:sz w:val="24"/>
        </w:rPr>
        <w:t>During</w:t>
      </w:r>
      <w:r>
        <w:rPr>
          <w:spacing w:val="-4"/>
          <w:sz w:val="24"/>
        </w:rPr>
        <w:t xml:space="preserve"> </w:t>
      </w:r>
      <w:r>
        <w:rPr>
          <w:sz w:val="24"/>
        </w:rPr>
        <w:t>the</w:t>
      </w:r>
      <w:r>
        <w:rPr>
          <w:spacing w:val="-3"/>
          <w:sz w:val="24"/>
        </w:rPr>
        <w:t xml:space="preserve"> </w:t>
      </w:r>
      <w:r>
        <w:rPr>
          <w:sz w:val="24"/>
        </w:rPr>
        <w:t>residency</w:t>
      </w:r>
      <w:r>
        <w:rPr>
          <w:spacing w:val="-2"/>
          <w:sz w:val="24"/>
        </w:rPr>
        <w:t xml:space="preserve"> </w:t>
      </w:r>
      <w:r>
        <w:rPr>
          <w:sz w:val="24"/>
        </w:rPr>
        <w:t>on</w:t>
      </w:r>
      <w:r>
        <w:rPr>
          <w:spacing w:val="-4"/>
          <w:sz w:val="24"/>
        </w:rPr>
        <w:t xml:space="preserve"> </w:t>
      </w:r>
      <w:r>
        <w:rPr>
          <w:sz w:val="24"/>
        </w:rPr>
        <w:t>campus,</w:t>
      </w:r>
      <w:r>
        <w:rPr>
          <w:spacing w:val="-4"/>
          <w:sz w:val="24"/>
        </w:rPr>
        <w:t xml:space="preserve"> </w:t>
      </w:r>
      <w:r>
        <w:rPr>
          <w:sz w:val="24"/>
        </w:rPr>
        <w:t>CLACX organizes lectures, receptions, and other activities for business professionals enrolled in the</w:t>
      </w:r>
    </w:p>
    <w:p w14:paraId="46D44826" w14:textId="77777777" w:rsidR="00181A0B" w:rsidRDefault="00181A0B">
      <w:pPr>
        <w:spacing w:line="480" w:lineRule="auto"/>
        <w:rPr>
          <w:sz w:val="24"/>
        </w:rPr>
        <w:sectPr w:rsidR="00181A0B">
          <w:pgSz w:w="12240" w:h="15840"/>
          <w:pgMar w:top="1340" w:right="1200" w:bottom="1260" w:left="1320" w:header="729" w:footer="1063" w:gutter="0"/>
          <w:cols w:space="720"/>
        </w:sectPr>
      </w:pPr>
    </w:p>
    <w:p w14:paraId="46D44827" w14:textId="77777777" w:rsidR="00181A0B" w:rsidRDefault="000F0BA7">
      <w:pPr>
        <w:pStyle w:val="BodyText"/>
        <w:spacing w:before="82" w:line="480" w:lineRule="auto"/>
        <w:ind w:left="119" w:right="310"/>
      </w:pPr>
      <w:r>
        <w:t>program as well as for members of the Nashville business community. We host guest lectures with the Nashville Chamber of Commerce’s International Business Council and support the TN Council</w:t>
      </w:r>
      <w:r>
        <w:rPr>
          <w:spacing w:val="-3"/>
        </w:rPr>
        <w:t xml:space="preserve"> </w:t>
      </w:r>
      <w:r>
        <w:t>for</w:t>
      </w:r>
      <w:r>
        <w:rPr>
          <w:spacing w:val="-4"/>
        </w:rPr>
        <w:t xml:space="preserve"> </w:t>
      </w:r>
      <w:r>
        <w:t>World</w:t>
      </w:r>
      <w:r>
        <w:rPr>
          <w:spacing w:val="-3"/>
        </w:rPr>
        <w:t xml:space="preserve"> </w:t>
      </w:r>
      <w:r>
        <w:t>Affairs.</w:t>
      </w:r>
      <w:r>
        <w:rPr>
          <w:spacing w:val="-3"/>
        </w:rPr>
        <w:t xml:space="preserve"> </w:t>
      </w:r>
      <w:r>
        <w:t>We</w:t>
      </w:r>
      <w:r>
        <w:rPr>
          <w:spacing w:val="-4"/>
        </w:rPr>
        <w:t xml:space="preserve"> </w:t>
      </w:r>
      <w:r>
        <w:t>have</w:t>
      </w:r>
      <w:r>
        <w:rPr>
          <w:spacing w:val="-2"/>
        </w:rPr>
        <w:t xml:space="preserve"> </w:t>
      </w:r>
      <w:r>
        <w:t>worked</w:t>
      </w:r>
      <w:r>
        <w:rPr>
          <w:spacing w:val="-1"/>
        </w:rPr>
        <w:t xml:space="preserve"> </w:t>
      </w:r>
      <w:r>
        <w:t>with</w:t>
      </w:r>
      <w:r>
        <w:rPr>
          <w:spacing w:val="-3"/>
        </w:rPr>
        <w:t xml:space="preserve"> </w:t>
      </w:r>
      <w:r>
        <w:t>global</w:t>
      </w:r>
      <w:r>
        <w:rPr>
          <w:spacing w:val="-3"/>
        </w:rPr>
        <w:t xml:space="preserve"> </w:t>
      </w:r>
      <w:r>
        <w:t>investment</w:t>
      </w:r>
      <w:r>
        <w:rPr>
          <w:spacing w:val="-3"/>
        </w:rPr>
        <w:t xml:space="preserve"> </w:t>
      </w:r>
      <w:r>
        <w:t>firm</w:t>
      </w:r>
      <w:r>
        <w:rPr>
          <w:spacing w:val="-3"/>
        </w:rPr>
        <w:t xml:space="preserve"> </w:t>
      </w:r>
      <w:r>
        <w:t>UBS</w:t>
      </w:r>
      <w:r>
        <w:rPr>
          <w:spacing w:val="-3"/>
        </w:rPr>
        <w:t xml:space="preserve"> </w:t>
      </w:r>
      <w:r>
        <w:t>to</w:t>
      </w:r>
      <w:r>
        <w:rPr>
          <w:spacing w:val="-3"/>
        </w:rPr>
        <w:t xml:space="preserve"> </w:t>
      </w:r>
      <w:r>
        <w:t>match</w:t>
      </w:r>
      <w:r>
        <w:rPr>
          <w:spacing w:val="-3"/>
        </w:rPr>
        <w:t xml:space="preserve"> </w:t>
      </w:r>
      <w:r>
        <w:t>students with Portuguese proficiency to their Nashville offices, and will be part of Vanderbilt’s new partnership with Nissan Americas that will include</w:t>
      </w:r>
      <w:r>
        <w:rPr>
          <w:spacing w:val="-1"/>
        </w:rPr>
        <w:t xml:space="preserve"> </w:t>
      </w:r>
      <w:r>
        <w:t>a</w:t>
      </w:r>
      <w:r>
        <w:rPr>
          <w:spacing w:val="-1"/>
        </w:rPr>
        <w:t xml:space="preserve"> </w:t>
      </w:r>
      <w:r>
        <w:t>talent pipeline</w:t>
      </w:r>
      <w:r>
        <w:rPr>
          <w:spacing w:val="-1"/>
        </w:rPr>
        <w:t xml:space="preserve"> </w:t>
      </w:r>
      <w:r>
        <w:t>and research collaborations.</w:t>
      </w:r>
    </w:p>
    <w:p w14:paraId="46D44828" w14:textId="77777777" w:rsidR="00181A0B" w:rsidRDefault="000F0BA7">
      <w:pPr>
        <w:pStyle w:val="BodyText"/>
        <w:spacing w:line="480" w:lineRule="auto"/>
        <w:ind w:left="119" w:right="270" w:firstLine="576"/>
      </w:pPr>
      <w:r>
        <w:t>CLACX has long invested in cultural arts progra</w:t>
      </w:r>
      <w:r>
        <w:t xml:space="preserve">mming to reach the public. Most recently this includes commissioning the play, </w:t>
      </w:r>
      <w:r>
        <w:rPr>
          <w:i/>
        </w:rPr>
        <w:t xml:space="preserve">Return to Sender, </w:t>
      </w:r>
      <w:r>
        <w:t>with NCT. We provide educational content for Cheekwood Día de los Muertos festival, the Global Education Center, and Frist exhibits. In 2017 we founded an ethn</w:t>
      </w:r>
      <w:r>
        <w:t>obotanical garden that houses over 50 species of plants native to Latin America and serves as an interdisciplinary teaching tool for MNPS educators, community</w:t>
      </w:r>
      <w:r>
        <w:rPr>
          <w:spacing w:val="-4"/>
        </w:rPr>
        <w:t xml:space="preserve"> </w:t>
      </w:r>
      <w:r>
        <w:t>groups,</w:t>
      </w:r>
      <w:r>
        <w:rPr>
          <w:spacing w:val="-4"/>
        </w:rPr>
        <w:t xml:space="preserve"> </w:t>
      </w:r>
      <w:r>
        <w:t>and</w:t>
      </w:r>
      <w:r>
        <w:rPr>
          <w:spacing w:val="-4"/>
        </w:rPr>
        <w:t xml:space="preserve"> </w:t>
      </w:r>
      <w:r>
        <w:t>faculty</w:t>
      </w:r>
      <w:r>
        <w:rPr>
          <w:spacing w:val="-4"/>
        </w:rPr>
        <w:t xml:space="preserve"> </w:t>
      </w:r>
      <w:r>
        <w:t>at</w:t>
      </w:r>
      <w:r>
        <w:rPr>
          <w:spacing w:val="-4"/>
        </w:rPr>
        <w:t xml:space="preserve"> </w:t>
      </w:r>
      <w:r>
        <w:t>Vanderbilt</w:t>
      </w:r>
      <w:r>
        <w:rPr>
          <w:spacing w:val="-4"/>
        </w:rPr>
        <w:t xml:space="preserve"> </w:t>
      </w:r>
      <w:r>
        <w:t>and</w:t>
      </w:r>
      <w:r>
        <w:rPr>
          <w:spacing w:val="-2"/>
        </w:rPr>
        <w:t xml:space="preserve"> </w:t>
      </w:r>
      <w:r>
        <w:t>other</w:t>
      </w:r>
      <w:r>
        <w:rPr>
          <w:spacing w:val="-5"/>
        </w:rPr>
        <w:t xml:space="preserve"> </w:t>
      </w:r>
      <w:r>
        <w:t>regional</w:t>
      </w:r>
      <w:r>
        <w:rPr>
          <w:spacing w:val="-4"/>
        </w:rPr>
        <w:t xml:space="preserve"> </w:t>
      </w:r>
      <w:r>
        <w:t>institutions.</w:t>
      </w:r>
      <w:r>
        <w:rPr>
          <w:spacing w:val="-4"/>
        </w:rPr>
        <w:t xml:space="preserve"> </w:t>
      </w:r>
      <w:r>
        <w:t>The</w:t>
      </w:r>
      <w:r>
        <w:rPr>
          <w:spacing w:val="-5"/>
        </w:rPr>
        <w:t xml:space="preserve"> </w:t>
      </w:r>
      <w:r>
        <w:t>Latin</w:t>
      </w:r>
      <w:r>
        <w:rPr>
          <w:spacing w:val="-4"/>
        </w:rPr>
        <w:t xml:space="preserve"> </w:t>
      </w:r>
      <w:r>
        <w:t xml:space="preserve">American Garden was </w:t>
      </w:r>
      <w:r>
        <w:t>the focus of an educator workshop (2017) and a summer institute (2018); we will host another educator workshop in Year 3.</w:t>
      </w:r>
      <w:r>
        <w:rPr>
          <w:spacing w:val="40"/>
        </w:rPr>
        <w:t xml:space="preserve"> </w:t>
      </w:r>
      <w:r>
        <w:t xml:space="preserve">It is open to the public, and we are increasing access through the installation of plant nameplates with QR codes that connect to our </w:t>
      </w:r>
      <w:r>
        <w:t xml:space="preserve">database (See </w:t>
      </w:r>
      <w:r>
        <w:rPr>
          <w:spacing w:val="-2"/>
        </w:rPr>
        <w:t>G.1.).</w:t>
      </w:r>
    </w:p>
    <w:p w14:paraId="46D44829" w14:textId="77777777" w:rsidR="00181A0B" w:rsidRDefault="000F0BA7">
      <w:pPr>
        <w:pStyle w:val="BodyText"/>
        <w:spacing w:line="480" w:lineRule="auto"/>
        <w:ind w:left="119" w:right="310" w:firstLine="576"/>
      </w:pPr>
      <w:r>
        <w:t>CLACX</w:t>
      </w:r>
      <w:r>
        <w:rPr>
          <w:spacing w:val="-4"/>
        </w:rPr>
        <w:t xml:space="preserve"> </w:t>
      </w:r>
      <w:r>
        <w:t>continues</w:t>
      </w:r>
      <w:r>
        <w:rPr>
          <w:spacing w:val="-3"/>
        </w:rPr>
        <w:t xml:space="preserve"> </w:t>
      </w:r>
      <w:r>
        <w:t>to</w:t>
      </w:r>
      <w:r>
        <w:rPr>
          <w:spacing w:val="-3"/>
        </w:rPr>
        <w:t xml:space="preserve"> </w:t>
      </w:r>
      <w:r>
        <w:t>deepen</w:t>
      </w:r>
      <w:r>
        <w:rPr>
          <w:spacing w:val="-3"/>
        </w:rPr>
        <w:t xml:space="preserve"> </w:t>
      </w:r>
      <w:r>
        <w:t>relationships</w:t>
      </w:r>
      <w:r>
        <w:rPr>
          <w:spacing w:val="-3"/>
        </w:rPr>
        <w:t xml:space="preserve"> </w:t>
      </w:r>
      <w:r>
        <w:t>with</w:t>
      </w:r>
      <w:r>
        <w:rPr>
          <w:spacing w:val="-3"/>
        </w:rPr>
        <w:t xml:space="preserve"> </w:t>
      </w:r>
      <w:r>
        <w:t>the</w:t>
      </w:r>
      <w:r>
        <w:rPr>
          <w:spacing w:val="-4"/>
        </w:rPr>
        <w:t xml:space="preserve"> </w:t>
      </w:r>
      <w:r>
        <w:t>local</w:t>
      </w:r>
      <w:r>
        <w:rPr>
          <w:spacing w:val="-3"/>
        </w:rPr>
        <w:t xml:space="preserve"> </w:t>
      </w:r>
      <w:r>
        <w:t>media</w:t>
      </w:r>
      <w:r>
        <w:rPr>
          <w:spacing w:val="-4"/>
        </w:rPr>
        <w:t xml:space="preserve"> </w:t>
      </w:r>
      <w:r>
        <w:t>around</w:t>
      </w:r>
      <w:r>
        <w:rPr>
          <w:spacing w:val="-3"/>
        </w:rPr>
        <w:t xml:space="preserve"> </w:t>
      </w:r>
      <w:r>
        <w:t>discussing</w:t>
      </w:r>
      <w:r>
        <w:rPr>
          <w:spacing w:val="-3"/>
        </w:rPr>
        <w:t xml:space="preserve"> </w:t>
      </w:r>
      <w:r>
        <w:t xml:space="preserve">Latin American issues. The Director of Opinion and Engagement at </w:t>
      </w:r>
      <w:r>
        <w:rPr>
          <w:i/>
        </w:rPr>
        <w:t>USA TODAY/The Tennessean</w:t>
      </w:r>
      <w:r>
        <w:t>, David Plazas, participates in on-campus and public events, such as on the current political context of Cuba, and we partner with Nashville Public Television to reach wider audiences.</w:t>
      </w:r>
    </w:p>
    <w:p w14:paraId="46D4482A" w14:textId="77777777" w:rsidR="00181A0B" w:rsidRDefault="000F0BA7">
      <w:pPr>
        <w:pStyle w:val="BodyText"/>
        <w:ind w:left="119"/>
      </w:pPr>
      <w:r>
        <w:t>LAPOP</w:t>
      </w:r>
      <w:r>
        <w:rPr>
          <w:spacing w:val="-3"/>
        </w:rPr>
        <w:t xml:space="preserve"> </w:t>
      </w:r>
      <w:r>
        <w:t>data</w:t>
      </w:r>
      <w:r>
        <w:rPr>
          <w:spacing w:val="-3"/>
        </w:rPr>
        <w:t xml:space="preserve"> </w:t>
      </w:r>
      <w:r>
        <w:t>was</w:t>
      </w:r>
      <w:r>
        <w:rPr>
          <w:spacing w:val="-2"/>
        </w:rPr>
        <w:t xml:space="preserve"> </w:t>
      </w:r>
      <w:r>
        <w:t>referenced</w:t>
      </w:r>
      <w:r>
        <w:rPr>
          <w:spacing w:val="-3"/>
        </w:rPr>
        <w:t xml:space="preserve"> </w:t>
      </w:r>
      <w:r>
        <w:t>at</w:t>
      </w:r>
      <w:r>
        <w:rPr>
          <w:spacing w:val="-2"/>
        </w:rPr>
        <w:t xml:space="preserve"> </w:t>
      </w:r>
      <w:r>
        <w:t>least</w:t>
      </w:r>
      <w:r>
        <w:rPr>
          <w:spacing w:val="-2"/>
        </w:rPr>
        <w:t xml:space="preserve"> </w:t>
      </w:r>
      <w:r>
        <w:t>340</w:t>
      </w:r>
      <w:r>
        <w:rPr>
          <w:spacing w:val="-3"/>
        </w:rPr>
        <w:t xml:space="preserve"> </w:t>
      </w:r>
      <w:r>
        <w:t>times</w:t>
      </w:r>
      <w:r>
        <w:rPr>
          <w:spacing w:val="-2"/>
        </w:rPr>
        <w:t xml:space="preserve"> </w:t>
      </w:r>
      <w:r>
        <w:t>in</w:t>
      </w:r>
      <w:r>
        <w:rPr>
          <w:spacing w:val="-2"/>
        </w:rPr>
        <w:t xml:space="preserve"> </w:t>
      </w:r>
      <w:r>
        <w:t>the</w:t>
      </w:r>
      <w:r>
        <w:rPr>
          <w:spacing w:val="-4"/>
        </w:rPr>
        <w:t xml:space="preserve"> </w:t>
      </w:r>
      <w:r>
        <w:t>media</w:t>
      </w:r>
      <w:r>
        <w:rPr>
          <w:spacing w:val="-3"/>
        </w:rPr>
        <w:t xml:space="preserve"> </w:t>
      </w:r>
      <w:r>
        <w:t>in</w:t>
      </w:r>
      <w:r>
        <w:rPr>
          <w:spacing w:val="-2"/>
        </w:rPr>
        <w:t xml:space="preserve"> </w:t>
      </w:r>
      <w:r>
        <w:t>2020-</w:t>
      </w:r>
      <w:r>
        <w:rPr>
          <w:spacing w:val="-5"/>
        </w:rPr>
        <w:t>21.</w:t>
      </w:r>
    </w:p>
    <w:p w14:paraId="46D4482B" w14:textId="77777777" w:rsidR="00181A0B" w:rsidRDefault="00181A0B">
      <w:pPr>
        <w:pStyle w:val="BodyText"/>
        <w:ind w:left="0"/>
      </w:pPr>
    </w:p>
    <w:p w14:paraId="46D4482C" w14:textId="77777777" w:rsidR="00181A0B" w:rsidRDefault="000F0BA7">
      <w:pPr>
        <w:pStyle w:val="Heading1"/>
        <w:spacing w:before="1"/>
        <w:ind w:left="119" w:firstLine="0"/>
      </w:pPr>
      <w:bookmarkStart w:id="7" w:name="_TOC_250001"/>
      <w:r>
        <w:t>(I)</w:t>
      </w:r>
      <w:r>
        <w:rPr>
          <w:spacing w:val="-12"/>
        </w:rPr>
        <w:t xml:space="preserve"> </w:t>
      </w:r>
      <w:r>
        <w:t>PROGRAM</w:t>
      </w:r>
      <w:r>
        <w:rPr>
          <w:spacing w:val="-11"/>
        </w:rPr>
        <w:t xml:space="preserve"> </w:t>
      </w:r>
      <w:r>
        <w:t>PLANNING</w:t>
      </w:r>
      <w:r>
        <w:rPr>
          <w:spacing w:val="-10"/>
        </w:rPr>
        <w:t xml:space="preserve"> </w:t>
      </w:r>
      <w:r>
        <w:t>AND</w:t>
      </w:r>
      <w:r>
        <w:rPr>
          <w:spacing w:val="-11"/>
        </w:rPr>
        <w:t xml:space="preserve"> </w:t>
      </w:r>
      <w:bookmarkEnd w:id="7"/>
      <w:r>
        <w:rPr>
          <w:spacing w:val="-2"/>
        </w:rPr>
        <w:t>BUDGET</w:t>
      </w:r>
    </w:p>
    <w:p w14:paraId="46D4482D" w14:textId="77777777" w:rsidR="00181A0B" w:rsidRDefault="00181A0B">
      <w:pPr>
        <w:pStyle w:val="BodyText"/>
        <w:spacing w:before="11"/>
        <w:ind w:left="0"/>
        <w:rPr>
          <w:b/>
          <w:sz w:val="23"/>
        </w:rPr>
      </w:pPr>
    </w:p>
    <w:p w14:paraId="46D4482E" w14:textId="77777777" w:rsidR="00181A0B" w:rsidRDefault="000F0BA7">
      <w:pPr>
        <w:pStyle w:val="ListParagraph"/>
        <w:numPr>
          <w:ilvl w:val="1"/>
          <w:numId w:val="2"/>
        </w:numPr>
        <w:tabs>
          <w:tab w:val="left" w:pos="514"/>
        </w:tabs>
        <w:spacing w:line="480" w:lineRule="auto"/>
        <w:ind w:left="119" w:right="363" w:firstLine="0"/>
        <w:rPr>
          <w:sz w:val="24"/>
        </w:rPr>
      </w:pPr>
      <w:r>
        <w:rPr>
          <w:b/>
          <w:sz w:val="24"/>
        </w:rPr>
        <w:t>Development</w:t>
      </w:r>
      <w:r>
        <w:rPr>
          <w:b/>
          <w:spacing w:val="-5"/>
          <w:sz w:val="24"/>
        </w:rPr>
        <w:t xml:space="preserve"> </w:t>
      </w:r>
      <w:r>
        <w:rPr>
          <w:b/>
          <w:sz w:val="24"/>
        </w:rPr>
        <w:t>Plan</w:t>
      </w:r>
      <w:r>
        <w:rPr>
          <w:b/>
          <w:spacing w:val="-4"/>
          <w:sz w:val="24"/>
        </w:rPr>
        <w:t xml:space="preserve"> </w:t>
      </w:r>
      <w:r>
        <w:rPr>
          <w:b/>
          <w:sz w:val="24"/>
        </w:rPr>
        <w:t>and</w:t>
      </w:r>
      <w:r>
        <w:rPr>
          <w:b/>
          <w:spacing w:val="-4"/>
          <w:sz w:val="24"/>
        </w:rPr>
        <w:t xml:space="preserve"> </w:t>
      </w:r>
      <w:r>
        <w:rPr>
          <w:b/>
          <w:sz w:val="24"/>
        </w:rPr>
        <w:t>Timeline:</w:t>
      </w:r>
      <w:r>
        <w:rPr>
          <w:b/>
          <w:spacing w:val="-5"/>
          <w:sz w:val="24"/>
        </w:rPr>
        <w:t xml:space="preserve"> </w:t>
      </w:r>
      <w:r>
        <w:rPr>
          <w:sz w:val="24"/>
        </w:rPr>
        <w:t>Our</w:t>
      </w:r>
      <w:r>
        <w:rPr>
          <w:spacing w:val="-5"/>
          <w:sz w:val="24"/>
        </w:rPr>
        <w:t xml:space="preserve"> </w:t>
      </w:r>
      <w:r>
        <w:rPr>
          <w:sz w:val="24"/>
        </w:rPr>
        <w:t>proposed</w:t>
      </w:r>
      <w:r>
        <w:rPr>
          <w:spacing w:val="-4"/>
          <w:sz w:val="24"/>
        </w:rPr>
        <w:t xml:space="preserve"> </w:t>
      </w:r>
      <w:r>
        <w:rPr>
          <w:sz w:val="24"/>
        </w:rPr>
        <w:t>initiatives</w:t>
      </w:r>
      <w:r>
        <w:rPr>
          <w:spacing w:val="-4"/>
          <w:sz w:val="24"/>
        </w:rPr>
        <w:t xml:space="preserve"> </w:t>
      </w:r>
      <w:r>
        <w:rPr>
          <w:sz w:val="24"/>
        </w:rPr>
        <w:t>build</w:t>
      </w:r>
      <w:r>
        <w:rPr>
          <w:spacing w:val="-4"/>
          <w:sz w:val="24"/>
        </w:rPr>
        <w:t xml:space="preserve"> </w:t>
      </w:r>
      <w:r>
        <w:rPr>
          <w:sz w:val="24"/>
        </w:rPr>
        <w:t>off</w:t>
      </w:r>
      <w:r>
        <w:rPr>
          <w:spacing w:val="-5"/>
          <w:sz w:val="24"/>
        </w:rPr>
        <w:t xml:space="preserve"> </w:t>
      </w:r>
      <w:r>
        <w:rPr>
          <w:sz w:val="24"/>
        </w:rPr>
        <w:t>existing</w:t>
      </w:r>
      <w:r>
        <w:rPr>
          <w:spacing w:val="-4"/>
          <w:sz w:val="24"/>
        </w:rPr>
        <w:t xml:space="preserve"> </w:t>
      </w:r>
      <w:r>
        <w:rPr>
          <w:sz w:val="24"/>
        </w:rPr>
        <w:t>resources</w:t>
      </w:r>
      <w:r>
        <w:rPr>
          <w:spacing w:val="-4"/>
          <w:sz w:val="24"/>
        </w:rPr>
        <w:t xml:space="preserve"> </w:t>
      </w:r>
      <w:r>
        <w:rPr>
          <w:sz w:val="24"/>
        </w:rPr>
        <w:t>that we will expand to reach new audiences. As indicated in Figure 2, we are strategically</w:t>
      </w:r>
    </w:p>
    <w:p w14:paraId="46D4482F" w14:textId="77777777" w:rsidR="00181A0B" w:rsidRDefault="00181A0B">
      <w:pPr>
        <w:spacing w:line="480" w:lineRule="auto"/>
        <w:rPr>
          <w:sz w:val="24"/>
        </w:rPr>
        <w:sectPr w:rsidR="00181A0B">
          <w:pgSz w:w="12240" w:h="15840"/>
          <w:pgMar w:top="1340" w:right="1200" w:bottom="1260" w:left="1320" w:header="729" w:footer="1063" w:gutter="0"/>
          <w:cols w:space="720"/>
        </w:sectPr>
      </w:pPr>
    </w:p>
    <w:p w14:paraId="46D44830" w14:textId="30C18735" w:rsidR="00181A0B" w:rsidRDefault="000F0BA7">
      <w:pPr>
        <w:pStyle w:val="BodyText"/>
        <w:spacing w:before="82" w:after="2" w:line="480" w:lineRule="auto"/>
        <w:ind w:left="119" w:right="270"/>
      </w:pPr>
      <w:r>
        <w:rPr>
          <w:noProof/>
        </w:rPr>
        <mc:AlternateContent>
          <mc:Choice Requires="wps">
            <w:drawing>
              <wp:anchor distT="0" distB="0" distL="114300" distR="114300" simplePos="0" relativeHeight="486188544" behindDoc="1" locked="0" layoutInCell="1" allowOverlap="1" wp14:anchorId="46D44913" wp14:editId="58618894">
                <wp:simplePos x="0" y="0"/>
                <wp:positionH relativeFrom="page">
                  <wp:posOffset>5197475</wp:posOffset>
                </wp:positionH>
                <wp:positionV relativeFrom="paragraph">
                  <wp:posOffset>1440180</wp:posOffset>
                </wp:positionV>
                <wp:extent cx="1586230" cy="127000"/>
                <wp:effectExtent l="0" t="0" r="0" b="0"/>
                <wp:wrapNone/>
                <wp:docPr id="3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6230" cy="127000"/>
                        </a:xfrm>
                        <a:custGeom>
                          <a:avLst/>
                          <a:gdLst>
                            <a:gd name="T0" fmla="+- 0 10579 8185"/>
                            <a:gd name="T1" fmla="*/ T0 w 2498"/>
                            <a:gd name="T2" fmla="+- 0 2467 2268"/>
                            <a:gd name="T3" fmla="*/ 2467 h 200"/>
                            <a:gd name="T4" fmla="+- 0 10579 8185"/>
                            <a:gd name="T5" fmla="*/ T4 w 2498"/>
                            <a:gd name="T6" fmla="+- 0 2417 2268"/>
                            <a:gd name="T7" fmla="*/ 2417 h 200"/>
                            <a:gd name="T8" fmla="+- 0 8185 8185"/>
                            <a:gd name="T9" fmla="*/ T8 w 2498"/>
                            <a:gd name="T10" fmla="+- 0 2417 2268"/>
                            <a:gd name="T11" fmla="*/ 2417 h 200"/>
                            <a:gd name="T12" fmla="+- 0 8185 8185"/>
                            <a:gd name="T13" fmla="*/ T12 w 2498"/>
                            <a:gd name="T14" fmla="+- 0 2318 2268"/>
                            <a:gd name="T15" fmla="*/ 2318 h 200"/>
                            <a:gd name="T16" fmla="+- 0 10579 8185"/>
                            <a:gd name="T17" fmla="*/ T16 w 2498"/>
                            <a:gd name="T18" fmla="+- 0 2318 2268"/>
                            <a:gd name="T19" fmla="*/ 2318 h 200"/>
                            <a:gd name="T20" fmla="+- 0 10579 8185"/>
                            <a:gd name="T21" fmla="*/ T20 w 2498"/>
                            <a:gd name="T22" fmla="+- 0 2268 2268"/>
                            <a:gd name="T23" fmla="*/ 2268 h 200"/>
                            <a:gd name="T24" fmla="+- 0 10682 8185"/>
                            <a:gd name="T25" fmla="*/ T24 w 2498"/>
                            <a:gd name="T26" fmla="+- 0 2368 2268"/>
                            <a:gd name="T27" fmla="*/ 2368 h 200"/>
                            <a:gd name="T28" fmla="+- 0 10579 8185"/>
                            <a:gd name="T29" fmla="*/ T28 w 2498"/>
                            <a:gd name="T30" fmla="+- 0 2467 2268"/>
                            <a:gd name="T31" fmla="*/ 2467 h 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98" h="200">
                              <a:moveTo>
                                <a:pt x="2394" y="199"/>
                              </a:moveTo>
                              <a:lnTo>
                                <a:pt x="2394" y="149"/>
                              </a:lnTo>
                              <a:lnTo>
                                <a:pt x="0" y="149"/>
                              </a:lnTo>
                              <a:lnTo>
                                <a:pt x="0" y="50"/>
                              </a:lnTo>
                              <a:lnTo>
                                <a:pt x="2394" y="50"/>
                              </a:lnTo>
                              <a:lnTo>
                                <a:pt x="2394" y="0"/>
                              </a:lnTo>
                              <a:lnTo>
                                <a:pt x="2497" y="100"/>
                              </a:lnTo>
                              <a:lnTo>
                                <a:pt x="2394" y="199"/>
                              </a:lnTo>
                              <a:close/>
                            </a:path>
                          </a:pathLst>
                        </a:custGeom>
                        <a:solidFill>
                          <a:srgbClr val="B55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736CE" id="docshape35" o:spid="_x0000_s1026" style="position:absolute;margin-left:409.25pt;margin-top:113.4pt;width:124.9pt;height:10pt;z-index:-1712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9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" path="m2394,199r,-50l,149,,50r2394,l2394,r103,100l2394,199xe" fillcolor="#b55475" stroked="f">
                <v:path arrowok="t" o:connecttype="custom" o:connectlocs="1520190,1566545;1520190,1534795;0,1534795;0,1471930;1520190,1471930;1520190,1440180;1585595,1503680;1520190,1566545" o:connectangles="0,0,0,0,0,0,0,0"/>
                <w10:wrap anchorx="page"/>
              </v:shape>
            </w:pict>
          </mc:Fallback>
        </mc:AlternateContent>
      </w:r>
      <w:r>
        <w:rPr>
          <w:noProof/>
        </w:rPr>
        <mc:AlternateContent>
          <mc:Choice Requires="wpg">
            <w:drawing>
              <wp:anchor distT="0" distB="0" distL="114300" distR="114300" simplePos="0" relativeHeight="486189056" behindDoc="1" locked="0" layoutInCell="1" allowOverlap="1" wp14:anchorId="46D44914" wp14:editId="3712B362">
                <wp:simplePos x="0" y="0"/>
                <wp:positionH relativeFrom="page">
                  <wp:posOffset>5197475</wp:posOffset>
                </wp:positionH>
                <wp:positionV relativeFrom="paragraph">
                  <wp:posOffset>2148205</wp:posOffset>
                </wp:positionV>
                <wp:extent cx="1605280" cy="1731645"/>
                <wp:effectExtent l="0" t="0" r="0" b="0"/>
                <wp:wrapNone/>
                <wp:docPr id="31"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1731645"/>
                          <a:chOff x="8185" y="3383"/>
                          <a:chExt cx="2528" cy="2727"/>
                        </a:xfrm>
                      </wpg:grpSpPr>
                      <wps:wsp>
                        <wps:cNvPr id="32" name="docshape37"/>
                        <wps:cNvSpPr>
                          <a:spLocks/>
                        </wps:cNvSpPr>
                        <wps:spPr bwMode="auto">
                          <a:xfrm>
                            <a:off x="8819" y="5582"/>
                            <a:ext cx="1300" cy="528"/>
                          </a:xfrm>
                          <a:custGeom>
                            <a:avLst/>
                            <a:gdLst>
                              <a:gd name="T0" fmla="+- 0 9474 8819"/>
                              <a:gd name="T1" fmla="*/ T0 w 1300"/>
                              <a:gd name="T2" fmla="+- 0 5985 5582"/>
                              <a:gd name="T3" fmla="*/ 5985 h 528"/>
                              <a:gd name="T4" fmla="+- 0 9346 8819"/>
                              <a:gd name="T5" fmla="*/ T4 w 1300"/>
                              <a:gd name="T6" fmla="+- 0 5861 5582"/>
                              <a:gd name="T7" fmla="*/ 5861 h 528"/>
                              <a:gd name="T8" fmla="+- 0 9346 8819"/>
                              <a:gd name="T9" fmla="*/ T8 w 1300"/>
                              <a:gd name="T10" fmla="+- 0 5923 5582"/>
                              <a:gd name="T11" fmla="*/ 5923 h 528"/>
                              <a:gd name="T12" fmla="+- 0 8819 8819"/>
                              <a:gd name="T13" fmla="*/ T12 w 1300"/>
                              <a:gd name="T14" fmla="+- 0 5923 5582"/>
                              <a:gd name="T15" fmla="*/ 5923 h 528"/>
                              <a:gd name="T16" fmla="+- 0 8819 8819"/>
                              <a:gd name="T17" fmla="*/ T16 w 1300"/>
                              <a:gd name="T18" fmla="+- 0 6048 5582"/>
                              <a:gd name="T19" fmla="*/ 6048 h 528"/>
                              <a:gd name="T20" fmla="+- 0 9346 8819"/>
                              <a:gd name="T21" fmla="*/ T20 w 1300"/>
                              <a:gd name="T22" fmla="+- 0 6048 5582"/>
                              <a:gd name="T23" fmla="*/ 6048 h 528"/>
                              <a:gd name="T24" fmla="+- 0 9346 8819"/>
                              <a:gd name="T25" fmla="*/ T24 w 1300"/>
                              <a:gd name="T26" fmla="+- 0 6110 5582"/>
                              <a:gd name="T27" fmla="*/ 6110 h 528"/>
                              <a:gd name="T28" fmla="+- 0 9474 8819"/>
                              <a:gd name="T29" fmla="*/ T28 w 1300"/>
                              <a:gd name="T30" fmla="+- 0 5985 5582"/>
                              <a:gd name="T31" fmla="*/ 5985 h 528"/>
                              <a:gd name="T32" fmla="+- 0 10119 8819"/>
                              <a:gd name="T33" fmla="*/ T32 w 1300"/>
                              <a:gd name="T34" fmla="+- 0 5707 5582"/>
                              <a:gd name="T35" fmla="*/ 5707 h 528"/>
                              <a:gd name="T36" fmla="+- 0 9991 8819"/>
                              <a:gd name="T37" fmla="*/ T36 w 1300"/>
                              <a:gd name="T38" fmla="+- 0 5582 5582"/>
                              <a:gd name="T39" fmla="*/ 5582 h 528"/>
                              <a:gd name="T40" fmla="+- 0 9991 8819"/>
                              <a:gd name="T41" fmla="*/ T40 w 1300"/>
                              <a:gd name="T42" fmla="+- 0 5644 5582"/>
                              <a:gd name="T43" fmla="*/ 5644 h 528"/>
                              <a:gd name="T44" fmla="+- 0 9464 8819"/>
                              <a:gd name="T45" fmla="*/ T44 w 1300"/>
                              <a:gd name="T46" fmla="+- 0 5644 5582"/>
                              <a:gd name="T47" fmla="*/ 5644 h 528"/>
                              <a:gd name="T48" fmla="+- 0 9464 8819"/>
                              <a:gd name="T49" fmla="*/ T48 w 1300"/>
                              <a:gd name="T50" fmla="+- 0 5769 5582"/>
                              <a:gd name="T51" fmla="*/ 5769 h 528"/>
                              <a:gd name="T52" fmla="+- 0 9991 8819"/>
                              <a:gd name="T53" fmla="*/ T52 w 1300"/>
                              <a:gd name="T54" fmla="+- 0 5769 5582"/>
                              <a:gd name="T55" fmla="*/ 5769 h 528"/>
                              <a:gd name="T56" fmla="+- 0 9991 8819"/>
                              <a:gd name="T57" fmla="*/ T56 w 1300"/>
                              <a:gd name="T58" fmla="+- 0 5831 5582"/>
                              <a:gd name="T59" fmla="*/ 5831 h 528"/>
                              <a:gd name="T60" fmla="+- 0 10119 8819"/>
                              <a:gd name="T61" fmla="*/ T60 w 1300"/>
                              <a:gd name="T62" fmla="+- 0 5707 5582"/>
                              <a:gd name="T63" fmla="*/ 5707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00" h="528">
                                <a:moveTo>
                                  <a:pt x="655" y="403"/>
                                </a:moveTo>
                                <a:lnTo>
                                  <a:pt x="527" y="279"/>
                                </a:lnTo>
                                <a:lnTo>
                                  <a:pt x="527" y="341"/>
                                </a:lnTo>
                                <a:lnTo>
                                  <a:pt x="0" y="341"/>
                                </a:lnTo>
                                <a:lnTo>
                                  <a:pt x="0" y="466"/>
                                </a:lnTo>
                                <a:lnTo>
                                  <a:pt x="527" y="466"/>
                                </a:lnTo>
                                <a:lnTo>
                                  <a:pt x="527" y="528"/>
                                </a:lnTo>
                                <a:lnTo>
                                  <a:pt x="655" y="403"/>
                                </a:lnTo>
                                <a:close/>
                                <a:moveTo>
                                  <a:pt x="1300" y="125"/>
                                </a:moveTo>
                                <a:lnTo>
                                  <a:pt x="1172" y="0"/>
                                </a:lnTo>
                                <a:lnTo>
                                  <a:pt x="1172" y="62"/>
                                </a:lnTo>
                                <a:lnTo>
                                  <a:pt x="645" y="62"/>
                                </a:lnTo>
                                <a:lnTo>
                                  <a:pt x="645" y="187"/>
                                </a:lnTo>
                                <a:lnTo>
                                  <a:pt x="1172" y="187"/>
                                </a:lnTo>
                                <a:lnTo>
                                  <a:pt x="1172" y="249"/>
                                </a:lnTo>
                                <a:lnTo>
                                  <a:pt x="1300" y="125"/>
                                </a:lnTo>
                                <a:close/>
                              </a:path>
                            </a:pathLst>
                          </a:custGeom>
                          <a:solidFill>
                            <a:srgbClr val="7D92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38"/>
                        <wps:cNvSpPr>
                          <a:spLocks/>
                        </wps:cNvSpPr>
                        <wps:spPr bwMode="auto">
                          <a:xfrm>
                            <a:off x="8184" y="4477"/>
                            <a:ext cx="2528" cy="1085"/>
                          </a:xfrm>
                          <a:custGeom>
                            <a:avLst/>
                            <a:gdLst>
                              <a:gd name="T0" fmla="+- 0 10119 8185"/>
                              <a:gd name="T1" fmla="*/ T0 w 2528"/>
                              <a:gd name="T2" fmla="+- 0 5443 4477"/>
                              <a:gd name="T3" fmla="*/ 5443 h 1085"/>
                              <a:gd name="T4" fmla="+- 0 9996 8185"/>
                              <a:gd name="T5" fmla="*/ T4 w 2528"/>
                              <a:gd name="T6" fmla="+- 0 5323 4477"/>
                              <a:gd name="T7" fmla="*/ 5323 h 1085"/>
                              <a:gd name="T8" fmla="+- 0 9996 8185"/>
                              <a:gd name="T9" fmla="*/ T8 w 2528"/>
                              <a:gd name="T10" fmla="+- 0 5383 4477"/>
                              <a:gd name="T11" fmla="*/ 5383 h 1085"/>
                              <a:gd name="T12" fmla="+- 0 9454 8185"/>
                              <a:gd name="T13" fmla="*/ T12 w 2528"/>
                              <a:gd name="T14" fmla="+- 0 5383 4477"/>
                              <a:gd name="T15" fmla="*/ 5383 h 1085"/>
                              <a:gd name="T16" fmla="+- 0 9454 8185"/>
                              <a:gd name="T17" fmla="*/ T16 w 2528"/>
                              <a:gd name="T18" fmla="+- 0 5503 4477"/>
                              <a:gd name="T19" fmla="*/ 5503 h 1085"/>
                              <a:gd name="T20" fmla="+- 0 9996 8185"/>
                              <a:gd name="T21" fmla="*/ T20 w 2528"/>
                              <a:gd name="T22" fmla="+- 0 5503 4477"/>
                              <a:gd name="T23" fmla="*/ 5503 h 1085"/>
                              <a:gd name="T24" fmla="+- 0 9996 8185"/>
                              <a:gd name="T25" fmla="*/ T24 w 2528"/>
                              <a:gd name="T26" fmla="+- 0 5562 4477"/>
                              <a:gd name="T27" fmla="*/ 5562 h 1085"/>
                              <a:gd name="T28" fmla="+- 0 10119 8185"/>
                              <a:gd name="T29" fmla="*/ T28 w 2528"/>
                              <a:gd name="T30" fmla="+- 0 5443 4477"/>
                              <a:gd name="T31" fmla="*/ 5443 h 1085"/>
                              <a:gd name="T32" fmla="+- 0 10702 8185"/>
                              <a:gd name="T33" fmla="*/ T32 w 2528"/>
                              <a:gd name="T34" fmla="+- 0 4881 4477"/>
                              <a:gd name="T35" fmla="*/ 4881 h 1085"/>
                              <a:gd name="T36" fmla="+- 0 10574 8185"/>
                              <a:gd name="T37" fmla="*/ T36 w 2528"/>
                              <a:gd name="T38" fmla="+- 0 4756 4477"/>
                              <a:gd name="T39" fmla="*/ 4756 h 1085"/>
                              <a:gd name="T40" fmla="+- 0 10574 8185"/>
                              <a:gd name="T41" fmla="*/ T40 w 2528"/>
                              <a:gd name="T42" fmla="+- 0 4818 4477"/>
                              <a:gd name="T43" fmla="*/ 4818 h 1085"/>
                              <a:gd name="T44" fmla="+- 0 8185 8185"/>
                              <a:gd name="T45" fmla="*/ T44 w 2528"/>
                              <a:gd name="T46" fmla="+- 0 4818 4477"/>
                              <a:gd name="T47" fmla="*/ 4818 h 1085"/>
                              <a:gd name="T48" fmla="+- 0 8185 8185"/>
                              <a:gd name="T49" fmla="*/ T48 w 2528"/>
                              <a:gd name="T50" fmla="+- 0 4943 4477"/>
                              <a:gd name="T51" fmla="*/ 4943 h 1085"/>
                              <a:gd name="T52" fmla="+- 0 10574 8185"/>
                              <a:gd name="T53" fmla="*/ T52 w 2528"/>
                              <a:gd name="T54" fmla="+- 0 4943 4477"/>
                              <a:gd name="T55" fmla="*/ 4943 h 1085"/>
                              <a:gd name="T56" fmla="+- 0 10574 8185"/>
                              <a:gd name="T57" fmla="*/ T56 w 2528"/>
                              <a:gd name="T58" fmla="+- 0 5005 4477"/>
                              <a:gd name="T59" fmla="*/ 5005 h 1085"/>
                              <a:gd name="T60" fmla="+- 0 10702 8185"/>
                              <a:gd name="T61" fmla="*/ T60 w 2528"/>
                              <a:gd name="T62" fmla="+- 0 4881 4477"/>
                              <a:gd name="T63" fmla="*/ 4881 h 1085"/>
                              <a:gd name="T64" fmla="+- 0 10713 8185"/>
                              <a:gd name="T65" fmla="*/ T64 w 2528"/>
                              <a:gd name="T66" fmla="+- 0 4602 4477"/>
                              <a:gd name="T67" fmla="*/ 4602 h 1085"/>
                              <a:gd name="T68" fmla="+- 0 10585 8185"/>
                              <a:gd name="T69" fmla="*/ T68 w 2528"/>
                              <a:gd name="T70" fmla="+- 0 4477 4477"/>
                              <a:gd name="T71" fmla="*/ 4477 h 1085"/>
                              <a:gd name="T72" fmla="+- 0 10585 8185"/>
                              <a:gd name="T73" fmla="*/ T72 w 2528"/>
                              <a:gd name="T74" fmla="+- 0 4540 4477"/>
                              <a:gd name="T75" fmla="*/ 4540 h 1085"/>
                              <a:gd name="T76" fmla="+- 0 8195 8185"/>
                              <a:gd name="T77" fmla="*/ T76 w 2528"/>
                              <a:gd name="T78" fmla="+- 0 4540 4477"/>
                              <a:gd name="T79" fmla="*/ 4540 h 1085"/>
                              <a:gd name="T80" fmla="+- 0 8195 8185"/>
                              <a:gd name="T81" fmla="*/ T80 w 2528"/>
                              <a:gd name="T82" fmla="+- 0 4664 4477"/>
                              <a:gd name="T83" fmla="*/ 4664 h 1085"/>
                              <a:gd name="T84" fmla="+- 0 10585 8185"/>
                              <a:gd name="T85" fmla="*/ T84 w 2528"/>
                              <a:gd name="T86" fmla="+- 0 4664 4477"/>
                              <a:gd name="T87" fmla="*/ 4664 h 1085"/>
                              <a:gd name="T88" fmla="+- 0 10585 8185"/>
                              <a:gd name="T89" fmla="*/ T88 w 2528"/>
                              <a:gd name="T90" fmla="+- 0 4726 4477"/>
                              <a:gd name="T91" fmla="*/ 4726 h 1085"/>
                              <a:gd name="T92" fmla="+- 0 10713 8185"/>
                              <a:gd name="T93" fmla="*/ T92 w 2528"/>
                              <a:gd name="T94" fmla="+- 0 4602 4477"/>
                              <a:gd name="T95" fmla="*/ 4602 h 1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28" h="1085">
                                <a:moveTo>
                                  <a:pt x="1934" y="966"/>
                                </a:moveTo>
                                <a:lnTo>
                                  <a:pt x="1811" y="846"/>
                                </a:lnTo>
                                <a:lnTo>
                                  <a:pt x="1811" y="906"/>
                                </a:lnTo>
                                <a:lnTo>
                                  <a:pt x="1269" y="906"/>
                                </a:lnTo>
                                <a:lnTo>
                                  <a:pt x="1269" y="1026"/>
                                </a:lnTo>
                                <a:lnTo>
                                  <a:pt x="1811" y="1026"/>
                                </a:lnTo>
                                <a:lnTo>
                                  <a:pt x="1811" y="1085"/>
                                </a:lnTo>
                                <a:lnTo>
                                  <a:pt x="1934" y="966"/>
                                </a:lnTo>
                                <a:close/>
                                <a:moveTo>
                                  <a:pt x="2517" y="404"/>
                                </a:moveTo>
                                <a:lnTo>
                                  <a:pt x="2389" y="279"/>
                                </a:lnTo>
                                <a:lnTo>
                                  <a:pt x="2389" y="341"/>
                                </a:lnTo>
                                <a:lnTo>
                                  <a:pt x="0" y="341"/>
                                </a:lnTo>
                                <a:lnTo>
                                  <a:pt x="0" y="466"/>
                                </a:lnTo>
                                <a:lnTo>
                                  <a:pt x="2389" y="466"/>
                                </a:lnTo>
                                <a:lnTo>
                                  <a:pt x="2389" y="528"/>
                                </a:lnTo>
                                <a:lnTo>
                                  <a:pt x="2517" y="404"/>
                                </a:lnTo>
                                <a:close/>
                                <a:moveTo>
                                  <a:pt x="2528" y="125"/>
                                </a:moveTo>
                                <a:lnTo>
                                  <a:pt x="2400" y="0"/>
                                </a:lnTo>
                                <a:lnTo>
                                  <a:pt x="2400" y="63"/>
                                </a:lnTo>
                                <a:lnTo>
                                  <a:pt x="10" y="63"/>
                                </a:lnTo>
                                <a:lnTo>
                                  <a:pt x="10" y="187"/>
                                </a:lnTo>
                                <a:lnTo>
                                  <a:pt x="2400" y="187"/>
                                </a:lnTo>
                                <a:lnTo>
                                  <a:pt x="2400" y="249"/>
                                </a:lnTo>
                                <a:lnTo>
                                  <a:pt x="2528" y="125"/>
                                </a:lnTo>
                                <a:close/>
                              </a:path>
                            </a:pathLst>
                          </a:custGeom>
                          <a:solidFill>
                            <a:srgbClr val="703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39"/>
                        <wps:cNvSpPr>
                          <a:spLocks/>
                        </wps:cNvSpPr>
                        <wps:spPr bwMode="auto">
                          <a:xfrm>
                            <a:off x="8184" y="3641"/>
                            <a:ext cx="2528" cy="807"/>
                          </a:xfrm>
                          <a:custGeom>
                            <a:avLst/>
                            <a:gdLst>
                              <a:gd name="T0" fmla="+- 0 10702 8185"/>
                              <a:gd name="T1" fmla="*/ T0 w 2528"/>
                              <a:gd name="T2" fmla="+- 0 3766 3641"/>
                              <a:gd name="T3" fmla="*/ 3766 h 807"/>
                              <a:gd name="T4" fmla="+- 0 10574 8185"/>
                              <a:gd name="T5" fmla="*/ T4 w 2528"/>
                              <a:gd name="T6" fmla="+- 0 3641 3641"/>
                              <a:gd name="T7" fmla="*/ 3641 h 807"/>
                              <a:gd name="T8" fmla="+- 0 10574 8185"/>
                              <a:gd name="T9" fmla="*/ T8 w 2528"/>
                              <a:gd name="T10" fmla="+- 0 3704 3641"/>
                              <a:gd name="T11" fmla="*/ 3704 h 807"/>
                              <a:gd name="T12" fmla="+- 0 8185 8185"/>
                              <a:gd name="T13" fmla="*/ T12 w 2528"/>
                              <a:gd name="T14" fmla="+- 0 3704 3641"/>
                              <a:gd name="T15" fmla="*/ 3704 h 807"/>
                              <a:gd name="T16" fmla="+- 0 8185 8185"/>
                              <a:gd name="T17" fmla="*/ T16 w 2528"/>
                              <a:gd name="T18" fmla="+- 0 3828 3641"/>
                              <a:gd name="T19" fmla="*/ 3828 h 807"/>
                              <a:gd name="T20" fmla="+- 0 10574 8185"/>
                              <a:gd name="T21" fmla="*/ T20 w 2528"/>
                              <a:gd name="T22" fmla="+- 0 3828 3641"/>
                              <a:gd name="T23" fmla="*/ 3828 h 807"/>
                              <a:gd name="T24" fmla="+- 0 10574 8185"/>
                              <a:gd name="T25" fmla="*/ T24 w 2528"/>
                              <a:gd name="T26" fmla="+- 0 3890 3641"/>
                              <a:gd name="T27" fmla="*/ 3890 h 807"/>
                              <a:gd name="T28" fmla="+- 0 10702 8185"/>
                              <a:gd name="T29" fmla="*/ T28 w 2528"/>
                              <a:gd name="T30" fmla="+- 0 3766 3641"/>
                              <a:gd name="T31" fmla="*/ 3766 h 807"/>
                              <a:gd name="T32" fmla="+- 0 10713 8185"/>
                              <a:gd name="T33" fmla="*/ T32 w 2528"/>
                              <a:gd name="T34" fmla="+- 0 4323 3641"/>
                              <a:gd name="T35" fmla="*/ 4323 h 807"/>
                              <a:gd name="T36" fmla="+- 0 10585 8185"/>
                              <a:gd name="T37" fmla="*/ T36 w 2528"/>
                              <a:gd name="T38" fmla="+- 0 4199 3641"/>
                              <a:gd name="T39" fmla="*/ 4199 h 807"/>
                              <a:gd name="T40" fmla="+- 0 10585 8185"/>
                              <a:gd name="T41" fmla="*/ T40 w 2528"/>
                              <a:gd name="T42" fmla="+- 0 4261 3641"/>
                              <a:gd name="T43" fmla="*/ 4261 h 807"/>
                              <a:gd name="T44" fmla="+- 0 9474 8185"/>
                              <a:gd name="T45" fmla="*/ T44 w 2528"/>
                              <a:gd name="T46" fmla="+- 0 4261 3641"/>
                              <a:gd name="T47" fmla="*/ 4261 h 807"/>
                              <a:gd name="T48" fmla="+- 0 9474 8185"/>
                              <a:gd name="T49" fmla="*/ T48 w 2528"/>
                              <a:gd name="T50" fmla="+- 0 4385 3641"/>
                              <a:gd name="T51" fmla="*/ 4385 h 807"/>
                              <a:gd name="T52" fmla="+- 0 10585 8185"/>
                              <a:gd name="T53" fmla="*/ T52 w 2528"/>
                              <a:gd name="T54" fmla="+- 0 4385 3641"/>
                              <a:gd name="T55" fmla="*/ 4385 h 807"/>
                              <a:gd name="T56" fmla="+- 0 10585 8185"/>
                              <a:gd name="T57" fmla="*/ T56 w 2528"/>
                              <a:gd name="T58" fmla="+- 0 4448 3641"/>
                              <a:gd name="T59" fmla="*/ 4448 h 807"/>
                              <a:gd name="T60" fmla="+- 0 10713 8185"/>
                              <a:gd name="T61" fmla="*/ T60 w 2528"/>
                              <a:gd name="T62" fmla="+- 0 4323 3641"/>
                              <a:gd name="T63" fmla="*/ 4323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28" h="807">
                                <a:moveTo>
                                  <a:pt x="2517" y="125"/>
                                </a:moveTo>
                                <a:lnTo>
                                  <a:pt x="2389" y="0"/>
                                </a:lnTo>
                                <a:lnTo>
                                  <a:pt x="2389" y="63"/>
                                </a:lnTo>
                                <a:lnTo>
                                  <a:pt x="0" y="63"/>
                                </a:lnTo>
                                <a:lnTo>
                                  <a:pt x="0" y="187"/>
                                </a:lnTo>
                                <a:lnTo>
                                  <a:pt x="2389" y="187"/>
                                </a:lnTo>
                                <a:lnTo>
                                  <a:pt x="2389" y="249"/>
                                </a:lnTo>
                                <a:lnTo>
                                  <a:pt x="2517" y="125"/>
                                </a:lnTo>
                                <a:close/>
                                <a:moveTo>
                                  <a:pt x="2528" y="682"/>
                                </a:moveTo>
                                <a:lnTo>
                                  <a:pt x="2400" y="558"/>
                                </a:lnTo>
                                <a:lnTo>
                                  <a:pt x="2400" y="620"/>
                                </a:lnTo>
                                <a:lnTo>
                                  <a:pt x="1289" y="620"/>
                                </a:lnTo>
                                <a:lnTo>
                                  <a:pt x="1289" y="744"/>
                                </a:lnTo>
                                <a:lnTo>
                                  <a:pt x="2400" y="744"/>
                                </a:lnTo>
                                <a:lnTo>
                                  <a:pt x="2400" y="807"/>
                                </a:lnTo>
                                <a:lnTo>
                                  <a:pt x="2528" y="682"/>
                                </a:lnTo>
                                <a:close/>
                              </a:path>
                            </a:pathLst>
                          </a:custGeom>
                          <a:solidFill>
                            <a:srgbClr val="4E75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40"/>
                        <wps:cNvSpPr>
                          <a:spLocks/>
                        </wps:cNvSpPr>
                        <wps:spPr bwMode="auto">
                          <a:xfrm>
                            <a:off x="9463" y="3382"/>
                            <a:ext cx="1239" cy="229"/>
                          </a:xfrm>
                          <a:custGeom>
                            <a:avLst/>
                            <a:gdLst>
                              <a:gd name="T0" fmla="+- 0 10585 9464"/>
                              <a:gd name="T1" fmla="*/ T0 w 1239"/>
                              <a:gd name="T2" fmla="+- 0 3612 3383"/>
                              <a:gd name="T3" fmla="*/ 3612 h 229"/>
                              <a:gd name="T4" fmla="+- 0 10585 9464"/>
                              <a:gd name="T5" fmla="*/ T4 w 1239"/>
                              <a:gd name="T6" fmla="+- 0 3554 3383"/>
                              <a:gd name="T7" fmla="*/ 3554 h 229"/>
                              <a:gd name="T8" fmla="+- 0 9464 9464"/>
                              <a:gd name="T9" fmla="*/ T8 w 1239"/>
                              <a:gd name="T10" fmla="+- 0 3554 3383"/>
                              <a:gd name="T11" fmla="*/ 3554 h 229"/>
                              <a:gd name="T12" fmla="+- 0 9464 9464"/>
                              <a:gd name="T13" fmla="*/ T12 w 1239"/>
                              <a:gd name="T14" fmla="+- 0 3440 3383"/>
                              <a:gd name="T15" fmla="*/ 3440 h 229"/>
                              <a:gd name="T16" fmla="+- 0 10585 9464"/>
                              <a:gd name="T17" fmla="*/ T16 w 1239"/>
                              <a:gd name="T18" fmla="+- 0 3440 3383"/>
                              <a:gd name="T19" fmla="*/ 3440 h 229"/>
                              <a:gd name="T20" fmla="+- 0 10585 9464"/>
                              <a:gd name="T21" fmla="*/ T20 w 1239"/>
                              <a:gd name="T22" fmla="+- 0 3383 3383"/>
                              <a:gd name="T23" fmla="*/ 3383 h 229"/>
                              <a:gd name="T24" fmla="+- 0 10702 9464"/>
                              <a:gd name="T25" fmla="*/ T24 w 1239"/>
                              <a:gd name="T26" fmla="+- 0 3497 3383"/>
                              <a:gd name="T27" fmla="*/ 3497 h 229"/>
                              <a:gd name="T28" fmla="+- 0 10585 9464"/>
                              <a:gd name="T29" fmla="*/ T28 w 1239"/>
                              <a:gd name="T30" fmla="+- 0 3612 3383"/>
                              <a:gd name="T31" fmla="*/ 3612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39" h="229">
                                <a:moveTo>
                                  <a:pt x="1121" y="229"/>
                                </a:moveTo>
                                <a:lnTo>
                                  <a:pt x="1121" y="171"/>
                                </a:lnTo>
                                <a:lnTo>
                                  <a:pt x="0" y="171"/>
                                </a:lnTo>
                                <a:lnTo>
                                  <a:pt x="0" y="57"/>
                                </a:lnTo>
                                <a:lnTo>
                                  <a:pt x="1121" y="57"/>
                                </a:lnTo>
                                <a:lnTo>
                                  <a:pt x="1121" y="0"/>
                                </a:lnTo>
                                <a:lnTo>
                                  <a:pt x="1238" y="114"/>
                                </a:lnTo>
                                <a:lnTo>
                                  <a:pt x="1121" y="229"/>
                                </a:lnTo>
                                <a:close/>
                              </a:path>
                            </a:pathLst>
                          </a:custGeom>
                          <a:solidFill>
                            <a:srgbClr val="B55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41"/>
                        <wps:cNvSpPr>
                          <a:spLocks/>
                        </wps:cNvSpPr>
                        <wps:spPr bwMode="auto">
                          <a:xfrm>
                            <a:off x="8819" y="3930"/>
                            <a:ext cx="1894" cy="249"/>
                          </a:xfrm>
                          <a:custGeom>
                            <a:avLst/>
                            <a:gdLst>
                              <a:gd name="T0" fmla="+- 0 10585 8819"/>
                              <a:gd name="T1" fmla="*/ T0 w 1894"/>
                              <a:gd name="T2" fmla="+- 0 4179 3930"/>
                              <a:gd name="T3" fmla="*/ 4179 h 249"/>
                              <a:gd name="T4" fmla="+- 0 10585 8819"/>
                              <a:gd name="T5" fmla="*/ T4 w 1894"/>
                              <a:gd name="T6" fmla="+- 0 4117 3930"/>
                              <a:gd name="T7" fmla="*/ 4117 h 249"/>
                              <a:gd name="T8" fmla="+- 0 8819 8819"/>
                              <a:gd name="T9" fmla="*/ T8 w 1894"/>
                              <a:gd name="T10" fmla="+- 0 4117 3930"/>
                              <a:gd name="T11" fmla="*/ 4117 h 249"/>
                              <a:gd name="T12" fmla="+- 0 8819 8819"/>
                              <a:gd name="T13" fmla="*/ T12 w 1894"/>
                              <a:gd name="T14" fmla="+- 0 3992 3930"/>
                              <a:gd name="T15" fmla="*/ 3992 h 249"/>
                              <a:gd name="T16" fmla="+- 0 10585 8819"/>
                              <a:gd name="T17" fmla="*/ T16 w 1894"/>
                              <a:gd name="T18" fmla="+- 0 3992 3930"/>
                              <a:gd name="T19" fmla="*/ 3992 h 249"/>
                              <a:gd name="T20" fmla="+- 0 10585 8819"/>
                              <a:gd name="T21" fmla="*/ T20 w 1894"/>
                              <a:gd name="T22" fmla="+- 0 3930 3930"/>
                              <a:gd name="T23" fmla="*/ 3930 h 249"/>
                              <a:gd name="T24" fmla="+- 0 10713 8819"/>
                              <a:gd name="T25" fmla="*/ T24 w 1894"/>
                              <a:gd name="T26" fmla="+- 0 4054 3930"/>
                              <a:gd name="T27" fmla="*/ 4054 h 249"/>
                              <a:gd name="T28" fmla="+- 0 10585 8819"/>
                              <a:gd name="T29" fmla="*/ T28 w 1894"/>
                              <a:gd name="T30" fmla="+- 0 4179 3930"/>
                              <a:gd name="T31" fmla="*/ 4179 h 2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94" h="249">
                                <a:moveTo>
                                  <a:pt x="1766" y="249"/>
                                </a:moveTo>
                                <a:lnTo>
                                  <a:pt x="1766" y="187"/>
                                </a:lnTo>
                                <a:lnTo>
                                  <a:pt x="0" y="187"/>
                                </a:lnTo>
                                <a:lnTo>
                                  <a:pt x="0" y="62"/>
                                </a:lnTo>
                                <a:lnTo>
                                  <a:pt x="1766" y="62"/>
                                </a:lnTo>
                                <a:lnTo>
                                  <a:pt x="1766" y="0"/>
                                </a:lnTo>
                                <a:lnTo>
                                  <a:pt x="1894" y="124"/>
                                </a:lnTo>
                                <a:lnTo>
                                  <a:pt x="1766" y="249"/>
                                </a:lnTo>
                                <a:close/>
                              </a:path>
                            </a:pathLst>
                          </a:custGeom>
                          <a:solidFill>
                            <a:srgbClr val="4E75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42"/>
                        <wps:cNvSpPr>
                          <a:spLocks/>
                        </wps:cNvSpPr>
                        <wps:spPr bwMode="auto">
                          <a:xfrm>
                            <a:off x="8184" y="5034"/>
                            <a:ext cx="2518" cy="249"/>
                          </a:xfrm>
                          <a:custGeom>
                            <a:avLst/>
                            <a:gdLst>
                              <a:gd name="T0" fmla="+- 0 10574 8185"/>
                              <a:gd name="T1" fmla="*/ T0 w 2518"/>
                              <a:gd name="T2" fmla="+- 0 5284 5035"/>
                              <a:gd name="T3" fmla="*/ 5284 h 249"/>
                              <a:gd name="T4" fmla="+- 0 10574 8185"/>
                              <a:gd name="T5" fmla="*/ T4 w 2518"/>
                              <a:gd name="T6" fmla="+- 0 5221 5035"/>
                              <a:gd name="T7" fmla="*/ 5221 h 249"/>
                              <a:gd name="T8" fmla="+- 0 8185 8185"/>
                              <a:gd name="T9" fmla="*/ T8 w 2518"/>
                              <a:gd name="T10" fmla="+- 0 5221 5035"/>
                              <a:gd name="T11" fmla="*/ 5221 h 249"/>
                              <a:gd name="T12" fmla="+- 0 8185 8185"/>
                              <a:gd name="T13" fmla="*/ T12 w 2518"/>
                              <a:gd name="T14" fmla="+- 0 5097 5035"/>
                              <a:gd name="T15" fmla="*/ 5097 h 249"/>
                              <a:gd name="T16" fmla="+- 0 10574 8185"/>
                              <a:gd name="T17" fmla="*/ T16 w 2518"/>
                              <a:gd name="T18" fmla="+- 0 5097 5035"/>
                              <a:gd name="T19" fmla="*/ 5097 h 249"/>
                              <a:gd name="T20" fmla="+- 0 10574 8185"/>
                              <a:gd name="T21" fmla="*/ T20 w 2518"/>
                              <a:gd name="T22" fmla="+- 0 5035 5035"/>
                              <a:gd name="T23" fmla="*/ 5035 h 249"/>
                              <a:gd name="T24" fmla="+- 0 10702 8185"/>
                              <a:gd name="T25" fmla="*/ T24 w 2518"/>
                              <a:gd name="T26" fmla="+- 0 5159 5035"/>
                              <a:gd name="T27" fmla="*/ 5159 h 249"/>
                              <a:gd name="T28" fmla="+- 0 10574 8185"/>
                              <a:gd name="T29" fmla="*/ T28 w 2518"/>
                              <a:gd name="T30" fmla="+- 0 5284 5035"/>
                              <a:gd name="T31" fmla="*/ 5284 h 2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18" h="249">
                                <a:moveTo>
                                  <a:pt x="2389" y="249"/>
                                </a:moveTo>
                                <a:lnTo>
                                  <a:pt x="2389" y="186"/>
                                </a:lnTo>
                                <a:lnTo>
                                  <a:pt x="0" y="186"/>
                                </a:lnTo>
                                <a:lnTo>
                                  <a:pt x="0" y="62"/>
                                </a:lnTo>
                                <a:lnTo>
                                  <a:pt x="2389" y="62"/>
                                </a:lnTo>
                                <a:lnTo>
                                  <a:pt x="2389" y="0"/>
                                </a:lnTo>
                                <a:lnTo>
                                  <a:pt x="2517" y="124"/>
                                </a:lnTo>
                                <a:lnTo>
                                  <a:pt x="2389" y="249"/>
                                </a:lnTo>
                                <a:close/>
                              </a:path>
                            </a:pathLst>
                          </a:custGeom>
                          <a:solidFill>
                            <a:srgbClr val="703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43"/>
                        <wps:cNvSpPr>
                          <a:spLocks/>
                        </wps:cNvSpPr>
                        <wps:spPr bwMode="auto">
                          <a:xfrm>
                            <a:off x="8184" y="5582"/>
                            <a:ext cx="635" cy="239"/>
                          </a:xfrm>
                          <a:custGeom>
                            <a:avLst/>
                            <a:gdLst>
                              <a:gd name="T0" fmla="+- 0 8696 8185"/>
                              <a:gd name="T1" fmla="*/ T0 w 635"/>
                              <a:gd name="T2" fmla="+- 0 5821 5582"/>
                              <a:gd name="T3" fmla="*/ 5821 h 239"/>
                              <a:gd name="T4" fmla="+- 0 8696 8185"/>
                              <a:gd name="T5" fmla="*/ T4 w 635"/>
                              <a:gd name="T6" fmla="+- 0 5761 5582"/>
                              <a:gd name="T7" fmla="*/ 5761 h 239"/>
                              <a:gd name="T8" fmla="+- 0 8185 8185"/>
                              <a:gd name="T9" fmla="*/ T8 w 635"/>
                              <a:gd name="T10" fmla="+- 0 5761 5582"/>
                              <a:gd name="T11" fmla="*/ 5761 h 239"/>
                              <a:gd name="T12" fmla="+- 0 8185 8185"/>
                              <a:gd name="T13" fmla="*/ T12 w 635"/>
                              <a:gd name="T14" fmla="+- 0 5642 5582"/>
                              <a:gd name="T15" fmla="*/ 5642 h 239"/>
                              <a:gd name="T16" fmla="+- 0 8696 8185"/>
                              <a:gd name="T17" fmla="*/ T16 w 635"/>
                              <a:gd name="T18" fmla="+- 0 5642 5582"/>
                              <a:gd name="T19" fmla="*/ 5642 h 239"/>
                              <a:gd name="T20" fmla="+- 0 8696 8185"/>
                              <a:gd name="T21" fmla="*/ T20 w 635"/>
                              <a:gd name="T22" fmla="+- 0 5582 5582"/>
                              <a:gd name="T23" fmla="*/ 5582 h 239"/>
                              <a:gd name="T24" fmla="+- 0 8819 8185"/>
                              <a:gd name="T25" fmla="*/ T24 w 635"/>
                              <a:gd name="T26" fmla="+- 0 5702 5582"/>
                              <a:gd name="T27" fmla="*/ 5702 h 239"/>
                              <a:gd name="T28" fmla="+- 0 8696 8185"/>
                              <a:gd name="T29" fmla="*/ T28 w 635"/>
                              <a:gd name="T30" fmla="+- 0 5821 5582"/>
                              <a:gd name="T31" fmla="*/ 5821 h 2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5" h="239">
                                <a:moveTo>
                                  <a:pt x="511" y="239"/>
                                </a:moveTo>
                                <a:lnTo>
                                  <a:pt x="511" y="179"/>
                                </a:lnTo>
                                <a:lnTo>
                                  <a:pt x="0" y="179"/>
                                </a:lnTo>
                                <a:lnTo>
                                  <a:pt x="0" y="60"/>
                                </a:lnTo>
                                <a:lnTo>
                                  <a:pt x="511" y="60"/>
                                </a:lnTo>
                                <a:lnTo>
                                  <a:pt x="511" y="0"/>
                                </a:lnTo>
                                <a:lnTo>
                                  <a:pt x="634" y="120"/>
                                </a:lnTo>
                                <a:lnTo>
                                  <a:pt x="511" y="239"/>
                                </a:lnTo>
                                <a:close/>
                              </a:path>
                            </a:pathLst>
                          </a:custGeom>
                          <a:solidFill>
                            <a:srgbClr val="7D92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21C81" id="docshapegroup36" o:spid="_x0000_s1026" style="position:absolute;margin-left:409.25pt;margin-top:169.15pt;width:126.4pt;height:136.35pt;z-index:-17127424;mso-position-horizontal-relative:page" coordorigin="8185,3383" coordsize="2528,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">
                <v:shape id="docshape37" o:spid="_x0000_s1027" style="position:absolute;left:8819;top:5582;width:1300;height:528;visibility:visible;mso-wrap-style:square;v-text-anchor:top" coordsize="130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" path="m655,403l527,279r,62l,341,,466r527,l527,528,655,403xm1300,125l1172,r,62l645,62r,125l1172,187r,62l1300,125xe" fillcolor="#7d9263" stroked="f">
                  <v:path arrowok="t" o:connecttype="custom" o:connectlocs="655,5985;527,5861;527,5923;0,5923;0,6048;527,6048;527,6110;655,5985;1300,5707;1172,5582;1172,5644;645,5644;645,5769;1172,5769;1172,5831;1300,5707" o:connectangles="0,0,0,0,0,0,0,0,0,0,0,0,0,0,0,0"/>
                </v:shape>
                <v:shape id="docshape38" o:spid="_x0000_s1028" style="position:absolute;left:8184;top:4477;width:2528;height:1085;visibility:visible;mso-wrap-style:square;v-text-anchor:top" coordsize="2528,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" path="m1934,966l1811,846r,60l1269,906r,120l1811,1026r,59l1934,966xm2517,404l2389,279r,62l,341,,466r2389,l2389,528,2517,404xm2528,125l2400,r,63l10,63r,124l2400,187r,62l2528,125xe" fillcolor="#703800" stroked="f">
                  <v:path arrowok="t" o:connecttype="custom" o:connectlocs="1934,5443;1811,5323;1811,5383;1269,5383;1269,5503;1811,5503;1811,5562;1934,5443;2517,4881;2389,4756;2389,4818;0,4818;0,4943;2389,4943;2389,5005;2517,4881;2528,4602;2400,4477;2400,4540;10,4540;10,4664;2400,4664;2400,4726;2528,4602" o:connectangles="0,0,0,0,0,0,0,0,0,0,0,0,0,0,0,0,0,0,0,0,0,0,0,0"/>
                </v:shape>
                <v:shape id="docshape39" o:spid="_x0000_s1029" style="position:absolute;left:8184;top:3641;width:2528;height:807;visibility:visible;mso-wrap-style:square;v-text-anchor:top" coordsize="2528,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" path="m2517,125l2389,r,63l,63,,187r2389,l2389,249,2517,125xm2528,682l2400,558r,62l1289,620r,124l2400,744r,63l2528,682xe" fillcolor="#4e75a3" stroked="f">
                  <v:path arrowok="t" o:connecttype="custom" o:connectlocs="2517,3766;2389,3641;2389,3704;0,3704;0,3828;2389,3828;2389,3890;2517,3766;2528,4323;2400,4199;2400,4261;1289,4261;1289,4385;2400,4385;2400,4448;2528,4323" o:connectangles="0,0,0,0,0,0,0,0,0,0,0,0,0,0,0,0"/>
                </v:shape>
                <v:shape id="docshape40" o:spid="_x0000_s1030" style="position:absolute;left:9463;top:3382;width:1239;height:229;visibility:visible;mso-wrap-style:square;v-text-anchor:top" coordsize="123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" path="m1121,229r,-58l,171,,57r1121,l1121,r117,114l1121,229xe" fillcolor="#b55475" stroked="f">
                  <v:path arrowok="t" o:connecttype="custom" o:connectlocs="1121,3612;1121,3554;0,3554;0,3440;1121,3440;1121,3383;1238,3497;1121,3612" o:connectangles="0,0,0,0,0,0,0,0"/>
                </v:shape>
                <v:shape id="docshape41" o:spid="_x0000_s1031" style="position:absolute;left:8819;top:3930;width:1894;height:249;visibility:visible;mso-wrap-style:square;v-text-anchor:top" coordsize="189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" path="m1766,249r,-62l,187,,62r1766,l1766,r128,124l1766,249xe" fillcolor="#4e75a3" stroked="f">
                  <v:path arrowok="t" o:connecttype="custom" o:connectlocs="1766,4179;1766,4117;0,4117;0,3992;1766,3992;1766,3930;1894,4054;1766,4179" o:connectangles="0,0,0,0,0,0,0,0"/>
                </v:shape>
                <v:shape id="docshape42" o:spid="_x0000_s1032" style="position:absolute;left:8184;top:5034;width:2518;height:249;visibility:visible;mso-wrap-style:square;v-text-anchor:top" coordsize="251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" path="m2389,249r,-63l,186,,62r2389,l2389,r128,124l2389,249xe" fillcolor="#703800" stroked="f">
                  <v:path arrowok="t" o:connecttype="custom" o:connectlocs="2389,5284;2389,5221;0,5221;0,5097;2389,5097;2389,5035;2517,5159;2389,5284" o:connectangles="0,0,0,0,0,0,0,0"/>
                </v:shape>
                <v:shape id="docshape43" o:spid="_x0000_s1033" style="position:absolute;left:8184;top:5582;width:635;height:239;visibility:visible;mso-wrap-style:square;v-text-anchor:top" coordsize="63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" path="m511,239r,-60l,179,,60r511,l511,,634,120,511,239xe" fillcolor="#7d9263" stroked="f">
                  <v:path arrowok="t" o:connecttype="custom" o:connectlocs="511,5821;511,5761;0,5761;0,5642;511,5642;511,5582;634,5702;511,5821" o:connectangles="0,0,0,0,0,0,0,0"/>
                </v:shape>
                <w10:wrap anchorx="page"/>
              </v:group>
            </w:pict>
          </mc:Fallback>
        </mc:AlternateContent>
      </w:r>
      <w:r>
        <w:rPr>
          <w:noProof/>
        </w:rPr>
        <mc:AlternateContent>
          <mc:Choice Requires="wps">
            <w:drawing>
              <wp:anchor distT="0" distB="0" distL="114300" distR="114300" simplePos="0" relativeHeight="486190080" behindDoc="1" locked="0" layoutInCell="1" allowOverlap="1" wp14:anchorId="46D44915" wp14:editId="57E71482">
                <wp:simplePos x="0" y="0"/>
                <wp:positionH relativeFrom="page">
                  <wp:posOffset>5197475</wp:posOffset>
                </wp:positionH>
                <wp:positionV relativeFrom="paragraph">
                  <wp:posOffset>1617345</wp:posOffset>
                </wp:positionV>
                <wp:extent cx="1598930" cy="480695"/>
                <wp:effectExtent l="0" t="0" r="0" b="0"/>
                <wp:wrapNone/>
                <wp:docPr id="30"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930" cy="480695"/>
                        </a:xfrm>
                        <a:custGeom>
                          <a:avLst/>
                          <a:gdLst>
                            <a:gd name="T0" fmla="+- 0 8819 8185"/>
                            <a:gd name="T1" fmla="*/ T0 w 2518"/>
                            <a:gd name="T2" fmla="+- 0 3189 2547"/>
                            <a:gd name="T3" fmla="*/ 3189 h 757"/>
                            <a:gd name="T4" fmla="+- 0 8702 8185"/>
                            <a:gd name="T5" fmla="*/ T4 w 2518"/>
                            <a:gd name="T6" fmla="+- 0 3074 2547"/>
                            <a:gd name="T7" fmla="*/ 3074 h 757"/>
                            <a:gd name="T8" fmla="+- 0 8702 8185"/>
                            <a:gd name="T9" fmla="*/ T8 w 2518"/>
                            <a:gd name="T10" fmla="+- 0 3131 2547"/>
                            <a:gd name="T11" fmla="*/ 3131 h 757"/>
                            <a:gd name="T12" fmla="+- 0 8185 8185"/>
                            <a:gd name="T13" fmla="*/ T12 w 2518"/>
                            <a:gd name="T14" fmla="+- 0 3131 2547"/>
                            <a:gd name="T15" fmla="*/ 3131 h 757"/>
                            <a:gd name="T16" fmla="+- 0 8185 8185"/>
                            <a:gd name="T17" fmla="*/ T16 w 2518"/>
                            <a:gd name="T18" fmla="+- 0 3246 2547"/>
                            <a:gd name="T19" fmla="*/ 3246 h 757"/>
                            <a:gd name="T20" fmla="+- 0 8702 8185"/>
                            <a:gd name="T21" fmla="*/ T20 w 2518"/>
                            <a:gd name="T22" fmla="+- 0 3246 2547"/>
                            <a:gd name="T23" fmla="*/ 3246 h 757"/>
                            <a:gd name="T24" fmla="+- 0 8702 8185"/>
                            <a:gd name="T25" fmla="*/ T24 w 2518"/>
                            <a:gd name="T26" fmla="+- 0 3303 2547"/>
                            <a:gd name="T27" fmla="*/ 3303 h 757"/>
                            <a:gd name="T28" fmla="+- 0 8819 8185"/>
                            <a:gd name="T29" fmla="*/ T28 w 2518"/>
                            <a:gd name="T30" fmla="+- 0 3189 2547"/>
                            <a:gd name="T31" fmla="*/ 3189 h 757"/>
                            <a:gd name="T32" fmla="+- 0 9474 8185"/>
                            <a:gd name="T33" fmla="*/ T32 w 2518"/>
                            <a:gd name="T34" fmla="+- 0 2930 2547"/>
                            <a:gd name="T35" fmla="*/ 2930 h 757"/>
                            <a:gd name="T36" fmla="+- 0 9346 8185"/>
                            <a:gd name="T37" fmla="*/ T36 w 2518"/>
                            <a:gd name="T38" fmla="+- 0 2805 2547"/>
                            <a:gd name="T39" fmla="*/ 2805 h 757"/>
                            <a:gd name="T40" fmla="+- 0 9346 8185"/>
                            <a:gd name="T41" fmla="*/ T40 w 2518"/>
                            <a:gd name="T42" fmla="+- 0 2868 2547"/>
                            <a:gd name="T43" fmla="*/ 2868 h 757"/>
                            <a:gd name="T44" fmla="+- 0 8819 8185"/>
                            <a:gd name="T45" fmla="*/ T44 w 2518"/>
                            <a:gd name="T46" fmla="+- 0 2868 2547"/>
                            <a:gd name="T47" fmla="*/ 2868 h 757"/>
                            <a:gd name="T48" fmla="+- 0 8819 8185"/>
                            <a:gd name="T49" fmla="*/ T48 w 2518"/>
                            <a:gd name="T50" fmla="+- 0 2992 2547"/>
                            <a:gd name="T51" fmla="*/ 2992 h 757"/>
                            <a:gd name="T52" fmla="+- 0 9346 8185"/>
                            <a:gd name="T53" fmla="*/ T52 w 2518"/>
                            <a:gd name="T54" fmla="+- 0 2992 2547"/>
                            <a:gd name="T55" fmla="*/ 2992 h 757"/>
                            <a:gd name="T56" fmla="+- 0 9346 8185"/>
                            <a:gd name="T57" fmla="*/ T56 w 2518"/>
                            <a:gd name="T58" fmla="+- 0 3054 2547"/>
                            <a:gd name="T59" fmla="*/ 3054 h 757"/>
                            <a:gd name="T60" fmla="+- 0 9474 8185"/>
                            <a:gd name="T61" fmla="*/ T60 w 2518"/>
                            <a:gd name="T62" fmla="+- 0 2930 2547"/>
                            <a:gd name="T63" fmla="*/ 2930 h 757"/>
                            <a:gd name="T64" fmla="+- 0 10702 8185"/>
                            <a:gd name="T65" fmla="*/ T64 w 2518"/>
                            <a:gd name="T66" fmla="+- 0 2930 2547"/>
                            <a:gd name="T67" fmla="*/ 2930 h 757"/>
                            <a:gd name="T68" fmla="+- 0 10574 8185"/>
                            <a:gd name="T69" fmla="*/ T68 w 2518"/>
                            <a:gd name="T70" fmla="+- 0 2805 2547"/>
                            <a:gd name="T71" fmla="*/ 2805 h 757"/>
                            <a:gd name="T72" fmla="+- 0 10574 8185"/>
                            <a:gd name="T73" fmla="*/ T72 w 2518"/>
                            <a:gd name="T74" fmla="+- 0 2868 2547"/>
                            <a:gd name="T75" fmla="*/ 2868 h 757"/>
                            <a:gd name="T76" fmla="+- 0 10119 8185"/>
                            <a:gd name="T77" fmla="*/ T76 w 2518"/>
                            <a:gd name="T78" fmla="+- 0 2868 2547"/>
                            <a:gd name="T79" fmla="*/ 2868 h 757"/>
                            <a:gd name="T80" fmla="+- 0 10119 8185"/>
                            <a:gd name="T81" fmla="*/ T80 w 2518"/>
                            <a:gd name="T82" fmla="+- 0 2992 2547"/>
                            <a:gd name="T83" fmla="*/ 2992 h 757"/>
                            <a:gd name="T84" fmla="+- 0 10574 8185"/>
                            <a:gd name="T85" fmla="*/ T84 w 2518"/>
                            <a:gd name="T86" fmla="+- 0 2992 2547"/>
                            <a:gd name="T87" fmla="*/ 2992 h 757"/>
                            <a:gd name="T88" fmla="+- 0 10574 8185"/>
                            <a:gd name="T89" fmla="*/ T88 w 2518"/>
                            <a:gd name="T90" fmla="+- 0 3054 2547"/>
                            <a:gd name="T91" fmla="*/ 3054 h 757"/>
                            <a:gd name="T92" fmla="+- 0 10702 8185"/>
                            <a:gd name="T93" fmla="*/ T92 w 2518"/>
                            <a:gd name="T94" fmla="+- 0 2930 2547"/>
                            <a:gd name="T95" fmla="*/ 2930 h 757"/>
                            <a:gd name="T96" fmla="+- 0 10702 8185"/>
                            <a:gd name="T97" fmla="*/ T96 w 2518"/>
                            <a:gd name="T98" fmla="+- 0 2661 2547"/>
                            <a:gd name="T99" fmla="*/ 2661 h 757"/>
                            <a:gd name="T100" fmla="+- 0 10585 8185"/>
                            <a:gd name="T101" fmla="*/ T100 w 2518"/>
                            <a:gd name="T102" fmla="+- 0 2547 2547"/>
                            <a:gd name="T103" fmla="*/ 2547 h 757"/>
                            <a:gd name="T104" fmla="+- 0 10585 8185"/>
                            <a:gd name="T105" fmla="*/ T104 w 2518"/>
                            <a:gd name="T106" fmla="+- 0 2604 2547"/>
                            <a:gd name="T107" fmla="*/ 2604 h 757"/>
                            <a:gd name="T108" fmla="+- 0 8185 8185"/>
                            <a:gd name="T109" fmla="*/ T108 w 2518"/>
                            <a:gd name="T110" fmla="+- 0 2604 2547"/>
                            <a:gd name="T111" fmla="*/ 2604 h 757"/>
                            <a:gd name="T112" fmla="+- 0 8185 8185"/>
                            <a:gd name="T113" fmla="*/ T112 w 2518"/>
                            <a:gd name="T114" fmla="+- 0 2718 2547"/>
                            <a:gd name="T115" fmla="*/ 2718 h 757"/>
                            <a:gd name="T116" fmla="+- 0 10585 8185"/>
                            <a:gd name="T117" fmla="*/ T116 w 2518"/>
                            <a:gd name="T118" fmla="+- 0 2718 2547"/>
                            <a:gd name="T119" fmla="*/ 2718 h 757"/>
                            <a:gd name="T120" fmla="+- 0 10585 8185"/>
                            <a:gd name="T121" fmla="*/ T120 w 2518"/>
                            <a:gd name="T122" fmla="+- 0 2776 2547"/>
                            <a:gd name="T123" fmla="*/ 2776 h 757"/>
                            <a:gd name="T124" fmla="+- 0 10702 8185"/>
                            <a:gd name="T125" fmla="*/ T124 w 2518"/>
                            <a:gd name="T126" fmla="+- 0 2661 2547"/>
                            <a:gd name="T127" fmla="*/ 2661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518" h="757">
                              <a:moveTo>
                                <a:pt x="634" y="642"/>
                              </a:moveTo>
                              <a:lnTo>
                                <a:pt x="517" y="527"/>
                              </a:lnTo>
                              <a:lnTo>
                                <a:pt x="517" y="584"/>
                              </a:lnTo>
                              <a:lnTo>
                                <a:pt x="0" y="584"/>
                              </a:lnTo>
                              <a:lnTo>
                                <a:pt x="0" y="699"/>
                              </a:lnTo>
                              <a:lnTo>
                                <a:pt x="517" y="699"/>
                              </a:lnTo>
                              <a:lnTo>
                                <a:pt x="517" y="756"/>
                              </a:lnTo>
                              <a:lnTo>
                                <a:pt x="634" y="642"/>
                              </a:lnTo>
                              <a:close/>
                              <a:moveTo>
                                <a:pt x="1289" y="383"/>
                              </a:moveTo>
                              <a:lnTo>
                                <a:pt x="1161" y="258"/>
                              </a:lnTo>
                              <a:lnTo>
                                <a:pt x="1161" y="321"/>
                              </a:lnTo>
                              <a:lnTo>
                                <a:pt x="634" y="321"/>
                              </a:lnTo>
                              <a:lnTo>
                                <a:pt x="634" y="445"/>
                              </a:lnTo>
                              <a:lnTo>
                                <a:pt x="1161" y="445"/>
                              </a:lnTo>
                              <a:lnTo>
                                <a:pt x="1161" y="507"/>
                              </a:lnTo>
                              <a:lnTo>
                                <a:pt x="1289" y="383"/>
                              </a:lnTo>
                              <a:close/>
                              <a:moveTo>
                                <a:pt x="2517" y="383"/>
                              </a:moveTo>
                              <a:lnTo>
                                <a:pt x="2389" y="258"/>
                              </a:lnTo>
                              <a:lnTo>
                                <a:pt x="2389" y="321"/>
                              </a:lnTo>
                              <a:lnTo>
                                <a:pt x="1934" y="321"/>
                              </a:lnTo>
                              <a:lnTo>
                                <a:pt x="1934" y="445"/>
                              </a:lnTo>
                              <a:lnTo>
                                <a:pt x="2389" y="445"/>
                              </a:lnTo>
                              <a:lnTo>
                                <a:pt x="2389" y="507"/>
                              </a:lnTo>
                              <a:lnTo>
                                <a:pt x="2517" y="383"/>
                              </a:lnTo>
                              <a:close/>
                              <a:moveTo>
                                <a:pt x="2517" y="114"/>
                              </a:moveTo>
                              <a:lnTo>
                                <a:pt x="2400" y="0"/>
                              </a:lnTo>
                              <a:lnTo>
                                <a:pt x="2400" y="57"/>
                              </a:lnTo>
                              <a:lnTo>
                                <a:pt x="0" y="57"/>
                              </a:lnTo>
                              <a:lnTo>
                                <a:pt x="0" y="171"/>
                              </a:lnTo>
                              <a:lnTo>
                                <a:pt x="2400" y="171"/>
                              </a:lnTo>
                              <a:lnTo>
                                <a:pt x="2400" y="229"/>
                              </a:lnTo>
                              <a:lnTo>
                                <a:pt x="2517" y="114"/>
                              </a:lnTo>
                              <a:close/>
                            </a:path>
                          </a:pathLst>
                        </a:custGeom>
                        <a:solidFill>
                          <a:srgbClr val="B55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9CC49" id="docshape44" o:spid="_x0000_s1026" style="position:absolute;margin-left:409.25pt;margin-top:127.35pt;width:125.9pt;height:37.85pt;z-index:-1712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" path="m634,642l517,527r,57l,584,,699r517,l517,756,634,642xm1289,383l1161,258r,63l634,321r,124l1161,445r,62l1289,383xm2517,383l2389,258r,63l1934,321r,124l2389,445r,62l2517,383xm2517,114l2400,r,57l,57,,171r2400,l2400,229,2517,114xe" fillcolor="#b55475" stroked="f">
                <v:path arrowok="t" o:connecttype="custom" o:connectlocs="402590,2025015;328295,1951990;328295,1988185;0,1988185;0,2061210;328295,2061210;328295,2097405;402590,2025015;818515,1860550;737235,1781175;737235,1821180;402590,1821180;402590,1899920;737235,1899920;737235,1939290;818515,1860550;1598295,1860550;1517015,1781175;1517015,1821180;1228090,1821180;1228090,1899920;1517015,1899920;1517015,1939290;1598295,1860550;1598295,1689735;1524000,1617345;1524000,1653540;0,1653540;0,1725930;1524000,1725930;1524000,1762760;1598295,1689735" o:connectangles="0,0,0,0,0,0,0,0,0,0,0,0,0,0,0,0,0,0,0,0,0,0,0,0,0,0,0,0,0,0,0,0"/>
                <w10:wrap anchorx="page"/>
              </v:shape>
            </w:pict>
          </mc:Fallback>
        </mc:AlternateContent>
      </w:r>
      <w:r>
        <w:t>implementing</w:t>
      </w:r>
      <w:r>
        <w:rPr>
          <w:spacing w:val="-3"/>
        </w:rPr>
        <w:t xml:space="preserve"> </w:t>
      </w:r>
      <w:r>
        <w:t>activities</w:t>
      </w:r>
      <w:r>
        <w:rPr>
          <w:spacing w:val="-3"/>
        </w:rPr>
        <w:t xml:space="preserve"> </w:t>
      </w:r>
      <w:r>
        <w:t>along</w:t>
      </w:r>
      <w:r>
        <w:rPr>
          <w:spacing w:val="-3"/>
        </w:rPr>
        <w:t xml:space="preserve"> </w:t>
      </w:r>
      <w:r>
        <w:t>a</w:t>
      </w:r>
      <w:r>
        <w:rPr>
          <w:spacing w:val="-4"/>
        </w:rPr>
        <w:t xml:space="preserve"> </w:t>
      </w:r>
      <w:r>
        <w:t>timeline</w:t>
      </w:r>
      <w:r>
        <w:rPr>
          <w:spacing w:val="-4"/>
        </w:rPr>
        <w:t xml:space="preserve"> </w:t>
      </w:r>
      <w:r>
        <w:t>that</w:t>
      </w:r>
      <w:r>
        <w:rPr>
          <w:spacing w:val="-3"/>
        </w:rPr>
        <w:t xml:space="preserve"> </w:t>
      </w:r>
      <w:r>
        <w:t>is</w:t>
      </w:r>
      <w:r>
        <w:rPr>
          <w:spacing w:val="-3"/>
        </w:rPr>
        <w:t xml:space="preserve"> </w:t>
      </w:r>
      <w:r>
        <w:t>feasible,</w:t>
      </w:r>
      <w:r>
        <w:rPr>
          <w:spacing w:val="-3"/>
        </w:rPr>
        <w:t xml:space="preserve"> </w:t>
      </w:r>
      <w:r>
        <w:t>progressive</w:t>
      </w:r>
      <w:r>
        <w:rPr>
          <w:spacing w:val="-4"/>
        </w:rPr>
        <w:t xml:space="preserve"> </w:t>
      </w:r>
      <w:r>
        <w:t>over</w:t>
      </w:r>
      <w:r>
        <w:rPr>
          <w:spacing w:val="-4"/>
        </w:rPr>
        <w:t xml:space="preserve"> </w:t>
      </w:r>
      <w:r>
        <w:t>the</w:t>
      </w:r>
      <w:r>
        <w:rPr>
          <w:spacing w:val="-4"/>
        </w:rPr>
        <w:t xml:space="preserve"> </w:t>
      </w:r>
      <w:r>
        <w:t>4-year</w:t>
      </w:r>
      <w:r>
        <w:rPr>
          <w:spacing w:val="-4"/>
        </w:rPr>
        <w:t xml:space="preserve"> </w:t>
      </w:r>
      <w:r>
        <w:t>grant</w:t>
      </w:r>
      <w:r>
        <w:rPr>
          <w:spacing w:val="-1"/>
        </w:rPr>
        <w:t xml:space="preserve"> </w:t>
      </w:r>
      <w:r>
        <w:t>cycle, and that aligns with the NRC priorities. The proposed activities maximize the impact of NRC resources, and draw on the synergies between research, teaching, and outreach</w:t>
      </w:r>
      <w:r>
        <w:t>. See Budget.</w:t>
      </w:r>
    </w:p>
    <w:tbl>
      <w:tblPr>
        <w:tblW w:w="0" w:type="auto"/>
        <w:tblInd w:w="135" w:type="dxa"/>
        <w:tblBorders>
          <w:top w:val="single" w:sz="4" w:space="0" w:color="D5D5D5"/>
          <w:left w:val="single" w:sz="4" w:space="0" w:color="D5D5D5"/>
          <w:bottom w:val="single" w:sz="4" w:space="0" w:color="D5D5D5"/>
          <w:right w:val="single" w:sz="4" w:space="0" w:color="D5D5D5"/>
          <w:insideH w:val="single" w:sz="4" w:space="0" w:color="D5D5D5"/>
          <w:insideV w:val="single" w:sz="4" w:space="0" w:color="D5D5D5"/>
        </w:tblBorders>
        <w:tblLayout w:type="fixed"/>
        <w:tblCellMar>
          <w:left w:w="0" w:type="dxa"/>
          <w:right w:w="0" w:type="dxa"/>
        </w:tblCellMar>
        <w:tblLook w:val="01E0" w:firstRow="1" w:lastRow="1" w:firstColumn="1" w:lastColumn="1" w:noHBand="0" w:noVBand="0"/>
      </w:tblPr>
      <w:tblGrid>
        <w:gridCol w:w="1484"/>
        <w:gridCol w:w="5260"/>
        <w:gridCol w:w="634"/>
        <w:gridCol w:w="644"/>
        <w:gridCol w:w="654"/>
        <w:gridCol w:w="644"/>
      </w:tblGrid>
      <w:tr w:rsidR="00181A0B" w14:paraId="46D44832" w14:textId="77777777">
        <w:trPr>
          <w:trHeight w:val="228"/>
        </w:trPr>
        <w:tc>
          <w:tcPr>
            <w:tcW w:w="9320" w:type="dxa"/>
            <w:gridSpan w:val="6"/>
            <w:tcBorders>
              <w:left w:val="single" w:sz="6" w:space="0" w:color="D5D5D5"/>
              <w:bottom w:val="single" w:sz="4" w:space="0" w:color="595958"/>
              <w:right w:val="single" w:sz="6" w:space="0" w:color="D5D5D5"/>
            </w:tcBorders>
          </w:tcPr>
          <w:p w14:paraId="46D44831" w14:textId="77777777" w:rsidR="00181A0B" w:rsidRDefault="000F0BA7">
            <w:pPr>
              <w:pStyle w:val="TableParagraph"/>
              <w:spacing w:line="209" w:lineRule="exact"/>
              <w:ind w:left="2966" w:right="2951"/>
              <w:jc w:val="center"/>
              <w:rPr>
                <w:rFonts w:ascii="Calibri"/>
                <w:b/>
                <w:sz w:val="18"/>
              </w:rPr>
            </w:pPr>
            <w:r>
              <w:rPr>
                <w:rFonts w:ascii="Calibri"/>
                <w:b/>
                <w:sz w:val="18"/>
              </w:rPr>
              <w:t>Figure</w:t>
            </w:r>
            <w:r>
              <w:rPr>
                <w:rFonts w:ascii="Calibri"/>
                <w:b/>
                <w:spacing w:val="4"/>
                <w:sz w:val="18"/>
              </w:rPr>
              <w:t xml:space="preserve"> </w:t>
            </w:r>
            <w:r>
              <w:rPr>
                <w:rFonts w:ascii="Calibri"/>
                <w:b/>
                <w:sz w:val="18"/>
              </w:rPr>
              <w:t>2:</w:t>
            </w:r>
            <w:r>
              <w:rPr>
                <w:rFonts w:ascii="Calibri"/>
                <w:b/>
                <w:spacing w:val="6"/>
                <w:sz w:val="18"/>
              </w:rPr>
              <w:t xml:space="preserve"> </w:t>
            </w:r>
            <w:r>
              <w:rPr>
                <w:rFonts w:ascii="Calibri"/>
                <w:b/>
                <w:sz w:val="18"/>
              </w:rPr>
              <w:t>Timeline</w:t>
            </w:r>
            <w:r>
              <w:rPr>
                <w:rFonts w:ascii="Calibri"/>
                <w:b/>
                <w:spacing w:val="5"/>
                <w:sz w:val="18"/>
              </w:rPr>
              <w:t xml:space="preserve"> </w:t>
            </w:r>
            <w:r>
              <w:rPr>
                <w:rFonts w:ascii="Calibri"/>
                <w:b/>
                <w:sz w:val="18"/>
              </w:rPr>
              <w:t>of</w:t>
            </w:r>
            <w:r>
              <w:rPr>
                <w:rFonts w:ascii="Calibri"/>
                <w:b/>
                <w:spacing w:val="10"/>
                <w:sz w:val="18"/>
              </w:rPr>
              <w:t xml:space="preserve"> </w:t>
            </w:r>
            <w:r>
              <w:rPr>
                <w:rFonts w:ascii="Calibri"/>
                <w:b/>
                <w:sz w:val="18"/>
              </w:rPr>
              <w:t>Proposed</w:t>
            </w:r>
            <w:r>
              <w:rPr>
                <w:rFonts w:ascii="Calibri"/>
                <w:b/>
                <w:spacing w:val="9"/>
                <w:sz w:val="18"/>
              </w:rPr>
              <w:t xml:space="preserve"> </w:t>
            </w:r>
            <w:r>
              <w:rPr>
                <w:rFonts w:ascii="Calibri"/>
                <w:b/>
                <w:sz w:val="18"/>
              </w:rPr>
              <w:t>Key</w:t>
            </w:r>
            <w:r>
              <w:rPr>
                <w:rFonts w:ascii="Calibri"/>
                <w:b/>
                <w:spacing w:val="12"/>
                <w:sz w:val="18"/>
              </w:rPr>
              <w:t xml:space="preserve"> </w:t>
            </w:r>
            <w:r>
              <w:rPr>
                <w:rFonts w:ascii="Calibri"/>
                <w:b/>
                <w:spacing w:val="-2"/>
                <w:sz w:val="18"/>
              </w:rPr>
              <w:t>Activities</w:t>
            </w:r>
          </w:p>
        </w:tc>
      </w:tr>
      <w:tr w:rsidR="00181A0B" w14:paraId="46D44839" w14:textId="77777777">
        <w:trPr>
          <w:trHeight w:val="228"/>
        </w:trPr>
        <w:tc>
          <w:tcPr>
            <w:tcW w:w="1484" w:type="dxa"/>
            <w:tcBorders>
              <w:top w:val="single" w:sz="4" w:space="0" w:color="595958"/>
              <w:left w:val="single" w:sz="6" w:space="0" w:color="595958"/>
              <w:bottom w:val="single" w:sz="4" w:space="0" w:color="595958"/>
              <w:right w:val="single" w:sz="6" w:space="0" w:color="D5D5D5"/>
            </w:tcBorders>
          </w:tcPr>
          <w:p w14:paraId="46D44833" w14:textId="77777777" w:rsidR="00181A0B" w:rsidRDefault="000F0BA7">
            <w:pPr>
              <w:pStyle w:val="TableParagraph"/>
              <w:spacing w:before="17" w:line="192" w:lineRule="exact"/>
              <w:ind w:left="51" w:right="40"/>
              <w:jc w:val="center"/>
              <w:rPr>
                <w:rFonts w:ascii="Calibri"/>
                <w:b/>
                <w:sz w:val="17"/>
              </w:rPr>
            </w:pPr>
            <w:r>
              <w:rPr>
                <w:rFonts w:ascii="Calibri"/>
                <w:b/>
                <w:spacing w:val="-4"/>
                <w:sz w:val="17"/>
              </w:rPr>
              <w:t>Goal</w:t>
            </w:r>
          </w:p>
        </w:tc>
        <w:tc>
          <w:tcPr>
            <w:tcW w:w="5260" w:type="dxa"/>
            <w:tcBorders>
              <w:top w:val="single" w:sz="4" w:space="0" w:color="595958"/>
              <w:left w:val="single" w:sz="6" w:space="0" w:color="D5D5D5"/>
              <w:bottom w:val="single" w:sz="4" w:space="0" w:color="000000"/>
              <w:right w:val="single" w:sz="6" w:space="0" w:color="D5D5D5"/>
            </w:tcBorders>
          </w:tcPr>
          <w:p w14:paraId="46D44834" w14:textId="77777777" w:rsidR="00181A0B" w:rsidRDefault="000F0BA7">
            <w:pPr>
              <w:pStyle w:val="TableParagraph"/>
              <w:spacing w:before="17" w:line="192" w:lineRule="exact"/>
              <w:ind w:left="2347" w:right="2336"/>
              <w:jc w:val="center"/>
              <w:rPr>
                <w:rFonts w:ascii="Calibri"/>
                <w:b/>
                <w:sz w:val="17"/>
              </w:rPr>
            </w:pPr>
            <w:r>
              <w:rPr>
                <w:rFonts w:ascii="Calibri"/>
                <w:b/>
                <w:spacing w:val="-2"/>
                <w:sz w:val="17"/>
              </w:rPr>
              <w:t>Activity</w:t>
            </w:r>
          </w:p>
        </w:tc>
        <w:tc>
          <w:tcPr>
            <w:tcW w:w="634" w:type="dxa"/>
            <w:tcBorders>
              <w:top w:val="single" w:sz="4" w:space="0" w:color="595958"/>
              <w:left w:val="single" w:sz="6" w:space="0" w:color="D5D5D5"/>
              <w:bottom w:val="single" w:sz="4" w:space="0" w:color="595958"/>
              <w:right w:val="single" w:sz="6" w:space="0" w:color="D5D5D5"/>
            </w:tcBorders>
          </w:tcPr>
          <w:p w14:paraId="46D44835" w14:textId="77777777" w:rsidR="00181A0B" w:rsidRDefault="000F0BA7">
            <w:pPr>
              <w:pStyle w:val="TableParagraph"/>
              <w:spacing w:before="17" w:line="192" w:lineRule="exact"/>
              <w:ind w:left="85"/>
              <w:rPr>
                <w:rFonts w:ascii="Calibri"/>
                <w:b/>
                <w:sz w:val="17"/>
              </w:rPr>
            </w:pPr>
            <w:r>
              <w:rPr>
                <w:rFonts w:ascii="Calibri"/>
                <w:b/>
                <w:sz w:val="17"/>
              </w:rPr>
              <w:t>Year</w:t>
            </w:r>
            <w:r>
              <w:rPr>
                <w:rFonts w:ascii="Calibri"/>
                <w:b/>
                <w:spacing w:val="9"/>
                <w:sz w:val="17"/>
              </w:rPr>
              <w:t xml:space="preserve"> </w:t>
            </w:r>
            <w:r>
              <w:rPr>
                <w:rFonts w:ascii="Calibri"/>
                <w:b/>
                <w:spacing w:val="-10"/>
                <w:sz w:val="17"/>
              </w:rPr>
              <w:t>1</w:t>
            </w:r>
          </w:p>
        </w:tc>
        <w:tc>
          <w:tcPr>
            <w:tcW w:w="644" w:type="dxa"/>
            <w:tcBorders>
              <w:top w:val="single" w:sz="4" w:space="0" w:color="595958"/>
              <w:left w:val="single" w:sz="6" w:space="0" w:color="D5D5D5"/>
              <w:bottom w:val="single" w:sz="4" w:space="0" w:color="595958"/>
              <w:right w:val="single" w:sz="6" w:space="0" w:color="D5D5D5"/>
            </w:tcBorders>
          </w:tcPr>
          <w:p w14:paraId="46D44836" w14:textId="77777777" w:rsidR="00181A0B" w:rsidRDefault="000F0BA7">
            <w:pPr>
              <w:pStyle w:val="TableParagraph"/>
              <w:spacing w:before="17" w:line="192" w:lineRule="exact"/>
              <w:ind w:left="95"/>
              <w:rPr>
                <w:rFonts w:ascii="Calibri"/>
                <w:b/>
                <w:sz w:val="17"/>
              </w:rPr>
            </w:pPr>
            <w:r>
              <w:rPr>
                <w:rFonts w:ascii="Calibri"/>
                <w:b/>
                <w:sz w:val="17"/>
              </w:rPr>
              <w:t>Year</w:t>
            </w:r>
            <w:r>
              <w:rPr>
                <w:rFonts w:ascii="Calibri"/>
                <w:b/>
                <w:spacing w:val="9"/>
                <w:sz w:val="17"/>
              </w:rPr>
              <w:t xml:space="preserve"> </w:t>
            </w:r>
            <w:r>
              <w:rPr>
                <w:rFonts w:ascii="Calibri"/>
                <w:b/>
                <w:spacing w:val="-10"/>
                <w:sz w:val="17"/>
              </w:rPr>
              <w:t>2</w:t>
            </w:r>
          </w:p>
        </w:tc>
        <w:tc>
          <w:tcPr>
            <w:tcW w:w="654" w:type="dxa"/>
            <w:tcBorders>
              <w:top w:val="single" w:sz="4" w:space="0" w:color="595958"/>
              <w:left w:val="single" w:sz="6" w:space="0" w:color="D5D5D5"/>
              <w:bottom w:val="single" w:sz="4" w:space="0" w:color="595958"/>
              <w:right w:val="single" w:sz="6" w:space="0" w:color="D5D5D5"/>
            </w:tcBorders>
          </w:tcPr>
          <w:p w14:paraId="46D44837" w14:textId="77777777" w:rsidR="00181A0B" w:rsidRDefault="000F0BA7">
            <w:pPr>
              <w:pStyle w:val="TableParagraph"/>
              <w:spacing w:before="17" w:line="192" w:lineRule="exact"/>
              <w:ind w:left="96"/>
              <w:rPr>
                <w:rFonts w:ascii="Calibri"/>
                <w:b/>
                <w:sz w:val="17"/>
              </w:rPr>
            </w:pPr>
            <w:r>
              <w:rPr>
                <w:rFonts w:ascii="Calibri"/>
                <w:b/>
                <w:sz w:val="17"/>
              </w:rPr>
              <w:t>Year</w:t>
            </w:r>
            <w:r>
              <w:rPr>
                <w:rFonts w:ascii="Calibri"/>
                <w:b/>
                <w:spacing w:val="9"/>
                <w:sz w:val="17"/>
              </w:rPr>
              <w:t xml:space="preserve"> </w:t>
            </w:r>
            <w:r>
              <w:rPr>
                <w:rFonts w:ascii="Calibri"/>
                <w:b/>
                <w:spacing w:val="-10"/>
                <w:sz w:val="17"/>
              </w:rPr>
              <w:t>3</w:t>
            </w:r>
          </w:p>
        </w:tc>
        <w:tc>
          <w:tcPr>
            <w:tcW w:w="644" w:type="dxa"/>
            <w:tcBorders>
              <w:top w:val="single" w:sz="4" w:space="0" w:color="595958"/>
              <w:left w:val="single" w:sz="6" w:space="0" w:color="D5D5D5"/>
              <w:bottom w:val="single" w:sz="4" w:space="0" w:color="595958"/>
              <w:right w:val="single" w:sz="6" w:space="0" w:color="595958"/>
            </w:tcBorders>
          </w:tcPr>
          <w:p w14:paraId="46D44838" w14:textId="77777777" w:rsidR="00181A0B" w:rsidRDefault="000F0BA7">
            <w:pPr>
              <w:pStyle w:val="TableParagraph"/>
              <w:spacing w:before="17" w:line="192" w:lineRule="exact"/>
              <w:ind w:left="97"/>
              <w:rPr>
                <w:rFonts w:ascii="Calibri"/>
                <w:b/>
                <w:sz w:val="17"/>
              </w:rPr>
            </w:pPr>
            <w:r>
              <w:rPr>
                <w:rFonts w:ascii="Calibri"/>
                <w:b/>
                <w:sz w:val="17"/>
              </w:rPr>
              <w:t>Year</w:t>
            </w:r>
            <w:r>
              <w:rPr>
                <w:rFonts w:ascii="Calibri"/>
                <w:b/>
                <w:spacing w:val="9"/>
                <w:sz w:val="17"/>
              </w:rPr>
              <w:t xml:space="preserve"> </w:t>
            </w:r>
            <w:r>
              <w:rPr>
                <w:rFonts w:ascii="Calibri"/>
                <w:b/>
                <w:spacing w:val="-10"/>
                <w:sz w:val="17"/>
              </w:rPr>
              <w:t>4</w:t>
            </w:r>
          </w:p>
        </w:tc>
      </w:tr>
      <w:tr w:rsidR="00181A0B" w14:paraId="46D44843" w14:textId="77777777">
        <w:trPr>
          <w:trHeight w:val="268"/>
        </w:trPr>
        <w:tc>
          <w:tcPr>
            <w:tcW w:w="1484" w:type="dxa"/>
            <w:vMerge w:val="restart"/>
            <w:tcBorders>
              <w:top w:val="single" w:sz="4" w:space="0" w:color="595958"/>
              <w:left w:val="single" w:sz="6" w:space="0" w:color="595958"/>
              <w:bottom w:val="single" w:sz="4" w:space="0" w:color="595958"/>
              <w:right w:val="single" w:sz="6" w:space="0" w:color="595958"/>
            </w:tcBorders>
          </w:tcPr>
          <w:p w14:paraId="46D4483A" w14:textId="77777777" w:rsidR="00181A0B" w:rsidRDefault="000F0BA7">
            <w:pPr>
              <w:pStyle w:val="TableParagraph"/>
              <w:spacing w:before="7" w:line="264" w:lineRule="auto"/>
              <w:ind w:left="33" w:right="30" w:firstLine="8"/>
              <w:jc w:val="center"/>
              <w:rPr>
                <w:rFonts w:ascii="Calibri"/>
                <w:b/>
                <w:sz w:val="17"/>
              </w:rPr>
            </w:pPr>
            <w:r>
              <w:rPr>
                <w:rFonts w:ascii="Calibri"/>
                <w:b/>
                <w:color w:val="7B354E"/>
                <w:sz w:val="17"/>
              </w:rPr>
              <w:t>Building LAS &amp;</w:t>
            </w:r>
            <w:r>
              <w:rPr>
                <w:rFonts w:ascii="Calibri"/>
                <w:b/>
                <w:color w:val="7B354E"/>
                <w:spacing w:val="40"/>
                <w:sz w:val="17"/>
              </w:rPr>
              <w:t xml:space="preserve"> </w:t>
            </w:r>
            <w:r>
              <w:rPr>
                <w:rFonts w:ascii="Calibri"/>
                <w:b/>
                <w:color w:val="7B354E"/>
                <w:sz w:val="17"/>
              </w:rPr>
              <w:t>Global</w:t>
            </w:r>
            <w:r>
              <w:rPr>
                <w:rFonts w:ascii="Calibri"/>
                <w:b/>
                <w:color w:val="7B354E"/>
                <w:spacing w:val="-5"/>
                <w:sz w:val="17"/>
              </w:rPr>
              <w:t xml:space="preserve"> </w:t>
            </w:r>
            <w:r>
              <w:rPr>
                <w:rFonts w:ascii="Calibri"/>
                <w:b/>
                <w:color w:val="7B354E"/>
                <w:sz w:val="17"/>
              </w:rPr>
              <w:t>Studies</w:t>
            </w:r>
            <w:r>
              <w:rPr>
                <w:rFonts w:ascii="Calibri"/>
                <w:b/>
                <w:color w:val="7B354E"/>
                <w:spacing w:val="-1"/>
                <w:sz w:val="17"/>
              </w:rPr>
              <w:t xml:space="preserve"> </w:t>
            </w:r>
            <w:r>
              <w:rPr>
                <w:rFonts w:ascii="Calibri"/>
                <w:b/>
                <w:color w:val="7B354E"/>
                <w:sz w:val="17"/>
              </w:rPr>
              <w:t>with</w:t>
            </w:r>
            <w:r>
              <w:rPr>
                <w:rFonts w:ascii="Calibri"/>
                <w:b/>
                <w:color w:val="7B354E"/>
                <w:spacing w:val="40"/>
                <w:sz w:val="17"/>
              </w:rPr>
              <w:t xml:space="preserve"> </w:t>
            </w:r>
            <w:r>
              <w:rPr>
                <w:rFonts w:ascii="Calibri"/>
                <w:b/>
                <w:color w:val="7B354E"/>
                <w:sz w:val="17"/>
              </w:rPr>
              <w:t>MSIs &amp; CCs</w:t>
            </w:r>
          </w:p>
          <w:p w14:paraId="46D4483B" w14:textId="77777777" w:rsidR="00181A0B" w:rsidRDefault="000F0BA7">
            <w:pPr>
              <w:pStyle w:val="TableParagraph"/>
              <w:spacing w:before="2"/>
              <w:ind w:left="51" w:right="38"/>
              <w:jc w:val="center"/>
              <w:rPr>
                <w:rFonts w:ascii="Calibri"/>
                <w:b/>
                <w:sz w:val="17"/>
              </w:rPr>
            </w:pPr>
            <w:r>
              <w:rPr>
                <w:rFonts w:ascii="Calibri"/>
                <w:b/>
                <w:color w:val="7B354E"/>
                <w:spacing w:val="-2"/>
                <w:sz w:val="17"/>
              </w:rPr>
              <w:t>(I.2.a)</w:t>
            </w:r>
          </w:p>
          <w:p w14:paraId="46D4483C" w14:textId="77777777" w:rsidR="00181A0B" w:rsidRDefault="000F0BA7">
            <w:pPr>
              <w:pStyle w:val="TableParagraph"/>
              <w:spacing w:before="21"/>
              <w:ind w:left="37" w:right="40"/>
              <w:jc w:val="center"/>
              <w:rPr>
                <w:rFonts w:ascii="Calibri"/>
                <w:b/>
                <w:sz w:val="17"/>
              </w:rPr>
            </w:pPr>
            <w:r>
              <w:rPr>
                <w:rFonts w:ascii="Calibri"/>
                <w:b/>
                <w:color w:val="7B354E"/>
                <w:sz w:val="17"/>
              </w:rPr>
              <w:t>Competitive</w:t>
            </w:r>
            <w:r>
              <w:rPr>
                <w:rFonts w:ascii="Calibri"/>
                <w:b/>
                <w:color w:val="7B354E"/>
                <w:spacing w:val="20"/>
                <w:sz w:val="17"/>
              </w:rPr>
              <w:t xml:space="preserve"> </w:t>
            </w:r>
            <w:r>
              <w:rPr>
                <w:rFonts w:ascii="Calibri"/>
                <w:b/>
                <w:color w:val="7B354E"/>
                <w:spacing w:val="-2"/>
                <w:sz w:val="17"/>
              </w:rPr>
              <w:t>Pref.</w:t>
            </w:r>
          </w:p>
          <w:p w14:paraId="46D4483D" w14:textId="77777777" w:rsidR="00181A0B" w:rsidRDefault="000F0BA7">
            <w:pPr>
              <w:pStyle w:val="TableParagraph"/>
              <w:spacing w:before="22"/>
              <w:ind w:left="50" w:right="40"/>
              <w:jc w:val="center"/>
              <w:rPr>
                <w:rFonts w:ascii="Calibri"/>
                <w:b/>
                <w:sz w:val="17"/>
              </w:rPr>
            </w:pPr>
            <w:r>
              <w:rPr>
                <w:rFonts w:ascii="Calibri"/>
                <w:b/>
                <w:color w:val="7B354E"/>
                <w:spacing w:val="-2"/>
                <w:sz w:val="17"/>
              </w:rPr>
              <w:t>Priority</w:t>
            </w:r>
          </w:p>
        </w:tc>
        <w:tc>
          <w:tcPr>
            <w:tcW w:w="5260" w:type="dxa"/>
            <w:tcBorders>
              <w:top w:val="single" w:sz="4" w:space="0" w:color="000000"/>
              <w:left w:val="single" w:sz="6" w:space="0" w:color="595958"/>
              <w:right w:val="single" w:sz="6" w:space="0" w:color="D5D5D5"/>
            </w:tcBorders>
          </w:tcPr>
          <w:p w14:paraId="46D4483E" w14:textId="77777777" w:rsidR="00181A0B" w:rsidRDefault="000F0BA7">
            <w:pPr>
              <w:pStyle w:val="TableParagraph"/>
              <w:spacing w:before="27"/>
              <w:ind w:left="156"/>
              <w:rPr>
                <w:rFonts w:ascii="Calibri"/>
                <w:sz w:val="17"/>
              </w:rPr>
            </w:pPr>
            <w:r>
              <w:rPr>
                <w:rFonts w:ascii="Calibri"/>
                <w:color w:val="7B354E"/>
                <w:sz w:val="17"/>
              </w:rPr>
              <w:t>CLACX</w:t>
            </w:r>
            <w:r>
              <w:rPr>
                <w:rFonts w:ascii="Calibri"/>
                <w:color w:val="7B354E"/>
                <w:spacing w:val="12"/>
                <w:sz w:val="17"/>
              </w:rPr>
              <w:t xml:space="preserve"> </w:t>
            </w:r>
            <w:r>
              <w:rPr>
                <w:rFonts w:ascii="Calibri"/>
                <w:color w:val="7B354E"/>
                <w:sz w:val="17"/>
              </w:rPr>
              <w:t>Consortium</w:t>
            </w:r>
            <w:r>
              <w:rPr>
                <w:rFonts w:ascii="Calibri"/>
                <w:color w:val="7B354E"/>
                <w:spacing w:val="15"/>
                <w:sz w:val="17"/>
              </w:rPr>
              <w:t xml:space="preserve"> </w:t>
            </w:r>
            <w:r>
              <w:rPr>
                <w:rFonts w:ascii="Calibri"/>
                <w:color w:val="7B354E"/>
                <w:sz w:val="17"/>
              </w:rPr>
              <w:t>for</w:t>
            </w:r>
            <w:r>
              <w:rPr>
                <w:rFonts w:ascii="Calibri"/>
                <w:color w:val="7B354E"/>
                <w:spacing w:val="11"/>
                <w:sz w:val="17"/>
              </w:rPr>
              <w:t xml:space="preserve"> </w:t>
            </w:r>
            <w:r>
              <w:rPr>
                <w:rFonts w:ascii="Calibri"/>
                <w:color w:val="7B354E"/>
                <w:sz w:val="17"/>
              </w:rPr>
              <w:t>LAS</w:t>
            </w:r>
            <w:r>
              <w:rPr>
                <w:rFonts w:ascii="Calibri"/>
                <w:color w:val="7B354E"/>
                <w:spacing w:val="13"/>
                <w:sz w:val="17"/>
              </w:rPr>
              <w:t xml:space="preserve"> </w:t>
            </w:r>
            <w:r>
              <w:rPr>
                <w:rFonts w:ascii="Calibri"/>
                <w:color w:val="7B354E"/>
                <w:sz w:val="17"/>
              </w:rPr>
              <w:t>in</w:t>
            </w:r>
            <w:r>
              <w:rPr>
                <w:rFonts w:ascii="Calibri"/>
                <w:color w:val="7B354E"/>
                <w:spacing w:val="11"/>
                <w:sz w:val="17"/>
              </w:rPr>
              <w:t xml:space="preserve"> </w:t>
            </w:r>
            <w:r>
              <w:rPr>
                <w:rFonts w:ascii="Calibri"/>
                <w:color w:val="7B354E"/>
                <w:sz w:val="17"/>
              </w:rPr>
              <w:t>the</w:t>
            </w:r>
            <w:r>
              <w:rPr>
                <w:rFonts w:ascii="Calibri"/>
                <w:color w:val="7B354E"/>
                <w:spacing w:val="4"/>
                <w:sz w:val="17"/>
              </w:rPr>
              <w:t xml:space="preserve"> </w:t>
            </w:r>
            <w:r>
              <w:rPr>
                <w:rFonts w:ascii="Calibri"/>
                <w:color w:val="7B354E"/>
                <w:sz w:val="17"/>
              </w:rPr>
              <w:t>South</w:t>
            </w:r>
            <w:r>
              <w:rPr>
                <w:rFonts w:ascii="Calibri"/>
                <w:color w:val="7B354E"/>
                <w:spacing w:val="11"/>
                <w:sz w:val="17"/>
              </w:rPr>
              <w:t xml:space="preserve"> </w:t>
            </w:r>
            <w:r>
              <w:rPr>
                <w:rFonts w:ascii="Calibri"/>
                <w:color w:val="7B354E"/>
                <w:sz w:val="17"/>
              </w:rPr>
              <w:t>Annual</w:t>
            </w:r>
            <w:r>
              <w:rPr>
                <w:rFonts w:ascii="Calibri"/>
                <w:color w:val="7B354E"/>
                <w:spacing w:val="11"/>
                <w:sz w:val="17"/>
              </w:rPr>
              <w:t xml:space="preserve"> </w:t>
            </w:r>
            <w:r>
              <w:rPr>
                <w:rFonts w:ascii="Calibri"/>
                <w:color w:val="7B354E"/>
                <w:spacing w:val="-2"/>
                <w:sz w:val="17"/>
              </w:rPr>
              <w:t>Meeting</w:t>
            </w:r>
          </w:p>
        </w:tc>
        <w:tc>
          <w:tcPr>
            <w:tcW w:w="634" w:type="dxa"/>
            <w:tcBorders>
              <w:top w:val="single" w:sz="4" w:space="0" w:color="595958"/>
              <w:left w:val="single" w:sz="6" w:space="0" w:color="D5D5D5"/>
              <w:right w:val="single" w:sz="6" w:space="0" w:color="D5D5D5"/>
            </w:tcBorders>
          </w:tcPr>
          <w:p w14:paraId="46D4483F" w14:textId="77777777" w:rsidR="00181A0B" w:rsidRDefault="00181A0B">
            <w:pPr>
              <w:pStyle w:val="TableParagraph"/>
              <w:rPr>
                <w:sz w:val="18"/>
              </w:rPr>
            </w:pPr>
          </w:p>
        </w:tc>
        <w:tc>
          <w:tcPr>
            <w:tcW w:w="644" w:type="dxa"/>
            <w:tcBorders>
              <w:top w:val="single" w:sz="4" w:space="0" w:color="595958"/>
              <w:left w:val="single" w:sz="6" w:space="0" w:color="D5D5D5"/>
              <w:right w:val="single" w:sz="6" w:space="0" w:color="D5D5D5"/>
            </w:tcBorders>
          </w:tcPr>
          <w:p w14:paraId="46D44840" w14:textId="77777777" w:rsidR="00181A0B" w:rsidRDefault="00181A0B">
            <w:pPr>
              <w:pStyle w:val="TableParagraph"/>
              <w:rPr>
                <w:sz w:val="18"/>
              </w:rPr>
            </w:pPr>
          </w:p>
        </w:tc>
        <w:tc>
          <w:tcPr>
            <w:tcW w:w="654" w:type="dxa"/>
            <w:tcBorders>
              <w:top w:val="single" w:sz="4" w:space="0" w:color="595958"/>
              <w:left w:val="single" w:sz="6" w:space="0" w:color="D5D5D5"/>
              <w:right w:val="single" w:sz="6" w:space="0" w:color="D5D5D5"/>
            </w:tcBorders>
          </w:tcPr>
          <w:p w14:paraId="46D44841" w14:textId="77777777" w:rsidR="00181A0B" w:rsidRDefault="00181A0B">
            <w:pPr>
              <w:pStyle w:val="TableParagraph"/>
              <w:rPr>
                <w:sz w:val="18"/>
              </w:rPr>
            </w:pPr>
          </w:p>
        </w:tc>
        <w:tc>
          <w:tcPr>
            <w:tcW w:w="644" w:type="dxa"/>
            <w:tcBorders>
              <w:top w:val="single" w:sz="4" w:space="0" w:color="595958"/>
              <w:left w:val="single" w:sz="6" w:space="0" w:color="D5D5D5"/>
              <w:right w:val="single" w:sz="6" w:space="0" w:color="595958"/>
            </w:tcBorders>
          </w:tcPr>
          <w:p w14:paraId="46D44842" w14:textId="77777777" w:rsidR="00181A0B" w:rsidRDefault="00181A0B">
            <w:pPr>
              <w:pStyle w:val="TableParagraph"/>
              <w:rPr>
                <w:sz w:val="18"/>
              </w:rPr>
            </w:pPr>
          </w:p>
        </w:tc>
      </w:tr>
      <w:tr w:rsidR="00181A0B" w14:paraId="46D4484A" w14:textId="77777777">
        <w:trPr>
          <w:trHeight w:val="268"/>
        </w:trPr>
        <w:tc>
          <w:tcPr>
            <w:tcW w:w="1484" w:type="dxa"/>
            <w:vMerge/>
            <w:tcBorders>
              <w:top w:val="nil"/>
              <w:left w:val="single" w:sz="6" w:space="0" w:color="595958"/>
              <w:bottom w:val="single" w:sz="4" w:space="0" w:color="595958"/>
              <w:right w:val="single" w:sz="6" w:space="0" w:color="595958"/>
            </w:tcBorders>
          </w:tcPr>
          <w:p w14:paraId="46D44844" w14:textId="77777777" w:rsidR="00181A0B" w:rsidRDefault="00181A0B">
            <w:pPr>
              <w:rPr>
                <w:sz w:val="2"/>
                <w:szCs w:val="2"/>
              </w:rPr>
            </w:pPr>
          </w:p>
        </w:tc>
        <w:tc>
          <w:tcPr>
            <w:tcW w:w="5260" w:type="dxa"/>
            <w:tcBorders>
              <w:left w:val="single" w:sz="6" w:space="0" w:color="595958"/>
              <w:right w:val="single" w:sz="6" w:space="0" w:color="D5D5D5"/>
            </w:tcBorders>
          </w:tcPr>
          <w:p w14:paraId="46D44845" w14:textId="77777777" w:rsidR="00181A0B" w:rsidRDefault="000F0BA7">
            <w:pPr>
              <w:pStyle w:val="TableParagraph"/>
              <w:spacing w:before="27"/>
              <w:ind w:left="156"/>
              <w:rPr>
                <w:rFonts w:ascii="Calibri"/>
                <w:sz w:val="17"/>
              </w:rPr>
            </w:pPr>
            <w:r>
              <w:rPr>
                <w:rFonts w:ascii="Calibri"/>
                <w:color w:val="7B354E"/>
                <w:sz w:val="17"/>
              </w:rPr>
              <w:t>Global</w:t>
            </w:r>
            <w:r>
              <w:rPr>
                <w:rFonts w:ascii="Calibri"/>
                <w:color w:val="7B354E"/>
                <w:spacing w:val="14"/>
                <w:sz w:val="17"/>
              </w:rPr>
              <w:t xml:space="preserve"> </w:t>
            </w:r>
            <w:r>
              <w:rPr>
                <w:rFonts w:ascii="Calibri"/>
                <w:color w:val="7B354E"/>
                <w:sz w:val="17"/>
              </w:rPr>
              <w:t>Studies</w:t>
            </w:r>
            <w:r>
              <w:rPr>
                <w:rFonts w:ascii="Calibri"/>
                <w:color w:val="7B354E"/>
                <w:spacing w:val="18"/>
                <w:sz w:val="17"/>
              </w:rPr>
              <w:t xml:space="preserve"> </w:t>
            </w:r>
            <w:r>
              <w:rPr>
                <w:rFonts w:ascii="Calibri"/>
                <w:color w:val="7B354E"/>
                <w:sz w:val="17"/>
              </w:rPr>
              <w:t>Virtual</w:t>
            </w:r>
            <w:r>
              <w:rPr>
                <w:rFonts w:ascii="Calibri"/>
                <w:color w:val="7B354E"/>
                <w:spacing w:val="14"/>
                <w:sz w:val="17"/>
              </w:rPr>
              <w:t xml:space="preserve"> </w:t>
            </w:r>
            <w:r>
              <w:rPr>
                <w:rFonts w:ascii="Calibri"/>
                <w:color w:val="7B354E"/>
                <w:spacing w:val="-2"/>
                <w:sz w:val="17"/>
              </w:rPr>
              <w:t>Community</w:t>
            </w:r>
          </w:p>
        </w:tc>
        <w:tc>
          <w:tcPr>
            <w:tcW w:w="634" w:type="dxa"/>
            <w:tcBorders>
              <w:left w:val="single" w:sz="6" w:space="0" w:color="D5D5D5"/>
              <w:right w:val="single" w:sz="6" w:space="0" w:color="D5D5D5"/>
            </w:tcBorders>
          </w:tcPr>
          <w:p w14:paraId="46D44846" w14:textId="77777777" w:rsidR="00181A0B" w:rsidRDefault="00181A0B">
            <w:pPr>
              <w:pStyle w:val="TableParagraph"/>
              <w:rPr>
                <w:sz w:val="18"/>
              </w:rPr>
            </w:pPr>
          </w:p>
        </w:tc>
        <w:tc>
          <w:tcPr>
            <w:tcW w:w="644" w:type="dxa"/>
            <w:tcBorders>
              <w:left w:val="single" w:sz="6" w:space="0" w:color="D5D5D5"/>
              <w:right w:val="single" w:sz="6" w:space="0" w:color="D5D5D5"/>
            </w:tcBorders>
          </w:tcPr>
          <w:p w14:paraId="46D44847" w14:textId="77777777" w:rsidR="00181A0B" w:rsidRDefault="00181A0B">
            <w:pPr>
              <w:pStyle w:val="TableParagraph"/>
              <w:rPr>
                <w:sz w:val="18"/>
              </w:rPr>
            </w:pPr>
          </w:p>
        </w:tc>
        <w:tc>
          <w:tcPr>
            <w:tcW w:w="654" w:type="dxa"/>
            <w:tcBorders>
              <w:left w:val="single" w:sz="6" w:space="0" w:color="D5D5D5"/>
              <w:right w:val="single" w:sz="6" w:space="0" w:color="D5D5D5"/>
            </w:tcBorders>
          </w:tcPr>
          <w:p w14:paraId="46D44848" w14:textId="77777777" w:rsidR="00181A0B" w:rsidRDefault="00181A0B">
            <w:pPr>
              <w:pStyle w:val="TableParagraph"/>
              <w:rPr>
                <w:sz w:val="18"/>
              </w:rPr>
            </w:pPr>
          </w:p>
        </w:tc>
        <w:tc>
          <w:tcPr>
            <w:tcW w:w="644" w:type="dxa"/>
            <w:tcBorders>
              <w:left w:val="single" w:sz="6" w:space="0" w:color="D5D5D5"/>
              <w:right w:val="single" w:sz="6" w:space="0" w:color="595958"/>
            </w:tcBorders>
          </w:tcPr>
          <w:p w14:paraId="46D44849" w14:textId="77777777" w:rsidR="00181A0B" w:rsidRDefault="00181A0B">
            <w:pPr>
              <w:pStyle w:val="TableParagraph"/>
              <w:rPr>
                <w:sz w:val="18"/>
              </w:rPr>
            </w:pPr>
          </w:p>
        </w:tc>
      </w:tr>
      <w:tr w:rsidR="00181A0B" w14:paraId="46D44851" w14:textId="77777777">
        <w:trPr>
          <w:trHeight w:val="268"/>
        </w:trPr>
        <w:tc>
          <w:tcPr>
            <w:tcW w:w="1484" w:type="dxa"/>
            <w:vMerge/>
            <w:tcBorders>
              <w:top w:val="nil"/>
              <w:left w:val="single" w:sz="6" w:space="0" w:color="595958"/>
              <w:bottom w:val="single" w:sz="4" w:space="0" w:color="595958"/>
              <w:right w:val="single" w:sz="6" w:space="0" w:color="595958"/>
            </w:tcBorders>
          </w:tcPr>
          <w:p w14:paraId="46D4484B" w14:textId="77777777" w:rsidR="00181A0B" w:rsidRDefault="00181A0B">
            <w:pPr>
              <w:rPr>
                <w:sz w:val="2"/>
                <w:szCs w:val="2"/>
              </w:rPr>
            </w:pPr>
          </w:p>
        </w:tc>
        <w:tc>
          <w:tcPr>
            <w:tcW w:w="5260" w:type="dxa"/>
            <w:tcBorders>
              <w:left w:val="single" w:sz="6" w:space="0" w:color="595958"/>
              <w:right w:val="single" w:sz="6" w:space="0" w:color="D5D5D5"/>
            </w:tcBorders>
          </w:tcPr>
          <w:p w14:paraId="46D4484C" w14:textId="77777777" w:rsidR="00181A0B" w:rsidRDefault="000F0BA7">
            <w:pPr>
              <w:pStyle w:val="TableParagraph"/>
              <w:spacing w:before="27"/>
              <w:ind w:left="156"/>
              <w:rPr>
                <w:rFonts w:ascii="Calibri"/>
                <w:sz w:val="17"/>
              </w:rPr>
            </w:pPr>
            <w:r>
              <w:rPr>
                <w:rFonts w:ascii="Calibri"/>
                <w:color w:val="7B354E"/>
                <w:sz w:val="17"/>
              </w:rPr>
              <w:t>Global</w:t>
            </w:r>
            <w:r>
              <w:rPr>
                <w:rFonts w:ascii="Calibri"/>
                <w:color w:val="7B354E"/>
                <w:spacing w:val="12"/>
                <w:sz w:val="17"/>
              </w:rPr>
              <w:t xml:space="preserve"> </w:t>
            </w:r>
            <w:r>
              <w:rPr>
                <w:rFonts w:ascii="Calibri"/>
                <w:color w:val="7B354E"/>
                <w:sz w:val="17"/>
              </w:rPr>
              <w:t>Studies</w:t>
            </w:r>
            <w:r>
              <w:rPr>
                <w:rFonts w:ascii="Calibri"/>
                <w:color w:val="7B354E"/>
                <w:spacing w:val="16"/>
                <w:sz w:val="17"/>
              </w:rPr>
              <w:t xml:space="preserve"> </w:t>
            </w:r>
            <w:r>
              <w:rPr>
                <w:rFonts w:ascii="Calibri"/>
                <w:color w:val="7B354E"/>
                <w:spacing w:val="-2"/>
                <w:sz w:val="17"/>
              </w:rPr>
              <w:t>Symposia</w:t>
            </w:r>
          </w:p>
        </w:tc>
        <w:tc>
          <w:tcPr>
            <w:tcW w:w="634" w:type="dxa"/>
            <w:tcBorders>
              <w:left w:val="single" w:sz="6" w:space="0" w:color="D5D5D5"/>
              <w:right w:val="single" w:sz="6" w:space="0" w:color="D5D5D5"/>
            </w:tcBorders>
          </w:tcPr>
          <w:p w14:paraId="46D4484D" w14:textId="77777777" w:rsidR="00181A0B" w:rsidRDefault="00181A0B">
            <w:pPr>
              <w:pStyle w:val="TableParagraph"/>
              <w:rPr>
                <w:sz w:val="18"/>
              </w:rPr>
            </w:pPr>
          </w:p>
        </w:tc>
        <w:tc>
          <w:tcPr>
            <w:tcW w:w="644" w:type="dxa"/>
            <w:tcBorders>
              <w:left w:val="single" w:sz="6" w:space="0" w:color="D5D5D5"/>
              <w:right w:val="single" w:sz="6" w:space="0" w:color="D5D5D5"/>
            </w:tcBorders>
          </w:tcPr>
          <w:p w14:paraId="46D4484E" w14:textId="77777777" w:rsidR="00181A0B" w:rsidRDefault="00181A0B">
            <w:pPr>
              <w:pStyle w:val="TableParagraph"/>
              <w:rPr>
                <w:sz w:val="18"/>
              </w:rPr>
            </w:pPr>
          </w:p>
        </w:tc>
        <w:tc>
          <w:tcPr>
            <w:tcW w:w="654" w:type="dxa"/>
            <w:tcBorders>
              <w:left w:val="single" w:sz="6" w:space="0" w:color="D5D5D5"/>
              <w:right w:val="single" w:sz="6" w:space="0" w:color="D5D5D5"/>
            </w:tcBorders>
          </w:tcPr>
          <w:p w14:paraId="46D4484F" w14:textId="77777777" w:rsidR="00181A0B" w:rsidRDefault="00181A0B">
            <w:pPr>
              <w:pStyle w:val="TableParagraph"/>
              <w:rPr>
                <w:sz w:val="18"/>
              </w:rPr>
            </w:pPr>
          </w:p>
        </w:tc>
        <w:tc>
          <w:tcPr>
            <w:tcW w:w="644" w:type="dxa"/>
            <w:tcBorders>
              <w:left w:val="single" w:sz="6" w:space="0" w:color="D5D5D5"/>
              <w:right w:val="single" w:sz="6" w:space="0" w:color="595958"/>
            </w:tcBorders>
          </w:tcPr>
          <w:p w14:paraId="46D44850" w14:textId="77777777" w:rsidR="00181A0B" w:rsidRDefault="00181A0B">
            <w:pPr>
              <w:pStyle w:val="TableParagraph"/>
              <w:rPr>
                <w:sz w:val="18"/>
              </w:rPr>
            </w:pPr>
          </w:p>
        </w:tc>
      </w:tr>
      <w:tr w:rsidR="00181A0B" w14:paraId="46D44858" w14:textId="77777777">
        <w:trPr>
          <w:trHeight w:val="268"/>
        </w:trPr>
        <w:tc>
          <w:tcPr>
            <w:tcW w:w="1484" w:type="dxa"/>
            <w:vMerge/>
            <w:tcBorders>
              <w:top w:val="nil"/>
              <w:left w:val="single" w:sz="6" w:space="0" w:color="595958"/>
              <w:bottom w:val="single" w:sz="4" w:space="0" w:color="595958"/>
              <w:right w:val="single" w:sz="6" w:space="0" w:color="595958"/>
            </w:tcBorders>
          </w:tcPr>
          <w:p w14:paraId="46D44852" w14:textId="77777777" w:rsidR="00181A0B" w:rsidRDefault="00181A0B">
            <w:pPr>
              <w:rPr>
                <w:sz w:val="2"/>
                <w:szCs w:val="2"/>
              </w:rPr>
            </w:pPr>
          </w:p>
        </w:tc>
        <w:tc>
          <w:tcPr>
            <w:tcW w:w="5260" w:type="dxa"/>
            <w:tcBorders>
              <w:left w:val="single" w:sz="6" w:space="0" w:color="595958"/>
              <w:right w:val="single" w:sz="6" w:space="0" w:color="D5D5D5"/>
            </w:tcBorders>
          </w:tcPr>
          <w:p w14:paraId="46D44853" w14:textId="77777777" w:rsidR="00181A0B" w:rsidRDefault="000F0BA7">
            <w:pPr>
              <w:pStyle w:val="TableParagraph"/>
              <w:spacing w:before="27"/>
              <w:ind w:left="156"/>
              <w:rPr>
                <w:rFonts w:ascii="Calibri"/>
                <w:sz w:val="17"/>
              </w:rPr>
            </w:pPr>
            <w:r>
              <w:rPr>
                <w:rFonts w:ascii="Calibri"/>
                <w:color w:val="7B354E"/>
                <w:sz w:val="17"/>
              </w:rPr>
              <w:t>Curriculum</w:t>
            </w:r>
            <w:r>
              <w:rPr>
                <w:rFonts w:ascii="Calibri"/>
                <w:color w:val="7B354E"/>
                <w:spacing w:val="19"/>
                <w:sz w:val="17"/>
              </w:rPr>
              <w:t xml:space="preserve"> </w:t>
            </w:r>
            <w:r>
              <w:rPr>
                <w:rFonts w:ascii="Calibri"/>
                <w:color w:val="7B354E"/>
                <w:sz w:val="17"/>
              </w:rPr>
              <w:t>Development</w:t>
            </w:r>
            <w:r>
              <w:rPr>
                <w:rFonts w:ascii="Calibri"/>
                <w:color w:val="7B354E"/>
                <w:spacing w:val="19"/>
                <w:sz w:val="17"/>
              </w:rPr>
              <w:t xml:space="preserve"> </w:t>
            </w:r>
            <w:r>
              <w:rPr>
                <w:rFonts w:ascii="Calibri"/>
                <w:color w:val="7B354E"/>
                <w:sz w:val="17"/>
              </w:rPr>
              <w:t>Workshop</w:t>
            </w:r>
            <w:r>
              <w:rPr>
                <w:rFonts w:ascii="Calibri"/>
                <w:color w:val="7B354E"/>
                <w:spacing w:val="15"/>
                <w:sz w:val="17"/>
              </w:rPr>
              <w:t xml:space="preserve"> </w:t>
            </w:r>
            <w:r>
              <w:rPr>
                <w:rFonts w:ascii="Calibri"/>
                <w:color w:val="7B354E"/>
                <w:sz w:val="17"/>
              </w:rPr>
              <w:t>at</w:t>
            </w:r>
            <w:r>
              <w:rPr>
                <w:rFonts w:ascii="Calibri"/>
                <w:color w:val="7B354E"/>
                <w:spacing w:val="19"/>
                <w:sz w:val="17"/>
              </w:rPr>
              <w:t xml:space="preserve"> </w:t>
            </w:r>
            <w:r>
              <w:rPr>
                <w:rFonts w:ascii="Calibri"/>
                <w:color w:val="7B354E"/>
                <w:sz w:val="17"/>
              </w:rPr>
              <w:t>Northampton</w:t>
            </w:r>
            <w:r>
              <w:rPr>
                <w:rFonts w:ascii="Calibri"/>
                <w:color w:val="7B354E"/>
                <w:spacing w:val="15"/>
                <w:sz w:val="17"/>
              </w:rPr>
              <w:t xml:space="preserve"> </w:t>
            </w:r>
            <w:r>
              <w:rPr>
                <w:rFonts w:ascii="Calibri"/>
                <w:color w:val="7B354E"/>
                <w:spacing w:val="-5"/>
                <w:sz w:val="17"/>
              </w:rPr>
              <w:t>CC</w:t>
            </w:r>
          </w:p>
        </w:tc>
        <w:tc>
          <w:tcPr>
            <w:tcW w:w="634" w:type="dxa"/>
            <w:tcBorders>
              <w:left w:val="single" w:sz="6" w:space="0" w:color="D5D5D5"/>
              <w:right w:val="single" w:sz="6" w:space="0" w:color="D5D5D5"/>
            </w:tcBorders>
          </w:tcPr>
          <w:p w14:paraId="46D44854" w14:textId="77777777" w:rsidR="00181A0B" w:rsidRDefault="00181A0B">
            <w:pPr>
              <w:pStyle w:val="TableParagraph"/>
              <w:rPr>
                <w:sz w:val="18"/>
              </w:rPr>
            </w:pPr>
          </w:p>
        </w:tc>
        <w:tc>
          <w:tcPr>
            <w:tcW w:w="644" w:type="dxa"/>
            <w:tcBorders>
              <w:left w:val="single" w:sz="6" w:space="0" w:color="D5D5D5"/>
              <w:right w:val="single" w:sz="6" w:space="0" w:color="D5D5D5"/>
            </w:tcBorders>
          </w:tcPr>
          <w:p w14:paraId="46D44855" w14:textId="77777777" w:rsidR="00181A0B" w:rsidRDefault="00181A0B">
            <w:pPr>
              <w:pStyle w:val="TableParagraph"/>
              <w:rPr>
                <w:sz w:val="18"/>
              </w:rPr>
            </w:pPr>
          </w:p>
        </w:tc>
        <w:tc>
          <w:tcPr>
            <w:tcW w:w="654" w:type="dxa"/>
            <w:tcBorders>
              <w:left w:val="single" w:sz="6" w:space="0" w:color="D5D5D5"/>
              <w:right w:val="single" w:sz="6" w:space="0" w:color="D5D5D5"/>
            </w:tcBorders>
          </w:tcPr>
          <w:p w14:paraId="46D44856" w14:textId="77777777" w:rsidR="00181A0B" w:rsidRDefault="00181A0B">
            <w:pPr>
              <w:pStyle w:val="TableParagraph"/>
              <w:rPr>
                <w:sz w:val="18"/>
              </w:rPr>
            </w:pPr>
          </w:p>
        </w:tc>
        <w:tc>
          <w:tcPr>
            <w:tcW w:w="644" w:type="dxa"/>
            <w:tcBorders>
              <w:left w:val="single" w:sz="6" w:space="0" w:color="D5D5D5"/>
              <w:right w:val="single" w:sz="6" w:space="0" w:color="595958"/>
            </w:tcBorders>
          </w:tcPr>
          <w:p w14:paraId="46D44857" w14:textId="77777777" w:rsidR="00181A0B" w:rsidRDefault="00181A0B">
            <w:pPr>
              <w:pStyle w:val="TableParagraph"/>
              <w:rPr>
                <w:sz w:val="18"/>
              </w:rPr>
            </w:pPr>
          </w:p>
        </w:tc>
      </w:tr>
      <w:tr w:rsidR="00181A0B" w14:paraId="46D4485F" w14:textId="77777777">
        <w:trPr>
          <w:trHeight w:val="268"/>
        </w:trPr>
        <w:tc>
          <w:tcPr>
            <w:tcW w:w="1484" w:type="dxa"/>
            <w:vMerge/>
            <w:tcBorders>
              <w:top w:val="nil"/>
              <w:left w:val="single" w:sz="6" w:space="0" w:color="595958"/>
              <w:bottom w:val="single" w:sz="4" w:space="0" w:color="595958"/>
              <w:right w:val="single" w:sz="6" w:space="0" w:color="595958"/>
            </w:tcBorders>
          </w:tcPr>
          <w:p w14:paraId="46D44859" w14:textId="77777777" w:rsidR="00181A0B" w:rsidRDefault="00181A0B">
            <w:pPr>
              <w:rPr>
                <w:sz w:val="2"/>
                <w:szCs w:val="2"/>
              </w:rPr>
            </w:pPr>
          </w:p>
        </w:tc>
        <w:tc>
          <w:tcPr>
            <w:tcW w:w="5260" w:type="dxa"/>
            <w:tcBorders>
              <w:left w:val="single" w:sz="6" w:space="0" w:color="595958"/>
              <w:bottom w:val="single" w:sz="4" w:space="0" w:color="595958"/>
              <w:right w:val="single" w:sz="6" w:space="0" w:color="D5D5D5"/>
            </w:tcBorders>
          </w:tcPr>
          <w:p w14:paraId="46D4485A" w14:textId="77777777" w:rsidR="00181A0B" w:rsidRDefault="000F0BA7">
            <w:pPr>
              <w:pStyle w:val="TableParagraph"/>
              <w:spacing w:before="27"/>
              <w:ind w:left="156"/>
              <w:rPr>
                <w:rFonts w:ascii="Calibri"/>
                <w:sz w:val="17"/>
              </w:rPr>
            </w:pPr>
            <w:r>
              <w:rPr>
                <w:rFonts w:ascii="Calibri"/>
                <w:color w:val="7B354E"/>
                <w:sz w:val="17"/>
              </w:rPr>
              <w:t>Northampton</w:t>
            </w:r>
            <w:r>
              <w:rPr>
                <w:rFonts w:ascii="Calibri"/>
                <w:color w:val="7B354E"/>
                <w:spacing w:val="14"/>
                <w:sz w:val="17"/>
              </w:rPr>
              <w:t xml:space="preserve"> </w:t>
            </w:r>
            <w:r>
              <w:rPr>
                <w:rFonts w:ascii="Calibri"/>
                <w:color w:val="7B354E"/>
                <w:sz w:val="17"/>
              </w:rPr>
              <w:t>CC</w:t>
            </w:r>
            <w:r>
              <w:rPr>
                <w:rFonts w:ascii="Calibri"/>
                <w:color w:val="7B354E"/>
                <w:spacing w:val="11"/>
                <w:sz w:val="17"/>
              </w:rPr>
              <w:t xml:space="preserve"> </w:t>
            </w:r>
            <w:r>
              <w:rPr>
                <w:rFonts w:ascii="Calibri"/>
                <w:color w:val="7B354E"/>
                <w:sz w:val="17"/>
              </w:rPr>
              <w:t>LAS</w:t>
            </w:r>
            <w:r>
              <w:rPr>
                <w:rFonts w:ascii="Calibri"/>
                <w:color w:val="7B354E"/>
                <w:spacing w:val="15"/>
                <w:sz w:val="17"/>
              </w:rPr>
              <w:t xml:space="preserve"> </w:t>
            </w:r>
            <w:r>
              <w:rPr>
                <w:rFonts w:ascii="Calibri"/>
                <w:color w:val="7B354E"/>
                <w:sz w:val="17"/>
              </w:rPr>
              <w:t>Concentration</w:t>
            </w:r>
            <w:r>
              <w:rPr>
                <w:rFonts w:ascii="Calibri"/>
                <w:color w:val="7B354E"/>
                <w:spacing w:val="14"/>
                <w:sz w:val="17"/>
              </w:rPr>
              <w:t xml:space="preserve"> </w:t>
            </w:r>
            <w:r>
              <w:rPr>
                <w:rFonts w:ascii="Calibri"/>
                <w:color w:val="7B354E"/>
                <w:sz w:val="17"/>
              </w:rPr>
              <w:t>enrolls</w:t>
            </w:r>
            <w:r>
              <w:rPr>
                <w:rFonts w:ascii="Calibri"/>
                <w:color w:val="7B354E"/>
                <w:spacing w:val="18"/>
                <w:sz w:val="17"/>
              </w:rPr>
              <w:t xml:space="preserve"> </w:t>
            </w:r>
            <w:r>
              <w:rPr>
                <w:rFonts w:ascii="Calibri"/>
                <w:color w:val="7B354E"/>
                <w:spacing w:val="-2"/>
                <w:sz w:val="17"/>
              </w:rPr>
              <w:t>students</w:t>
            </w:r>
          </w:p>
        </w:tc>
        <w:tc>
          <w:tcPr>
            <w:tcW w:w="634" w:type="dxa"/>
            <w:tcBorders>
              <w:left w:val="single" w:sz="6" w:space="0" w:color="D5D5D5"/>
              <w:bottom w:val="single" w:sz="4" w:space="0" w:color="595958"/>
              <w:right w:val="single" w:sz="6" w:space="0" w:color="D5D5D5"/>
            </w:tcBorders>
          </w:tcPr>
          <w:p w14:paraId="46D4485B" w14:textId="77777777" w:rsidR="00181A0B" w:rsidRDefault="00181A0B">
            <w:pPr>
              <w:pStyle w:val="TableParagraph"/>
              <w:rPr>
                <w:sz w:val="18"/>
              </w:rPr>
            </w:pPr>
          </w:p>
        </w:tc>
        <w:tc>
          <w:tcPr>
            <w:tcW w:w="644" w:type="dxa"/>
            <w:tcBorders>
              <w:left w:val="single" w:sz="6" w:space="0" w:color="D5D5D5"/>
              <w:bottom w:val="single" w:sz="4" w:space="0" w:color="595958"/>
              <w:right w:val="single" w:sz="6" w:space="0" w:color="D5D5D5"/>
            </w:tcBorders>
          </w:tcPr>
          <w:p w14:paraId="46D4485C" w14:textId="77777777" w:rsidR="00181A0B" w:rsidRDefault="00181A0B">
            <w:pPr>
              <w:pStyle w:val="TableParagraph"/>
              <w:rPr>
                <w:sz w:val="18"/>
              </w:rPr>
            </w:pPr>
          </w:p>
        </w:tc>
        <w:tc>
          <w:tcPr>
            <w:tcW w:w="654" w:type="dxa"/>
            <w:tcBorders>
              <w:left w:val="single" w:sz="6" w:space="0" w:color="D5D5D5"/>
              <w:bottom w:val="single" w:sz="4" w:space="0" w:color="595958"/>
              <w:right w:val="single" w:sz="6" w:space="0" w:color="D5D5D5"/>
            </w:tcBorders>
          </w:tcPr>
          <w:p w14:paraId="46D4485D" w14:textId="77777777" w:rsidR="00181A0B" w:rsidRDefault="00181A0B">
            <w:pPr>
              <w:pStyle w:val="TableParagraph"/>
              <w:rPr>
                <w:sz w:val="18"/>
              </w:rPr>
            </w:pPr>
          </w:p>
        </w:tc>
        <w:tc>
          <w:tcPr>
            <w:tcW w:w="644" w:type="dxa"/>
            <w:tcBorders>
              <w:left w:val="single" w:sz="6" w:space="0" w:color="D5D5D5"/>
              <w:bottom w:val="single" w:sz="4" w:space="0" w:color="595958"/>
              <w:right w:val="single" w:sz="6" w:space="0" w:color="595958"/>
            </w:tcBorders>
          </w:tcPr>
          <w:p w14:paraId="46D4485E" w14:textId="77777777" w:rsidR="00181A0B" w:rsidRDefault="00181A0B">
            <w:pPr>
              <w:pStyle w:val="TableParagraph"/>
              <w:rPr>
                <w:sz w:val="18"/>
              </w:rPr>
            </w:pPr>
          </w:p>
        </w:tc>
      </w:tr>
      <w:tr w:rsidR="00181A0B" w14:paraId="46D44868" w14:textId="77777777">
        <w:trPr>
          <w:trHeight w:val="268"/>
        </w:trPr>
        <w:tc>
          <w:tcPr>
            <w:tcW w:w="1484" w:type="dxa"/>
            <w:vMerge w:val="restart"/>
            <w:tcBorders>
              <w:top w:val="single" w:sz="4" w:space="0" w:color="595958"/>
              <w:left w:val="single" w:sz="6" w:space="0" w:color="595958"/>
              <w:bottom w:val="single" w:sz="4" w:space="0" w:color="595958"/>
              <w:right w:val="single" w:sz="6" w:space="0" w:color="595958"/>
            </w:tcBorders>
          </w:tcPr>
          <w:p w14:paraId="46D44860" w14:textId="77777777" w:rsidR="00181A0B" w:rsidRDefault="000F0BA7">
            <w:pPr>
              <w:pStyle w:val="TableParagraph"/>
              <w:spacing w:line="175" w:lineRule="exact"/>
              <w:ind w:left="47" w:right="40"/>
              <w:jc w:val="center"/>
              <w:rPr>
                <w:rFonts w:ascii="Calibri"/>
                <w:b/>
                <w:sz w:val="17"/>
              </w:rPr>
            </w:pPr>
            <w:r>
              <w:rPr>
                <w:rFonts w:ascii="Calibri"/>
                <w:b/>
                <w:color w:val="344E6D"/>
                <w:sz w:val="17"/>
              </w:rPr>
              <w:t>Broadening</w:t>
            </w:r>
            <w:r>
              <w:rPr>
                <w:rFonts w:ascii="Calibri"/>
                <w:b/>
                <w:color w:val="344E6D"/>
                <w:spacing w:val="9"/>
                <w:sz w:val="17"/>
              </w:rPr>
              <w:t xml:space="preserve"> </w:t>
            </w:r>
            <w:r>
              <w:rPr>
                <w:rFonts w:ascii="Calibri"/>
                <w:b/>
                <w:color w:val="344E6D"/>
                <w:spacing w:val="-2"/>
                <w:sz w:val="17"/>
              </w:rPr>
              <w:t>Access</w:t>
            </w:r>
          </w:p>
          <w:p w14:paraId="46D44861" w14:textId="77777777" w:rsidR="00181A0B" w:rsidRDefault="000F0BA7">
            <w:pPr>
              <w:pStyle w:val="TableParagraph"/>
              <w:spacing w:before="21" w:line="264" w:lineRule="auto"/>
              <w:ind w:left="319" w:right="297"/>
              <w:jc w:val="center"/>
              <w:rPr>
                <w:rFonts w:ascii="Calibri"/>
                <w:b/>
                <w:sz w:val="17"/>
              </w:rPr>
            </w:pPr>
            <w:r>
              <w:rPr>
                <w:rFonts w:ascii="Calibri"/>
                <w:b/>
                <w:color w:val="344E6D"/>
                <w:sz w:val="17"/>
              </w:rPr>
              <w:t>for</w:t>
            </w:r>
            <w:r>
              <w:rPr>
                <w:rFonts w:ascii="Calibri"/>
                <w:b/>
                <w:color w:val="344E6D"/>
                <w:spacing w:val="-10"/>
                <w:sz w:val="17"/>
              </w:rPr>
              <w:t xml:space="preserve"> </w:t>
            </w:r>
            <w:r>
              <w:rPr>
                <w:rFonts w:ascii="Calibri"/>
                <w:b/>
                <w:color w:val="344E6D"/>
                <w:sz w:val="17"/>
              </w:rPr>
              <w:t>Afro</w:t>
            </w:r>
            <w:r>
              <w:rPr>
                <w:rFonts w:ascii="Calibri"/>
                <w:b/>
                <w:color w:val="344E6D"/>
                <w:spacing w:val="-10"/>
                <w:sz w:val="17"/>
              </w:rPr>
              <w:t xml:space="preserve"> </w:t>
            </w:r>
            <w:r>
              <w:rPr>
                <w:rFonts w:ascii="Calibri"/>
                <w:b/>
                <w:color w:val="344E6D"/>
                <w:sz w:val="17"/>
              </w:rPr>
              <w:t>LAS</w:t>
            </w:r>
            <w:r>
              <w:rPr>
                <w:rFonts w:ascii="Calibri"/>
                <w:b/>
                <w:color w:val="344E6D"/>
                <w:spacing w:val="40"/>
                <w:sz w:val="17"/>
              </w:rPr>
              <w:t xml:space="preserve"> </w:t>
            </w:r>
            <w:r>
              <w:rPr>
                <w:rFonts w:ascii="Calibri"/>
                <w:b/>
                <w:color w:val="344E6D"/>
                <w:spacing w:val="-2"/>
                <w:sz w:val="17"/>
              </w:rPr>
              <w:t>(I.2.b.)</w:t>
            </w:r>
          </w:p>
          <w:p w14:paraId="46D44862" w14:textId="77777777" w:rsidR="00181A0B" w:rsidRDefault="000F0BA7">
            <w:pPr>
              <w:pStyle w:val="TableParagraph"/>
              <w:spacing w:before="1" w:line="152" w:lineRule="exact"/>
              <w:ind w:left="46" w:right="40"/>
              <w:jc w:val="center"/>
              <w:rPr>
                <w:rFonts w:ascii="Calibri"/>
                <w:b/>
                <w:sz w:val="17"/>
              </w:rPr>
            </w:pPr>
            <w:r>
              <w:rPr>
                <w:rFonts w:ascii="Calibri"/>
                <w:b/>
                <w:color w:val="344E6D"/>
                <w:sz w:val="17"/>
              </w:rPr>
              <w:t>Abs.</w:t>
            </w:r>
            <w:r>
              <w:rPr>
                <w:rFonts w:ascii="Calibri"/>
                <w:b/>
                <w:color w:val="344E6D"/>
                <w:spacing w:val="9"/>
                <w:sz w:val="17"/>
              </w:rPr>
              <w:t xml:space="preserve"> </w:t>
            </w:r>
            <w:r>
              <w:rPr>
                <w:rFonts w:ascii="Calibri"/>
                <w:b/>
                <w:color w:val="344E6D"/>
                <w:sz w:val="17"/>
              </w:rPr>
              <w:t>Priority</w:t>
            </w:r>
            <w:r>
              <w:rPr>
                <w:rFonts w:ascii="Calibri"/>
                <w:b/>
                <w:color w:val="344E6D"/>
                <w:spacing w:val="3"/>
                <w:sz w:val="17"/>
              </w:rPr>
              <w:t xml:space="preserve"> </w:t>
            </w:r>
            <w:r>
              <w:rPr>
                <w:rFonts w:ascii="Calibri"/>
                <w:b/>
                <w:color w:val="344E6D"/>
                <w:spacing w:val="-10"/>
                <w:sz w:val="17"/>
              </w:rPr>
              <w:t>1</w:t>
            </w:r>
          </w:p>
        </w:tc>
        <w:tc>
          <w:tcPr>
            <w:tcW w:w="5260" w:type="dxa"/>
            <w:tcBorders>
              <w:top w:val="single" w:sz="4" w:space="0" w:color="595958"/>
              <w:left w:val="single" w:sz="6" w:space="0" w:color="595958"/>
              <w:right w:val="single" w:sz="6" w:space="0" w:color="D5D5D5"/>
            </w:tcBorders>
          </w:tcPr>
          <w:p w14:paraId="46D44863" w14:textId="77777777" w:rsidR="00181A0B" w:rsidRDefault="000F0BA7">
            <w:pPr>
              <w:pStyle w:val="TableParagraph"/>
              <w:spacing w:before="27"/>
              <w:ind w:left="156"/>
              <w:rPr>
                <w:rFonts w:ascii="Calibri"/>
                <w:sz w:val="17"/>
              </w:rPr>
            </w:pPr>
            <w:r>
              <w:rPr>
                <w:rFonts w:ascii="Calibri"/>
                <w:color w:val="344E6D"/>
                <w:sz w:val="17"/>
              </w:rPr>
              <w:t>SSDA</w:t>
            </w:r>
            <w:r>
              <w:rPr>
                <w:rFonts w:ascii="Calibri"/>
                <w:color w:val="344E6D"/>
                <w:spacing w:val="15"/>
                <w:sz w:val="17"/>
              </w:rPr>
              <w:t xml:space="preserve"> </w:t>
            </w:r>
            <w:r>
              <w:rPr>
                <w:rFonts w:ascii="Calibri"/>
                <w:color w:val="344E6D"/>
                <w:sz w:val="17"/>
              </w:rPr>
              <w:t>Workshops</w:t>
            </w:r>
            <w:r>
              <w:rPr>
                <w:rFonts w:ascii="Calibri"/>
                <w:color w:val="344E6D"/>
                <w:spacing w:val="17"/>
                <w:sz w:val="17"/>
              </w:rPr>
              <w:t xml:space="preserve"> </w:t>
            </w:r>
            <w:r>
              <w:rPr>
                <w:rFonts w:ascii="Calibri"/>
                <w:color w:val="344E6D"/>
                <w:sz w:val="17"/>
              </w:rPr>
              <w:t>at</w:t>
            </w:r>
            <w:r>
              <w:rPr>
                <w:rFonts w:ascii="Calibri"/>
                <w:color w:val="344E6D"/>
                <w:spacing w:val="17"/>
                <w:sz w:val="17"/>
              </w:rPr>
              <w:t xml:space="preserve"> </w:t>
            </w:r>
            <w:r>
              <w:rPr>
                <w:rFonts w:ascii="Calibri"/>
                <w:color w:val="344E6D"/>
                <w:sz w:val="17"/>
              </w:rPr>
              <w:t>CCLASS</w:t>
            </w:r>
            <w:r>
              <w:rPr>
                <w:rFonts w:ascii="Calibri"/>
                <w:color w:val="344E6D"/>
                <w:spacing w:val="16"/>
                <w:sz w:val="17"/>
              </w:rPr>
              <w:t xml:space="preserve"> </w:t>
            </w:r>
            <w:r>
              <w:rPr>
                <w:rFonts w:ascii="Calibri"/>
                <w:color w:val="344E6D"/>
                <w:sz w:val="17"/>
              </w:rPr>
              <w:t>Institutions</w:t>
            </w:r>
            <w:r>
              <w:rPr>
                <w:rFonts w:ascii="Calibri"/>
                <w:color w:val="344E6D"/>
                <w:spacing w:val="17"/>
                <w:sz w:val="17"/>
              </w:rPr>
              <w:t xml:space="preserve"> </w:t>
            </w:r>
            <w:r>
              <w:rPr>
                <w:rFonts w:ascii="Calibri"/>
                <w:color w:val="344E6D"/>
                <w:sz w:val="17"/>
              </w:rPr>
              <w:t>(site</w:t>
            </w:r>
            <w:r>
              <w:rPr>
                <w:rFonts w:ascii="Calibri"/>
                <w:color w:val="344E6D"/>
                <w:spacing w:val="7"/>
                <w:sz w:val="17"/>
              </w:rPr>
              <w:t xml:space="preserve"> </w:t>
            </w:r>
            <w:r>
              <w:rPr>
                <w:rFonts w:ascii="Calibri"/>
                <w:color w:val="344E6D"/>
                <w:spacing w:val="-2"/>
                <w:sz w:val="17"/>
              </w:rPr>
              <w:t>rotates)</w:t>
            </w:r>
          </w:p>
        </w:tc>
        <w:tc>
          <w:tcPr>
            <w:tcW w:w="634" w:type="dxa"/>
            <w:tcBorders>
              <w:top w:val="single" w:sz="4" w:space="0" w:color="595958"/>
              <w:left w:val="single" w:sz="6" w:space="0" w:color="D5D5D5"/>
              <w:right w:val="single" w:sz="6" w:space="0" w:color="D5D5D5"/>
            </w:tcBorders>
          </w:tcPr>
          <w:p w14:paraId="46D44864" w14:textId="77777777" w:rsidR="00181A0B" w:rsidRDefault="00181A0B">
            <w:pPr>
              <w:pStyle w:val="TableParagraph"/>
              <w:rPr>
                <w:sz w:val="18"/>
              </w:rPr>
            </w:pPr>
          </w:p>
        </w:tc>
        <w:tc>
          <w:tcPr>
            <w:tcW w:w="644" w:type="dxa"/>
            <w:tcBorders>
              <w:top w:val="single" w:sz="4" w:space="0" w:color="595958"/>
              <w:left w:val="single" w:sz="6" w:space="0" w:color="D5D5D5"/>
              <w:right w:val="single" w:sz="6" w:space="0" w:color="D5D5D5"/>
            </w:tcBorders>
          </w:tcPr>
          <w:p w14:paraId="46D44865" w14:textId="77777777" w:rsidR="00181A0B" w:rsidRDefault="00181A0B">
            <w:pPr>
              <w:pStyle w:val="TableParagraph"/>
              <w:rPr>
                <w:sz w:val="18"/>
              </w:rPr>
            </w:pPr>
          </w:p>
        </w:tc>
        <w:tc>
          <w:tcPr>
            <w:tcW w:w="654" w:type="dxa"/>
            <w:tcBorders>
              <w:top w:val="single" w:sz="4" w:space="0" w:color="595958"/>
              <w:left w:val="single" w:sz="6" w:space="0" w:color="D5D5D5"/>
              <w:right w:val="single" w:sz="6" w:space="0" w:color="D5D5D5"/>
            </w:tcBorders>
          </w:tcPr>
          <w:p w14:paraId="46D44866" w14:textId="77777777" w:rsidR="00181A0B" w:rsidRDefault="00181A0B">
            <w:pPr>
              <w:pStyle w:val="TableParagraph"/>
              <w:rPr>
                <w:sz w:val="18"/>
              </w:rPr>
            </w:pPr>
          </w:p>
        </w:tc>
        <w:tc>
          <w:tcPr>
            <w:tcW w:w="644" w:type="dxa"/>
            <w:tcBorders>
              <w:top w:val="single" w:sz="4" w:space="0" w:color="595958"/>
              <w:left w:val="single" w:sz="6" w:space="0" w:color="D5D5D5"/>
              <w:right w:val="single" w:sz="6" w:space="0" w:color="595958"/>
            </w:tcBorders>
          </w:tcPr>
          <w:p w14:paraId="46D44867" w14:textId="77777777" w:rsidR="00181A0B" w:rsidRDefault="00181A0B">
            <w:pPr>
              <w:pStyle w:val="TableParagraph"/>
              <w:rPr>
                <w:sz w:val="18"/>
              </w:rPr>
            </w:pPr>
          </w:p>
        </w:tc>
      </w:tr>
      <w:tr w:rsidR="00181A0B" w14:paraId="46D4486F" w14:textId="77777777">
        <w:trPr>
          <w:trHeight w:val="268"/>
        </w:trPr>
        <w:tc>
          <w:tcPr>
            <w:tcW w:w="1484" w:type="dxa"/>
            <w:vMerge/>
            <w:tcBorders>
              <w:top w:val="nil"/>
              <w:left w:val="single" w:sz="6" w:space="0" w:color="595958"/>
              <w:bottom w:val="single" w:sz="4" w:space="0" w:color="595958"/>
              <w:right w:val="single" w:sz="6" w:space="0" w:color="595958"/>
            </w:tcBorders>
          </w:tcPr>
          <w:p w14:paraId="46D44869" w14:textId="77777777" w:rsidR="00181A0B" w:rsidRDefault="00181A0B">
            <w:pPr>
              <w:rPr>
                <w:sz w:val="2"/>
                <w:szCs w:val="2"/>
              </w:rPr>
            </w:pPr>
          </w:p>
        </w:tc>
        <w:tc>
          <w:tcPr>
            <w:tcW w:w="5260" w:type="dxa"/>
            <w:tcBorders>
              <w:left w:val="single" w:sz="6" w:space="0" w:color="595958"/>
              <w:right w:val="single" w:sz="6" w:space="0" w:color="D5D5D5"/>
            </w:tcBorders>
          </w:tcPr>
          <w:p w14:paraId="46D4486A" w14:textId="77777777" w:rsidR="00181A0B" w:rsidRDefault="000F0BA7">
            <w:pPr>
              <w:pStyle w:val="TableParagraph"/>
              <w:spacing w:before="27"/>
              <w:ind w:left="156"/>
              <w:rPr>
                <w:rFonts w:ascii="Calibri"/>
                <w:sz w:val="17"/>
              </w:rPr>
            </w:pPr>
            <w:r>
              <w:rPr>
                <w:rFonts w:ascii="Calibri"/>
                <w:color w:val="344E6D"/>
                <w:sz w:val="17"/>
              </w:rPr>
              <w:t>Publication</w:t>
            </w:r>
            <w:r>
              <w:rPr>
                <w:rFonts w:ascii="Calibri"/>
                <w:color w:val="344E6D"/>
                <w:spacing w:val="9"/>
                <w:sz w:val="17"/>
              </w:rPr>
              <w:t xml:space="preserve"> </w:t>
            </w:r>
            <w:r>
              <w:rPr>
                <w:rFonts w:ascii="Calibri"/>
                <w:color w:val="344E6D"/>
                <w:sz w:val="17"/>
              </w:rPr>
              <w:t>of</w:t>
            </w:r>
            <w:r>
              <w:rPr>
                <w:rFonts w:ascii="Calibri"/>
                <w:color w:val="344E6D"/>
                <w:spacing w:val="7"/>
                <w:sz w:val="17"/>
              </w:rPr>
              <w:t xml:space="preserve"> </w:t>
            </w:r>
            <w:r>
              <w:rPr>
                <w:rFonts w:ascii="Calibri"/>
                <w:color w:val="344E6D"/>
                <w:sz w:val="17"/>
              </w:rPr>
              <w:t>Bilingual</w:t>
            </w:r>
            <w:r>
              <w:rPr>
                <w:rFonts w:ascii="Calibri"/>
                <w:color w:val="344E6D"/>
                <w:spacing w:val="10"/>
                <w:sz w:val="17"/>
              </w:rPr>
              <w:t xml:space="preserve"> </w:t>
            </w:r>
            <w:r>
              <w:rPr>
                <w:rFonts w:ascii="Calibri"/>
                <w:color w:val="344E6D"/>
                <w:sz w:val="17"/>
              </w:rPr>
              <w:t>Edition</w:t>
            </w:r>
            <w:r>
              <w:rPr>
                <w:rFonts w:ascii="Calibri"/>
                <w:color w:val="344E6D"/>
                <w:spacing w:val="10"/>
                <w:sz w:val="17"/>
              </w:rPr>
              <w:t xml:space="preserve"> </w:t>
            </w:r>
            <w:r>
              <w:rPr>
                <w:rFonts w:ascii="Calibri"/>
                <w:color w:val="344E6D"/>
                <w:sz w:val="17"/>
              </w:rPr>
              <w:t>of</w:t>
            </w:r>
            <w:r>
              <w:rPr>
                <w:rFonts w:ascii="Calibri"/>
                <w:color w:val="344E6D"/>
                <w:spacing w:val="6"/>
                <w:sz w:val="17"/>
              </w:rPr>
              <w:t xml:space="preserve"> </w:t>
            </w:r>
            <w:r>
              <w:rPr>
                <w:rFonts w:ascii="Calibri"/>
                <w:color w:val="344E6D"/>
                <w:sz w:val="17"/>
              </w:rPr>
              <w:t>MZO</w:t>
            </w:r>
            <w:r>
              <w:rPr>
                <w:rFonts w:ascii="Calibri"/>
                <w:color w:val="344E6D"/>
                <w:spacing w:val="6"/>
                <w:sz w:val="17"/>
              </w:rPr>
              <w:t xml:space="preserve"> </w:t>
            </w:r>
            <w:r>
              <w:rPr>
                <w:rFonts w:ascii="Calibri"/>
                <w:color w:val="344E6D"/>
                <w:sz w:val="17"/>
              </w:rPr>
              <w:t>Novel</w:t>
            </w:r>
            <w:r>
              <w:rPr>
                <w:rFonts w:ascii="Calibri"/>
                <w:color w:val="344E6D"/>
                <w:spacing w:val="10"/>
                <w:sz w:val="17"/>
              </w:rPr>
              <w:t xml:space="preserve"> </w:t>
            </w:r>
            <w:r>
              <w:rPr>
                <w:rFonts w:ascii="Calibri"/>
                <w:color w:val="344E6D"/>
                <w:sz w:val="17"/>
              </w:rPr>
              <w:t>&amp;</w:t>
            </w:r>
            <w:r>
              <w:rPr>
                <w:rFonts w:ascii="Calibri"/>
                <w:color w:val="344E6D"/>
                <w:spacing w:val="13"/>
                <w:sz w:val="17"/>
              </w:rPr>
              <w:t xml:space="preserve"> </w:t>
            </w:r>
            <w:r>
              <w:rPr>
                <w:rFonts w:ascii="Calibri"/>
                <w:color w:val="344E6D"/>
                <w:spacing w:val="-2"/>
                <w:sz w:val="17"/>
              </w:rPr>
              <w:t>Audiobook</w:t>
            </w:r>
          </w:p>
        </w:tc>
        <w:tc>
          <w:tcPr>
            <w:tcW w:w="634" w:type="dxa"/>
            <w:tcBorders>
              <w:left w:val="single" w:sz="6" w:space="0" w:color="D5D5D5"/>
              <w:right w:val="single" w:sz="6" w:space="0" w:color="D5D5D5"/>
            </w:tcBorders>
          </w:tcPr>
          <w:p w14:paraId="46D4486B" w14:textId="77777777" w:rsidR="00181A0B" w:rsidRDefault="00181A0B">
            <w:pPr>
              <w:pStyle w:val="TableParagraph"/>
              <w:rPr>
                <w:sz w:val="18"/>
              </w:rPr>
            </w:pPr>
          </w:p>
        </w:tc>
        <w:tc>
          <w:tcPr>
            <w:tcW w:w="644" w:type="dxa"/>
            <w:tcBorders>
              <w:left w:val="single" w:sz="6" w:space="0" w:color="D5D5D5"/>
              <w:right w:val="single" w:sz="6" w:space="0" w:color="D5D5D5"/>
            </w:tcBorders>
          </w:tcPr>
          <w:p w14:paraId="46D4486C" w14:textId="77777777" w:rsidR="00181A0B" w:rsidRDefault="00181A0B">
            <w:pPr>
              <w:pStyle w:val="TableParagraph"/>
              <w:rPr>
                <w:sz w:val="18"/>
              </w:rPr>
            </w:pPr>
          </w:p>
        </w:tc>
        <w:tc>
          <w:tcPr>
            <w:tcW w:w="654" w:type="dxa"/>
            <w:tcBorders>
              <w:left w:val="single" w:sz="6" w:space="0" w:color="D5D5D5"/>
              <w:right w:val="single" w:sz="6" w:space="0" w:color="D5D5D5"/>
            </w:tcBorders>
          </w:tcPr>
          <w:p w14:paraId="46D4486D" w14:textId="77777777" w:rsidR="00181A0B" w:rsidRDefault="00181A0B">
            <w:pPr>
              <w:pStyle w:val="TableParagraph"/>
              <w:rPr>
                <w:sz w:val="18"/>
              </w:rPr>
            </w:pPr>
          </w:p>
        </w:tc>
        <w:tc>
          <w:tcPr>
            <w:tcW w:w="644" w:type="dxa"/>
            <w:tcBorders>
              <w:left w:val="single" w:sz="6" w:space="0" w:color="D5D5D5"/>
              <w:right w:val="single" w:sz="6" w:space="0" w:color="595958"/>
            </w:tcBorders>
          </w:tcPr>
          <w:p w14:paraId="46D4486E" w14:textId="77777777" w:rsidR="00181A0B" w:rsidRDefault="00181A0B">
            <w:pPr>
              <w:pStyle w:val="TableParagraph"/>
              <w:rPr>
                <w:sz w:val="18"/>
              </w:rPr>
            </w:pPr>
          </w:p>
        </w:tc>
      </w:tr>
      <w:tr w:rsidR="00181A0B" w14:paraId="46D44876" w14:textId="77777777">
        <w:trPr>
          <w:trHeight w:val="268"/>
        </w:trPr>
        <w:tc>
          <w:tcPr>
            <w:tcW w:w="1484" w:type="dxa"/>
            <w:vMerge/>
            <w:tcBorders>
              <w:top w:val="nil"/>
              <w:left w:val="single" w:sz="6" w:space="0" w:color="595958"/>
              <w:bottom w:val="single" w:sz="4" w:space="0" w:color="595958"/>
              <w:right w:val="single" w:sz="6" w:space="0" w:color="595958"/>
            </w:tcBorders>
          </w:tcPr>
          <w:p w14:paraId="46D44870" w14:textId="77777777" w:rsidR="00181A0B" w:rsidRDefault="00181A0B">
            <w:pPr>
              <w:rPr>
                <w:sz w:val="2"/>
                <w:szCs w:val="2"/>
              </w:rPr>
            </w:pPr>
          </w:p>
        </w:tc>
        <w:tc>
          <w:tcPr>
            <w:tcW w:w="5260" w:type="dxa"/>
            <w:tcBorders>
              <w:left w:val="single" w:sz="6" w:space="0" w:color="595958"/>
              <w:bottom w:val="single" w:sz="4" w:space="0" w:color="595958"/>
              <w:right w:val="single" w:sz="6" w:space="0" w:color="D5D5D5"/>
            </w:tcBorders>
          </w:tcPr>
          <w:p w14:paraId="46D44871" w14:textId="77777777" w:rsidR="00181A0B" w:rsidRDefault="000F0BA7">
            <w:pPr>
              <w:pStyle w:val="TableParagraph"/>
              <w:spacing w:before="27"/>
              <w:ind w:left="156"/>
              <w:rPr>
                <w:rFonts w:ascii="Calibri"/>
                <w:sz w:val="17"/>
              </w:rPr>
            </w:pPr>
            <w:r>
              <w:rPr>
                <w:rFonts w:ascii="Calibri"/>
                <w:color w:val="344E6D"/>
                <w:sz w:val="17"/>
              </w:rPr>
              <w:t>Caribbean</w:t>
            </w:r>
            <w:r>
              <w:rPr>
                <w:rFonts w:ascii="Calibri"/>
                <w:color w:val="344E6D"/>
                <w:spacing w:val="11"/>
                <w:sz w:val="17"/>
              </w:rPr>
              <w:t xml:space="preserve"> </w:t>
            </w:r>
            <w:r>
              <w:rPr>
                <w:rFonts w:ascii="Calibri"/>
                <w:color w:val="344E6D"/>
                <w:sz w:val="17"/>
              </w:rPr>
              <w:t>Studies</w:t>
            </w:r>
            <w:r>
              <w:rPr>
                <w:rFonts w:ascii="Calibri"/>
                <w:color w:val="344E6D"/>
                <w:spacing w:val="16"/>
                <w:sz w:val="17"/>
              </w:rPr>
              <w:t xml:space="preserve"> </w:t>
            </w:r>
            <w:r>
              <w:rPr>
                <w:rFonts w:ascii="Calibri"/>
                <w:color w:val="344E6D"/>
                <w:sz w:val="17"/>
              </w:rPr>
              <w:t>minor</w:t>
            </w:r>
            <w:r>
              <w:rPr>
                <w:rFonts w:ascii="Calibri"/>
                <w:color w:val="344E6D"/>
                <w:spacing w:val="12"/>
                <w:sz w:val="17"/>
              </w:rPr>
              <w:t xml:space="preserve"> </w:t>
            </w:r>
            <w:r>
              <w:rPr>
                <w:rFonts w:ascii="Calibri"/>
                <w:color w:val="344E6D"/>
                <w:sz w:val="17"/>
              </w:rPr>
              <w:t>&amp;</w:t>
            </w:r>
            <w:r>
              <w:rPr>
                <w:rFonts w:ascii="Calibri"/>
                <w:color w:val="344E6D"/>
                <w:spacing w:val="16"/>
                <w:sz w:val="17"/>
              </w:rPr>
              <w:t xml:space="preserve"> </w:t>
            </w:r>
            <w:r>
              <w:rPr>
                <w:rFonts w:ascii="Calibri"/>
                <w:color w:val="344E6D"/>
                <w:sz w:val="17"/>
              </w:rPr>
              <w:t>Haitian</w:t>
            </w:r>
            <w:r>
              <w:rPr>
                <w:rFonts w:ascii="Calibri"/>
                <w:color w:val="344E6D"/>
                <w:spacing w:val="12"/>
                <w:sz w:val="17"/>
              </w:rPr>
              <w:t xml:space="preserve"> </w:t>
            </w:r>
            <w:r>
              <w:rPr>
                <w:rFonts w:ascii="Calibri"/>
                <w:color w:val="344E6D"/>
                <w:sz w:val="17"/>
              </w:rPr>
              <w:t>Studies</w:t>
            </w:r>
            <w:r>
              <w:rPr>
                <w:rFonts w:ascii="Calibri"/>
                <w:color w:val="344E6D"/>
                <w:spacing w:val="15"/>
                <w:sz w:val="17"/>
              </w:rPr>
              <w:t xml:space="preserve"> </w:t>
            </w:r>
            <w:r>
              <w:rPr>
                <w:rFonts w:ascii="Calibri"/>
                <w:color w:val="344E6D"/>
                <w:spacing w:val="-2"/>
                <w:sz w:val="17"/>
              </w:rPr>
              <w:t>position</w:t>
            </w:r>
          </w:p>
        </w:tc>
        <w:tc>
          <w:tcPr>
            <w:tcW w:w="634" w:type="dxa"/>
            <w:tcBorders>
              <w:left w:val="single" w:sz="6" w:space="0" w:color="D5D5D5"/>
              <w:bottom w:val="single" w:sz="4" w:space="0" w:color="595958"/>
              <w:right w:val="single" w:sz="6" w:space="0" w:color="D5D5D5"/>
            </w:tcBorders>
          </w:tcPr>
          <w:p w14:paraId="46D44872" w14:textId="77777777" w:rsidR="00181A0B" w:rsidRDefault="00181A0B">
            <w:pPr>
              <w:pStyle w:val="TableParagraph"/>
              <w:rPr>
                <w:sz w:val="18"/>
              </w:rPr>
            </w:pPr>
          </w:p>
        </w:tc>
        <w:tc>
          <w:tcPr>
            <w:tcW w:w="644" w:type="dxa"/>
            <w:tcBorders>
              <w:left w:val="single" w:sz="6" w:space="0" w:color="D5D5D5"/>
              <w:bottom w:val="single" w:sz="4" w:space="0" w:color="595958"/>
              <w:right w:val="single" w:sz="6" w:space="0" w:color="D5D5D5"/>
            </w:tcBorders>
          </w:tcPr>
          <w:p w14:paraId="46D44873" w14:textId="77777777" w:rsidR="00181A0B" w:rsidRDefault="00181A0B">
            <w:pPr>
              <w:pStyle w:val="TableParagraph"/>
              <w:rPr>
                <w:sz w:val="18"/>
              </w:rPr>
            </w:pPr>
          </w:p>
        </w:tc>
        <w:tc>
          <w:tcPr>
            <w:tcW w:w="654" w:type="dxa"/>
            <w:tcBorders>
              <w:left w:val="single" w:sz="6" w:space="0" w:color="D5D5D5"/>
              <w:bottom w:val="single" w:sz="4" w:space="0" w:color="595958"/>
              <w:right w:val="single" w:sz="6" w:space="0" w:color="D5D5D5"/>
            </w:tcBorders>
          </w:tcPr>
          <w:p w14:paraId="46D44874" w14:textId="77777777" w:rsidR="00181A0B" w:rsidRDefault="00181A0B">
            <w:pPr>
              <w:pStyle w:val="TableParagraph"/>
              <w:rPr>
                <w:sz w:val="18"/>
              </w:rPr>
            </w:pPr>
          </w:p>
        </w:tc>
        <w:tc>
          <w:tcPr>
            <w:tcW w:w="644" w:type="dxa"/>
            <w:tcBorders>
              <w:left w:val="single" w:sz="6" w:space="0" w:color="D5D5D5"/>
              <w:bottom w:val="single" w:sz="4" w:space="0" w:color="595958"/>
              <w:right w:val="single" w:sz="6" w:space="0" w:color="595958"/>
            </w:tcBorders>
          </w:tcPr>
          <w:p w14:paraId="46D44875" w14:textId="77777777" w:rsidR="00181A0B" w:rsidRDefault="00181A0B">
            <w:pPr>
              <w:pStyle w:val="TableParagraph"/>
              <w:rPr>
                <w:sz w:val="18"/>
              </w:rPr>
            </w:pPr>
          </w:p>
        </w:tc>
      </w:tr>
      <w:tr w:rsidR="00181A0B" w14:paraId="46D44880" w14:textId="77777777">
        <w:trPr>
          <w:trHeight w:val="268"/>
        </w:trPr>
        <w:tc>
          <w:tcPr>
            <w:tcW w:w="1484" w:type="dxa"/>
            <w:vMerge w:val="restart"/>
            <w:tcBorders>
              <w:top w:val="single" w:sz="4" w:space="0" w:color="595958"/>
              <w:left w:val="single" w:sz="6" w:space="0" w:color="595958"/>
              <w:bottom w:val="single" w:sz="4" w:space="0" w:color="595958"/>
              <w:right w:val="single" w:sz="6" w:space="0" w:color="595958"/>
            </w:tcBorders>
          </w:tcPr>
          <w:p w14:paraId="46D44877" w14:textId="77777777" w:rsidR="00181A0B" w:rsidRDefault="000F0BA7">
            <w:pPr>
              <w:pStyle w:val="TableParagraph"/>
              <w:spacing w:line="195" w:lineRule="exact"/>
              <w:ind w:left="51" w:right="40"/>
              <w:jc w:val="center"/>
              <w:rPr>
                <w:rFonts w:ascii="Calibri"/>
                <w:b/>
                <w:sz w:val="17"/>
              </w:rPr>
            </w:pPr>
            <w:r>
              <w:rPr>
                <w:rFonts w:ascii="Calibri"/>
                <w:b/>
                <w:color w:val="703800"/>
                <w:sz w:val="17"/>
              </w:rPr>
              <w:t>Develop</w:t>
            </w:r>
            <w:r>
              <w:rPr>
                <w:rFonts w:ascii="Calibri"/>
                <w:b/>
                <w:color w:val="703800"/>
                <w:spacing w:val="17"/>
                <w:sz w:val="17"/>
              </w:rPr>
              <w:t xml:space="preserve"> </w:t>
            </w:r>
            <w:r>
              <w:rPr>
                <w:rFonts w:ascii="Calibri"/>
                <w:b/>
                <w:color w:val="703800"/>
                <w:spacing w:val="-2"/>
                <w:sz w:val="17"/>
              </w:rPr>
              <w:t>Resources</w:t>
            </w:r>
          </w:p>
          <w:p w14:paraId="46D44878" w14:textId="77777777" w:rsidR="00181A0B" w:rsidRDefault="000F0BA7">
            <w:pPr>
              <w:pStyle w:val="TableParagraph"/>
              <w:spacing w:before="21"/>
              <w:ind w:left="50" w:right="40"/>
              <w:jc w:val="center"/>
              <w:rPr>
                <w:rFonts w:ascii="Calibri"/>
                <w:b/>
                <w:sz w:val="17"/>
              </w:rPr>
            </w:pPr>
            <w:r>
              <w:rPr>
                <w:rFonts w:ascii="Calibri"/>
                <w:b/>
                <w:color w:val="703800"/>
                <w:spacing w:val="-5"/>
                <w:sz w:val="17"/>
              </w:rPr>
              <w:t>for</w:t>
            </w:r>
          </w:p>
          <w:p w14:paraId="46D44879" w14:textId="77777777" w:rsidR="00181A0B" w:rsidRDefault="000F0BA7">
            <w:pPr>
              <w:pStyle w:val="TableParagraph"/>
              <w:spacing w:before="21" w:line="264" w:lineRule="auto"/>
              <w:ind w:left="51" w:right="31"/>
              <w:jc w:val="center"/>
              <w:rPr>
                <w:rFonts w:ascii="Calibri"/>
                <w:b/>
                <w:sz w:val="17"/>
              </w:rPr>
            </w:pPr>
            <w:r>
              <w:rPr>
                <w:rFonts w:ascii="Calibri"/>
                <w:b/>
                <w:color w:val="703800"/>
                <w:sz w:val="17"/>
              </w:rPr>
              <w:t>K-16</w:t>
            </w:r>
            <w:r>
              <w:rPr>
                <w:rFonts w:ascii="Calibri"/>
                <w:b/>
                <w:color w:val="703800"/>
                <w:spacing w:val="-10"/>
                <w:sz w:val="17"/>
              </w:rPr>
              <w:t xml:space="preserve"> </w:t>
            </w:r>
            <w:r>
              <w:rPr>
                <w:rFonts w:ascii="Calibri"/>
                <w:b/>
                <w:color w:val="703800"/>
                <w:sz w:val="17"/>
              </w:rPr>
              <w:t>Educators</w:t>
            </w:r>
            <w:r>
              <w:rPr>
                <w:rFonts w:ascii="Calibri"/>
                <w:b/>
                <w:color w:val="703800"/>
                <w:spacing w:val="40"/>
                <w:sz w:val="17"/>
              </w:rPr>
              <w:t xml:space="preserve"> </w:t>
            </w:r>
            <w:r>
              <w:rPr>
                <w:rFonts w:ascii="Calibri"/>
                <w:b/>
                <w:color w:val="703800"/>
                <w:spacing w:val="-2"/>
                <w:sz w:val="17"/>
              </w:rPr>
              <w:t>(I.2.c.)</w:t>
            </w:r>
          </w:p>
          <w:p w14:paraId="46D4487A" w14:textId="77777777" w:rsidR="00181A0B" w:rsidRDefault="000F0BA7">
            <w:pPr>
              <w:pStyle w:val="TableParagraph"/>
              <w:spacing w:before="2" w:line="182" w:lineRule="exact"/>
              <w:ind w:left="46" w:right="40"/>
              <w:jc w:val="center"/>
              <w:rPr>
                <w:rFonts w:ascii="Calibri"/>
                <w:b/>
                <w:sz w:val="17"/>
              </w:rPr>
            </w:pPr>
            <w:r>
              <w:rPr>
                <w:rFonts w:ascii="Calibri"/>
                <w:b/>
                <w:color w:val="703800"/>
                <w:sz w:val="17"/>
              </w:rPr>
              <w:t>Abs.</w:t>
            </w:r>
            <w:r>
              <w:rPr>
                <w:rFonts w:ascii="Calibri"/>
                <w:b/>
                <w:color w:val="703800"/>
                <w:spacing w:val="9"/>
                <w:sz w:val="17"/>
              </w:rPr>
              <w:t xml:space="preserve"> </w:t>
            </w:r>
            <w:r>
              <w:rPr>
                <w:rFonts w:ascii="Calibri"/>
                <w:b/>
                <w:color w:val="703800"/>
                <w:sz w:val="17"/>
              </w:rPr>
              <w:t>Priority</w:t>
            </w:r>
            <w:r>
              <w:rPr>
                <w:rFonts w:ascii="Calibri"/>
                <w:b/>
                <w:color w:val="703800"/>
                <w:spacing w:val="3"/>
                <w:sz w:val="17"/>
              </w:rPr>
              <w:t xml:space="preserve"> </w:t>
            </w:r>
            <w:r>
              <w:rPr>
                <w:rFonts w:ascii="Calibri"/>
                <w:b/>
                <w:color w:val="703800"/>
                <w:spacing w:val="-10"/>
                <w:sz w:val="17"/>
              </w:rPr>
              <w:t>2</w:t>
            </w:r>
          </w:p>
        </w:tc>
        <w:tc>
          <w:tcPr>
            <w:tcW w:w="5260" w:type="dxa"/>
            <w:tcBorders>
              <w:top w:val="single" w:sz="4" w:space="0" w:color="595958"/>
              <w:left w:val="single" w:sz="6" w:space="0" w:color="595958"/>
              <w:right w:val="single" w:sz="6" w:space="0" w:color="D5D5D5"/>
            </w:tcBorders>
          </w:tcPr>
          <w:p w14:paraId="46D4487B" w14:textId="77777777" w:rsidR="00181A0B" w:rsidRDefault="000F0BA7">
            <w:pPr>
              <w:pStyle w:val="TableParagraph"/>
              <w:spacing w:before="27"/>
              <w:ind w:left="156"/>
              <w:rPr>
                <w:rFonts w:ascii="Calibri"/>
                <w:sz w:val="17"/>
              </w:rPr>
            </w:pPr>
            <w:r>
              <w:rPr>
                <w:rFonts w:ascii="Calibri"/>
                <w:color w:val="703800"/>
                <w:sz w:val="17"/>
              </w:rPr>
              <w:t>Contemporary</w:t>
            </w:r>
            <w:r>
              <w:rPr>
                <w:rFonts w:ascii="Calibri"/>
                <w:color w:val="703800"/>
                <w:spacing w:val="13"/>
                <w:sz w:val="17"/>
              </w:rPr>
              <w:t xml:space="preserve"> </w:t>
            </w:r>
            <w:r>
              <w:rPr>
                <w:rFonts w:ascii="Calibri"/>
                <w:color w:val="703800"/>
                <w:sz w:val="17"/>
              </w:rPr>
              <w:t>Issues</w:t>
            </w:r>
            <w:r>
              <w:rPr>
                <w:rFonts w:ascii="Calibri"/>
                <w:color w:val="703800"/>
                <w:spacing w:val="14"/>
                <w:sz w:val="17"/>
              </w:rPr>
              <w:t xml:space="preserve"> </w:t>
            </w:r>
            <w:r>
              <w:rPr>
                <w:rFonts w:ascii="Calibri"/>
                <w:color w:val="703800"/>
                <w:sz w:val="17"/>
              </w:rPr>
              <w:t>in</w:t>
            </w:r>
            <w:r>
              <w:rPr>
                <w:rFonts w:ascii="Calibri"/>
                <w:color w:val="703800"/>
                <w:spacing w:val="11"/>
                <w:sz w:val="17"/>
              </w:rPr>
              <w:t xml:space="preserve"> </w:t>
            </w:r>
            <w:r>
              <w:rPr>
                <w:rFonts w:ascii="Calibri"/>
                <w:color w:val="703800"/>
                <w:sz w:val="17"/>
              </w:rPr>
              <w:t>LAS</w:t>
            </w:r>
            <w:r>
              <w:rPr>
                <w:rFonts w:ascii="Calibri"/>
                <w:color w:val="703800"/>
                <w:spacing w:val="12"/>
                <w:sz w:val="17"/>
              </w:rPr>
              <w:t xml:space="preserve"> </w:t>
            </w:r>
            <w:r>
              <w:rPr>
                <w:rFonts w:ascii="Calibri"/>
                <w:color w:val="703800"/>
                <w:spacing w:val="-2"/>
                <w:sz w:val="17"/>
              </w:rPr>
              <w:t>Webinar</w:t>
            </w:r>
          </w:p>
        </w:tc>
        <w:tc>
          <w:tcPr>
            <w:tcW w:w="634" w:type="dxa"/>
            <w:tcBorders>
              <w:top w:val="single" w:sz="4" w:space="0" w:color="595958"/>
              <w:left w:val="single" w:sz="6" w:space="0" w:color="D5D5D5"/>
              <w:right w:val="single" w:sz="6" w:space="0" w:color="D5D5D5"/>
            </w:tcBorders>
          </w:tcPr>
          <w:p w14:paraId="46D4487C" w14:textId="77777777" w:rsidR="00181A0B" w:rsidRDefault="00181A0B">
            <w:pPr>
              <w:pStyle w:val="TableParagraph"/>
              <w:rPr>
                <w:sz w:val="18"/>
              </w:rPr>
            </w:pPr>
          </w:p>
        </w:tc>
        <w:tc>
          <w:tcPr>
            <w:tcW w:w="644" w:type="dxa"/>
            <w:tcBorders>
              <w:top w:val="single" w:sz="4" w:space="0" w:color="595958"/>
              <w:left w:val="single" w:sz="6" w:space="0" w:color="D5D5D5"/>
              <w:right w:val="single" w:sz="6" w:space="0" w:color="D5D5D5"/>
            </w:tcBorders>
          </w:tcPr>
          <w:p w14:paraId="46D4487D" w14:textId="77777777" w:rsidR="00181A0B" w:rsidRDefault="00181A0B">
            <w:pPr>
              <w:pStyle w:val="TableParagraph"/>
              <w:rPr>
                <w:sz w:val="18"/>
              </w:rPr>
            </w:pPr>
          </w:p>
        </w:tc>
        <w:tc>
          <w:tcPr>
            <w:tcW w:w="654" w:type="dxa"/>
            <w:tcBorders>
              <w:top w:val="single" w:sz="4" w:space="0" w:color="595958"/>
              <w:left w:val="single" w:sz="6" w:space="0" w:color="D5D5D5"/>
              <w:right w:val="single" w:sz="6" w:space="0" w:color="D5D5D5"/>
            </w:tcBorders>
          </w:tcPr>
          <w:p w14:paraId="46D4487E" w14:textId="77777777" w:rsidR="00181A0B" w:rsidRDefault="00181A0B">
            <w:pPr>
              <w:pStyle w:val="TableParagraph"/>
              <w:rPr>
                <w:sz w:val="18"/>
              </w:rPr>
            </w:pPr>
          </w:p>
        </w:tc>
        <w:tc>
          <w:tcPr>
            <w:tcW w:w="644" w:type="dxa"/>
            <w:tcBorders>
              <w:top w:val="single" w:sz="4" w:space="0" w:color="595958"/>
              <w:left w:val="single" w:sz="6" w:space="0" w:color="D5D5D5"/>
              <w:right w:val="single" w:sz="6" w:space="0" w:color="595958"/>
            </w:tcBorders>
          </w:tcPr>
          <w:p w14:paraId="46D4487F" w14:textId="77777777" w:rsidR="00181A0B" w:rsidRDefault="00181A0B">
            <w:pPr>
              <w:pStyle w:val="TableParagraph"/>
              <w:rPr>
                <w:sz w:val="18"/>
              </w:rPr>
            </w:pPr>
          </w:p>
        </w:tc>
      </w:tr>
      <w:tr w:rsidR="00181A0B" w14:paraId="46D44887" w14:textId="77777777">
        <w:trPr>
          <w:trHeight w:val="268"/>
        </w:trPr>
        <w:tc>
          <w:tcPr>
            <w:tcW w:w="1484" w:type="dxa"/>
            <w:vMerge/>
            <w:tcBorders>
              <w:top w:val="nil"/>
              <w:left w:val="single" w:sz="6" w:space="0" w:color="595958"/>
              <w:bottom w:val="single" w:sz="4" w:space="0" w:color="595958"/>
              <w:right w:val="single" w:sz="6" w:space="0" w:color="595958"/>
            </w:tcBorders>
          </w:tcPr>
          <w:p w14:paraId="46D44881" w14:textId="77777777" w:rsidR="00181A0B" w:rsidRDefault="00181A0B">
            <w:pPr>
              <w:rPr>
                <w:sz w:val="2"/>
                <w:szCs w:val="2"/>
              </w:rPr>
            </w:pPr>
          </w:p>
        </w:tc>
        <w:tc>
          <w:tcPr>
            <w:tcW w:w="5260" w:type="dxa"/>
            <w:tcBorders>
              <w:left w:val="single" w:sz="6" w:space="0" w:color="595958"/>
              <w:right w:val="single" w:sz="6" w:space="0" w:color="D5D5D5"/>
            </w:tcBorders>
          </w:tcPr>
          <w:p w14:paraId="46D44882" w14:textId="77777777" w:rsidR="00181A0B" w:rsidRDefault="000F0BA7">
            <w:pPr>
              <w:pStyle w:val="TableParagraph"/>
              <w:spacing w:before="27"/>
              <w:ind w:left="156"/>
              <w:rPr>
                <w:rFonts w:ascii="Calibri"/>
                <w:sz w:val="17"/>
              </w:rPr>
            </w:pPr>
            <w:r>
              <w:rPr>
                <w:rFonts w:ascii="Calibri"/>
                <w:color w:val="703800"/>
                <w:sz w:val="17"/>
              </w:rPr>
              <w:t>CLACX</w:t>
            </w:r>
            <w:r>
              <w:rPr>
                <w:rFonts w:ascii="Calibri"/>
                <w:color w:val="703800"/>
                <w:spacing w:val="9"/>
                <w:sz w:val="17"/>
              </w:rPr>
              <w:t xml:space="preserve"> </w:t>
            </w:r>
            <w:r>
              <w:rPr>
                <w:rFonts w:ascii="Calibri"/>
                <w:color w:val="703800"/>
                <w:sz w:val="17"/>
              </w:rPr>
              <w:t>Educator</w:t>
            </w:r>
            <w:r>
              <w:rPr>
                <w:rFonts w:ascii="Calibri"/>
                <w:color w:val="703800"/>
                <w:spacing w:val="9"/>
                <w:sz w:val="17"/>
              </w:rPr>
              <w:t xml:space="preserve"> </w:t>
            </w:r>
            <w:r>
              <w:rPr>
                <w:rFonts w:ascii="Calibri"/>
                <w:color w:val="703800"/>
                <w:sz w:val="17"/>
              </w:rPr>
              <w:t>Book</w:t>
            </w:r>
            <w:r>
              <w:rPr>
                <w:rFonts w:ascii="Calibri"/>
                <w:color w:val="703800"/>
                <w:spacing w:val="11"/>
                <w:sz w:val="17"/>
              </w:rPr>
              <w:t xml:space="preserve"> </w:t>
            </w:r>
            <w:r>
              <w:rPr>
                <w:rFonts w:ascii="Calibri"/>
                <w:color w:val="703800"/>
                <w:sz w:val="17"/>
              </w:rPr>
              <w:t>Club</w:t>
            </w:r>
            <w:r>
              <w:rPr>
                <w:rFonts w:ascii="Calibri"/>
                <w:color w:val="703800"/>
                <w:spacing w:val="8"/>
                <w:sz w:val="17"/>
              </w:rPr>
              <w:t xml:space="preserve"> </w:t>
            </w:r>
            <w:r>
              <w:rPr>
                <w:rFonts w:ascii="Calibri"/>
                <w:color w:val="703800"/>
                <w:sz w:val="17"/>
              </w:rPr>
              <w:t>&amp;</w:t>
            </w:r>
            <w:r>
              <w:rPr>
                <w:rFonts w:ascii="Calibri"/>
                <w:color w:val="703800"/>
                <w:spacing w:val="12"/>
                <w:sz w:val="17"/>
              </w:rPr>
              <w:t xml:space="preserve"> </w:t>
            </w:r>
            <w:r>
              <w:rPr>
                <w:rFonts w:ascii="Calibri"/>
                <w:color w:val="703800"/>
                <w:sz w:val="17"/>
              </w:rPr>
              <w:t>NRC</w:t>
            </w:r>
            <w:r>
              <w:rPr>
                <w:rFonts w:ascii="Calibri"/>
                <w:color w:val="703800"/>
                <w:spacing w:val="7"/>
                <w:sz w:val="17"/>
              </w:rPr>
              <w:t xml:space="preserve"> </w:t>
            </w:r>
            <w:r>
              <w:rPr>
                <w:rFonts w:ascii="Calibri"/>
                <w:color w:val="703800"/>
                <w:sz w:val="17"/>
              </w:rPr>
              <w:t>Virtual</w:t>
            </w:r>
            <w:r>
              <w:rPr>
                <w:rFonts w:ascii="Calibri"/>
                <w:color w:val="703800"/>
                <w:spacing w:val="8"/>
                <w:sz w:val="17"/>
              </w:rPr>
              <w:t xml:space="preserve"> </w:t>
            </w:r>
            <w:r>
              <w:rPr>
                <w:rFonts w:ascii="Calibri"/>
                <w:color w:val="703800"/>
                <w:sz w:val="17"/>
              </w:rPr>
              <w:t>Book</w:t>
            </w:r>
            <w:r>
              <w:rPr>
                <w:rFonts w:ascii="Calibri"/>
                <w:color w:val="703800"/>
                <w:spacing w:val="11"/>
                <w:sz w:val="17"/>
              </w:rPr>
              <w:t xml:space="preserve"> </w:t>
            </w:r>
            <w:r>
              <w:rPr>
                <w:rFonts w:ascii="Calibri"/>
                <w:color w:val="703800"/>
                <w:spacing w:val="-4"/>
                <w:sz w:val="17"/>
              </w:rPr>
              <w:t>Club</w:t>
            </w:r>
          </w:p>
        </w:tc>
        <w:tc>
          <w:tcPr>
            <w:tcW w:w="634" w:type="dxa"/>
            <w:tcBorders>
              <w:left w:val="single" w:sz="6" w:space="0" w:color="D5D5D5"/>
              <w:right w:val="single" w:sz="6" w:space="0" w:color="D5D5D5"/>
            </w:tcBorders>
          </w:tcPr>
          <w:p w14:paraId="46D44883" w14:textId="77777777" w:rsidR="00181A0B" w:rsidRDefault="00181A0B">
            <w:pPr>
              <w:pStyle w:val="TableParagraph"/>
              <w:rPr>
                <w:sz w:val="18"/>
              </w:rPr>
            </w:pPr>
          </w:p>
        </w:tc>
        <w:tc>
          <w:tcPr>
            <w:tcW w:w="644" w:type="dxa"/>
            <w:tcBorders>
              <w:left w:val="single" w:sz="6" w:space="0" w:color="D5D5D5"/>
              <w:right w:val="single" w:sz="6" w:space="0" w:color="D5D5D5"/>
            </w:tcBorders>
          </w:tcPr>
          <w:p w14:paraId="46D44884" w14:textId="77777777" w:rsidR="00181A0B" w:rsidRDefault="00181A0B">
            <w:pPr>
              <w:pStyle w:val="TableParagraph"/>
              <w:rPr>
                <w:sz w:val="18"/>
              </w:rPr>
            </w:pPr>
          </w:p>
        </w:tc>
        <w:tc>
          <w:tcPr>
            <w:tcW w:w="654" w:type="dxa"/>
            <w:tcBorders>
              <w:left w:val="single" w:sz="6" w:space="0" w:color="D5D5D5"/>
              <w:right w:val="single" w:sz="6" w:space="0" w:color="D5D5D5"/>
            </w:tcBorders>
          </w:tcPr>
          <w:p w14:paraId="46D44885" w14:textId="77777777" w:rsidR="00181A0B" w:rsidRDefault="00181A0B">
            <w:pPr>
              <w:pStyle w:val="TableParagraph"/>
              <w:rPr>
                <w:sz w:val="18"/>
              </w:rPr>
            </w:pPr>
          </w:p>
        </w:tc>
        <w:tc>
          <w:tcPr>
            <w:tcW w:w="644" w:type="dxa"/>
            <w:tcBorders>
              <w:left w:val="single" w:sz="6" w:space="0" w:color="D5D5D5"/>
              <w:right w:val="single" w:sz="6" w:space="0" w:color="595958"/>
            </w:tcBorders>
          </w:tcPr>
          <w:p w14:paraId="46D44886" w14:textId="77777777" w:rsidR="00181A0B" w:rsidRDefault="00181A0B">
            <w:pPr>
              <w:pStyle w:val="TableParagraph"/>
              <w:rPr>
                <w:sz w:val="18"/>
              </w:rPr>
            </w:pPr>
          </w:p>
        </w:tc>
      </w:tr>
      <w:tr w:rsidR="00181A0B" w14:paraId="46D4488E" w14:textId="77777777">
        <w:trPr>
          <w:trHeight w:val="268"/>
        </w:trPr>
        <w:tc>
          <w:tcPr>
            <w:tcW w:w="1484" w:type="dxa"/>
            <w:vMerge/>
            <w:tcBorders>
              <w:top w:val="nil"/>
              <w:left w:val="single" w:sz="6" w:space="0" w:color="595958"/>
              <w:bottom w:val="single" w:sz="4" w:space="0" w:color="595958"/>
              <w:right w:val="single" w:sz="6" w:space="0" w:color="595958"/>
            </w:tcBorders>
          </w:tcPr>
          <w:p w14:paraId="46D44888" w14:textId="77777777" w:rsidR="00181A0B" w:rsidRDefault="00181A0B">
            <w:pPr>
              <w:rPr>
                <w:sz w:val="2"/>
                <w:szCs w:val="2"/>
              </w:rPr>
            </w:pPr>
          </w:p>
        </w:tc>
        <w:tc>
          <w:tcPr>
            <w:tcW w:w="5260" w:type="dxa"/>
            <w:tcBorders>
              <w:left w:val="single" w:sz="6" w:space="0" w:color="595958"/>
              <w:right w:val="single" w:sz="6" w:space="0" w:color="D5D5D5"/>
            </w:tcBorders>
          </w:tcPr>
          <w:p w14:paraId="46D44889" w14:textId="77777777" w:rsidR="00181A0B" w:rsidRDefault="000F0BA7">
            <w:pPr>
              <w:pStyle w:val="TableParagraph"/>
              <w:spacing w:before="27"/>
              <w:ind w:left="156"/>
              <w:rPr>
                <w:rFonts w:ascii="Calibri"/>
                <w:sz w:val="16"/>
              </w:rPr>
            </w:pPr>
            <w:r>
              <w:rPr>
                <w:rFonts w:ascii="Calibri"/>
                <w:color w:val="703800"/>
                <w:sz w:val="17"/>
              </w:rPr>
              <w:t>Culture</w:t>
            </w:r>
            <w:r>
              <w:rPr>
                <w:rFonts w:ascii="Calibri"/>
                <w:color w:val="703800"/>
                <w:spacing w:val="3"/>
                <w:sz w:val="17"/>
              </w:rPr>
              <w:t xml:space="preserve"> </w:t>
            </w:r>
            <w:r>
              <w:rPr>
                <w:rFonts w:ascii="Calibri"/>
                <w:color w:val="703800"/>
                <w:sz w:val="17"/>
              </w:rPr>
              <w:t>&amp;</w:t>
            </w:r>
            <w:r>
              <w:rPr>
                <w:rFonts w:ascii="Calibri"/>
                <w:color w:val="703800"/>
                <w:spacing w:val="13"/>
                <w:sz w:val="17"/>
              </w:rPr>
              <w:t xml:space="preserve"> </w:t>
            </w:r>
            <w:r>
              <w:rPr>
                <w:rFonts w:ascii="Calibri"/>
                <w:color w:val="703800"/>
                <w:sz w:val="17"/>
              </w:rPr>
              <w:t>Arts</w:t>
            </w:r>
            <w:r>
              <w:rPr>
                <w:rFonts w:ascii="Calibri"/>
                <w:color w:val="703800"/>
                <w:spacing w:val="14"/>
                <w:sz w:val="17"/>
              </w:rPr>
              <w:t xml:space="preserve"> </w:t>
            </w:r>
            <w:r>
              <w:rPr>
                <w:rFonts w:ascii="Calibri"/>
                <w:color w:val="703800"/>
                <w:sz w:val="17"/>
              </w:rPr>
              <w:t>for</w:t>
            </w:r>
            <w:r>
              <w:rPr>
                <w:rFonts w:ascii="Calibri"/>
                <w:color w:val="703800"/>
                <w:spacing w:val="10"/>
                <w:sz w:val="17"/>
              </w:rPr>
              <w:t xml:space="preserve"> </w:t>
            </w:r>
            <w:r>
              <w:rPr>
                <w:rFonts w:ascii="Calibri"/>
                <w:color w:val="703800"/>
                <w:sz w:val="17"/>
              </w:rPr>
              <w:t>Educ:</w:t>
            </w:r>
            <w:r>
              <w:rPr>
                <w:rFonts w:ascii="Calibri"/>
                <w:color w:val="703800"/>
                <w:spacing w:val="14"/>
                <w:sz w:val="17"/>
              </w:rPr>
              <w:t xml:space="preserve"> </w:t>
            </w:r>
            <w:r>
              <w:rPr>
                <w:rFonts w:ascii="Calibri"/>
                <w:color w:val="703800"/>
                <w:sz w:val="16"/>
              </w:rPr>
              <w:t>Y1</w:t>
            </w:r>
            <w:r>
              <w:rPr>
                <w:rFonts w:ascii="Calibri"/>
                <w:color w:val="703800"/>
                <w:spacing w:val="10"/>
                <w:sz w:val="16"/>
              </w:rPr>
              <w:t xml:space="preserve"> </w:t>
            </w:r>
            <w:r>
              <w:rPr>
                <w:rFonts w:ascii="Calibri"/>
                <w:color w:val="703800"/>
                <w:sz w:val="16"/>
              </w:rPr>
              <w:t>(GEC),</w:t>
            </w:r>
            <w:r>
              <w:rPr>
                <w:rFonts w:ascii="Calibri"/>
                <w:color w:val="703800"/>
                <w:spacing w:val="11"/>
                <w:sz w:val="16"/>
              </w:rPr>
              <w:t xml:space="preserve"> </w:t>
            </w:r>
            <w:r>
              <w:rPr>
                <w:rFonts w:ascii="Calibri"/>
                <w:color w:val="703800"/>
                <w:sz w:val="16"/>
              </w:rPr>
              <w:t>Y2</w:t>
            </w:r>
            <w:r>
              <w:rPr>
                <w:rFonts w:ascii="Calibri"/>
                <w:color w:val="703800"/>
                <w:spacing w:val="10"/>
                <w:sz w:val="16"/>
              </w:rPr>
              <w:t xml:space="preserve"> </w:t>
            </w:r>
            <w:r>
              <w:rPr>
                <w:rFonts w:ascii="Calibri"/>
                <w:color w:val="703800"/>
                <w:sz w:val="16"/>
              </w:rPr>
              <w:t>(Frist),</w:t>
            </w:r>
            <w:r>
              <w:rPr>
                <w:rFonts w:ascii="Calibri"/>
                <w:color w:val="703800"/>
                <w:spacing w:val="11"/>
                <w:sz w:val="16"/>
              </w:rPr>
              <w:t xml:space="preserve"> </w:t>
            </w:r>
            <w:r>
              <w:rPr>
                <w:rFonts w:ascii="Calibri"/>
                <w:color w:val="703800"/>
                <w:sz w:val="16"/>
              </w:rPr>
              <w:t>Y3</w:t>
            </w:r>
            <w:r>
              <w:rPr>
                <w:rFonts w:ascii="Calibri"/>
                <w:color w:val="703800"/>
                <w:spacing w:val="9"/>
                <w:sz w:val="16"/>
              </w:rPr>
              <w:t xml:space="preserve"> </w:t>
            </w:r>
            <w:r>
              <w:rPr>
                <w:rFonts w:ascii="Calibri"/>
                <w:color w:val="703800"/>
                <w:sz w:val="16"/>
              </w:rPr>
              <w:t>(InDigital),</w:t>
            </w:r>
            <w:r>
              <w:rPr>
                <w:rFonts w:ascii="Calibri"/>
                <w:color w:val="703800"/>
                <w:spacing w:val="11"/>
                <w:sz w:val="16"/>
              </w:rPr>
              <w:t xml:space="preserve"> </w:t>
            </w:r>
            <w:r>
              <w:rPr>
                <w:rFonts w:ascii="Calibri"/>
                <w:color w:val="703800"/>
                <w:sz w:val="16"/>
              </w:rPr>
              <w:t>Y4</w:t>
            </w:r>
            <w:r>
              <w:rPr>
                <w:rFonts w:ascii="Calibri"/>
                <w:color w:val="703800"/>
                <w:spacing w:val="10"/>
                <w:sz w:val="16"/>
              </w:rPr>
              <w:t xml:space="preserve"> </w:t>
            </w:r>
            <w:r>
              <w:rPr>
                <w:rFonts w:ascii="Calibri"/>
                <w:color w:val="703800"/>
                <w:sz w:val="16"/>
              </w:rPr>
              <w:t>(World</w:t>
            </w:r>
            <w:r>
              <w:rPr>
                <w:rFonts w:ascii="Calibri"/>
                <w:color w:val="703800"/>
                <w:spacing w:val="6"/>
                <w:sz w:val="16"/>
              </w:rPr>
              <w:t xml:space="preserve"> </w:t>
            </w:r>
            <w:r>
              <w:rPr>
                <w:rFonts w:ascii="Calibri"/>
                <w:color w:val="703800"/>
                <w:spacing w:val="-4"/>
                <w:sz w:val="16"/>
              </w:rPr>
              <w:t>Cup)</w:t>
            </w:r>
          </w:p>
        </w:tc>
        <w:tc>
          <w:tcPr>
            <w:tcW w:w="634" w:type="dxa"/>
            <w:tcBorders>
              <w:left w:val="single" w:sz="6" w:space="0" w:color="D5D5D5"/>
              <w:right w:val="single" w:sz="6" w:space="0" w:color="D5D5D5"/>
            </w:tcBorders>
          </w:tcPr>
          <w:p w14:paraId="46D4488A" w14:textId="77777777" w:rsidR="00181A0B" w:rsidRDefault="00181A0B">
            <w:pPr>
              <w:pStyle w:val="TableParagraph"/>
              <w:rPr>
                <w:sz w:val="18"/>
              </w:rPr>
            </w:pPr>
          </w:p>
        </w:tc>
        <w:tc>
          <w:tcPr>
            <w:tcW w:w="644" w:type="dxa"/>
            <w:tcBorders>
              <w:left w:val="single" w:sz="6" w:space="0" w:color="D5D5D5"/>
              <w:right w:val="single" w:sz="6" w:space="0" w:color="D5D5D5"/>
            </w:tcBorders>
          </w:tcPr>
          <w:p w14:paraId="46D4488B" w14:textId="77777777" w:rsidR="00181A0B" w:rsidRDefault="00181A0B">
            <w:pPr>
              <w:pStyle w:val="TableParagraph"/>
              <w:rPr>
                <w:sz w:val="18"/>
              </w:rPr>
            </w:pPr>
          </w:p>
        </w:tc>
        <w:tc>
          <w:tcPr>
            <w:tcW w:w="654" w:type="dxa"/>
            <w:tcBorders>
              <w:left w:val="single" w:sz="6" w:space="0" w:color="D5D5D5"/>
              <w:right w:val="single" w:sz="6" w:space="0" w:color="D5D5D5"/>
            </w:tcBorders>
          </w:tcPr>
          <w:p w14:paraId="46D4488C" w14:textId="77777777" w:rsidR="00181A0B" w:rsidRDefault="00181A0B">
            <w:pPr>
              <w:pStyle w:val="TableParagraph"/>
              <w:rPr>
                <w:sz w:val="18"/>
              </w:rPr>
            </w:pPr>
          </w:p>
        </w:tc>
        <w:tc>
          <w:tcPr>
            <w:tcW w:w="644" w:type="dxa"/>
            <w:tcBorders>
              <w:left w:val="single" w:sz="6" w:space="0" w:color="D5D5D5"/>
              <w:right w:val="single" w:sz="6" w:space="0" w:color="595958"/>
            </w:tcBorders>
          </w:tcPr>
          <w:p w14:paraId="46D4488D" w14:textId="77777777" w:rsidR="00181A0B" w:rsidRDefault="00181A0B">
            <w:pPr>
              <w:pStyle w:val="TableParagraph"/>
              <w:rPr>
                <w:sz w:val="18"/>
              </w:rPr>
            </w:pPr>
          </w:p>
        </w:tc>
      </w:tr>
      <w:tr w:rsidR="00181A0B" w14:paraId="46D44895" w14:textId="77777777">
        <w:trPr>
          <w:trHeight w:val="268"/>
        </w:trPr>
        <w:tc>
          <w:tcPr>
            <w:tcW w:w="1484" w:type="dxa"/>
            <w:vMerge/>
            <w:tcBorders>
              <w:top w:val="nil"/>
              <w:left w:val="single" w:sz="6" w:space="0" w:color="595958"/>
              <w:bottom w:val="single" w:sz="4" w:space="0" w:color="595958"/>
              <w:right w:val="single" w:sz="6" w:space="0" w:color="595958"/>
            </w:tcBorders>
          </w:tcPr>
          <w:p w14:paraId="46D4488F" w14:textId="77777777" w:rsidR="00181A0B" w:rsidRDefault="00181A0B">
            <w:pPr>
              <w:rPr>
                <w:sz w:val="2"/>
                <w:szCs w:val="2"/>
              </w:rPr>
            </w:pPr>
          </w:p>
        </w:tc>
        <w:tc>
          <w:tcPr>
            <w:tcW w:w="5260" w:type="dxa"/>
            <w:tcBorders>
              <w:left w:val="single" w:sz="6" w:space="0" w:color="595958"/>
              <w:bottom w:val="single" w:sz="4" w:space="0" w:color="595958"/>
              <w:right w:val="single" w:sz="6" w:space="0" w:color="D5D5D5"/>
            </w:tcBorders>
          </w:tcPr>
          <w:p w14:paraId="46D44890" w14:textId="77777777" w:rsidR="00181A0B" w:rsidRDefault="000F0BA7">
            <w:pPr>
              <w:pStyle w:val="TableParagraph"/>
              <w:spacing w:before="27"/>
              <w:ind w:left="156"/>
              <w:rPr>
                <w:rFonts w:ascii="Calibri"/>
                <w:sz w:val="17"/>
              </w:rPr>
            </w:pPr>
            <w:r>
              <w:rPr>
                <w:rFonts w:ascii="Calibri"/>
                <w:color w:val="703800"/>
                <w:sz w:val="17"/>
              </w:rPr>
              <w:t>Resource</w:t>
            </w:r>
            <w:r>
              <w:rPr>
                <w:rFonts w:ascii="Calibri"/>
                <w:color w:val="703800"/>
                <w:spacing w:val="6"/>
                <w:sz w:val="17"/>
              </w:rPr>
              <w:t xml:space="preserve"> </w:t>
            </w:r>
            <w:r>
              <w:rPr>
                <w:rFonts w:ascii="Calibri"/>
                <w:color w:val="703800"/>
                <w:sz w:val="17"/>
              </w:rPr>
              <w:t>Symposium</w:t>
            </w:r>
            <w:r>
              <w:rPr>
                <w:rFonts w:ascii="Calibri"/>
                <w:color w:val="703800"/>
                <w:spacing w:val="19"/>
                <w:sz w:val="17"/>
              </w:rPr>
              <w:t xml:space="preserve"> </w:t>
            </w:r>
            <w:r>
              <w:rPr>
                <w:rFonts w:ascii="Calibri"/>
                <w:color w:val="703800"/>
                <w:sz w:val="17"/>
              </w:rPr>
              <w:t>for</w:t>
            </w:r>
            <w:r>
              <w:rPr>
                <w:rFonts w:ascii="Calibri"/>
                <w:color w:val="703800"/>
                <w:spacing w:val="14"/>
                <w:sz w:val="17"/>
              </w:rPr>
              <w:t xml:space="preserve"> </w:t>
            </w:r>
            <w:r>
              <w:rPr>
                <w:rFonts w:ascii="Calibri"/>
                <w:color w:val="703800"/>
                <w:sz w:val="17"/>
              </w:rPr>
              <w:t>K-16</w:t>
            </w:r>
            <w:r>
              <w:rPr>
                <w:rFonts w:ascii="Calibri"/>
                <w:color w:val="703800"/>
                <w:spacing w:val="19"/>
                <w:sz w:val="17"/>
              </w:rPr>
              <w:t xml:space="preserve"> </w:t>
            </w:r>
            <w:r>
              <w:rPr>
                <w:rFonts w:ascii="Calibri"/>
                <w:color w:val="703800"/>
                <w:sz w:val="17"/>
              </w:rPr>
              <w:t>Summer</w:t>
            </w:r>
            <w:r>
              <w:rPr>
                <w:rFonts w:ascii="Calibri"/>
                <w:color w:val="703800"/>
                <w:spacing w:val="14"/>
                <w:sz w:val="17"/>
              </w:rPr>
              <w:t xml:space="preserve"> </w:t>
            </w:r>
            <w:r>
              <w:rPr>
                <w:rFonts w:ascii="Calibri"/>
                <w:color w:val="703800"/>
                <w:spacing w:val="-2"/>
                <w:sz w:val="17"/>
              </w:rPr>
              <w:t>Institute</w:t>
            </w:r>
          </w:p>
        </w:tc>
        <w:tc>
          <w:tcPr>
            <w:tcW w:w="634" w:type="dxa"/>
            <w:tcBorders>
              <w:left w:val="single" w:sz="6" w:space="0" w:color="D5D5D5"/>
              <w:bottom w:val="single" w:sz="4" w:space="0" w:color="595958"/>
              <w:right w:val="single" w:sz="6" w:space="0" w:color="D5D5D5"/>
            </w:tcBorders>
          </w:tcPr>
          <w:p w14:paraId="46D44891" w14:textId="77777777" w:rsidR="00181A0B" w:rsidRDefault="00181A0B">
            <w:pPr>
              <w:pStyle w:val="TableParagraph"/>
              <w:rPr>
                <w:sz w:val="18"/>
              </w:rPr>
            </w:pPr>
          </w:p>
        </w:tc>
        <w:tc>
          <w:tcPr>
            <w:tcW w:w="644" w:type="dxa"/>
            <w:tcBorders>
              <w:left w:val="single" w:sz="6" w:space="0" w:color="D5D5D5"/>
              <w:bottom w:val="single" w:sz="4" w:space="0" w:color="595958"/>
              <w:right w:val="single" w:sz="6" w:space="0" w:color="D5D5D5"/>
            </w:tcBorders>
          </w:tcPr>
          <w:p w14:paraId="46D44892" w14:textId="77777777" w:rsidR="00181A0B" w:rsidRDefault="00181A0B">
            <w:pPr>
              <w:pStyle w:val="TableParagraph"/>
              <w:rPr>
                <w:sz w:val="18"/>
              </w:rPr>
            </w:pPr>
          </w:p>
        </w:tc>
        <w:tc>
          <w:tcPr>
            <w:tcW w:w="654" w:type="dxa"/>
            <w:tcBorders>
              <w:left w:val="single" w:sz="6" w:space="0" w:color="D5D5D5"/>
              <w:bottom w:val="single" w:sz="4" w:space="0" w:color="595958"/>
              <w:right w:val="single" w:sz="6" w:space="0" w:color="D5D5D5"/>
            </w:tcBorders>
          </w:tcPr>
          <w:p w14:paraId="46D44893" w14:textId="77777777" w:rsidR="00181A0B" w:rsidRDefault="00181A0B">
            <w:pPr>
              <w:pStyle w:val="TableParagraph"/>
              <w:rPr>
                <w:sz w:val="18"/>
              </w:rPr>
            </w:pPr>
          </w:p>
        </w:tc>
        <w:tc>
          <w:tcPr>
            <w:tcW w:w="644" w:type="dxa"/>
            <w:tcBorders>
              <w:left w:val="single" w:sz="6" w:space="0" w:color="D5D5D5"/>
              <w:bottom w:val="single" w:sz="4" w:space="0" w:color="595958"/>
              <w:right w:val="single" w:sz="6" w:space="0" w:color="595958"/>
            </w:tcBorders>
          </w:tcPr>
          <w:p w14:paraId="46D44894" w14:textId="77777777" w:rsidR="00181A0B" w:rsidRDefault="00181A0B">
            <w:pPr>
              <w:pStyle w:val="TableParagraph"/>
              <w:rPr>
                <w:sz w:val="18"/>
              </w:rPr>
            </w:pPr>
          </w:p>
        </w:tc>
      </w:tr>
      <w:tr w:rsidR="00181A0B" w14:paraId="46D4489E" w14:textId="77777777">
        <w:trPr>
          <w:trHeight w:val="268"/>
        </w:trPr>
        <w:tc>
          <w:tcPr>
            <w:tcW w:w="1484" w:type="dxa"/>
            <w:vMerge w:val="restart"/>
            <w:tcBorders>
              <w:top w:val="single" w:sz="4" w:space="0" w:color="595958"/>
              <w:left w:val="single" w:sz="6" w:space="0" w:color="595958"/>
              <w:bottom w:val="single" w:sz="2" w:space="0" w:color="595958"/>
              <w:right w:val="single" w:sz="6" w:space="0" w:color="595958"/>
            </w:tcBorders>
          </w:tcPr>
          <w:p w14:paraId="46D44896" w14:textId="77777777" w:rsidR="00181A0B" w:rsidRDefault="00181A0B">
            <w:pPr>
              <w:pStyle w:val="TableParagraph"/>
              <w:spacing w:before="6"/>
              <w:rPr>
                <w:sz w:val="20"/>
              </w:rPr>
            </w:pPr>
          </w:p>
          <w:p w14:paraId="46D44897" w14:textId="77777777" w:rsidR="00181A0B" w:rsidRDefault="000F0BA7">
            <w:pPr>
              <w:pStyle w:val="TableParagraph"/>
              <w:spacing w:line="264" w:lineRule="auto"/>
              <w:ind w:left="48" w:right="40"/>
              <w:jc w:val="center"/>
              <w:rPr>
                <w:rFonts w:ascii="Calibri"/>
                <w:b/>
                <w:sz w:val="17"/>
              </w:rPr>
            </w:pPr>
            <w:r>
              <w:rPr>
                <w:rFonts w:ascii="Calibri"/>
                <w:b/>
                <w:color w:val="546242"/>
                <w:sz w:val="17"/>
              </w:rPr>
              <w:t>Create</w:t>
            </w:r>
            <w:r>
              <w:rPr>
                <w:rFonts w:ascii="Calibri"/>
                <w:b/>
                <w:color w:val="546242"/>
                <w:spacing w:val="-10"/>
                <w:sz w:val="17"/>
              </w:rPr>
              <w:t xml:space="preserve"> </w:t>
            </w:r>
            <w:r>
              <w:rPr>
                <w:rFonts w:ascii="Calibri"/>
                <w:b/>
                <w:color w:val="546242"/>
                <w:sz w:val="17"/>
              </w:rPr>
              <w:t>Sustainable</w:t>
            </w:r>
            <w:r>
              <w:rPr>
                <w:rFonts w:ascii="Calibri"/>
                <w:b/>
                <w:color w:val="546242"/>
                <w:spacing w:val="40"/>
                <w:sz w:val="17"/>
              </w:rPr>
              <w:t xml:space="preserve"> </w:t>
            </w:r>
            <w:r>
              <w:rPr>
                <w:rFonts w:ascii="Calibri"/>
                <w:b/>
                <w:color w:val="546242"/>
                <w:sz w:val="17"/>
              </w:rPr>
              <w:t>Prof. School</w:t>
            </w:r>
            <w:r>
              <w:rPr>
                <w:rFonts w:ascii="Calibri"/>
                <w:b/>
                <w:color w:val="546242"/>
                <w:spacing w:val="40"/>
                <w:sz w:val="17"/>
              </w:rPr>
              <w:t xml:space="preserve"> </w:t>
            </w:r>
            <w:r>
              <w:rPr>
                <w:rFonts w:ascii="Calibri"/>
                <w:b/>
                <w:color w:val="546242"/>
                <w:spacing w:val="-2"/>
                <w:sz w:val="17"/>
              </w:rPr>
              <w:t>Collaborations</w:t>
            </w:r>
          </w:p>
          <w:p w14:paraId="46D44898" w14:textId="77777777" w:rsidR="00181A0B" w:rsidRDefault="000F0BA7">
            <w:pPr>
              <w:pStyle w:val="TableParagraph"/>
              <w:spacing w:before="2"/>
              <w:ind w:left="51" w:right="34"/>
              <w:jc w:val="center"/>
              <w:rPr>
                <w:rFonts w:ascii="Calibri"/>
                <w:b/>
                <w:sz w:val="17"/>
              </w:rPr>
            </w:pPr>
            <w:r>
              <w:rPr>
                <w:rFonts w:ascii="Calibri"/>
                <w:b/>
                <w:color w:val="546242"/>
                <w:spacing w:val="-2"/>
                <w:sz w:val="17"/>
              </w:rPr>
              <w:t>(I.2.d.)</w:t>
            </w:r>
          </w:p>
        </w:tc>
        <w:tc>
          <w:tcPr>
            <w:tcW w:w="5260" w:type="dxa"/>
            <w:tcBorders>
              <w:top w:val="single" w:sz="4" w:space="0" w:color="595958"/>
              <w:left w:val="single" w:sz="6" w:space="0" w:color="595958"/>
              <w:right w:val="single" w:sz="6" w:space="0" w:color="D5D5D5"/>
            </w:tcBorders>
          </w:tcPr>
          <w:p w14:paraId="46D44899" w14:textId="77777777" w:rsidR="00181A0B" w:rsidRDefault="000F0BA7">
            <w:pPr>
              <w:pStyle w:val="TableParagraph"/>
              <w:spacing w:before="27"/>
              <w:ind w:left="156"/>
              <w:rPr>
                <w:rFonts w:ascii="Calibri"/>
                <w:sz w:val="17"/>
              </w:rPr>
            </w:pPr>
            <w:r>
              <w:rPr>
                <w:rFonts w:ascii="Calibri"/>
                <w:color w:val="546242"/>
                <w:sz w:val="17"/>
              </w:rPr>
              <w:t>BLAIR:</w:t>
            </w:r>
            <w:r>
              <w:rPr>
                <w:rFonts w:ascii="Calibri"/>
                <w:color w:val="546242"/>
                <w:spacing w:val="12"/>
                <w:sz w:val="17"/>
              </w:rPr>
              <w:t xml:space="preserve"> </w:t>
            </w:r>
            <w:r>
              <w:rPr>
                <w:rFonts w:ascii="Calibri"/>
                <w:color w:val="546242"/>
                <w:sz w:val="17"/>
              </w:rPr>
              <w:t>Latin</w:t>
            </w:r>
            <w:r>
              <w:rPr>
                <w:rFonts w:ascii="Calibri"/>
                <w:color w:val="546242"/>
                <w:spacing w:val="8"/>
                <w:sz w:val="17"/>
              </w:rPr>
              <w:t xml:space="preserve"> </w:t>
            </w:r>
            <w:r>
              <w:rPr>
                <w:rFonts w:ascii="Calibri"/>
                <w:color w:val="546242"/>
                <w:sz w:val="17"/>
              </w:rPr>
              <w:t>American</w:t>
            </w:r>
            <w:r>
              <w:rPr>
                <w:rFonts w:ascii="Calibri"/>
                <w:color w:val="546242"/>
                <w:spacing w:val="8"/>
                <w:sz w:val="17"/>
              </w:rPr>
              <w:t xml:space="preserve"> </w:t>
            </w:r>
            <w:r>
              <w:rPr>
                <w:rFonts w:ascii="Calibri"/>
                <w:color w:val="546242"/>
                <w:sz w:val="17"/>
              </w:rPr>
              <w:t>artist</w:t>
            </w:r>
            <w:r>
              <w:rPr>
                <w:rFonts w:ascii="Calibri"/>
                <w:color w:val="546242"/>
                <w:spacing w:val="10"/>
                <w:sz w:val="17"/>
              </w:rPr>
              <w:t xml:space="preserve"> </w:t>
            </w:r>
            <w:r>
              <w:rPr>
                <w:rFonts w:ascii="Calibri"/>
                <w:color w:val="546242"/>
                <w:sz w:val="17"/>
              </w:rPr>
              <w:t>residencies</w:t>
            </w:r>
            <w:r>
              <w:rPr>
                <w:rFonts w:ascii="Calibri"/>
                <w:color w:val="546242"/>
                <w:spacing w:val="12"/>
                <w:sz w:val="17"/>
              </w:rPr>
              <w:t xml:space="preserve"> </w:t>
            </w:r>
            <w:r>
              <w:rPr>
                <w:rFonts w:ascii="Calibri"/>
                <w:color w:val="546242"/>
                <w:sz w:val="17"/>
              </w:rPr>
              <w:t>at</w:t>
            </w:r>
            <w:r>
              <w:rPr>
                <w:rFonts w:ascii="Calibri"/>
                <w:color w:val="546242"/>
                <w:spacing w:val="10"/>
                <w:sz w:val="17"/>
              </w:rPr>
              <w:t xml:space="preserve"> </w:t>
            </w:r>
            <w:r>
              <w:rPr>
                <w:rFonts w:ascii="Calibri"/>
                <w:color w:val="546242"/>
                <w:spacing w:val="-2"/>
                <w:sz w:val="17"/>
              </w:rPr>
              <w:t>Vanderbilt</w:t>
            </w:r>
          </w:p>
        </w:tc>
        <w:tc>
          <w:tcPr>
            <w:tcW w:w="634" w:type="dxa"/>
            <w:tcBorders>
              <w:top w:val="single" w:sz="4" w:space="0" w:color="595958"/>
              <w:left w:val="single" w:sz="6" w:space="0" w:color="D5D5D5"/>
              <w:right w:val="single" w:sz="6" w:space="0" w:color="D5D5D5"/>
            </w:tcBorders>
          </w:tcPr>
          <w:p w14:paraId="46D4489A" w14:textId="77777777" w:rsidR="00181A0B" w:rsidRDefault="00181A0B">
            <w:pPr>
              <w:pStyle w:val="TableParagraph"/>
              <w:rPr>
                <w:sz w:val="18"/>
              </w:rPr>
            </w:pPr>
          </w:p>
        </w:tc>
        <w:tc>
          <w:tcPr>
            <w:tcW w:w="644" w:type="dxa"/>
            <w:tcBorders>
              <w:top w:val="single" w:sz="4" w:space="0" w:color="595958"/>
              <w:left w:val="single" w:sz="6" w:space="0" w:color="D5D5D5"/>
              <w:right w:val="single" w:sz="6" w:space="0" w:color="D5D5D5"/>
            </w:tcBorders>
          </w:tcPr>
          <w:p w14:paraId="46D4489B" w14:textId="77777777" w:rsidR="00181A0B" w:rsidRDefault="00181A0B">
            <w:pPr>
              <w:pStyle w:val="TableParagraph"/>
              <w:rPr>
                <w:sz w:val="18"/>
              </w:rPr>
            </w:pPr>
          </w:p>
        </w:tc>
        <w:tc>
          <w:tcPr>
            <w:tcW w:w="654" w:type="dxa"/>
            <w:tcBorders>
              <w:top w:val="single" w:sz="4" w:space="0" w:color="595958"/>
              <w:left w:val="single" w:sz="6" w:space="0" w:color="D5D5D5"/>
              <w:right w:val="single" w:sz="6" w:space="0" w:color="D5D5D5"/>
            </w:tcBorders>
          </w:tcPr>
          <w:p w14:paraId="46D4489C" w14:textId="77777777" w:rsidR="00181A0B" w:rsidRDefault="00181A0B">
            <w:pPr>
              <w:pStyle w:val="TableParagraph"/>
              <w:rPr>
                <w:sz w:val="18"/>
              </w:rPr>
            </w:pPr>
          </w:p>
        </w:tc>
        <w:tc>
          <w:tcPr>
            <w:tcW w:w="644" w:type="dxa"/>
            <w:tcBorders>
              <w:top w:val="single" w:sz="4" w:space="0" w:color="595958"/>
              <w:left w:val="single" w:sz="6" w:space="0" w:color="D5D5D5"/>
              <w:right w:val="single" w:sz="6" w:space="0" w:color="595958"/>
            </w:tcBorders>
          </w:tcPr>
          <w:p w14:paraId="46D4489D" w14:textId="77777777" w:rsidR="00181A0B" w:rsidRDefault="00181A0B">
            <w:pPr>
              <w:pStyle w:val="TableParagraph"/>
              <w:rPr>
                <w:sz w:val="18"/>
              </w:rPr>
            </w:pPr>
          </w:p>
        </w:tc>
      </w:tr>
      <w:tr w:rsidR="00181A0B" w14:paraId="46D448A5" w14:textId="77777777">
        <w:trPr>
          <w:trHeight w:val="268"/>
        </w:trPr>
        <w:tc>
          <w:tcPr>
            <w:tcW w:w="1484" w:type="dxa"/>
            <w:vMerge/>
            <w:tcBorders>
              <w:top w:val="nil"/>
              <w:left w:val="single" w:sz="6" w:space="0" w:color="595958"/>
              <w:bottom w:val="single" w:sz="2" w:space="0" w:color="595958"/>
              <w:right w:val="single" w:sz="6" w:space="0" w:color="595958"/>
            </w:tcBorders>
          </w:tcPr>
          <w:p w14:paraId="46D4489F" w14:textId="77777777" w:rsidR="00181A0B" w:rsidRDefault="00181A0B">
            <w:pPr>
              <w:rPr>
                <w:sz w:val="2"/>
                <w:szCs w:val="2"/>
              </w:rPr>
            </w:pPr>
          </w:p>
        </w:tc>
        <w:tc>
          <w:tcPr>
            <w:tcW w:w="5260" w:type="dxa"/>
            <w:tcBorders>
              <w:left w:val="single" w:sz="6" w:space="0" w:color="595958"/>
              <w:right w:val="single" w:sz="6" w:space="0" w:color="D5D5D5"/>
            </w:tcBorders>
          </w:tcPr>
          <w:p w14:paraId="46D448A0" w14:textId="77777777" w:rsidR="00181A0B" w:rsidRDefault="000F0BA7">
            <w:pPr>
              <w:pStyle w:val="TableParagraph"/>
              <w:spacing w:before="27"/>
              <w:ind w:left="156"/>
              <w:rPr>
                <w:rFonts w:ascii="Calibri"/>
                <w:sz w:val="17"/>
              </w:rPr>
            </w:pPr>
            <w:r>
              <w:rPr>
                <w:rFonts w:ascii="Calibri"/>
                <w:color w:val="546242"/>
                <w:sz w:val="17"/>
              </w:rPr>
              <w:t>BLAIR:</w:t>
            </w:r>
            <w:r>
              <w:rPr>
                <w:rFonts w:ascii="Calibri"/>
                <w:color w:val="546242"/>
                <w:spacing w:val="18"/>
                <w:sz w:val="17"/>
              </w:rPr>
              <w:t xml:space="preserve"> </w:t>
            </w:r>
            <w:r>
              <w:rPr>
                <w:rFonts w:ascii="Calibri"/>
                <w:color w:val="546242"/>
                <w:sz w:val="17"/>
              </w:rPr>
              <w:t>Formalize</w:t>
            </w:r>
            <w:r>
              <w:rPr>
                <w:rFonts w:ascii="Calibri"/>
                <w:color w:val="546242"/>
                <w:spacing w:val="6"/>
                <w:sz w:val="17"/>
              </w:rPr>
              <w:t xml:space="preserve"> </w:t>
            </w:r>
            <w:r>
              <w:rPr>
                <w:rFonts w:ascii="Calibri"/>
                <w:color w:val="546242"/>
                <w:sz w:val="17"/>
              </w:rPr>
              <w:t>institutional</w:t>
            </w:r>
            <w:r>
              <w:rPr>
                <w:rFonts w:ascii="Calibri"/>
                <w:color w:val="546242"/>
                <w:spacing w:val="13"/>
                <w:sz w:val="17"/>
              </w:rPr>
              <w:t xml:space="preserve"> </w:t>
            </w:r>
            <w:r>
              <w:rPr>
                <w:rFonts w:ascii="Calibri"/>
                <w:color w:val="546242"/>
                <w:sz w:val="17"/>
              </w:rPr>
              <w:t>linkages</w:t>
            </w:r>
            <w:r>
              <w:rPr>
                <w:rFonts w:ascii="Calibri"/>
                <w:color w:val="546242"/>
                <w:spacing w:val="17"/>
                <w:sz w:val="17"/>
              </w:rPr>
              <w:t xml:space="preserve"> </w:t>
            </w:r>
            <w:r>
              <w:rPr>
                <w:rFonts w:ascii="Calibri"/>
                <w:color w:val="546242"/>
                <w:sz w:val="17"/>
              </w:rPr>
              <w:t>in</w:t>
            </w:r>
            <w:r>
              <w:rPr>
                <w:rFonts w:ascii="Calibri"/>
                <w:color w:val="546242"/>
                <w:spacing w:val="13"/>
                <w:sz w:val="17"/>
              </w:rPr>
              <w:t xml:space="preserve"> </w:t>
            </w:r>
            <w:r>
              <w:rPr>
                <w:rFonts w:ascii="Calibri"/>
                <w:color w:val="546242"/>
                <w:spacing w:val="-2"/>
                <w:sz w:val="17"/>
              </w:rPr>
              <w:t>Colombia</w:t>
            </w:r>
          </w:p>
        </w:tc>
        <w:tc>
          <w:tcPr>
            <w:tcW w:w="634" w:type="dxa"/>
            <w:tcBorders>
              <w:left w:val="single" w:sz="6" w:space="0" w:color="D5D5D5"/>
              <w:right w:val="single" w:sz="6" w:space="0" w:color="D5D5D5"/>
            </w:tcBorders>
          </w:tcPr>
          <w:p w14:paraId="46D448A1" w14:textId="77777777" w:rsidR="00181A0B" w:rsidRDefault="00181A0B">
            <w:pPr>
              <w:pStyle w:val="TableParagraph"/>
              <w:rPr>
                <w:sz w:val="18"/>
              </w:rPr>
            </w:pPr>
          </w:p>
        </w:tc>
        <w:tc>
          <w:tcPr>
            <w:tcW w:w="644" w:type="dxa"/>
            <w:tcBorders>
              <w:left w:val="single" w:sz="6" w:space="0" w:color="D5D5D5"/>
              <w:right w:val="single" w:sz="6" w:space="0" w:color="D5D5D5"/>
            </w:tcBorders>
          </w:tcPr>
          <w:p w14:paraId="46D448A2" w14:textId="77777777" w:rsidR="00181A0B" w:rsidRDefault="00181A0B">
            <w:pPr>
              <w:pStyle w:val="TableParagraph"/>
              <w:rPr>
                <w:sz w:val="18"/>
              </w:rPr>
            </w:pPr>
          </w:p>
        </w:tc>
        <w:tc>
          <w:tcPr>
            <w:tcW w:w="654" w:type="dxa"/>
            <w:tcBorders>
              <w:left w:val="single" w:sz="6" w:space="0" w:color="D5D5D5"/>
              <w:right w:val="single" w:sz="6" w:space="0" w:color="D5D5D5"/>
            </w:tcBorders>
          </w:tcPr>
          <w:p w14:paraId="46D448A3" w14:textId="77777777" w:rsidR="00181A0B" w:rsidRDefault="00181A0B">
            <w:pPr>
              <w:pStyle w:val="TableParagraph"/>
              <w:rPr>
                <w:sz w:val="18"/>
              </w:rPr>
            </w:pPr>
          </w:p>
        </w:tc>
        <w:tc>
          <w:tcPr>
            <w:tcW w:w="644" w:type="dxa"/>
            <w:tcBorders>
              <w:left w:val="single" w:sz="6" w:space="0" w:color="D5D5D5"/>
              <w:right w:val="single" w:sz="6" w:space="0" w:color="595958"/>
            </w:tcBorders>
          </w:tcPr>
          <w:p w14:paraId="46D448A4" w14:textId="77777777" w:rsidR="00181A0B" w:rsidRDefault="00181A0B">
            <w:pPr>
              <w:pStyle w:val="TableParagraph"/>
              <w:rPr>
                <w:sz w:val="18"/>
              </w:rPr>
            </w:pPr>
          </w:p>
        </w:tc>
      </w:tr>
      <w:tr w:rsidR="00181A0B" w14:paraId="46D448AC" w14:textId="77777777">
        <w:trPr>
          <w:trHeight w:val="268"/>
        </w:trPr>
        <w:tc>
          <w:tcPr>
            <w:tcW w:w="1484" w:type="dxa"/>
            <w:vMerge/>
            <w:tcBorders>
              <w:top w:val="nil"/>
              <w:left w:val="single" w:sz="6" w:space="0" w:color="595958"/>
              <w:bottom w:val="single" w:sz="2" w:space="0" w:color="595958"/>
              <w:right w:val="single" w:sz="6" w:space="0" w:color="595958"/>
            </w:tcBorders>
          </w:tcPr>
          <w:p w14:paraId="46D448A6" w14:textId="77777777" w:rsidR="00181A0B" w:rsidRDefault="00181A0B">
            <w:pPr>
              <w:rPr>
                <w:sz w:val="2"/>
                <w:szCs w:val="2"/>
              </w:rPr>
            </w:pPr>
          </w:p>
        </w:tc>
        <w:tc>
          <w:tcPr>
            <w:tcW w:w="5260" w:type="dxa"/>
            <w:tcBorders>
              <w:left w:val="single" w:sz="6" w:space="0" w:color="595958"/>
              <w:right w:val="single" w:sz="6" w:space="0" w:color="D5D5D5"/>
            </w:tcBorders>
          </w:tcPr>
          <w:p w14:paraId="46D448A7" w14:textId="77777777" w:rsidR="00181A0B" w:rsidRDefault="000F0BA7">
            <w:pPr>
              <w:pStyle w:val="TableParagraph"/>
              <w:spacing w:before="27"/>
              <w:ind w:left="156"/>
              <w:rPr>
                <w:rFonts w:ascii="Calibri"/>
                <w:sz w:val="17"/>
              </w:rPr>
            </w:pPr>
            <w:r>
              <w:rPr>
                <w:rFonts w:ascii="Calibri"/>
                <w:color w:val="546242"/>
                <w:sz w:val="17"/>
              </w:rPr>
              <w:t>BLAIR:</w:t>
            </w:r>
            <w:r>
              <w:rPr>
                <w:rFonts w:ascii="Calibri"/>
                <w:color w:val="546242"/>
                <w:spacing w:val="12"/>
                <w:sz w:val="17"/>
              </w:rPr>
              <w:t xml:space="preserve"> </w:t>
            </w:r>
            <w:r>
              <w:rPr>
                <w:rFonts w:ascii="Calibri"/>
                <w:color w:val="546242"/>
                <w:sz w:val="17"/>
              </w:rPr>
              <w:t>Latin</w:t>
            </w:r>
            <w:r>
              <w:rPr>
                <w:rFonts w:ascii="Calibri"/>
                <w:color w:val="546242"/>
                <w:spacing w:val="9"/>
                <w:sz w:val="17"/>
              </w:rPr>
              <w:t xml:space="preserve"> </w:t>
            </w:r>
            <w:r>
              <w:rPr>
                <w:rFonts w:ascii="Calibri"/>
                <w:color w:val="546242"/>
                <w:sz w:val="17"/>
              </w:rPr>
              <w:t>American</w:t>
            </w:r>
            <w:r>
              <w:rPr>
                <w:rFonts w:ascii="Calibri"/>
                <w:color w:val="546242"/>
                <w:spacing w:val="8"/>
                <w:sz w:val="17"/>
              </w:rPr>
              <w:t xml:space="preserve"> </w:t>
            </w:r>
            <w:r>
              <w:rPr>
                <w:rFonts w:ascii="Calibri"/>
                <w:color w:val="546242"/>
                <w:sz w:val="17"/>
              </w:rPr>
              <w:t>Jazz</w:t>
            </w:r>
            <w:r>
              <w:rPr>
                <w:rFonts w:ascii="Calibri"/>
                <w:color w:val="546242"/>
                <w:spacing w:val="10"/>
                <w:sz w:val="17"/>
              </w:rPr>
              <w:t xml:space="preserve"> </w:t>
            </w:r>
            <w:r>
              <w:rPr>
                <w:rFonts w:ascii="Calibri"/>
                <w:color w:val="546242"/>
                <w:sz w:val="17"/>
              </w:rPr>
              <w:t>course</w:t>
            </w:r>
            <w:r>
              <w:rPr>
                <w:rFonts w:ascii="Calibri"/>
                <w:color w:val="546242"/>
                <w:spacing w:val="2"/>
                <w:sz w:val="17"/>
              </w:rPr>
              <w:t xml:space="preserve"> </w:t>
            </w:r>
            <w:r>
              <w:rPr>
                <w:rFonts w:ascii="Calibri"/>
                <w:color w:val="546242"/>
                <w:spacing w:val="-2"/>
                <w:sz w:val="17"/>
              </w:rPr>
              <w:t>offered</w:t>
            </w:r>
          </w:p>
        </w:tc>
        <w:tc>
          <w:tcPr>
            <w:tcW w:w="634" w:type="dxa"/>
            <w:tcBorders>
              <w:left w:val="single" w:sz="6" w:space="0" w:color="D5D5D5"/>
              <w:right w:val="single" w:sz="6" w:space="0" w:color="D5D5D5"/>
            </w:tcBorders>
          </w:tcPr>
          <w:p w14:paraId="46D448A8" w14:textId="77777777" w:rsidR="00181A0B" w:rsidRDefault="00181A0B">
            <w:pPr>
              <w:pStyle w:val="TableParagraph"/>
              <w:rPr>
                <w:sz w:val="18"/>
              </w:rPr>
            </w:pPr>
          </w:p>
        </w:tc>
        <w:tc>
          <w:tcPr>
            <w:tcW w:w="644" w:type="dxa"/>
            <w:tcBorders>
              <w:left w:val="single" w:sz="6" w:space="0" w:color="D5D5D5"/>
              <w:right w:val="single" w:sz="6" w:space="0" w:color="D5D5D5"/>
            </w:tcBorders>
          </w:tcPr>
          <w:p w14:paraId="46D448A9" w14:textId="77777777" w:rsidR="00181A0B" w:rsidRDefault="00181A0B">
            <w:pPr>
              <w:pStyle w:val="TableParagraph"/>
              <w:rPr>
                <w:sz w:val="18"/>
              </w:rPr>
            </w:pPr>
          </w:p>
        </w:tc>
        <w:tc>
          <w:tcPr>
            <w:tcW w:w="654" w:type="dxa"/>
            <w:tcBorders>
              <w:left w:val="single" w:sz="6" w:space="0" w:color="D5D5D5"/>
              <w:right w:val="single" w:sz="6" w:space="0" w:color="D5D5D5"/>
            </w:tcBorders>
          </w:tcPr>
          <w:p w14:paraId="46D448AA" w14:textId="77777777" w:rsidR="00181A0B" w:rsidRDefault="00181A0B">
            <w:pPr>
              <w:pStyle w:val="TableParagraph"/>
              <w:rPr>
                <w:sz w:val="18"/>
              </w:rPr>
            </w:pPr>
          </w:p>
        </w:tc>
        <w:tc>
          <w:tcPr>
            <w:tcW w:w="644" w:type="dxa"/>
            <w:tcBorders>
              <w:left w:val="single" w:sz="6" w:space="0" w:color="D5D5D5"/>
              <w:right w:val="single" w:sz="6" w:space="0" w:color="595958"/>
            </w:tcBorders>
          </w:tcPr>
          <w:p w14:paraId="46D448AB" w14:textId="4733CEDA" w:rsidR="00181A0B" w:rsidRDefault="000F0BA7">
            <w:pPr>
              <w:pStyle w:val="TableParagraph"/>
              <w:ind w:left="-5"/>
              <w:rPr>
                <w:sz w:val="20"/>
              </w:rPr>
            </w:pPr>
            <w:r>
              <w:rPr>
                <w:noProof/>
                <w:sz w:val="20"/>
              </w:rPr>
              <mc:AlternateContent>
                <mc:Choice Requires="wpg">
                  <w:drawing>
                    <wp:inline distT="0" distB="0" distL="0" distR="0" wp14:anchorId="46D44916" wp14:editId="4427D56F">
                      <wp:extent cx="357505" cy="158115"/>
                      <wp:effectExtent l="0" t="9525" r="4445" b="3810"/>
                      <wp:docPr id="28"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158115"/>
                                <a:chOff x="0" y="0"/>
                                <a:chExt cx="563" cy="249"/>
                              </a:xfrm>
                            </wpg:grpSpPr>
                            <wps:wsp>
                              <wps:cNvPr id="29" name="docshape46"/>
                              <wps:cNvSpPr>
                                <a:spLocks/>
                              </wps:cNvSpPr>
                              <wps:spPr bwMode="auto">
                                <a:xfrm>
                                  <a:off x="0" y="0"/>
                                  <a:ext cx="563" cy="249"/>
                                </a:xfrm>
                                <a:custGeom>
                                  <a:avLst/>
                                  <a:gdLst>
                                    <a:gd name="T0" fmla="*/ 435 w 563"/>
                                    <a:gd name="T1" fmla="*/ 249 h 249"/>
                                    <a:gd name="T2" fmla="*/ 435 w 563"/>
                                    <a:gd name="T3" fmla="*/ 187 h 249"/>
                                    <a:gd name="T4" fmla="*/ 0 w 563"/>
                                    <a:gd name="T5" fmla="*/ 187 h 249"/>
                                    <a:gd name="T6" fmla="*/ 0 w 563"/>
                                    <a:gd name="T7" fmla="*/ 62 h 249"/>
                                    <a:gd name="T8" fmla="*/ 435 w 563"/>
                                    <a:gd name="T9" fmla="*/ 62 h 249"/>
                                    <a:gd name="T10" fmla="*/ 435 w 563"/>
                                    <a:gd name="T11" fmla="*/ 0 h 249"/>
                                    <a:gd name="T12" fmla="*/ 563 w 563"/>
                                    <a:gd name="T13" fmla="*/ 124 h 249"/>
                                    <a:gd name="T14" fmla="*/ 435 w 563"/>
                                    <a:gd name="T15" fmla="*/ 249 h 2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63" h="249">
                                      <a:moveTo>
                                        <a:pt x="435" y="249"/>
                                      </a:moveTo>
                                      <a:lnTo>
                                        <a:pt x="435" y="187"/>
                                      </a:lnTo>
                                      <a:lnTo>
                                        <a:pt x="0" y="187"/>
                                      </a:lnTo>
                                      <a:lnTo>
                                        <a:pt x="0" y="62"/>
                                      </a:lnTo>
                                      <a:lnTo>
                                        <a:pt x="435" y="62"/>
                                      </a:lnTo>
                                      <a:lnTo>
                                        <a:pt x="435" y="0"/>
                                      </a:lnTo>
                                      <a:lnTo>
                                        <a:pt x="563" y="124"/>
                                      </a:lnTo>
                                      <a:lnTo>
                                        <a:pt x="435" y="249"/>
                                      </a:lnTo>
                                      <a:close/>
                                    </a:path>
                                  </a:pathLst>
                                </a:custGeom>
                                <a:solidFill>
                                  <a:srgbClr val="7D92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E6EBC8F" id="docshapegroup45" o:spid="_x0000_s1026" style="width:28.15pt;height:12.45pt;mso-position-horizontal-relative:char;mso-position-vertical-relative:line" coordsize="563,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">
                      <v:shape id="docshape46" o:spid="_x0000_s1027" style="position:absolute;width:563;height:249;visibility:visible;mso-wrap-style:square;v-text-anchor:top" coordsize="563,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" path="m435,249r,-62l,187,,62r435,l435,,563,124,435,249xe" fillcolor="#7d9263" stroked="f">
                        <v:path arrowok="t" o:connecttype="custom" o:connectlocs="435,249;435,187;0,187;0,62;435,62;435,0;563,124;435,249" o:connectangles="0,0,0,0,0,0,0,0"/>
                      </v:shape>
                      <w10:anchorlock/>
                    </v:group>
                  </w:pict>
                </mc:Fallback>
              </mc:AlternateContent>
            </w:r>
          </w:p>
        </w:tc>
      </w:tr>
      <w:tr w:rsidR="00181A0B" w14:paraId="46D448B3" w14:textId="77777777">
        <w:trPr>
          <w:trHeight w:val="257"/>
        </w:trPr>
        <w:tc>
          <w:tcPr>
            <w:tcW w:w="1484" w:type="dxa"/>
            <w:vMerge/>
            <w:tcBorders>
              <w:top w:val="nil"/>
              <w:left w:val="single" w:sz="6" w:space="0" w:color="595958"/>
              <w:bottom w:val="single" w:sz="2" w:space="0" w:color="595958"/>
              <w:right w:val="single" w:sz="6" w:space="0" w:color="595958"/>
            </w:tcBorders>
          </w:tcPr>
          <w:p w14:paraId="46D448AD" w14:textId="77777777" w:rsidR="00181A0B" w:rsidRDefault="00181A0B">
            <w:pPr>
              <w:rPr>
                <w:sz w:val="2"/>
                <w:szCs w:val="2"/>
              </w:rPr>
            </w:pPr>
          </w:p>
        </w:tc>
        <w:tc>
          <w:tcPr>
            <w:tcW w:w="5260" w:type="dxa"/>
            <w:tcBorders>
              <w:left w:val="single" w:sz="6" w:space="0" w:color="595958"/>
              <w:right w:val="single" w:sz="6" w:space="0" w:color="D5D5D5"/>
            </w:tcBorders>
          </w:tcPr>
          <w:p w14:paraId="46D448AE" w14:textId="77777777" w:rsidR="00181A0B" w:rsidRDefault="000F0BA7">
            <w:pPr>
              <w:pStyle w:val="TableParagraph"/>
              <w:spacing w:before="16"/>
              <w:ind w:left="156"/>
              <w:rPr>
                <w:rFonts w:ascii="Calibri"/>
                <w:sz w:val="17"/>
              </w:rPr>
            </w:pPr>
            <w:r>
              <w:rPr>
                <w:rFonts w:ascii="Calibri"/>
                <w:color w:val="546242"/>
                <w:sz w:val="17"/>
              </w:rPr>
              <w:t>VIGH:</w:t>
            </w:r>
            <w:r>
              <w:rPr>
                <w:rFonts w:ascii="Calibri"/>
                <w:color w:val="546242"/>
                <w:spacing w:val="15"/>
                <w:sz w:val="17"/>
              </w:rPr>
              <w:t xml:space="preserve"> </w:t>
            </w:r>
            <w:r>
              <w:rPr>
                <w:rFonts w:ascii="Calibri"/>
                <w:color w:val="546242"/>
                <w:sz w:val="17"/>
              </w:rPr>
              <w:t>MOU</w:t>
            </w:r>
            <w:r>
              <w:rPr>
                <w:rFonts w:ascii="Calibri"/>
                <w:color w:val="546242"/>
                <w:spacing w:val="10"/>
                <w:sz w:val="17"/>
              </w:rPr>
              <w:t xml:space="preserve"> </w:t>
            </w:r>
            <w:r>
              <w:rPr>
                <w:rFonts w:ascii="Calibri"/>
                <w:color w:val="546242"/>
                <w:sz w:val="17"/>
              </w:rPr>
              <w:t>with</w:t>
            </w:r>
            <w:r>
              <w:rPr>
                <w:rFonts w:ascii="Calibri"/>
                <w:color w:val="546242"/>
                <w:spacing w:val="10"/>
                <w:sz w:val="17"/>
              </w:rPr>
              <w:t xml:space="preserve"> </w:t>
            </w:r>
            <w:r>
              <w:rPr>
                <w:rFonts w:ascii="Calibri"/>
                <w:color w:val="546242"/>
                <w:sz w:val="17"/>
              </w:rPr>
              <w:t>UPCH</w:t>
            </w:r>
            <w:r>
              <w:rPr>
                <w:rFonts w:ascii="Calibri"/>
                <w:color w:val="546242"/>
                <w:spacing w:val="14"/>
                <w:sz w:val="17"/>
              </w:rPr>
              <w:t xml:space="preserve"> </w:t>
            </w:r>
            <w:r>
              <w:rPr>
                <w:rFonts w:ascii="Calibri"/>
                <w:color w:val="546242"/>
                <w:sz w:val="17"/>
              </w:rPr>
              <w:t>(Lima)</w:t>
            </w:r>
            <w:r>
              <w:rPr>
                <w:rFonts w:ascii="Calibri"/>
                <w:color w:val="546242"/>
                <w:spacing w:val="7"/>
                <w:sz w:val="17"/>
              </w:rPr>
              <w:t xml:space="preserve"> </w:t>
            </w:r>
            <w:r>
              <w:rPr>
                <w:rFonts w:ascii="Calibri"/>
                <w:color w:val="546242"/>
                <w:sz w:val="17"/>
              </w:rPr>
              <w:t>for</w:t>
            </w:r>
            <w:r>
              <w:rPr>
                <w:rFonts w:ascii="Calibri"/>
                <w:color w:val="546242"/>
                <w:spacing w:val="10"/>
                <w:sz w:val="17"/>
              </w:rPr>
              <w:t xml:space="preserve"> </w:t>
            </w:r>
            <w:r>
              <w:rPr>
                <w:rFonts w:ascii="Calibri"/>
                <w:color w:val="546242"/>
                <w:sz w:val="17"/>
              </w:rPr>
              <w:t>bilateral</w:t>
            </w:r>
            <w:r>
              <w:rPr>
                <w:rFonts w:ascii="Calibri"/>
                <w:color w:val="546242"/>
                <w:spacing w:val="11"/>
                <w:sz w:val="17"/>
              </w:rPr>
              <w:t xml:space="preserve"> </w:t>
            </w:r>
            <w:r>
              <w:rPr>
                <w:rFonts w:ascii="Calibri"/>
                <w:color w:val="546242"/>
                <w:spacing w:val="-2"/>
                <w:sz w:val="17"/>
              </w:rPr>
              <w:t>exchanges</w:t>
            </w:r>
          </w:p>
        </w:tc>
        <w:tc>
          <w:tcPr>
            <w:tcW w:w="634" w:type="dxa"/>
            <w:tcBorders>
              <w:left w:val="single" w:sz="6" w:space="0" w:color="D5D5D5"/>
              <w:right w:val="single" w:sz="6" w:space="0" w:color="D5D5D5"/>
            </w:tcBorders>
          </w:tcPr>
          <w:p w14:paraId="46D448AF" w14:textId="77777777" w:rsidR="00181A0B" w:rsidRDefault="00181A0B">
            <w:pPr>
              <w:pStyle w:val="TableParagraph"/>
              <w:rPr>
                <w:sz w:val="18"/>
              </w:rPr>
            </w:pPr>
          </w:p>
        </w:tc>
        <w:tc>
          <w:tcPr>
            <w:tcW w:w="644" w:type="dxa"/>
            <w:tcBorders>
              <w:left w:val="single" w:sz="6" w:space="0" w:color="D5D5D5"/>
              <w:right w:val="single" w:sz="6" w:space="0" w:color="D5D5D5"/>
            </w:tcBorders>
          </w:tcPr>
          <w:p w14:paraId="46D448B0" w14:textId="77777777" w:rsidR="00181A0B" w:rsidRDefault="00181A0B">
            <w:pPr>
              <w:pStyle w:val="TableParagraph"/>
              <w:rPr>
                <w:sz w:val="18"/>
              </w:rPr>
            </w:pPr>
          </w:p>
        </w:tc>
        <w:tc>
          <w:tcPr>
            <w:tcW w:w="654" w:type="dxa"/>
            <w:tcBorders>
              <w:left w:val="single" w:sz="6" w:space="0" w:color="D5D5D5"/>
              <w:right w:val="single" w:sz="6" w:space="0" w:color="D5D5D5"/>
            </w:tcBorders>
          </w:tcPr>
          <w:p w14:paraId="46D448B1" w14:textId="77777777" w:rsidR="00181A0B" w:rsidRDefault="00181A0B">
            <w:pPr>
              <w:pStyle w:val="TableParagraph"/>
              <w:rPr>
                <w:sz w:val="18"/>
              </w:rPr>
            </w:pPr>
          </w:p>
        </w:tc>
        <w:tc>
          <w:tcPr>
            <w:tcW w:w="644" w:type="dxa"/>
            <w:tcBorders>
              <w:left w:val="single" w:sz="6" w:space="0" w:color="D5D5D5"/>
              <w:right w:val="single" w:sz="6" w:space="0" w:color="595958"/>
            </w:tcBorders>
          </w:tcPr>
          <w:p w14:paraId="46D448B2" w14:textId="77777777" w:rsidR="00181A0B" w:rsidRDefault="00181A0B">
            <w:pPr>
              <w:pStyle w:val="TableParagraph"/>
              <w:rPr>
                <w:sz w:val="18"/>
              </w:rPr>
            </w:pPr>
          </w:p>
        </w:tc>
      </w:tr>
      <w:tr w:rsidR="00181A0B" w14:paraId="46D448BA" w14:textId="77777777">
        <w:trPr>
          <w:trHeight w:val="266"/>
        </w:trPr>
        <w:tc>
          <w:tcPr>
            <w:tcW w:w="1484" w:type="dxa"/>
            <w:vMerge/>
            <w:tcBorders>
              <w:top w:val="nil"/>
              <w:left w:val="single" w:sz="6" w:space="0" w:color="595958"/>
              <w:bottom w:val="single" w:sz="2" w:space="0" w:color="595958"/>
              <w:right w:val="single" w:sz="6" w:space="0" w:color="595958"/>
            </w:tcBorders>
          </w:tcPr>
          <w:p w14:paraId="46D448B4" w14:textId="77777777" w:rsidR="00181A0B" w:rsidRDefault="00181A0B">
            <w:pPr>
              <w:rPr>
                <w:sz w:val="2"/>
                <w:szCs w:val="2"/>
              </w:rPr>
            </w:pPr>
          </w:p>
        </w:tc>
        <w:tc>
          <w:tcPr>
            <w:tcW w:w="5260" w:type="dxa"/>
            <w:tcBorders>
              <w:left w:val="single" w:sz="6" w:space="0" w:color="595958"/>
              <w:bottom w:val="single" w:sz="2" w:space="0" w:color="595958"/>
              <w:right w:val="single" w:sz="6" w:space="0" w:color="D5D5D5"/>
            </w:tcBorders>
          </w:tcPr>
          <w:p w14:paraId="46D448B5" w14:textId="77777777" w:rsidR="00181A0B" w:rsidRDefault="000F0BA7">
            <w:pPr>
              <w:pStyle w:val="TableParagraph"/>
              <w:spacing w:before="27"/>
              <w:ind w:left="156"/>
              <w:rPr>
                <w:rFonts w:ascii="Calibri"/>
                <w:sz w:val="17"/>
              </w:rPr>
            </w:pPr>
            <w:r>
              <w:rPr>
                <w:rFonts w:ascii="Calibri"/>
                <w:color w:val="546242"/>
                <w:sz w:val="17"/>
              </w:rPr>
              <w:t>VIGH:</w:t>
            </w:r>
            <w:r>
              <w:rPr>
                <w:rFonts w:ascii="Calibri"/>
                <w:color w:val="546242"/>
                <w:spacing w:val="14"/>
                <w:sz w:val="17"/>
              </w:rPr>
              <w:t xml:space="preserve"> </w:t>
            </w:r>
            <w:r>
              <w:rPr>
                <w:rFonts w:ascii="Calibri"/>
                <w:color w:val="546242"/>
                <w:sz w:val="17"/>
              </w:rPr>
              <w:t>Medical</w:t>
            </w:r>
            <w:r>
              <w:rPr>
                <w:rFonts w:ascii="Calibri"/>
                <w:color w:val="546242"/>
                <w:spacing w:val="11"/>
                <w:sz w:val="17"/>
              </w:rPr>
              <w:t xml:space="preserve"> </w:t>
            </w:r>
            <w:r>
              <w:rPr>
                <w:rFonts w:ascii="Calibri"/>
                <w:color w:val="546242"/>
                <w:sz w:val="17"/>
              </w:rPr>
              <w:t>and</w:t>
            </w:r>
            <w:r>
              <w:rPr>
                <w:rFonts w:ascii="Calibri"/>
                <w:color w:val="546242"/>
                <w:spacing w:val="10"/>
                <w:sz w:val="17"/>
              </w:rPr>
              <w:t xml:space="preserve"> </w:t>
            </w:r>
            <w:r>
              <w:rPr>
                <w:rFonts w:ascii="Calibri"/>
                <w:color w:val="546242"/>
                <w:sz w:val="17"/>
              </w:rPr>
              <w:t>MPH</w:t>
            </w:r>
            <w:r>
              <w:rPr>
                <w:rFonts w:ascii="Calibri"/>
                <w:color w:val="546242"/>
                <w:spacing w:val="13"/>
                <w:sz w:val="17"/>
              </w:rPr>
              <w:t xml:space="preserve"> </w:t>
            </w:r>
            <w:r>
              <w:rPr>
                <w:rFonts w:ascii="Calibri"/>
                <w:color w:val="546242"/>
                <w:sz w:val="17"/>
              </w:rPr>
              <w:t>student</w:t>
            </w:r>
            <w:r>
              <w:rPr>
                <w:rFonts w:ascii="Calibri"/>
                <w:color w:val="546242"/>
                <w:spacing w:val="13"/>
                <w:sz w:val="17"/>
              </w:rPr>
              <w:t xml:space="preserve"> </w:t>
            </w:r>
            <w:r>
              <w:rPr>
                <w:rFonts w:ascii="Calibri"/>
                <w:color w:val="546242"/>
                <w:sz w:val="17"/>
              </w:rPr>
              <w:t>exchanges</w:t>
            </w:r>
            <w:r>
              <w:rPr>
                <w:rFonts w:ascii="Calibri"/>
                <w:color w:val="546242"/>
                <w:spacing w:val="14"/>
                <w:sz w:val="17"/>
              </w:rPr>
              <w:t xml:space="preserve"> </w:t>
            </w:r>
            <w:r>
              <w:rPr>
                <w:rFonts w:ascii="Calibri"/>
                <w:color w:val="546242"/>
                <w:sz w:val="17"/>
              </w:rPr>
              <w:t>with</w:t>
            </w:r>
            <w:r>
              <w:rPr>
                <w:rFonts w:ascii="Calibri"/>
                <w:color w:val="546242"/>
                <w:spacing w:val="10"/>
                <w:sz w:val="17"/>
              </w:rPr>
              <w:t xml:space="preserve"> </w:t>
            </w:r>
            <w:r>
              <w:rPr>
                <w:rFonts w:ascii="Calibri"/>
                <w:color w:val="546242"/>
                <w:spacing w:val="-4"/>
                <w:sz w:val="17"/>
              </w:rPr>
              <w:t>UPCH</w:t>
            </w:r>
          </w:p>
        </w:tc>
        <w:tc>
          <w:tcPr>
            <w:tcW w:w="634" w:type="dxa"/>
            <w:tcBorders>
              <w:left w:val="single" w:sz="6" w:space="0" w:color="D5D5D5"/>
              <w:bottom w:val="single" w:sz="2" w:space="0" w:color="595958"/>
              <w:right w:val="single" w:sz="6" w:space="0" w:color="D5D5D5"/>
            </w:tcBorders>
          </w:tcPr>
          <w:p w14:paraId="46D448B6" w14:textId="77777777" w:rsidR="00181A0B" w:rsidRDefault="00181A0B">
            <w:pPr>
              <w:pStyle w:val="TableParagraph"/>
              <w:rPr>
                <w:sz w:val="18"/>
              </w:rPr>
            </w:pPr>
          </w:p>
        </w:tc>
        <w:tc>
          <w:tcPr>
            <w:tcW w:w="644" w:type="dxa"/>
            <w:tcBorders>
              <w:left w:val="single" w:sz="6" w:space="0" w:color="D5D5D5"/>
              <w:bottom w:val="single" w:sz="2" w:space="0" w:color="595958"/>
              <w:right w:val="single" w:sz="6" w:space="0" w:color="D5D5D5"/>
            </w:tcBorders>
          </w:tcPr>
          <w:p w14:paraId="46D448B7" w14:textId="77777777" w:rsidR="00181A0B" w:rsidRDefault="00181A0B">
            <w:pPr>
              <w:pStyle w:val="TableParagraph"/>
              <w:rPr>
                <w:sz w:val="18"/>
              </w:rPr>
            </w:pPr>
          </w:p>
        </w:tc>
        <w:tc>
          <w:tcPr>
            <w:tcW w:w="654" w:type="dxa"/>
            <w:tcBorders>
              <w:left w:val="single" w:sz="6" w:space="0" w:color="D5D5D5"/>
              <w:bottom w:val="single" w:sz="2" w:space="0" w:color="595958"/>
              <w:right w:val="single" w:sz="6" w:space="0" w:color="D5D5D5"/>
            </w:tcBorders>
          </w:tcPr>
          <w:p w14:paraId="46D448B8" w14:textId="77777777" w:rsidR="00181A0B" w:rsidRDefault="00181A0B">
            <w:pPr>
              <w:pStyle w:val="TableParagraph"/>
              <w:rPr>
                <w:sz w:val="18"/>
              </w:rPr>
            </w:pPr>
          </w:p>
        </w:tc>
        <w:tc>
          <w:tcPr>
            <w:tcW w:w="644" w:type="dxa"/>
            <w:tcBorders>
              <w:left w:val="single" w:sz="6" w:space="0" w:color="D5D5D5"/>
              <w:bottom w:val="single" w:sz="2" w:space="0" w:color="595958"/>
              <w:right w:val="single" w:sz="6" w:space="0" w:color="595958"/>
            </w:tcBorders>
          </w:tcPr>
          <w:p w14:paraId="46D448B9" w14:textId="77777777" w:rsidR="00181A0B" w:rsidRDefault="00181A0B">
            <w:pPr>
              <w:pStyle w:val="TableParagraph"/>
              <w:rPr>
                <w:sz w:val="18"/>
              </w:rPr>
            </w:pPr>
          </w:p>
        </w:tc>
      </w:tr>
    </w:tbl>
    <w:p w14:paraId="46D448BB" w14:textId="77777777" w:rsidR="00181A0B" w:rsidRDefault="00181A0B">
      <w:pPr>
        <w:pStyle w:val="BodyText"/>
        <w:spacing w:before="1"/>
        <w:ind w:left="0"/>
        <w:rPr>
          <w:sz w:val="25"/>
        </w:rPr>
      </w:pPr>
    </w:p>
    <w:p w14:paraId="46D448BC" w14:textId="0E4F3C09" w:rsidR="00181A0B" w:rsidRDefault="000F0BA7">
      <w:pPr>
        <w:pStyle w:val="ListParagraph"/>
        <w:numPr>
          <w:ilvl w:val="1"/>
          <w:numId w:val="2"/>
        </w:numPr>
        <w:tabs>
          <w:tab w:val="left" w:pos="514"/>
        </w:tabs>
        <w:spacing w:line="480" w:lineRule="auto"/>
        <w:ind w:left="119" w:right="413" w:firstLine="0"/>
        <w:rPr>
          <w:sz w:val="24"/>
        </w:rPr>
      </w:pPr>
      <w:r>
        <w:rPr>
          <w:noProof/>
        </w:rPr>
        <mc:AlternateContent>
          <mc:Choice Requires="wps">
            <w:drawing>
              <wp:anchor distT="0" distB="0" distL="114300" distR="114300" simplePos="0" relativeHeight="486189568" behindDoc="1" locked="0" layoutInCell="1" allowOverlap="1" wp14:anchorId="46D44918" wp14:editId="3F147166">
                <wp:simplePos x="0" y="0"/>
                <wp:positionH relativeFrom="page">
                  <wp:posOffset>5197475</wp:posOffset>
                </wp:positionH>
                <wp:positionV relativeFrom="paragraph">
                  <wp:posOffset>-518160</wp:posOffset>
                </wp:positionV>
                <wp:extent cx="1586230" cy="335280"/>
                <wp:effectExtent l="0" t="0" r="0" b="0"/>
                <wp:wrapNone/>
                <wp:docPr id="27"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6230" cy="335280"/>
                        </a:xfrm>
                        <a:custGeom>
                          <a:avLst/>
                          <a:gdLst>
                            <a:gd name="T0" fmla="+- 0 8819 8185"/>
                            <a:gd name="T1" fmla="*/ T0 w 2498"/>
                            <a:gd name="T2" fmla="+- 0 -691 -816"/>
                            <a:gd name="T3" fmla="*/ -691 h 528"/>
                            <a:gd name="T4" fmla="+- 0 8691 8185"/>
                            <a:gd name="T5" fmla="*/ T4 w 2498"/>
                            <a:gd name="T6" fmla="+- 0 -816 -816"/>
                            <a:gd name="T7" fmla="*/ -816 h 528"/>
                            <a:gd name="T8" fmla="+- 0 8691 8185"/>
                            <a:gd name="T9" fmla="*/ T8 w 2498"/>
                            <a:gd name="T10" fmla="+- 0 -754 -816"/>
                            <a:gd name="T11" fmla="*/ -754 h 528"/>
                            <a:gd name="T12" fmla="+- 0 8185 8185"/>
                            <a:gd name="T13" fmla="*/ T12 w 2498"/>
                            <a:gd name="T14" fmla="+- 0 -754 -816"/>
                            <a:gd name="T15" fmla="*/ -754 h 528"/>
                            <a:gd name="T16" fmla="+- 0 8185 8185"/>
                            <a:gd name="T17" fmla="*/ T16 w 2498"/>
                            <a:gd name="T18" fmla="+- 0 -629 -816"/>
                            <a:gd name="T19" fmla="*/ -629 h 528"/>
                            <a:gd name="T20" fmla="+- 0 8691 8185"/>
                            <a:gd name="T21" fmla="*/ T20 w 2498"/>
                            <a:gd name="T22" fmla="+- 0 -629 -816"/>
                            <a:gd name="T23" fmla="*/ -629 h 528"/>
                            <a:gd name="T24" fmla="+- 0 8691 8185"/>
                            <a:gd name="T25" fmla="*/ T24 w 2498"/>
                            <a:gd name="T26" fmla="+- 0 -567 -816"/>
                            <a:gd name="T27" fmla="*/ -567 h 528"/>
                            <a:gd name="T28" fmla="+- 0 8819 8185"/>
                            <a:gd name="T29" fmla="*/ T28 w 2498"/>
                            <a:gd name="T30" fmla="+- 0 -691 -816"/>
                            <a:gd name="T31" fmla="*/ -691 h 528"/>
                            <a:gd name="T32" fmla="+- 0 10682 8185"/>
                            <a:gd name="T33" fmla="*/ T32 w 2498"/>
                            <a:gd name="T34" fmla="+- 0 -413 -816"/>
                            <a:gd name="T35" fmla="*/ -413 h 528"/>
                            <a:gd name="T36" fmla="+- 0 10554 8185"/>
                            <a:gd name="T37" fmla="*/ T36 w 2498"/>
                            <a:gd name="T38" fmla="+- 0 -537 -816"/>
                            <a:gd name="T39" fmla="*/ -537 h 528"/>
                            <a:gd name="T40" fmla="+- 0 10554 8185"/>
                            <a:gd name="T41" fmla="*/ T40 w 2498"/>
                            <a:gd name="T42" fmla="+- 0 -475 -816"/>
                            <a:gd name="T43" fmla="*/ -475 h 528"/>
                            <a:gd name="T44" fmla="+- 0 8809 8185"/>
                            <a:gd name="T45" fmla="*/ T44 w 2498"/>
                            <a:gd name="T46" fmla="+- 0 -475 -816"/>
                            <a:gd name="T47" fmla="*/ -475 h 528"/>
                            <a:gd name="T48" fmla="+- 0 8809 8185"/>
                            <a:gd name="T49" fmla="*/ T48 w 2498"/>
                            <a:gd name="T50" fmla="+- 0 -350 -816"/>
                            <a:gd name="T51" fmla="*/ -350 h 528"/>
                            <a:gd name="T52" fmla="+- 0 10554 8185"/>
                            <a:gd name="T53" fmla="*/ T52 w 2498"/>
                            <a:gd name="T54" fmla="+- 0 -350 -816"/>
                            <a:gd name="T55" fmla="*/ -350 h 528"/>
                            <a:gd name="T56" fmla="+- 0 10554 8185"/>
                            <a:gd name="T57" fmla="*/ T56 w 2498"/>
                            <a:gd name="T58" fmla="+- 0 -288 -816"/>
                            <a:gd name="T59" fmla="*/ -288 h 528"/>
                            <a:gd name="T60" fmla="+- 0 10682 8185"/>
                            <a:gd name="T61" fmla="*/ T60 w 2498"/>
                            <a:gd name="T62" fmla="+- 0 -413 -816"/>
                            <a:gd name="T63" fmla="*/ -413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98" h="528">
                              <a:moveTo>
                                <a:pt x="634" y="125"/>
                              </a:moveTo>
                              <a:lnTo>
                                <a:pt x="506" y="0"/>
                              </a:lnTo>
                              <a:lnTo>
                                <a:pt x="506" y="62"/>
                              </a:lnTo>
                              <a:lnTo>
                                <a:pt x="0" y="62"/>
                              </a:lnTo>
                              <a:lnTo>
                                <a:pt x="0" y="187"/>
                              </a:lnTo>
                              <a:lnTo>
                                <a:pt x="506" y="187"/>
                              </a:lnTo>
                              <a:lnTo>
                                <a:pt x="506" y="249"/>
                              </a:lnTo>
                              <a:lnTo>
                                <a:pt x="634" y="125"/>
                              </a:lnTo>
                              <a:close/>
                              <a:moveTo>
                                <a:pt x="2497" y="403"/>
                              </a:moveTo>
                              <a:lnTo>
                                <a:pt x="2369" y="279"/>
                              </a:lnTo>
                              <a:lnTo>
                                <a:pt x="2369" y="341"/>
                              </a:lnTo>
                              <a:lnTo>
                                <a:pt x="624" y="341"/>
                              </a:lnTo>
                              <a:lnTo>
                                <a:pt x="624" y="466"/>
                              </a:lnTo>
                              <a:lnTo>
                                <a:pt x="2369" y="466"/>
                              </a:lnTo>
                              <a:lnTo>
                                <a:pt x="2369" y="528"/>
                              </a:lnTo>
                              <a:lnTo>
                                <a:pt x="2497" y="403"/>
                              </a:lnTo>
                              <a:close/>
                            </a:path>
                          </a:pathLst>
                        </a:custGeom>
                        <a:solidFill>
                          <a:srgbClr val="7D92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66BA5" id="docshape47" o:spid="_x0000_s1026" style="position:absolute;margin-left:409.25pt;margin-top:-40.8pt;width:124.9pt;height:26.4pt;z-index:-1712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9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" path="m634,125l506,r,62l,62,,187r506,l506,249,634,125xm2497,403l2369,279r,62l624,341r,125l2369,466r,62l2497,403xe" fillcolor="#7d9263" stroked="f">
                <v:path arrowok="t" o:connecttype="custom" o:connectlocs="402590,-438785;321310,-518160;321310,-478790;0,-478790;0,-399415;321310,-399415;321310,-360045;402590,-438785;1585595,-262255;1504315,-340995;1504315,-301625;396240,-301625;396240,-222250;1504315,-222250;1504315,-182880;1585595,-262255" o:connectangles="0,0,0,0,0,0,0,0,0,0,0,0,0,0,0,0"/>
                <w10:wrap anchorx="page"/>
              </v:shape>
            </w:pict>
          </mc:Fallback>
        </mc:AlternateContent>
      </w:r>
      <w:r>
        <w:rPr>
          <w:b/>
          <w:sz w:val="24"/>
        </w:rPr>
        <w:t xml:space="preserve">Proposed Activities: </w:t>
      </w:r>
      <w:r>
        <w:rPr>
          <w:sz w:val="24"/>
        </w:rPr>
        <w:t>CLACX’s proposed activities are united by our commitment to expanding access to resources that advance equity and diverse perspectives, and that yield a greater understanding of our nation and the region in which we live.</w:t>
      </w:r>
      <w:r>
        <w:rPr>
          <w:spacing w:val="40"/>
          <w:sz w:val="24"/>
        </w:rPr>
        <w:t xml:space="preserve"> </w:t>
      </w:r>
      <w:r>
        <w:rPr>
          <w:sz w:val="24"/>
        </w:rPr>
        <w:t>For our proposed project, this includes sharing LAS resources housed at Vanderbilt with MSIs and CCs, as well as horizontal</w:t>
      </w:r>
      <w:r>
        <w:rPr>
          <w:spacing w:val="-4"/>
          <w:sz w:val="24"/>
        </w:rPr>
        <w:t xml:space="preserve"> </w:t>
      </w:r>
      <w:r>
        <w:rPr>
          <w:sz w:val="24"/>
        </w:rPr>
        <w:t>resource</w:t>
      </w:r>
      <w:r>
        <w:rPr>
          <w:spacing w:val="-5"/>
          <w:sz w:val="24"/>
        </w:rPr>
        <w:t xml:space="preserve"> </w:t>
      </w:r>
      <w:r>
        <w:rPr>
          <w:sz w:val="24"/>
        </w:rPr>
        <w:t>sharing</w:t>
      </w:r>
      <w:r>
        <w:rPr>
          <w:spacing w:val="-3"/>
          <w:sz w:val="24"/>
        </w:rPr>
        <w:t xml:space="preserve"> </w:t>
      </w:r>
      <w:r>
        <w:rPr>
          <w:sz w:val="24"/>
        </w:rPr>
        <w:t>between</w:t>
      </w:r>
      <w:r>
        <w:rPr>
          <w:spacing w:val="-3"/>
          <w:sz w:val="24"/>
        </w:rPr>
        <w:t xml:space="preserve"> </w:t>
      </w:r>
      <w:r>
        <w:rPr>
          <w:sz w:val="24"/>
        </w:rPr>
        <w:t>MSIs,</w:t>
      </w:r>
      <w:r>
        <w:rPr>
          <w:spacing w:val="-3"/>
          <w:sz w:val="24"/>
        </w:rPr>
        <w:t xml:space="preserve"> </w:t>
      </w:r>
      <w:r>
        <w:rPr>
          <w:sz w:val="24"/>
        </w:rPr>
        <w:t>CCs,</w:t>
      </w:r>
      <w:r>
        <w:rPr>
          <w:spacing w:val="-3"/>
          <w:sz w:val="24"/>
        </w:rPr>
        <w:t xml:space="preserve"> </w:t>
      </w:r>
      <w:r>
        <w:rPr>
          <w:sz w:val="24"/>
        </w:rPr>
        <w:t>and</w:t>
      </w:r>
      <w:r>
        <w:rPr>
          <w:spacing w:val="-3"/>
          <w:sz w:val="24"/>
        </w:rPr>
        <w:t xml:space="preserve"> </w:t>
      </w:r>
      <w:r>
        <w:rPr>
          <w:sz w:val="24"/>
        </w:rPr>
        <w:t>CLACX.</w:t>
      </w:r>
      <w:r>
        <w:rPr>
          <w:spacing w:val="40"/>
          <w:sz w:val="24"/>
        </w:rPr>
        <w:t xml:space="preserve"> </w:t>
      </w:r>
      <w:r>
        <w:rPr>
          <w:sz w:val="24"/>
        </w:rPr>
        <w:t>It</w:t>
      </w:r>
      <w:r>
        <w:rPr>
          <w:spacing w:val="-3"/>
          <w:sz w:val="24"/>
        </w:rPr>
        <w:t xml:space="preserve"> </w:t>
      </w:r>
      <w:r>
        <w:rPr>
          <w:sz w:val="24"/>
        </w:rPr>
        <w:t>involves</w:t>
      </w:r>
      <w:r>
        <w:rPr>
          <w:spacing w:val="-1"/>
          <w:sz w:val="24"/>
        </w:rPr>
        <w:t xml:space="preserve"> </w:t>
      </w:r>
      <w:r>
        <w:rPr>
          <w:sz w:val="24"/>
        </w:rPr>
        <w:t>broadening</w:t>
      </w:r>
      <w:r>
        <w:rPr>
          <w:spacing w:val="-3"/>
          <w:sz w:val="24"/>
        </w:rPr>
        <w:t xml:space="preserve"> </w:t>
      </w:r>
      <w:r>
        <w:rPr>
          <w:sz w:val="24"/>
        </w:rPr>
        <w:t>access</w:t>
      </w:r>
      <w:r>
        <w:rPr>
          <w:spacing w:val="-3"/>
          <w:sz w:val="24"/>
        </w:rPr>
        <w:t xml:space="preserve"> </w:t>
      </w:r>
      <w:r>
        <w:rPr>
          <w:sz w:val="24"/>
        </w:rPr>
        <w:t>to Afro Latin American Studies, an increasingly critica</w:t>
      </w:r>
      <w:r>
        <w:rPr>
          <w:sz w:val="24"/>
        </w:rPr>
        <w:t>l topic for K-12 teachers and the public, providing a global context for the BLM movement in the US and histories of slavery.</w:t>
      </w:r>
      <w:r>
        <w:rPr>
          <w:spacing w:val="40"/>
          <w:sz w:val="24"/>
        </w:rPr>
        <w:t xml:space="preserve"> </w:t>
      </w:r>
      <w:r>
        <w:rPr>
          <w:sz w:val="24"/>
        </w:rPr>
        <w:t>It incorporates creating open access resources for K-16 educators and extending LAS content to students in professional schools at</w:t>
      </w:r>
      <w:r>
        <w:rPr>
          <w:sz w:val="24"/>
        </w:rPr>
        <w:t xml:space="preserve"> Vanderbilt, encouraging them to develop diverse, global perspectives on their fields.</w:t>
      </w:r>
    </w:p>
    <w:p w14:paraId="46D448BD" w14:textId="77777777" w:rsidR="00181A0B" w:rsidRDefault="00181A0B">
      <w:pPr>
        <w:spacing w:line="480" w:lineRule="auto"/>
        <w:rPr>
          <w:sz w:val="24"/>
        </w:rPr>
        <w:sectPr w:rsidR="00181A0B">
          <w:pgSz w:w="12240" w:h="15840"/>
          <w:pgMar w:top="1340" w:right="1200" w:bottom="1260" w:left="1320" w:header="729" w:footer="1063" w:gutter="0"/>
          <w:cols w:space="720"/>
        </w:sectPr>
      </w:pPr>
    </w:p>
    <w:p w14:paraId="46D448BE" w14:textId="77777777" w:rsidR="00181A0B" w:rsidRDefault="000F0BA7">
      <w:pPr>
        <w:pStyle w:val="BodyText"/>
        <w:spacing w:before="82" w:line="480" w:lineRule="auto"/>
        <w:ind w:left="119" w:right="243" w:firstLine="720"/>
      </w:pPr>
      <w:r>
        <w:t>The strategic plan builds on numerous past examples of Vanderbilt permanently incorporating NRC-supported programs in the languages and area studies. Four key initiatives drive</w:t>
      </w:r>
      <w:r>
        <w:rPr>
          <w:spacing w:val="-4"/>
        </w:rPr>
        <w:t xml:space="preserve"> </w:t>
      </w:r>
      <w:r>
        <w:t>this</w:t>
      </w:r>
      <w:r>
        <w:rPr>
          <w:spacing w:val="-2"/>
        </w:rPr>
        <w:t xml:space="preserve"> </w:t>
      </w:r>
      <w:r>
        <w:t>proposal:</w:t>
      </w:r>
      <w:r>
        <w:rPr>
          <w:spacing w:val="-2"/>
        </w:rPr>
        <w:t xml:space="preserve"> </w:t>
      </w:r>
      <w:r>
        <w:t>(1)</w:t>
      </w:r>
      <w:r>
        <w:rPr>
          <w:spacing w:val="-3"/>
        </w:rPr>
        <w:t xml:space="preserve"> </w:t>
      </w:r>
      <w:r>
        <w:t>creating</w:t>
      </w:r>
      <w:r>
        <w:rPr>
          <w:spacing w:val="-2"/>
        </w:rPr>
        <w:t xml:space="preserve"> </w:t>
      </w:r>
      <w:r>
        <w:t>the</w:t>
      </w:r>
      <w:r>
        <w:rPr>
          <w:spacing w:val="-3"/>
        </w:rPr>
        <w:t xml:space="preserve"> </w:t>
      </w:r>
      <w:r>
        <w:t>CLACX</w:t>
      </w:r>
      <w:r>
        <w:rPr>
          <w:spacing w:val="-3"/>
        </w:rPr>
        <w:t xml:space="preserve"> </w:t>
      </w:r>
      <w:r>
        <w:t>Consortium</w:t>
      </w:r>
      <w:r>
        <w:rPr>
          <w:spacing w:val="-3"/>
        </w:rPr>
        <w:t xml:space="preserve"> </w:t>
      </w:r>
      <w:r>
        <w:t>for</w:t>
      </w:r>
      <w:r>
        <w:rPr>
          <w:spacing w:val="-4"/>
        </w:rPr>
        <w:t xml:space="preserve"> </w:t>
      </w:r>
      <w:r>
        <w:t>Latin</w:t>
      </w:r>
      <w:r>
        <w:rPr>
          <w:spacing w:val="-3"/>
        </w:rPr>
        <w:t xml:space="preserve"> </w:t>
      </w:r>
      <w:r>
        <w:t>American</w:t>
      </w:r>
      <w:r>
        <w:rPr>
          <w:spacing w:val="-2"/>
        </w:rPr>
        <w:t xml:space="preserve"> </w:t>
      </w:r>
      <w:r>
        <w:t>Studies</w:t>
      </w:r>
      <w:r>
        <w:rPr>
          <w:spacing w:val="-2"/>
        </w:rPr>
        <w:t xml:space="preserve"> </w:t>
      </w:r>
      <w:r>
        <w:t>in</w:t>
      </w:r>
      <w:r>
        <w:rPr>
          <w:spacing w:val="-2"/>
        </w:rPr>
        <w:t xml:space="preserve"> </w:t>
      </w:r>
      <w:r>
        <w:t>the</w:t>
      </w:r>
      <w:r>
        <w:rPr>
          <w:spacing w:val="-3"/>
        </w:rPr>
        <w:t xml:space="preserve"> </w:t>
      </w:r>
      <w:r>
        <w:t>South (CCLASS); (2) broadening access to Afro Latin American Studies Digital Humanities; 3) building new K-16 educators' communities; 4) institutionalizing partnerships between our Schools of Medicine and of Music with universities in Peru and Colombia</w:t>
      </w:r>
      <w:r>
        <w:t>, respectively.</w:t>
      </w:r>
    </w:p>
    <w:p w14:paraId="46D448BF" w14:textId="77777777" w:rsidR="00181A0B" w:rsidRDefault="000F0BA7">
      <w:pPr>
        <w:spacing w:line="480" w:lineRule="auto"/>
        <w:ind w:left="119" w:right="270"/>
        <w:rPr>
          <w:sz w:val="24"/>
        </w:rPr>
      </w:pPr>
      <w:r>
        <w:rPr>
          <w:b/>
          <w:sz w:val="24"/>
        </w:rPr>
        <w:t>1.2a.</w:t>
      </w:r>
      <w:r>
        <w:rPr>
          <w:b/>
          <w:spacing w:val="40"/>
          <w:sz w:val="24"/>
        </w:rPr>
        <w:t xml:space="preserve"> </w:t>
      </w:r>
      <w:r>
        <w:rPr>
          <w:b/>
          <w:sz w:val="24"/>
        </w:rPr>
        <w:t>Building</w:t>
      </w:r>
      <w:r>
        <w:rPr>
          <w:b/>
          <w:spacing w:val="-3"/>
          <w:sz w:val="24"/>
        </w:rPr>
        <w:t xml:space="preserve"> </w:t>
      </w:r>
      <w:r>
        <w:rPr>
          <w:b/>
          <w:sz w:val="24"/>
        </w:rPr>
        <w:t>LAS</w:t>
      </w:r>
      <w:r>
        <w:rPr>
          <w:b/>
          <w:spacing w:val="-3"/>
          <w:sz w:val="24"/>
        </w:rPr>
        <w:t xml:space="preserve"> </w:t>
      </w:r>
      <w:r>
        <w:rPr>
          <w:b/>
          <w:sz w:val="24"/>
        </w:rPr>
        <w:t>and</w:t>
      </w:r>
      <w:r>
        <w:rPr>
          <w:b/>
          <w:spacing w:val="-5"/>
          <w:sz w:val="24"/>
        </w:rPr>
        <w:t xml:space="preserve"> </w:t>
      </w:r>
      <w:r>
        <w:rPr>
          <w:b/>
          <w:sz w:val="24"/>
        </w:rPr>
        <w:t>Global</w:t>
      </w:r>
      <w:r>
        <w:rPr>
          <w:b/>
          <w:spacing w:val="-3"/>
          <w:sz w:val="24"/>
        </w:rPr>
        <w:t xml:space="preserve"> </w:t>
      </w:r>
      <w:r>
        <w:rPr>
          <w:b/>
          <w:sz w:val="24"/>
        </w:rPr>
        <w:t>Studies</w:t>
      </w:r>
      <w:r>
        <w:rPr>
          <w:b/>
          <w:spacing w:val="-3"/>
          <w:sz w:val="24"/>
        </w:rPr>
        <w:t xml:space="preserve"> </w:t>
      </w:r>
      <w:r>
        <w:rPr>
          <w:b/>
          <w:sz w:val="24"/>
        </w:rPr>
        <w:t>Communities</w:t>
      </w:r>
      <w:r>
        <w:rPr>
          <w:b/>
          <w:spacing w:val="-3"/>
          <w:sz w:val="24"/>
        </w:rPr>
        <w:t xml:space="preserve"> </w:t>
      </w:r>
      <w:r>
        <w:rPr>
          <w:b/>
          <w:sz w:val="24"/>
        </w:rPr>
        <w:t>with</w:t>
      </w:r>
      <w:r>
        <w:rPr>
          <w:b/>
          <w:spacing w:val="-3"/>
          <w:sz w:val="24"/>
        </w:rPr>
        <w:t xml:space="preserve"> </w:t>
      </w:r>
      <w:r>
        <w:rPr>
          <w:b/>
          <w:sz w:val="24"/>
        </w:rPr>
        <w:t>MSI's</w:t>
      </w:r>
      <w:r>
        <w:rPr>
          <w:b/>
          <w:spacing w:val="-3"/>
          <w:sz w:val="24"/>
        </w:rPr>
        <w:t xml:space="preserve"> </w:t>
      </w:r>
      <w:r>
        <w:rPr>
          <w:b/>
          <w:sz w:val="24"/>
        </w:rPr>
        <w:t>and</w:t>
      </w:r>
      <w:r>
        <w:rPr>
          <w:b/>
          <w:spacing w:val="-3"/>
          <w:sz w:val="24"/>
        </w:rPr>
        <w:t xml:space="preserve"> </w:t>
      </w:r>
      <w:r>
        <w:rPr>
          <w:b/>
          <w:sz w:val="24"/>
        </w:rPr>
        <w:t>CC's</w:t>
      </w:r>
      <w:r>
        <w:rPr>
          <w:sz w:val="24"/>
        </w:rPr>
        <w:t>:</w:t>
      </w:r>
      <w:r>
        <w:rPr>
          <w:spacing w:val="-3"/>
          <w:sz w:val="24"/>
        </w:rPr>
        <w:t xml:space="preserve"> </w:t>
      </w:r>
      <w:r>
        <w:rPr>
          <w:sz w:val="24"/>
        </w:rPr>
        <w:t>We</w:t>
      </w:r>
      <w:r>
        <w:rPr>
          <w:spacing w:val="-4"/>
          <w:sz w:val="24"/>
        </w:rPr>
        <w:t xml:space="preserve"> </w:t>
      </w:r>
      <w:r>
        <w:rPr>
          <w:sz w:val="24"/>
        </w:rPr>
        <w:t>propose</w:t>
      </w:r>
      <w:r>
        <w:rPr>
          <w:spacing w:val="-4"/>
          <w:sz w:val="24"/>
        </w:rPr>
        <w:t xml:space="preserve"> </w:t>
      </w:r>
      <w:r>
        <w:rPr>
          <w:sz w:val="24"/>
        </w:rPr>
        <w:t>two distinct, but interconnected, initiatives to build Latin American and Global studies communities with MSIs and CCs. Both projects solidified through the Global Studies Symposium 2021, exemplifying how NRC funding allows us to "scale out" partnerships.</w:t>
      </w:r>
    </w:p>
    <w:p w14:paraId="46D448C0" w14:textId="77777777" w:rsidR="00181A0B" w:rsidRDefault="000F0BA7">
      <w:pPr>
        <w:pStyle w:val="BodyText"/>
        <w:ind w:left="180"/>
      </w:pPr>
      <w:r>
        <w:t>(a)</w:t>
      </w:r>
      <w:r>
        <w:rPr>
          <w:spacing w:val="-6"/>
          <w:u w:val="single"/>
        </w:rPr>
        <w:t xml:space="preserve"> </w:t>
      </w:r>
      <w:r>
        <w:rPr>
          <w:u w:val="single"/>
        </w:rPr>
        <w:t>CLACX</w:t>
      </w:r>
      <w:r>
        <w:rPr>
          <w:spacing w:val="-6"/>
          <w:u w:val="single"/>
        </w:rPr>
        <w:t xml:space="preserve"> </w:t>
      </w:r>
      <w:r>
        <w:rPr>
          <w:u w:val="single"/>
        </w:rPr>
        <w:t>Consortium</w:t>
      </w:r>
      <w:r>
        <w:rPr>
          <w:spacing w:val="-6"/>
          <w:u w:val="single"/>
        </w:rPr>
        <w:t xml:space="preserve"> </w:t>
      </w:r>
      <w:r>
        <w:rPr>
          <w:u w:val="single"/>
        </w:rPr>
        <w:t>for</w:t>
      </w:r>
      <w:r>
        <w:rPr>
          <w:spacing w:val="-6"/>
          <w:u w:val="single"/>
        </w:rPr>
        <w:t xml:space="preserve"> </w:t>
      </w:r>
      <w:r>
        <w:rPr>
          <w:u w:val="single"/>
        </w:rPr>
        <w:t>Latin</w:t>
      </w:r>
      <w:r>
        <w:rPr>
          <w:spacing w:val="-6"/>
          <w:u w:val="single"/>
        </w:rPr>
        <w:t xml:space="preserve"> </w:t>
      </w:r>
      <w:r>
        <w:rPr>
          <w:u w:val="single"/>
        </w:rPr>
        <w:t>American</w:t>
      </w:r>
      <w:r>
        <w:rPr>
          <w:spacing w:val="-5"/>
          <w:u w:val="single"/>
        </w:rPr>
        <w:t xml:space="preserve"> </w:t>
      </w:r>
      <w:r>
        <w:rPr>
          <w:u w:val="single"/>
        </w:rPr>
        <w:t>Studies</w:t>
      </w:r>
      <w:r>
        <w:rPr>
          <w:spacing w:val="-5"/>
          <w:u w:val="single"/>
        </w:rPr>
        <w:t xml:space="preserve"> </w:t>
      </w:r>
      <w:r>
        <w:rPr>
          <w:u w:val="single"/>
        </w:rPr>
        <w:t>in</w:t>
      </w:r>
      <w:r>
        <w:rPr>
          <w:spacing w:val="-5"/>
          <w:u w:val="single"/>
        </w:rPr>
        <w:t xml:space="preserve"> </w:t>
      </w:r>
      <w:r>
        <w:rPr>
          <w:u w:val="single"/>
        </w:rPr>
        <w:t>the</w:t>
      </w:r>
      <w:r>
        <w:rPr>
          <w:spacing w:val="-6"/>
          <w:u w:val="single"/>
        </w:rPr>
        <w:t xml:space="preserve"> </w:t>
      </w:r>
      <w:r>
        <w:rPr>
          <w:u w:val="single"/>
        </w:rPr>
        <w:t>South</w:t>
      </w:r>
      <w:r>
        <w:rPr>
          <w:spacing w:val="-5"/>
          <w:u w:val="single"/>
        </w:rPr>
        <w:t xml:space="preserve"> </w:t>
      </w:r>
      <w:r>
        <w:rPr>
          <w:u w:val="single"/>
        </w:rPr>
        <w:t>(CCLASS)</w:t>
      </w:r>
      <w:r>
        <w:rPr>
          <w:spacing w:val="-7"/>
        </w:rPr>
        <w:t xml:space="preserve"> </w:t>
      </w:r>
      <w:r>
        <w:t>The</w:t>
      </w:r>
      <w:r>
        <w:rPr>
          <w:spacing w:val="-6"/>
        </w:rPr>
        <w:t xml:space="preserve"> </w:t>
      </w:r>
      <w:r>
        <w:rPr>
          <w:spacing w:val="-2"/>
        </w:rPr>
        <w:t>proposed</w:t>
      </w:r>
    </w:p>
    <w:p w14:paraId="46D448C1" w14:textId="77777777" w:rsidR="00181A0B" w:rsidRDefault="00181A0B">
      <w:pPr>
        <w:pStyle w:val="BodyText"/>
        <w:spacing w:before="2"/>
        <w:ind w:left="0"/>
        <w:rPr>
          <w:sz w:val="16"/>
        </w:rPr>
      </w:pPr>
    </w:p>
    <w:p w14:paraId="46D448C2" w14:textId="77777777" w:rsidR="00181A0B" w:rsidRDefault="000F0BA7">
      <w:pPr>
        <w:pStyle w:val="BodyText"/>
        <w:spacing w:before="90" w:line="480" w:lineRule="auto"/>
        <w:ind w:right="270"/>
      </w:pPr>
      <w:r>
        <w:t>funding</w:t>
      </w:r>
      <w:r>
        <w:rPr>
          <w:spacing w:val="-3"/>
        </w:rPr>
        <w:t xml:space="preserve"> </w:t>
      </w:r>
      <w:r>
        <w:t>will</w:t>
      </w:r>
      <w:r>
        <w:rPr>
          <w:spacing w:val="-2"/>
        </w:rPr>
        <w:t xml:space="preserve"> </w:t>
      </w:r>
      <w:r>
        <w:t>enable</w:t>
      </w:r>
      <w:r>
        <w:rPr>
          <w:spacing w:val="-3"/>
        </w:rPr>
        <w:t xml:space="preserve"> </w:t>
      </w:r>
      <w:r>
        <w:t>the</w:t>
      </w:r>
      <w:r>
        <w:rPr>
          <w:spacing w:val="-3"/>
        </w:rPr>
        <w:t xml:space="preserve"> </w:t>
      </w:r>
      <w:r>
        <w:t>creation</w:t>
      </w:r>
      <w:r>
        <w:rPr>
          <w:spacing w:val="-2"/>
        </w:rPr>
        <w:t xml:space="preserve"> </w:t>
      </w:r>
      <w:r>
        <w:t>of</w:t>
      </w:r>
      <w:r>
        <w:rPr>
          <w:spacing w:val="-3"/>
        </w:rPr>
        <w:t xml:space="preserve"> </w:t>
      </w:r>
      <w:r>
        <w:t>a</w:t>
      </w:r>
      <w:r>
        <w:rPr>
          <w:spacing w:val="-3"/>
        </w:rPr>
        <w:t xml:space="preserve"> </w:t>
      </w:r>
      <w:r>
        <w:t>new,</w:t>
      </w:r>
      <w:r>
        <w:rPr>
          <w:spacing w:val="-2"/>
        </w:rPr>
        <w:t xml:space="preserve"> </w:t>
      </w:r>
      <w:r>
        <w:t>MSI-centered</w:t>
      </w:r>
      <w:r>
        <w:rPr>
          <w:spacing w:val="-3"/>
        </w:rPr>
        <w:t xml:space="preserve"> </w:t>
      </w:r>
      <w:r>
        <w:t>LAS</w:t>
      </w:r>
      <w:r>
        <w:rPr>
          <w:spacing w:val="-2"/>
        </w:rPr>
        <w:t xml:space="preserve"> </w:t>
      </w:r>
      <w:r>
        <w:t>consortium</w:t>
      </w:r>
      <w:r>
        <w:rPr>
          <w:spacing w:val="-2"/>
        </w:rPr>
        <w:t xml:space="preserve"> </w:t>
      </w:r>
      <w:r>
        <w:t>that</w:t>
      </w:r>
      <w:r>
        <w:rPr>
          <w:spacing w:val="-2"/>
        </w:rPr>
        <w:t xml:space="preserve"> </w:t>
      </w:r>
      <w:r>
        <w:t>will</w:t>
      </w:r>
      <w:r>
        <w:rPr>
          <w:spacing w:val="-2"/>
        </w:rPr>
        <w:t xml:space="preserve"> </w:t>
      </w:r>
      <w:r>
        <w:t>serve</w:t>
      </w:r>
      <w:r>
        <w:rPr>
          <w:spacing w:val="-4"/>
        </w:rPr>
        <w:t xml:space="preserve"> </w:t>
      </w:r>
      <w:r>
        <w:t>as</w:t>
      </w:r>
      <w:r>
        <w:rPr>
          <w:spacing w:val="-2"/>
        </w:rPr>
        <w:t xml:space="preserve"> </w:t>
      </w:r>
      <w:r>
        <w:t>a</w:t>
      </w:r>
      <w:r>
        <w:rPr>
          <w:spacing w:val="-3"/>
        </w:rPr>
        <w:t xml:space="preserve"> </w:t>
      </w:r>
      <w:r>
        <w:t>hub to fundamentally reimagine the nature and future of Latin American studies i</w:t>
      </w:r>
      <w:r>
        <w:t>n the South.</w:t>
      </w:r>
    </w:p>
    <w:p w14:paraId="46D448C3" w14:textId="77777777" w:rsidR="00181A0B" w:rsidRDefault="000F0BA7">
      <w:pPr>
        <w:pStyle w:val="BodyText"/>
        <w:spacing w:line="480" w:lineRule="auto"/>
        <w:ind w:right="270"/>
      </w:pPr>
      <w:r>
        <w:t>CCLASS</w:t>
      </w:r>
      <w:r>
        <w:rPr>
          <w:spacing w:val="-4"/>
        </w:rPr>
        <w:t xml:space="preserve"> </w:t>
      </w:r>
      <w:r>
        <w:t>includes</w:t>
      </w:r>
      <w:r>
        <w:rPr>
          <w:spacing w:val="-4"/>
        </w:rPr>
        <w:t xml:space="preserve"> </w:t>
      </w:r>
      <w:r>
        <w:t>Tuskegee</w:t>
      </w:r>
      <w:r>
        <w:rPr>
          <w:spacing w:val="-5"/>
        </w:rPr>
        <w:t xml:space="preserve"> </w:t>
      </w:r>
      <w:r>
        <w:t>University</w:t>
      </w:r>
      <w:r>
        <w:rPr>
          <w:spacing w:val="-4"/>
        </w:rPr>
        <w:t xml:space="preserve"> </w:t>
      </w:r>
      <w:r>
        <w:t>(HBCU),</w:t>
      </w:r>
      <w:r>
        <w:rPr>
          <w:spacing w:val="-5"/>
        </w:rPr>
        <w:t xml:space="preserve"> </w:t>
      </w:r>
      <w:r>
        <w:t>Tennessee</w:t>
      </w:r>
      <w:r>
        <w:rPr>
          <w:spacing w:val="-5"/>
        </w:rPr>
        <w:t xml:space="preserve"> </w:t>
      </w:r>
      <w:r>
        <w:t>State</w:t>
      </w:r>
      <w:r>
        <w:rPr>
          <w:spacing w:val="-4"/>
        </w:rPr>
        <w:t xml:space="preserve"> </w:t>
      </w:r>
      <w:r>
        <w:t>University</w:t>
      </w:r>
      <w:r>
        <w:rPr>
          <w:spacing w:val="-4"/>
        </w:rPr>
        <w:t xml:space="preserve"> </w:t>
      </w:r>
      <w:r>
        <w:t>(HBCU),</w:t>
      </w:r>
      <w:r>
        <w:rPr>
          <w:spacing w:val="-5"/>
        </w:rPr>
        <w:t xml:space="preserve"> </w:t>
      </w:r>
      <w:r>
        <w:t>the University of Texas at Arlington (HSI), and Jacksonville State University.</w:t>
      </w:r>
    </w:p>
    <w:p w14:paraId="46D448C4" w14:textId="77777777" w:rsidR="00181A0B" w:rsidRDefault="000F0BA7">
      <w:pPr>
        <w:pStyle w:val="BodyText"/>
        <w:spacing w:line="480" w:lineRule="auto"/>
        <w:ind w:right="339" w:firstLine="720"/>
      </w:pPr>
      <w:r>
        <w:t>CLACX's relationship with Tuskegee University (Global Office and Department of Modern Languages) dates to 2012 and has grown through our support of their Portuguese- language</w:t>
      </w:r>
      <w:r>
        <w:rPr>
          <w:spacing w:val="-4"/>
        </w:rPr>
        <w:t xml:space="preserve"> </w:t>
      </w:r>
      <w:r>
        <w:t>classes.</w:t>
      </w:r>
      <w:r>
        <w:rPr>
          <w:spacing w:val="-3"/>
        </w:rPr>
        <w:t xml:space="preserve"> </w:t>
      </w:r>
      <w:r>
        <w:t>Tuskegee</w:t>
      </w:r>
      <w:r>
        <w:rPr>
          <w:spacing w:val="-4"/>
        </w:rPr>
        <w:t xml:space="preserve"> </w:t>
      </w:r>
      <w:r>
        <w:t>seeks</w:t>
      </w:r>
      <w:r>
        <w:rPr>
          <w:spacing w:val="-3"/>
        </w:rPr>
        <w:t xml:space="preserve"> </w:t>
      </w:r>
      <w:r>
        <w:t>to</w:t>
      </w:r>
      <w:r>
        <w:rPr>
          <w:spacing w:val="-1"/>
        </w:rPr>
        <w:t xml:space="preserve"> </w:t>
      </w:r>
      <w:r>
        <w:t>expand</w:t>
      </w:r>
      <w:r>
        <w:rPr>
          <w:spacing w:val="-3"/>
        </w:rPr>
        <w:t xml:space="preserve"> </w:t>
      </w:r>
      <w:r>
        <w:t>offerings</w:t>
      </w:r>
      <w:r>
        <w:rPr>
          <w:spacing w:val="-3"/>
        </w:rPr>
        <w:t xml:space="preserve"> </w:t>
      </w:r>
      <w:r>
        <w:t>in</w:t>
      </w:r>
      <w:r>
        <w:rPr>
          <w:spacing w:val="-3"/>
        </w:rPr>
        <w:t xml:space="preserve"> </w:t>
      </w:r>
      <w:r>
        <w:t>Afro</w:t>
      </w:r>
      <w:r>
        <w:rPr>
          <w:spacing w:val="-4"/>
        </w:rPr>
        <w:t xml:space="preserve"> </w:t>
      </w:r>
      <w:r>
        <w:t>Latin</w:t>
      </w:r>
      <w:r>
        <w:rPr>
          <w:spacing w:val="-4"/>
        </w:rPr>
        <w:t xml:space="preserve"> </w:t>
      </w:r>
      <w:r>
        <w:t>America</w:t>
      </w:r>
      <w:r>
        <w:rPr>
          <w:spacing w:val="-4"/>
        </w:rPr>
        <w:t xml:space="preserve"> </w:t>
      </w:r>
      <w:r>
        <w:t>as</w:t>
      </w:r>
      <w:r>
        <w:rPr>
          <w:spacing w:val="-3"/>
        </w:rPr>
        <w:t xml:space="preserve"> </w:t>
      </w:r>
      <w:r>
        <w:t>part</w:t>
      </w:r>
      <w:r>
        <w:rPr>
          <w:spacing w:val="-3"/>
        </w:rPr>
        <w:t xml:space="preserve"> </w:t>
      </w:r>
      <w:r>
        <w:t>of</w:t>
      </w:r>
      <w:r>
        <w:rPr>
          <w:spacing w:val="-4"/>
        </w:rPr>
        <w:t xml:space="preserve"> </w:t>
      </w:r>
      <w:r>
        <w:t>thei</w:t>
      </w:r>
      <w:r>
        <w:t>r</w:t>
      </w:r>
      <w:r>
        <w:rPr>
          <w:spacing w:val="-4"/>
        </w:rPr>
        <w:t xml:space="preserve"> </w:t>
      </w:r>
      <w:r>
        <w:t>new Global Humanities Certificate. CCLASS includes Nashville-based, Tennessee State University (Office of International Affairs), which has in the recent past conducted student exchanges with Colombian</w:t>
      </w:r>
      <w:r>
        <w:rPr>
          <w:spacing w:val="-2"/>
        </w:rPr>
        <w:t xml:space="preserve"> </w:t>
      </w:r>
      <w:r>
        <w:t>Institutions,</w:t>
      </w:r>
      <w:r>
        <w:rPr>
          <w:spacing w:val="-2"/>
        </w:rPr>
        <w:t xml:space="preserve"> </w:t>
      </w:r>
      <w:r>
        <w:t>and</w:t>
      </w:r>
      <w:r>
        <w:rPr>
          <w:spacing w:val="-2"/>
        </w:rPr>
        <w:t xml:space="preserve"> </w:t>
      </w:r>
      <w:r>
        <w:t>now</w:t>
      </w:r>
      <w:r>
        <w:rPr>
          <w:spacing w:val="-3"/>
        </w:rPr>
        <w:t xml:space="preserve"> </w:t>
      </w:r>
      <w:r>
        <w:t>draws</w:t>
      </w:r>
      <w:r>
        <w:rPr>
          <w:spacing w:val="-2"/>
        </w:rPr>
        <w:t xml:space="preserve"> </w:t>
      </w:r>
      <w:r>
        <w:t>on</w:t>
      </w:r>
      <w:r>
        <w:rPr>
          <w:spacing w:val="-2"/>
        </w:rPr>
        <w:t xml:space="preserve"> </w:t>
      </w:r>
      <w:r>
        <w:t>a</w:t>
      </w:r>
      <w:r>
        <w:rPr>
          <w:spacing w:val="-3"/>
        </w:rPr>
        <w:t xml:space="preserve"> </w:t>
      </w:r>
      <w:r>
        <w:t>burgeoning</w:t>
      </w:r>
      <w:r>
        <w:rPr>
          <w:spacing w:val="-2"/>
        </w:rPr>
        <w:t xml:space="preserve"> </w:t>
      </w:r>
      <w:r>
        <w:t>student</w:t>
      </w:r>
      <w:r>
        <w:rPr>
          <w:spacing w:val="-2"/>
        </w:rPr>
        <w:t xml:space="preserve"> </w:t>
      </w:r>
      <w:r>
        <w:t>interest</w:t>
      </w:r>
      <w:r>
        <w:rPr>
          <w:spacing w:val="-2"/>
        </w:rPr>
        <w:t xml:space="preserve"> </w:t>
      </w:r>
      <w:r>
        <w:t>in</w:t>
      </w:r>
      <w:r>
        <w:rPr>
          <w:spacing w:val="-2"/>
        </w:rPr>
        <w:t xml:space="preserve"> </w:t>
      </w:r>
      <w:r>
        <w:t>Mexican</w:t>
      </w:r>
      <w:r>
        <w:rPr>
          <w:spacing w:val="-2"/>
        </w:rPr>
        <w:t xml:space="preserve"> </w:t>
      </w:r>
      <w:r>
        <w:t>studies.</w:t>
      </w:r>
      <w:r>
        <w:rPr>
          <w:spacing w:val="-2"/>
        </w:rPr>
        <w:t xml:space="preserve"> </w:t>
      </w:r>
      <w:r>
        <w:t>We collaborated with TSU in Winter 2021, and with the University of Guadalajara around community-driven art projects that connect literature, textile arts, and language. The Center for</w:t>
      </w:r>
    </w:p>
    <w:p w14:paraId="46D448C5" w14:textId="77777777" w:rsidR="00181A0B" w:rsidRDefault="00181A0B">
      <w:pPr>
        <w:spacing w:line="480" w:lineRule="auto"/>
        <w:sectPr w:rsidR="00181A0B">
          <w:pgSz w:w="12240" w:h="15840"/>
          <w:pgMar w:top="1340" w:right="1200" w:bottom="1260" w:left="1320" w:header="729" w:footer="1063" w:gutter="0"/>
          <w:cols w:space="720"/>
        </w:sectPr>
      </w:pPr>
    </w:p>
    <w:p w14:paraId="46D448C6" w14:textId="77777777" w:rsidR="00181A0B" w:rsidRDefault="000F0BA7">
      <w:pPr>
        <w:pStyle w:val="BodyText"/>
        <w:spacing w:before="82" w:line="480" w:lineRule="auto"/>
        <w:ind w:left="119" w:right="312"/>
      </w:pPr>
      <w:r>
        <w:t>Mexican</w:t>
      </w:r>
      <w:r>
        <w:rPr>
          <w:spacing w:val="-3"/>
        </w:rPr>
        <w:t xml:space="preserve"> </w:t>
      </w:r>
      <w:r>
        <w:t>American</w:t>
      </w:r>
      <w:r>
        <w:rPr>
          <w:spacing w:val="-3"/>
        </w:rPr>
        <w:t xml:space="preserve"> </w:t>
      </w:r>
      <w:r>
        <w:t>Studies</w:t>
      </w:r>
      <w:r>
        <w:rPr>
          <w:spacing w:val="-3"/>
        </w:rPr>
        <w:t xml:space="preserve"> </w:t>
      </w:r>
      <w:r>
        <w:t>(CM</w:t>
      </w:r>
      <w:r>
        <w:t>AS)</w:t>
      </w:r>
      <w:r>
        <w:rPr>
          <w:spacing w:val="-4"/>
        </w:rPr>
        <w:t xml:space="preserve"> </w:t>
      </w:r>
      <w:r>
        <w:t>is</w:t>
      </w:r>
      <w:r>
        <w:rPr>
          <w:spacing w:val="-3"/>
        </w:rPr>
        <w:t xml:space="preserve"> </w:t>
      </w:r>
      <w:r>
        <w:t>the</w:t>
      </w:r>
      <w:r>
        <w:rPr>
          <w:spacing w:val="-4"/>
        </w:rPr>
        <w:t xml:space="preserve"> </w:t>
      </w:r>
      <w:r>
        <w:t>principal</w:t>
      </w:r>
      <w:r>
        <w:rPr>
          <w:spacing w:val="-3"/>
        </w:rPr>
        <w:t xml:space="preserve"> </w:t>
      </w:r>
      <w:r>
        <w:t>link</w:t>
      </w:r>
      <w:r>
        <w:rPr>
          <w:spacing w:val="-3"/>
        </w:rPr>
        <w:t xml:space="preserve"> </w:t>
      </w:r>
      <w:r>
        <w:t>to</w:t>
      </w:r>
      <w:r>
        <w:rPr>
          <w:spacing w:val="-3"/>
        </w:rPr>
        <w:t xml:space="preserve"> </w:t>
      </w:r>
      <w:r>
        <w:t>the</w:t>
      </w:r>
      <w:r>
        <w:rPr>
          <w:spacing w:val="-4"/>
        </w:rPr>
        <w:t xml:space="preserve"> </w:t>
      </w:r>
      <w:r>
        <w:t>University</w:t>
      </w:r>
      <w:r>
        <w:rPr>
          <w:spacing w:val="-3"/>
        </w:rPr>
        <w:t xml:space="preserve"> </w:t>
      </w:r>
      <w:r>
        <w:t>of</w:t>
      </w:r>
      <w:r>
        <w:rPr>
          <w:spacing w:val="-4"/>
        </w:rPr>
        <w:t xml:space="preserve"> </w:t>
      </w:r>
      <w:r>
        <w:t>Texas</w:t>
      </w:r>
      <w:r>
        <w:rPr>
          <w:spacing w:val="-3"/>
        </w:rPr>
        <w:t xml:space="preserve"> </w:t>
      </w:r>
      <w:r>
        <w:t>at</w:t>
      </w:r>
      <w:r>
        <w:rPr>
          <w:spacing w:val="-3"/>
        </w:rPr>
        <w:t xml:space="preserve"> </w:t>
      </w:r>
      <w:r>
        <w:t>Arlington, the largest HSI in our wider radius. The Consortium will support visits to UTA from authors of the "Critical Mexican Studies Series," published by VU Press, to complement current curricular initiatives on Mexico. Jacksonville State University, i</w:t>
      </w:r>
      <w:r>
        <w:t>n Alabama, is participating through their Department of History and Modern Languages to strengthen their new minor in Latin American studies. JSU plans to introduce Portuguese language and Brazilian culture courses; we will pilot joint JSU-Tuskegee classes</w:t>
      </w:r>
      <w:r>
        <w:t xml:space="preserve"> in Fall 2023. While CLACX gives shape to the Consortium, joint JSU-Tuskegee Portuguese language instruction and the TSU-UT-Arlington connections around Mexican studies illustrate the horizontal possibilities of collaboration through CCLASS.</w:t>
      </w:r>
    </w:p>
    <w:p w14:paraId="46D448C7" w14:textId="5B0A06C9" w:rsidR="00181A0B" w:rsidRDefault="000F0BA7">
      <w:pPr>
        <w:pStyle w:val="BodyText"/>
        <w:spacing w:line="480" w:lineRule="auto"/>
        <w:ind w:right="270" w:firstLine="720"/>
      </w:pPr>
      <w:r>
        <w:rPr>
          <w:noProof/>
        </w:rPr>
        <mc:AlternateContent>
          <mc:Choice Requires="wps">
            <w:drawing>
              <wp:anchor distT="0" distB="0" distL="114300" distR="114300" simplePos="0" relativeHeight="15735296" behindDoc="0" locked="0" layoutInCell="1" allowOverlap="1" wp14:anchorId="46D44919" wp14:editId="7D199F87">
                <wp:simplePos x="0" y="0"/>
                <wp:positionH relativeFrom="page">
                  <wp:posOffset>964565</wp:posOffset>
                </wp:positionH>
                <wp:positionV relativeFrom="paragraph">
                  <wp:posOffset>3663950</wp:posOffset>
                </wp:positionV>
                <wp:extent cx="50165" cy="7620"/>
                <wp:effectExtent l="0" t="0" r="0" b="0"/>
                <wp:wrapNone/>
                <wp:docPr id="26"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63FD" id="docshape48" o:spid="_x0000_s1026" style="position:absolute;margin-left:75.95pt;margin-top:288.5pt;width:3.95pt;height:.6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" fillcolor="black" stroked="f">
                <w10:wrap anchorx="page"/>
              </v:rect>
            </w:pict>
          </mc:Fallback>
        </mc:AlternateContent>
      </w:r>
      <w:r>
        <w:t>The</w:t>
      </w:r>
      <w:r>
        <w:rPr>
          <w:spacing w:val="-3"/>
        </w:rPr>
        <w:t xml:space="preserve"> </w:t>
      </w:r>
      <w:r>
        <w:t>Consortiu</w:t>
      </w:r>
      <w:r>
        <w:t>m</w:t>
      </w:r>
      <w:r>
        <w:rPr>
          <w:spacing w:val="-3"/>
        </w:rPr>
        <w:t xml:space="preserve"> </w:t>
      </w:r>
      <w:r>
        <w:t>will</w:t>
      </w:r>
      <w:r>
        <w:rPr>
          <w:spacing w:val="-2"/>
        </w:rPr>
        <w:t xml:space="preserve"> </w:t>
      </w:r>
      <w:r>
        <w:t>meet</w:t>
      </w:r>
      <w:r>
        <w:rPr>
          <w:spacing w:val="-2"/>
        </w:rPr>
        <w:t xml:space="preserve"> </w:t>
      </w:r>
      <w:r>
        <w:t>annually</w:t>
      </w:r>
      <w:r>
        <w:rPr>
          <w:spacing w:val="-2"/>
        </w:rPr>
        <w:t xml:space="preserve"> </w:t>
      </w:r>
      <w:r>
        <w:t>for</w:t>
      </w:r>
      <w:r>
        <w:rPr>
          <w:spacing w:val="-1"/>
        </w:rPr>
        <w:t xml:space="preserve"> </w:t>
      </w:r>
      <w:r>
        <w:t>a</w:t>
      </w:r>
      <w:r>
        <w:rPr>
          <w:spacing w:val="-3"/>
        </w:rPr>
        <w:t xml:space="preserve"> </w:t>
      </w:r>
      <w:r>
        <w:t>2-3-day symposium</w:t>
      </w:r>
      <w:r>
        <w:rPr>
          <w:spacing w:val="-2"/>
        </w:rPr>
        <w:t xml:space="preserve"> </w:t>
      </w:r>
      <w:r>
        <w:t>hosted</w:t>
      </w:r>
      <w:r>
        <w:rPr>
          <w:spacing w:val="-2"/>
        </w:rPr>
        <w:t xml:space="preserve"> </w:t>
      </w:r>
      <w:r>
        <w:t>at</w:t>
      </w:r>
      <w:r>
        <w:rPr>
          <w:spacing w:val="-2"/>
        </w:rPr>
        <w:t xml:space="preserve"> </w:t>
      </w:r>
      <w:r>
        <w:t>one</w:t>
      </w:r>
      <w:r>
        <w:rPr>
          <w:spacing w:val="-3"/>
        </w:rPr>
        <w:t xml:space="preserve"> </w:t>
      </w:r>
      <w:r>
        <w:t>of</w:t>
      </w:r>
      <w:r>
        <w:rPr>
          <w:spacing w:val="-3"/>
        </w:rPr>
        <w:t xml:space="preserve"> </w:t>
      </w:r>
      <w:r>
        <w:t>the</w:t>
      </w:r>
      <w:r>
        <w:rPr>
          <w:spacing w:val="-3"/>
        </w:rPr>
        <w:t xml:space="preserve"> </w:t>
      </w:r>
      <w:r>
        <w:t>partner campuses on a rotating basis. NRC funds will support a keynote speaker selected by the host institution and travel for Consortium members to the partner campus. The symposia will inc</w:t>
      </w:r>
      <w:r>
        <w:t>lude a half-day research conference for undergraduate students from the member institutions (total of 15 students: 3 per institution including VU). Member institutions are responsible for supporting UG student travel and mentoring their students. NRC funds</w:t>
      </w:r>
      <w:r>
        <w:t xml:space="preserve"> will also support an additional visiting speaker from Latin America to travel to 1-2 member schools per year, and to bring a representative from each member institution to Vanderbilt for training in LAPOP's Data Playground</w:t>
      </w:r>
      <w:r>
        <w:rPr>
          <w:spacing w:val="-3"/>
        </w:rPr>
        <w:t xml:space="preserve"> </w:t>
      </w:r>
      <w:r>
        <w:t>(See</w:t>
      </w:r>
      <w:r>
        <w:rPr>
          <w:spacing w:val="-4"/>
        </w:rPr>
        <w:t xml:space="preserve"> </w:t>
      </w:r>
      <w:r>
        <w:t>E.1).</w:t>
      </w:r>
      <w:r>
        <w:rPr>
          <w:spacing w:val="-1"/>
        </w:rPr>
        <w:t xml:space="preserve"> </w:t>
      </w:r>
      <w:r>
        <w:t>We</w:t>
      </w:r>
      <w:r>
        <w:rPr>
          <w:spacing w:val="-4"/>
        </w:rPr>
        <w:t xml:space="preserve"> </w:t>
      </w:r>
      <w:r>
        <w:t>designed</w:t>
      </w:r>
      <w:r>
        <w:rPr>
          <w:spacing w:val="-3"/>
        </w:rPr>
        <w:t xml:space="preserve"> </w:t>
      </w:r>
      <w:r>
        <w:t>these</w:t>
      </w:r>
      <w:r>
        <w:rPr>
          <w:spacing w:val="-4"/>
        </w:rPr>
        <w:t xml:space="preserve"> </w:t>
      </w:r>
      <w:r>
        <w:t>ini</w:t>
      </w:r>
      <w:r>
        <w:t>tiatives</w:t>
      </w:r>
      <w:r>
        <w:rPr>
          <w:spacing w:val="-3"/>
        </w:rPr>
        <w:t xml:space="preserve"> </w:t>
      </w:r>
      <w:r>
        <w:t>to</w:t>
      </w:r>
      <w:r>
        <w:rPr>
          <w:spacing w:val="-3"/>
        </w:rPr>
        <w:t xml:space="preserve"> </w:t>
      </w:r>
      <w:r>
        <w:t>intersect</w:t>
      </w:r>
      <w:r>
        <w:rPr>
          <w:spacing w:val="-3"/>
        </w:rPr>
        <w:t xml:space="preserve"> </w:t>
      </w:r>
      <w:r>
        <w:t>with</w:t>
      </w:r>
      <w:r>
        <w:rPr>
          <w:spacing w:val="-3"/>
        </w:rPr>
        <w:t xml:space="preserve"> </w:t>
      </w:r>
      <w:r>
        <w:t>our</w:t>
      </w:r>
      <w:r>
        <w:rPr>
          <w:spacing w:val="-4"/>
        </w:rPr>
        <w:t xml:space="preserve"> </w:t>
      </w:r>
      <w:r>
        <w:t>other</w:t>
      </w:r>
      <w:r>
        <w:rPr>
          <w:spacing w:val="-4"/>
        </w:rPr>
        <w:t xml:space="preserve"> </w:t>
      </w:r>
      <w:r>
        <w:t>key</w:t>
      </w:r>
      <w:r>
        <w:rPr>
          <w:spacing w:val="-3"/>
        </w:rPr>
        <w:t xml:space="preserve"> </w:t>
      </w:r>
      <w:r>
        <w:t>objectives</w:t>
      </w:r>
      <w:r>
        <w:rPr>
          <w:spacing w:val="-3"/>
        </w:rPr>
        <w:t xml:space="preserve"> </w:t>
      </w:r>
      <w:r>
        <w:t>for the cycle: Broadening Access to Afro Latin America, and professional school collaborations (¡BLAIR!).</w:t>
      </w:r>
      <w:r>
        <w:rPr>
          <w:spacing w:val="40"/>
        </w:rPr>
        <w:t xml:space="preserve"> </w:t>
      </w:r>
      <w:r>
        <w:t>See Letters of Support outlining commitments from partners (Budget line E.1.).</w:t>
      </w:r>
    </w:p>
    <w:p w14:paraId="46D448C8" w14:textId="77777777" w:rsidR="00181A0B" w:rsidRDefault="000F0BA7">
      <w:pPr>
        <w:spacing w:before="1" w:line="480" w:lineRule="auto"/>
        <w:ind w:left="119" w:right="270"/>
        <w:rPr>
          <w:sz w:val="24"/>
        </w:rPr>
      </w:pPr>
      <w:r>
        <w:rPr>
          <w:b/>
          <w:sz w:val="24"/>
        </w:rPr>
        <w:t>I.2b. Broadening Ac</w:t>
      </w:r>
      <w:r>
        <w:rPr>
          <w:b/>
          <w:sz w:val="24"/>
        </w:rPr>
        <w:t xml:space="preserve">cess to Afro Latin American Studies: </w:t>
      </w:r>
      <w:r>
        <w:rPr>
          <w:sz w:val="24"/>
        </w:rPr>
        <w:t>We seek NRC funding to make Vanderbilt's internationally-recognized Afro Latin American Digital Projects—SSDA and MZO—more</w:t>
      </w:r>
      <w:r>
        <w:rPr>
          <w:spacing w:val="-5"/>
          <w:sz w:val="24"/>
        </w:rPr>
        <w:t xml:space="preserve"> </w:t>
      </w:r>
      <w:r>
        <w:rPr>
          <w:sz w:val="24"/>
        </w:rPr>
        <w:t>accessible</w:t>
      </w:r>
      <w:r>
        <w:rPr>
          <w:spacing w:val="-5"/>
          <w:sz w:val="24"/>
        </w:rPr>
        <w:t xml:space="preserve"> </w:t>
      </w:r>
      <w:r>
        <w:rPr>
          <w:sz w:val="24"/>
        </w:rPr>
        <w:t>for</w:t>
      </w:r>
      <w:r>
        <w:rPr>
          <w:spacing w:val="-5"/>
          <w:sz w:val="24"/>
        </w:rPr>
        <w:t xml:space="preserve"> </w:t>
      </w:r>
      <w:r>
        <w:rPr>
          <w:sz w:val="24"/>
        </w:rPr>
        <w:t>K-16</w:t>
      </w:r>
      <w:r>
        <w:rPr>
          <w:spacing w:val="-4"/>
          <w:sz w:val="24"/>
        </w:rPr>
        <w:t xml:space="preserve"> </w:t>
      </w:r>
      <w:r>
        <w:rPr>
          <w:sz w:val="24"/>
        </w:rPr>
        <w:t>teaching</w:t>
      </w:r>
      <w:r>
        <w:rPr>
          <w:spacing w:val="-4"/>
          <w:sz w:val="24"/>
        </w:rPr>
        <w:t xml:space="preserve"> </w:t>
      </w:r>
      <w:r>
        <w:rPr>
          <w:sz w:val="24"/>
        </w:rPr>
        <w:t>and</w:t>
      </w:r>
      <w:r>
        <w:rPr>
          <w:spacing w:val="-4"/>
          <w:sz w:val="24"/>
        </w:rPr>
        <w:t xml:space="preserve"> </w:t>
      </w:r>
      <w:r>
        <w:rPr>
          <w:sz w:val="24"/>
        </w:rPr>
        <w:t>research</w:t>
      </w:r>
      <w:r>
        <w:rPr>
          <w:spacing w:val="-4"/>
          <w:sz w:val="24"/>
        </w:rPr>
        <w:t xml:space="preserve"> </w:t>
      </w:r>
      <w:r>
        <w:rPr>
          <w:sz w:val="24"/>
        </w:rPr>
        <w:t>practices</w:t>
      </w:r>
      <w:r>
        <w:rPr>
          <w:spacing w:val="-4"/>
          <w:sz w:val="24"/>
        </w:rPr>
        <w:t xml:space="preserve"> </w:t>
      </w:r>
      <w:r>
        <w:rPr>
          <w:sz w:val="24"/>
        </w:rPr>
        <w:t>by</w:t>
      </w:r>
      <w:r>
        <w:rPr>
          <w:spacing w:val="-4"/>
          <w:sz w:val="24"/>
        </w:rPr>
        <w:t xml:space="preserve"> </w:t>
      </w:r>
      <w:r>
        <w:rPr>
          <w:sz w:val="24"/>
        </w:rPr>
        <w:t>hosting</w:t>
      </w:r>
      <w:r>
        <w:rPr>
          <w:spacing w:val="-4"/>
          <w:sz w:val="24"/>
        </w:rPr>
        <w:t xml:space="preserve"> </w:t>
      </w:r>
      <w:r>
        <w:rPr>
          <w:sz w:val="24"/>
        </w:rPr>
        <w:t>training</w:t>
      </w:r>
      <w:r>
        <w:rPr>
          <w:spacing w:val="-4"/>
          <w:sz w:val="24"/>
        </w:rPr>
        <w:t xml:space="preserve"> </w:t>
      </w:r>
      <w:r>
        <w:rPr>
          <w:sz w:val="24"/>
        </w:rPr>
        <w:t>workshops</w:t>
      </w:r>
    </w:p>
    <w:p w14:paraId="46D448C9" w14:textId="77777777" w:rsidR="00181A0B" w:rsidRDefault="00181A0B">
      <w:pPr>
        <w:spacing w:line="480" w:lineRule="auto"/>
        <w:rPr>
          <w:sz w:val="24"/>
        </w:rPr>
        <w:sectPr w:rsidR="00181A0B">
          <w:pgSz w:w="12240" w:h="15840"/>
          <w:pgMar w:top="1340" w:right="1200" w:bottom="1260" w:left="1320" w:header="729" w:footer="1063" w:gutter="0"/>
          <w:cols w:space="720"/>
        </w:sectPr>
      </w:pPr>
    </w:p>
    <w:p w14:paraId="46D448CA" w14:textId="77777777" w:rsidR="00181A0B" w:rsidRDefault="000F0BA7">
      <w:pPr>
        <w:pStyle w:val="BodyText"/>
        <w:spacing w:before="82" w:line="480" w:lineRule="auto"/>
        <w:ind w:left="119" w:right="270"/>
      </w:pPr>
      <w:r>
        <w:t>at CCLASS partner institutions, and through the publication an unedited novel from the MZO archive.</w:t>
      </w:r>
      <w:r>
        <w:rPr>
          <w:spacing w:val="-3"/>
        </w:rPr>
        <w:t xml:space="preserve"> </w:t>
      </w:r>
      <w:r>
        <w:t>This</w:t>
      </w:r>
      <w:r>
        <w:rPr>
          <w:spacing w:val="-3"/>
        </w:rPr>
        <w:t xml:space="preserve"> </w:t>
      </w:r>
      <w:r>
        <w:t>publication</w:t>
      </w:r>
      <w:r>
        <w:rPr>
          <w:spacing w:val="-1"/>
        </w:rPr>
        <w:t xml:space="preserve"> </w:t>
      </w:r>
      <w:r>
        <w:t>will</w:t>
      </w:r>
      <w:r>
        <w:rPr>
          <w:spacing w:val="-3"/>
        </w:rPr>
        <w:t xml:space="preserve"> </w:t>
      </w:r>
      <w:r>
        <w:t>be</w:t>
      </w:r>
      <w:r>
        <w:rPr>
          <w:spacing w:val="-4"/>
        </w:rPr>
        <w:t xml:space="preserve"> </w:t>
      </w:r>
      <w:r>
        <w:t>of</w:t>
      </w:r>
      <w:r>
        <w:rPr>
          <w:spacing w:val="-4"/>
        </w:rPr>
        <w:t xml:space="preserve"> </w:t>
      </w:r>
      <w:r>
        <w:t>wide</w:t>
      </w:r>
      <w:r>
        <w:rPr>
          <w:spacing w:val="-4"/>
        </w:rPr>
        <w:t xml:space="preserve"> </w:t>
      </w:r>
      <w:r>
        <w:t>interest</w:t>
      </w:r>
      <w:r>
        <w:rPr>
          <w:spacing w:val="-3"/>
        </w:rPr>
        <w:t xml:space="preserve"> </w:t>
      </w:r>
      <w:r>
        <w:t>to</w:t>
      </w:r>
      <w:r>
        <w:rPr>
          <w:spacing w:val="-3"/>
        </w:rPr>
        <w:t xml:space="preserve"> </w:t>
      </w:r>
      <w:r>
        <w:t>scholars</w:t>
      </w:r>
      <w:r>
        <w:rPr>
          <w:spacing w:val="-3"/>
        </w:rPr>
        <w:t xml:space="preserve"> </w:t>
      </w:r>
      <w:r>
        <w:t>of</w:t>
      </w:r>
      <w:r>
        <w:rPr>
          <w:spacing w:val="-4"/>
        </w:rPr>
        <w:t xml:space="preserve"> </w:t>
      </w:r>
      <w:r>
        <w:t>Black</w:t>
      </w:r>
      <w:r>
        <w:rPr>
          <w:spacing w:val="-3"/>
        </w:rPr>
        <w:t xml:space="preserve"> </w:t>
      </w:r>
      <w:r>
        <w:t>Cultural</w:t>
      </w:r>
      <w:r>
        <w:rPr>
          <w:spacing w:val="-3"/>
        </w:rPr>
        <w:t xml:space="preserve"> </w:t>
      </w:r>
      <w:r>
        <w:t>Production</w:t>
      </w:r>
      <w:r>
        <w:rPr>
          <w:spacing w:val="-3"/>
        </w:rPr>
        <w:t xml:space="preserve"> </w:t>
      </w:r>
      <w:r>
        <w:t>and</w:t>
      </w:r>
      <w:r>
        <w:rPr>
          <w:spacing w:val="-3"/>
        </w:rPr>
        <w:t xml:space="preserve"> </w:t>
      </w:r>
      <w:r>
        <w:t>K- 16 teachers in social studies and languages.</w:t>
      </w:r>
    </w:p>
    <w:p w14:paraId="46D448CB" w14:textId="77777777" w:rsidR="00181A0B" w:rsidRDefault="000F0BA7">
      <w:pPr>
        <w:pStyle w:val="ListParagraph"/>
        <w:numPr>
          <w:ilvl w:val="0"/>
          <w:numId w:val="1"/>
        </w:numPr>
        <w:tabs>
          <w:tab w:val="left" w:pos="385"/>
        </w:tabs>
        <w:rPr>
          <w:sz w:val="24"/>
        </w:rPr>
      </w:pPr>
      <w:r>
        <w:rPr>
          <w:spacing w:val="-4"/>
          <w:sz w:val="24"/>
          <w:u w:val="single"/>
        </w:rPr>
        <w:t xml:space="preserve"> </w:t>
      </w:r>
      <w:r>
        <w:rPr>
          <w:sz w:val="24"/>
          <w:u w:val="single"/>
        </w:rPr>
        <w:t>SSDA</w:t>
      </w:r>
      <w:r>
        <w:rPr>
          <w:spacing w:val="-5"/>
          <w:sz w:val="24"/>
          <w:u w:val="single"/>
        </w:rPr>
        <w:t xml:space="preserve"> </w:t>
      </w:r>
      <w:r>
        <w:rPr>
          <w:sz w:val="24"/>
          <w:u w:val="single"/>
        </w:rPr>
        <w:t>and</w:t>
      </w:r>
      <w:r>
        <w:rPr>
          <w:spacing w:val="-3"/>
          <w:sz w:val="24"/>
          <w:u w:val="single"/>
        </w:rPr>
        <w:t xml:space="preserve"> </w:t>
      </w:r>
      <w:r>
        <w:rPr>
          <w:sz w:val="24"/>
          <w:u w:val="single"/>
        </w:rPr>
        <w:t>the</w:t>
      </w:r>
      <w:r>
        <w:rPr>
          <w:spacing w:val="-5"/>
          <w:sz w:val="24"/>
          <w:u w:val="single"/>
        </w:rPr>
        <w:t xml:space="preserve"> </w:t>
      </w:r>
      <w:r>
        <w:rPr>
          <w:sz w:val="24"/>
          <w:u w:val="single"/>
        </w:rPr>
        <w:t>Digital</w:t>
      </w:r>
      <w:r>
        <w:rPr>
          <w:spacing w:val="-1"/>
          <w:sz w:val="24"/>
          <w:u w:val="single"/>
        </w:rPr>
        <w:t xml:space="preserve"> </w:t>
      </w:r>
      <w:r>
        <w:rPr>
          <w:sz w:val="24"/>
          <w:u w:val="single"/>
        </w:rPr>
        <w:t>Humanities</w:t>
      </w:r>
      <w:r>
        <w:rPr>
          <w:spacing w:val="-4"/>
          <w:sz w:val="24"/>
          <w:u w:val="single"/>
        </w:rPr>
        <w:t xml:space="preserve"> </w:t>
      </w:r>
      <w:r>
        <w:rPr>
          <w:sz w:val="24"/>
          <w:u w:val="single"/>
        </w:rPr>
        <w:t>at</w:t>
      </w:r>
      <w:r>
        <w:rPr>
          <w:spacing w:val="-3"/>
          <w:sz w:val="24"/>
          <w:u w:val="single"/>
        </w:rPr>
        <w:t xml:space="preserve"> </w:t>
      </w:r>
      <w:r>
        <w:rPr>
          <w:sz w:val="24"/>
          <w:u w:val="single"/>
        </w:rPr>
        <w:t>CCLASS</w:t>
      </w:r>
      <w:r>
        <w:rPr>
          <w:spacing w:val="-5"/>
          <w:sz w:val="24"/>
          <w:u w:val="single"/>
        </w:rPr>
        <w:t xml:space="preserve"> </w:t>
      </w:r>
      <w:r>
        <w:rPr>
          <w:sz w:val="24"/>
          <w:u w:val="single"/>
        </w:rPr>
        <w:t>Institutions:</w:t>
      </w:r>
      <w:r>
        <w:rPr>
          <w:spacing w:val="-4"/>
          <w:sz w:val="24"/>
        </w:rPr>
        <w:t xml:space="preserve"> </w:t>
      </w:r>
      <w:r>
        <w:rPr>
          <w:sz w:val="24"/>
        </w:rPr>
        <w:t>CLACX</w:t>
      </w:r>
      <w:r>
        <w:rPr>
          <w:spacing w:val="-4"/>
          <w:sz w:val="24"/>
        </w:rPr>
        <w:t xml:space="preserve"> </w:t>
      </w:r>
      <w:r>
        <w:rPr>
          <w:sz w:val="24"/>
        </w:rPr>
        <w:t>will</w:t>
      </w:r>
      <w:r>
        <w:rPr>
          <w:spacing w:val="-6"/>
          <w:sz w:val="24"/>
        </w:rPr>
        <w:t xml:space="preserve"> </w:t>
      </w:r>
      <w:r>
        <w:rPr>
          <w:sz w:val="24"/>
        </w:rPr>
        <w:t>support</w:t>
      </w:r>
      <w:r>
        <w:rPr>
          <w:spacing w:val="-3"/>
          <w:sz w:val="24"/>
        </w:rPr>
        <w:t xml:space="preserve"> </w:t>
      </w:r>
      <w:r>
        <w:rPr>
          <w:spacing w:val="-2"/>
          <w:sz w:val="24"/>
        </w:rPr>
        <w:t>Black</w:t>
      </w:r>
    </w:p>
    <w:p w14:paraId="46D448CC" w14:textId="77777777" w:rsidR="00181A0B" w:rsidRDefault="00181A0B">
      <w:pPr>
        <w:pStyle w:val="BodyText"/>
        <w:spacing w:before="2"/>
        <w:ind w:left="0"/>
        <w:rPr>
          <w:sz w:val="16"/>
        </w:rPr>
      </w:pPr>
    </w:p>
    <w:p w14:paraId="46D448CD" w14:textId="77777777" w:rsidR="00181A0B" w:rsidRDefault="000F0BA7">
      <w:pPr>
        <w:pStyle w:val="BodyText"/>
        <w:spacing w:before="90" w:line="480" w:lineRule="auto"/>
        <w:ind w:right="223"/>
      </w:pPr>
      <w:r>
        <w:t>Digital Humanities at CCLASS institutions through workshops led by SSDA Director Jane Landers at member campuses. The project preserves the oldest serial and notarial records for slave societies in the Americas, where faculty and students have registered o</w:t>
      </w:r>
      <w:r>
        <w:t>ver one million images</w:t>
      </w:r>
      <w:r>
        <w:rPr>
          <w:spacing w:val="-3"/>
        </w:rPr>
        <w:t xml:space="preserve"> </w:t>
      </w:r>
      <w:r>
        <w:t>of</w:t>
      </w:r>
      <w:r>
        <w:rPr>
          <w:spacing w:val="-4"/>
        </w:rPr>
        <w:t xml:space="preserve"> </w:t>
      </w:r>
      <w:r>
        <w:t>birth,</w:t>
      </w:r>
      <w:r>
        <w:rPr>
          <w:spacing w:val="-3"/>
        </w:rPr>
        <w:t xml:space="preserve"> </w:t>
      </w:r>
      <w:r>
        <w:t>marriage,</w:t>
      </w:r>
      <w:r>
        <w:rPr>
          <w:spacing w:val="-3"/>
        </w:rPr>
        <w:t xml:space="preserve"> </w:t>
      </w:r>
      <w:r>
        <w:t>and</w:t>
      </w:r>
      <w:r>
        <w:rPr>
          <w:spacing w:val="-3"/>
        </w:rPr>
        <w:t xml:space="preserve"> </w:t>
      </w:r>
      <w:r>
        <w:t>death</w:t>
      </w:r>
      <w:r>
        <w:rPr>
          <w:spacing w:val="-3"/>
        </w:rPr>
        <w:t xml:space="preserve"> </w:t>
      </w:r>
      <w:r>
        <w:t>certificates:</w:t>
      </w:r>
      <w:r>
        <w:rPr>
          <w:spacing w:val="-3"/>
        </w:rPr>
        <w:t xml:space="preserve"> </w:t>
      </w:r>
      <w:r>
        <w:t>SSDA</w:t>
      </w:r>
      <w:r>
        <w:rPr>
          <w:spacing w:val="-4"/>
        </w:rPr>
        <w:t xml:space="preserve"> </w:t>
      </w:r>
      <w:r>
        <w:t>accounts</w:t>
      </w:r>
      <w:r>
        <w:rPr>
          <w:spacing w:val="-3"/>
        </w:rPr>
        <w:t xml:space="preserve"> </w:t>
      </w:r>
      <w:r>
        <w:t>for</w:t>
      </w:r>
      <w:r>
        <w:rPr>
          <w:spacing w:val="-4"/>
        </w:rPr>
        <w:t xml:space="preserve"> </w:t>
      </w:r>
      <w:r>
        <w:t>the</w:t>
      </w:r>
      <w:r>
        <w:rPr>
          <w:spacing w:val="-4"/>
        </w:rPr>
        <w:t xml:space="preserve"> </w:t>
      </w:r>
      <w:r>
        <w:t>experiences</w:t>
      </w:r>
      <w:r>
        <w:rPr>
          <w:spacing w:val="-3"/>
        </w:rPr>
        <w:t xml:space="preserve"> </w:t>
      </w:r>
      <w:r>
        <w:t>of</w:t>
      </w:r>
      <w:r>
        <w:rPr>
          <w:spacing w:val="-4"/>
        </w:rPr>
        <w:t xml:space="preserve"> </w:t>
      </w:r>
      <w:r>
        <w:t>6</w:t>
      </w:r>
      <w:r>
        <w:rPr>
          <w:spacing w:val="-3"/>
        </w:rPr>
        <w:t xml:space="preserve"> </w:t>
      </w:r>
      <w:r>
        <w:t>million Africans and Afrodescendants (Budget Line E.3.).</w:t>
      </w:r>
    </w:p>
    <w:p w14:paraId="46D448CE" w14:textId="77777777" w:rsidR="00181A0B" w:rsidRDefault="000F0BA7">
      <w:pPr>
        <w:pStyle w:val="ListParagraph"/>
        <w:numPr>
          <w:ilvl w:val="0"/>
          <w:numId w:val="1"/>
        </w:numPr>
        <w:tabs>
          <w:tab w:val="left" w:pos="400"/>
        </w:tabs>
        <w:ind w:left="400" w:hanging="281"/>
        <w:rPr>
          <w:sz w:val="24"/>
        </w:rPr>
      </w:pPr>
      <w:r>
        <w:rPr>
          <w:spacing w:val="-3"/>
          <w:sz w:val="24"/>
          <w:u w:val="single"/>
        </w:rPr>
        <w:t xml:space="preserve"> </w:t>
      </w:r>
      <w:r>
        <w:rPr>
          <w:sz w:val="24"/>
          <w:u w:val="single"/>
        </w:rPr>
        <w:t>A</w:t>
      </w:r>
      <w:r>
        <w:rPr>
          <w:spacing w:val="-2"/>
          <w:sz w:val="24"/>
          <w:u w:val="single"/>
        </w:rPr>
        <w:t xml:space="preserve"> </w:t>
      </w:r>
      <w:r>
        <w:rPr>
          <w:sz w:val="24"/>
          <w:u w:val="single"/>
        </w:rPr>
        <w:t>Bilingual</w:t>
      </w:r>
      <w:r>
        <w:rPr>
          <w:spacing w:val="-2"/>
          <w:sz w:val="24"/>
          <w:u w:val="single"/>
        </w:rPr>
        <w:t xml:space="preserve"> </w:t>
      </w:r>
      <w:r>
        <w:rPr>
          <w:sz w:val="24"/>
          <w:u w:val="single"/>
        </w:rPr>
        <w:t>Audiobook</w:t>
      </w:r>
      <w:r>
        <w:rPr>
          <w:spacing w:val="-2"/>
          <w:sz w:val="24"/>
          <w:u w:val="single"/>
        </w:rPr>
        <w:t xml:space="preserve"> </w:t>
      </w:r>
      <w:r>
        <w:rPr>
          <w:sz w:val="24"/>
          <w:u w:val="single"/>
        </w:rPr>
        <w:t>for</w:t>
      </w:r>
      <w:r>
        <w:rPr>
          <w:spacing w:val="-2"/>
          <w:sz w:val="24"/>
          <w:u w:val="single"/>
        </w:rPr>
        <w:t xml:space="preserve"> </w:t>
      </w:r>
      <w:r>
        <w:rPr>
          <w:sz w:val="24"/>
          <w:u w:val="single"/>
        </w:rPr>
        <w:t>Teacher</w:t>
      </w:r>
      <w:r>
        <w:rPr>
          <w:spacing w:val="-3"/>
          <w:sz w:val="24"/>
          <w:u w:val="single"/>
        </w:rPr>
        <w:t xml:space="preserve"> </w:t>
      </w:r>
      <w:r>
        <w:rPr>
          <w:sz w:val="24"/>
          <w:u w:val="single"/>
        </w:rPr>
        <w:t>Training:</w:t>
      </w:r>
      <w:r>
        <w:rPr>
          <w:spacing w:val="2"/>
          <w:sz w:val="24"/>
        </w:rPr>
        <w:t xml:space="preserve"> </w:t>
      </w:r>
      <w:r>
        <w:rPr>
          <w:sz w:val="24"/>
        </w:rPr>
        <w:t>The</w:t>
      </w:r>
      <w:r>
        <w:rPr>
          <w:spacing w:val="-3"/>
          <w:sz w:val="24"/>
        </w:rPr>
        <w:t xml:space="preserve"> </w:t>
      </w:r>
      <w:r>
        <w:rPr>
          <w:sz w:val="24"/>
        </w:rPr>
        <w:t>MZO</w:t>
      </w:r>
      <w:r>
        <w:rPr>
          <w:spacing w:val="-3"/>
          <w:sz w:val="24"/>
        </w:rPr>
        <w:t xml:space="preserve"> </w:t>
      </w:r>
      <w:r>
        <w:rPr>
          <w:sz w:val="24"/>
        </w:rPr>
        <w:t>collections</w:t>
      </w:r>
      <w:r>
        <w:rPr>
          <w:spacing w:val="-1"/>
          <w:sz w:val="24"/>
        </w:rPr>
        <w:t xml:space="preserve"> </w:t>
      </w:r>
      <w:r>
        <w:rPr>
          <w:sz w:val="24"/>
        </w:rPr>
        <w:t>include</w:t>
      </w:r>
      <w:r>
        <w:rPr>
          <w:spacing w:val="-3"/>
          <w:sz w:val="24"/>
        </w:rPr>
        <w:t xml:space="preserve"> </w:t>
      </w:r>
      <w:r>
        <w:rPr>
          <w:sz w:val="24"/>
        </w:rPr>
        <w:t>the</w:t>
      </w:r>
      <w:r>
        <w:rPr>
          <w:spacing w:val="-2"/>
          <w:sz w:val="24"/>
        </w:rPr>
        <w:t xml:space="preserve"> </w:t>
      </w:r>
      <w:r>
        <w:rPr>
          <w:spacing w:val="-4"/>
          <w:sz w:val="24"/>
        </w:rPr>
        <w:t>Afro</w:t>
      </w:r>
    </w:p>
    <w:p w14:paraId="46D448CF" w14:textId="77777777" w:rsidR="00181A0B" w:rsidRDefault="00181A0B">
      <w:pPr>
        <w:pStyle w:val="BodyText"/>
        <w:spacing w:before="2"/>
        <w:ind w:left="0"/>
        <w:rPr>
          <w:sz w:val="16"/>
        </w:rPr>
      </w:pPr>
    </w:p>
    <w:p w14:paraId="46D448D0" w14:textId="77777777" w:rsidR="00181A0B" w:rsidRDefault="000F0BA7">
      <w:pPr>
        <w:pStyle w:val="BodyText"/>
        <w:spacing w:before="90" w:line="480" w:lineRule="auto"/>
        <w:ind w:right="310"/>
      </w:pPr>
      <w:r>
        <w:t>Hispanic w</w:t>
      </w:r>
      <w:r>
        <w:t>ritings, oral testimonies, and art of the siblings Manuel and Delia Olivella Zapata. They are foremost among Latin American intellectuals of the twentieth century. CLACX will partner with the Vanderbilt University Library and VU Press to produce a bilingua</w:t>
      </w:r>
      <w:r>
        <w:t>l book and audiobook.</w:t>
      </w:r>
      <w:r>
        <w:rPr>
          <w:spacing w:val="-3"/>
        </w:rPr>
        <w:t xml:space="preserve"> </w:t>
      </w:r>
      <w:r>
        <w:t>This,</w:t>
      </w:r>
      <w:r>
        <w:rPr>
          <w:spacing w:val="-3"/>
        </w:rPr>
        <w:t xml:space="preserve"> </w:t>
      </w:r>
      <w:r>
        <w:t>along</w:t>
      </w:r>
      <w:r>
        <w:rPr>
          <w:spacing w:val="-3"/>
        </w:rPr>
        <w:t xml:space="preserve"> </w:t>
      </w:r>
      <w:r>
        <w:t>with</w:t>
      </w:r>
      <w:r>
        <w:rPr>
          <w:spacing w:val="-3"/>
        </w:rPr>
        <w:t xml:space="preserve"> </w:t>
      </w:r>
      <w:r>
        <w:t>their</w:t>
      </w:r>
      <w:r>
        <w:rPr>
          <w:spacing w:val="-4"/>
        </w:rPr>
        <w:t xml:space="preserve"> </w:t>
      </w:r>
      <w:r>
        <w:t>archive,</w:t>
      </w:r>
      <w:r>
        <w:rPr>
          <w:spacing w:val="-3"/>
        </w:rPr>
        <w:t xml:space="preserve"> </w:t>
      </w:r>
      <w:r>
        <w:t>will</w:t>
      </w:r>
      <w:r>
        <w:rPr>
          <w:spacing w:val="-3"/>
        </w:rPr>
        <w:t xml:space="preserve"> </w:t>
      </w:r>
      <w:r>
        <w:t>serve</w:t>
      </w:r>
      <w:r>
        <w:rPr>
          <w:spacing w:val="-4"/>
        </w:rPr>
        <w:t xml:space="preserve"> </w:t>
      </w:r>
      <w:r>
        <w:t>as</w:t>
      </w:r>
      <w:r>
        <w:rPr>
          <w:spacing w:val="-3"/>
        </w:rPr>
        <w:t xml:space="preserve"> </w:t>
      </w:r>
      <w:r>
        <w:t>the</w:t>
      </w:r>
      <w:r>
        <w:rPr>
          <w:spacing w:val="-4"/>
        </w:rPr>
        <w:t xml:space="preserve"> </w:t>
      </w:r>
      <w:r>
        <w:t>basis</w:t>
      </w:r>
      <w:r>
        <w:rPr>
          <w:spacing w:val="-3"/>
        </w:rPr>
        <w:t xml:space="preserve"> </w:t>
      </w:r>
      <w:r>
        <w:t>for</w:t>
      </w:r>
      <w:r>
        <w:rPr>
          <w:spacing w:val="-4"/>
        </w:rPr>
        <w:t xml:space="preserve"> </w:t>
      </w:r>
      <w:r>
        <w:t>K-16</w:t>
      </w:r>
      <w:r>
        <w:rPr>
          <w:spacing w:val="-3"/>
        </w:rPr>
        <w:t xml:space="preserve"> </w:t>
      </w:r>
      <w:r>
        <w:t>teacher</w:t>
      </w:r>
      <w:r>
        <w:rPr>
          <w:spacing w:val="-4"/>
        </w:rPr>
        <w:t xml:space="preserve"> </w:t>
      </w:r>
      <w:r>
        <w:t>training</w:t>
      </w:r>
      <w:r>
        <w:rPr>
          <w:spacing w:val="-3"/>
        </w:rPr>
        <w:t xml:space="preserve"> </w:t>
      </w:r>
      <w:r>
        <w:t xml:space="preserve">and scholarly research in the US and Latin America. Our strong relationship with VU Press, institutions in Colombia, and our outreach training ensures streamlined process (Budget line </w:t>
      </w:r>
      <w:r>
        <w:rPr>
          <w:spacing w:val="-2"/>
        </w:rPr>
        <w:t>E.2.).</w:t>
      </w:r>
    </w:p>
    <w:p w14:paraId="46D448D1" w14:textId="77777777" w:rsidR="00181A0B" w:rsidRDefault="000F0BA7">
      <w:pPr>
        <w:pStyle w:val="ListParagraph"/>
        <w:numPr>
          <w:ilvl w:val="0"/>
          <w:numId w:val="1"/>
        </w:numPr>
        <w:tabs>
          <w:tab w:val="left" w:pos="385"/>
        </w:tabs>
        <w:rPr>
          <w:sz w:val="24"/>
        </w:rPr>
      </w:pPr>
      <w:r>
        <w:rPr>
          <w:spacing w:val="-4"/>
          <w:sz w:val="24"/>
          <w:u w:val="single"/>
        </w:rPr>
        <w:t xml:space="preserve"> </w:t>
      </w:r>
      <w:r>
        <w:rPr>
          <w:sz w:val="24"/>
          <w:u w:val="single"/>
        </w:rPr>
        <w:t>Launching</w:t>
      </w:r>
      <w:r>
        <w:rPr>
          <w:spacing w:val="-3"/>
          <w:sz w:val="24"/>
          <w:u w:val="single"/>
        </w:rPr>
        <w:t xml:space="preserve"> </w:t>
      </w:r>
      <w:r>
        <w:rPr>
          <w:sz w:val="24"/>
          <w:u w:val="single"/>
        </w:rPr>
        <w:t>Caribbean</w:t>
      </w:r>
      <w:r>
        <w:rPr>
          <w:spacing w:val="-1"/>
          <w:sz w:val="24"/>
          <w:u w:val="single"/>
        </w:rPr>
        <w:t xml:space="preserve"> </w:t>
      </w:r>
      <w:r>
        <w:rPr>
          <w:sz w:val="24"/>
          <w:u w:val="single"/>
        </w:rPr>
        <w:t>studies:</w:t>
      </w:r>
      <w:r>
        <w:rPr>
          <w:spacing w:val="-3"/>
          <w:sz w:val="24"/>
        </w:rPr>
        <w:t xml:space="preserve"> </w:t>
      </w:r>
      <w:r>
        <w:rPr>
          <w:sz w:val="24"/>
        </w:rPr>
        <w:t>We</w:t>
      </w:r>
      <w:r>
        <w:rPr>
          <w:spacing w:val="-4"/>
          <w:sz w:val="24"/>
        </w:rPr>
        <w:t xml:space="preserve"> </w:t>
      </w:r>
      <w:r>
        <w:rPr>
          <w:sz w:val="24"/>
        </w:rPr>
        <w:t>are</w:t>
      </w:r>
      <w:r>
        <w:rPr>
          <w:spacing w:val="-3"/>
          <w:sz w:val="24"/>
        </w:rPr>
        <w:t xml:space="preserve"> </w:t>
      </w:r>
      <w:r>
        <w:rPr>
          <w:sz w:val="24"/>
        </w:rPr>
        <w:t>developing</w:t>
      </w:r>
      <w:r>
        <w:rPr>
          <w:spacing w:val="-3"/>
          <w:sz w:val="24"/>
        </w:rPr>
        <w:t xml:space="preserve"> </w:t>
      </w:r>
      <w:r>
        <w:rPr>
          <w:sz w:val="24"/>
        </w:rPr>
        <w:t>a</w:t>
      </w:r>
      <w:r>
        <w:rPr>
          <w:spacing w:val="-4"/>
          <w:sz w:val="24"/>
        </w:rPr>
        <w:t xml:space="preserve"> </w:t>
      </w:r>
      <w:r>
        <w:rPr>
          <w:sz w:val="24"/>
        </w:rPr>
        <w:t>new</w:t>
      </w:r>
      <w:r>
        <w:rPr>
          <w:spacing w:val="-3"/>
          <w:sz w:val="24"/>
        </w:rPr>
        <w:t xml:space="preserve"> </w:t>
      </w:r>
      <w:r>
        <w:rPr>
          <w:sz w:val="24"/>
        </w:rPr>
        <w:t>minor</w:t>
      </w:r>
      <w:r>
        <w:rPr>
          <w:spacing w:val="-4"/>
          <w:sz w:val="24"/>
        </w:rPr>
        <w:t xml:space="preserve"> </w:t>
      </w:r>
      <w:r>
        <w:rPr>
          <w:sz w:val="24"/>
        </w:rPr>
        <w:t>in</w:t>
      </w:r>
      <w:r>
        <w:rPr>
          <w:spacing w:val="-3"/>
          <w:sz w:val="24"/>
        </w:rPr>
        <w:t xml:space="preserve"> </w:t>
      </w:r>
      <w:r>
        <w:rPr>
          <w:sz w:val="24"/>
        </w:rPr>
        <w:t>Ca</w:t>
      </w:r>
      <w:r>
        <w:rPr>
          <w:sz w:val="24"/>
        </w:rPr>
        <w:t>ribbean</w:t>
      </w:r>
      <w:r>
        <w:rPr>
          <w:spacing w:val="-2"/>
          <w:sz w:val="24"/>
        </w:rPr>
        <w:t xml:space="preserve"> </w:t>
      </w:r>
      <w:r>
        <w:rPr>
          <w:sz w:val="24"/>
        </w:rPr>
        <w:t>studies</w:t>
      </w:r>
      <w:r>
        <w:rPr>
          <w:spacing w:val="-3"/>
          <w:sz w:val="24"/>
        </w:rPr>
        <w:t xml:space="preserve"> </w:t>
      </w:r>
      <w:r>
        <w:rPr>
          <w:spacing w:val="-5"/>
          <w:sz w:val="24"/>
        </w:rPr>
        <w:t>to</w:t>
      </w:r>
    </w:p>
    <w:p w14:paraId="46D448D2" w14:textId="77777777" w:rsidR="00181A0B" w:rsidRDefault="00181A0B">
      <w:pPr>
        <w:pStyle w:val="BodyText"/>
        <w:spacing w:before="2"/>
        <w:ind w:left="0"/>
        <w:rPr>
          <w:sz w:val="16"/>
        </w:rPr>
      </w:pPr>
    </w:p>
    <w:p w14:paraId="46D448D3" w14:textId="77777777" w:rsidR="00181A0B" w:rsidRDefault="000F0BA7">
      <w:pPr>
        <w:pStyle w:val="BodyText"/>
        <w:spacing w:before="90" w:line="480" w:lineRule="auto"/>
        <w:ind w:right="270"/>
      </w:pPr>
      <w:r>
        <w:t>broaden the geographic scope of LAS at Vanderbilt. To advance this initiative, we request NRC funds</w:t>
      </w:r>
      <w:r>
        <w:rPr>
          <w:spacing w:val="-1"/>
        </w:rPr>
        <w:t xml:space="preserve"> </w:t>
      </w:r>
      <w:r>
        <w:t>to</w:t>
      </w:r>
      <w:r>
        <w:rPr>
          <w:spacing w:val="-1"/>
        </w:rPr>
        <w:t xml:space="preserve"> </w:t>
      </w:r>
      <w:r>
        <w:t>seed</w:t>
      </w:r>
      <w:r>
        <w:rPr>
          <w:spacing w:val="-1"/>
        </w:rPr>
        <w:t xml:space="preserve"> </w:t>
      </w:r>
      <w:r>
        <w:t>a</w:t>
      </w:r>
      <w:r>
        <w:rPr>
          <w:spacing w:val="-2"/>
        </w:rPr>
        <w:t xml:space="preserve"> </w:t>
      </w:r>
      <w:r>
        <w:t>junior</w:t>
      </w:r>
      <w:r>
        <w:rPr>
          <w:spacing w:val="-2"/>
        </w:rPr>
        <w:t xml:space="preserve"> </w:t>
      </w:r>
      <w:r>
        <w:t>position</w:t>
      </w:r>
      <w:r>
        <w:rPr>
          <w:spacing w:val="-1"/>
        </w:rPr>
        <w:t xml:space="preserve"> </w:t>
      </w:r>
      <w:r>
        <w:t>in</w:t>
      </w:r>
      <w:r>
        <w:rPr>
          <w:spacing w:val="-1"/>
        </w:rPr>
        <w:t xml:space="preserve"> </w:t>
      </w:r>
      <w:r>
        <w:t>Haitian</w:t>
      </w:r>
      <w:r>
        <w:rPr>
          <w:spacing w:val="-1"/>
        </w:rPr>
        <w:t xml:space="preserve"> </w:t>
      </w:r>
      <w:r>
        <w:t>studies.</w:t>
      </w:r>
      <w:r>
        <w:rPr>
          <w:spacing w:val="-4"/>
        </w:rPr>
        <w:t xml:space="preserve"> </w:t>
      </w:r>
      <w:r>
        <w:t>NRC</w:t>
      </w:r>
      <w:r>
        <w:rPr>
          <w:spacing w:val="-1"/>
        </w:rPr>
        <w:t xml:space="preserve"> </w:t>
      </w:r>
      <w:r>
        <w:t>funds</w:t>
      </w:r>
      <w:r>
        <w:rPr>
          <w:spacing w:val="-1"/>
        </w:rPr>
        <w:t xml:space="preserve"> </w:t>
      </w:r>
      <w:r>
        <w:t>will</w:t>
      </w:r>
      <w:r>
        <w:rPr>
          <w:spacing w:val="-1"/>
        </w:rPr>
        <w:t xml:space="preserve"> </w:t>
      </w:r>
      <w:r>
        <w:t>cover</w:t>
      </w:r>
      <w:r>
        <w:rPr>
          <w:spacing w:val="-2"/>
        </w:rPr>
        <w:t xml:space="preserve"> </w:t>
      </w:r>
      <w:r>
        <w:t>50%</w:t>
      </w:r>
      <w:r>
        <w:rPr>
          <w:spacing w:val="-2"/>
        </w:rPr>
        <w:t xml:space="preserve"> </w:t>
      </w:r>
      <w:r>
        <w:t>of</w:t>
      </w:r>
      <w:r>
        <w:rPr>
          <w:spacing w:val="-2"/>
        </w:rPr>
        <w:t xml:space="preserve"> </w:t>
      </w:r>
      <w:r>
        <w:t>salary</w:t>
      </w:r>
      <w:r>
        <w:rPr>
          <w:spacing w:val="-1"/>
        </w:rPr>
        <w:t xml:space="preserve"> </w:t>
      </w:r>
      <w:r>
        <w:t>in</w:t>
      </w:r>
      <w:r>
        <w:rPr>
          <w:spacing w:val="-1"/>
        </w:rPr>
        <w:t xml:space="preserve"> </w:t>
      </w:r>
      <w:r>
        <w:t>Years</w:t>
      </w:r>
      <w:r>
        <w:rPr>
          <w:spacing w:val="-1"/>
        </w:rPr>
        <w:t xml:space="preserve"> </w:t>
      </w:r>
      <w:r>
        <w:t>3 and</w:t>
      </w:r>
      <w:r>
        <w:rPr>
          <w:spacing w:val="-3"/>
        </w:rPr>
        <w:t xml:space="preserve"> </w:t>
      </w:r>
      <w:r>
        <w:t>4,</w:t>
      </w:r>
      <w:r>
        <w:rPr>
          <w:spacing w:val="-3"/>
        </w:rPr>
        <w:t xml:space="preserve"> </w:t>
      </w:r>
      <w:r>
        <w:t>and</w:t>
      </w:r>
      <w:r>
        <w:rPr>
          <w:spacing w:val="-3"/>
        </w:rPr>
        <w:t xml:space="preserve"> </w:t>
      </w:r>
      <w:r>
        <w:t>the</w:t>
      </w:r>
      <w:r>
        <w:rPr>
          <w:spacing w:val="-4"/>
        </w:rPr>
        <w:t xml:space="preserve"> </w:t>
      </w:r>
      <w:r>
        <w:t>university</w:t>
      </w:r>
      <w:r>
        <w:rPr>
          <w:spacing w:val="-1"/>
        </w:rPr>
        <w:t xml:space="preserve"> </w:t>
      </w:r>
      <w:r>
        <w:t>will</w:t>
      </w:r>
      <w:r>
        <w:rPr>
          <w:spacing w:val="-3"/>
        </w:rPr>
        <w:t xml:space="preserve"> </w:t>
      </w:r>
      <w:r>
        <w:t>pick</w:t>
      </w:r>
      <w:r>
        <w:rPr>
          <w:spacing w:val="-3"/>
        </w:rPr>
        <w:t xml:space="preserve"> </w:t>
      </w:r>
      <w:r>
        <w:t>up</w:t>
      </w:r>
      <w:r>
        <w:rPr>
          <w:spacing w:val="-3"/>
        </w:rPr>
        <w:t xml:space="preserve"> </w:t>
      </w:r>
      <w:r>
        <w:t>the</w:t>
      </w:r>
      <w:r>
        <w:rPr>
          <w:spacing w:val="-4"/>
        </w:rPr>
        <w:t xml:space="preserve"> </w:t>
      </w:r>
      <w:r>
        <w:t>line</w:t>
      </w:r>
      <w:r>
        <w:rPr>
          <w:spacing w:val="-4"/>
        </w:rPr>
        <w:t xml:space="preserve"> </w:t>
      </w:r>
      <w:r>
        <w:t>afterwards.</w:t>
      </w:r>
      <w:r>
        <w:rPr>
          <w:spacing w:val="-3"/>
        </w:rPr>
        <w:t xml:space="preserve"> </w:t>
      </w:r>
      <w:r>
        <w:t>This</w:t>
      </w:r>
      <w:r>
        <w:rPr>
          <w:spacing w:val="-3"/>
        </w:rPr>
        <w:t xml:space="preserve"> </w:t>
      </w:r>
      <w:r>
        <w:t>effort</w:t>
      </w:r>
      <w:r>
        <w:rPr>
          <w:spacing w:val="-3"/>
        </w:rPr>
        <w:t xml:space="preserve"> </w:t>
      </w:r>
      <w:r>
        <w:t>responds</w:t>
      </w:r>
      <w:r>
        <w:rPr>
          <w:spacing w:val="-3"/>
        </w:rPr>
        <w:t xml:space="preserve"> </w:t>
      </w:r>
      <w:r>
        <w:t>to</w:t>
      </w:r>
      <w:r>
        <w:rPr>
          <w:spacing w:val="-3"/>
        </w:rPr>
        <w:t xml:space="preserve"> </w:t>
      </w:r>
      <w:r>
        <w:t>growing</w:t>
      </w:r>
      <w:r>
        <w:rPr>
          <w:spacing w:val="-3"/>
        </w:rPr>
        <w:t xml:space="preserve"> </w:t>
      </w:r>
      <w:r>
        <w:t>student interest and faculty strengths in the Spanish Caribbean, and continuing investments in Kreyòl (Budget line A.1.3).</w:t>
      </w:r>
    </w:p>
    <w:p w14:paraId="46D448D4" w14:textId="77777777" w:rsidR="00181A0B" w:rsidRDefault="00181A0B">
      <w:pPr>
        <w:spacing w:line="480" w:lineRule="auto"/>
        <w:sectPr w:rsidR="00181A0B">
          <w:pgSz w:w="12240" w:h="15840"/>
          <w:pgMar w:top="1340" w:right="1200" w:bottom="1260" w:left="1320" w:header="729" w:footer="1063" w:gutter="0"/>
          <w:cols w:space="720"/>
        </w:sectPr>
      </w:pPr>
    </w:p>
    <w:p w14:paraId="46D448D5" w14:textId="77777777" w:rsidR="00181A0B" w:rsidRDefault="000F0BA7">
      <w:pPr>
        <w:pStyle w:val="ListParagraph"/>
        <w:numPr>
          <w:ilvl w:val="1"/>
          <w:numId w:val="1"/>
        </w:numPr>
        <w:tabs>
          <w:tab w:val="left" w:pos="275"/>
        </w:tabs>
        <w:spacing w:before="82" w:line="480" w:lineRule="auto"/>
        <w:ind w:left="119" w:right="475" w:firstLine="0"/>
        <w:rPr>
          <w:sz w:val="24"/>
        </w:rPr>
      </w:pPr>
      <w:r>
        <w:rPr>
          <w:b/>
          <w:sz w:val="24"/>
        </w:rPr>
        <w:t>2c.</w:t>
      </w:r>
      <w:r>
        <w:rPr>
          <w:b/>
          <w:spacing w:val="-3"/>
          <w:sz w:val="24"/>
        </w:rPr>
        <w:t xml:space="preserve"> </w:t>
      </w:r>
      <w:r>
        <w:rPr>
          <w:b/>
          <w:sz w:val="24"/>
        </w:rPr>
        <w:t>Developing</w:t>
      </w:r>
      <w:r>
        <w:rPr>
          <w:b/>
          <w:spacing w:val="-3"/>
          <w:sz w:val="24"/>
        </w:rPr>
        <w:t xml:space="preserve"> </w:t>
      </w:r>
      <w:r>
        <w:rPr>
          <w:b/>
          <w:sz w:val="24"/>
        </w:rPr>
        <w:t>Curricular</w:t>
      </w:r>
      <w:r>
        <w:rPr>
          <w:b/>
          <w:spacing w:val="-4"/>
          <w:sz w:val="24"/>
        </w:rPr>
        <w:t xml:space="preserve"> </w:t>
      </w:r>
      <w:r>
        <w:rPr>
          <w:b/>
          <w:sz w:val="24"/>
        </w:rPr>
        <w:t>Resources</w:t>
      </w:r>
      <w:r>
        <w:rPr>
          <w:b/>
          <w:spacing w:val="-4"/>
          <w:sz w:val="24"/>
        </w:rPr>
        <w:t xml:space="preserve"> </w:t>
      </w:r>
      <w:r>
        <w:rPr>
          <w:b/>
          <w:sz w:val="24"/>
        </w:rPr>
        <w:t>for</w:t>
      </w:r>
      <w:r>
        <w:rPr>
          <w:b/>
          <w:spacing w:val="-5"/>
          <w:sz w:val="24"/>
        </w:rPr>
        <w:t xml:space="preserve"> </w:t>
      </w:r>
      <w:r>
        <w:rPr>
          <w:b/>
          <w:sz w:val="24"/>
        </w:rPr>
        <w:t>K-16</w:t>
      </w:r>
      <w:r>
        <w:rPr>
          <w:b/>
          <w:spacing w:val="-4"/>
          <w:sz w:val="24"/>
        </w:rPr>
        <w:t xml:space="preserve"> </w:t>
      </w:r>
      <w:r>
        <w:rPr>
          <w:b/>
          <w:sz w:val="24"/>
        </w:rPr>
        <w:t>Educators:</w:t>
      </w:r>
      <w:r>
        <w:rPr>
          <w:b/>
          <w:spacing w:val="-5"/>
          <w:sz w:val="24"/>
        </w:rPr>
        <w:t xml:space="preserve"> </w:t>
      </w:r>
      <w:r>
        <w:rPr>
          <w:sz w:val="24"/>
        </w:rPr>
        <w:t>We</w:t>
      </w:r>
      <w:r>
        <w:rPr>
          <w:spacing w:val="-5"/>
          <w:sz w:val="24"/>
        </w:rPr>
        <w:t xml:space="preserve"> </w:t>
      </w:r>
      <w:r>
        <w:rPr>
          <w:sz w:val="24"/>
        </w:rPr>
        <w:t>are</w:t>
      </w:r>
      <w:r>
        <w:rPr>
          <w:spacing w:val="-5"/>
          <w:sz w:val="24"/>
        </w:rPr>
        <w:t xml:space="preserve"> </w:t>
      </w:r>
      <w:r>
        <w:rPr>
          <w:sz w:val="24"/>
        </w:rPr>
        <w:t>pro</w:t>
      </w:r>
      <w:r>
        <w:rPr>
          <w:sz w:val="24"/>
        </w:rPr>
        <w:t>posing</w:t>
      </w:r>
      <w:r>
        <w:rPr>
          <w:spacing w:val="-4"/>
          <w:sz w:val="24"/>
        </w:rPr>
        <w:t xml:space="preserve"> </w:t>
      </w:r>
      <w:r>
        <w:rPr>
          <w:sz w:val="24"/>
        </w:rPr>
        <w:t>K-16</w:t>
      </w:r>
      <w:r>
        <w:rPr>
          <w:spacing w:val="-4"/>
          <w:sz w:val="24"/>
        </w:rPr>
        <w:t xml:space="preserve"> </w:t>
      </w:r>
      <w:r>
        <w:rPr>
          <w:sz w:val="24"/>
        </w:rPr>
        <w:t>teacher training programs and partnerships with cultural institutions that meaningfully insert Latin American studies into dialogue with regional and global contexts.</w:t>
      </w:r>
    </w:p>
    <w:p w14:paraId="46D448D6" w14:textId="77777777" w:rsidR="00181A0B" w:rsidRDefault="000F0BA7">
      <w:pPr>
        <w:pStyle w:val="ListParagraph"/>
        <w:numPr>
          <w:ilvl w:val="2"/>
          <w:numId w:val="1"/>
        </w:numPr>
        <w:tabs>
          <w:tab w:val="left" w:pos="444"/>
        </w:tabs>
        <w:rPr>
          <w:sz w:val="24"/>
        </w:rPr>
      </w:pPr>
      <w:r>
        <w:rPr>
          <w:sz w:val="24"/>
          <w:u w:val="single"/>
        </w:rPr>
        <w:t>Contemporary</w:t>
      </w:r>
      <w:r>
        <w:rPr>
          <w:spacing w:val="-3"/>
          <w:sz w:val="24"/>
          <w:u w:val="single"/>
        </w:rPr>
        <w:t xml:space="preserve"> </w:t>
      </w:r>
      <w:r>
        <w:rPr>
          <w:sz w:val="24"/>
          <w:u w:val="single"/>
        </w:rPr>
        <w:t>Issues</w:t>
      </w:r>
      <w:r>
        <w:rPr>
          <w:spacing w:val="-2"/>
          <w:sz w:val="24"/>
          <w:u w:val="single"/>
        </w:rPr>
        <w:t xml:space="preserve"> </w:t>
      </w:r>
      <w:r>
        <w:rPr>
          <w:sz w:val="24"/>
          <w:u w:val="single"/>
        </w:rPr>
        <w:t>in</w:t>
      </w:r>
      <w:r>
        <w:rPr>
          <w:spacing w:val="-4"/>
          <w:sz w:val="24"/>
          <w:u w:val="single"/>
        </w:rPr>
        <w:t xml:space="preserve"> </w:t>
      </w:r>
      <w:r>
        <w:rPr>
          <w:sz w:val="24"/>
          <w:u w:val="single"/>
        </w:rPr>
        <w:t>Latin</w:t>
      </w:r>
      <w:r>
        <w:rPr>
          <w:spacing w:val="-4"/>
          <w:sz w:val="24"/>
          <w:u w:val="single"/>
        </w:rPr>
        <w:t xml:space="preserve"> </w:t>
      </w:r>
      <w:r>
        <w:rPr>
          <w:sz w:val="24"/>
          <w:u w:val="single"/>
        </w:rPr>
        <w:t>America</w:t>
      </w:r>
      <w:r>
        <w:rPr>
          <w:spacing w:val="-5"/>
          <w:sz w:val="24"/>
          <w:u w:val="single"/>
        </w:rPr>
        <w:t xml:space="preserve"> </w:t>
      </w:r>
      <w:r>
        <w:rPr>
          <w:sz w:val="24"/>
          <w:u w:val="single"/>
        </w:rPr>
        <w:t>Series</w:t>
      </w:r>
      <w:r>
        <w:rPr>
          <w:sz w:val="24"/>
        </w:rPr>
        <w:t>:</w:t>
      </w:r>
      <w:r>
        <w:rPr>
          <w:spacing w:val="-3"/>
          <w:sz w:val="24"/>
        </w:rPr>
        <w:t xml:space="preserve"> </w:t>
      </w:r>
      <w:r>
        <w:rPr>
          <w:sz w:val="24"/>
        </w:rPr>
        <w:t>We</w:t>
      </w:r>
      <w:r>
        <w:rPr>
          <w:spacing w:val="-5"/>
          <w:sz w:val="24"/>
        </w:rPr>
        <w:t xml:space="preserve"> </w:t>
      </w:r>
      <w:r>
        <w:rPr>
          <w:sz w:val="24"/>
        </w:rPr>
        <w:t>will</w:t>
      </w:r>
      <w:r>
        <w:rPr>
          <w:spacing w:val="-4"/>
          <w:sz w:val="24"/>
        </w:rPr>
        <w:t xml:space="preserve"> </w:t>
      </w:r>
      <w:r>
        <w:rPr>
          <w:sz w:val="24"/>
        </w:rPr>
        <w:t>launch</w:t>
      </w:r>
      <w:r>
        <w:rPr>
          <w:spacing w:val="-4"/>
          <w:sz w:val="24"/>
        </w:rPr>
        <w:t xml:space="preserve"> </w:t>
      </w:r>
      <w:r>
        <w:rPr>
          <w:sz w:val="24"/>
        </w:rPr>
        <w:t>a</w:t>
      </w:r>
      <w:r>
        <w:rPr>
          <w:spacing w:val="-5"/>
          <w:sz w:val="24"/>
        </w:rPr>
        <w:t xml:space="preserve"> </w:t>
      </w:r>
      <w:r>
        <w:rPr>
          <w:sz w:val="24"/>
        </w:rPr>
        <w:t>new</w:t>
      </w:r>
      <w:r>
        <w:rPr>
          <w:spacing w:val="-5"/>
          <w:sz w:val="24"/>
        </w:rPr>
        <w:t xml:space="preserve"> </w:t>
      </w:r>
      <w:r>
        <w:rPr>
          <w:sz w:val="24"/>
        </w:rPr>
        <w:t>webinar</w:t>
      </w:r>
      <w:r>
        <w:rPr>
          <w:spacing w:val="-4"/>
          <w:sz w:val="24"/>
        </w:rPr>
        <w:t xml:space="preserve"> </w:t>
      </w:r>
      <w:r>
        <w:rPr>
          <w:spacing w:val="-2"/>
          <w:sz w:val="24"/>
        </w:rPr>
        <w:t>workshop</w:t>
      </w:r>
    </w:p>
    <w:p w14:paraId="46D448D7" w14:textId="77777777" w:rsidR="00181A0B" w:rsidRDefault="00181A0B">
      <w:pPr>
        <w:pStyle w:val="BodyText"/>
        <w:spacing w:before="2"/>
        <w:ind w:left="0"/>
        <w:rPr>
          <w:sz w:val="16"/>
        </w:rPr>
      </w:pPr>
    </w:p>
    <w:p w14:paraId="46D448D8" w14:textId="77777777" w:rsidR="00181A0B" w:rsidRDefault="000F0BA7">
      <w:pPr>
        <w:pStyle w:val="BodyText"/>
        <w:spacing w:before="90" w:line="480" w:lineRule="auto"/>
        <w:ind w:right="316"/>
      </w:pPr>
      <w:r>
        <w:t>series for educators in collaboration with UT-Austin LLILAS and the UW-Milwaukee CLAS/UW-Madison LACIS consortium.</w:t>
      </w:r>
      <w:r>
        <w:rPr>
          <w:spacing w:val="40"/>
        </w:rPr>
        <w:t xml:space="preserve"> </w:t>
      </w:r>
      <w:r>
        <w:t xml:space="preserve">Featuring journalists, activists, and policymakers, the series will focus on contemporary issues in Latin America and will </w:t>
      </w:r>
      <w:r>
        <w:t>specifically target educators seeking</w:t>
      </w:r>
      <w:r>
        <w:rPr>
          <w:spacing w:val="-3"/>
        </w:rPr>
        <w:t xml:space="preserve"> </w:t>
      </w:r>
      <w:r>
        <w:t>to</w:t>
      </w:r>
      <w:r>
        <w:rPr>
          <w:spacing w:val="-3"/>
        </w:rPr>
        <w:t xml:space="preserve"> </w:t>
      </w:r>
      <w:r>
        <w:t>introduce</w:t>
      </w:r>
      <w:r>
        <w:rPr>
          <w:spacing w:val="-4"/>
        </w:rPr>
        <w:t xml:space="preserve"> </w:t>
      </w:r>
      <w:r>
        <w:t>such</w:t>
      </w:r>
      <w:r>
        <w:rPr>
          <w:spacing w:val="-1"/>
        </w:rPr>
        <w:t xml:space="preserve"> </w:t>
      </w:r>
      <w:r>
        <w:t>content</w:t>
      </w:r>
      <w:r>
        <w:rPr>
          <w:spacing w:val="-3"/>
        </w:rPr>
        <w:t xml:space="preserve"> </w:t>
      </w:r>
      <w:r>
        <w:t>into</w:t>
      </w:r>
      <w:r>
        <w:rPr>
          <w:spacing w:val="-3"/>
        </w:rPr>
        <w:t xml:space="preserve"> </w:t>
      </w:r>
      <w:r>
        <w:t>the</w:t>
      </w:r>
      <w:r>
        <w:rPr>
          <w:spacing w:val="-4"/>
        </w:rPr>
        <w:t xml:space="preserve"> </w:t>
      </w:r>
      <w:r>
        <w:t>classroom.</w:t>
      </w:r>
      <w:r>
        <w:rPr>
          <w:spacing w:val="-4"/>
        </w:rPr>
        <w:t xml:space="preserve"> </w:t>
      </w:r>
      <w:r>
        <w:t>Each</w:t>
      </w:r>
      <w:r>
        <w:rPr>
          <w:spacing w:val="-4"/>
        </w:rPr>
        <w:t xml:space="preserve"> </w:t>
      </w:r>
      <w:r>
        <w:t>partner</w:t>
      </w:r>
      <w:r>
        <w:rPr>
          <w:spacing w:val="-5"/>
        </w:rPr>
        <w:t xml:space="preserve"> </w:t>
      </w:r>
      <w:r>
        <w:t>institution</w:t>
      </w:r>
      <w:r>
        <w:rPr>
          <w:spacing w:val="-3"/>
        </w:rPr>
        <w:t xml:space="preserve"> </w:t>
      </w:r>
      <w:r>
        <w:t>will</w:t>
      </w:r>
      <w:r>
        <w:rPr>
          <w:spacing w:val="-3"/>
        </w:rPr>
        <w:t xml:space="preserve"> </w:t>
      </w:r>
      <w:r>
        <w:t>host</w:t>
      </w:r>
      <w:r>
        <w:rPr>
          <w:spacing w:val="-3"/>
        </w:rPr>
        <w:t xml:space="preserve"> </w:t>
      </w:r>
      <w:r>
        <w:t>one</w:t>
      </w:r>
      <w:r>
        <w:rPr>
          <w:spacing w:val="-4"/>
        </w:rPr>
        <w:t xml:space="preserve"> </w:t>
      </w:r>
      <w:r>
        <w:t>event per year (Budget line E.22.)</w:t>
      </w:r>
    </w:p>
    <w:p w14:paraId="46D448D9" w14:textId="77777777" w:rsidR="00181A0B" w:rsidRDefault="000F0BA7">
      <w:pPr>
        <w:pStyle w:val="ListParagraph"/>
        <w:numPr>
          <w:ilvl w:val="2"/>
          <w:numId w:val="1"/>
        </w:numPr>
        <w:tabs>
          <w:tab w:val="left" w:pos="459"/>
        </w:tabs>
        <w:ind w:left="458" w:hanging="339"/>
        <w:rPr>
          <w:sz w:val="24"/>
        </w:rPr>
      </w:pPr>
      <w:r>
        <w:rPr>
          <w:sz w:val="24"/>
          <w:u w:val="single"/>
        </w:rPr>
        <w:t>CLACX</w:t>
      </w:r>
      <w:r>
        <w:rPr>
          <w:spacing w:val="-3"/>
          <w:sz w:val="24"/>
          <w:u w:val="single"/>
        </w:rPr>
        <w:t xml:space="preserve"> </w:t>
      </w:r>
      <w:r>
        <w:rPr>
          <w:sz w:val="24"/>
          <w:u w:val="single"/>
        </w:rPr>
        <w:t>Educator</w:t>
      </w:r>
      <w:r>
        <w:rPr>
          <w:spacing w:val="-3"/>
          <w:sz w:val="24"/>
          <w:u w:val="single"/>
        </w:rPr>
        <w:t xml:space="preserve"> </w:t>
      </w:r>
      <w:r>
        <w:rPr>
          <w:sz w:val="24"/>
          <w:u w:val="single"/>
        </w:rPr>
        <w:t>Book</w:t>
      </w:r>
      <w:r>
        <w:rPr>
          <w:spacing w:val="-2"/>
          <w:sz w:val="24"/>
          <w:u w:val="single"/>
        </w:rPr>
        <w:t xml:space="preserve"> </w:t>
      </w:r>
      <w:r>
        <w:rPr>
          <w:sz w:val="24"/>
          <w:u w:val="single"/>
        </w:rPr>
        <w:t>Club</w:t>
      </w:r>
      <w:r>
        <w:rPr>
          <w:sz w:val="24"/>
        </w:rPr>
        <w:t>:</w:t>
      </w:r>
      <w:r>
        <w:rPr>
          <w:spacing w:val="-2"/>
          <w:sz w:val="24"/>
        </w:rPr>
        <w:t xml:space="preserve"> </w:t>
      </w:r>
      <w:r>
        <w:rPr>
          <w:sz w:val="24"/>
        </w:rPr>
        <w:t>CLACX</w:t>
      </w:r>
      <w:r>
        <w:rPr>
          <w:spacing w:val="-3"/>
          <w:sz w:val="24"/>
        </w:rPr>
        <w:t xml:space="preserve"> </w:t>
      </w:r>
      <w:r>
        <w:rPr>
          <w:sz w:val="24"/>
        </w:rPr>
        <w:t>initiated</w:t>
      </w:r>
      <w:r>
        <w:rPr>
          <w:spacing w:val="-2"/>
          <w:sz w:val="24"/>
        </w:rPr>
        <w:t xml:space="preserve"> </w:t>
      </w:r>
      <w:r>
        <w:rPr>
          <w:sz w:val="24"/>
        </w:rPr>
        <w:t>a</w:t>
      </w:r>
      <w:r>
        <w:rPr>
          <w:spacing w:val="-2"/>
          <w:sz w:val="24"/>
        </w:rPr>
        <w:t xml:space="preserve"> </w:t>
      </w:r>
      <w:r>
        <w:rPr>
          <w:sz w:val="24"/>
        </w:rPr>
        <w:t>virtual</w:t>
      </w:r>
      <w:r>
        <w:rPr>
          <w:spacing w:val="-2"/>
          <w:sz w:val="24"/>
        </w:rPr>
        <w:t xml:space="preserve"> </w:t>
      </w:r>
      <w:r>
        <w:rPr>
          <w:sz w:val="24"/>
        </w:rPr>
        <w:t>monthly</w:t>
      </w:r>
      <w:r>
        <w:rPr>
          <w:spacing w:val="-2"/>
          <w:sz w:val="24"/>
        </w:rPr>
        <w:t xml:space="preserve"> </w:t>
      </w:r>
      <w:r>
        <w:rPr>
          <w:sz w:val="24"/>
        </w:rPr>
        <w:t>book</w:t>
      </w:r>
      <w:r>
        <w:rPr>
          <w:spacing w:val="-2"/>
          <w:sz w:val="24"/>
        </w:rPr>
        <w:t xml:space="preserve"> </w:t>
      </w:r>
      <w:r>
        <w:rPr>
          <w:sz w:val="24"/>
        </w:rPr>
        <w:t>club</w:t>
      </w:r>
      <w:r>
        <w:rPr>
          <w:spacing w:val="-2"/>
          <w:sz w:val="24"/>
        </w:rPr>
        <w:t xml:space="preserve"> </w:t>
      </w:r>
      <w:r>
        <w:rPr>
          <w:sz w:val="24"/>
        </w:rPr>
        <w:t>for</w:t>
      </w:r>
      <w:r>
        <w:rPr>
          <w:spacing w:val="-3"/>
          <w:sz w:val="24"/>
        </w:rPr>
        <w:t xml:space="preserve"> </w:t>
      </w:r>
      <w:r>
        <w:rPr>
          <w:sz w:val="24"/>
        </w:rPr>
        <w:t>15-17</w:t>
      </w:r>
      <w:r>
        <w:rPr>
          <w:spacing w:val="-1"/>
          <w:sz w:val="24"/>
        </w:rPr>
        <w:t xml:space="preserve"> </w:t>
      </w:r>
      <w:r>
        <w:rPr>
          <w:spacing w:val="-2"/>
          <w:sz w:val="24"/>
        </w:rPr>
        <w:t>local</w:t>
      </w:r>
    </w:p>
    <w:p w14:paraId="46D448DA" w14:textId="77777777" w:rsidR="00181A0B" w:rsidRDefault="00181A0B">
      <w:pPr>
        <w:pStyle w:val="BodyText"/>
        <w:spacing w:before="2"/>
        <w:ind w:left="0"/>
        <w:rPr>
          <w:sz w:val="16"/>
        </w:rPr>
      </w:pPr>
    </w:p>
    <w:p w14:paraId="46D448DB" w14:textId="77777777" w:rsidR="00181A0B" w:rsidRDefault="000F0BA7">
      <w:pPr>
        <w:pStyle w:val="BodyText"/>
        <w:spacing w:before="90" w:line="480" w:lineRule="auto"/>
        <w:ind w:left="119" w:right="270"/>
      </w:pPr>
      <w:r>
        <w:t>educators from Davidson, Wilson, Williamson, and Hamilton counties in 2019. Members of the Club come from a variety of subject areas (English, Spanish, Math, Counseling) and share strategies that bring diverse perspectives into the K-12 classroom. In the n</w:t>
      </w:r>
      <w:r>
        <w:t>ext 4 years, we will formalize</w:t>
      </w:r>
      <w:r>
        <w:rPr>
          <w:spacing w:val="-4"/>
        </w:rPr>
        <w:t xml:space="preserve"> </w:t>
      </w:r>
      <w:r>
        <w:t>the</w:t>
      </w:r>
      <w:r>
        <w:rPr>
          <w:spacing w:val="-4"/>
        </w:rPr>
        <w:t xml:space="preserve"> </w:t>
      </w:r>
      <w:r>
        <w:t>book</w:t>
      </w:r>
      <w:r>
        <w:rPr>
          <w:spacing w:val="-1"/>
        </w:rPr>
        <w:t xml:space="preserve"> </w:t>
      </w:r>
      <w:r>
        <w:t>club</w:t>
      </w:r>
      <w:r>
        <w:rPr>
          <w:spacing w:val="-3"/>
        </w:rPr>
        <w:t xml:space="preserve"> </w:t>
      </w:r>
      <w:r>
        <w:t>as</w:t>
      </w:r>
      <w:r>
        <w:rPr>
          <w:spacing w:val="-3"/>
        </w:rPr>
        <w:t xml:space="preserve"> </w:t>
      </w:r>
      <w:r>
        <w:t>a</w:t>
      </w:r>
      <w:r>
        <w:rPr>
          <w:spacing w:val="-4"/>
        </w:rPr>
        <w:t xml:space="preserve"> </w:t>
      </w:r>
      <w:r>
        <w:t>hub</w:t>
      </w:r>
      <w:r>
        <w:rPr>
          <w:spacing w:val="-3"/>
        </w:rPr>
        <w:t xml:space="preserve"> </w:t>
      </w:r>
      <w:r>
        <w:t>of</w:t>
      </w:r>
      <w:r>
        <w:rPr>
          <w:spacing w:val="-4"/>
        </w:rPr>
        <w:t xml:space="preserve"> </w:t>
      </w:r>
      <w:r>
        <w:t>curriculum</w:t>
      </w:r>
      <w:r>
        <w:rPr>
          <w:spacing w:val="-3"/>
        </w:rPr>
        <w:t xml:space="preserve"> </w:t>
      </w:r>
      <w:r>
        <w:t>development.</w:t>
      </w:r>
      <w:r>
        <w:rPr>
          <w:spacing w:val="-3"/>
        </w:rPr>
        <w:t xml:space="preserve"> </w:t>
      </w:r>
      <w:r>
        <w:t>With</w:t>
      </w:r>
      <w:r>
        <w:rPr>
          <w:spacing w:val="-3"/>
        </w:rPr>
        <w:t xml:space="preserve"> </w:t>
      </w:r>
      <w:r>
        <w:t>McCoy,</w:t>
      </w:r>
      <w:r>
        <w:rPr>
          <w:spacing w:val="-3"/>
        </w:rPr>
        <w:t xml:space="preserve"> </w:t>
      </w:r>
      <w:r>
        <w:t>members</w:t>
      </w:r>
      <w:r>
        <w:rPr>
          <w:spacing w:val="-3"/>
        </w:rPr>
        <w:t xml:space="preserve"> </w:t>
      </w:r>
      <w:r>
        <w:t>of</w:t>
      </w:r>
      <w:r>
        <w:rPr>
          <w:spacing w:val="-4"/>
        </w:rPr>
        <w:t xml:space="preserve"> </w:t>
      </w:r>
      <w:r>
        <w:t>the</w:t>
      </w:r>
      <w:r>
        <w:rPr>
          <w:spacing w:val="-4"/>
        </w:rPr>
        <w:t xml:space="preserve"> </w:t>
      </w:r>
      <w:r>
        <w:t>club will create 4 curricular resources (educator guides or lesson plans) per year based on selected titles. To ensure widespread dissemination, cur</w:t>
      </w:r>
      <w:r>
        <w:t>ricular resources will be posted on the openly accessible CLACX website, shared directly with the MNPS Librarian Training &amp; Development Specialist (Connie Sharp), and distributed via K-16 listserv hosted by CLACX and CLASP and through their social media pl</w:t>
      </w:r>
      <w:r>
        <w:t>atforms (Budget line D.3.).</w:t>
      </w:r>
    </w:p>
    <w:p w14:paraId="46D448DC" w14:textId="77777777" w:rsidR="00181A0B" w:rsidRDefault="000F0BA7">
      <w:pPr>
        <w:pStyle w:val="ListParagraph"/>
        <w:numPr>
          <w:ilvl w:val="2"/>
          <w:numId w:val="1"/>
        </w:numPr>
        <w:tabs>
          <w:tab w:val="left" w:pos="495"/>
        </w:tabs>
        <w:ind w:left="494" w:hanging="375"/>
        <w:rPr>
          <w:sz w:val="24"/>
        </w:rPr>
      </w:pPr>
      <w:r>
        <w:rPr>
          <w:sz w:val="24"/>
          <w:u w:val="single"/>
        </w:rPr>
        <w:t>NRC</w:t>
      </w:r>
      <w:r>
        <w:rPr>
          <w:spacing w:val="-5"/>
          <w:sz w:val="24"/>
          <w:u w:val="single"/>
        </w:rPr>
        <w:t xml:space="preserve"> </w:t>
      </w:r>
      <w:r>
        <w:rPr>
          <w:sz w:val="24"/>
          <w:u w:val="single"/>
        </w:rPr>
        <w:t>Virtual</w:t>
      </w:r>
      <w:r>
        <w:rPr>
          <w:spacing w:val="-2"/>
          <w:sz w:val="24"/>
          <w:u w:val="single"/>
        </w:rPr>
        <w:t xml:space="preserve"> </w:t>
      </w:r>
      <w:r>
        <w:rPr>
          <w:sz w:val="24"/>
          <w:u w:val="single"/>
        </w:rPr>
        <w:t>Book</w:t>
      </w:r>
      <w:r>
        <w:rPr>
          <w:spacing w:val="-2"/>
          <w:sz w:val="24"/>
          <w:u w:val="single"/>
        </w:rPr>
        <w:t xml:space="preserve"> </w:t>
      </w:r>
      <w:r>
        <w:rPr>
          <w:sz w:val="24"/>
          <w:u w:val="single"/>
        </w:rPr>
        <w:t>Club</w:t>
      </w:r>
      <w:r>
        <w:rPr>
          <w:spacing w:val="-2"/>
          <w:sz w:val="24"/>
          <w:u w:val="single"/>
        </w:rPr>
        <w:t xml:space="preserve"> </w:t>
      </w:r>
      <w:r>
        <w:rPr>
          <w:sz w:val="24"/>
          <w:u w:val="single"/>
        </w:rPr>
        <w:t>for</w:t>
      </w:r>
      <w:r>
        <w:rPr>
          <w:spacing w:val="-3"/>
          <w:sz w:val="24"/>
          <w:u w:val="single"/>
        </w:rPr>
        <w:t xml:space="preserve"> </w:t>
      </w:r>
      <w:r>
        <w:rPr>
          <w:sz w:val="24"/>
          <w:u w:val="single"/>
        </w:rPr>
        <w:t>Educators</w:t>
      </w:r>
      <w:r>
        <w:rPr>
          <w:sz w:val="24"/>
        </w:rPr>
        <w:t>:</w:t>
      </w:r>
      <w:r>
        <w:rPr>
          <w:spacing w:val="-2"/>
          <w:sz w:val="24"/>
        </w:rPr>
        <w:t xml:space="preserve"> </w:t>
      </w:r>
      <w:r>
        <w:rPr>
          <w:sz w:val="24"/>
        </w:rPr>
        <w:t>CLACX</w:t>
      </w:r>
      <w:r>
        <w:rPr>
          <w:spacing w:val="-3"/>
          <w:sz w:val="24"/>
        </w:rPr>
        <w:t xml:space="preserve"> </w:t>
      </w:r>
      <w:r>
        <w:rPr>
          <w:sz w:val="24"/>
        </w:rPr>
        <w:t>will</w:t>
      </w:r>
      <w:r>
        <w:rPr>
          <w:spacing w:val="-2"/>
          <w:sz w:val="24"/>
        </w:rPr>
        <w:t xml:space="preserve"> </w:t>
      </w:r>
      <w:r>
        <w:rPr>
          <w:sz w:val="24"/>
        </w:rPr>
        <w:t>collaborate</w:t>
      </w:r>
      <w:r>
        <w:rPr>
          <w:spacing w:val="-3"/>
          <w:sz w:val="24"/>
        </w:rPr>
        <w:t xml:space="preserve"> </w:t>
      </w:r>
      <w:r>
        <w:rPr>
          <w:sz w:val="24"/>
        </w:rPr>
        <w:t>with</w:t>
      </w:r>
      <w:r>
        <w:rPr>
          <w:spacing w:val="-2"/>
          <w:sz w:val="24"/>
        </w:rPr>
        <w:t xml:space="preserve"> </w:t>
      </w:r>
      <w:r>
        <w:rPr>
          <w:sz w:val="24"/>
        </w:rPr>
        <w:t>other</w:t>
      </w:r>
      <w:r>
        <w:rPr>
          <w:spacing w:val="-3"/>
          <w:sz w:val="24"/>
        </w:rPr>
        <w:t xml:space="preserve"> </w:t>
      </w:r>
      <w:r>
        <w:rPr>
          <w:sz w:val="24"/>
        </w:rPr>
        <w:t>NRCs</w:t>
      </w:r>
      <w:r>
        <w:rPr>
          <w:spacing w:val="-2"/>
          <w:sz w:val="24"/>
        </w:rPr>
        <w:t xml:space="preserve"> </w:t>
      </w:r>
      <w:r>
        <w:rPr>
          <w:sz w:val="24"/>
        </w:rPr>
        <w:t>to</w:t>
      </w:r>
      <w:r>
        <w:rPr>
          <w:spacing w:val="-2"/>
          <w:sz w:val="24"/>
        </w:rPr>
        <w:t xml:space="preserve"> </w:t>
      </w:r>
      <w:r>
        <w:rPr>
          <w:sz w:val="24"/>
        </w:rPr>
        <w:t>run</w:t>
      </w:r>
      <w:r>
        <w:rPr>
          <w:spacing w:val="-2"/>
          <w:sz w:val="24"/>
        </w:rPr>
        <w:t xml:space="preserve"> </w:t>
      </w:r>
      <w:r>
        <w:rPr>
          <w:spacing w:val="-10"/>
          <w:sz w:val="24"/>
        </w:rPr>
        <w:t>a</w:t>
      </w:r>
    </w:p>
    <w:p w14:paraId="46D448DD" w14:textId="77777777" w:rsidR="00181A0B" w:rsidRDefault="00181A0B">
      <w:pPr>
        <w:pStyle w:val="BodyText"/>
        <w:spacing w:before="3"/>
        <w:ind w:left="0"/>
        <w:rPr>
          <w:sz w:val="16"/>
        </w:rPr>
      </w:pPr>
    </w:p>
    <w:p w14:paraId="46D448DE" w14:textId="77777777" w:rsidR="00181A0B" w:rsidRDefault="000F0BA7">
      <w:pPr>
        <w:pStyle w:val="BodyText"/>
        <w:spacing w:before="90" w:line="480" w:lineRule="auto"/>
        <w:ind w:right="270"/>
      </w:pPr>
      <w:r>
        <w:t>virtual</w:t>
      </w:r>
      <w:r>
        <w:rPr>
          <w:spacing w:val="-3"/>
        </w:rPr>
        <w:t xml:space="preserve"> </w:t>
      </w:r>
      <w:r>
        <w:t>book</w:t>
      </w:r>
      <w:r>
        <w:rPr>
          <w:spacing w:val="-3"/>
        </w:rPr>
        <w:t xml:space="preserve"> </w:t>
      </w:r>
      <w:r>
        <w:t>club</w:t>
      </w:r>
      <w:r>
        <w:rPr>
          <w:spacing w:val="-3"/>
        </w:rPr>
        <w:t xml:space="preserve"> </w:t>
      </w:r>
      <w:r>
        <w:t>for</w:t>
      </w:r>
      <w:r>
        <w:rPr>
          <w:spacing w:val="-4"/>
        </w:rPr>
        <w:t xml:space="preserve"> </w:t>
      </w:r>
      <w:r>
        <w:t>30</w:t>
      </w:r>
      <w:r>
        <w:rPr>
          <w:spacing w:val="-3"/>
        </w:rPr>
        <w:t xml:space="preserve"> </w:t>
      </w:r>
      <w:r>
        <w:t>educators</w:t>
      </w:r>
      <w:r>
        <w:rPr>
          <w:spacing w:val="-3"/>
        </w:rPr>
        <w:t xml:space="preserve"> </w:t>
      </w:r>
      <w:r>
        <w:t>on</w:t>
      </w:r>
      <w:r>
        <w:rPr>
          <w:spacing w:val="-3"/>
        </w:rPr>
        <w:t xml:space="preserve"> </w:t>
      </w:r>
      <w:r>
        <w:t>Title</w:t>
      </w:r>
      <w:r>
        <w:rPr>
          <w:spacing w:val="-4"/>
        </w:rPr>
        <w:t xml:space="preserve"> </w:t>
      </w:r>
      <w:r>
        <w:t>VI</w:t>
      </w:r>
      <w:r>
        <w:rPr>
          <w:spacing w:val="-4"/>
        </w:rPr>
        <w:t xml:space="preserve"> </w:t>
      </w:r>
      <w:r>
        <w:t>award</w:t>
      </w:r>
      <w:r>
        <w:rPr>
          <w:spacing w:val="-3"/>
        </w:rPr>
        <w:t xml:space="preserve"> </w:t>
      </w:r>
      <w:r>
        <w:t>winning</w:t>
      </w:r>
      <w:r>
        <w:rPr>
          <w:spacing w:val="-3"/>
        </w:rPr>
        <w:t xml:space="preserve"> </w:t>
      </w:r>
      <w:r>
        <w:t>books</w:t>
      </w:r>
      <w:r>
        <w:rPr>
          <w:spacing w:val="-3"/>
        </w:rPr>
        <w:t xml:space="preserve"> </w:t>
      </w:r>
      <w:r>
        <w:t>from</w:t>
      </w:r>
      <w:r>
        <w:rPr>
          <w:spacing w:val="-3"/>
        </w:rPr>
        <w:t xml:space="preserve"> </w:t>
      </w:r>
      <w:r>
        <w:t>the</w:t>
      </w:r>
      <w:r>
        <w:rPr>
          <w:spacing w:val="-4"/>
        </w:rPr>
        <w:t xml:space="preserve"> </w:t>
      </w:r>
      <w:r>
        <w:t>Américas</w:t>
      </w:r>
      <w:r>
        <w:rPr>
          <w:spacing w:val="-3"/>
        </w:rPr>
        <w:t xml:space="preserve"> </w:t>
      </w:r>
      <w:r>
        <w:t>Award, Children’s Africana Book Award, The South Asia Book Award, and the Middle East Book Award. This book club will be discussion and resource-sharing-focused (Budget line E.14.).</w:t>
      </w:r>
    </w:p>
    <w:p w14:paraId="46D448DF" w14:textId="77777777" w:rsidR="00181A0B" w:rsidRDefault="00181A0B">
      <w:pPr>
        <w:spacing w:line="480" w:lineRule="auto"/>
        <w:sectPr w:rsidR="00181A0B">
          <w:pgSz w:w="12240" w:h="15840"/>
          <w:pgMar w:top="1340" w:right="1200" w:bottom="1260" w:left="1320" w:header="729" w:footer="1063" w:gutter="0"/>
          <w:cols w:space="720"/>
        </w:sectPr>
      </w:pPr>
    </w:p>
    <w:p w14:paraId="46D448E0" w14:textId="77777777" w:rsidR="00181A0B" w:rsidRDefault="000F0BA7">
      <w:pPr>
        <w:pStyle w:val="ListParagraph"/>
        <w:numPr>
          <w:ilvl w:val="2"/>
          <w:numId w:val="1"/>
        </w:numPr>
        <w:tabs>
          <w:tab w:val="left" w:pos="459"/>
        </w:tabs>
        <w:spacing w:before="82"/>
        <w:ind w:left="458" w:hanging="339"/>
        <w:rPr>
          <w:sz w:val="24"/>
        </w:rPr>
      </w:pPr>
      <w:r>
        <w:rPr>
          <w:sz w:val="24"/>
          <w:u w:val="single"/>
        </w:rPr>
        <w:t>Culture</w:t>
      </w:r>
      <w:r>
        <w:rPr>
          <w:spacing w:val="-5"/>
          <w:sz w:val="24"/>
          <w:u w:val="single"/>
        </w:rPr>
        <w:t xml:space="preserve"> </w:t>
      </w:r>
      <w:r>
        <w:rPr>
          <w:sz w:val="24"/>
          <w:u w:val="single"/>
        </w:rPr>
        <w:t>and</w:t>
      </w:r>
      <w:r>
        <w:rPr>
          <w:spacing w:val="-4"/>
          <w:sz w:val="24"/>
          <w:u w:val="single"/>
        </w:rPr>
        <w:t xml:space="preserve"> </w:t>
      </w:r>
      <w:r>
        <w:rPr>
          <w:sz w:val="24"/>
          <w:u w:val="single"/>
        </w:rPr>
        <w:t>Arts</w:t>
      </w:r>
      <w:r>
        <w:rPr>
          <w:spacing w:val="-4"/>
          <w:sz w:val="24"/>
          <w:u w:val="single"/>
        </w:rPr>
        <w:t xml:space="preserve"> </w:t>
      </w:r>
      <w:r>
        <w:rPr>
          <w:sz w:val="24"/>
          <w:u w:val="single"/>
        </w:rPr>
        <w:t>for</w:t>
      </w:r>
      <w:r>
        <w:rPr>
          <w:spacing w:val="-2"/>
          <w:sz w:val="24"/>
          <w:u w:val="single"/>
        </w:rPr>
        <w:t xml:space="preserve"> </w:t>
      </w:r>
      <w:r>
        <w:rPr>
          <w:sz w:val="24"/>
          <w:u w:val="single"/>
        </w:rPr>
        <w:t>Educators</w:t>
      </w:r>
      <w:r>
        <w:rPr>
          <w:sz w:val="24"/>
        </w:rPr>
        <w:t>:</w:t>
      </w:r>
      <w:r>
        <w:rPr>
          <w:spacing w:val="-3"/>
          <w:sz w:val="24"/>
        </w:rPr>
        <w:t xml:space="preserve"> </w:t>
      </w:r>
      <w:r>
        <w:rPr>
          <w:sz w:val="24"/>
        </w:rPr>
        <w:t>CLACX</w:t>
      </w:r>
      <w:r>
        <w:rPr>
          <w:spacing w:val="-4"/>
          <w:sz w:val="24"/>
        </w:rPr>
        <w:t xml:space="preserve"> </w:t>
      </w:r>
      <w:r>
        <w:rPr>
          <w:sz w:val="24"/>
        </w:rPr>
        <w:t>will</w:t>
      </w:r>
      <w:r>
        <w:rPr>
          <w:spacing w:val="-4"/>
          <w:sz w:val="24"/>
        </w:rPr>
        <w:t xml:space="preserve"> </w:t>
      </w:r>
      <w:r>
        <w:rPr>
          <w:sz w:val="24"/>
        </w:rPr>
        <w:t>partner</w:t>
      </w:r>
      <w:r>
        <w:rPr>
          <w:spacing w:val="-4"/>
          <w:sz w:val="24"/>
        </w:rPr>
        <w:t xml:space="preserve"> </w:t>
      </w:r>
      <w:r>
        <w:rPr>
          <w:sz w:val="24"/>
        </w:rPr>
        <w:t>with</w:t>
      </w:r>
      <w:r>
        <w:rPr>
          <w:spacing w:val="-3"/>
          <w:sz w:val="24"/>
        </w:rPr>
        <w:t xml:space="preserve"> </w:t>
      </w:r>
      <w:r>
        <w:rPr>
          <w:sz w:val="24"/>
        </w:rPr>
        <w:t>the</w:t>
      </w:r>
      <w:r>
        <w:rPr>
          <w:spacing w:val="-5"/>
          <w:sz w:val="24"/>
        </w:rPr>
        <w:t xml:space="preserve"> </w:t>
      </w:r>
      <w:r>
        <w:rPr>
          <w:sz w:val="24"/>
        </w:rPr>
        <w:t>GEC,</w:t>
      </w:r>
      <w:r>
        <w:rPr>
          <w:spacing w:val="-3"/>
          <w:sz w:val="24"/>
        </w:rPr>
        <w:t xml:space="preserve"> </w:t>
      </w:r>
      <w:r>
        <w:rPr>
          <w:sz w:val="24"/>
        </w:rPr>
        <w:t>the</w:t>
      </w:r>
      <w:r>
        <w:rPr>
          <w:spacing w:val="-4"/>
          <w:sz w:val="24"/>
        </w:rPr>
        <w:t xml:space="preserve"> </w:t>
      </w:r>
      <w:r>
        <w:rPr>
          <w:sz w:val="24"/>
        </w:rPr>
        <w:t>Frist,</w:t>
      </w:r>
      <w:r>
        <w:rPr>
          <w:spacing w:val="-4"/>
          <w:sz w:val="24"/>
        </w:rPr>
        <w:t xml:space="preserve"> </w:t>
      </w:r>
      <w:r>
        <w:rPr>
          <w:sz w:val="24"/>
        </w:rPr>
        <w:t>and</w:t>
      </w:r>
      <w:r>
        <w:rPr>
          <w:spacing w:val="-3"/>
          <w:sz w:val="24"/>
        </w:rPr>
        <w:t xml:space="preserve"> </w:t>
      </w:r>
      <w:r>
        <w:rPr>
          <w:spacing w:val="-5"/>
          <w:sz w:val="24"/>
        </w:rPr>
        <w:t>the</w:t>
      </w:r>
    </w:p>
    <w:p w14:paraId="46D448E1" w14:textId="77777777" w:rsidR="00181A0B" w:rsidRDefault="00181A0B">
      <w:pPr>
        <w:pStyle w:val="BodyText"/>
        <w:spacing w:before="2"/>
        <w:ind w:left="0"/>
        <w:rPr>
          <w:sz w:val="16"/>
        </w:rPr>
      </w:pPr>
    </w:p>
    <w:p w14:paraId="46D448E2" w14:textId="77777777" w:rsidR="00181A0B" w:rsidRDefault="000F0BA7">
      <w:pPr>
        <w:pStyle w:val="BodyText"/>
        <w:spacing w:before="90" w:line="480" w:lineRule="auto"/>
        <w:ind w:right="270"/>
      </w:pPr>
      <w:r>
        <w:t>Smithsonian</w:t>
      </w:r>
      <w:r>
        <w:rPr>
          <w:spacing w:val="-4"/>
        </w:rPr>
        <w:t xml:space="preserve"> </w:t>
      </w:r>
      <w:r>
        <w:t>to</w:t>
      </w:r>
      <w:r>
        <w:rPr>
          <w:spacing w:val="-4"/>
        </w:rPr>
        <w:t xml:space="preserve"> </w:t>
      </w:r>
      <w:r>
        <w:t>create</w:t>
      </w:r>
      <w:r>
        <w:rPr>
          <w:spacing w:val="-5"/>
        </w:rPr>
        <w:t xml:space="preserve"> </w:t>
      </w:r>
      <w:r>
        <w:t>curriculum</w:t>
      </w:r>
      <w:r>
        <w:rPr>
          <w:spacing w:val="-4"/>
        </w:rPr>
        <w:t xml:space="preserve"> </w:t>
      </w:r>
      <w:r>
        <w:t>for</w:t>
      </w:r>
      <w:r>
        <w:rPr>
          <w:spacing w:val="-5"/>
        </w:rPr>
        <w:t xml:space="preserve"> </w:t>
      </w:r>
      <w:r>
        <w:t>musical</w:t>
      </w:r>
      <w:r>
        <w:rPr>
          <w:spacing w:val="-4"/>
        </w:rPr>
        <w:t xml:space="preserve"> </w:t>
      </w:r>
      <w:r>
        <w:t>performances,</w:t>
      </w:r>
      <w:r>
        <w:rPr>
          <w:spacing w:val="-2"/>
        </w:rPr>
        <w:t xml:space="preserve"> </w:t>
      </w:r>
      <w:r>
        <w:t>exhibits,</w:t>
      </w:r>
      <w:r>
        <w:rPr>
          <w:spacing w:val="-4"/>
        </w:rPr>
        <w:t xml:space="preserve"> </w:t>
      </w:r>
      <w:r>
        <w:t>and</w:t>
      </w:r>
      <w:r>
        <w:rPr>
          <w:spacing w:val="-4"/>
        </w:rPr>
        <w:t xml:space="preserve"> </w:t>
      </w:r>
      <w:r>
        <w:t>films</w:t>
      </w:r>
      <w:r>
        <w:rPr>
          <w:spacing w:val="-4"/>
        </w:rPr>
        <w:t xml:space="preserve"> </w:t>
      </w:r>
      <w:r>
        <w:t>for</w:t>
      </w:r>
      <w:r>
        <w:rPr>
          <w:spacing w:val="-5"/>
        </w:rPr>
        <w:t xml:space="preserve"> </w:t>
      </w:r>
      <w:r>
        <w:t>educators.</w:t>
      </w:r>
      <w:r>
        <w:rPr>
          <w:spacing w:val="40"/>
        </w:rPr>
        <w:t xml:space="preserve"> </w:t>
      </w:r>
      <w:r>
        <w:t xml:space="preserve">In Year 1, we will collaborate with the GEC on their </w:t>
      </w:r>
      <w:r>
        <w:rPr>
          <w:i/>
        </w:rPr>
        <w:t xml:space="preserve">Indigenous Voices </w:t>
      </w:r>
      <w:r>
        <w:t xml:space="preserve">and </w:t>
      </w:r>
      <w:r>
        <w:rPr>
          <w:i/>
        </w:rPr>
        <w:t xml:space="preserve">Three Roots of the Americas </w:t>
      </w:r>
      <w:r>
        <w:t xml:space="preserve">projects; in Year 2, we will partner with the Frist on their </w:t>
      </w:r>
      <w:r>
        <w:rPr>
          <w:i/>
        </w:rPr>
        <w:t>Art and Imagination in Spanish America, 1500–1800</w:t>
      </w:r>
      <w:r>
        <w:t>; in Year 3, we will work with the Smithsonian Center for Folklife and Culture Heritage to create K-16 curriculum guides for films featured at InD</w:t>
      </w:r>
      <w:r>
        <w:t>igital V. Year 4 programs will focus on the 2026 World Cup, co-hosted by the US, Mexico, and Canada, and integration of related curriculum into the K-16 classroom (Budget line E.13.).</w:t>
      </w:r>
    </w:p>
    <w:p w14:paraId="46D448E3" w14:textId="77777777" w:rsidR="00181A0B" w:rsidRDefault="000F0BA7">
      <w:pPr>
        <w:pStyle w:val="ListParagraph"/>
        <w:numPr>
          <w:ilvl w:val="2"/>
          <w:numId w:val="1"/>
        </w:numPr>
        <w:tabs>
          <w:tab w:val="left" w:pos="444"/>
        </w:tabs>
        <w:rPr>
          <w:sz w:val="24"/>
          <w:u w:val="single"/>
        </w:rPr>
      </w:pPr>
      <w:r>
        <w:rPr>
          <w:sz w:val="24"/>
          <w:u w:val="single"/>
        </w:rPr>
        <w:t>Resource</w:t>
      </w:r>
      <w:r>
        <w:rPr>
          <w:spacing w:val="-5"/>
          <w:sz w:val="24"/>
          <w:u w:val="single"/>
        </w:rPr>
        <w:t xml:space="preserve"> </w:t>
      </w:r>
      <w:r>
        <w:rPr>
          <w:sz w:val="24"/>
          <w:u w:val="single"/>
        </w:rPr>
        <w:t>Symposium</w:t>
      </w:r>
      <w:r>
        <w:rPr>
          <w:spacing w:val="-4"/>
          <w:sz w:val="24"/>
          <w:u w:val="single"/>
        </w:rPr>
        <w:t xml:space="preserve"> </w:t>
      </w:r>
      <w:r>
        <w:rPr>
          <w:sz w:val="24"/>
          <w:u w:val="single"/>
        </w:rPr>
        <w:t>for</w:t>
      </w:r>
      <w:r>
        <w:rPr>
          <w:spacing w:val="-4"/>
          <w:sz w:val="24"/>
          <w:u w:val="single"/>
        </w:rPr>
        <w:t xml:space="preserve"> </w:t>
      </w:r>
      <w:r>
        <w:rPr>
          <w:sz w:val="24"/>
          <w:u w:val="single"/>
        </w:rPr>
        <w:t>K-12</w:t>
      </w:r>
      <w:r>
        <w:rPr>
          <w:spacing w:val="-4"/>
          <w:sz w:val="24"/>
          <w:u w:val="single"/>
        </w:rPr>
        <w:t xml:space="preserve"> </w:t>
      </w:r>
      <w:r>
        <w:rPr>
          <w:sz w:val="24"/>
          <w:u w:val="single"/>
        </w:rPr>
        <w:t>Summer</w:t>
      </w:r>
      <w:r>
        <w:rPr>
          <w:spacing w:val="-3"/>
          <w:sz w:val="24"/>
          <w:u w:val="single"/>
        </w:rPr>
        <w:t xml:space="preserve"> </w:t>
      </w:r>
      <w:r>
        <w:rPr>
          <w:sz w:val="24"/>
          <w:u w:val="single"/>
        </w:rPr>
        <w:t>Institutes</w:t>
      </w:r>
      <w:r>
        <w:rPr>
          <w:sz w:val="24"/>
        </w:rPr>
        <w:t>:</w:t>
      </w:r>
      <w:r>
        <w:rPr>
          <w:spacing w:val="-3"/>
          <w:sz w:val="24"/>
        </w:rPr>
        <w:t xml:space="preserve"> </w:t>
      </w:r>
      <w:r>
        <w:rPr>
          <w:sz w:val="24"/>
        </w:rPr>
        <w:t>We</w:t>
      </w:r>
      <w:r>
        <w:rPr>
          <w:spacing w:val="-5"/>
          <w:sz w:val="24"/>
        </w:rPr>
        <w:t xml:space="preserve"> </w:t>
      </w:r>
      <w:r>
        <w:rPr>
          <w:sz w:val="24"/>
        </w:rPr>
        <w:t>will</w:t>
      </w:r>
      <w:r>
        <w:rPr>
          <w:spacing w:val="-3"/>
          <w:sz w:val="24"/>
        </w:rPr>
        <w:t xml:space="preserve"> </w:t>
      </w:r>
      <w:r>
        <w:rPr>
          <w:sz w:val="24"/>
        </w:rPr>
        <w:t>continue</w:t>
      </w:r>
      <w:r>
        <w:rPr>
          <w:spacing w:val="-5"/>
          <w:sz w:val="24"/>
        </w:rPr>
        <w:t xml:space="preserve"> </w:t>
      </w:r>
      <w:r>
        <w:rPr>
          <w:sz w:val="24"/>
        </w:rPr>
        <w:t>our</w:t>
      </w:r>
      <w:r>
        <w:rPr>
          <w:spacing w:val="-2"/>
          <w:sz w:val="24"/>
        </w:rPr>
        <w:t xml:space="preserve"> succ</w:t>
      </w:r>
      <w:r>
        <w:rPr>
          <w:spacing w:val="-2"/>
          <w:sz w:val="24"/>
        </w:rPr>
        <w:t>essful</w:t>
      </w:r>
    </w:p>
    <w:p w14:paraId="46D448E4" w14:textId="77777777" w:rsidR="00181A0B" w:rsidRDefault="00181A0B">
      <w:pPr>
        <w:pStyle w:val="BodyText"/>
        <w:spacing w:before="2"/>
        <w:ind w:left="0"/>
        <w:rPr>
          <w:sz w:val="16"/>
        </w:rPr>
      </w:pPr>
    </w:p>
    <w:p w14:paraId="46D448E5" w14:textId="77777777" w:rsidR="00181A0B" w:rsidRDefault="000F0BA7">
      <w:pPr>
        <w:pStyle w:val="BodyText"/>
        <w:spacing w:before="90" w:line="480" w:lineRule="auto"/>
        <w:ind w:right="270"/>
      </w:pPr>
      <w:r>
        <w:t>partnership with Tulane in which we take turns hosting the Summer Institute but will reorganize the series for greater impact. Educators abroad will travel abroad in Year 3 (vs. Year 4), and we will</w:t>
      </w:r>
      <w:r>
        <w:rPr>
          <w:spacing w:val="-3"/>
        </w:rPr>
        <w:t xml:space="preserve"> </w:t>
      </w:r>
      <w:r>
        <w:t>introduce</w:t>
      </w:r>
      <w:r>
        <w:rPr>
          <w:spacing w:val="-4"/>
        </w:rPr>
        <w:t xml:space="preserve"> </w:t>
      </w:r>
      <w:r>
        <w:t>a</w:t>
      </w:r>
      <w:r>
        <w:rPr>
          <w:spacing w:val="-4"/>
        </w:rPr>
        <w:t xml:space="preserve"> </w:t>
      </w:r>
      <w:r>
        <w:t>Resource</w:t>
      </w:r>
      <w:r>
        <w:rPr>
          <w:spacing w:val="-4"/>
        </w:rPr>
        <w:t xml:space="preserve"> </w:t>
      </w:r>
      <w:r>
        <w:t>Symposium</w:t>
      </w:r>
      <w:r>
        <w:rPr>
          <w:spacing w:val="-3"/>
        </w:rPr>
        <w:t xml:space="preserve"> </w:t>
      </w:r>
      <w:r>
        <w:t>in</w:t>
      </w:r>
      <w:r>
        <w:rPr>
          <w:spacing w:val="-3"/>
        </w:rPr>
        <w:t xml:space="preserve"> </w:t>
      </w:r>
      <w:r>
        <w:t>Year</w:t>
      </w:r>
      <w:r>
        <w:rPr>
          <w:spacing w:val="-4"/>
        </w:rPr>
        <w:t xml:space="preserve"> </w:t>
      </w:r>
      <w:r>
        <w:t>4</w:t>
      </w:r>
      <w:r>
        <w:rPr>
          <w:spacing w:val="-3"/>
        </w:rPr>
        <w:t xml:space="preserve"> </w:t>
      </w:r>
      <w:r>
        <w:t>for</w:t>
      </w:r>
      <w:r>
        <w:rPr>
          <w:spacing w:val="-4"/>
        </w:rPr>
        <w:t xml:space="preserve"> </w:t>
      </w:r>
      <w:r>
        <w:t>participants</w:t>
      </w:r>
      <w:r>
        <w:rPr>
          <w:spacing w:val="-3"/>
        </w:rPr>
        <w:t xml:space="preserve"> </w:t>
      </w:r>
      <w:r>
        <w:t>to</w:t>
      </w:r>
      <w:r>
        <w:rPr>
          <w:spacing w:val="-3"/>
        </w:rPr>
        <w:t xml:space="preserve"> </w:t>
      </w:r>
      <w:r>
        <w:t>share</w:t>
      </w:r>
      <w:r>
        <w:rPr>
          <w:spacing w:val="-4"/>
        </w:rPr>
        <w:t xml:space="preserve"> </w:t>
      </w:r>
      <w:r>
        <w:t>curriculum</w:t>
      </w:r>
      <w:r>
        <w:rPr>
          <w:spacing w:val="-3"/>
        </w:rPr>
        <w:t xml:space="preserve"> </w:t>
      </w:r>
      <w:r>
        <w:t>they</w:t>
      </w:r>
      <w:r>
        <w:rPr>
          <w:spacing w:val="-3"/>
        </w:rPr>
        <w:t xml:space="preserve"> </w:t>
      </w:r>
      <w:r>
        <w:t>created through the series. The theme will be Indigenous Peoples and Cultures of the Americas (Budget line E.12.).</w:t>
      </w:r>
    </w:p>
    <w:p w14:paraId="46D448E6" w14:textId="77777777" w:rsidR="00181A0B" w:rsidRDefault="000F0BA7">
      <w:pPr>
        <w:pStyle w:val="Heading2"/>
        <w:numPr>
          <w:ilvl w:val="3"/>
          <w:numId w:val="1"/>
        </w:numPr>
        <w:tabs>
          <w:tab w:val="left" w:pos="275"/>
        </w:tabs>
        <w:rPr>
          <w:sz w:val="22"/>
        </w:rPr>
      </w:pPr>
      <w:r>
        <w:t>2d.</w:t>
      </w:r>
      <w:r>
        <w:rPr>
          <w:spacing w:val="-7"/>
        </w:rPr>
        <w:t xml:space="preserve"> </w:t>
      </w:r>
      <w:r>
        <w:t>Creating</w:t>
      </w:r>
      <w:r>
        <w:rPr>
          <w:spacing w:val="-7"/>
        </w:rPr>
        <w:t xml:space="preserve"> </w:t>
      </w:r>
      <w:r>
        <w:t>Sustainable</w:t>
      </w:r>
      <w:r>
        <w:rPr>
          <w:spacing w:val="-8"/>
        </w:rPr>
        <w:t xml:space="preserve"> </w:t>
      </w:r>
      <w:r>
        <w:t>Professional</w:t>
      </w:r>
      <w:r>
        <w:rPr>
          <w:spacing w:val="-7"/>
        </w:rPr>
        <w:t xml:space="preserve"> </w:t>
      </w:r>
      <w:r>
        <w:t>School</w:t>
      </w:r>
      <w:r>
        <w:rPr>
          <w:spacing w:val="-9"/>
        </w:rPr>
        <w:t xml:space="preserve"> </w:t>
      </w:r>
      <w:r>
        <w:rPr>
          <w:spacing w:val="-2"/>
        </w:rPr>
        <w:t>Collaborations</w:t>
      </w:r>
      <w:r>
        <w:rPr>
          <w:b w:val="0"/>
          <w:spacing w:val="-2"/>
        </w:rPr>
        <w:t>:</w:t>
      </w:r>
    </w:p>
    <w:p w14:paraId="46D448E7" w14:textId="77777777" w:rsidR="00181A0B" w:rsidRDefault="00181A0B">
      <w:pPr>
        <w:pStyle w:val="BodyText"/>
        <w:ind w:left="0"/>
      </w:pPr>
    </w:p>
    <w:p w14:paraId="46D448E8" w14:textId="77777777" w:rsidR="00181A0B" w:rsidRDefault="000F0BA7">
      <w:pPr>
        <w:pStyle w:val="ListParagraph"/>
        <w:numPr>
          <w:ilvl w:val="4"/>
          <w:numId w:val="1"/>
        </w:numPr>
        <w:tabs>
          <w:tab w:val="left" w:pos="444"/>
        </w:tabs>
        <w:rPr>
          <w:sz w:val="24"/>
          <w:u w:val="single"/>
        </w:rPr>
      </w:pPr>
      <w:r>
        <w:rPr>
          <w:sz w:val="24"/>
          <w:u w:val="single"/>
        </w:rPr>
        <w:t>¡BLAIR!:</w:t>
      </w:r>
      <w:r>
        <w:rPr>
          <w:spacing w:val="-6"/>
          <w:sz w:val="24"/>
        </w:rPr>
        <w:t xml:space="preserve"> </w:t>
      </w:r>
      <w:r>
        <w:rPr>
          <w:sz w:val="24"/>
        </w:rPr>
        <w:t>CLACX</w:t>
      </w:r>
      <w:r>
        <w:rPr>
          <w:spacing w:val="-7"/>
          <w:sz w:val="24"/>
        </w:rPr>
        <w:t xml:space="preserve"> </w:t>
      </w:r>
      <w:r>
        <w:rPr>
          <w:sz w:val="24"/>
        </w:rPr>
        <w:t>will</w:t>
      </w:r>
      <w:r>
        <w:rPr>
          <w:spacing w:val="-6"/>
          <w:sz w:val="24"/>
        </w:rPr>
        <w:t xml:space="preserve"> </w:t>
      </w:r>
      <w:r>
        <w:rPr>
          <w:sz w:val="24"/>
        </w:rPr>
        <w:t>expand</w:t>
      </w:r>
      <w:r>
        <w:rPr>
          <w:spacing w:val="-6"/>
          <w:sz w:val="24"/>
        </w:rPr>
        <w:t xml:space="preserve"> </w:t>
      </w:r>
      <w:r>
        <w:rPr>
          <w:sz w:val="24"/>
        </w:rPr>
        <w:t>our</w:t>
      </w:r>
      <w:r>
        <w:rPr>
          <w:spacing w:val="-7"/>
          <w:sz w:val="24"/>
        </w:rPr>
        <w:t xml:space="preserve"> </w:t>
      </w:r>
      <w:r>
        <w:rPr>
          <w:sz w:val="24"/>
        </w:rPr>
        <w:t>successful</w:t>
      </w:r>
      <w:r>
        <w:rPr>
          <w:spacing w:val="-6"/>
          <w:sz w:val="24"/>
        </w:rPr>
        <w:t xml:space="preserve"> </w:t>
      </w:r>
      <w:r>
        <w:rPr>
          <w:sz w:val="24"/>
        </w:rPr>
        <w:t>initiatives</w:t>
      </w:r>
      <w:r>
        <w:rPr>
          <w:spacing w:val="-6"/>
          <w:sz w:val="24"/>
        </w:rPr>
        <w:t xml:space="preserve"> </w:t>
      </w:r>
      <w:r>
        <w:rPr>
          <w:sz w:val="24"/>
        </w:rPr>
        <w:t>across</w:t>
      </w:r>
      <w:r>
        <w:rPr>
          <w:spacing w:val="-6"/>
          <w:sz w:val="24"/>
        </w:rPr>
        <w:t xml:space="preserve"> </w:t>
      </w:r>
      <w:r>
        <w:rPr>
          <w:sz w:val="24"/>
        </w:rPr>
        <w:t>Vanderbilt’s</w:t>
      </w:r>
      <w:r>
        <w:rPr>
          <w:spacing w:val="-6"/>
          <w:sz w:val="24"/>
        </w:rPr>
        <w:t xml:space="preserve"> </w:t>
      </w:r>
      <w:r>
        <w:rPr>
          <w:spacing w:val="-2"/>
          <w:sz w:val="24"/>
        </w:rPr>
        <w:t>professional</w:t>
      </w:r>
    </w:p>
    <w:p w14:paraId="46D448E9" w14:textId="77777777" w:rsidR="00181A0B" w:rsidRDefault="00181A0B">
      <w:pPr>
        <w:pStyle w:val="BodyText"/>
        <w:spacing w:before="2"/>
        <w:ind w:left="0"/>
        <w:rPr>
          <w:sz w:val="16"/>
        </w:rPr>
      </w:pPr>
    </w:p>
    <w:p w14:paraId="46D448EA" w14:textId="77777777" w:rsidR="00181A0B" w:rsidRDefault="000F0BA7">
      <w:pPr>
        <w:pStyle w:val="BodyText"/>
        <w:spacing w:before="90" w:line="480" w:lineRule="auto"/>
        <w:ind w:right="343"/>
      </w:pPr>
      <w:r>
        <w:t>schools to introduce new LAS content. Through ¡BLAIR! (Blair Latin American Initiatives &amp; Resources),</w:t>
      </w:r>
      <w:r>
        <w:rPr>
          <w:spacing w:val="-2"/>
        </w:rPr>
        <w:t xml:space="preserve"> </w:t>
      </w:r>
      <w:r>
        <w:t>CLACX</w:t>
      </w:r>
      <w:r>
        <w:rPr>
          <w:spacing w:val="-2"/>
        </w:rPr>
        <w:t xml:space="preserve"> </w:t>
      </w:r>
      <w:r>
        <w:t>supports</w:t>
      </w:r>
      <w:r>
        <w:rPr>
          <w:spacing w:val="-1"/>
        </w:rPr>
        <w:t xml:space="preserve"> </w:t>
      </w:r>
      <w:r>
        <w:t>international</w:t>
      </w:r>
      <w:r>
        <w:rPr>
          <w:spacing w:val="-1"/>
        </w:rPr>
        <w:t xml:space="preserve"> </w:t>
      </w:r>
      <w:r>
        <w:t>exchanges</w:t>
      </w:r>
      <w:r>
        <w:rPr>
          <w:spacing w:val="-1"/>
        </w:rPr>
        <w:t xml:space="preserve"> </w:t>
      </w:r>
      <w:r>
        <w:t>between VU</w:t>
      </w:r>
      <w:r>
        <w:rPr>
          <w:spacing w:val="-2"/>
        </w:rPr>
        <w:t xml:space="preserve"> </w:t>
      </w:r>
      <w:r>
        <w:t>faculty and</w:t>
      </w:r>
      <w:r>
        <w:rPr>
          <w:spacing w:val="-1"/>
        </w:rPr>
        <w:t xml:space="preserve"> </w:t>
      </w:r>
      <w:r>
        <w:t>Latin</w:t>
      </w:r>
      <w:r>
        <w:rPr>
          <w:spacing w:val="-1"/>
        </w:rPr>
        <w:t xml:space="preserve"> </w:t>
      </w:r>
      <w:r>
        <w:t>American conductors. In Years</w:t>
      </w:r>
      <w:r>
        <w:t xml:space="preserve"> 1 (Verrier) and Three (Adam), we will support on campus residencies of Colombian faculty, which will benefit Vanderbilt students and solidify partnerships with Pontificia Universidad Javeriana. Leaders from the respective Music programs also intend to sig</w:t>
      </w:r>
      <w:r>
        <w:t>n</w:t>
      </w:r>
      <w:r>
        <w:rPr>
          <w:spacing w:val="-3"/>
        </w:rPr>
        <w:t xml:space="preserve"> </w:t>
      </w:r>
      <w:r>
        <w:t>an</w:t>
      </w:r>
      <w:r>
        <w:rPr>
          <w:spacing w:val="-3"/>
        </w:rPr>
        <w:t xml:space="preserve"> </w:t>
      </w:r>
      <w:r>
        <w:t>MOU</w:t>
      </w:r>
      <w:r>
        <w:rPr>
          <w:spacing w:val="-3"/>
        </w:rPr>
        <w:t xml:space="preserve"> </w:t>
      </w:r>
      <w:r>
        <w:t>from</w:t>
      </w:r>
      <w:r>
        <w:rPr>
          <w:spacing w:val="-3"/>
        </w:rPr>
        <w:t xml:space="preserve"> </w:t>
      </w:r>
      <w:r>
        <w:t>these</w:t>
      </w:r>
      <w:r>
        <w:rPr>
          <w:spacing w:val="-2"/>
        </w:rPr>
        <w:t xml:space="preserve"> </w:t>
      </w:r>
      <w:r>
        <w:t>visits.</w:t>
      </w:r>
      <w:r>
        <w:rPr>
          <w:spacing w:val="-3"/>
        </w:rPr>
        <w:t xml:space="preserve"> </w:t>
      </w:r>
      <w:r>
        <w:t>In</w:t>
      </w:r>
      <w:r>
        <w:rPr>
          <w:spacing w:val="-3"/>
        </w:rPr>
        <w:t xml:space="preserve"> </w:t>
      </w:r>
      <w:r>
        <w:t>Year</w:t>
      </w:r>
      <w:r>
        <w:rPr>
          <w:spacing w:val="-3"/>
        </w:rPr>
        <w:t xml:space="preserve"> </w:t>
      </w:r>
      <w:r>
        <w:t>2,</w:t>
      </w:r>
      <w:r>
        <w:rPr>
          <w:spacing w:val="-3"/>
        </w:rPr>
        <w:t xml:space="preserve"> </w:t>
      </w:r>
      <w:r>
        <w:t>we</w:t>
      </w:r>
      <w:r>
        <w:rPr>
          <w:spacing w:val="-2"/>
        </w:rPr>
        <w:t xml:space="preserve"> </w:t>
      </w:r>
      <w:r>
        <w:t>will</w:t>
      </w:r>
      <w:r>
        <w:rPr>
          <w:spacing w:val="-3"/>
        </w:rPr>
        <w:t xml:space="preserve"> </w:t>
      </w:r>
      <w:r>
        <w:t>support</w:t>
      </w:r>
      <w:r>
        <w:rPr>
          <w:spacing w:val="-3"/>
        </w:rPr>
        <w:t xml:space="preserve"> </w:t>
      </w:r>
      <w:r>
        <w:t>three</w:t>
      </w:r>
      <w:r>
        <w:rPr>
          <w:spacing w:val="-3"/>
        </w:rPr>
        <w:t xml:space="preserve"> </w:t>
      </w:r>
      <w:r>
        <w:t>faculty</w:t>
      </w:r>
      <w:r>
        <w:rPr>
          <w:spacing w:val="-3"/>
        </w:rPr>
        <w:t xml:space="preserve"> </w:t>
      </w:r>
      <w:r>
        <w:t>to</w:t>
      </w:r>
      <w:r>
        <w:rPr>
          <w:spacing w:val="-3"/>
        </w:rPr>
        <w:t xml:space="preserve"> </w:t>
      </w:r>
      <w:r>
        <w:t>travel</w:t>
      </w:r>
      <w:r>
        <w:rPr>
          <w:spacing w:val="-3"/>
        </w:rPr>
        <w:t xml:space="preserve"> </w:t>
      </w:r>
      <w:r>
        <w:t>to</w:t>
      </w:r>
      <w:r>
        <w:rPr>
          <w:spacing w:val="-3"/>
        </w:rPr>
        <w:t xml:space="preserve"> </w:t>
      </w:r>
      <w:r>
        <w:t>Colombia</w:t>
      </w:r>
      <w:r>
        <w:rPr>
          <w:spacing w:val="-3"/>
        </w:rPr>
        <w:t xml:space="preserve"> </w:t>
      </w:r>
      <w:r>
        <w:t>to participate</w:t>
      </w:r>
      <w:r>
        <w:rPr>
          <w:spacing w:val="-3"/>
        </w:rPr>
        <w:t xml:space="preserve"> </w:t>
      </w:r>
      <w:r>
        <w:t>in</w:t>
      </w:r>
      <w:r>
        <w:rPr>
          <w:spacing w:val="-2"/>
        </w:rPr>
        <w:t xml:space="preserve"> </w:t>
      </w:r>
      <w:r>
        <w:t>exchange</w:t>
      </w:r>
      <w:r>
        <w:rPr>
          <w:spacing w:val="-3"/>
        </w:rPr>
        <w:t xml:space="preserve"> </w:t>
      </w:r>
      <w:r>
        <w:t>programs</w:t>
      </w:r>
      <w:r>
        <w:rPr>
          <w:spacing w:val="-2"/>
        </w:rPr>
        <w:t xml:space="preserve"> </w:t>
      </w:r>
      <w:r>
        <w:t>in</w:t>
      </w:r>
      <w:r>
        <w:rPr>
          <w:spacing w:val="-2"/>
        </w:rPr>
        <w:t xml:space="preserve"> </w:t>
      </w:r>
      <w:r>
        <w:t>jazz. Also</w:t>
      </w:r>
      <w:r>
        <w:rPr>
          <w:spacing w:val="-2"/>
        </w:rPr>
        <w:t xml:space="preserve"> </w:t>
      </w:r>
      <w:r>
        <w:t>in</w:t>
      </w:r>
      <w:r>
        <w:rPr>
          <w:spacing w:val="-2"/>
        </w:rPr>
        <w:t xml:space="preserve"> </w:t>
      </w:r>
      <w:r>
        <w:t>Year</w:t>
      </w:r>
      <w:r>
        <w:rPr>
          <w:spacing w:val="-3"/>
        </w:rPr>
        <w:t xml:space="preserve"> </w:t>
      </w:r>
      <w:r>
        <w:t>3, we</w:t>
      </w:r>
      <w:r>
        <w:rPr>
          <w:spacing w:val="-2"/>
        </w:rPr>
        <w:t xml:space="preserve"> </w:t>
      </w:r>
      <w:r>
        <w:t>will</w:t>
      </w:r>
      <w:r>
        <w:rPr>
          <w:spacing w:val="-2"/>
        </w:rPr>
        <w:t xml:space="preserve"> </w:t>
      </w:r>
      <w:r>
        <w:t>design</w:t>
      </w:r>
      <w:r>
        <w:rPr>
          <w:spacing w:val="-2"/>
        </w:rPr>
        <w:t xml:space="preserve"> </w:t>
      </w:r>
      <w:r>
        <w:t>a</w:t>
      </w:r>
      <w:r>
        <w:rPr>
          <w:spacing w:val="-1"/>
        </w:rPr>
        <w:t xml:space="preserve"> </w:t>
      </w:r>
      <w:r>
        <w:t>new</w:t>
      </w:r>
      <w:r>
        <w:rPr>
          <w:spacing w:val="-3"/>
        </w:rPr>
        <w:t xml:space="preserve"> </w:t>
      </w:r>
      <w:r>
        <w:rPr>
          <w:spacing w:val="-2"/>
        </w:rPr>
        <w:t>interdisciplinary</w:t>
      </w:r>
    </w:p>
    <w:p w14:paraId="46D448EB" w14:textId="77777777" w:rsidR="00181A0B" w:rsidRDefault="00181A0B">
      <w:pPr>
        <w:spacing w:line="480" w:lineRule="auto"/>
        <w:sectPr w:rsidR="00181A0B">
          <w:pgSz w:w="12240" w:h="15840"/>
          <w:pgMar w:top="1340" w:right="1200" w:bottom="1260" w:left="1320" w:header="729" w:footer="1063" w:gutter="0"/>
          <w:cols w:space="720"/>
        </w:sectPr>
      </w:pPr>
    </w:p>
    <w:p w14:paraId="46D448EC" w14:textId="77777777" w:rsidR="00181A0B" w:rsidRDefault="000F0BA7">
      <w:pPr>
        <w:pStyle w:val="BodyText"/>
        <w:spacing w:before="82" w:line="480" w:lineRule="auto"/>
        <w:ind w:left="119" w:right="270"/>
      </w:pPr>
      <w:r>
        <w:t>course</w:t>
      </w:r>
      <w:r>
        <w:rPr>
          <w:spacing w:val="-3"/>
        </w:rPr>
        <w:t xml:space="preserve"> </w:t>
      </w:r>
      <w:r>
        <w:t>on</w:t>
      </w:r>
      <w:r>
        <w:rPr>
          <w:spacing w:val="-3"/>
        </w:rPr>
        <w:t xml:space="preserve"> </w:t>
      </w:r>
      <w:r>
        <w:t>"Latin</w:t>
      </w:r>
      <w:r>
        <w:rPr>
          <w:spacing w:val="-3"/>
        </w:rPr>
        <w:t xml:space="preserve"> </w:t>
      </w:r>
      <w:r>
        <w:t>American</w:t>
      </w:r>
      <w:r>
        <w:rPr>
          <w:spacing w:val="-3"/>
        </w:rPr>
        <w:t xml:space="preserve"> </w:t>
      </w:r>
      <w:r>
        <w:t>Jazz,"</w:t>
      </w:r>
      <w:r>
        <w:rPr>
          <w:spacing w:val="-1"/>
        </w:rPr>
        <w:t xml:space="preserve"> </w:t>
      </w:r>
      <w:r>
        <w:t>which</w:t>
      </w:r>
      <w:r>
        <w:rPr>
          <w:spacing w:val="-3"/>
        </w:rPr>
        <w:t xml:space="preserve"> </w:t>
      </w:r>
      <w:r>
        <w:t>will</w:t>
      </w:r>
      <w:r>
        <w:rPr>
          <w:spacing w:val="-3"/>
        </w:rPr>
        <w:t xml:space="preserve"> </w:t>
      </w:r>
      <w:r>
        <w:t>be</w:t>
      </w:r>
      <w:r>
        <w:rPr>
          <w:spacing w:val="-3"/>
        </w:rPr>
        <w:t xml:space="preserve"> </w:t>
      </w:r>
      <w:r>
        <w:t>offered</w:t>
      </w:r>
      <w:r>
        <w:rPr>
          <w:spacing w:val="-3"/>
        </w:rPr>
        <w:t xml:space="preserve"> </w:t>
      </w:r>
      <w:r>
        <w:t>in</w:t>
      </w:r>
      <w:r>
        <w:rPr>
          <w:spacing w:val="-3"/>
        </w:rPr>
        <w:t xml:space="preserve"> </w:t>
      </w:r>
      <w:r>
        <w:t>Year</w:t>
      </w:r>
      <w:r>
        <w:rPr>
          <w:spacing w:val="-3"/>
        </w:rPr>
        <w:t xml:space="preserve"> </w:t>
      </w:r>
      <w:r>
        <w:t>4</w:t>
      </w:r>
      <w:r>
        <w:rPr>
          <w:spacing w:val="-3"/>
        </w:rPr>
        <w:t xml:space="preserve"> </w:t>
      </w:r>
      <w:r>
        <w:t>and</w:t>
      </w:r>
      <w:r>
        <w:rPr>
          <w:spacing w:val="-3"/>
        </w:rPr>
        <w:t xml:space="preserve"> </w:t>
      </w:r>
      <w:r>
        <w:t>form</w:t>
      </w:r>
      <w:r>
        <w:rPr>
          <w:spacing w:val="-3"/>
        </w:rPr>
        <w:t xml:space="preserve"> </w:t>
      </w:r>
      <w:r>
        <w:t>part</w:t>
      </w:r>
      <w:r>
        <w:rPr>
          <w:spacing w:val="-3"/>
        </w:rPr>
        <w:t xml:space="preserve"> </w:t>
      </w:r>
      <w:r>
        <w:t>of</w:t>
      </w:r>
      <w:r>
        <w:rPr>
          <w:spacing w:val="-3"/>
        </w:rPr>
        <w:t xml:space="preserve"> </w:t>
      </w:r>
      <w:r>
        <w:t>the</w:t>
      </w:r>
      <w:r>
        <w:rPr>
          <w:spacing w:val="-3"/>
        </w:rPr>
        <w:t xml:space="preserve"> </w:t>
      </w:r>
      <w:r>
        <w:t>new Caribbean studies minor (Budget line E.8.).</w:t>
      </w:r>
    </w:p>
    <w:p w14:paraId="46D448ED" w14:textId="7F19EA27" w:rsidR="00181A0B" w:rsidRDefault="000F0BA7">
      <w:pPr>
        <w:pStyle w:val="ListParagraph"/>
        <w:numPr>
          <w:ilvl w:val="4"/>
          <w:numId w:val="1"/>
        </w:numPr>
        <w:tabs>
          <w:tab w:val="left" w:pos="459"/>
        </w:tabs>
        <w:ind w:left="458" w:hanging="339"/>
        <w:rPr>
          <w:sz w:val="24"/>
        </w:rPr>
      </w:pPr>
      <w:r>
        <w:rPr>
          <w:noProof/>
        </w:rPr>
        <mc:AlternateContent>
          <mc:Choice Requires="wps">
            <w:drawing>
              <wp:anchor distT="0" distB="0" distL="114300" distR="114300" simplePos="0" relativeHeight="15735808" behindDoc="0" locked="0" layoutInCell="1" allowOverlap="1" wp14:anchorId="46D4491A" wp14:editId="30F6975F">
                <wp:simplePos x="0" y="0"/>
                <wp:positionH relativeFrom="page">
                  <wp:posOffset>914400</wp:posOffset>
                </wp:positionH>
                <wp:positionV relativeFrom="paragraph">
                  <wp:posOffset>158750</wp:posOffset>
                </wp:positionV>
                <wp:extent cx="50165" cy="7620"/>
                <wp:effectExtent l="0" t="0" r="0" b="0"/>
                <wp:wrapNone/>
                <wp:docPr id="25"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07A90" id="docshape49" o:spid="_x0000_s1026" style="position:absolute;margin-left:1in;margin-top:12.5pt;width:3.95pt;height:.6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" fillcolor="black" stroked="f">
                <w10:wrap anchorx="page"/>
              </v:rect>
            </w:pict>
          </mc:Fallback>
        </mc:AlternateContent>
      </w:r>
      <w:r>
        <w:rPr>
          <w:sz w:val="24"/>
          <w:u w:val="single"/>
        </w:rPr>
        <w:t>New</w:t>
      </w:r>
      <w:r>
        <w:rPr>
          <w:spacing w:val="-5"/>
          <w:sz w:val="24"/>
          <w:u w:val="single"/>
        </w:rPr>
        <w:t xml:space="preserve"> </w:t>
      </w:r>
      <w:r>
        <w:rPr>
          <w:sz w:val="24"/>
          <w:u w:val="single"/>
        </w:rPr>
        <w:t>Site</w:t>
      </w:r>
      <w:r>
        <w:rPr>
          <w:spacing w:val="-4"/>
          <w:sz w:val="24"/>
          <w:u w:val="single"/>
        </w:rPr>
        <w:t xml:space="preserve"> </w:t>
      </w:r>
      <w:r>
        <w:rPr>
          <w:sz w:val="24"/>
          <w:u w:val="single"/>
        </w:rPr>
        <w:t>for</w:t>
      </w:r>
      <w:r>
        <w:rPr>
          <w:spacing w:val="-5"/>
          <w:sz w:val="24"/>
          <w:u w:val="single"/>
        </w:rPr>
        <w:t xml:space="preserve"> </w:t>
      </w:r>
      <w:r>
        <w:rPr>
          <w:sz w:val="24"/>
          <w:u w:val="single"/>
        </w:rPr>
        <w:t>Health</w:t>
      </w:r>
      <w:r>
        <w:rPr>
          <w:spacing w:val="-3"/>
          <w:sz w:val="24"/>
          <w:u w:val="single"/>
        </w:rPr>
        <w:t xml:space="preserve"> </w:t>
      </w:r>
      <w:r>
        <w:rPr>
          <w:sz w:val="24"/>
          <w:u w:val="single"/>
        </w:rPr>
        <w:t>Sciences</w:t>
      </w:r>
      <w:r>
        <w:rPr>
          <w:spacing w:val="-4"/>
          <w:sz w:val="24"/>
          <w:u w:val="single"/>
        </w:rPr>
        <w:t xml:space="preserve"> </w:t>
      </w:r>
      <w:r>
        <w:rPr>
          <w:sz w:val="24"/>
          <w:u w:val="single"/>
        </w:rPr>
        <w:t>Students</w:t>
      </w:r>
      <w:r>
        <w:rPr>
          <w:spacing w:val="-3"/>
          <w:sz w:val="24"/>
          <w:u w:val="single"/>
        </w:rPr>
        <w:t xml:space="preserve"> </w:t>
      </w:r>
      <w:r>
        <w:rPr>
          <w:sz w:val="24"/>
          <w:u w:val="single"/>
        </w:rPr>
        <w:t>in</w:t>
      </w:r>
      <w:r>
        <w:rPr>
          <w:spacing w:val="-3"/>
          <w:sz w:val="24"/>
          <w:u w:val="single"/>
        </w:rPr>
        <w:t xml:space="preserve"> </w:t>
      </w:r>
      <w:r>
        <w:rPr>
          <w:sz w:val="24"/>
          <w:u w:val="single"/>
        </w:rPr>
        <w:t>Peru</w:t>
      </w:r>
      <w:r>
        <w:rPr>
          <w:sz w:val="24"/>
        </w:rPr>
        <w:t>:</w:t>
      </w:r>
      <w:r>
        <w:rPr>
          <w:spacing w:val="-4"/>
          <w:sz w:val="24"/>
        </w:rPr>
        <w:t xml:space="preserve"> </w:t>
      </w:r>
      <w:r>
        <w:rPr>
          <w:sz w:val="24"/>
        </w:rPr>
        <w:t>With</w:t>
      </w:r>
      <w:r>
        <w:rPr>
          <w:spacing w:val="-5"/>
          <w:sz w:val="24"/>
        </w:rPr>
        <w:t xml:space="preserve"> </w:t>
      </w:r>
      <w:r>
        <w:rPr>
          <w:sz w:val="24"/>
        </w:rPr>
        <w:t>the</w:t>
      </w:r>
      <w:r>
        <w:rPr>
          <w:spacing w:val="-4"/>
          <w:sz w:val="24"/>
        </w:rPr>
        <w:t xml:space="preserve"> </w:t>
      </w:r>
      <w:r>
        <w:rPr>
          <w:sz w:val="24"/>
        </w:rPr>
        <w:t>Vanderbilt</w:t>
      </w:r>
      <w:r>
        <w:rPr>
          <w:spacing w:val="-2"/>
          <w:sz w:val="24"/>
        </w:rPr>
        <w:t xml:space="preserve"> </w:t>
      </w:r>
      <w:r>
        <w:rPr>
          <w:sz w:val="24"/>
        </w:rPr>
        <w:t>Institute</w:t>
      </w:r>
      <w:r>
        <w:rPr>
          <w:spacing w:val="-4"/>
          <w:sz w:val="24"/>
        </w:rPr>
        <w:t xml:space="preserve"> </w:t>
      </w:r>
      <w:r>
        <w:rPr>
          <w:sz w:val="24"/>
        </w:rPr>
        <w:t>for</w:t>
      </w:r>
      <w:r>
        <w:rPr>
          <w:spacing w:val="-5"/>
          <w:sz w:val="24"/>
        </w:rPr>
        <w:t xml:space="preserve"> </w:t>
      </w:r>
      <w:r>
        <w:rPr>
          <w:spacing w:val="-2"/>
          <w:sz w:val="24"/>
        </w:rPr>
        <w:t>Global</w:t>
      </w:r>
    </w:p>
    <w:p w14:paraId="46D448EE" w14:textId="77777777" w:rsidR="00181A0B" w:rsidRDefault="00181A0B">
      <w:pPr>
        <w:pStyle w:val="BodyText"/>
        <w:spacing w:before="2"/>
        <w:ind w:left="0"/>
        <w:rPr>
          <w:sz w:val="16"/>
        </w:rPr>
      </w:pPr>
    </w:p>
    <w:p w14:paraId="46D448EF" w14:textId="77777777" w:rsidR="00181A0B" w:rsidRDefault="000F0BA7">
      <w:pPr>
        <w:pStyle w:val="BodyText"/>
        <w:spacing w:before="90" w:line="480" w:lineRule="auto"/>
        <w:ind w:right="260"/>
      </w:pPr>
      <w:r>
        <w:t>Health (VIGH), we will introduce a new training site in Lima. Building on faculty relationships, we</w:t>
      </w:r>
      <w:r>
        <w:rPr>
          <w:spacing w:val="-4"/>
        </w:rPr>
        <w:t xml:space="preserve"> </w:t>
      </w:r>
      <w:r>
        <w:t>will</w:t>
      </w:r>
      <w:r>
        <w:rPr>
          <w:spacing w:val="-3"/>
        </w:rPr>
        <w:t xml:space="preserve"> </w:t>
      </w:r>
      <w:r>
        <w:t>establish</w:t>
      </w:r>
      <w:r>
        <w:rPr>
          <w:spacing w:val="-3"/>
        </w:rPr>
        <w:t xml:space="preserve"> </w:t>
      </w:r>
      <w:r>
        <w:t>a</w:t>
      </w:r>
      <w:r>
        <w:rPr>
          <w:spacing w:val="-4"/>
        </w:rPr>
        <w:t xml:space="preserve"> </w:t>
      </w:r>
      <w:r>
        <w:t>bilateral</w:t>
      </w:r>
      <w:r>
        <w:rPr>
          <w:spacing w:val="-3"/>
        </w:rPr>
        <w:t xml:space="preserve"> </w:t>
      </w:r>
      <w:r>
        <w:t>exchange</w:t>
      </w:r>
      <w:r>
        <w:rPr>
          <w:spacing w:val="-4"/>
        </w:rPr>
        <w:t xml:space="preserve"> </w:t>
      </w:r>
      <w:r>
        <w:t>agreement</w:t>
      </w:r>
      <w:r>
        <w:rPr>
          <w:spacing w:val="-3"/>
        </w:rPr>
        <w:t xml:space="preserve"> </w:t>
      </w:r>
      <w:r>
        <w:t>with</w:t>
      </w:r>
      <w:r>
        <w:rPr>
          <w:spacing w:val="-3"/>
        </w:rPr>
        <w:t xml:space="preserve"> </w:t>
      </w:r>
      <w:r>
        <w:t>the</w:t>
      </w:r>
      <w:r>
        <w:rPr>
          <w:spacing w:val="-4"/>
        </w:rPr>
        <w:t xml:space="preserve"> </w:t>
      </w:r>
      <w:r>
        <w:t>Universidad</w:t>
      </w:r>
      <w:r>
        <w:rPr>
          <w:spacing w:val="-3"/>
        </w:rPr>
        <w:t xml:space="preserve"> </w:t>
      </w:r>
      <w:r>
        <w:t>Peruana</w:t>
      </w:r>
      <w:r>
        <w:rPr>
          <w:spacing w:val="-5"/>
        </w:rPr>
        <w:t xml:space="preserve"> </w:t>
      </w:r>
      <w:r>
        <w:t>Cayetano</w:t>
      </w:r>
      <w:r>
        <w:rPr>
          <w:spacing w:val="-4"/>
        </w:rPr>
        <w:t xml:space="preserve"> </w:t>
      </w:r>
      <w:r>
        <w:t>Heredia (UPCH). This initiative will expand our current Latin American s</w:t>
      </w:r>
      <w:r>
        <w:t>ites for clinical rotations and research</w:t>
      </w:r>
      <w:r>
        <w:rPr>
          <w:spacing w:val="-1"/>
        </w:rPr>
        <w:t xml:space="preserve"> </w:t>
      </w:r>
      <w:r>
        <w:t>experiences</w:t>
      </w:r>
      <w:r>
        <w:rPr>
          <w:spacing w:val="-1"/>
        </w:rPr>
        <w:t xml:space="preserve"> </w:t>
      </w:r>
      <w:r>
        <w:t>(e.g.,</w:t>
      </w:r>
      <w:r>
        <w:rPr>
          <w:spacing w:val="-1"/>
        </w:rPr>
        <w:t xml:space="preserve"> </w:t>
      </w:r>
      <w:r>
        <w:t>Primeros</w:t>
      </w:r>
      <w:r>
        <w:rPr>
          <w:spacing w:val="-1"/>
        </w:rPr>
        <w:t xml:space="preserve"> </w:t>
      </w:r>
      <w:r>
        <w:t>Pasos</w:t>
      </w:r>
      <w:r>
        <w:rPr>
          <w:spacing w:val="-1"/>
        </w:rPr>
        <w:t xml:space="preserve"> </w:t>
      </w:r>
      <w:r>
        <w:t>in</w:t>
      </w:r>
      <w:r>
        <w:rPr>
          <w:spacing w:val="-1"/>
        </w:rPr>
        <w:t xml:space="preserve"> </w:t>
      </w:r>
      <w:r>
        <w:t>Guatemala,</w:t>
      </w:r>
      <w:r>
        <w:rPr>
          <w:spacing w:val="-1"/>
        </w:rPr>
        <w:t xml:space="preserve"> </w:t>
      </w:r>
      <w:r>
        <w:t>Fundación</w:t>
      </w:r>
      <w:r>
        <w:rPr>
          <w:spacing w:val="-1"/>
        </w:rPr>
        <w:t xml:space="preserve"> </w:t>
      </w:r>
      <w:r>
        <w:t>Santa Fe</w:t>
      </w:r>
      <w:r>
        <w:rPr>
          <w:spacing w:val="-2"/>
        </w:rPr>
        <w:t xml:space="preserve"> </w:t>
      </w:r>
      <w:r>
        <w:t>de</w:t>
      </w:r>
      <w:r>
        <w:rPr>
          <w:spacing w:val="-2"/>
        </w:rPr>
        <w:t xml:space="preserve"> </w:t>
      </w:r>
      <w:r>
        <w:t>Bogotá, clinical partner sites with the Caribbean, Central and South America Network, and Guyana’s</w:t>
      </w:r>
      <w:r>
        <w:rPr>
          <w:spacing w:val="40"/>
        </w:rPr>
        <w:t xml:space="preserve"> </w:t>
      </w:r>
      <w:r>
        <w:t>Georgetown Public Hospital Corporation), to meet the growing interest in Latin America among medical</w:t>
      </w:r>
      <w:r>
        <w:rPr>
          <w:spacing w:val="-3"/>
        </w:rPr>
        <w:t xml:space="preserve"> </w:t>
      </w:r>
      <w:r>
        <w:t>and</w:t>
      </w:r>
      <w:r>
        <w:rPr>
          <w:spacing w:val="-3"/>
        </w:rPr>
        <w:t xml:space="preserve"> </w:t>
      </w:r>
      <w:r>
        <w:t>MPH</w:t>
      </w:r>
      <w:r>
        <w:rPr>
          <w:spacing w:val="-4"/>
        </w:rPr>
        <w:t xml:space="preserve"> </w:t>
      </w:r>
      <w:r>
        <w:t>students</w:t>
      </w:r>
      <w:r>
        <w:rPr>
          <w:spacing w:val="-3"/>
        </w:rPr>
        <w:t xml:space="preserve"> </w:t>
      </w:r>
      <w:r>
        <w:t>(See</w:t>
      </w:r>
      <w:r>
        <w:rPr>
          <w:spacing w:val="-4"/>
        </w:rPr>
        <w:t xml:space="preserve"> </w:t>
      </w:r>
      <w:r>
        <w:t>C.1.).</w:t>
      </w:r>
      <w:r>
        <w:rPr>
          <w:spacing w:val="-3"/>
        </w:rPr>
        <w:t xml:space="preserve"> </w:t>
      </w:r>
      <w:r>
        <w:t>The</w:t>
      </w:r>
      <w:r>
        <w:rPr>
          <w:spacing w:val="-4"/>
        </w:rPr>
        <w:t xml:space="preserve"> </w:t>
      </w:r>
      <w:r>
        <w:t>site</w:t>
      </w:r>
      <w:r>
        <w:rPr>
          <w:spacing w:val="-4"/>
        </w:rPr>
        <w:t xml:space="preserve"> </w:t>
      </w:r>
      <w:r>
        <w:t>will</w:t>
      </w:r>
      <w:r>
        <w:rPr>
          <w:spacing w:val="-3"/>
        </w:rPr>
        <w:t xml:space="preserve"> </w:t>
      </w:r>
      <w:r>
        <w:t>attract</w:t>
      </w:r>
      <w:r>
        <w:rPr>
          <w:spacing w:val="-3"/>
        </w:rPr>
        <w:t xml:space="preserve"> </w:t>
      </w:r>
      <w:r>
        <w:t>Vande</w:t>
      </w:r>
      <w:r>
        <w:t>rbilt</w:t>
      </w:r>
      <w:r>
        <w:rPr>
          <w:spacing w:val="-3"/>
        </w:rPr>
        <w:t xml:space="preserve"> </w:t>
      </w:r>
      <w:r>
        <w:t>medical</w:t>
      </w:r>
      <w:r>
        <w:rPr>
          <w:spacing w:val="-3"/>
        </w:rPr>
        <w:t xml:space="preserve"> </w:t>
      </w:r>
      <w:r>
        <w:t>students</w:t>
      </w:r>
      <w:r>
        <w:rPr>
          <w:spacing w:val="-3"/>
        </w:rPr>
        <w:t xml:space="preserve"> </w:t>
      </w:r>
      <w:r>
        <w:t>and</w:t>
      </w:r>
      <w:r>
        <w:rPr>
          <w:spacing w:val="-3"/>
        </w:rPr>
        <w:t xml:space="preserve"> </w:t>
      </w:r>
      <w:r>
        <w:t>MPH students interested in infectious diseases, nutrition, and social determinants of health, and will bring UPCH students and faculty to Vanderbilt (Budget line C.1.a.).</w:t>
      </w:r>
    </w:p>
    <w:p w14:paraId="46D448F0" w14:textId="77777777" w:rsidR="00181A0B" w:rsidRDefault="000F0BA7">
      <w:pPr>
        <w:pStyle w:val="ListParagraph"/>
        <w:numPr>
          <w:ilvl w:val="1"/>
          <w:numId w:val="2"/>
        </w:numPr>
        <w:tabs>
          <w:tab w:val="left" w:pos="514"/>
        </w:tabs>
        <w:ind w:left="513"/>
        <w:rPr>
          <w:sz w:val="24"/>
        </w:rPr>
      </w:pPr>
      <w:r>
        <w:rPr>
          <w:b/>
          <w:sz w:val="24"/>
        </w:rPr>
        <w:t>Budget</w:t>
      </w:r>
      <w:r>
        <w:rPr>
          <w:sz w:val="24"/>
        </w:rPr>
        <w:t>:</w:t>
      </w:r>
      <w:r>
        <w:rPr>
          <w:spacing w:val="-2"/>
          <w:sz w:val="24"/>
        </w:rPr>
        <w:t xml:space="preserve"> </w:t>
      </w:r>
      <w:r>
        <w:rPr>
          <w:sz w:val="24"/>
        </w:rPr>
        <w:t>The</w:t>
      </w:r>
      <w:r>
        <w:rPr>
          <w:spacing w:val="-3"/>
          <w:sz w:val="24"/>
        </w:rPr>
        <w:t xml:space="preserve"> </w:t>
      </w:r>
      <w:r>
        <w:rPr>
          <w:sz w:val="24"/>
        </w:rPr>
        <w:t>initiatives</w:t>
      </w:r>
      <w:r>
        <w:rPr>
          <w:spacing w:val="-2"/>
          <w:sz w:val="24"/>
        </w:rPr>
        <w:t xml:space="preserve"> </w:t>
      </w:r>
      <w:r>
        <w:rPr>
          <w:sz w:val="24"/>
        </w:rPr>
        <w:t>described above</w:t>
      </w:r>
      <w:r>
        <w:rPr>
          <w:spacing w:val="-1"/>
          <w:sz w:val="24"/>
        </w:rPr>
        <w:t xml:space="preserve"> </w:t>
      </w:r>
      <w:r>
        <w:rPr>
          <w:sz w:val="24"/>
        </w:rPr>
        <w:t>are</w:t>
      </w:r>
      <w:r>
        <w:rPr>
          <w:spacing w:val="-1"/>
          <w:sz w:val="24"/>
        </w:rPr>
        <w:t xml:space="preserve"> </w:t>
      </w:r>
      <w:r>
        <w:rPr>
          <w:sz w:val="24"/>
        </w:rPr>
        <w:t>within</w:t>
      </w:r>
      <w:r>
        <w:rPr>
          <w:spacing w:val="-2"/>
          <w:sz w:val="24"/>
        </w:rPr>
        <w:t xml:space="preserve"> </w:t>
      </w:r>
      <w:r>
        <w:rPr>
          <w:sz w:val="24"/>
        </w:rPr>
        <w:t>the</w:t>
      </w:r>
      <w:r>
        <w:rPr>
          <w:spacing w:val="-2"/>
          <w:sz w:val="24"/>
        </w:rPr>
        <w:t xml:space="preserve"> </w:t>
      </w:r>
      <w:r>
        <w:rPr>
          <w:sz w:val="24"/>
        </w:rPr>
        <w:t>sco</w:t>
      </w:r>
      <w:r>
        <w:rPr>
          <w:sz w:val="24"/>
        </w:rPr>
        <w:t>pe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NRC</w:t>
      </w:r>
      <w:r>
        <w:rPr>
          <w:spacing w:val="-2"/>
          <w:sz w:val="24"/>
        </w:rPr>
        <w:t xml:space="preserve"> </w:t>
      </w:r>
      <w:r>
        <w:rPr>
          <w:sz w:val="24"/>
        </w:rPr>
        <w:t>project</w:t>
      </w:r>
      <w:r>
        <w:rPr>
          <w:spacing w:val="-2"/>
          <w:sz w:val="24"/>
        </w:rPr>
        <w:t xml:space="preserve"> </w:t>
      </w:r>
      <w:r>
        <w:rPr>
          <w:sz w:val="24"/>
        </w:rPr>
        <w:t>and</w:t>
      </w:r>
      <w:r>
        <w:rPr>
          <w:spacing w:val="-1"/>
          <w:sz w:val="24"/>
        </w:rPr>
        <w:t xml:space="preserve"> </w:t>
      </w:r>
      <w:r>
        <w:rPr>
          <w:spacing w:val="-5"/>
          <w:sz w:val="24"/>
        </w:rPr>
        <w:t>are</w:t>
      </w:r>
    </w:p>
    <w:p w14:paraId="46D448F1" w14:textId="77777777" w:rsidR="00181A0B" w:rsidRDefault="00181A0B">
      <w:pPr>
        <w:pStyle w:val="BodyText"/>
        <w:ind w:left="0"/>
      </w:pPr>
    </w:p>
    <w:p w14:paraId="46D448F2" w14:textId="46BF6889" w:rsidR="00181A0B" w:rsidRDefault="000F0BA7">
      <w:pPr>
        <w:pStyle w:val="BodyText"/>
        <w:spacing w:line="480" w:lineRule="auto"/>
        <w:ind w:left="5940" w:right="239"/>
      </w:pPr>
      <w:r>
        <w:rPr>
          <w:noProof/>
        </w:rPr>
        <mc:AlternateContent>
          <mc:Choice Requires="wpg">
            <w:drawing>
              <wp:anchor distT="0" distB="0" distL="114300" distR="114300" simplePos="0" relativeHeight="15736320" behindDoc="0" locked="0" layoutInCell="1" allowOverlap="1" wp14:anchorId="46D4491B" wp14:editId="53FDB2C1">
                <wp:simplePos x="0" y="0"/>
                <wp:positionH relativeFrom="page">
                  <wp:posOffset>909955</wp:posOffset>
                </wp:positionH>
                <wp:positionV relativeFrom="paragraph">
                  <wp:posOffset>-2540</wp:posOffset>
                </wp:positionV>
                <wp:extent cx="3606165" cy="2667000"/>
                <wp:effectExtent l="0" t="0" r="0" b="0"/>
                <wp:wrapNone/>
                <wp:docPr id="5"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165" cy="2667000"/>
                          <a:chOff x="1433" y="-4"/>
                          <a:chExt cx="5679" cy="4200"/>
                        </a:xfrm>
                      </wpg:grpSpPr>
                      <wps:wsp>
                        <wps:cNvPr id="6" name="docshape51"/>
                        <wps:cNvSpPr>
                          <a:spLocks/>
                        </wps:cNvSpPr>
                        <wps:spPr bwMode="auto">
                          <a:xfrm>
                            <a:off x="4185" y="552"/>
                            <a:ext cx="1156" cy="1321"/>
                          </a:xfrm>
                          <a:custGeom>
                            <a:avLst/>
                            <a:gdLst>
                              <a:gd name="T0" fmla="+- 0 4185 4185"/>
                              <a:gd name="T1" fmla="*/ T0 w 1156"/>
                              <a:gd name="T2" fmla="+- 0 552 552"/>
                              <a:gd name="T3" fmla="*/ 552 h 1321"/>
                              <a:gd name="T4" fmla="+- 0 4185 4185"/>
                              <a:gd name="T5" fmla="*/ T4 w 1156"/>
                              <a:gd name="T6" fmla="+- 0 1708 552"/>
                              <a:gd name="T7" fmla="*/ 1708 h 1321"/>
                              <a:gd name="T8" fmla="+- 0 5330 4185"/>
                              <a:gd name="T9" fmla="*/ T8 w 1156"/>
                              <a:gd name="T10" fmla="+- 0 1872 552"/>
                              <a:gd name="T11" fmla="*/ 1872 h 1321"/>
                              <a:gd name="T12" fmla="+- 0 5335 4185"/>
                              <a:gd name="T13" fmla="*/ T12 w 1156"/>
                              <a:gd name="T14" fmla="+- 0 1832 552"/>
                              <a:gd name="T15" fmla="*/ 1832 h 1321"/>
                              <a:gd name="T16" fmla="+- 0 5338 4185"/>
                              <a:gd name="T17" fmla="*/ T16 w 1156"/>
                              <a:gd name="T18" fmla="+- 0 1790 552"/>
                              <a:gd name="T19" fmla="*/ 1790 h 1321"/>
                              <a:gd name="T20" fmla="+- 0 5341 4185"/>
                              <a:gd name="T21" fmla="*/ T20 w 1156"/>
                              <a:gd name="T22" fmla="+- 0 1749 552"/>
                              <a:gd name="T23" fmla="*/ 1749 h 1321"/>
                              <a:gd name="T24" fmla="+- 0 5341 4185"/>
                              <a:gd name="T25" fmla="*/ T24 w 1156"/>
                              <a:gd name="T26" fmla="+- 0 1708 552"/>
                              <a:gd name="T27" fmla="*/ 1708 h 1321"/>
                              <a:gd name="T28" fmla="+- 0 5339 4185"/>
                              <a:gd name="T29" fmla="*/ T28 w 1156"/>
                              <a:gd name="T30" fmla="+- 0 1632 552"/>
                              <a:gd name="T31" fmla="*/ 1632 h 1321"/>
                              <a:gd name="T32" fmla="+- 0 5332 4185"/>
                              <a:gd name="T33" fmla="*/ T32 w 1156"/>
                              <a:gd name="T34" fmla="+- 0 1557 552"/>
                              <a:gd name="T35" fmla="*/ 1557 h 1321"/>
                              <a:gd name="T36" fmla="+- 0 5320 4185"/>
                              <a:gd name="T37" fmla="*/ T36 w 1156"/>
                              <a:gd name="T38" fmla="+- 0 1484 552"/>
                              <a:gd name="T39" fmla="*/ 1484 h 1321"/>
                              <a:gd name="T40" fmla="+- 0 5303 4185"/>
                              <a:gd name="T41" fmla="*/ T40 w 1156"/>
                              <a:gd name="T42" fmla="+- 0 1412 552"/>
                              <a:gd name="T43" fmla="*/ 1412 h 1321"/>
                              <a:gd name="T44" fmla="+- 0 5282 4185"/>
                              <a:gd name="T45" fmla="*/ T44 w 1156"/>
                              <a:gd name="T46" fmla="+- 0 1343 552"/>
                              <a:gd name="T47" fmla="*/ 1343 h 1321"/>
                              <a:gd name="T48" fmla="+- 0 5257 4185"/>
                              <a:gd name="T49" fmla="*/ T48 w 1156"/>
                              <a:gd name="T50" fmla="+- 0 1275 552"/>
                              <a:gd name="T51" fmla="*/ 1275 h 1321"/>
                              <a:gd name="T52" fmla="+- 0 5228 4185"/>
                              <a:gd name="T53" fmla="*/ T52 w 1156"/>
                              <a:gd name="T54" fmla="+- 0 1209 552"/>
                              <a:gd name="T55" fmla="*/ 1209 h 1321"/>
                              <a:gd name="T56" fmla="+- 0 5195 4185"/>
                              <a:gd name="T57" fmla="*/ T56 w 1156"/>
                              <a:gd name="T58" fmla="+- 0 1145 552"/>
                              <a:gd name="T59" fmla="*/ 1145 h 1321"/>
                              <a:gd name="T60" fmla="+- 0 5159 4185"/>
                              <a:gd name="T61" fmla="*/ T60 w 1156"/>
                              <a:gd name="T62" fmla="+- 0 1084 552"/>
                              <a:gd name="T63" fmla="*/ 1084 h 1321"/>
                              <a:gd name="T64" fmla="+- 0 5118 4185"/>
                              <a:gd name="T65" fmla="*/ T64 w 1156"/>
                              <a:gd name="T66" fmla="+- 0 1025 552"/>
                              <a:gd name="T67" fmla="*/ 1025 h 1321"/>
                              <a:gd name="T68" fmla="+- 0 5075 4185"/>
                              <a:gd name="T69" fmla="*/ T68 w 1156"/>
                              <a:gd name="T70" fmla="+- 0 969 552"/>
                              <a:gd name="T71" fmla="*/ 969 h 1321"/>
                              <a:gd name="T72" fmla="+- 0 5028 4185"/>
                              <a:gd name="T73" fmla="*/ T72 w 1156"/>
                              <a:gd name="T74" fmla="+- 0 916 552"/>
                              <a:gd name="T75" fmla="*/ 916 h 1321"/>
                              <a:gd name="T76" fmla="+- 0 4977 4185"/>
                              <a:gd name="T77" fmla="*/ T76 w 1156"/>
                              <a:gd name="T78" fmla="+- 0 866 552"/>
                              <a:gd name="T79" fmla="*/ 866 h 1321"/>
                              <a:gd name="T80" fmla="+- 0 4924 4185"/>
                              <a:gd name="T81" fmla="*/ T80 w 1156"/>
                              <a:gd name="T82" fmla="+- 0 819 552"/>
                              <a:gd name="T83" fmla="*/ 819 h 1321"/>
                              <a:gd name="T84" fmla="+- 0 4868 4185"/>
                              <a:gd name="T85" fmla="*/ T84 w 1156"/>
                              <a:gd name="T86" fmla="+- 0 775 552"/>
                              <a:gd name="T87" fmla="*/ 775 h 1321"/>
                              <a:gd name="T88" fmla="+- 0 4809 4185"/>
                              <a:gd name="T89" fmla="*/ T88 w 1156"/>
                              <a:gd name="T90" fmla="+- 0 735 552"/>
                              <a:gd name="T91" fmla="*/ 735 h 1321"/>
                              <a:gd name="T92" fmla="+- 0 4748 4185"/>
                              <a:gd name="T93" fmla="*/ T92 w 1156"/>
                              <a:gd name="T94" fmla="+- 0 698 552"/>
                              <a:gd name="T95" fmla="*/ 698 h 1321"/>
                              <a:gd name="T96" fmla="+- 0 4685 4185"/>
                              <a:gd name="T97" fmla="*/ T96 w 1156"/>
                              <a:gd name="T98" fmla="+- 0 665 552"/>
                              <a:gd name="T99" fmla="*/ 665 h 1321"/>
                              <a:gd name="T100" fmla="+- 0 4619 4185"/>
                              <a:gd name="T101" fmla="*/ T100 w 1156"/>
                              <a:gd name="T102" fmla="+- 0 636 552"/>
                              <a:gd name="T103" fmla="*/ 636 h 1321"/>
                              <a:gd name="T104" fmla="+- 0 4551 4185"/>
                              <a:gd name="T105" fmla="*/ T104 w 1156"/>
                              <a:gd name="T106" fmla="+- 0 611 552"/>
                              <a:gd name="T107" fmla="*/ 611 h 1321"/>
                              <a:gd name="T108" fmla="+- 0 4481 4185"/>
                              <a:gd name="T109" fmla="*/ T108 w 1156"/>
                              <a:gd name="T110" fmla="+- 0 590 552"/>
                              <a:gd name="T111" fmla="*/ 590 h 1321"/>
                              <a:gd name="T112" fmla="+- 0 4409 4185"/>
                              <a:gd name="T113" fmla="*/ T112 w 1156"/>
                              <a:gd name="T114" fmla="+- 0 574 552"/>
                              <a:gd name="T115" fmla="*/ 574 h 1321"/>
                              <a:gd name="T116" fmla="+- 0 4336 4185"/>
                              <a:gd name="T117" fmla="*/ T116 w 1156"/>
                              <a:gd name="T118" fmla="+- 0 562 552"/>
                              <a:gd name="T119" fmla="*/ 562 h 1321"/>
                              <a:gd name="T120" fmla="+- 0 4261 4185"/>
                              <a:gd name="T121" fmla="*/ T120 w 1156"/>
                              <a:gd name="T122" fmla="+- 0 555 552"/>
                              <a:gd name="T123" fmla="*/ 555 h 1321"/>
                              <a:gd name="T124" fmla="+- 0 4185 4185"/>
                              <a:gd name="T125" fmla="*/ T124 w 1156"/>
                              <a:gd name="T126" fmla="+- 0 552 552"/>
                              <a:gd name="T127" fmla="*/ 552 h 1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56" h="1321">
                                <a:moveTo>
                                  <a:pt x="0" y="0"/>
                                </a:moveTo>
                                <a:lnTo>
                                  <a:pt x="0" y="1156"/>
                                </a:lnTo>
                                <a:lnTo>
                                  <a:pt x="1145" y="1320"/>
                                </a:lnTo>
                                <a:lnTo>
                                  <a:pt x="1150" y="1280"/>
                                </a:lnTo>
                                <a:lnTo>
                                  <a:pt x="1153" y="1238"/>
                                </a:lnTo>
                                <a:lnTo>
                                  <a:pt x="1156" y="1197"/>
                                </a:lnTo>
                                <a:lnTo>
                                  <a:pt x="1156" y="1156"/>
                                </a:lnTo>
                                <a:lnTo>
                                  <a:pt x="1154" y="1080"/>
                                </a:lnTo>
                                <a:lnTo>
                                  <a:pt x="1147" y="1005"/>
                                </a:lnTo>
                                <a:lnTo>
                                  <a:pt x="1135" y="932"/>
                                </a:lnTo>
                                <a:lnTo>
                                  <a:pt x="1118" y="860"/>
                                </a:lnTo>
                                <a:lnTo>
                                  <a:pt x="1097" y="791"/>
                                </a:lnTo>
                                <a:lnTo>
                                  <a:pt x="1072" y="723"/>
                                </a:lnTo>
                                <a:lnTo>
                                  <a:pt x="1043" y="657"/>
                                </a:lnTo>
                                <a:lnTo>
                                  <a:pt x="1010" y="593"/>
                                </a:lnTo>
                                <a:lnTo>
                                  <a:pt x="974" y="532"/>
                                </a:lnTo>
                                <a:lnTo>
                                  <a:pt x="933" y="473"/>
                                </a:lnTo>
                                <a:lnTo>
                                  <a:pt x="890" y="417"/>
                                </a:lnTo>
                                <a:lnTo>
                                  <a:pt x="843" y="364"/>
                                </a:lnTo>
                                <a:lnTo>
                                  <a:pt x="792" y="314"/>
                                </a:lnTo>
                                <a:lnTo>
                                  <a:pt x="739" y="267"/>
                                </a:lnTo>
                                <a:lnTo>
                                  <a:pt x="683" y="223"/>
                                </a:lnTo>
                                <a:lnTo>
                                  <a:pt x="624" y="183"/>
                                </a:lnTo>
                                <a:lnTo>
                                  <a:pt x="563" y="146"/>
                                </a:lnTo>
                                <a:lnTo>
                                  <a:pt x="500" y="113"/>
                                </a:lnTo>
                                <a:lnTo>
                                  <a:pt x="434" y="84"/>
                                </a:lnTo>
                                <a:lnTo>
                                  <a:pt x="366" y="59"/>
                                </a:lnTo>
                                <a:lnTo>
                                  <a:pt x="296" y="38"/>
                                </a:lnTo>
                                <a:lnTo>
                                  <a:pt x="224" y="22"/>
                                </a:lnTo>
                                <a:lnTo>
                                  <a:pt x="151" y="10"/>
                                </a:lnTo>
                                <a:lnTo>
                                  <a:pt x="76" y="3"/>
                                </a:lnTo>
                                <a:lnTo>
                                  <a:pt x="0"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52"/>
                        <wps:cNvSpPr>
                          <a:spLocks/>
                        </wps:cNvSpPr>
                        <wps:spPr bwMode="auto">
                          <a:xfrm>
                            <a:off x="4185" y="1707"/>
                            <a:ext cx="1145" cy="641"/>
                          </a:xfrm>
                          <a:custGeom>
                            <a:avLst/>
                            <a:gdLst>
                              <a:gd name="T0" fmla="+- 0 4185 4185"/>
                              <a:gd name="T1" fmla="*/ T0 w 1145"/>
                              <a:gd name="T2" fmla="+- 0 1708 1708"/>
                              <a:gd name="T3" fmla="*/ 1708 h 641"/>
                              <a:gd name="T4" fmla="+- 0 5148 4185"/>
                              <a:gd name="T5" fmla="*/ T4 w 1145"/>
                              <a:gd name="T6" fmla="+- 0 2348 1708"/>
                              <a:gd name="T7" fmla="*/ 2348 h 641"/>
                              <a:gd name="T8" fmla="+- 0 5193 4185"/>
                              <a:gd name="T9" fmla="*/ T8 w 1145"/>
                              <a:gd name="T10" fmla="+- 0 2275 1708"/>
                              <a:gd name="T11" fmla="*/ 2275 h 641"/>
                              <a:gd name="T12" fmla="+- 0 5232 4185"/>
                              <a:gd name="T13" fmla="*/ T12 w 1145"/>
                              <a:gd name="T14" fmla="+- 0 2199 1708"/>
                              <a:gd name="T15" fmla="*/ 2199 h 641"/>
                              <a:gd name="T16" fmla="+- 0 5265 4185"/>
                              <a:gd name="T17" fmla="*/ T16 w 1145"/>
                              <a:gd name="T18" fmla="+- 0 2120 1708"/>
                              <a:gd name="T19" fmla="*/ 2120 h 641"/>
                              <a:gd name="T20" fmla="+- 0 5293 4185"/>
                              <a:gd name="T21" fmla="*/ T20 w 1145"/>
                              <a:gd name="T22" fmla="+- 0 2040 1708"/>
                              <a:gd name="T23" fmla="*/ 2040 h 641"/>
                              <a:gd name="T24" fmla="+- 0 5314 4185"/>
                              <a:gd name="T25" fmla="*/ T24 w 1145"/>
                              <a:gd name="T26" fmla="+- 0 1957 1708"/>
                              <a:gd name="T27" fmla="*/ 1957 h 641"/>
                              <a:gd name="T28" fmla="+- 0 5330 4185"/>
                              <a:gd name="T29" fmla="*/ T28 w 1145"/>
                              <a:gd name="T30" fmla="+- 0 1872 1708"/>
                              <a:gd name="T31" fmla="*/ 1872 h 641"/>
                              <a:gd name="T32" fmla="+- 0 4185 4185"/>
                              <a:gd name="T33" fmla="*/ T32 w 1145"/>
                              <a:gd name="T34" fmla="+- 0 1708 1708"/>
                              <a:gd name="T35" fmla="*/ 1708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45" h="641">
                                <a:moveTo>
                                  <a:pt x="0" y="0"/>
                                </a:moveTo>
                                <a:lnTo>
                                  <a:pt x="963" y="640"/>
                                </a:lnTo>
                                <a:lnTo>
                                  <a:pt x="1008" y="567"/>
                                </a:lnTo>
                                <a:lnTo>
                                  <a:pt x="1047" y="491"/>
                                </a:lnTo>
                                <a:lnTo>
                                  <a:pt x="1080" y="412"/>
                                </a:lnTo>
                                <a:lnTo>
                                  <a:pt x="1108" y="332"/>
                                </a:lnTo>
                                <a:lnTo>
                                  <a:pt x="1129" y="249"/>
                                </a:lnTo>
                                <a:lnTo>
                                  <a:pt x="1145" y="164"/>
                                </a:lnTo>
                                <a:lnTo>
                                  <a:pt x="0"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53"/>
                        <wps:cNvSpPr>
                          <a:spLocks/>
                        </wps:cNvSpPr>
                        <wps:spPr bwMode="auto">
                          <a:xfrm>
                            <a:off x="4185" y="1707"/>
                            <a:ext cx="1145" cy="641"/>
                          </a:xfrm>
                          <a:custGeom>
                            <a:avLst/>
                            <a:gdLst>
                              <a:gd name="T0" fmla="+- 0 5330 4185"/>
                              <a:gd name="T1" fmla="*/ T0 w 1145"/>
                              <a:gd name="T2" fmla="+- 0 1872 1708"/>
                              <a:gd name="T3" fmla="*/ 1872 h 641"/>
                              <a:gd name="T4" fmla="+- 0 5314 4185"/>
                              <a:gd name="T5" fmla="*/ T4 w 1145"/>
                              <a:gd name="T6" fmla="+- 0 1957 1708"/>
                              <a:gd name="T7" fmla="*/ 1957 h 641"/>
                              <a:gd name="T8" fmla="+- 0 5293 4185"/>
                              <a:gd name="T9" fmla="*/ T8 w 1145"/>
                              <a:gd name="T10" fmla="+- 0 2040 1708"/>
                              <a:gd name="T11" fmla="*/ 2040 h 641"/>
                              <a:gd name="T12" fmla="+- 0 5265 4185"/>
                              <a:gd name="T13" fmla="*/ T12 w 1145"/>
                              <a:gd name="T14" fmla="+- 0 2120 1708"/>
                              <a:gd name="T15" fmla="*/ 2120 h 641"/>
                              <a:gd name="T16" fmla="+- 0 5232 4185"/>
                              <a:gd name="T17" fmla="*/ T16 w 1145"/>
                              <a:gd name="T18" fmla="+- 0 2199 1708"/>
                              <a:gd name="T19" fmla="*/ 2199 h 641"/>
                              <a:gd name="T20" fmla="+- 0 5193 4185"/>
                              <a:gd name="T21" fmla="*/ T20 w 1145"/>
                              <a:gd name="T22" fmla="+- 0 2275 1708"/>
                              <a:gd name="T23" fmla="*/ 2275 h 641"/>
                              <a:gd name="T24" fmla="+- 0 5148 4185"/>
                              <a:gd name="T25" fmla="*/ T24 w 1145"/>
                              <a:gd name="T26" fmla="+- 0 2348 1708"/>
                              <a:gd name="T27" fmla="*/ 2348 h 641"/>
                              <a:gd name="T28" fmla="+- 0 4185 4185"/>
                              <a:gd name="T29" fmla="*/ T28 w 1145"/>
                              <a:gd name="T30" fmla="+- 0 1708 1708"/>
                              <a:gd name="T31" fmla="*/ 1708 h 641"/>
                              <a:gd name="T32" fmla="+- 0 5330 4185"/>
                              <a:gd name="T33" fmla="*/ T32 w 1145"/>
                              <a:gd name="T34" fmla="+- 0 1872 1708"/>
                              <a:gd name="T35" fmla="*/ 1872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45" h="641">
                                <a:moveTo>
                                  <a:pt x="1145" y="164"/>
                                </a:moveTo>
                                <a:lnTo>
                                  <a:pt x="1129" y="249"/>
                                </a:lnTo>
                                <a:lnTo>
                                  <a:pt x="1108" y="332"/>
                                </a:lnTo>
                                <a:lnTo>
                                  <a:pt x="1080" y="412"/>
                                </a:lnTo>
                                <a:lnTo>
                                  <a:pt x="1047" y="491"/>
                                </a:lnTo>
                                <a:lnTo>
                                  <a:pt x="1008" y="567"/>
                                </a:lnTo>
                                <a:lnTo>
                                  <a:pt x="963" y="640"/>
                                </a:lnTo>
                                <a:lnTo>
                                  <a:pt x="0" y="0"/>
                                </a:lnTo>
                                <a:lnTo>
                                  <a:pt x="1145" y="164"/>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54"/>
                        <wps:cNvSpPr>
                          <a:spLocks/>
                        </wps:cNvSpPr>
                        <wps:spPr bwMode="auto">
                          <a:xfrm>
                            <a:off x="4185" y="1707"/>
                            <a:ext cx="963" cy="953"/>
                          </a:xfrm>
                          <a:custGeom>
                            <a:avLst/>
                            <a:gdLst>
                              <a:gd name="T0" fmla="+- 0 4185 4185"/>
                              <a:gd name="T1" fmla="*/ T0 w 963"/>
                              <a:gd name="T2" fmla="+- 0 1708 1708"/>
                              <a:gd name="T3" fmla="*/ 1708 h 953"/>
                              <a:gd name="T4" fmla="+- 0 4841 4185"/>
                              <a:gd name="T5" fmla="*/ T4 w 963"/>
                              <a:gd name="T6" fmla="+- 0 2660 1708"/>
                              <a:gd name="T7" fmla="*/ 2660 h 953"/>
                              <a:gd name="T8" fmla="+- 0 4900 4185"/>
                              <a:gd name="T9" fmla="*/ T8 w 963"/>
                              <a:gd name="T10" fmla="+- 0 2616 1708"/>
                              <a:gd name="T11" fmla="*/ 2616 h 953"/>
                              <a:gd name="T12" fmla="+- 0 4956 4185"/>
                              <a:gd name="T13" fmla="*/ T12 w 963"/>
                              <a:gd name="T14" fmla="+- 0 2569 1708"/>
                              <a:gd name="T15" fmla="*/ 2569 h 953"/>
                              <a:gd name="T16" fmla="+- 0 5009 4185"/>
                              <a:gd name="T17" fmla="*/ T16 w 963"/>
                              <a:gd name="T18" fmla="+- 0 2519 1708"/>
                              <a:gd name="T19" fmla="*/ 2519 h 953"/>
                              <a:gd name="T20" fmla="+- 0 5059 4185"/>
                              <a:gd name="T21" fmla="*/ T20 w 963"/>
                              <a:gd name="T22" fmla="+- 0 2465 1708"/>
                              <a:gd name="T23" fmla="*/ 2465 h 953"/>
                              <a:gd name="T24" fmla="+- 0 5105 4185"/>
                              <a:gd name="T25" fmla="*/ T24 w 963"/>
                              <a:gd name="T26" fmla="+- 0 2408 1708"/>
                              <a:gd name="T27" fmla="*/ 2408 h 953"/>
                              <a:gd name="T28" fmla="+- 0 5148 4185"/>
                              <a:gd name="T29" fmla="*/ T28 w 963"/>
                              <a:gd name="T30" fmla="+- 0 2348 1708"/>
                              <a:gd name="T31" fmla="*/ 2348 h 953"/>
                              <a:gd name="T32" fmla="+- 0 4185 4185"/>
                              <a:gd name="T33" fmla="*/ T32 w 963"/>
                              <a:gd name="T34" fmla="+- 0 1708 1708"/>
                              <a:gd name="T35" fmla="*/ 1708 h 9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 h="953">
                                <a:moveTo>
                                  <a:pt x="0" y="0"/>
                                </a:moveTo>
                                <a:lnTo>
                                  <a:pt x="656" y="952"/>
                                </a:lnTo>
                                <a:lnTo>
                                  <a:pt x="715" y="908"/>
                                </a:lnTo>
                                <a:lnTo>
                                  <a:pt x="771" y="861"/>
                                </a:lnTo>
                                <a:lnTo>
                                  <a:pt x="824" y="811"/>
                                </a:lnTo>
                                <a:lnTo>
                                  <a:pt x="874" y="757"/>
                                </a:lnTo>
                                <a:lnTo>
                                  <a:pt x="920" y="700"/>
                                </a:lnTo>
                                <a:lnTo>
                                  <a:pt x="963" y="640"/>
                                </a:lnTo>
                                <a:lnTo>
                                  <a:pt x="0"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55"/>
                        <wps:cNvSpPr>
                          <a:spLocks/>
                        </wps:cNvSpPr>
                        <wps:spPr bwMode="auto">
                          <a:xfrm>
                            <a:off x="4185" y="1707"/>
                            <a:ext cx="963" cy="953"/>
                          </a:xfrm>
                          <a:custGeom>
                            <a:avLst/>
                            <a:gdLst>
                              <a:gd name="T0" fmla="+- 0 5148 4185"/>
                              <a:gd name="T1" fmla="*/ T0 w 963"/>
                              <a:gd name="T2" fmla="+- 0 2348 1708"/>
                              <a:gd name="T3" fmla="*/ 2348 h 953"/>
                              <a:gd name="T4" fmla="+- 0 5105 4185"/>
                              <a:gd name="T5" fmla="*/ T4 w 963"/>
                              <a:gd name="T6" fmla="+- 0 2408 1708"/>
                              <a:gd name="T7" fmla="*/ 2408 h 953"/>
                              <a:gd name="T8" fmla="+- 0 5059 4185"/>
                              <a:gd name="T9" fmla="*/ T8 w 963"/>
                              <a:gd name="T10" fmla="+- 0 2465 1708"/>
                              <a:gd name="T11" fmla="*/ 2465 h 953"/>
                              <a:gd name="T12" fmla="+- 0 5009 4185"/>
                              <a:gd name="T13" fmla="*/ T12 w 963"/>
                              <a:gd name="T14" fmla="+- 0 2519 1708"/>
                              <a:gd name="T15" fmla="*/ 2519 h 953"/>
                              <a:gd name="T16" fmla="+- 0 4956 4185"/>
                              <a:gd name="T17" fmla="*/ T16 w 963"/>
                              <a:gd name="T18" fmla="+- 0 2569 1708"/>
                              <a:gd name="T19" fmla="*/ 2569 h 953"/>
                              <a:gd name="T20" fmla="+- 0 4900 4185"/>
                              <a:gd name="T21" fmla="*/ T20 w 963"/>
                              <a:gd name="T22" fmla="+- 0 2616 1708"/>
                              <a:gd name="T23" fmla="*/ 2616 h 953"/>
                              <a:gd name="T24" fmla="+- 0 4841 4185"/>
                              <a:gd name="T25" fmla="*/ T24 w 963"/>
                              <a:gd name="T26" fmla="+- 0 2660 1708"/>
                              <a:gd name="T27" fmla="*/ 2660 h 953"/>
                              <a:gd name="T28" fmla="+- 0 4185 4185"/>
                              <a:gd name="T29" fmla="*/ T28 w 963"/>
                              <a:gd name="T30" fmla="+- 0 1708 1708"/>
                              <a:gd name="T31" fmla="*/ 1708 h 953"/>
                              <a:gd name="T32" fmla="+- 0 5148 4185"/>
                              <a:gd name="T33" fmla="*/ T32 w 963"/>
                              <a:gd name="T34" fmla="+- 0 2348 1708"/>
                              <a:gd name="T35" fmla="*/ 2348 h 9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 h="953">
                                <a:moveTo>
                                  <a:pt x="963" y="640"/>
                                </a:moveTo>
                                <a:lnTo>
                                  <a:pt x="920" y="700"/>
                                </a:lnTo>
                                <a:lnTo>
                                  <a:pt x="874" y="757"/>
                                </a:lnTo>
                                <a:lnTo>
                                  <a:pt x="824" y="811"/>
                                </a:lnTo>
                                <a:lnTo>
                                  <a:pt x="771" y="861"/>
                                </a:lnTo>
                                <a:lnTo>
                                  <a:pt x="715" y="908"/>
                                </a:lnTo>
                                <a:lnTo>
                                  <a:pt x="656" y="952"/>
                                </a:lnTo>
                                <a:lnTo>
                                  <a:pt x="0" y="0"/>
                                </a:lnTo>
                                <a:lnTo>
                                  <a:pt x="963" y="640"/>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docshape56"/>
                        <wps:cNvSpPr>
                          <a:spLocks/>
                        </wps:cNvSpPr>
                        <wps:spPr bwMode="auto">
                          <a:xfrm>
                            <a:off x="3530" y="1707"/>
                            <a:ext cx="1311" cy="1156"/>
                          </a:xfrm>
                          <a:custGeom>
                            <a:avLst/>
                            <a:gdLst>
                              <a:gd name="T0" fmla="+- 0 4185 3530"/>
                              <a:gd name="T1" fmla="*/ T0 w 1311"/>
                              <a:gd name="T2" fmla="+- 0 1708 1708"/>
                              <a:gd name="T3" fmla="*/ 1708 h 1156"/>
                              <a:gd name="T4" fmla="+- 0 3530 3530"/>
                              <a:gd name="T5" fmla="*/ T4 w 1311"/>
                              <a:gd name="T6" fmla="+- 0 2660 1708"/>
                              <a:gd name="T7" fmla="*/ 2660 h 1156"/>
                              <a:gd name="T8" fmla="+- 0 3597 3530"/>
                              <a:gd name="T9" fmla="*/ T8 w 1311"/>
                              <a:gd name="T10" fmla="+- 0 2703 1708"/>
                              <a:gd name="T11" fmla="*/ 2703 h 1156"/>
                              <a:gd name="T12" fmla="+- 0 3666 3530"/>
                              <a:gd name="T13" fmla="*/ T12 w 1311"/>
                              <a:gd name="T14" fmla="+- 0 2741 1708"/>
                              <a:gd name="T15" fmla="*/ 2741 h 1156"/>
                              <a:gd name="T16" fmla="+- 0 3737 3530"/>
                              <a:gd name="T17" fmla="*/ T16 w 1311"/>
                              <a:gd name="T18" fmla="+- 0 2773 1708"/>
                              <a:gd name="T19" fmla="*/ 2773 h 1156"/>
                              <a:gd name="T20" fmla="+- 0 3809 3530"/>
                              <a:gd name="T21" fmla="*/ T20 w 1311"/>
                              <a:gd name="T22" fmla="+- 0 2801 1708"/>
                              <a:gd name="T23" fmla="*/ 2801 h 1156"/>
                              <a:gd name="T24" fmla="+- 0 3883 3530"/>
                              <a:gd name="T25" fmla="*/ T24 w 1311"/>
                              <a:gd name="T26" fmla="+- 0 2824 1708"/>
                              <a:gd name="T27" fmla="*/ 2824 h 1156"/>
                              <a:gd name="T28" fmla="+- 0 3958 3530"/>
                              <a:gd name="T29" fmla="*/ T28 w 1311"/>
                              <a:gd name="T30" fmla="+- 0 2841 1708"/>
                              <a:gd name="T31" fmla="*/ 2841 h 1156"/>
                              <a:gd name="T32" fmla="+- 0 4033 3530"/>
                              <a:gd name="T33" fmla="*/ T32 w 1311"/>
                              <a:gd name="T34" fmla="+- 0 2854 1708"/>
                              <a:gd name="T35" fmla="*/ 2854 h 1156"/>
                              <a:gd name="T36" fmla="+- 0 4109 3530"/>
                              <a:gd name="T37" fmla="*/ T36 w 1311"/>
                              <a:gd name="T38" fmla="+- 0 2861 1708"/>
                              <a:gd name="T39" fmla="*/ 2861 h 1156"/>
                              <a:gd name="T40" fmla="+- 0 4185 3530"/>
                              <a:gd name="T41" fmla="*/ T40 w 1311"/>
                              <a:gd name="T42" fmla="+- 0 2864 1708"/>
                              <a:gd name="T43" fmla="*/ 2864 h 1156"/>
                              <a:gd name="T44" fmla="+- 0 4262 3530"/>
                              <a:gd name="T45" fmla="*/ T44 w 1311"/>
                              <a:gd name="T46" fmla="+- 0 2861 1708"/>
                              <a:gd name="T47" fmla="*/ 2861 h 1156"/>
                              <a:gd name="T48" fmla="+- 0 4338 3530"/>
                              <a:gd name="T49" fmla="*/ T48 w 1311"/>
                              <a:gd name="T50" fmla="+- 0 2854 1708"/>
                              <a:gd name="T51" fmla="*/ 2854 h 1156"/>
                              <a:gd name="T52" fmla="+- 0 4413 3530"/>
                              <a:gd name="T53" fmla="*/ T52 w 1311"/>
                              <a:gd name="T54" fmla="+- 0 2841 1708"/>
                              <a:gd name="T55" fmla="*/ 2841 h 1156"/>
                              <a:gd name="T56" fmla="+- 0 4488 3530"/>
                              <a:gd name="T57" fmla="*/ T56 w 1311"/>
                              <a:gd name="T58" fmla="+- 0 2824 1708"/>
                              <a:gd name="T59" fmla="*/ 2824 h 1156"/>
                              <a:gd name="T60" fmla="+- 0 4562 3530"/>
                              <a:gd name="T61" fmla="*/ T60 w 1311"/>
                              <a:gd name="T62" fmla="+- 0 2801 1708"/>
                              <a:gd name="T63" fmla="*/ 2801 h 1156"/>
                              <a:gd name="T64" fmla="+- 0 4634 3530"/>
                              <a:gd name="T65" fmla="*/ T64 w 1311"/>
                              <a:gd name="T66" fmla="+- 0 2773 1708"/>
                              <a:gd name="T67" fmla="*/ 2773 h 1156"/>
                              <a:gd name="T68" fmla="+- 0 4705 3530"/>
                              <a:gd name="T69" fmla="*/ T68 w 1311"/>
                              <a:gd name="T70" fmla="+- 0 2741 1708"/>
                              <a:gd name="T71" fmla="*/ 2741 h 1156"/>
                              <a:gd name="T72" fmla="+- 0 4774 3530"/>
                              <a:gd name="T73" fmla="*/ T72 w 1311"/>
                              <a:gd name="T74" fmla="+- 0 2703 1708"/>
                              <a:gd name="T75" fmla="*/ 2703 h 1156"/>
                              <a:gd name="T76" fmla="+- 0 4841 3530"/>
                              <a:gd name="T77" fmla="*/ T76 w 1311"/>
                              <a:gd name="T78" fmla="+- 0 2660 1708"/>
                              <a:gd name="T79" fmla="*/ 2660 h 1156"/>
                              <a:gd name="T80" fmla="+- 0 4185 3530"/>
                              <a:gd name="T81" fmla="*/ T80 w 1311"/>
                              <a:gd name="T82" fmla="+- 0 1708 1708"/>
                              <a:gd name="T83" fmla="*/ 1708 h 1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11" h="1156">
                                <a:moveTo>
                                  <a:pt x="655" y="0"/>
                                </a:moveTo>
                                <a:lnTo>
                                  <a:pt x="0" y="952"/>
                                </a:lnTo>
                                <a:lnTo>
                                  <a:pt x="67" y="995"/>
                                </a:lnTo>
                                <a:lnTo>
                                  <a:pt x="136" y="1033"/>
                                </a:lnTo>
                                <a:lnTo>
                                  <a:pt x="207" y="1065"/>
                                </a:lnTo>
                                <a:lnTo>
                                  <a:pt x="279" y="1093"/>
                                </a:lnTo>
                                <a:lnTo>
                                  <a:pt x="353" y="1116"/>
                                </a:lnTo>
                                <a:lnTo>
                                  <a:pt x="428" y="1133"/>
                                </a:lnTo>
                                <a:lnTo>
                                  <a:pt x="503" y="1146"/>
                                </a:lnTo>
                                <a:lnTo>
                                  <a:pt x="579" y="1153"/>
                                </a:lnTo>
                                <a:lnTo>
                                  <a:pt x="655" y="1156"/>
                                </a:lnTo>
                                <a:lnTo>
                                  <a:pt x="732" y="1153"/>
                                </a:lnTo>
                                <a:lnTo>
                                  <a:pt x="808" y="1146"/>
                                </a:lnTo>
                                <a:lnTo>
                                  <a:pt x="883" y="1133"/>
                                </a:lnTo>
                                <a:lnTo>
                                  <a:pt x="958" y="1116"/>
                                </a:lnTo>
                                <a:lnTo>
                                  <a:pt x="1032" y="1093"/>
                                </a:lnTo>
                                <a:lnTo>
                                  <a:pt x="1104" y="1065"/>
                                </a:lnTo>
                                <a:lnTo>
                                  <a:pt x="1175" y="1033"/>
                                </a:lnTo>
                                <a:lnTo>
                                  <a:pt x="1244" y="995"/>
                                </a:lnTo>
                                <a:lnTo>
                                  <a:pt x="1311" y="952"/>
                                </a:lnTo>
                                <a:lnTo>
                                  <a:pt x="655"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57"/>
                        <wps:cNvSpPr>
                          <a:spLocks/>
                        </wps:cNvSpPr>
                        <wps:spPr bwMode="auto">
                          <a:xfrm>
                            <a:off x="3530" y="1707"/>
                            <a:ext cx="1311" cy="1156"/>
                          </a:xfrm>
                          <a:custGeom>
                            <a:avLst/>
                            <a:gdLst>
                              <a:gd name="T0" fmla="+- 0 4841 3530"/>
                              <a:gd name="T1" fmla="*/ T0 w 1311"/>
                              <a:gd name="T2" fmla="+- 0 2660 1708"/>
                              <a:gd name="T3" fmla="*/ 2660 h 1156"/>
                              <a:gd name="T4" fmla="+- 0 4774 3530"/>
                              <a:gd name="T5" fmla="*/ T4 w 1311"/>
                              <a:gd name="T6" fmla="+- 0 2703 1708"/>
                              <a:gd name="T7" fmla="*/ 2703 h 1156"/>
                              <a:gd name="T8" fmla="+- 0 4705 3530"/>
                              <a:gd name="T9" fmla="*/ T8 w 1311"/>
                              <a:gd name="T10" fmla="+- 0 2741 1708"/>
                              <a:gd name="T11" fmla="*/ 2741 h 1156"/>
                              <a:gd name="T12" fmla="+- 0 4634 3530"/>
                              <a:gd name="T13" fmla="*/ T12 w 1311"/>
                              <a:gd name="T14" fmla="+- 0 2773 1708"/>
                              <a:gd name="T15" fmla="*/ 2773 h 1156"/>
                              <a:gd name="T16" fmla="+- 0 4562 3530"/>
                              <a:gd name="T17" fmla="*/ T16 w 1311"/>
                              <a:gd name="T18" fmla="+- 0 2801 1708"/>
                              <a:gd name="T19" fmla="*/ 2801 h 1156"/>
                              <a:gd name="T20" fmla="+- 0 4488 3530"/>
                              <a:gd name="T21" fmla="*/ T20 w 1311"/>
                              <a:gd name="T22" fmla="+- 0 2824 1708"/>
                              <a:gd name="T23" fmla="*/ 2824 h 1156"/>
                              <a:gd name="T24" fmla="+- 0 4413 3530"/>
                              <a:gd name="T25" fmla="*/ T24 w 1311"/>
                              <a:gd name="T26" fmla="+- 0 2841 1708"/>
                              <a:gd name="T27" fmla="*/ 2841 h 1156"/>
                              <a:gd name="T28" fmla="+- 0 4338 3530"/>
                              <a:gd name="T29" fmla="*/ T28 w 1311"/>
                              <a:gd name="T30" fmla="+- 0 2854 1708"/>
                              <a:gd name="T31" fmla="*/ 2854 h 1156"/>
                              <a:gd name="T32" fmla="+- 0 4262 3530"/>
                              <a:gd name="T33" fmla="*/ T32 w 1311"/>
                              <a:gd name="T34" fmla="+- 0 2861 1708"/>
                              <a:gd name="T35" fmla="*/ 2861 h 1156"/>
                              <a:gd name="T36" fmla="+- 0 4185 3530"/>
                              <a:gd name="T37" fmla="*/ T36 w 1311"/>
                              <a:gd name="T38" fmla="+- 0 2864 1708"/>
                              <a:gd name="T39" fmla="*/ 2864 h 1156"/>
                              <a:gd name="T40" fmla="+- 0 4109 3530"/>
                              <a:gd name="T41" fmla="*/ T40 w 1311"/>
                              <a:gd name="T42" fmla="+- 0 2861 1708"/>
                              <a:gd name="T43" fmla="*/ 2861 h 1156"/>
                              <a:gd name="T44" fmla="+- 0 4033 3530"/>
                              <a:gd name="T45" fmla="*/ T44 w 1311"/>
                              <a:gd name="T46" fmla="+- 0 2854 1708"/>
                              <a:gd name="T47" fmla="*/ 2854 h 1156"/>
                              <a:gd name="T48" fmla="+- 0 3958 3530"/>
                              <a:gd name="T49" fmla="*/ T48 w 1311"/>
                              <a:gd name="T50" fmla="+- 0 2841 1708"/>
                              <a:gd name="T51" fmla="*/ 2841 h 1156"/>
                              <a:gd name="T52" fmla="+- 0 3883 3530"/>
                              <a:gd name="T53" fmla="*/ T52 w 1311"/>
                              <a:gd name="T54" fmla="+- 0 2824 1708"/>
                              <a:gd name="T55" fmla="*/ 2824 h 1156"/>
                              <a:gd name="T56" fmla="+- 0 3809 3530"/>
                              <a:gd name="T57" fmla="*/ T56 w 1311"/>
                              <a:gd name="T58" fmla="+- 0 2801 1708"/>
                              <a:gd name="T59" fmla="*/ 2801 h 1156"/>
                              <a:gd name="T60" fmla="+- 0 3737 3530"/>
                              <a:gd name="T61" fmla="*/ T60 w 1311"/>
                              <a:gd name="T62" fmla="+- 0 2773 1708"/>
                              <a:gd name="T63" fmla="*/ 2773 h 1156"/>
                              <a:gd name="T64" fmla="+- 0 3666 3530"/>
                              <a:gd name="T65" fmla="*/ T64 w 1311"/>
                              <a:gd name="T66" fmla="+- 0 2741 1708"/>
                              <a:gd name="T67" fmla="*/ 2741 h 1156"/>
                              <a:gd name="T68" fmla="+- 0 3597 3530"/>
                              <a:gd name="T69" fmla="*/ T68 w 1311"/>
                              <a:gd name="T70" fmla="+- 0 2703 1708"/>
                              <a:gd name="T71" fmla="*/ 2703 h 1156"/>
                              <a:gd name="T72" fmla="+- 0 3530 3530"/>
                              <a:gd name="T73" fmla="*/ T72 w 1311"/>
                              <a:gd name="T74" fmla="+- 0 2660 1708"/>
                              <a:gd name="T75" fmla="*/ 2660 h 1156"/>
                              <a:gd name="T76" fmla="+- 0 4185 3530"/>
                              <a:gd name="T77" fmla="*/ T76 w 1311"/>
                              <a:gd name="T78" fmla="+- 0 1708 1708"/>
                              <a:gd name="T79" fmla="*/ 1708 h 1156"/>
                              <a:gd name="T80" fmla="+- 0 4841 3530"/>
                              <a:gd name="T81" fmla="*/ T80 w 1311"/>
                              <a:gd name="T82" fmla="+- 0 2660 1708"/>
                              <a:gd name="T83" fmla="*/ 2660 h 1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11" h="1156">
                                <a:moveTo>
                                  <a:pt x="1311" y="952"/>
                                </a:moveTo>
                                <a:lnTo>
                                  <a:pt x="1244" y="995"/>
                                </a:lnTo>
                                <a:lnTo>
                                  <a:pt x="1175" y="1033"/>
                                </a:lnTo>
                                <a:lnTo>
                                  <a:pt x="1104" y="1065"/>
                                </a:lnTo>
                                <a:lnTo>
                                  <a:pt x="1032" y="1093"/>
                                </a:lnTo>
                                <a:lnTo>
                                  <a:pt x="958" y="1116"/>
                                </a:lnTo>
                                <a:lnTo>
                                  <a:pt x="883" y="1133"/>
                                </a:lnTo>
                                <a:lnTo>
                                  <a:pt x="808" y="1146"/>
                                </a:lnTo>
                                <a:lnTo>
                                  <a:pt x="732" y="1153"/>
                                </a:lnTo>
                                <a:lnTo>
                                  <a:pt x="655" y="1156"/>
                                </a:lnTo>
                                <a:lnTo>
                                  <a:pt x="579" y="1153"/>
                                </a:lnTo>
                                <a:lnTo>
                                  <a:pt x="503" y="1146"/>
                                </a:lnTo>
                                <a:lnTo>
                                  <a:pt x="428" y="1133"/>
                                </a:lnTo>
                                <a:lnTo>
                                  <a:pt x="353" y="1116"/>
                                </a:lnTo>
                                <a:lnTo>
                                  <a:pt x="279" y="1093"/>
                                </a:lnTo>
                                <a:lnTo>
                                  <a:pt x="207" y="1065"/>
                                </a:lnTo>
                                <a:lnTo>
                                  <a:pt x="136" y="1033"/>
                                </a:lnTo>
                                <a:lnTo>
                                  <a:pt x="67" y="995"/>
                                </a:lnTo>
                                <a:lnTo>
                                  <a:pt x="0" y="952"/>
                                </a:lnTo>
                                <a:lnTo>
                                  <a:pt x="655" y="0"/>
                                </a:lnTo>
                                <a:lnTo>
                                  <a:pt x="1311" y="952"/>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58"/>
                        <wps:cNvSpPr>
                          <a:spLocks/>
                        </wps:cNvSpPr>
                        <wps:spPr bwMode="auto">
                          <a:xfrm>
                            <a:off x="3361" y="1707"/>
                            <a:ext cx="824" cy="953"/>
                          </a:xfrm>
                          <a:custGeom>
                            <a:avLst/>
                            <a:gdLst>
                              <a:gd name="T0" fmla="+- 0 4185 3362"/>
                              <a:gd name="T1" fmla="*/ T0 w 824"/>
                              <a:gd name="T2" fmla="+- 0 1708 1708"/>
                              <a:gd name="T3" fmla="*/ 1708 h 953"/>
                              <a:gd name="T4" fmla="+- 0 3362 3362"/>
                              <a:gd name="T5" fmla="*/ T4 w 824"/>
                              <a:gd name="T6" fmla="+- 0 2519 1708"/>
                              <a:gd name="T7" fmla="*/ 2519 h 953"/>
                              <a:gd name="T8" fmla="+- 0 3401 3362"/>
                              <a:gd name="T9" fmla="*/ T8 w 824"/>
                              <a:gd name="T10" fmla="+- 0 2557 1708"/>
                              <a:gd name="T11" fmla="*/ 2557 h 953"/>
                              <a:gd name="T12" fmla="+- 0 3442 3362"/>
                              <a:gd name="T13" fmla="*/ T12 w 824"/>
                              <a:gd name="T14" fmla="+- 0 2593 1708"/>
                              <a:gd name="T15" fmla="*/ 2593 h 953"/>
                              <a:gd name="T16" fmla="+- 0 3485 3362"/>
                              <a:gd name="T17" fmla="*/ T16 w 824"/>
                              <a:gd name="T18" fmla="+- 0 2628 1708"/>
                              <a:gd name="T19" fmla="*/ 2628 h 953"/>
                              <a:gd name="T20" fmla="+- 0 3530 3362"/>
                              <a:gd name="T21" fmla="*/ T20 w 824"/>
                              <a:gd name="T22" fmla="+- 0 2660 1708"/>
                              <a:gd name="T23" fmla="*/ 2660 h 953"/>
                              <a:gd name="T24" fmla="+- 0 4185 3362"/>
                              <a:gd name="T25" fmla="*/ T24 w 824"/>
                              <a:gd name="T26" fmla="+- 0 1708 1708"/>
                              <a:gd name="T27" fmla="*/ 1708 h 953"/>
                            </a:gdLst>
                            <a:ahLst/>
                            <a:cxnLst>
                              <a:cxn ang="0">
                                <a:pos x="T1" y="T3"/>
                              </a:cxn>
                              <a:cxn ang="0">
                                <a:pos x="T5" y="T7"/>
                              </a:cxn>
                              <a:cxn ang="0">
                                <a:pos x="T9" y="T11"/>
                              </a:cxn>
                              <a:cxn ang="0">
                                <a:pos x="T13" y="T15"/>
                              </a:cxn>
                              <a:cxn ang="0">
                                <a:pos x="T17" y="T19"/>
                              </a:cxn>
                              <a:cxn ang="0">
                                <a:pos x="T21" y="T23"/>
                              </a:cxn>
                              <a:cxn ang="0">
                                <a:pos x="T25" y="T27"/>
                              </a:cxn>
                            </a:cxnLst>
                            <a:rect l="0" t="0" r="r" b="b"/>
                            <a:pathLst>
                              <a:path w="824" h="953">
                                <a:moveTo>
                                  <a:pt x="823" y="0"/>
                                </a:moveTo>
                                <a:lnTo>
                                  <a:pt x="0" y="811"/>
                                </a:lnTo>
                                <a:lnTo>
                                  <a:pt x="39" y="849"/>
                                </a:lnTo>
                                <a:lnTo>
                                  <a:pt x="80" y="885"/>
                                </a:lnTo>
                                <a:lnTo>
                                  <a:pt x="123" y="920"/>
                                </a:lnTo>
                                <a:lnTo>
                                  <a:pt x="168" y="952"/>
                                </a:lnTo>
                                <a:lnTo>
                                  <a:pt x="823"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59"/>
                        <wps:cNvSpPr>
                          <a:spLocks/>
                        </wps:cNvSpPr>
                        <wps:spPr bwMode="auto">
                          <a:xfrm>
                            <a:off x="3361" y="1707"/>
                            <a:ext cx="824" cy="953"/>
                          </a:xfrm>
                          <a:custGeom>
                            <a:avLst/>
                            <a:gdLst>
                              <a:gd name="T0" fmla="+- 0 3530 3362"/>
                              <a:gd name="T1" fmla="*/ T0 w 824"/>
                              <a:gd name="T2" fmla="+- 0 2660 1708"/>
                              <a:gd name="T3" fmla="*/ 2660 h 953"/>
                              <a:gd name="T4" fmla="+- 0 3485 3362"/>
                              <a:gd name="T5" fmla="*/ T4 w 824"/>
                              <a:gd name="T6" fmla="+- 0 2628 1708"/>
                              <a:gd name="T7" fmla="*/ 2628 h 953"/>
                              <a:gd name="T8" fmla="+- 0 3442 3362"/>
                              <a:gd name="T9" fmla="*/ T8 w 824"/>
                              <a:gd name="T10" fmla="+- 0 2593 1708"/>
                              <a:gd name="T11" fmla="*/ 2593 h 953"/>
                              <a:gd name="T12" fmla="+- 0 3401 3362"/>
                              <a:gd name="T13" fmla="*/ T12 w 824"/>
                              <a:gd name="T14" fmla="+- 0 2557 1708"/>
                              <a:gd name="T15" fmla="*/ 2557 h 953"/>
                              <a:gd name="T16" fmla="+- 0 3362 3362"/>
                              <a:gd name="T17" fmla="*/ T16 w 824"/>
                              <a:gd name="T18" fmla="+- 0 2519 1708"/>
                              <a:gd name="T19" fmla="*/ 2519 h 953"/>
                              <a:gd name="T20" fmla="+- 0 4185 3362"/>
                              <a:gd name="T21" fmla="*/ T20 w 824"/>
                              <a:gd name="T22" fmla="+- 0 1708 1708"/>
                              <a:gd name="T23" fmla="*/ 1708 h 953"/>
                              <a:gd name="T24" fmla="+- 0 3530 3362"/>
                              <a:gd name="T25" fmla="*/ T24 w 824"/>
                              <a:gd name="T26" fmla="+- 0 2660 1708"/>
                              <a:gd name="T27" fmla="*/ 2660 h 953"/>
                            </a:gdLst>
                            <a:ahLst/>
                            <a:cxnLst>
                              <a:cxn ang="0">
                                <a:pos x="T1" y="T3"/>
                              </a:cxn>
                              <a:cxn ang="0">
                                <a:pos x="T5" y="T7"/>
                              </a:cxn>
                              <a:cxn ang="0">
                                <a:pos x="T9" y="T11"/>
                              </a:cxn>
                              <a:cxn ang="0">
                                <a:pos x="T13" y="T15"/>
                              </a:cxn>
                              <a:cxn ang="0">
                                <a:pos x="T17" y="T19"/>
                              </a:cxn>
                              <a:cxn ang="0">
                                <a:pos x="T21" y="T23"/>
                              </a:cxn>
                              <a:cxn ang="0">
                                <a:pos x="T25" y="T27"/>
                              </a:cxn>
                            </a:cxnLst>
                            <a:rect l="0" t="0" r="r" b="b"/>
                            <a:pathLst>
                              <a:path w="824" h="953">
                                <a:moveTo>
                                  <a:pt x="168" y="952"/>
                                </a:moveTo>
                                <a:lnTo>
                                  <a:pt x="123" y="920"/>
                                </a:lnTo>
                                <a:lnTo>
                                  <a:pt x="80" y="885"/>
                                </a:lnTo>
                                <a:lnTo>
                                  <a:pt x="39" y="849"/>
                                </a:lnTo>
                                <a:lnTo>
                                  <a:pt x="0" y="811"/>
                                </a:lnTo>
                                <a:lnTo>
                                  <a:pt x="823" y="0"/>
                                </a:lnTo>
                                <a:lnTo>
                                  <a:pt x="168" y="952"/>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60"/>
                        <wps:cNvSpPr>
                          <a:spLocks/>
                        </wps:cNvSpPr>
                        <wps:spPr bwMode="auto">
                          <a:xfrm>
                            <a:off x="3029" y="552"/>
                            <a:ext cx="1156" cy="1967"/>
                          </a:xfrm>
                          <a:custGeom>
                            <a:avLst/>
                            <a:gdLst>
                              <a:gd name="T0" fmla="+- 0 4185 3030"/>
                              <a:gd name="T1" fmla="*/ T0 w 1156"/>
                              <a:gd name="T2" fmla="+- 0 552 552"/>
                              <a:gd name="T3" fmla="*/ 552 h 1967"/>
                              <a:gd name="T4" fmla="+- 0 4110 3030"/>
                              <a:gd name="T5" fmla="*/ T4 w 1156"/>
                              <a:gd name="T6" fmla="+- 0 555 552"/>
                              <a:gd name="T7" fmla="*/ 555 h 1967"/>
                              <a:gd name="T8" fmla="+- 0 4035 3030"/>
                              <a:gd name="T9" fmla="*/ T8 w 1156"/>
                              <a:gd name="T10" fmla="+- 0 562 552"/>
                              <a:gd name="T11" fmla="*/ 562 h 1967"/>
                              <a:gd name="T12" fmla="+- 0 3961 3030"/>
                              <a:gd name="T13" fmla="*/ T12 w 1156"/>
                              <a:gd name="T14" fmla="+- 0 574 552"/>
                              <a:gd name="T15" fmla="*/ 574 h 1967"/>
                              <a:gd name="T16" fmla="+- 0 3888 3030"/>
                              <a:gd name="T17" fmla="*/ T16 w 1156"/>
                              <a:gd name="T18" fmla="+- 0 591 552"/>
                              <a:gd name="T19" fmla="*/ 591 h 1967"/>
                              <a:gd name="T20" fmla="+- 0 3817 3030"/>
                              <a:gd name="T21" fmla="*/ T20 w 1156"/>
                              <a:gd name="T22" fmla="+- 0 612 552"/>
                              <a:gd name="T23" fmla="*/ 612 h 1967"/>
                              <a:gd name="T24" fmla="+- 0 3747 3030"/>
                              <a:gd name="T25" fmla="*/ T24 w 1156"/>
                              <a:gd name="T26" fmla="+- 0 638 552"/>
                              <a:gd name="T27" fmla="*/ 638 h 1967"/>
                              <a:gd name="T28" fmla="+- 0 3679 3030"/>
                              <a:gd name="T29" fmla="*/ T28 w 1156"/>
                              <a:gd name="T30" fmla="+- 0 669 552"/>
                              <a:gd name="T31" fmla="*/ 669 h 1967"/>
                              <a:gd name="T32" fmla="+- 0 3614 3030"/>
                              <a:gd name="T33" fmla="*/ T32 w 1156"/>
                              <a:gd name="T34" fmla="+- 0 703 552"/>
                              <a:gd name="T35" fmla="*/ 703 h 1967"/>
                              <a:gd name="T36" fmla="+- 0 3550 3030"/>
                              <a:gd name="T37" fmla="*/ T36 w 1156"/>
                              <a:gd name="T38" fmla="+- 0 742 552"/>
                              <a:gd name="T39" fmla="*/ 742 h 1967"/>
                              <a:gd name="T40" fmla="+- 0 3489 3030"/>
                              <a:gd name="T41" fmla="*/ T40 w 1156"/>
                              <a:gd name="T42" fmla="+- 0 786 552"/>
                              <a:gd name="T43" fmla="*/ 786 h 1967"/>
                              <a:gd name="T44" fmla="+- 0 3430 3030"/>
                              <a:gd name="T45" fmla="*/ T44 w 1156"/>
                              <a:gd name="T46" fmla="+- 0 833 552"/>
                              <a:gd name="T47" fmla="*/ 833 h 1967"/>
                              <a:gd name="T48" fmla="+- 0 3375 3030"/>
                              <a:gd name="T49" fmla="*/ T48 w 1156"/>
                              <a:gd name="T50" fmla="+- 0 884 552"/>
                              <a:gd name="T51" fmla="*/ 884 h 1967"/>
                              <a:gd name="T52" fmla="+- 0 3322 3030"/>
                              <a:gd name="T53" fmla="*/ T52 w 1156"/>
                              <a:gd name="T54" fmla="+- 0 939 552"/>
                              <a:gd name="T55" fmla="*/ 939 h 1967"/>
                              <a:gd name="T56" fmla="+- 0 3274 3030"/>
                              <a:gd name="T57" fmla="*/ T56 w 1156"/>
                              <a:gd name="T58" fmla="+- 0 997 552"/>
                              <a:gd name="T59" fmla="*/ 997 h 1967"/>
                              <a:gd name="T60" fmla="+- 0 3230 3030"/>
                              <a:gd name="T61" fmla="*/ T60 w 1156"/>
                              <a:gd name="T62" fmla="+- 0 1057 552"/>
                              <a:gd name="T63" fmla="*/ 1057 h 1967"/>
                              <a:gd name="T64" fmla="+- 0 3191 3030"/>
                              <a:gd name="T65" fmla="*/ T64 w 1156"/>
                              <a:gd name="T66" fmla="+- 0 1119 552"/>
                              <a:gd name="T67" fmla="*/ 1119 h 1967"/>
                              <a:gd name="T68" fmla="+- 0 3156 3030"/>
                              <a:gd name="T69" fmla="*/ T68 w 1156"/>
                              <a:gd name="T70" fmla="+- 0 1182 552"/>
                              <a:gd name="T71" fmla="*/ 1182 h 1967"/>
                              <a:gd name="T72" fmla="+- 0 3125 3030"/>
                              <a:gd name="T73" fmla="*/ T72 w 1156"/>
                              <a:gd name="T74" fmla="+- 0 1248 552"/>
                              <a:gd name="T75" fmla="*/ 1248 h 1967"/>
                              <a:gd name="T76" fmla="+- 0 3098 3030"/>
                              <a:gd name="T77" fmla="*/ T76 w 1156"/>
                              <a:gd name="T78" fmla="+- 0 1315 552"/>
                              <a:gd name="T79" fmla="*/ 1315 h 1967"/>
                              <a:gd name="T80" fmla="+- 0 3076 3030"/>
                              <a:gd name="T81" fmla="*/ T80 w 1156"/>
                              <a:gd name="T82" fmla="+- 0 1383 552"/>
                              <a:gd name="T83" fmla="*/ 1383 h 1967"/>
                              <a:gd name="T84" fmla="+- 0 3058 3030"/>
                              <a:gd name="T85" fmla="*/ T84 w 1156"/>
                              <a:gd name="T86" fmla="+- 0 1452 552"/>
                              <a:gd name="T87" fmla="*/ 1452 h 1967"/>
                              <a:gd name="T88" fmla="+- 0 3045 3030"/>
                              <a:gd name="T89" fmla="*/ T88 w 1156"/>
                              <a:gd name="T90" fmla="+- 0 1522 552"/>
                              <a:gd name="T91" fmla="*/ 1522 h 1967"/>
                              <a:gd name="T92" fmla="+- 0 3035 3030"/>
                              <a:gd name="T93" fmla="*/ T92 w 1156"/>
                              <a:gd name="T94" fmla="+- 0 1592 552"/>
                              <a:gd name="T95" fmla="*/ 1592 h 1967"/>
                              <a:gd name="T96" fmla="+- 0 3030 3030"/>
                              <a:gd name="T97" fmla="*/ T96 w 1156"/>
                              <a:gd name="T98" fmla="+- 0 1663 552"/>
                              <a:gd name="T99" fmla="*/ 1663 h 1967"/>
                              <a:gd name="T100" fmla="+- 0 3030 3030"/>
                              <a:gd name="T101" fmla="*/ T100 w 1156"/>
                              <a:gd name="T102" fmla="+- 0 1734 552"/>
                              <a:gd name="T103" fmla="*/ 1734 h 1967"/>
                              <a:gd name="T104" fmla="+- 0 3034 3030"/>
                              <a:gd name="T105" fmla="*/ T104 w 1156"/>
                              <a:gd name="T106" fmla="+- 0 1805 552"/>
                              <a:gd name="T107" fmla="*/ 1805 h 1967"/>
                              <a:gd name="T108" fmla="+- 0 3042 3030"/>
                              <a:gd name="T109" fmla="*/ T108 w 1156"/>
                              <a:gd name="T110" fmla="+- 0 1876 552"/>
                              <a:gd name="T111" fmla="*/ 1876 h 1967"/>
                              <a:gd name="T112" fmla="+- 0 3054 3030"/>
                              <a:gd name="T113" fmla="*/ T112 w 1156"/>
                              <a:gd name="T114" fmla="+- 0 1946 552"/>
                              <a:gd name="T115" fmla="*/ 1946 h 1967"/>
                              <a:gd name="T116" fmla="+- 0 3071 3030"/>
                              <a:gd name="T117" fmla="*/ T116 w 1156"/>
                              <a:gd name="T118" fmla="+- 0 2015 552"/>
                              <a:gd name="T119" fmla="*/ 2015 h 1967"/>
                              <a:gd name="T120" fmla="+- 0 3092 3030"/>
                              <a:gd name="T121" fmla="*/ T120 w 1156"/>
                              <a:gd name="T122" fmla="+- 0 2084 552"/>
                              <a:gd name="T123" fmla="*/ 2084 h 1967"/>
                              <a:gd name="T124" fmla="+- 0 3118 3030"/>
                              <a:gd name="T125" fmla="*/ T124 w 1156"/>
                              <a:gd name="T126" fmla="+- 0 2151 552"/>
                              <a:gd name="T127" fmla="*/ 2151 h 1967"/>
                              <a:gd name="T128" fmla="+- 0 3147 3030"/>
                              <a:gd name="T129" fmla="*/ T128 w 1156"/>
                              <a:gd name="T130" fmla="+- 0 2217 552"/>
                              <a:gd name="T131" fmla="*/ 2217 h 1967"/>
                              <a:gd name="T132" fmla="+- 0 3182 3030"/>
                              <a:gd name="T133" fmla="*/ T132 w 1156"/>
                              <a:gd name="T134" fmla="+- 0 2281 552"/>
                              <a:gd name="T135" fmla="*/ 2281 h 1967"/>
                              <a:gd name="T136" fmla="+- 0 3220 3030"/>
                              <a:gd name="T137" fmla="*/ T136 w 1156"/>
                              <a:gd name="T138" fmla="+- 0 2344 552"/>
                              <a:gd name="T139" fmla="*/ 2344 h 1967"/>
                              <a:gd name="T140" fmla="+- 0 3263 3030"/>
                              <a:gd name="T141" fmla="*/ T140 w 1156"/>
                              <a:gd name="T142" fmla="+- 0 2405 552"/>
                              <a:gd name="T143" fmla="*/ 2405 h 1967"/>
                              <a:gd name="T144" fmla="+- 0 3310 3030"/>
                              <a:gd name="T145" fmla="*/ T144 w 1156"/>
                              <a:gd name="T146" fmla="+- 0 2463 552"/>
                              <a:gd name="T147" fmla="*/ 2463 h 1967"/>
                              <a:gd name="T148" fmla="+- 0 3362 3030"/>
                              <a:gd name="T149" fmla="*/ T148 w 1156"/>
                              <a:gd name="T150" fmla="+- 0 2519 552"/>
                              <a:gd name="T151" fmla="*/ 2519 h 1967"/>
                              <a:gd name="T152" fmla="+- 0 4185 3030"/>
                              <a:gd name="T153" fmla="*/ T152 w 1156"/>
                              <a:gd name="T154" fmla="+- 0 1708 552"/>
                              <a:gd name="T155" fmla="*/ 1708 h 1967"/>
                              <a:gd name="T156" fmla="+- 0 4185 3030"/>
                              <a:gd name="T157" fmla="*/ T156 w 1156"/>
                              <a:gd name="T158" fmla="+- 0 552 552"/>
                              <a:gd name="T159" fmla="*/ 552 h 1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156" h="1967">
                                <a:moveTo>
                                  <a:pt x="1155" y="0"/>
                                </a:moveTo>
                                <a:lnTo>
                                  <a:pt x="1080" y="3"/>
                                </a:lnTo>
                                <a:lnTo>
                                  <a:pt x="1005" y="10"/>
                                </a:lnTo>
                                <a:lnTo>
                                  <a:pt x="931" y="22"/>
                                </a:lnTo>
                                <a:lnTo>
                                  <a:pt x="858" y="39"/>
                                </a:lnTo>
                                <a:lnTo>
                                  <a:pt x="787" y="60"/>
                                </a:lnTo>
                                <a:lnTo>
                                  <a:pt x="717" y="86"/>
                                </a:lnTo>
                                <a:lnTo>
                                  <a:pt x="649" y="117"/>
                                </a:lnTo>
                                <a:lnTo>
                                  <a:pt x="584" y="151"/>
                                </a:lnTo>
                                <a:lnTo>
                                  <a:pt x="520" y="190"/>
                                </a:lnTo>
                                <a:lnTo>
                                  <a:pt x="459" y="234"/>
                                </a:lnTo>
                                <a:lnTo>
                                  <a:pt x="400" y="281"/>
                                </a:lnTo>
                                <a:lnTo>
                                  <a:pt x="345" y="332"/>
                                </a:lnTo>
                                <a:lnTo>
                                  <a:pt x="292" y="387"/>
                                </a:lnTo>
                                <a:lnTo>
                                  <a:pt x="244" y="445"/>
                                </a:lnTo>
                                <a:lnTo>
                                  <a:pt x="200" y="505"/>
                                </a:lnTo>
                                <a:lnTo>
                                  <a:pt x="161" y="567"/>
                                </a:lnTo>
                                <a:lnTo>
                                  <a:pt x="126" y="630"/>
                                </a:lnTo>
                                <a:lnTo>
                                  <a:pt x="95" y="696"/>
                                </a:lnTo>
                                <a:lnTo>
                                  <a:pt x="68" y="763"/>
                                </a:lnTo>
                                <a:lnTo>
                                  <a:pt x="46" y="831"/>
                                </a:lnTo>
                                <a:lnTo>
                                  <a:pt x="28" y="900"/>
                                </a:lnTo>
                                <a:lnTo>
                                  <a:pt x="15" y="970"/>
                                </a:lnTo>
                                <a:lnTo>
                                  <a:pt x="5" y="1040"/>
                                </a:lnTo>
                                <a:lnTo>
                                  <a:pt x="0" y="1111"/>
                                </a:lnTo>
                                <a:lnTo>
                                  <a:pt x="0" y="1182"/>
                                </a:lnTo>
                                <a:lnTo>
                                  <a:pt x="4" y="1253"/>
                                </a:lnTo>
                                <a:lnTo>
                                  <a:pt x="12" y="1324"/>
                                </a:lnTo>
                                <a:lnTo>
                                  <a:pt x="24" y="1394"/>
                                </a:lnTo>
                                <a:lnTo>
                                  <a:pt x="41" y="1463"/>
                                </a:lnTo>
                                <a:lnTo>
                                  <a:pt x="62" y="1532"/>
                                </a:lnTo>
                                <a:lnTo>
                                  <a:pt x="88" y="1599"/>
                                </a:lnTo>
                                <a:lnTo>
                                  <a:pt x="117" y="1665"/>
                                </a:lnTo>
                                <a:lnTo>
                                  <a:pt x="152" y="1729"/>
                                </a:lnTo>
                                <a:lnTo>
                                  <a:pt x="190" y="1792"/>
                                </a:lnTo>
                                <a:lnTo>
                                  <a:pt x="233" y="1853"/>
                                </a:lnTo>
                                <a:lnTo>
                                  <a:pt x="280" y="1911"/>
                                </a:lnTo>
                                <a:lnTo>
                                  <a:pt x="332" y="1967"/>
                                </a:lnTo>
                                <a:lnTo>
                                  <a:pt x="1155" y="1156"/>
                                </a:lnTo>
                                <a:lnTo>
                                  <a:pt x="1155"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61"/>
                        <wps:cNvSpPr>
                          <a:spLocks/>
                        </wps:cNvSpPr>
                        <wps:spPr bwMode="auto">
                          <a:xfrm>
                            <a:off x="3029" y="552"/>
                            <a:ext cx="1156" cy="1967"/>
                          </a:xfrm>
                          <a:custGeom>
                            <a:avLst/>
                            <a:gdLst>
                              <a:gd name="T0" fmla="+- 0 3362 3030"/>
                              <a:gd name="T1" fmla="*/ T0 w 1156"/>
                              <a:gd name="T2" fmla="+- 0 2519 552"/>
                              <a:gd name="T3" fmla="*/ 2519 h 1967"/>
                              <a:gd name="T4" fmla="+- 0 3310 3030"/>
                              <a:gd name="T5" fmla="*/ T4 w 1156"/>
                              <a:gd name="T6" fmla="+- 0 2463 552"/>
                              <a:gd name="T7" fmla="*/ 2463 h 1967"/>
                              <a:gd name="T8" fmla="+- 0 3263 3030"/>
                              <a:gd name="T9" fmla="*/ T8 w 1156"/>
                              <a:gd name="T10" fmla="+- 0 2405 552"/>
                              <a:gd name="T11" fmla="*/ 2405 h 1967"/>
                              <a:gd name="T12" fmla="+- 0 3220 3030"/>
                              <a:gd name="T13" fmla="*/ T12 w 1156"/>
                              <a:gd name="T14" fmla="+- 0 2344 552"/>
                              <a:gd name="T15" fmla="*/ 2344 h 1967"/>
                              <a:gd name="T16" fmla="+- 0 3182 3030"/>
                              <a:gd name="T17" fmla="*/ T16 w 1156"/>
                              <a:gd name="T18" fmla="+- 0 2281 552"/>
                              <a:gd name="T19" fmla="*/ 2281 h 1967"/>
                              <a:gd name="T20" fmla="+- 0 3147 3030"/>
                              <a:gd name="T21" fmla="*/ T20 w 1156"/>
                              <a:gd name="T22" fmla="+- 0 2217 552"/>
                              <a:gd name="T23" fmla="*/ 2217 h 1967"/>
                              <a:gd name="T24" fmla="+- 0 3118 3030"/>
                              <a:gd name="T25" fmla="*/ T24 w 1156"/>
                              <a:gd name="T26" fmla="+- 0 2151 552"/>
                              <a:gd name="T27" fmla="*/ 2151 h 1967"/>
                              <a:gd name="T28" fmla="+- 0 3092 3030"/>
                              <a:gd name="T29" fmla="*/ T28 w 1156"/>
                              <a:gd name="T30" fmla="+- 0 2084 552"/>
                              <a:gd name="T31" fmla="*/ 2084 h 1967"/>
                              <a:gd name="T32" fmla="+- 0 3071 3030"/>
                              <a:gd name="T33" fmla="*/ T32 w 1156"/>
                              <a:gd name="T34" fmla="+- 0 2015 552"/>
                              <a:gd name="T35" fmla="*/ 2015 h 1967"/>
                              <a:gd name="T36" fmla="+- 0 3054 3030"/>
                              <a:gd name="T37" fmla="*/ T36 w 1156"/>
                              <a:gd name="T38" fmla="+- 0 1946 552"/>
                              <a:gd name="T39" fmla="*/ 1946 h 1967"/>
                              <a:gd name="T40" fmla="+- 0 3042 3030"/>
                              <a:gd name="T41" fmla="*/ T40 w 1156"/>
                              <a:gd name="T42" fmla="+- 0 1876 552"/>
                              <a:gd name="T43" fmla="*/ 1876 h 1967"/>
                              <a:gd name="T44" fmla="+- 0 3034 3030"/>
                              <a:gd name="T45" fmla="*/ T44 w 1156"/>
                              <a:gd name="T46" fmla="+- 0 1805 552"/>
                              <a:gd name="T47" fmla="*/ 1805 h 1967"/>
                              <a:gd name="T48" fmla="+- 0 3030 3030"/>
                              <a:gd name="T49" fmla="*/ T48 w 1156"/>
                              <a:gd name="T50" fmla="+- 0 1734 552"/>
                              <a:gd name="T51" fmla="*/ 1734 h 1967"/>
                              <a:gd name="T52" fmla="+- 0 3030 3030"/>
                              <a:gd name="T53" fmla="*/ T52 w 1156"/>
                              <a:gd name="T54" fmla="+- 0 1663 552"/>
                              <a:gd name="T55" fmla="*/ 1663 h 1967"/>
                              <a:gd name="T56" fmla="+- 0 3035 3030"/>
                              <a:gd name="T57" fmla="*/ T56 w 1156"/>
                              <a:gd name="T58" fmla="+- 0 1592 552"/>
                              <a:gd name="T59" fmla="*/ 1592 h 1967"/>
                              <a:gd name="T60" fmla="+- 0 3045 3030"/>
                              <a:gd name="T61" fmla="*/ T60 w 1156"/>
                              <a:gd name="T62" fmla="+- 0 1522 552"/>
                              <a:gd name="T63" fmla="*/ 1522 h 1967"/>
                              <a:gd name="T64" fmla="+- 0 3058 3030"/>
                              <a:gd name="T65" fmla="*/ T64 w 1156"/>
                              <a:gd name="T66" fmla="+- 0 1452 552"/>
                              <a:gd name="T67" fmla="*/ 1452 h 1967"/>
                              <a:gd name="T68" fmla="+- 0 3076 3030"/>
                              <a:gd name="T69" fmla="*/ T68 w 1156"/>
                              <a:gd name="T70" fmla="+- 0 1383 552"/>
                              <a:gd name="T71" fmla="*/ 1383 h 1967"/>
                              <a:gd name="T72" fmla="+- 0 3098 3030"/>
                              <a:gd name="T73" fmla="*/ T72 w 1156"/>
                              <a:gd name="T74" fmla="+- 0 1315 552"/>
                              <a:gd name="T75" fmla="*/ 1315 h 1967"/>
                              <a:gd name="T76" fmla="+- 0 3125 3030"/>
                              <a:gd name="T77" fmla="*/ T76 w 1156"/>
                              <a:gd name="T78" fmla="+- 0 1248 552"/>
                              <a:gd name="T79" fmla="*/ 1248 h 1967"/>
                              <a:gd name="T80" fmla="+- 0 3156 3030"/>
                              <a:gd name="T81" fmla="*/ T80 w 1156"/>
                              <a:gd name="T82" fmla="+- 0 1182 552"/>
                              <a:gd name="T83" fmla="*/ 1182 h 1967"/>
                              <a:gd name="T84" fmla="+- 0 3191 3030"/>
                              <a:gd name="T85" fmla="*/ T84 w 1156"/>
                              <a:gd name="T86" fmla="+- 0 1119 552"/>
                              <a:gd name="T87" fmla="*/ 1119 h 1967"/>
                              <a:gd name="T88" fmla="+- 0 3230 3030"/>
                              <a:gd name="T89" fmla="*/ T88 w 1156"/>
                              <a:gd name="T90" fmla="+- 0 1057 552"/>
                              <a:gd name="T91" fmla="*/ 1057 h 1967"/>
                              <a:gd name="T92" fmla="+- 0 3274 3030"/>
                              <a:gd name="T93" fmla="*/ T92 w 1156"/>
                              <a:gd name="T94" fmla="+- 0 997 552"/>
                              <a:gd name="T95" fmla="*/ 997 h 1967"/>
                              <a:gd name="T96" fmla="+- 0 3322 3030"/>
                              <a:gd name="T97" fmla="*/ T96 w 1156"/>
                              <a:gd name="T98" fmla="+- 0 939 552"/>
                              <a:gd name="T99" fmla="*/ 939 h 1967"/>
                              <a:gd name="T100" fmla="+- 0 3375 3030"/>
                              <a:gd name="T101" fmla="*/ T100 w 1156"/>
                              <a:gd name="T102" fmla="+- 0 884 552"/>
                              <a:gd name="T103" fmla="*/ 884 h 1967"/>
                              <a:gd name="T104" fmla="+- 0 3430 3030"/>
                              <a:gd name="T105" fmla="*/ T104 w 1156"/>
                              <a:gd name="T106" fmla="+- 0 833 552"/>
                              <a:gd name="T107" fmla="*/ 833 h 1967"/>
                              <a:gd name="T108" fmla="+- 0 3489 3030"/>
                              <a:gd name="T109" fmla="*/ T108 w 1156"/>
                              <a:gd name="T110" fmla="+- 0 786 552"/>
                              <a:gd name="T111" fmla="*/ 786 h 1967"/>
                              <a:gd name="T112" fmla="+- 0 3550 3030"/>
                              <a:gd name="T113" fmla="*/ T112 w 1156"/>
                              <a:gd name="T114" fmla="+- 0 742 552"/>
                              <a:gd name="T115" fmla="*/ 742 h 1967"/>
                              <a:gd name="T116" fmla="+- 0 3614 3030"/>
                              <a:gd name="T117" fmla="*/ T116 w 1156"/>
                              <a:gd name="T118" fmla="+- 0 703 552"/>
                              <a:gd name="T119" fmla="*/ 703 h 1967"/>
                              <a:gd name="T120" fmla="+- 0 3679 3030"/>
                              <a:gd name="T121" fmla="*/ T120 w 1156"/>
                              <a:gd name="T122" fmla="+- 0 669 552"/>
                              <a:gd name="T123" fmla="*/ 669 h 1967"/>
                              <a:gd name="T124" fmla="+- 0 3747 3030"/>
                              <a:gd name="T125" fmla="*/ T124 w 1156"/>
                              <a:gd name="T126" fmla="+- 0 638 552"/>
                              <a:gd name="T127" fmla="*/ 638 h 1967"/>
                              <a:gd name="T128" fmla="+- 0 3817 3030"/>
                              <a:gd name="T129" fmla="*/ T128 w 1156"/>
                              <a:gd name="T130" fmla="+- 0 612 552"/>
                              <a:gd name="T131" fmla="*/ 612 h 1967"/>
                              <a:gd name="T132" fmla="+- 0 3888 3030"/>
                              <a:gd name="T133" fmla="*/ T132 w 1156"/>
                              <a:gd name="T134" fmla="+- 0 591 552"/>
                              <a:gd name="T135" fmla="*/ 591 h 1967"/>
                              <a:gd name="T136" fmla="+- 0 3961 3030"/>
                              <a:gd name="T137" fmla="*/ T136 w 1156"/>
                              <a:gd name="T138" fmla="+- 0 574 552"/>
                              <a:gd name="T139" fmla="*/ 574 h 1967"/>
                              <a:gd name="T140" fmla="+- 0 4035 3030"/>
                              <a:gd name="T141" fmla="*/ T140 w 1156"/>
                              <a:gd name="T142" fmla="+- 0 562 552"/>
                              <a:gd name="T143" fmla="*/ 562 h 1967"/>
                              <a:gd name="T144" fmla="+- 0 4110 3030"/>
                              <a:gd name="T145" fmla="*/ T144 w 1156"/>
                              <a:gd name="T146" fmla="+- 0 555 552"/>
                              <a:gd name="T147" fmla="*/ 555 h 1967"/>
                              <a:gd name="T148" fmla="+- 0 4185 3030"/>
                              <a:gd name="T149" fmla="*/ T148 w 1156"/>
                              <a:gd name="T150" fmla="+- 0 552 552"/>
                              <a:gd name="T151" fmla="*/ 552 h 1967"/>
                              <a:gd name="T152" fmla="+- 0 4185 3030"/>
                              <a:gd name="T153" fmla="*/ T152 w 1156"/>
                              <a:gd name="T154" fmla="+- 0 1708 552"/>
                              <a:gd name="T155" fmla="*/ 1708 h 1967"/>
                              <a:gd name="T156" fmla="+- 0 3362 3030"/>
                              <a:gd name="T157" fmla="*/ T156 w 1156"/>
                              <a:gd name="T158" fmla="+- 0 2519 552"/>
                              <a:gd name="T159" fmla="*/ 2519 h 1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156" h="1967">
                                <a:moveTo>
                                  <a:pt x="332" y="1967"/>
                                </a:moveTo>
                                <a:lnTo>
                                  <a:pt x="280" y="1911"/>
                                </a:lnTo>
                                <a:lnTo>
                                  <a:pt x="233" y="1853"/>
                                </a:lnTo>
                                <a:lnTo>
                                  <a:pt x="190" y="1792"/>
                                </a:lnTo>
                                <a:lnTo>
                                  <a:pt x="152" y="1729"/>
                                </a:lnTo>
                                <a:lnTo>
                                  <a:pt x="117" y="1665"/>
                                </a:lnTo>
                                <a:lnTo>
                                  <a:pt x="88" y="1599"/>
                                </a:lnTo>
                                <a:lnTo>
                                  <a:pt x="62" y="1532"/>
                                </a:lnTo>
                                <a:lnTo>
                                  <a:pt x="41" y="1463"/>
                                </a:lnTo>
                                <a:lnTo>
                                  <a:pt x="24" y="1394"/>
                                </a:lnTo>
                                <a:lnTo>
                                  <a:pt x="12" y="1324"/>
                                </a:lnTo>
                                <a:lnTo>
                                  <a:pt x="4" y="1253"/>
                                </a:lnTo>
                                <a:lnTo>
                                  <a:pt x="0" y="1182"/>
                                </a:lnTo>
                                <a:lnTo>
                                  <a:pt x="0" y="1111"/>
                                </a:lnTo>
                                <a:lnTo>
                                  <a:pt x="5" y="1040"/>
                                </a:lnTo>
                                <a:lnTo>
                                  <a:pt x="15" y="970"/>
                                </a:lnTo>
                                <a:lnTo>
                                  <a:pt x="28" y="900"/>
                                </a:lnTo>
                                <a:lnTo>
                                  <a:pt x="46" y="831"/>
                                </a:lnTo>
                                <a:lnTo>
                                  <a:pt x="68" y="763"/>
                                </a:lnTo>
                                <a:lnTo>
                                  <a:pt x="95" y="696"/>
                                </a:lnTo>
                                <a:lnTo>
                                  <a:pt x="126" y="630"/>
                                </a:lnTo>
                                <a:lnTo>
                                  <a:pt x="161" y="567"/>
                                </a:lnTo>
                                <a:lnTo>
                                  <a:pt x="200" y="505"/>
                                </a:lnTo>
                                <a:lnTo>
                                  <a:pt x="244" y="445"/>
                                </a:lnTo>
                                <a:lnTo>
                                  <a:pt x="292" y="387"/>
                                </a:lnTo>
                                <a:lnTo>
                                  <a:pt x="345" y="332"/>
                                </a:lnTo>
                                <a:lnTo>
                                  <a:pt x="400" y="281"/>
                                </a:lnTo>
                                <a:lnTo>
                                  <a:pt x="459" y="234"/>
                                </a:lnTo>
                                <a:lnTo>
                                  <a:pt x="520" y="190"/>
                                </a:lnTo>
                                <a:lnTo>
                                  <a:pt x="584" y="151"/>
                                </a:lnTo>
                                <a:lnTo>
                                  <a:pt x="649" y="117"/>
                                </a:lnTo>
                                <a:lnTo>
                                  <a:pt x="717" y="86"/>
                                </a:lnTo>
                                <a:lnTo>
                                  <a:pt x="787" y="60"/>
                                </a:lnTo>
                                <a:lnTo>
                                  <a:pt x="858" y="39"/>
                                </a:lnTo>
                                <a:lnTo>
                                  <a:pt x="931" y="22"/>
                                </a:lnTo>
                                <a:lnTo>
                                  <a:pt x="1005" y="10"/>
                                </a:lnTo>
                                <a:lnTo>
                                  <a:pt x="1080" y="3"/>
                                </a:lnTo>
                                <a:lnTo>
                                  <a:pt x="1155" y="0"/>
                                </a:lnTo>
                                <a:lnTo>
                                  <a:pt x="1155" y="1156"/>
                                </a:lnTo>
                                <a:lnTo>
                                  <a:pt x="332" y="1967"/>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62"/>
                        <wps:cNvSpPr>
                          <a:spLocks/>
                        </wps:cNvSpPr>
                        <wps:spPr bwMode="auto">
                          <a:xfrm>
                            <a:off x="5009" y="2518"/>
                            <a:ext cx="2" cy="425"/>
                          </a:xfrm>
                          <a:custGeom>
                            <a:avLst/>
                            <a:gdLst>
                              <a:gd name="T0" fmla="+- 0 2519 2519"/>
                              <a:gd name="T1" fmla="*/ 2519 h 425"/>
                              <a:gd name="T2" fmla="+- 0 2852 2519"/>
                              <a:gd name="T3" fmla="*/ 2852 h 425"/>
                              <a:gd name="T4" fmla="+- 0 2943 2519"/>
                              <a:gd name="T5" fmla="*/ 2943 h 425"/>
                            </a:gdLst>
                            <a:ahLst/>
                            <a:cxnLst>
                              <a:cxn ang="0">
                                <a:pos x="0" y="T1"/>
                              </a:cxn>
                              <a:cxn ang="0">
                                <a:pos x="0" y="T3"/>
                              </a:cxn>
                              <a:cxn ang="0">
                                <a:pos x="0" y="T5"/>
                              </a:cxn>
                            </a:cxnLst>
                            <a:rect l="0" t="0" r="r" b="b"/>
                            <a:pathLst>
                              <a:path h="425">
                                <a:moveTo>
                                  <a:pt x="0" y="0"/>
                                </a:moveTo>
                                <a:lnTo>
                                  <a:pt x="0" y="333"/>
                                </a:lnTo>
                                <a:lnTo>
                                  <a:pt x="0" y="424"/>
                                </a:lnTo>
                              </a:path>
                            </a:pathLst>
                          </a:custGeom>
                          <a:noFill/>
                          <a:ln w="9525">
                            <a:solidFill>
                              <a:srgbClr val="A7A8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63"/>
                        <wps:cNvSpPr>
                          <a:spLocks noChangeArrowheads="1"/>
                        </wps:cNvSpPr>
                        <wps:spPr bwMode="auto">
                          <a:xfrm>
                            <a:off x="1440" y="3"/>
                            <a:ext cx="5664" cy="4185"/>
                          </a:xfrm>
                          <a:prstGeom prst="rect">
                            <a:avLst/>
                          </a:prstGeom>
                          <a:noFill/>
                          <a:ln w="9525">
                            <a:solidFill>
                              <a:srgbClr val="DADAD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64"/>
                        <wps:cNvSpPr txBox="1">
                          <a:spLocks noChangeArrowheads="1"/>
                        </wps:cNvSpPr>
                        <wps:spPr bwMode="auto">
                          <a:xfrm>
                            <a:off x="2165" y="81"/>
                            <a:ext cx="41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4AA4" w14:textId="77777777" w:rsidR="00181A0B" w:rsidRDefault="000F0BA7">
                              <w:pPr>
                                <w:spacing w:line="240" w:lineRule="exact"/>
                                <w:rPr>
                                  <w:rFonts w:ascii="Calibri"/>
                                  <w:sz w:val="24"/>
                                </w:rPr>
                              </w:pPr>
                              <w:r>
                                <w:rPr>
                                  <w:rFonts w:ascii="Calibri"/>
                                  <w:color w:val="595958"/>
                                  <w:sz w:val="24"/>
                                </w:rPr>
                                <w:t>Figure</w:t>
                              </w:r>
                              <w:r>
                                <w:rPr>
                                  <w:rFonts w:ascii="Calibri"/>
                                  <w:color w:val="595958"/>
                                  <w:spacing w:val="-7"/>
                                  <w:sz w:val="24"/>
                                </w:rPr>
                                <w:t xml:space="preserve"> </w:t>
                              </w:r>
                              <w:r>
                                <w:rPr>
                                  <w:rFonts w:ascii="Calibri"/>
                                  <w:color w:val="595958"/>
                                  <w:sz w:val="24"/>
                                </w:rPr>
                                <w:t>3:</w:t>
                              </w:r>
                              <w:r>
                                <w:rPr>
                                  <w:rFonts w:ascii="Calibri"/>
                                  <w:color w:val="595958"/>
                                  <w:spacing w:val="-4"/>
                                  <w:sz w:val="24"/>
                                </w:rPr>
                                <w:t xml:space="preserve"> </w:t>
                              </w:r>
                              <w:r>
                                <w:rPr>
                                  <w:rFonts w:ascii="Calibri"/>
                                  <w:color w:val="595958"/>
                                  <w:sz w:val="24"/>
                                </w:rPr>
                                <w:t>Proposed</w:t>
                              </w:r>
                              <w:r>
                                <w:rPr>
                                  <w:rFonts w:ascii="Calibri"/>
                                  <w:color w:val="595958"/>
                                  <w:spacing w:val="-6"/>
                                  <w:sz w:val="24"/>
                                </w:rPr>
                                <w:t xml:space="preserve"> </w:t>
                              </w:r>
                              <w:r>
                                <w:rPr>
                                  <w:rFonts w:ascii="Calibri"/>
                                  <w:color w:val="595958"/>
                                  <w:sz w:val="24"/>
                                </w:rPr>
                                <w:t>NRC</w:t>
                              </w:r>
                              <w:r>
                                <w:rPr>
                                  <w:rFonts w:ascii="Calibri"/>
                                  <w:color w:val="595958"/>
                                  <w:spacing w:val="-3"/>
                                  <w:sz w:val="24"/>
                                </w:rPr>
                                <w:t xml:space="preserve"> </w:t>
                              </w:r>
                              <w:r>
                                <w:rPr>
                                  <w:rFonts w:ascii="Calibri"/>
                                  <w:color w:val="595958"/>
                                  <w:sz w:val="24"/>
                                </w:rPr>
                                <w:t>Budget</w:t>
                              </w:r>
                              <w:r>
                                <w:rPr>
                                  <w:rFonts w:ascii="Calibri"/>
                                  <w:color w:val="595958"/>
                                  <w:spacing w:val="-4"/>
                                  <w:sz w:val="24"/>
                                </w:rPr>
                                <w:t xml:space="preserve"> </w:t>
                              </w:r>
                              <w:r>
                                <w:rPr>
                                  <w:rFonts w:ascii="Calibri"/>
                                  <w:color w:val="595958"/>
                                  <w:spacing w:val="-2"/>
                                  <w:sz w:val="24"/>
                                </w:rPr>
                                <w:t>Allocations</w:t>
                              </w:r>
                            </w:p>
                          </w:txbxContent>
                        </wps:txbx>
                        <wps:bodyPr rot="0" vert="horz" wrap="square" lIns="0" tIns="0" rIns="0" bIns="0" anchor="t" anchorCtr="0" upright="1">
                          <a:noAutofit/>
                        </wps:bodyPr>
                      </wps:wsp>
                      <wps:wsp>
                        <wps:cNvPr id="20" name="docshape65"/>
                        <wps:cNvSpPr txBox="1">
                          <a:spLocks noChangeArrowheads="1"/>
                        </wps:cNvSpPr>
                        <wps:spPr bwMode="auto">
                          <a:xfrm>
                            <a:off x="3166" y="836"/>
                            <a:ext cx="1810"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4AA5" w14:textId="77777777" w:rsidR="00181A0B" w:rsidRDefault="000F0BA7">
                              <w:pPr>
                                <w:tabs>
                                  <w:tab w:val="left" w:pos="938"/>
                                </w:tabs>
                                <w:spacing w:line="196" w:lineRule="auto"/>
                                <w:ind w:left="26" w:right="18" w:firstLine="1068"/>
                                <w:jc w:val="right"/>
                                <w:rPr>
                                  <w:rFonts w:ascii="Calibri"/>
                                  <w:sz w:val="18"/>
                                </w:rPr>
                              </w:pPr>
                              <w:r>
                                <w:rPr>
                                  <w:rFonts w:ascii="Calibri"/>
                                  <w:color w:val="3E3E3E"/>
                                  <w:spacing w:val="-2"/>
                                  <w:sz w:val="18"/>
                                </w:rPr>
                                <w:t>Outreach</w:t>
                              </w:r>
                              <w:r>
                                <w:rPr>
                                  <w:rFonts w:ascii="Calibri"/>
                                  <w:color w:val="3E3E3E"/>
                                  <w:sz w:val="18"/>
                                </w:rPr>
                                <w:t xml:space="preserve"> Activities</w:t>
                              </w:r>
                              <w:r>
                                <w:rPr>
                                  <w:rFonts w:ascii="Calibri"/>
                                  <w:color w:val="3E3E3E"/>
                                  <w:spacing w:val="-6"/>
                                  <w:sz w:val="18"/>
                                </w:rPr>
                                <w:t xml:space="preserve"> </w:t>
                              </w:r>
                              <w:r>
                                <w:rPr>
                                  <w:rFonts w:ascii="Calibri"/>
                                  <w:color w:val="3E3E3E"/>
                                  <w:sz w:val="18"/>
                                </w:rPr>
                                <w:t>to</w:t>
                              </w:r>
                              <w:r>
                                <w:rPr>
                                  <w:rFonts w:ascii="Calibri"/>
                                  <w:color w:val="3E3E3E"/>
                                  <w:spacing w:val="80"/>
                                  <w:w w:val="150"/>
                                  <w:sz w:val="18"/>
                                </w:rPr>
                                <w:t xml:space="preserve"> </w:t>
                              </w:r>
                              <w:r>
                                <w:rPr>
                                  <w:rFonts w:ascii="Calibri"/>
                                  <w:color w:val="3E3E3E"/>
                                  <w:position w:val="-4"/>
                                  <w:sz w:val="18"/>
                                </w:rPr>
                                <w:t xml:space="preserve">&amp;Teacher </w:t>
                              </w:r>
                              <w:r>
                                <w:rPr>
                                  <w:rFonts w:ascii="Calibri"/>
                                  <w:color w:val="3E3E3E"/>
                                  <w:spacing w:val="-2"/>
                                  <w:position w:val="5"/>
                                  <w:sz w:val="18"/>
                                </w:rPr>
                                <w:t>Foster</w:t>
                              </w:r>
                              <w:r>
                                <w:rPr>
                                  <w:rFonts w:ascii="Calibri"/>
                                  <w:color w:val="3E3E3E"/>
                                  <w:position w:val="5"/>
                                  <w:sz w:val="18"/>
                                </w:rPr>
                                <w:tab/>
                              </w:r>
                              <w:r>
                                <w:rPr>
                                  <w:rFonts w:ascii="Calibri"/>
                                  <w:color w:val="3E3E3E"/>
                                  <w:spacing w:val="-2"/>
                                  <w:sz w:val="18"/>
                                </w:rPr>
                                <w:t>Training</w:t>
                              </w:r>
                            </w:p>
                            <w:p w14:paraId="46D44AA6" w14:textId="77777777" w:rsidR="00181A0B" w:rsidRDefault="000F0BA7">
                              <w:pPr>
                                <w:tabs>
                                  <w:tab w:val="left" w:pos="1298"/>
                                </w:tabs>
                                <w:spacing w:line="160" w:lineRule="auto"/>
                                <w:ind w:left="187"/>
                                <w:rPr>
                                  <w:rFonts w:ascii="Calibri"/>
                                  <w:sz w:val="18"/>
                                </w:rPr>
                              </w:pPr>
                              <w:r>
                                <w:rPr>
                                  <w:rFonts w:ascii="Calibri"/>
                                  <w:color w:val="3E3E3E"/>
                                  <w:spacing w:val="-2"/>
                                  <w:sz w:val="18"/>
                                </w:rPr>
                                <w:t>Diverse</w:t>
                              </w:r>
                              <w:r>
                                <w:rPr>
                                  <w:rFonts w:ascii="Calibri"/>
                                  <w:color w:val="3E3E3E"/>
                                  <w:sz w:val="18"/>
                                </w:rPr>
                                <w:tab/>
                              </w:r>
                              <w:r>
                                <w:rPr>
                                  <w:rFonts w:ascii="Calibri"/>
                                  <w:color w:val="3E3E3E"/>
                                  <w:spacing w:val="-5"/>
                                  <w:position w:val="-3"/>
                                  <w:sz w:val="18"/>
                                </w:rPr>
                                <w:t>27%</w:t>
                              </w:r>
                            </w:p>
                            <w:p w14:paraId="46D44AA7" w14:textId="77777777" w:rsidR="00181A0B" w:rsidRDefault="000F0BA7">
                              <w:pPr>
                                <w:spacing w:line="207" w:lineRule="exact"/>
                                <w:ind w:left="-1" w:right="891"/>
                                <w:jc w:val="center"/>
                                <w:rPr>
                                  <w:rFonts w:ascii="Calibri"/>
                                  <w:sz w:val="18"/>
                                </w:rPr>
                              </w:pPr>
                              <w:r>
                                <w:rPr>
                                  <w:rFonts w:ascii="Calibri"/>
                                  <w:color w:val="3E3E3E"/>
                                  <w:spacing w:val="-2"/>
                                  <w:sz w:val="18"/>
                                </w:rPr>
                                <w:t>Perspectives</w:t>
                              </w:r>
                            </w:p>
                            <w:p w14:paraId="46D44AA8" w14:textId="77777777" w:rsidR="00181A0B" w:rsidRDefault="000F0BA7">
                              <w:pPr>
                                <w:spacing w:line="216" w:lineRule="exact"/>
                                <w:ind w:right="891"/>
                                <w:jc w:val="center"/>
                                <w:rPr>
                                  <w:rFonts w:ascii="Calibri"/>
                                  <w:sz w:val="18"/>
                                </w:rPr>
                              </w:pPr>
                              <w:r>
                                <w:rPr>
                                  <w:rFonts w:ascii="Calibri"/>
                                  <w:color w:val="3E3E3E"/>
                                  <w:spacing w:val="-5"/>
                                  <w:sz w:val="18"/>
                                </w:rPr>
                                <w:t>37%</w:t>
                              </w:r>
                            </w:p>
                          </w:txbxContent>
                        </wps:txbx>
                        <wps:bodyPr rot="0" vert="horz" wrap="square" lIns="0" tIns="0" rIns="0" bIns="0" anchor="t" anchorCtr="0" upright="1">
                          <a:noAutofit/>
                        </wps:bodyPr>
                      </wps:wsp>
                      <wps:wsp>
                        <wps:cNvPr id="21" name="docshape66"/>
                        <wps:cNvSpPr txBox="1">
                          <a:spLocks noChangeArrowheads="1"/>
                        </wps:cNvSpPr>
                        <wps:spPr bwMode="auto">
                          <a:xfrm>
                            <a:off x="2639" y="2663"/>
                            <a:ext cx="789"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4AA9" w14:textId="77777777" w:rsidR="00181A0B" w:rsidRDefault="000F0BA7">
                              <w:pPr>
                                <w:spacing w:line="183" w:lineRule="exact"/>
                                <w:ind w:right="18"/>
                                <w:jc w:val="center"/>
                                <w:rPr>
                                  <w:rFonts w:ascii="Calibri"/>
                                  <w:sz w:val="18"/>
                                </w:rPr>
                              </w:pPr>
                              <w:r>
                                <w:rPr>
                                  <w:rFonts w:ascii="Calibri"/>
                                  <w:color w:val="3E3E3E"/>
                                  <w:spacing w:val="-2"/>
                                  <w:sz w:val="18"/>
                                </w:rPr>
                                <w:t>Evaluation</w:t>
                              </w:r>
                            </w:p>
                            <w:p w14:paraId="46D44AAA" w14:textId="77777777" w:rsidR="00181A0B" w:rsidRDefault="000F0BA7">
                              <w:pPr>
                                <w:spacing w:before="1" w:line="216" w:lineRule="exact"/>
                                <w:ind w:right="19"/>
                                <w:jc w:val="center"/>
                                <w:rPr>
                                  <w:rFonts w:ascii="Calibri"/>
                                  <w:sz w:val="18"/>
                                </w:rPr>
                              </w:pPr>
                              <w:r>
                                <w:rPr>
                                  <w:rFonts w:ascii="Calibri"/>
                                  <w:color w:val="3E3E3E"/>
                                  <w:spacing w:val="-5"/>
                                  <w:sz w:val="18"/>
                                </w:rPr>
                                <w:t>3%</w:t>
                              </w:r>
                            </w:p>
                          </w:txbxContent>
                        </wps:txbx>
                        <wps:bodyPr rot="0" vert="horz" wrap="square" lIns="0" tIns="0" rIns="0" bIns="0" anchor="t" anchorCtr="0" upright="1">
                          <a:noAutofit/>
                        </wps:bodyPr>
                      </wps:wsp>
                      <wps:wsp>
                        <wps:cNvPr id="22" name="docshape67"/>
                        <wps:cNvSpPr txBox="1">
                          <a:spLocks noChangeArrowheads="1"/>
                        </wps:cNvSpPr>
                        <wps:spPr bwMode="auto">
                          <a:xfrm>
                            <a:off x="3695" y="2226"/>
                            <a:ext cx="1010"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4AAB" w14:textId="77777777" w:rsidR="00181A0B" w:rsidRDefault="000F0BA7">
                              <w:pPr>
                                <w:spacing w:line="183" w:lineRule="exact"/>
                                <w:ind w:left="209" w:right="228"/>
                                <w:jc w:val="center"/>
                                <w:rPr>
                                  <w:rFonts w:ascii="Calibri"/>
                                  <w:sz w:val="18"/>
                                </w:rPr>
                              </w:pPr>
                              <w:r>
                                <w:rPr>
                                  <w:rFonts w:ascii="Calibri"/>
                                  <w:color w:val="3E3E3E"/>
                                  <w:spacing w:val="-2"/>
                                  <w:sz w:val="18"/>
                                </w:rPr>
                                <w:t>MSI/CC</w:t>
                              </w:r>
                            </w:p>
                            <w:p w14:paraId="46D44AAC" w14:textId="77777777" w:rsidR="00181A0B" w:rsidRDefault="000F0BA7">
                              <w:pPr>
                                <w:ind w:left="-1" w:right="18"/>
                                <w:jc w:val="center"/>
                                <w:rPr>
                                  <w:rFonts w:ascii="Calibri"/>
                                  <w:sz w:val="18"/>
                                </w:rPr>
                              </w:pPr>
                              <w:r>
                                <w:rPr>
                                  <w:rFonts w:ascii="Calibri"/>
                                  <w:color w:val="3E3E3E"/>
                                  <w:spacing w:val="-2"/>
                                  <w:sz w:val="18"/>
                                </w:rPr>
                                <w:t>Collaboration</w:t>
                              </w:r>
                              <w:r>
                                <w:rPr>
                                  <w:rFonts w:ascii="Calibri"/>
                                  <w:color w:val="3E3E3E"/>
                                  <w:sz w:val="18"/>
                                </w:rPr>
                                <w:t xml:space="preserve"> </w:t>
                              </w:r>
                              <w:r>
                                <w:rPr>
                                  <w:rFonts w:ascii="Calibri"/>
                                  <w:color w:val="3E3E3E"/>
                                  <w:spacing w:val="-4"/>
                                  <w:sz w:val="18"/>
                                </w:rPr>
                                <w:t>19%</w:t>
                              </w:r>
                            </w:p>
                          </w:txbxContent>
                        </wps:txbx>
                        <wps:bodyPr rot="0" vert="horz" wrap="square" lIns="0" tIns="0" rIns="0" bIns="0" anchor="t" anchorCtr="0" upright="1">
                          <a:noAutofit/>
                        </wps:bodyPr>
                      </wps:wsp>
                      <wps:wsp>
                        <wps:cNvPr id="23" name="docshape68"/>
                        <wps:cNvSpPr txBox="1">
                          <a:spLocks noChangeArrowheads="1"/>
                        </wps:cNvSpPr>
                        <wps:spPr bwMode="auto">
                          <a:xfrm>
                            <a:off x="5311" y="1823"/>
                            <a:ext cx="714"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4AAD" w14:textId="77777777" w:rsidR="00181A0B" w:rsidRDefault="000F0BA7">
                              <w:pPr>
                                <w:spacing w:line="183" w:lineRule="exact"/>
                                <w:ind w:right="20"/>
                                <w:jc w:val="center"/>
                                <w:rPr>
                                  <w:rFonts w:ascii="Calibri"/>
                                  <w:sz w:val="18"/>
                                </w:rPr>
                              </w:pPr>
                              <w:r>
                                <w:rPr>
                                  <w:rFonts w:ascii="Calibri"/>
                                  <w:color w:val="3E3E3E"/>
                                  <w:spacing w:val="-2"/>
                                  <w:sz w:val="18"/>
                                </w:rPr>
                                <w:t>Critual</w:t>
                              </w:r>
                            </w:p>
                            <w:p w14:paraId="46D44AAE" w14:textId="77777777" w:rsidR="00181A0B" w:rsidRDefault="000F0BA7">
                              <w:pPr>
                                <w:ind w:right="18"/>
                                <w:jc w:val="center"/>
                                <w:rPr>
                                  <w:rFonts w:ascii="Calibri"/>
                                  <w:sz w:val="18"/>
                                </w:rPr>
                              </w:pPr>
                              <w:r>
                                <w:rPr>
                                  <w:rFonts w:ascii="Calibri"/>
                                  <w:color w:val="3E3E3E"/>
                                  <w:spacing w:val="-2"/>
                                  <w:sz w:val="18"/>
                                </w:rPr>
                                <w:t>Language</w:t>
                              </w:r>
                              <w:r>
                                <w:rPr>
                                  <w:rFonts w:ascii="Calibri"/>
                                  <w:color w:val="3E3E3E"/>
                                  <w:sz w:val="18"/>
                                </w:rPr>
                                <w:t xml:space="preserve"> </w:t>
                              </w:r>
                              <w:r>
                                <w:rPr>
                                  <w:rFonts w:ascii="Calibri"/>
                                  <w:color w:val="3E3E3E"/>
                                  <w:spacing w:val="-2"/>
                                  <w:sz w:val="18"/>
                                </w:rPr>
                                <w:t>Support</w:t>
                              </w:r>
                              <w:r>
                                <w:rPr>
                                  <w:rFonts w:ascii="Calibri"/>
                                  <w:color w:val="3E3E3E"/>
                                  <w:sz w:val="18"/>
                                </w:rPr>
                                <w:t xml:space="preserve"> </w:t>
                              </w:r>
                              <w:r>
                                <w:rPr>
                                  <w:rFonts w:ascii="Calibri"/>
                                  <w:color w:val="3E3E3E"/>
                                  <w:spacing w:val="-6"/>
                                  <w:sz w:val="18"/>
                                </w:rPr>
                                <w:t>7%</w:t>
                              </w:r>
                            </w:p>
                          </w:txbxContent>
                        </wps:txbx>
                        <wps:bodyPr rot="0" vert="horz" wrap="square" lIns="0" tIns="0" rIns="0" bIns="0" anchor="t" anchorCtr="0" upright="1">
                          <a:noAutofit/>
                        </wps:bodyPr>
                      </wps:wsp>
                      <wps:wsp>
                        <wps:cNvPr id="24" name="docshape69"/>
                        <wps:cNvSpPr txBox="1">
                          <a:spLocks noChangeArrowheads="1"/>
                        </wps:cNvSpPr>
                        <wps:spPr bwMode="auto">
                          <a:xfrm>
                            <a:off x="4690" y="2978"/>
                            <a:ext cx="52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4AAF" w14:textId="77777777" w:rsidR="00181A0B" w:rsidRDefault="000F0BA7">
                              <w:pPr>
                                <w:spacing w:line="183" w:lineRule="exact"/>
                                <w:ind w:left="-1" w:right="18"/>
                                <w:jc w:val="center"/>
                                <w:rPr>
                                  <w:rFonts w:ascii="Calibri"/>
                                  <w:sz w:val="18"/>
                                </w:rPr>
                              </w:pPr>
                              <w:r>
                                <w:rPr>
                                  <w:rFonts w:ascii="Calibri"/>
                                  <w:color w:val="3E3E3E"/>
                                  <w:spacing w:val="-2"/>
                                  <w:sz w:val="18"/>
                                </w:rPr>
                                <w:t>Library</w:t>
                              </w:r>
                            </w:p>
                            <w:p w14:paraId="46D44AB0" w14:textId="77777777" w:rsidR="00181A0B" w:rsidRDefault="000F0BA7">
                              <w:pPr>
                                <w:spacing w:before="1" w:line="216" w:lineRule="exact"/>
                                <w:ind w:left="128" w:right="146"/>
                                <w:jc w:val="center"/>
                                <w:rPr>
                                  <w:rFonts w:ascii="Calibri"/>
                                  <w:sz w:val="18"/>
                                </w:rPr>
                              </w:pPr>
                              <w:r>
                                <w:rPr>
                                  <w:rFonts w:ascii="Calibri"/>
                                  <w:color w:val="3E3E3E"/>
                                  <w:spacing w:val="-5"/>
                                  <w:sz w:val="18"/>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4491B" id="docshapegroup50" o:spid="_x0000_s1056" style="position:absolute;left:0;text-align:left;margin-left:71.65pt;margin-top:-.2pt;width:283.95pt;height:210pt;z-index:15736320;mso-position-horizontal-relative:page" coordorigin="1433,-4" coordsize="567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">
                <v:shape id="docshape51" o:spid="_x0000_s1057" style="position:absolute;left:4185;top:552;width:1156;height:1321;visibility:visible;mso-wrap-style:square;v-text-anchor:top" coordsize="1156,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" path="m,l,1156r1145,164l1150,1280r3,-42l1156,1197r,-41l1154,1080r-7,-75l1135,932r-17,-72l1097,791r-25,-68l1043,657r-33,-64l974,532,933,473,890,417,843,364,792,314,739,267,683,223,624,183,563,146,500,113,434,84,366,59,296,38,224,22,151,10,76,3,,xe" fillcolor="#4472c4" stroked="f">
                  <v:path arrowok="t" o:connecttype="custom" o:connectlocs="0,552;0,1708;1145,1872;1150,1832;1153,1790;1156,1749;1156,1708;1154,1632;1147,1557;1135,1484;1118,1412;1097,1343;1072,1275;1043,1209;1010,1145;974,1084;933,1025;890,969;843,916;792,866;739,819;683,775;624,735;563,698;500,665;434,636;366,611;296,590;224,574;151,562;76,555;0,552" o:connectangles="0,0,0,0,0,0,0,0,0,0,0,0,0,0,0,0,0,0,0,0,0,0,0,0,0,0,0,0,0,0,0,0"/>
                </v:shape>
                <v:shape id="docshape52" o:spid="_x0000_s1058" style="position:absolute;left:4185;top:1707;width:1145;height:641;visibility:visible;mso-wrap-style:square;v-text-anchor:top" coordsize="1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" path="m,l963,640r45,-73l1047,491r33,-79l1108,332r21,-83l1145,164,,xe" fillcolor="#ed7d31" stroked="f">
                  <v:path arrowok="t" o:connecttype="custom" o:connectlocs="0,1708;963,2348;1008,2275;1047,2199;1080,2120;1108,2040;1129,1957;1145,1872;0,1708" o:connectangles="0,0,0,0,0,0,0,0,0"/>
                </v:shape>
                <v:shape id="docshape53" o:spid="_x0000_s1059" style="position:absolute;left:4185;top:1707;width:1145;height:641;visibility:visible;mso-wrap-style:square;v-text-anchor:top" coordsize="1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" path="m1145,164r-16,85l1108,332r-28,80l1047,491r-39,76l963,640,,,1145,164xe" filled="f" strokecolor="white" strokeweight="1.5pt">
                  <v:path arrowok="t" o:connecttype="custom" o:connectlocs="1145,1872;1129,1957;1108,2040;1080,2120;1047,2199;1008,2275;963,2348;0,1708;1145,1872" o:connectangles="0,0,0,0,0,0,0,0,0"/>
                </v:shape>
                <v:shape id="docshape54" o:spid="_x0000_s1060" style="position:absolute;left:4185;top:1707;width:963;height:953;visibility:visible;mso-wrap-style:square;v-text-anchor:top" coordsize="96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" path="m,l656,952r59,-44l771,861r53,-50l874,757r46,-57l963,640,,xe" fillcolor="#a6a6a6" stroked="f">
                  <v:path arrowok="t" o:connecttype="custom" o:connectlocs="0,1708;656,2660;715,2616;771,2569;824,2519;874,2465;920,2408;963,2348;0,1708" o:connectangles="0,0,0,0,0,0,0,0,0"/>
                </v:shape>
                <v:shape id="docshape55" o:spid="_x0000_s1061" style="position:absolute;left:4185;top:1707;width:963;height:953;visibility:visible;mso-wrap-style:square;v-text-anchor:top" coordsize="96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" path="m963,640r-43,60l874,757r-50,54l771,861r-56,47l656,952,,,963,640xe" filled="f" strokecolor="white" strokeweight="1.5pt">
                  <v:path arrowok="t" o:connecttype="custom" o:connectlocs="963,2348;920,2408;874,2465;824,2519;771,2569;715,2616;656,2660;0,1708;963,2348" o:connectangles="0,0,0,0,0,0,0,0,0"/>
                </v:shape>
                <v:shape id="docshape56" o:spid="_x0000_s1062" style="position:absolute;left:3530;top:1707;width:1311;height:1156;visibility:visible;mso-wrap-style:square;v-text-anchor:top" coordsize="1311,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" path="m655,l,952r67,43l136,1033r71,32l279,1093r74,23l428,1133r75,13l579,1153r76,3l732,1153r76,-7l883,1133r75,-17l1032,1093r72,-28l1175,1033r69,-38l1311,952,655,xe" fillcolor="#ffc000" stroked="f">
                  <v:path arrowok="t" o:connecttype="custom" o:connectlocs="655,1708;0,2660;67,2703;136,2741;207,2773;279,2801;353,2824;428,2841;503,2854;579,2861;655,2864;732,2861;808,2854;883,2841;958,2824;1032,2801;1104,2773;1175,2741;1244,2703;1311,2660;655,1708" o:connectangles="0,0,0,0,0,0,0,0,0,0,0,0,0,0,0,0,0,0,0,0,0"/>
                </v:shape>
                <v:shape id="docshape57" o:spid="_x0000_s1063" style="position:absolute;left:3530;top:1707;width:1311;height:1156;visibility:visible;mso-wrap-style:square;v-text-anchor:top" coordsize="1311,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" path="m1311,952r-67,43l1175,1033r-71,32l1032,1093r-74,23l883,1133r-75,13l732,1153r-77,3l579,1153r-76,-7l428,1133r-75,-17l279,1093r-72,-28l136,1033,67,995,,952,655,r656,952xe" filled="f" strokecolor="white" strokeweight="1.5pt">
                  <v:path arrowok="t" o:connecttype="custom" o:connectlocs="1311,2660;1244,2703;1175,2741;1104,2773;1032,2801;958,2824;883,2841;808,2854;732,2861;655,2864;579,2861;503,2854;428,2841;353,2824;279,2801;207,2773;136,2741;67,2703;0,2660;655,1708;1311,2660" o:connectangles="0,0,0,0,0,0,0,0,0,0,0,0,0,0,0,0,0,0,0,0,0"/>
                </v:shape>
                <v:shape id="docshape58" o:spid="_x0000_s1064" style="position:absolute;left:3361;top:1707;width:824;height:953;visibility:visible;mso-wrap-style:square;v-text-anchor:top" coordsize="82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" path="m823,l,811r39,38l80,885r43,35l168,952,823,xe" fillcolor="#5b9bd5" stroked="f">
                  <v:path arrowok="t" o:connecttype="custom" o:connectlocs="823,1708;0,2519;39,2557;80,2593;123,2628;168,2660;823,1708" o:connectangles="0,0,0,0,0,0,0"/>
                </v:shape>
                <v:shape id="docshape59" o:spid="_x0000_s1065" style="position:absolute;left:3361;top:1707;width:824;height:953;visibility:visible;mso-wrap-style:square;v-text-anchor:top" coordsize="82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" path="m168,952l123,920,80,885,39,849,,811,823,,168,952xe" filled="f" strokecolor="white" strokeweight="1.5pt">
                  <v:path arrowok="t" o:connecttype="custom" o:connectlocs="168,2660;123,2628;80,2593;39,2557;0,2519;823,1708;168,2660" o:connectangles="0,0,0,0,0,0,0"/>
                </v:shape>
                <v:shape id="docshape60" o:spid="_x0000_s1066" style="position:absolute;left:3029;top:552;width:1156;height:1967;visibility:visible;mso-wrap-style:square;v-text-anchor:top" coordsize="1156,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" path="m1155,r-75,3l1005,10,931,22,858,39,787,60,717,86r-68,31l584,151r-64,39l459,234r-59,47l345,332r-53,55l244,445r-44,60l161,567r-35,63l95,696,68,763,46,831,28,900,15,970,5,1040,,1111r,71l4,1253r8,71l24,1394r17,69l62,1532r26,67l117,1665r35,64l190,1792r43,61l280,1911r52,56l1155,1156,1155,xe" fillcolor="#70ad47" stroked="f">
                  <v:path arrowok="t" o:connecttype="custom" o:connectlocs="1155,552;1080,555;1005,562;931,574;858,591;787,612;717,638;649,669;584,703;520,742;459,786;400,833;345,884;292,939;244,997;200,1057;161,1119;126,1182;95,1248;68,1315;46,1383;28,1452;15,1522;5,1592;0,1663;0,1734;4,1805;12,1876;24,1946;41,2015;62,2084;88,2151;117,2217;152,2281;190,2344;233,2405;280,2463;332,2519;1155,1708;1155,552" o:connectangles="0,0,0,0,0,0,0,0,0,0,0,0,0,0,0,0,0,0,0,0,0,0,0,0,0,0,0,0,0,0,0,0,0,0,0,0,0,0,0,0"/>
                </v:shape>
                <v:shape id="docshape61" o:spid="_x0000_s1067" style="position:absolute;left:3029;top:552;width:1156;height:1967;visibility:visible;mso-wrap-style:square;v-text-anchor:top" coordsize="1156,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" path="m332,1967r-52,-56l233,1853r-43,-61l152,1729r-35,-64l88,1599,62,1532,41,1463,24,1394,12,1324,4,1253,,1182r,-71l5,1040,15,970,28,900,46,831,68,763,95,696r31,-66l161,567r39,-62l244,445r48,-58l345,332r55,-51l459,234r61,-44l584,151r65,-34l717,86,787,60,858,39,931,22r74,-12l1080,3,1155,r,1156l332,1967xe" filled="f" strokecolor="white" strokeweight="1.5pt">
                  <v:path arrowok="t" o:connecttype="custom" o:connectlocs="332,2519;280,2463;233,2405;190,2344;152,2281;117,2217;88,2151;62,2084;41,2015;24,1946;12,1876;4,1805;0,1734;0,1663;5,1592;15,1522;28,1452;46,1383;68,1315;95,1248;126,1182;161,1119;200,1057;244,997;292,939;345,884;400,833;459,786;520,742;584,703;649,669;717,638;787,612;858,591;931,574;1005,562;1080,555;1155,552;1155,1708;332,2519" o:connectangles="0,0,0,0,0,0,0,0,0,0,0,0,0,0,0,0,0,0,0,0,0,0,0,0,0,0,0,0,0,0,0,0,0,0,0,0,0,0,0,0"/>
                </v:shape>
                <v:shape id="docshape62" o:spid="_x0000_s1068" style="position:absolute;left:5009;top:2518;width:2;height:4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" path="m,l,333r,91e" filled="f" strokecolor="#a7a8a7">
                  <v:path arrowok="t" o:connecttype="custom" o:connectlocs="0,2519;0,2852;0,2943" o:connectangles="0,0,0"/>
                </v:shape>
                <v:rect id="docshape63" o:spid="_x0000_s1069" style="position:absolute;left:1440;top:3;width:5664;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" filled="f" strokecolor="#dadada"/>
                <v:shape id="docshape64" o:spid="_x0000_s1070" type="#_x0000_t202" style="position:absolute;left:2165;top:81;width:418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6D44AA4" w14:textId="77777777" w:rsidR="00181A0B" w:rsidRDefault="000F0BA7">
                        <w:pPr>
                          <w:spacing w:line="240" w:lineRule="exact"/>
                          <w:rPr>
                            <w:rFonts w:ascii="Calibri"/>
                            <w:sz w:val="24"/>
                          </w:rPr>
                        </w:pPr>
                        <w:r>
                          <w:rPr>
                            <w:rFonts w:ascii="Calibri"/>
                            <w:color w:val="595958"/>
                            <w:sz w:val="24"/>
                          </w:rPr>
                          <w:t>Figure</w:t>
                        </w:r>
                        <w:r>
                          <w:rPr>
                            <w:rFonts w:ascii="Calibri"/>
                            <w:color w:val="595958"/>
                            <w:spacing w:val="-7"/>
                            <w:sz w:val="24"/>
                          </w:rPr>
                          <w:t xml:space="preserve"> </w:t>
                        </w:r>
                        <w:r>
                          <w:rPr>
                            <w:rFonts w:ascii="Calibri"/>
                            <w:color w:val="595958"/>
                            <w:sz w:val="24"/>
                          </w:rPr>
                          <w:t>3:</w:t>
                        </w:r>
                        <w:r>
                          <w:rPr>
                            <w:rFonts w:ascii="Calibri"/>
                            <w:color w:val="595958"/>
                            <w:spacing w:val="-4"/>
                            <w:sz w:val="24"/>
                          </w:rPr>
                          <w:t xml:space="preserve"> </w:t>
                        </w:r>
                        <w:r>
                          <w:rPr>
                            <w:rFonts w:ascii="Calibri"/>
                            <w:color w:val="595958"/>
                            <w:sz w:val="24"/>
                          </w:rPr>
                          <w:t>Proposed</w:t>
                        </w:r>
                        <w:r>
                          <w:rPr>
                            <w:rFonts w:ascii="Calibri"/>
                            <w:color w:val="595958"/>
                            <w:spacing w:val="-6"/>
                            <w:sz w:val="24"/>
                          </w:rPr>
                          <w:t xml:space="preserve"> </w:t>
                        </w:r>
                        <w:r>
                          <w:rPr>
                            <w:rFonts w:ascii="Calibri"/>
                            <w:color w:val="595958"/>
                            <w:sz w:val="24"/>
                          </w:rPr>
                          <w:t>NRC</w:t>
                        </w:r>
                        <w:r>
                          <w:rPr>
                            <w:rFonts w:ascii="Calibri"/>
                            <w:color w:val="595958"/>
                            <w:spacing w:val="-3"/>
                            <w:sz w:val="24"/>
                          </w:rPr>
                          <w:t xml:space="preserve"> </w:t>
                        </w:r>
                        <w:r>
                          <w:rPr>
                            <w:rFonts w:ascii="Calibri"/>
                            <w:color w:val="595958"/>
                            <w:sz w:val="24"/>
                          </w:rPr>
                          <w:t>Budget</w:t>
                        </w:r>
                        <w:r>
                          <w:rPr>
                            <w:rFonts w:ascii="Calibri"/>
                            <w:color w:val="595958"/>
                            <w:spacing w:val="-4"/>
                            <w:sz w:val="24"/>
                          </w:rPr>
                          <w:t xml:space="preserve"> </w:t>
                        </w:r>
                        <w:r>
                          <w:rPr>
                            <w:rFonts w:ascii="Calibri"/>
                            <w:color w:val="595958"/>
                            <w:spacing w:val="-2"/>
                            <w:sz w:val="24"/>
                          </w:rPr>
                          <w:t>Allocations</w:t>
                        </w:r>
                      </w:p>
                    </w:txbxContent>
                  </v:textbox>
                </v:shape>
                <v:shape id="docshape65" o:spid="_x0000_s1071" type="#_x0000_t202" style="position:absolute;left:3166;top:836;width:1810;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6D44AA5" w14:textId="77777777" w:rsidR="00181A0B" w:rsidRDefault="000F0BA7">
                        <w:pPr>
                          <w:tabs>
                            <w:tab w:val="left" w:pos="938"/>
                          </w:tabs>
                          <w:spacing w:line="196" w:lineRule="auto"/>
                          <w:ind w:left="26" w:right="18" w:firstLine="1068"/>
                          <w:jc w:val="right"/>
                          <w:rPr>
                            <w:rFonts w:ascii="Calibri"/>
                            <w:sz w:val="18"/>
                          </w:rPr>
                        </w:pPr>
                        <w:r>
                          <w:rPr>
                            <w:rFonts w:ascii="Calibri"/>
                            <w:color w:val="3E3E3E"/>
                            <w:spacing w:val="-2"/>
                            <w:sz w:val="18"/>
                          </w:rPr>
                          <w:t>Outreach</w:t>
                        </w:r>
                        <w:r>
                          <w:rPr>
                            <w:rFonts w:ascii="Calibri"/>
                            <w:color w:val="3E3E3E"/>
                            <w:sz w:val="18"/>
                          </w:rPr>
                          <w:t xml:space="preserve"> Activities</w:t>
                        </w:r>
                        <w:r>
                          <w:rPr>
                            <w:rFonts w:ascii="Calibri"/>
                            <w:color w:val="3E3E3E"/>
                            <w:spacing w:val="-6"/>
                            <w:sz w:val="18"/>
                          </w:rPr>
                          <w:t xml:space="preserve"> </w:t>
                        </w:r>
                        <w:r>
                          <w:rPr>
                            <w:rFonts w:ascii="Calibri"/>
                            <w:color w:val="3E3E3E"/>
                            <w:sz w:val="18"/>
                          </w:rPr>
                          <w:t>to</w:t>
                        </w:r>
                        <w:r>
                          <w:rPr>
                            <w:rFonts w:ascii="Calibri"/>
                            <w:color w:val="3E3E3E"/>
                            <w:spacing w:val="80"/>
                            <w:w w:val="150"/>
                            <w:sz w:val="18"/>
                          </w:rPr>
                          <w:t xml:space="preserve"> </w:t>
                        </w:r>
                        <w:r>
                          <w:rPr>
                            <w:rFonts w:ascii="Calibri"/>
                            <w:color w:val="3E3E3E"/>
                            <w:position w:val="-4"/>
                            <w:sz w:val="18"/>
                          </w:rPr>
                          <w:t xml:space="preserve">&amp;Teacher </w:t>
                        </w:r>
                        <w:r>
                          <w:rPr>
                            <w:rFonts w:ascii="Calibri"/>
                            <w:color w:val="3E3E3E"/>
                            <w:spacing w:val="-2"/>
                            <w:position w:val="5"/>
                            <w:sz w:val="18"/>
                          </w:rPr>
                          <w:t>Foster</w:t>
                        </w:r>
                        <w:r>
                          <w:rPr>
                            <w:rFonts w:ascii="Calibri"/>
                            <w:color w:val="3E3E3E"/>
                            <w:position w:val="5"/>
                            <w:sz w:val="18"/>
                          </w:rPr>
                          <w:tab/>
                        </w:r>
                        <w:r>
                          <w:rPr>
                            <w:rFonts w:ascii="Calibri"/>
                            <w:color w:val="3E3E3E"/>
                            <w:spacing w:val="-2"/>
                            <w:sz w:val="18"/>
                          </w:rPr>
                          <w:t>Training</w:t>
                        </w:r>
                      </w:p>
                      <w:p w14:paraId="46D44AA6" w14:textId="77777777" w:rsidR="00181A0B" w:rsidRDefault="000F0BA7">
                        <w:pPr>
                          <w:tabs>
                            <w:tab w:val="left" w:pos="1298"/>
                          </w:tabs>
                          <w:spacing w:line="160" w:lineRule="auto"/>
                          <w:ind w:left="187"/>
                          <w:rPr>
                            <w:rFonts w:ascii="Calibri"/>
                            <w:sz w:val="18"/>
                          </w:rPr>
                        </w:pPr>
                        <w:r>
                          <w:rPr>
                            <w:rFonts w:ascii="Calibri"/>
                            <w:color w:val="3E3E3E"/>
                            <w:spacing w:val="-2"/>
                            <w:sz w:val="18"/>
                          </w:rPr>
                          <w:t>Diverse</w:t>
                        </w:r>
                        <w:r>
                          <w:rPr>
                            <w:rFonts w:ascii="Calibri"/>
                            <w:color w:val="3E3E3E"/>
                            <w:sz w:val="18"/>
                          </w:rPr>
                          <w:tab/>
                        </w:r>
                        <w:r>
                          <w:rPr>
                            <w:rFonts w:ascii="Calibri"/>
                            <w:color w:val="3E3E3E"/>
                            <w:spacing w:val="-5"/>
                            <w:position w:val="-3"/>
                            <w:sz w:val="18"/>
                          </w:rPr>
                          <w:t>27%</w:t>
                        </w:r>
                      </w:p>
                      <w:p w14:paraId="46D44AA7" w14:textId="77777777" w:rsidR="00181A0B" w:rsidRDefault="000F0BA7">
                        <w:pPr>
                          <w:spacing w:line="207" w:lineRule="exact"/>
                          <w:ind w:left="-1" w:right="891"/>
                          <w:jc w:val="center"/>
                          <w:rPr>
                            <w:rFonts w:ascii="Calibri"/>
                            <w:sz w:val="18"/>
                          </w:rPr>
                        </w:pPr>
                        <w:r>
                          <w:rPr>
                            <w:rFonts w:ascii="Calibri"/>
                            <w:color w:val="3E3E3E"/>
                            <w:spacing w:val="-2"/>
                            <w:sz w:val="18"/>
                          </w:rPr>
                          <w:t>Perspectives</w:t>
                        </w:r>
                      </w:p>
                      <w:p w14:paraId="46D44AA8" w14:textId="77777777" w:rsidR="00181A0B" w:rsidRDefault="000F0BA7">
                        <w:pPr>
                          <w:spacing w:line="216" w:lineRule="exact"/>
                          <w:ind w:right="891"/>
                          <w:jc w:val="center"/>
                          <w:rPr>
                            <w:rFonts w:ascii="Calibri"/>
                            <w:sz w:val="18"/>
                          </w:rPr>
                        </w:pPr>
                        <w:r>
                          <w:rPr>
                            <w:rFonts w:ascii="Calibri"/>
                            <w:color w:val="3E3E3E"/>
                            <w:spacing w:val="-5"/>
                            <w:sz w:val="18"/>
                          </w:rPr>
                          <w:t>37%</w:t>
                        </w:r>
                      </w:p>
                    </w:txbxContent>
                  </v:textbox>
                </v:shape>
                <v:shape id="docshape66" o:spid="_x0000_s1072" type="#_x0000_t202" style="position:absolute;left:2639;top:2663;width:789;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6D44AA9" w14:textId="77777777" w:rsidR="00181A0B" w:rsidRDefault="000F0BA7">
                        <w:pPr>
                          <w:spacing w:line="183" w:lineRule="exact"/>
                          <w:ind w:right="18"/>
                          <w:jc w:val="center"/>
                          <w:rPr>
                            <w:rFonts w:ascii="Calibri"/>
                            <w:sz w:val="18"/>
                          </w:rPr>
                        </w:pPr>
                        <w:r>
                          <w:rPr>
                            <w:rFonts w:ascii="Calibri"/>
                            <w:color w:val="3E3E3E"/>
                            <w:spacing w:val="-2"/>
                            <w:sz w:val="18"/>
                          </w:rPr>
                          <w:t>Evaluation</w:t>
                        </w:r>
                      </w:p>
                      <w:p w14:paraId="46D44AAA" w14:textId="77777777" w:rsidR="00181A0B" w:rsidRDefault="000F0BA7">
                        <w:pPr>
                          <w:spacing w:before="1" w:line="216" w:lineRule="exact"/>
                          <w:ind w:right="19"/>
                          <w:jc w:val="center"/>
                          <w:rPr>
                            <w:rFonts w:ascii="Calibri"/>
                            <w:sz w:val="18"/>
                          </w:rPr>
                        </w:pPr>
                        <w:r>
                          <w:rPr>
                            <w:rFonts w:ascii="Calibri"/>
                            <w:color w:val="3E3E3E"/>
                            <w:spacing w:val="-5"/>
                            <w:sz w:val="18"/>
                          </w:rPr>
                          <w:t>3%</w:t>
                        </w:r>
                      </w:p>
                    </w:txbxContent>
                  </v:textbox>
                </v:shape>
                <v:shape id="docshape67" o:spid="_x0000_s1073" type="#_x0000_t202" style="position:absolute;left:3695;top:2226;width:101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6D44AAB" w14:textId="77777777" w:rsidR="00181A0B" w:rsidRDefault="000F0BA7">
                        <w:pPr>
                          <w:spacing w:line="183" w:lineRule="exact"/>
                          <w:ind w:left="209" w:right="228"/>
                          <w:jc w:val="center"/>
                          <w:rPr>
                            <w:rFonts w:ascii="Calibri"/>
                            <w:sz w:val="18"/>
                          </w:rPr>
                        </w:pPr>
                        <w:r>
                          <w:rPr>
                            <w:rFonts w:ascii="Calibri"/>
                            <w:color w:val="3E3E3E"/>
                            <w:spacing w:val="-2"/>
                            <w:sz w:val="18"/>
                          </w:rPr>
                          <w:t>MSI/CC</w:t>
                        </w:r>
                      </w:p>
                      <w:p w14:paraId="46D44AAC" w14:textId="77777777" w:rsidR="00181A0B" w:rsidRDefault="000F0BA7">
                        <w:pPr>
                          <w:ind w:left="-1" w:right="18"/>
                          <w:jc w:val="center"/>
                          <w:rPr>
                            <w:rFonts w:ascii="Calibri"/>
                            <w:sz w:val="18"/>
                          </w:rPr>
                        </w:pPr>
                        <w:r>
                          <w:rPr>
                            <w:rFonts w:ascii="Calibri"/>
                            <w:color w:val="3E3E3E"/>
                            <w:spacing w:val="-2"/>
                            <w:sz w:val="18"/>
                          </w:rPr>
                          <w:t>Collaboration</w:t>
                        </w:r>
                        <w:r>
                          <w:rPr>
                            <w:rFonts w:ascii="Calibri"/>
                            <w:color w:val="3E3E3E"/>
                            <w:sz w:val="18"/>
                          </w:rPr>
                          <w:t xml:space="preserve"> </w:t>
                        </w:r>
                        <w:r>
                          <w:rPr>
                            <w:rFonts w:ascii="Calibri"/>
                            <w:color w:val="3E3E3E"/>
                            <w:spacing w:val="-4"/>
                            <w:sz w:val="18"/>
                          </w:rPr>
                          <w:t>19%</w:t>
                        </w:r>
                      </w:p>
                    </w:txbxContent>
                  </v:textbox>
                </v:shape>
                <v:shape id="docshape68" o:spid="_x0000_s1074" type="#_x0000_t202" style="position:absolute;left:5311;top:1823;width:714;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6D44AAD" w14:textId="77777777" w:rsidR="00181A0B" w:rsidRDefault="000F0BA7">
                        <w:pPr>
                          <w:spacing w:line="183" w:lineRule="exact"/>
                          <w:ind w:right="20"/>
                          <w:jc w:val="center"/>
                          <w:rPr>
                            <w:rFonts w:ascii="Calibri"/>
                            <w:sz w:val="18"/>
                          </w:rPr>
                        </w:pPr>
                        <w:r>
                          <w:rPr>
                            <w:rFonts w:ascii="Calibri"/>
                            <w:color w:val="3E3E3E"/>
                            <w:spacing w:val="-2"/>
                            <w:sz w:val="18"/>
                          </w:rPr>
                          <w:t>Critual</w:t>
                        </w:r>
                      </w:p>
                      <w:p w14:paraId="46D44AAE" w14:textId="77777777" w:rsidR="00181A0B" w:rsidRDefault="000F0BA7">
                        <w:pPr>
                          <w:ind w:right="18"/>
                          <w:jc w:val="center"/>
                          <w:rPr>
                            <w:rFonts w:ascii="Calibri"/>
                            <w:sz w:val="18"/>
                          </w:rPr>
                        </w:pPr>
                        <w:r>
                          <w:rPr>
                            <w:rFonts w:ascii="Calibri"/>
                            <w:color w:val="3E3E3E"/>
                            <w:spacing w:val="-2"/>
                            <w:sz w:val="18"/>
                          </w:rPr>
                          <w:t>Language</w:t>
                        </w:r>
                        <w:r>
                          <w:rPr>
                            <w:rFonts w:ascii="Calibri"/>
                            <w:color w:val="3E3E3E"/>
                            <w:sz w:val="18"/>
                          </w:rPr>
                          <w:t xml:space="preserve"> </w:t>
                        </w:r>
                        <w:r>
                          <w:rPr>
                            <w:rFonts w:ascii="Calibri"/>
                            <w:color w:val="3E3E3E"/>
                            <w:spacing w:val="-2"/>
                            <w:sz w:val="18"/>
                          </w:rPr>
                          <w:t>Support</w:t>
                        </w:r>
                        <w:r>
                          <w:rPr>
                            <w:rFonts w:ascii="Calibri"/>
                            <w:color w:val="3E3E3E"/>
                            <w:sz w:val="18"/>
                          </w:rPr>
                          <w:t xml:space="preserve"> </w:t>
                        </w:r>
                        <w:r>
                          <w:rPr>
                            <w:rFonts w:ascii="Calibri"/>
                            <w:color w:val="3E3E3E"/>
                            <w:spacing w:val="-6"/>
                            <w:sz w:val="18"/>
                          </w:rPr>
                          <w:t>7%</w:t>
                        </w:r>
                      </w:p>
                    </w:txbxContent>
                  </v:textbox>
                </v:shape>
                <v:shape id="docshape69" o:spid="_x0000_s1075" type="#_x0000_t202" style="position:absolute;left:4690;top:2978;width:52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6D44AAF" w14:textId="77777777" w:rsidR="00181A0B" w:rsidRDefault="000F0BA7">
                        <w:pPr>
                          <w:spacing w:line="183" w:lineRule="exact"/>
                          <w:ind w:left="-1" w:right="18"/>
                          <w:jc w:val="center"/>
                          <w:rPr>
                            <w:rFonts w:ascii="Calibri"/>
                            <w:sz w:val="18"/>
                          </w:rPr>
                        </w:pPr>
                        <w:r>
                          <w:rPr>
                            <w:rFonts w:ascii="Calibri"/>
                            <w:color w:val="3E3E3E"/>
                            <w:spacing w:val="-2"/>
                            <w:sz w:val="18"/>
                          </w:rPr>
                          <w:t>Library</w:t>
                        </w:r>
                      </w:p>
                      <w:p w14:paraId="46D44AB0" w14:textId="77777777" w:rsidR="00181A0B" w:rsidRDefault="000F0BA7">
                        <w:pPr>
                          <w:spacing w:before="1" w:line="216" w:lineRule="exact"/>
                          <w:ind w:left="128" w:right="146"/>
                          <w:jc w:val="center"/>
                          <w:rPr>
                            <w:rFonts w:ascii="Calibri"/>
                            <w:sz w:val="18"/>
                          </w:rPr>
                        </w:pPr>
                        <w:r>
                          <w:rPr>
                            <w:rFonts w:ascii="Calibri"/>
                            <w:color w:val="3E3E3E"/>
                            <w:spacing w:val="-5"/>
                            <w:sz w:val="18"/>
                          </w:rPr>
                          <w:t>6%</w:t>
                        </w:r>
                      </w:p>
                    </w:txbxContent>
                  </v:textbox>
                </v:shape>
                <w10:wrap anchorx="page"/>
              </v:group>
            </w:pict>
          </mc:Fallback>
        </mc:AlternateContent>
      </w:r>
      <w:r>
        <w:t>feasible given CLACX’s track record of implementation. We are judicious with NRC funds, intentionally</w:t>
      </w:r>
      <w:r>
        <w:rPr>
          <w:spacing w:val="-4"/>
        </w:rPr>
        <w:t xml:space="preserve"> </w:t>
      </w:r>
      <w:r>
        <w:t>combining</w:t>
      </w:r>
      <w:r>
        <w:rPr>
          <w:spacing w:val="-4"/>
        </w:rPr>
        <w:t xml:space="preserve"> </w:t>
      </w:r>
      <w:r>
        <w:t>resources</w:t>
      </w:r>
      <w:r>
        <w:rPr>
          <w:spacing w:val="-4"/>
        </w:rPr>
        <w:t xml:space="preserve"> </w:t>
      </w:r>
      <w:r>
        <w:t>to support multiple activities whenever possible. We have closely tied budget</w:t>
      </w:r>
      <w:r>
        <w:rPr>
          <w:spacing w:val="-10"/>
        </w:rPr>
        <w:t xml:space="preserve"> </w:t>
      </w:r>
      <w:r>
        <w:t>allocations</w:t>
      </w:r>
      <w:r>
        <w:rPr>
          <w:spacing w:val="-10"/>
        </w:rPr>
        <w:t xml:space="preserve"> </w:t>
      </w:r>
      <w:r>
        <w:t>to</w:t>
      </w:r>
      <w:r>
        <w:rPr>
          <w:spacing w:val="-10"/>
        </w:rPr>
        <w:t xml:space="preserve"> </w:t>
      </w:r>
      <w:r>
        <w:t>NRC</w:t>
      </w:r>
      <w:r>
        <w:rPr>
          <w:spacing w:val="-10"/>
        </w:rPr>
        <w:t xml:space="preserve"> </w:t>
      </w:r>
      <w:r>
        <w:t>priorities.</w:t>
      </w:r>
    </w:p>
    <w:p w14:paraId="46D448F3" w14:textId="77777777" w:rsidR="00181A0B" w:rsidRDefault="000F0BA7">
      <w:pPr>
        <w:pStyle w:val="BodyText"/>
        <w:spacing w:before="1" w:line="480" w:lineRule="auto"/>
        <w:ind w:right="310" w:firstLine="5820"/>
      </w:pPr>
      <w:r>
        <w:t>As Figure 3 s</w:t>
      </w:r>
      <w:r>
        <w:t>hows, 19% of proposed</w:t>
      </w:r>
      <w:r>
        <w:rPr>
          <w:spacing w:val="-4"/>
        </w:rPr>
        <w:t xml:space="preserve"> </w:t>
      </w:r>
      <w:r>
        <w:t>allocations</w:t>
      </w:r>
      <w:r>
        <w:rPr>
          <w:spacing w:val="-4"/>
        </w:rPr>
        <w:t xml:space="preserve"> </w:t>
      </w:r>
      <w:r>
        <w:t>support</w:t>
      </w:r>
      <w:r>
        <w:rPr>
          <w:spacing w:val="-4"/>
        </w:rPr>
        <w:t xml:space="preserve"> </w:t>
      </w:r>
      <w:r>
        <w:t>our</w:t>
      </w:r>
      <w:r>
        <w:rPr>
          <w:spacing w:val="-5"/>
        </w:rPr>
        <w:t xml:space="preserve"> </w:t>
      </w:r>
      <w:r>
        <w:t>collaborations</w:t>
      </w:r>
      <w:r>
        <w:rPr>
          <w:spacing w:val="-4"/>
        </w:rPr>
        <w:t xml:space="preserve"> </w:t>
      </w:r>
      <w:r>
        <w:t>with</w:t>
      </w:r>
      <w:r>
        <w:rPr>
          <w:spacing w:val="-4"/>
        </w:rPr>
        <w:t xml:space="preserve"> </w:t>
      </w:r>
      <w:r>
        <w:t>MSIs,</w:t>
      </w:r>
      <w:r>
        <w:rPr>
          <w:spacing w:val="-4"/>
        </w:rPr>
        <w:t xml:space="preserve"> </w:t>
      </w:r>
      <w:r>
        <w:t>including</w:t>
      </w:r>
      <w:r>
        <w:rPr>
          <w:spacing w:val="-4"/>
        </w:rPr>
        <w:t xml:space="preserve"> </w:t>
      </w:r>
      <w:r>
        <w:t>CCLASS,</w:t>
      </w:r>
      <w:r>
        <w:rPr>
          <w:spacing w:val="-4"/>
        </w:rPr>
        <w:t xml:space="preserve"> </w:t>
      </w:r>
      <w:r>
        <w:t>Portuguese instruction for Tuskegee students, Global Studies Symposia, and workshops with the</w:t>
      </w:r>
    </w:p>
    <w:p w14:paraId="46D448F4" w14:textId="77777777" w:rsidR="00181A0B" w:rsidRDefault="00181A0B">
      <w:pPr>
        <w:spacing w:line="480" w:lineRule="auto"/>
        <w:sectPr w:rsidR="00181A0B">
          <w:pgSz w:w="12240" w:h="15840"/>
          <w:pgMar w:top="1340" w:right="1200" w:bottom="1260" w:left="1320" w:header="729" w:footer="1063" w:gutter="0"/>
          <w:cols w:space="720"/>
        </w:sectPr>
      </w:pPr>
    </w:p>
    <w:p w14:paraId="46D448F5" w14:textId="77777777" w:rsidR="00181A0B" w:rsidRDefault="000F0BA7">
      <w:pPr>
        <w:pStyle w:val="BodyText"/>
        <w:spacing w:before="82" w:line="480" w:lineRule="auto"/>
        <w:ind w:left="119" w:right="270"/>
      </w:pPr>
      <w:r>
        <w:t>International Studies Consortium of Georgia (Comp. Pref. Priority).</w:t>
      </w:r>
      <w:r>
        <w:rPr>
          <w:spacing w:val="40"/>
        </w:rPr>
        <w:t xml:space="preserve"> </w:t>
      </w:r>
      <w:r>
        <w:t>Over one-third (37%) of proposed</w:t>
      </w:r>
      <w:r>
        <w:rPr>
          <w:spacing w:val="-4"/>
        </w:rPr>
        <w:t xml:space="preserve"> </w:t>
      </w:r>
      <w:r>
        <w:t>allocations</w:t>
      </w:r>
      <w:r>
        <w:rPr>
          <w:spacing w:val="-4"/>
        </w:rPr>
        <w:t xml:space="preserve"> </w:t>
      </w:r>
      <w:r>
        <w:t>support</w:t>
      </w:r>
      <w:r>
        <w:rPr>
          <w:spacing w:val="-4"/>
        </w:rPr>
        <w:t xml:space="preserve"> </w:t>
      </w:r>
      <w:r>
        <w:t>activities</w:t>
      </w:r>
      <w:r>
        <w:rPr>
          <w:spacing w:val="-4"/>
        </w:rPr>
        <w:t xml:space="preserve"> </w:t>
      </w:r>
      <w:r>
        <w:t>that</w:t>
      </w:r>
      <w:r>
        <w:rPr>
          <w:spacing w:val="-4"/>
        </w:rPr>
        <w:t xml:space="preserve"> </w:t>
      </w:r>
      <w:r>
        <w:t>foster</w:t>
      </w:r>
      <w:r>
        <w:rPr>
          <w:spacing w:val="-3"/>
        </w:rPr>
        <w:t xml:space="preserve"> </w:t>
      </w:r>
      <w:r>
        <w:t>diverse</w:t>
      </w:r>
      <w:r>
        <w:rPr>
          <w:spacing w:val="-4"/>
        </w:rPr>
        <w:t xml:space="preserve"> </w:t>
      </w:r>
      <w:r>
        <w:t>perspectives</w:t>
      </w:r>
      <w:r>
        <w:rPr>
          <w:spacing w:val="-4"/>
        </w:rPr>
        <w:t xml:space="preserve"> </w:t>
      </w:r>
      <w:r>
        <w:t>(Abs.</w:t>
      </w:r>
      <w:r>
        <w:rPr>
          <w:spacing w:val="-4"/>
        </w:rPr>
        <w:t xml:space="preserve"> </w:t>
      </w:r>
      <w:r>
        <w:t>Priority</w:t>
      </w:r>
      <w:r>
        <w:rPr>
          <w:spacing w:val="-4"/>
        </w:rPr>
        <w:t xml:space="preserve"> </w:t>
      </w:r>
      <w:r>
        <w:t>1),</w:t>
      </w:r>
      <w:r>
        <w:rPr>
          <w:spacing w:val="-4"/>
        </w:rPr>
        <w:t xml:space="preserve"> </w:t>
      </w:r>
      <w:r>
        <w:t>such</w:t>
      </w:r>
      <w:r>
        <w:rPr>
          <w:spacing w:val="-4"/>
        </w:rPr>
        <w:t xml:space="preserve"> </w:t>
      </w:r>
      <w:r>
        <w:t>as public outreach, international linkages, conferences, and intern</w:t>
      </w:r>
      <w:r>
        <w:t xml:space="preserve">ational training for professional students. Teacher training and outreach (Abs. Priority 2) represents 27% of the requested funding, including K-16 professional development and cultural arts programming. Support for our LCTL programs on campus and through </w:t>
      </w:r>
      <w:r>
        <w:t>summer programs represents 7% of the total.</w:t>
      </w:r>
    </w:p>
    <w:p w14:paraId="46D448F6" w14:textId="77777777" w:rsidR="00181A0B" w:rsidRDefault="000F0BA7">
      <w:pPr>
        <w:pStyle w:val="BodyText"/>
        <w:spacing w:line="480" w:lineRule="auto"/>
        <w:ind w:right="270"/>
      </w:pPr>
      <w:r>
        <w:t>Allocations</w:t>
      </w:r>
      <w:r>
        <w:rPr>
          <w:spacing w:val="-3"/>
        </w:rPr>
        <w:t xml:space="preserve"> </w:t>
      </w:r>
      <w:r>
        <w:t>are</w:t>
      </w:r>
      <w:r>
        <w:rPr>
          <w:spacing w:val="-4"/>
        </w:rPr>
        <w:t xml:space="preserve"> </w:t>
      </w:r>
      <w:r>
        <w:t>linked</w:t>
      </w:r>
      <w:r>
        <w:rPr>
          <w:spacing w:val="-3"/>
        </w:rPr>
        <w:t xml:space="preserve"> </w:t>
      </w:r>
      <w:r>
        <w:t>to</w:t>
      </w:r>
      <w:r>
        <w:rPr>
          <w:spacing w:val="-1"/>
        </w:rPr>
        <w:t xml:space="preserve"> </w:t>
      </w:r>
      <w:r>
        <w:t>our</w:t>
      </w:r>
      <w:r>
        <w:rPr>
          <w:spacing w:val="-4"/>
        </w:rPr>
        <w:t xml:space="preserve"> </w:t>
      </w:r>
      <w:r>
        <w:t>initiative</w:t>
      </w:r>
      <w:r>
        <w:rPr>
          <w:spacing w:val="-4"/>
        </w:rPr>
        <w:t xml:space="preserve"> </w:t>
      </w:r>
      <w:r>
        <w:t>timeline</w:t>
      </w:r>
      <w:r>
        <w:rPr>
          <w:spacing w:val="-4"/>
        </w:rPr>
        <w:t xml:space="preserve"> </w:t>
      </w:r>
      <w:r>
        <w:t>to</w:t>
      </w:r>
      <w:r>
        <w:rPr>
          <w:spacing w:val="-6"/>
        </w:rPr>
        <w:t xml:space="preserve"> </w:t>
      </w:r>
      <w:r>
        <w:t>achieve</w:t>
      </w:r>
      <w:r>
        <w:rPr>
          <w:spacing w:val="-4"/>
        </w:rPr>
        <w:t xml:space="preserve"> </w:t>
      </w:r>
      <w:r>
        <w:t>maximum</w:t>
      </w:r>
      <w:r>
        <w:rPr>
          <w:spacing w:val="-3"/>
        </w:rPr>
        <w:t xml:space="preserve"> </w:t>
      </w:r>
      <w:r>
        <w:t>impact</w:t>
      </w:r>
      <w:r>
        <w:rPr>
          <w:spacing w:val="-3"/>
        </w:rPr>
        <w:t xml:space="preserve"> </w:t>
      </w:r>
      <w:r>
        <w:t>and</w:t>
      </w:r>
      <w:r>
        <w:rPr>
          <w:spacing w:val="-3"/>
        </w:rPr>
        <w:t xml:space="preserve"> </w:t>
      </w:r>
      <w:r>
        <w:t>simultaneously target more than one initiative to make the best use of federal funds (See Budget).</w:t>
      </w:r>
    </w:p>
    <w:p w14:paraId="46D448F7" w14:textId="77777777" w:rsidR="00181A0B" w:rsidRDefault="000F0BA7">
      <w:pPr>
        <w:pStyle w:val="ListParagraph"/>
        <w:numPr>
          <w:ilvl w:val="1"/>
          <w:numId w:val="2"/>
        </w:numPr>
        <w:tabs>
          <w:tab w:val="left" w:pos="454"/>
        </w:tabs>
        <w:spacing w:line="480" w:lineRule="auto"/>
        <w:ind w:left="119" w:right="409" w:firstLine="0"/>
        <w:rPr>
          <w:sz w:val="24"/>
        </w:rPr>
      </w:pPr>
      <w:r>
        <w:rPr>
          <w:b/>
          <w:sz w:val="24"/>
        </w:rPr>
        <w:t>a. Long Term Impact on Institutio</w:t>
      </w:r>
      <w:r>
        <w:rPr>
          <w:b/>
          <w:sz w:val="24"/>
        </w:rPr>
        <w:t>n’s Programs</w:t>
      </w:r>
      <w:r>
        <w:rPr>
          <w:sz w:val="24"/>
        </w:rPr>
        <w:t>: NRC funds have been crucial to the creation of LCTL programs at Vanderbilt that are now covered by the university, the development of strong domestic and international institutional partnerships, and deep collaborations with MNPS and local cu</w:t>
      </w:r>
      <w:r>
        <w:rPr>
          <w:sz w:val="24"/>
        </w:rPr>
        <w:t>ltural arts organizations. Our proposed initiatives introduce a new Caribbean studies minor for undergraduates, and internationalize training for undergraduates at the School of Music.</w:t>
      </w:r>
      <w:r>
        <w:rPr>
          <w:spacing w:val="40"/>
          <w:sz w:val="24"/>
        </w:rPr>
        <w:t xml:space="preserve"> </w:t>
      </w:r>
      <w:r>
        <w:rPr>
          <w:sz w:val="24"/>
        </w:rPr>
        <w:t>The expansion of Haitian studies will serve both undergraduate</w:t>
      </w:r>
      <w:r>
        <w:rPr>
          <w:spacing w:val="-5"/>
          <w:sz w:val="24"/>
        </w:rPr>
        <w:t xml:space="preserve"> </w:t>
      </w:r>
      <w:r>
        <w:rPr>
          <w:sz w:val="24"/>
        </w:rPr>
        <w:t>and</w:t>
      </w:r>
      <w:r>
        <w:rPr>
          <w:spacing w:val="-4"/>
          <w:sz w:val="24"/>
        </w:rPr>
        <w:t xml:space="preserve"> </w:t>
      </w:r>
      <w:r>
        <w:rPr>
          <w:sz w:val="24"/>
        </w:rPr>
        <w:t>grad</w:t>
      </w:r>
      <w:r>
        <w:rPr>
          <w:sz w:val="24"/>
        </w:rPr>
        <w:t>uate</w:t>
      </w:r>
      <w:r>
        <w:rPr>
          <w:spacing w:val="-5"/>
          <w:sz w:val="24"/>
        </w:rPr>
        <w:t xml:space="preserve"> </w:t>
      </w:r>
      <w:r>
        <w:rPr>
          <w:sz w:val="24"/>
        </w:rPr>
        <w:t>students,</w:t>
      </w:r>
      <w:r>
        <w:rPr>
          <w:spacing w:val="-4"/>
          <w:sz w:val="24"/>
        </w:rPr>
        <w:t xml:space="preserve"> </w:t>
      </w:r>
      <w:r>
        <w:rPr>
          <w:sz w:val="24"/>
        </w:rPr>
        <w:t>and</w:t>
      </w:r>
      <w:r>
        <w:rPr>
          <w:spacing w:val="-4"/>
          <w:sz w:val="24"/>
        </w:rPr>
        <w:t xml:space="preserve"> </w:t>
      </w:r>
      <w:r>
        <w:rPr>
          <w:sz w:val="24"/>
        </w:rPr>
        <w:t>students</w:t>
      </w:r>
      <w:r>
        <w:rPr>
          <w:spacing w:val="-2"/>
          <w:sz w:val="24"/>
        </w:rPr>
        <w:t xml:space="preserve"> </w:t>
      </w:r>
      <w:r>
        <w:rPr>
          <w:sz w:val="24"/>
        </w:rPr>
        <w:t>in</w:t>
      </w:r>
      <w:r>
        <w:rPr>
          <w:spacing w:val="-4"/>
          <w:sz w:val="24"/>
        </w:rPr>
        <w:t xml:space="preserve"> </w:t>
      </w:r>
      <w:r>
        <w:rPr>
          <w:sz w:val="24"/>
        </w:rPr>
        <w:t>professional</w:t>
      </w:r>
      <w:r>
        <w:rPr>
          <w:spacing w:val="-4"/>
          <w:sz w:val="24"/>
        </w:rPr>
        <w:t xml:space="preserve"> </w:t>
      </w:r>
      <w:r>
        <w:rPr>
          <w:sz w:val="24"/>
        </w:rPr>
        <w:t>disciplines.</w:t>
      </w:r>
      <w:r>
        <w:rPr>
          <w:spacing w:val="-4"/>
          <w:sz w:val="24"/>
        </w:rPr>
        <w:t xml:space="preserve"> </w:t>
      </w:r>
      <w:r>
        <w:rPr>
          <w:sz w:val="24"/>
        </w:rPr>
        <w:t>The</w:t>
      </w:r>
      <w:r>
        <w:rPr>
          <w:spacing w:val="-5"/>
          <w:sz w:val="24"/>
        </w:rPr>
        <w:t xml:space="preserve"> </w:t>
      </w:r>
      <w:r>
        <w:rPr>
          <w:sz w:val="24"/>
        </w:rPr>
        <w:t>new</w:t>
      </w:r>
      <w:r>
        <w:rPr>
          <w:spacing w:val="-5"/>
          <w:sz w:val="24"/>
        </w:rPr>
        <w:t xml:space="preserve"> </w:t>
      </w:r>
      <w:r>
        <w:rPr>
          <w:sz w:val="24"/>
        </w:rPr>
        <w:t>bilateral exchange through the School of Medicine will impact medical, public health, and other health sciences students, and ties to our medical Spanish classes. Our curriculum-building proj</w:t>
      </w:r>
      <w:r>
        <w:rPr>
          <w:sz w:val="24"/>
        </w:rPr>
        <w:t>ect at Vanderbilt is intertwined with expanding LAS regionally through CCLASS and other schools.</w:t>
      </w:r>
    </w:p>
    <w:p w14:paraId="46D448F8" w14:textId="77777777" w:rsidR="00181A0B" w:rsidRDefault="000F0BA7">
      <w:pPr>
        <w:pStyle w:val="Heading1"/>
        <w:ind w:left="119" w:firstLine="0"/>
      </w:pPr>
      <w:bookmarkStart w:id="8" w:name="_TOC_250000"/>
      <w:r>
        <w:t>J.</w:t>
      </w:r>
      <w:r>
        <w:rPr>
          <w:spacing w:val="-10"/>
        </w:rPr>
        <w:t xml:space="preserve"> </w:t>
      </w:r>
      <w:r>
        <w:t>NRC</w:t>
      </w:r>
      <w:r>
        <w:rPr>
          <w:spacing w:val="-10"/>
        </w:rPr>
        <w:t xml:space="preserve"> </w:t>
      </w:r>
      <w:r>
        <w:t>COMPETITIVE</w:t>
      </w:r>
      <w:r>
        <w:rPr>
          <w:spacing w:val="-10"/>
        </w:rPr>
        <w:t xml:space="preserve"> </w:t>
      </w:r>
      <w:r>
        <w:t>PREFERENCE</w:t>
      </w:r>
      <w:r>
        <w:rPr>
          <w:spacing w:val="-9"/>
        </w:rPr>
        <w:t xml:space="preserve"> </w:t>
      </w:r>
      <w:bookmarkEnd w:id="8"/>
      <w:r>
        <w:rPr>
          <w:spacing w:val="-2"/>
        </w:rPr>
        <w:t>PRIORITY</w:t>
      </w:r>
    </w:p>
    <w:p w14:paraId="46D448F9" w14:textId="77777777" w:rsidR="00181A0B" w:rsidRDefault="00181A0B">
      <w:pPr>
        <w:pStyle w:val="BodyText"/>
        <w:ind w:left="0"/>
        <w:rPr>
          <w:b/>
        </w:rPr>
      </w:pPr>
    </w:p>
    <w:p w14:paraId="46D448FA" w14:textId="77777777" w:rsidR="00181A0B" w:rsidRDefault="000F0BA7">
      <w:pPr>
        <w:pStyle w:val="BodyText"/>
        <w:spacing w:line="480" w:lineRule="auto"/>
        <w:ind w:left="119" w:right="270" w:firstLine="576"/>
      </w:pPr>
      <w:r>
        <w:t>The</w:t>
      </w:r>
      <w:r>
        <w:rPr>
          <w:spacing w:val="-5"/>
        </w:rPr>
        <w:t xml:space="preserve"> </w:t>
      </w:r>
      <w:r>
        <w:t>proposed</w:t>
      </w:r>
      <w:r>
        <w:rPr>
          <w:spacing w:val="-4"/>
        </w:rPr>
        <w:t xml:space="preserve"> </w:t>
      </w:r>
      <w:r>
        <w:t>initiatives,</w:t>
      </w:r>
      <w:r>
        <w:rPr>
          <w:spacing w:val="-2"/>
        </w:rPr>
        <w:t xml:space="preserve"> </w:t>
      </w:r>
      <w:r>
        <w:t>anchored</w:t>
      </w:r>
      <w:r>
        <w:rPr>
          <w:spacing w:val="-4"/>
        </w:rPr>
        <w:t xml:space="preserve"> </w:t>
      </w:r>
      <w:r>
        <w:t>by</w:t>
      </w:r>
      <w:r>
        <w:rPr>
          <w:spacing w:val="-2"/>
        </w:rPr>
        <w:t xml:space="preserve"> </w:t>
      </w:r>
      <w:r>
        <w:t>creation</w:t>
      </w:r>
      <w:r>
        <w:rPr>
          <w:spacing w:val="-4"/>
        </w:rPr>
        <w:t xml:space="preserve"> </w:t>
      </w:r>
      <w:r>
        <w:t>of</w:t>
      </w:r>
      <w:r>
        <w:rPr>
          <w:spacing w:val="-5"/>
        </w:rPr>
        <w:t xml:space="preserve"> </w:t>
      </w:r>
      <w:r>
        <w:t>the</w:t>
      </w:r>
      <w:r>
        <w:rPr>
          <w:spacing w:val="-5"/>
        </w:rPr>
        <w:t xml:space="preserve"> </w:t>
      </w:r>
      <w:r>
        <w:t>CCLASS,</w:t>
      </w:r>
      <w:r>
        <w:rPr>
          <w:spacing w:val="-4"/>
        </w:rPr>
        <w:t xml:space="preserve"> </w:t>
      </w:r>
      <w:r>
        <w:t>build</w:t>
      </w:r>
      <w:r>
        <w:rPr>
          <w:spacing w:val="-4"/>
        </w:rPr>
        <w:t xml:space="preserve"> </w:t>
      </w:r>
      <w:r>
        <w:t>on</w:t>
      </w:r>
      <w:r>
        <w:rPr>
          <w:spacing w:val="-4"/>
        </w:rPr>
        <w:t xml:space="preserve"> </w:t>
      </w:r>
      <w:r>
        <w:t>a</w:t>
      </w:r>
      <w:r>
        <w:rPr>
          <w:spacing w:val="-5"/>
        </w:rPr>
        <w:t xml:space="preserve"> </w:t>
      </w:r>
      <w:r>
        <w:t>demonstrated record of working with MSIs and CCs.</w:t>
      </w:r>
      <w:r>
        <w:rPr>
          <w:spacing w:val="40"/>
        </w:rPr>
        <w:t xml:space="preserve"> </w:t>
      </w:r>
      <w:r>
        <w:t>Our strong relationships have allowed us to jointly develop these new projects according to the institutional objectives of each partner.</w:t>
      </w:r>
    </w:p>
    <w:p w14:paraId="46D448FB" w14:textId="77777777" w:rsidR="00181A0B" w:rsidRDefault="00181A0B">
      <w:pPr>
        <w:spacing w:line="480" w:lineRule="auto"/>
        <w:sectPr w:rsidR="00181A0B">
          <w:pgSz w:w="12240" w:h="15840"/>
          <w:pgMar w:top="1340" w:right="1200" w:bottom="1260" w:left="1320" w:header="729" w:footer="1063" w:gutter="0"/>
          <w:cols w:space="720"/>
        </w:sectPr>
      </w:pPr>
    </w:p>
    <w:p w14:paraId="46D448FC" w14:textId="77777777" w:rsidR="00181A0B" w:rsidRDefault="000F0BA7">
      <w:pPr>
        <w:pStyle w:val="BodyText"/>
        <w:spacing w:before="82"/>
      </w:pPr>
      <w:r>
        <w:rPr>
          <w:u w:val="single"/>
        </w:rPr>
        <w:t>CLACX</w:t>
      </w:r>
      <w:r>
        <w:rPr>
          <w:spacing w:val="-6"/>
          <w:u w:val="single"/>
        </w:rPr>
        <w:t xml:space="preserve"> </w:t>
      </w:r>
      <w:r>
        <w:rPr>
          <w:u w:val="single"/>
        </w:rPr>
        <w:t>Consortium</w:t>
      </w:r>
      <w:r>
        <w:rPr>
          <w:spacing w:val="-5"/>
          <w:u w:val="single"/>
        </w:rPr>
        <w:t xml:space="preserve"> </w:t>
      </w:r>
      <w:r>
        <w:rPr>
          <w:u w:val="single"/>
        </w:rPr>
        <w:t>for</w:t>
      </w:r>
      <w:r>
        <w:rPr>
          <w:spacing w:val="-6"/>
          <w:u w:val="single"/>
        </w:rPr>
        <w:t xml:space="preserve"> </w:t>
      </w:r>
      <w:r>
        <w:rPr>
          <w:u w:val="single"/>
        </w:rPr>
        <w:t>Latin</w:t>
      </w:r>
      <w:r>
        <w:rPr>
          <w:spacing w:val="-6"/>
          <w:u w:val="single"/>
        </w:rPr>
        <w:t xml:space="preserve"> </w:t>
      </w:r>
      <w:r>
        <w:rPr>
          <w:u w:val="single"/>
        </w:rPr>
        <w:t>American</w:t>
      </w:r>
      <w:r>
        <w:rPr>
          <w:spacing w:val="-4"/>
          <w:u w:val="single"/>
        </w:rPr>
        <w:t xml:space="preserve"> </w:t>
      </w:r>
      <w:r>
        <w:rPr>
          <w:u w:val="single"/>
        </w:rPr>
        <w:t>Studies</w:t>
      </w:r>
      <w:r>
        <w:rPr>
          <w:spacing w:val="-5"/>
          <w:u w:val="single"/>
        </w:rPr>
        <w:t xml:space="preserve"> </w:t>
      </w:r>
      <w:r>
        <w:rPr>
          <w:u w:val="single"/>
        </w:rPr>
        <w:t>in</w:t>
      </w:r>
      <w:r>
        <w:rPr>
          <w:spacing w:val="-5"/>
          <w:u w:val="single"/>
        </w:rPr>
        <w:t xml:space="preserve"> </w:t>
      </w:r>
      <w:r>
        <w:rPr>
          <w:u w:val="single"/>
        </w:rPr>
        <w:t>the</w:t>
      </w:r>
      <w:r>
        <w:rPr>
          <w:spacing w:val="-5"/>
          <w:u w:val="single"/>
        </w:rPr>
        <w:t xml:space="preserve"> </w:t>
      </w:r>
      <w:r>
        <w:rPr>
          <w:u w:val="single"/>
        </w:rPr>
        <w:t>Sou</w:t>
      </w:r>
      <w:r>
        <w:rPr>
          <w:u w:val="single"/>
        </w:rPr>
        <w:t>th</w:t>
      </w:r>
      <w:r>
        <w:t>:</w:t>
      </w:r>
      <w:r>
        <w:rPr>
          <w:spacing w:val="-5"/>
        </w:rPr>
        <w:t xml:space="preserve"> </w:t>
      </w:r>
      <w:r>
        <w:t>The</w:t>
      </w:r>
      <w:r>
        <w:rPr>
          <w:spacing w:val="-5"/>
        </w:rPr>
        <w:t xml:space="preserve"> </w:t>
      </w:r>
      <w:r>
        <w:t>consortium</w:t>
      </w:r>
      <w:r>
        <w:rPr>
          <w:spacing w:val="-6"/>
        </w:rPr>
        <w:t xml:space="preserve"> </w:t>
      </w:r>
      <w:r>
        <w:t>centers</w:t>
      </w:r>
      <w:r>
        <w:rPr>
          <w:spacing w:val="-4"/>
        </w:rPr>
        <w:t xml:space="preserve"> </w:t>
      </w:r>
      <w:r>
        <w:t>3</w:t>
      </w:r>
      <w:r>
        <w:rPr>
          <w:spacing w:val="-5"/>
        </w:rPr>
        <w:t xml:space="preserve"> </w:t>
      </w:r>
      <w:r>
        <w:rPr>
          <w:spacing w:val="-2"/>
        </w:rPr>
        <w:t>MSIs,</w:t>
      </w:r>
    </w:p>
    <w:p w14:paraId="46D448FD" w14:textId="77777777" w:rsidR="00181A0B" w:rsidRDefault="00181A0B">
      <w:pPr>
        <w:pStyle w:val="BodyText"/>
        <w:spacing w:before="2"/>
        <w:ind w:left="0"/>
        <w:rPr>
          <w:sz w:val="16"/>
        </w:rPr>
      </w:pPr>
    </w:p>
    <w:p w14:paraId="46D448FE" w14:textId="77777777" w:rsidR="00181A0B" w:rsidRDefault="000F0BA7">
      <w:pPr>
        <w:pStyle w:val="BodyText"/>
        <w:spacing w:before="90" w:line="480" w:lineRule="auto"/>
        <w:ind w:right="270"/>
      </w:pPr>
      <w:r>
        <w:t xml:space="preserve">and partner leaders affirm that this is the first instance of each institution partnering with the others; we aspire to greater inter-institutional collaborations arising from CCLASS (See I.2a). </w:t>
      </w:r>
      <w:r>
        <w:rPr>
          <w:u w:val="single"/>
        </w:rPr>
        <w:t>Global</w:t>
      </w:r>
      <w:r>
        <w:rPr>
          <w:spacing w:val="-3"/>
          <w:u w:val="single"/>
        </w:rPr>
        <w:t xml:space="preserve"> </w:t>
      </w:r>
      <w:r>
        <w:rPr>
          <w:u w:val="single"/>
        </w:rPr>
        <w:t>Studies</w:t>
      </w:r>
      <w:r>
        <w:rPr>
          <w:spacing w:val="-3"/>
          <w:u w:val="single"/>
        </w:rPr>
        <w:t xml:space="preserve"> </w:t>
      </w:r>
      <w:r>
        <w:rPr>
          <w:u w:val="single"/>
        </w:rPr>
        <w:t>Symposium</w:t>
      </w:r>
      <w:r>
        <w:rPr>
          <w:spacing w:val="-3"/>
          <w:u w:val="single"/>
        </w:rPr>
        <w:t xml:space="preserve"> </w:t>
      </w:r>
      <w:r>
        <w:rPr>
          <w:u w:val="single"/>
        </w:rPr>
        <w:t>and</w:t>
      </w:r>
      <w:r>
        <w:rPr>
          <w:spacing w:val="-3"/>
          <w:u w:val="single"/>
        </w:rPr>
        <w:t xml:space="preserve"> </w:t>
      </w:r>
      <w:r>
        <w:rPr>
          <w:u w:val="single"/>
        </w:rPr>
        <w:t>New</w:t>
      </w:r>
      <w:r>
        <w:rPr>
          <w:spacing w:val="-4"/>
          <w:u w:val="single"/>
        </w:rPr>
        <w:t xml:space="preserve"> </w:t>
      </w:r>
      <w:r>
        <w:rPr>
          <w:u w:val="single"/>
        </w:rPr>
        <w:t>Virtual</w:t>
      </w:r>
      <w:r>
        <w:rPr>
          <w:spacing w:val="-3"/>
          <w:u w:val="single"/>
        </w:rPr>
        <w:t xml:space="preserve"> </w:t>
      </w:r>
      <w:r>
        <w:rPr>
          <w:u w:val="single"/>
        </w:rPr>
        <w:t>Hub</w:t>
      </w:r>
      <w:r>
        <w:t>:</w:t>
      </w:r>
      <w:r>
        <w:rPr>
          <w:spacing w:val="-3"/>
        </w:rPr>
        <w:t xml:space="preserve"> </w:t>
      </w:r>
      <w:r>
        <w:t>CLACX</w:t>
      </w:r>
      <w:r>
        <w:rPr>
          <w:spacing w:val="-4"/>
        </w:rPr>
        <w:t xml:space="preserve"> </w:t>
      </w:r>
      <w:r>
        <w:t>will</w:t>
      </w:r>
      <w:r>
        <w:rPr>
          <w:spacing w:val="-3"/>
        </w:rPr>
        <w:t xml:space="preserve"> </w:t>
      </w:r>
      <w:r>
        <w:t>continue</w:t>
      </w:r>
      <w:r>
        <w:rPr>
          <w:spacing w:val="-4"/>
        </w:rPr>
        <w:t xml:space="preserve"> </w:t>
      </w:r>
      <w:r>
        <w:t>to</w:t>
      </w:r>
      <w:r>
        <w:rPr>
          <w:spacing w:val="-3"/>
        </w:rPr>
        <w:t xml:space="preserve"> </w:t>
      </w:r>
      <w:r>
        <w:t>support</w:t>
      </w:r>
      <w:r>
        <w:rPr>
          <w:spacing w:val="-3"/>
        </w:rPr>
        <w:t xml:space="preserve"> </w:t>
      </w:r>
      <w:r>
        <w:t>the</w:t>
      </w:r>
      <w:r>
        <w:rPr>
          <w:spacing w:val="-4"/>
        </w:rPr>
        <w:t xml:space="preserve"> </w:t>
      </w:r>
      <w:r>
        <w:t>Global</w:t>
      </w:r>
    </w:p>
    <w:p w14:paraId="46D448FF" w14:textId="77777777" w:rsidR="00181A0B" w:rsidRDefault="000F0BA7">
      <w:pPr>
        <w:pStyle w:val="BodyText"/>
        <w:spacing w:line="480" w:lineRule="auto"/>
        <w:ind w:right="270"/>
      </w:pPr>
      <w:r>
        <w:t>Studies Symposium with FIU for MSIs, CCs, and Tribal Colleges. We are introducing a new Virtual</w:t>
      </w:r>
      <w:r>
        <w:rPr>
          <w:spacing w:val="-3"/>
        </w:rPr>
        <w:t xml:space="preserve"> </w:t>
      </w:r>
      <w:r>
        <w:t>Hub</w:t>
      </w:r>
      <w:r>
        <w:rPr>
          <w:spacing w:val="-3"/>
        </w:rPr>
        <w:t xml:space="preserve"> </w:t>
      </w:r>
      <w:r>
        <w:t>to</w:t>
      </w:r>
      <w:r>
        <w:rPr>
          <w:spacing w:val="-3"/>
        </w:rPr>
        <w:t xml:space="preserve"> </w:t>
      </w:r>
      <w:r>
        <w:t>maintain</w:t>
      </w:r>
      <w:r>
        <w:rPr>
          <w:spacing w:val="-3"/>
        </w:rPr>
        <w:t xml:space="preserve"> </w:t>
      </w:r>
      <w:r>
        <w:t>connections</w:t>
      </w:r>
      <w:r>
        <w:rPr>
          <w:spacing w:val="-3"/>
        </w:rPr>
        <w:t xml:space="preserve"> </w:t>
      </w:r>
      <w:r>
        <w:t>and</w:t>
      </w:r>
      <w:r>
        <w:rPr>
          <w:spacing w:val="-3"/>
        </w:rPr>
        <w:t xml:space="preserve"> </w:t>
      </w:r>
      <w:r>
        <w:t>the</w:t>
      </w:r>
      <w:r>
        <w:rPr>
          <w:spacing w:val="-4"/>
        </w:rPr>
        <w:t xml:space="preserve"> </w:t>
      </w:r>
      <w:r>
        <w:t>sharing</w:t>
      </w:r>
      <w:r>
        <w:rPr>
          <w:spacing w:val="-3"/>
        </w:rPr>
        <w:t xml:space="preserve"> </w:t>
      </w:r>
      <w:r>
        <w:t>of</w:t>
      </w:r>
      <w:r>
        <w:rPr>
          <w:spacing w:val="-4"/>
        </w:rPr>
        <w:t xml:space="preserve"> </w:t>
      </w:r>
      <w:r>
        <w:t>resources</w:t>
      </w:r>
      <w:r>
        <w:rPr>
          <w:spacing w:val="-3"/>
        </w:rPr>
        <w:t xml:space="preserve"> </w:t>
      </w:r>
      <w:r>
        <w:t>between</w:t>
      </w:r>
      <w:r>
        <w:rPr>
          <w:spacing w:val="-2"/>
        </w:rPr>
        <w:t xml:space="preserve"> </w:t>
      </w:r>
      <w:r>
        <w:t>symposia</w:t>
      </w:r>
      <w:r>
        <w:rPr>
          <w:spacing w:val="-4"/>
        </w:rPr>
        <w:t xml:space="preserve"> </w:t>
      </w:r>
      <w:r>
        <w:t>(See</w:t>
      </w:r>
      <w:r>
        <w:rPr>
          <w:spacing w:val="-3"/>
        </w:rPr>
        <w:t xml:space="preserve"> </w:t>
      </w:r>
      <w:r>
        <w:t xml:space="preserve">I.2a). </w:t>
      </w:r>
      <w:r>
        <w:rPr>
          <w:u w:val="single"/>
        </w:rPr>
        <w:t>Northampton Community College LAS Concentration</w:t>
      </w:r>
      <w:r>
        <w:t>: We will partner with NCC to support</w:t>
      </w:r>
    </w:p>
    <w:p w14:paraId="46D44900" w14:textId="77777777" w:rsidR="00181A0B" w:rsidRDefault="000F0BA7">
      <w:pPr>
        <w:pStyle w:val="BodyText"/>
        <w:spacing w:line="480" w:lineRule="auto"/>
        <w:ind w:right="312"/>
      </w:pPr>
      <w:r>
        <w:t xml:space="preserve">their creation of an LAS concentration within their Global Studies program (See I.2a). </w:t>
      </w:r>
      <w:r>
        <w:rPr>
          <w:u w:val="single"/>
        </w:rPr>
        <w:t>Portuguese</w:t>
      </w:r>
      <w:r>
        <w:rPr>
          <w:spacing w:val="-4"/>
          <w:u w:val="single"/>
        </w:rPr>
        <w:t xml:space="preserve"> </w:t>
      </w:r>
      <w:r>
        <w:rPr>
          <w:u w:val="single"/>
        </w:rPr>
        <w:t>for</w:t>
      </w:r>
      <w:r>
        <w:rPr>
          <w:spacing w:val="-4"/>
          <w:u w:val="single"/>
        </w:rPr>
        <w:t xml:space="preserve"> </w:t>
      </w:r>
      <w:r>
        <w:rPr>
          <w:u w:val="single"/>
        </w:rPr>
        <w:t>Tuskegee</w:t>
      </w:r>
      <w:r>
        <w:rPr>
          <w:spacing w:val="-2"/>
          <w:u w:val="single"/>
        </w:rPr>
        <w:t xml:space="preserve"> </w:t>
      </w:r>
      <w:r>
        <w:rPr>
          <w:u w:val="single"/>
        </w:rPr>
        <w:t>Students</w:t>
      </w:r>
      <w:r>
        <w:t>:</w:t>
      </w:r>
      <w:r>
        <w:rPr>
          <w:spacing w:val="-3"/>
        </w:rPr>
        <w:t xml:space="preserve"> </w:t>
      </w:r>
      <w:r>
        <w:t>We</w:t>
      </w:r>
      <w:r>
        <w:rPr>
          <w:spacing w:val="-3"/>
        </w:rPr>
        <w:t xml:space="preserve"> </w:t>
      </w:r>
      <w:r>
        <w:t>will</w:t>
      </w:r>
      <w:r>
        <w:rPr>
          <w:spacing w:val="-3"/>
        </w:rPr>
        <w:t xml:space="preserve"> </w:t>
      </w:r>
      <w:r>
        <w:t>continue</w:t>
      </w:r>
      <w:r>
        <w:rPr>
          <w:spacing w:val="-4"/>
        </w:rPr>
        <w:t xml:space="preserve"> </w:t>
      </w:r>
      <w:r>
        <w:t>our</w:t>
      </w:r>
      <w:r>
        <w:rPr>
          <w:spacing w:val="-4"/>
        </w:rPr>
        <w:t xml:space="preserve"> </w:t>
      </w:r>
      <w:r>
        <w:t>collaboration</w:t>
      </w:r>
      <w:r>
        <w:rPr>
          <w:spacing w:val="-3"/>
        </w:rPr>
        <w:t xml:space="preserve"> </w:t>
      </w:r>
      <w:r>
        <w:t>with</w:t>
      </w:r>
      <w:r>
        <w:rPr>
          <w:spacing w:val="-3"/>
        </w:rPr>
        <w:t xml:space="preserve"> </w:t>
      </w:r>
      <w:r>
        <w:t>Tuskegee</w:t>
      </w:r>
      <w:r>
        <w:rPr>
          <w:spacing w:val="-3"/>
        </w:rPr>
        <w:t xml:space="preserve"> </w:t>
      </w:r>
      <w:r>
        <w:t>t</w:t>
      </w:r>
      <w:r>
        <w:t>o</w:t>
      </w:r>
      <w:r>
        <w:rPr>
          <w:spacing w:val="-3"/>
        </w:rPr>
        <w:t xml:space="preserve"> </w:t>
      </w:r>
      <w:r>
        <w:rPr>
          <w:spacing w:val="-2"/>
        </w:rPr>
        <w:t>offer</w:t>
      </w:r>
    </w:p>
    <w:p w14:paraId="46D44901" w14:textId="77777777" w:rsidR="00181A0B" w:rsidRDefault="000F0BA7">
      <w:pPr>
        <w:pStyle w:val="BodyText"/>
        <w:spacing w:line="480" w:lineRule="auto"/>
        <w:ind w:right="270"/>
      </w:pPr>
      <w:r>
        <w:t>Portuguese for their students, with NRC funds supporting the instructor. We plan to introduce intermediate</w:t>
      </w:r>
      <w:r>
        <w:rPr>
          <w:spacing w:val="-4"/>
        </w:rPr>
        <w:t xml:space="preserve"> </w:t>
      </w:r>
      <w:r>
        <w:t>Portuguese</w:t>
      </w:r>
      <w:r>
        <w:rPr>
          <w:spacing w:val="-2"/>
        </w:rPr>
        <w:t xml:space="preserve"> </w:t>
      </w:r>
      <w:r>
        <w:t>(PORT</w:t>
      </w:r>
      <w:r>
        <w:rPr>
          <w:spacing w:val="-4"/>
        </w:rPr>
        <w:t xml:space="preserve"> </w:t>
      </w:r>
      <w:r>
        <w:t>201)</w:t>
      </w:r>
      <w:r>
        <w:rPr>
          <w:spacing w:val="-4"/>
        </w:rPr>
        <w:t xml:space="preserve"> </w:t>
      </w:r>
      <w:r>
        <w:t>in</w:t>
      </w:r>
      <w:r>
        <w:rPr>
          <w:spacing w:val="-3"/>
        </w:rPr>
        <w:t xml:space="preserve"> </w:t>
      </w:r>
      <w:r>
        <w:t>Fall</w:t>
      </w:r>
      <w:r>
        <w:rPr>
          <w:spacing w:val="-3"/>
        </w:rPr>
        <w:t xml:space="preserve"> </w:t>
      </w:r>
      <w:r>
        <w:t>2022</w:t>
      </w:r>
      <w:r>
        <w:rPr>
          <w:spacing w:val="-1"/>
        </w:rPr>
        <w:t xml:space="preserve"> </w:t>
      </w:r>
      <w:r>
        <w:t>to</w:t>
      </w:r>
      <w:r>
        <w:rPr>
          <w:spacing w:val="-3"/>
        </w:rPr>
        <w:t xml:space="preserve"> </w:t>
      </w:r>
      <w:r>
        <w:t>enable</w:t>
      </w:r>
      <w:r>
        <w:rPr>
          <w:spacing w:val="-4"/>
        </w:rPr>
        <w:t xml:space="preserve"> </w:t>
      </w:r>
      <w:r>
        <w:t>eligibility</w:t>
      </w:r>
      <w:r>
        <w:rPr>
          <w:spacing w:val="-3"/>
        </w:rPr>
        <w:t xml:space="preserve"> </w:t>
      </w:r>
      <w:r>
        <w:t>for</w:t>
      </w:r>
      <w:r>
        <w:rPr>
          <w:spacing w:val="-4"/>
        </w:rPr>
        <w:t xml:space="preserve"> </w:t>
      </w:r>
      <w:r>
        <w:t>their</w:t>
      </w:r>
      <w:r>
        <w:rPr>
          <w:spacing w:val="-4"/>
        </w:rPr>
        <w:t xml:space="preserve"> </w:t>
      </w:r>
      <w:r>
        <w:t>students</w:t>
      </w:r>
      <w:r>
        <w:rPr>
          <w:spacing w:val="-3"/>
        </w:rPr>
        <w:t xml:space="preserve"> </w:t>
      </w:r>
      <w:r>
        <w:t>to</w:t>
      </w:r>
      <w:r>
        <w:rPr>
          <w:spacing w:val="-3"/>
        </w:rPr>
        <w:t xml:space="preserve"> </w:t>
      </w:r>
      <w:r>
        <w:t>study Portuguese in Brazil on FLAS summer fellowships (See B.1 and H).</w:t>
      </w:r>
    </w:p>
    <w:p w14:paraId="46D44902" w14:textId="77777777" w:rsidR="00181A0B" w:rsidRDefault="000F0BA7">
      <w:pPr>
        <w:pStyle w:val="BodyText"/>
      </w:pPr>
      <w:r>
        <w:rPr>
          <w:u w:val="single"/>
        </w:rPr>
        <w:t>International</w:t>
      </w:r>
      <w:r>
        <w:rPr>
          <w:spacing w:val="-6"/>
          <w:u w:val="single"/>
        </w:rPr>
        <w:t xml:space="preserve"> </w:t>
      </w:r>
      <w:r>
        <w:rPr>
          <w:u w:val="single"/>
        </w:rPr>
        <w:t>Studies</w:t>
      </w:r>
      <w:r>
        <w:rPr>
          <w:spacing w:val="-4"/>
          <w:u w:val="single"/>
        </w:rPr>
        <w:t xml:space="preserve"> </w:t>
      </w:r>
      <w:r>
        <w:rPr>
          <w:u w:val="single"/>
        </w:rPr>
        <w:t>Consortium</w:t>
      </w:r>
      <w:r>
        <w:rPr>
          <w:spacing w:val="-5"/>
          <w:u w:val="single"/>
        </w:rPr>
        <w:t xml:space="preserve"> </w:t>
      </w:r>
      <w:r>
        <w:rPr>
          <w:u w:val="single"/>
        </w:rPr>
        <w:t>of</w:t>
      </w:r>
      <w:r>
        <w:rPr>
          <w:spacing w:val="-6"/>
          <w:u w:val="single"/>
        </w:rPr>
        <w:t xml:space="preserve"> </w:t>
      </w:r>
      <w:r>
        <w:rPr>
          <w:u w:val="single"/>
        </w:rPr>
        <w:t>Georgia:</w:t>
      </w:r>
      <w:r>
        <w:rPr>
          <w:spacing w:val="-5"/>
        </w:rPr>
        <w:t xml:space="preserve"> </w:t>
      </w:r>
      <w:r>
        <w:t>We</w:t>
      </w:r>
      <w:r>
        <w:rPr>
          <w:spacing w:val="-4"/>
        </w:rPr>
        <w:t xml:space="preserve"> </w:t>
      </w:r>
      <w:r>
        <w:t>will</w:t>
      </w:r>
      <w:r>
        <w:rPr>
          <w:spacing w:val="-4"/>
        </w:rPr>
        <w:t xml:space="preserve"> </w:t>
      </w:r>
      <w:r>
        <w:t>continue</w:t>
      </w:r>
      <w:r>
        <w:rPr>
          <w:spacing w:val="-6"/>
        </w:rPr>
        <w:t xml:space="preserve"> </w:t>
      </w:r>
      <w:r>
        <w:t>partnering</w:t>
      </w:r>
      <w:r>
        <w:rPr>
          <w:spacing w:val="-3"/>
        </w:rPr>
        <w:t xml:space="preserve"> </w:t>
      </w:r>
      <w:r>
        <w:t>with</w:t>
      </w:r>
      <w:r>
        <w:rPr>
          <w:spacing w:val="-4"/>
        </w:rPr>
        <w:t xml:space="preserve"> </w:t>
      </w:r>
      <w:r>
        <w:t>this</w:t>
      </w:r>
      <w:r>
        <w:rPr>
          <w:spacing w:val="-5"/>
        </w:rPr>
        <w:t xml:space="preserve"> </w:t>
      </w:r>
      <w:r>
        <w:rPr>
          <w:spacing w:val="-2"/>
        </w:rPr>
        <w:t>consortium,</w:t>
      </w:r>
    </w:p>
    <w:p w14:paraId="46D44903" w14:textId="77777777" w:rsidR="00181A0B" w:rsidRDefault="00181A0B">
      <w:pPr>
        <w:pStyle w:val="BodyText"/>
        <w:spacing w:before="2"/>
        <w:ind w:left="0"/>
        <w:rPr>
          <w:sz w:val="16"/>
        </w:rPr>
      </w:pPr>
    </w:p>
    <w:p w14:paraId="46D44904" w14:textId="77777777" w:rsidR="00181A0B" w:rsidRDefault="000F0BA7">
      <w:pPr>
        <w:pStyle w:val="BodyText"/>
        <w:spacing w:before="90" w:line="480" w:lineRule="auto"/>
        <w:ind w:right="310"/>
      </w:pPr>
      <w:r>
        <w:t>which</w:t>
      </w:r>
      <w:r>
        <w:rPr>
          <w:spacing w:val="-4"/>
        </w:rPr>
        <w:t xml:space="preserve"> </w:t>
      </w:r>
      <w:r>
        <w:t>includes</w:t>
      </w:r>
      <w:r>
        <w:rPr>
          <w:spacing w:val="-4"/>
        </w:rPr>
        <w:t xml:space="preserve"> </w:t>
      </w:r>
      <w:r>
        <w:t>4</w:t>
      </w:r>
      <w:r>
        <w:rPr>
          <w:spacing w:val="-4"/>
        </w:rPr>
        <w:t xml:space="preserve"> </w:t>
      </w:r>
      <w:r>
        <w:t>MSIs—Dalton</w:t>
      </w:r>
      <w:r>
        <w:rPr>
          <w:spacing w:val="-4"/>
        </w:rPr>
        <w:t xml:space="preserve"> </w:t>
      </w:r>
      <w:r>
        <w:t>State</w:t>
      </w:r>
      <w:r>
        <w:rPr>
          <w:spacing w:val="-5"/>
        </w:rPr>
        <w:t xml:space="preserve"> </w:t>
      </w:r>
      <w:r>
        <w:t>College</w:t>
      </w:r>
      <w:r>
        <w:rPr>
          <w:spacing w:val="-5"/>
        </w:rPr>
        <w:t xml:space="preserve"> </w:t>
      </w:r>
      <w:r>
        <w:t>(HSI),</w:t>
      </w:r>
      <w:r>
        <w:rPr>
          <w:spacing w:val="-5"/>
        </w:rPr>
        <w:t xml:space="preserve"> </w:t>
      </w:r>
      <w:r>
        <w:t>Albany</w:t>
      </w:r>
      <w:r>
        <w:rPr>
          <w:spacing w:val="-4"/>
        </w:rPr>
        <w:t xml:space="preserve"> </w:t>
      </w:r>
      <w:r>
        <w:t>State</w:t>
      </w:r>
      <w:r>
        <w:rPr>
          <w:spacing w:val="-5"/>
        </w:rPr>
        <w:t xml:space="preserve"> </w:t>
      </w:r>
      <w:r>
        <w:t>University</w:t>
      </w:r>
      <w:r>
        <w:rPr>
          <w:spacing w:val="-4"/>
        </w:rPr>
        <w:t xml:space="preserve"> </w:t>
      </w:r>
      <w:r>
        <w:t>(HBCU),</w:t>
      </w:r>
      <w:r>
        <w:rPr>
          <w:spacing w:val="-5"/>
        </w:rPr>
        <w:t xml:space="preserve"> </w:t>
      </w:r>
      <w:r>
        <w:t>Fort Va</w:t>
      </w:r>
      <w:r>
        <w:t>lley State University (HBCU), and Clayton State University (PBI) (See G.1a).</w:t>
      </w:r>
    </w:p>
    <w:p w14:paraId="46D44905" w14:textId="77777777" w:rsidR="00181A0B" w:rsidRDefault="000F0BA7">
      <w:pPr>
        <w:pStyle w:val="BodyText"/>
      </w:pPr>
      <w:r>
        <w:rPr>
          <w:u w:val="single"/>
        </w:rPr>
        <w:t>Medical</w:t>
      </w:r>
      <w:r>
        <w:rPr>
          <w:spacing w:val="-3"/>
          <w:u w:val="single"/>
        </w:rPr>
        <w:t xml:space="preserve"> </w:t>
      </w:r>
      <w:r>
        <w:rPr>
          <w:u w:val="single"/>
        </w:rPr>
        <w:t>Spanish</w:t>
      </w:r>
      <w:r>
        <w:rPr>
          <w:spacing w:val="-3"/>
          <w:u w:val="single"/>
        </w:rPr>
        <w:t xml:space="preserve"> </w:t>
      </w:r>
      <w:r>
        <w:rPr>
          <w:u w:val="single"/>
        </w:rPr>
        <w:t>and</w:t>
      </w:r>
      <w:r>
        <w:rPr>
          <w:spacing w:val="-2"/>
          <w:u w:val="single"/>
        </w:rPr>
        <w:t xml:space="preserve"> </w:t>
      </w:r>
      <w:r>
        <w:rPr>
          <w:u w:val="single"/>
        </w:rPr>
        <w:t>Central</w:t>
      </w:r>
      <w:r>
        <w:rPr>
          <w:spacing w:val="-3"/>
          <w:u w:val="single"/>
        </w:rPr>
        <w:t xml:space="preserve"> </w:t>
      </w:r>
      <w:r>
        <w:rPr>
          <w:u w:val="single"/>
        </w:rPr>
        <w:t>America</w:t>
      </w:r>
      <w:r>
        <w:rPr>
          <w:spacing w:val="-3"/>
          <w:u w:val="single"/>
        </w:rPr>
        <w:t xml:space="preserve"> </w:t>
      </w:r>
      <w:r>
        <w:rPr>
          <w:u w:val="single"/>
        </w:rPr>
        <w:t>Seminar</w:t>
      </w:r>
      <w:r>
        <w:rPr>
          <w:spacing w:val="-4"/>
          <w:u w:val="single"/>
        </w:rPr>
        <w:t xml:space="preserve"> </w:t>
      </w:r>
      <w:r>
        <w:rPr>
          <w:u w:val="single"/>
        </w:rPr>
        <w:t>for</w:t>
      </w:r>
      <w:r>
        <w:rPr>
          <w:spacing w:val="-3"/>
          <w:u w:val="single"/>
        </w:rPr>
        <w:t xml:space="preserve"> </w:t>
      </w:r>
      <w:r>
        <w:rPr>
          <w:u w:val="single"/>
        </w:rPr>
        <w:t>Meharry</w:t>
      </w:r>
      <w:r>
        <w:rPr>
          <w:spacing w:val="-3"/>
          <w:u w:val="single"/>
        </w:rPr>
        <w:t xml:space="preserve"> </w:t>
      </w:r>
      <w:r>
        <w:rPr>
          <w:u w:val="single"/>
        </w:rPr>
        <w:t>Medical</w:t>
      </w:r>
      <w:r>
        <w:rPr>
          <w:spacing w:val="-3"/>
          <w:u w:val="single"/>
        </w:rPr>
        <w:t xml:space="preserve"> </w:t>
      </w:r>
      <w:r>
        <w:rPr>
          <w:u w:val="single"/>
        </w:rPr>
        <w:t>Students</w:t>
      </w:r>
      <w:r>
        <w:t>:</w:t>
      </w:r>
      <w:r>
        <w:rPr>
          <w:spacing w:val="-2"/>
        </w:rPr>
        <w:t xml:space="preserve"> </w:t>
      </w:r>
      <w:r>
        <w:t>We</w:t>
      </w:r>
      <w:r>
        <w:rPr>
          <w:spacing w:val="-4"/>
        </w:rPr>
        <w:t xml:space="preserve"> </w:t>
      </w:r>
      <w:r>
        <w:t>will</w:t>
      </w:r>
      <w:r>
        <w:rPr>
          <w:spacing w:val="-2"/>
        </w:rPr>
        <w:t xml:space="preserve"> continue</w:t>
      </w:r>
    </w:p>
    <w:p w14:paraId="46D44906" w14:textId="77777777" w:rsidR="00181A0B" w:rsidRDefault="00181A0B">
      <w:pPr>
        <w:pStyle w:val="BodyText"/>
        <w:spacing w:before="2"/>
        <w:ind w:left="0"/>
        <w:rPr>
          <w:sz w:val="16"/>
        </w:rPr>
      </w:pPr>
    </w:p>
    <w:p w14:paraId="46D44907" w14:textId="77777777" w:rsidR="00181A0B" w:rsidRDefault="000F0BA7">
      <w:pPr>
        <w:pStyle w:val="BodyText"/>
        <w:spacing w:before="90" w:line="480" w:lineRule="auto"/>
        <w:ind w:right="310"/>
      </w:pPr>
      <w:r>
        <w:t>to</w:t>
      </w:r>
      <w:r>
        <w:rPr>
          <w:spacing w:val="-4"/>
        </w:rPr>
        <w:t xml:space="preserve"> </w:t>
      </w:r>
      <w:r>
        <w:t>provide</w:t>
      </w:r>
      <w:r>
        <w:rPr>
          <w:spacing w:val="-5"/>
        </w:rPr>
        <w:t xml:space="preserve"> </w:t>
      </w:r>
      <w:r>
        <w:t>medical</w:t>
      </w:r>
      <w:r>
        <w:rPr>
          <w:spacing w:val="-4"/>
        </w:rPr>
        <w:t xml:space="preserve"> </w:t>
      </w:r>
      <w:r>
        <w:t>Spanish</w:t>
      </w:r>
      <w:r>
        <w:rPr>
          <w:spacing w:val="-4"/>
        </w:rPr>
        <w:t xml:space="preserve"> </w:t>
      </w:r>
      <w:r>
        <w:t>instruction</w:t>
      </w:r>
      <w:r>
        <w:rPr>
          <w:spacing w:val="-4"/>
        </w:rPr>
        <w:t xml:space="preserve"> </w:t>
      </w:r>
      <w:r>
        <w:t>and</w:t>
      </w:r>
      <w:r>
        <w:rPr>
          <w:spacing w:val="-4"/>
        </w:rPr>
        <w:t xml:space="preserve"> </w:t>
      </w:r>
      <w:r>
        <w:t>cultural</w:t>
      </w:r>
      <w:r>
        <w:rPr>
          <w:spacing w:val="-4"/>
        </w:rPr>
        <w:t xml:space="preserve"> </w:t>
      </w:r>
      <w:r>
        <w:t>competency</w:t>
      </w:r>
      <w:r>
        <w:rPr>
          <w:spacing w:val="-4"/>
        </w:rPr>
        <w:t xml:space="preserve"> </w:t>
      </w:r>
      <w:r>
        <w:t>training</w:t>
      </w:r>
      <w:r>
        <w:rPr>
          <w:spacing w:val="-4"/>
        </w:rPr>
        <w:t xml:space="preserve"> </w:t>
      </w:r>
      <w:r>
        <w:t>for</w:t>
      </w:r>
      <w:r>
        <w:rPr>
          <w:spacing w:val="-3"/>
        </w:rPr>
        <w:t xml:space="preserve"> </w:t>
      </w:r>
      <w:r>
        <w:t>Meharry</w:t>
      </w:r>
      <w:r>
        <w:rPr>
          <w:spacing w:val="-4"/>
        </w:rPr>
        <w:t xml:space="preserve"> </w:t>
      </w:r>
      <w:r>
        <w:t>Medical College students (HBCU). Similarly, in 2024 we hope to extend a new certificate in Latinx health for Vanderbilt pediatric residents to Meharry students (See G.1a).</w:t>
      </w:r>
    </w:p>
    <w:sectPr w:rsidR="00181A0B">
      <w:pgSz w:w="12240" w:h="15840"/>
      <w:pgMar w:top="1340" w:right="1200" w:bottom="1260" w:left="1320" w:header="729"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4923" w14:textId="77777777" w:rsidR="00000000" w:rsidRDefault="000F0BA7">
      <w:r>
        <w:separator/>
      </w:r>
    </w:p>
  </w:endnote>
  <w:endnote w:type="continuationSeparator" w:id="0">
    <w:p w14:paraId="46D44925" w14:textId="77777777" w:rsidR="00000000" w:rsidRDefault="000F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491E" w14:textId="6904E42B" w:rsidR="00181A0B" w:rsidRDefault="000F0BA7">
    <w:pPr>
      <w:pStyle w:val="BodyText"/>
      <w:spacing w:line="14" w:lineRule="auto"/>
      <w:ind w:left="0"/>
      <w:rPr>
        <w:sz w:val="20"/>
      </w:rPr>
    </w:pPr>
    <w:r>
      <w:rPr>
        <w:noProof/>
      </w:rPr>
      <mc:AlternateContent>
        <mc:Choice Requires="wps">
          <w:drawing>
            <wp:anchor distT="0" distB="0" distL="114300" distR="114300" simplePos="0" relativeHeight="486184960" behindDoc="1" locked="0" layoutInCell="1" allowOverlap="1" wp14:anchorId="46D44921" wp14:editId="5D7EEADC">
              <wp:simplePos x="0" y="0"/>
              <wp:positionH relativeFrom="page">
                <wp:posOffset>6667500</wp:posOffset>
              </wp:positionH>
              <wp:positionV relativeFrom="page">
                <wp:posOffset>9243695</wp:posOffset>
              </wp:positionV>
              <wp:extent cx="241300" cy="19431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4AB3" w14:textId="77777777" w:rsidR="00181A0B" w:rsidRDefault="000F0BA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44921" id="_x0000_t202" coordsize="21600,21600" o:spt="202" path="m,l,21600r21600,l21600,xe">
              <v:stroke joinstyle="miter"/>
              <v:path gradientshapeok="t" o:connecttype="rect"/>
            </v:shapetype>
            <v:shape id="docshape3" o:spid="_x0000_s1078" type="#_x0000_t202" style="position:absolute;margin-left:525pt;margin-top:727.85pt;width:19pt;height:15.3pt;z-index:-1713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" filled="f" stroked="f">
              <v:textbox inset="0,0,0,0">
                <w:txbxContent>
                  <w:p w14:paraId="46D44AB3" w14:textId="77777777" w:rsidR="00181A0B" w:rsidRDefault="000F0BA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491F" w14:textId="77777777" w:rsidR="00000000" w:rsidRDefault="000F0BA7">
      <w:r>
        <w:separator/>
      </w:r>
    </w:p>
  </w:footnote>
  <w:footnote w:type="continuationSeparator" w:id="0">
    <w:p w14:paraId="46D44921" w14:textId="77777777" w:rsidR="00000000" w:rsidRDefault="000F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491C" w14:textId="296A2351" w:rsidR="00181A0B" w:rsidRDefault="000F0BA7">
    <w:pPr>
      <w:pStyle w:val="BodyText"/>
      <w:spacing w:line="14" w:lineRule="auto"/>
      <w:ind w:left="0"/>
      <w:rPr>
        <w:sz w:val="20"/>
      </w:rPr>
    </w:pPr>
    <w:r>
      <w:rPr>
        <w:noProof/>
      </w:rPr>
      <mc:AlternateContent>
        <mc:Choice Requires="wps">
          <w:drawing>
            <wp:anchor distT="0" distB="0" distL="114300" distR="114300" simplePos="0" relativeHeight="486183936" behindDoc="1" locked="0" layoutInCell="1" allowOverlap="1" wp14:anchorId="46D4491F" wp14:editId="1F44B1EA">
              <wp:simplePos x="0" y="0"/>
              <wp:positionH relativeFrom="page">
                <wp:posOffset>1416685</wp:posOffset>
              </wp:positionH>
              <wp:positionV relativeFrom="page">
                <wp:posOffset>450215</wp:posOffset>
              </wp:positionV>
              <wp:extent cx="4939030" cy="19431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4AB1" w14:textId="77777777" w:rsidR="00181A0B" w:rsidRDefault="000F0BA7">
                          <w:pPr>
                            <w:pStyle w:val="BodyText"/>
                            <w:spacing w:before="10"/>
                            <w:ind w:left="20"/>
                          </w:pPr>
                          <w:r>
                            <w:rPr>
                              <w:color w:val="818181"/>
                            </w:rPr>
                            <w:t>Vanderbilt</w:t>
                          </w:r>
                          <w:r>
                            <w:rPr>
                              <w:color w:val="818181"/>
                              <w:spacing w:val="-3"/>
                            </w:rPr>
                            <w:t xml:space="preserve"> </w:t>
                          </w:r>
                          <w:r>
                            <w:rPr>
                              <w:color w:val="818181"/>
                            </w:rPr>
                            <w:t>University</w:t>
                          </w:r>
                          <w:r>
                            <w:rPr>
                              <w:color w:val="818181"/>
                              <w:spacing w:val="-2"/>
                            </w:rPr>
                            <w:t xml:space="preserve"> </w:t>
                          </w:r>
                          <w:r>
                            <w:rPr>
                              <w:color w:val="818181"/>
                            </w:rPr>
                            <w:t>Center</w:t>
                          </w:r>
                          <w:r>
                            <w:rPr>
                              <w:color w:val="818181"/>
                              <w:spacing w:val="-4"/>
                            </w:rPr>
                            <w:t xml:space="preserve"> </w:t>
                          </w:r>
                          <w:r>
                            <w:rPr>
                              <w:color w:val="818181"/>
                            </w:rPr>
                            <w:t>for</w:t>
                          </w:r>
                          <w:r>
                            <w:rPr>
                              <w:color w:val="818181"/>
                              <w:spacing w:val="-3"/>
                            </w:rPr>
                            <w:t xml:space="preserve"> </w:t>
                          </w:r>
                          <w:r>
                            <w:rPr>
                              <w:color w:val="818181"/>
                            </w:rPr>
                            <w:t>Latin</w:t>
                          </w:r>
                          <w:r>
                            <w:rPr>
                              <w:color w:val="818181"/>
                              <w:spacing w:val="-3"/>
                            </w:rPr>
                            <w:t xml:space="preserve"> </w:t>
                          </w:r>
                          <w:r>
                            <w:rPr>
                              <w:color w:val="818181"/>
                            </w:rPr>
                            <w:t>American, Caribbean,</w:t>
                          </w:r>
                          <w:r>
                            <w:rPr>
                              <w:color w:val="818181"/>
                              <w:spacing w:val="-3"/>
                            </w:rPr>
                            <w:t xml:space="preserve"> </w:t>
                          </w:r>
                          <w:r>
                            <w:rPr>
                              <w:color w:val="818181"/>
                            </w:rPr>
                            <w:t>and</w:t>
                          </w:r>
                          <w:r>
                            <w:rPr>
                              <w:color w:val="818181"/>
                              <w:spacing w:val="-2"/>
                            </w:rPr>
                            <w:t xml:space="preserve"> </w:t>
                          </w:r>
                          <w:r>
                            <w:rPr>
                              <w:color w:val="818181"/>
                            </w:rPr>
                            <w:t>Latinx</w:t>
                          </w:r>
                          <w:r>
                            <w:rPr>
                              <w:color w:val="818181"/>
                              <w:spacing w:val="-3"/>
                            </w:rPr>
                            <w:t xml:space="preserve"> </w:t>
                          </w:r>
                          <w:r>
                            <w:rPr>
                              <w:color w:val="818181"/>
                              <w:spacing w:val="-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4491F" id="_x0000_t202" coordsize="21600,21600" o:spt="202" path="m,l,21600r21600,l21600,xe">
              <v:stroke joinstyle="miter"/>
              <v:path gradientshapeok="t" o:connecttype="rect"/>
            </v:shapetype>
            <v:shape id="docshape1" o:spid="_x0000_s1076" type="#_x0000_t202" style="position:absolute;margin-left:111.55pt;margin-top:35.45pt;width:388.9pt;height:15.3pt;z-index:-1713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" filled="f" stroked="f">
              <v:textbox inset="0,0,0,0">
                <w:txbxContent>
                  <w:p w14:paraId="46D44AB1" w14:textId="77777777" w:rsidR="00181A0B" w:rsidRDefault="000F0BA7">
                    <w:pPr>
                      <w:pStyle w:val="BodyText"/>
                      <w:spacing w:before="10"/>
                      <w:ind w:left="20"/>
                    </w:pPr>
                    <w:r>
                      <w:rPr>
                        <w:color w:val="818181"/>
                      </w:rPr>
                      <w:t>Vanderbilt</w:t>
                    </w:r>
                    <w:r>
                      <w:rPr>
                        <w:color w:val="818181"/>
                        <w:spacing w:val="-3"/>
                      </w:rPr>
                      <w:t xml:space="preserve"> </w:t>
                    </w:r>
                    <w:r>
                      <w:rPr>
                        <w:color w:val="818181"/>
                      </w:rPr>
                      <w:t>University</w:t>
                    </w:r>
                    <w:r>
                      <w:rPr>
                        <w:color w:val="818181"/>
                        <w:spacing w:val="-2"/>
                      </w:rPr>
                      <w:t xml:space="preserve"> </w:t>
                    </w:r>
                    <w:r>
                      <w:rPr>
                        <w:color w:val="818181"/>
                      </w:rPr>
                      <w:t>Center</w:t>
                    </w:r>
                    <w:r>
                      <w:rPr>
                        <w:color w:val="818181"/>
                        <w:spacing w:val="-4"/>
                      </w:rPr>
                      <w:t xml:space="preserve"> </w:t>
                    </w:r>
                    <w:r>
                      <w:rPr>
                        <w:color w:val="818181"/>
                      </w:rPr>
                      <w:t>for</w:t>
                    </w:r>
                    <w:r>
                      <w:rPr>
                        <w:color w:val="818181"/>
                        <w:spacing w:val="-3"/>
                      </w:rPr>
                      <w:t xml:space="preserve"> </w:t>
                    </w:r>
                    <w:r>
                      <w:rPr>
                        <w:color w:val="818181"/>
                      </w:rPr>
                      <w:t>Latin</w:t>
                    </w:r>
                    <w:r>
                      <w:rPr>
                        <w:color w:val="818181"/>
                        <w:spacing w:val="-3"/>
                      </w:rPr>
                      <w:t xml:space="preserve"> </w:t>
                    </w:r>
                    <w:r>
                      <w:rPr>
                        <w:color w:val="818181"/>
                      </w:rPr>
                      <w:t>American, Caribbean,</w:t>
                    </w:r>
                    <w:r>
                      <w:rPr>
                        <w:color w:val="818181"/>
                        <w:spacing w:val="-3"/>
                      </w:rPr>
                      <w:t xml:space="preserve"> </w:t>
                    </w:r>
                    <w:r>
                      <w:rPr>
                        <w:color w:val="818181"/>
                      </w:rPr>
                      <w:t>and</w:t>
                    </w:r>
                    <w:r>
                      <w:rPr>
                        <w:color w:val="818181"/>
                        <w:spacing w:val="-2"/>
                      </w:rPr>
                      <w:t xml:space="preserve"> </w:t>
                    </w:r>
                    <w:r>
                      <w:rPr>
                        <w:color w:val="818181"/>
                      </w:rPr>
                      <w:t>Latinx</w:t>
                    </w:r>
                    <w:r>
                      <w:rPr>
                        <w:color w:val="818181"/>
                        <w:spacing w:val="-3"/>
                      </w:rPr>
                      <w:t xml:space="preserve"> </w:t>
                    </w:r>
                    <w:r>
                      <w:rPr>
                        <w:color w:val="818181"/>
                        <w:spacing w:val="-2"/>
                      </w:rPr>
                      <w:t>Studies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491D" w14:textId="035F50EB" w:rsidR="00181A0B" w:rsidRDefault="000F0BA7">
    <w:pPr>
      <w:pStyle w:val="BodyText"/>
      <w:spacing w:line="14" w:lineRule="auto"/>
      <w:ind w:left="0"/>
      <w:rPr>
        <w:sz w:val="20"/>
      </w:rPr>
    </w:pPr>
    <w:r>
      <w:rPr>
        <w:noProof/>
      </w:rPr>
      <mc:AlternateContent>
        <mc:Choice Requires="wps">
          <w:drawing>
            <wp:anchor distT="0" distB="0" distL="114300" distR="114300" simplePos="0" relativeHeight="486184448" behindDoc="1" locked="0" layoutInCell="1" allowOverlap="1" wp14:anchorId="46D44920" wp14:editId="1BF0E3C9">
              <wp:simplePos x="0" y="0"/>
              <wp:positionH relativeFrom="page">
                <wp:posOffset>1267460</wp:posOffset>
              </wp:positionH>
              <wp:positionV relativeFrom="page">
                <wp:posOffset>450215</wp:posOffset>
              </wp:positionV>
              <wp:extent cx="5384800" cy="19431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4AB2" w14:textId="77777777" w:rsidR="00181A0B" w:rsidRDefault="000F0BA7">
                          <w:pPr>
                            <w:spacing w:before="10"/>
                            <w:ind w:left="20"/>
                            <w:rPr>
                              <w:i/>
                              <w:sz w:val="24"/>
                            </w:rPr>
                          </w:pPr>
                          <w:r>
                            <w:rPr>
                              <w:i/>
                              <w:sz w:val="24"/>
                            </w:rPr>
                            <w:t>Vanderbilt</w:t>
                          </w:r>
                          <w:r>
                            <w:rPr>
                              <w:i/>
                              <w:spacing w:val="-6"/>
                              <w:sz w:val="24"/>
                            </w:rPr>
                            <w:t xml:space="preserve"> </w:t>
                          </w:r>
                          <w:r>
                            <w:rPr>
                              <w:i/>
                              <w:sz w:val="24"/>
                            </w:rPr>
                            <w:t>University</w:t>
                          </w:r>
                          <w:r>
                            <w:rPr>
                              <w:i/>
                              <w:spacing w:val="-4"/>
                              <w:sz w:val="24"/>
                            </w:rPr>
                            <w:t xml:space="preserve"> </w:t>
                          </w:r>
                          <w:r>
                            <w:rPr>
                              <w:i/>
                              <w:sz w:val="24"/>
                            </w:rPr>
                            <w:t>Center</w:t>
                          </w:r>
                          <w:r>
                            <w:rPr>
                              <w:i/>
                              <w:spacing w:val="-3"/>
                              <w:sz w:val="24"/>
                            </w:rPr>
                            <w:t xml:space="preserve"> </w:t>
                          </w:r>
                          <w:r>
                            <w:rPr>
                              <w:i/>
                              <w:sz w:val="24"/>
                            </w:rPr>
                            <w:t>for</w:t>
                          </w:r>
                          <w:r>
                            <w:rPr>
                              <w:i/>
                              <w:spacing w:val="-3"/>
                              <w:sz w:val="24"/>
                            </w:rPr>
                            <w:t xml:space="preserve"> </w:t>
                          </w:r>
                          <w:r>
                            <w:rPr>
                              <w:i/>
                              <w:sz w:val="24"/>
                            </w:rPr>
                            <w:t>Latin</w:t>
                          </w:r>
                          <w:r>
                            <w:rPr>
                              <w:i/>
                              <w:spacing w:val="-3"/>
                              <w:sz w:val="24"/>
                            </w:rPr>
                            <w:t xml:space="preserve"> </w:t>
                          </w:r>
                          <w:r>
                            <w:rPr>
                              <w:i/>
                              <w:sz w:val="24"/>
                            </w:rPr>
                            <w:t>American,</w:t>
                          </w:r>
                          <w:r>
                            <w:rPr>
                              <w:i/>
                              <w:spacing w:val="-3"/>
                              <w:sz w:val="24"/>
                            </w:rPr>
                            <w:t xml:space="preserve"> </w:t>
                          </w:r>
                          <w:r>
                            <w:rPr>
                              <w:i/>
                              <w:sz w:val="24"/>
                            </w:rPr>
                            <w:t>Caribbean,</w:t>
                          </w:r>
                          <w:r>
                            <w:rPr>
                              <w:i/>
                              <w:spacing w:val="-3"/>
                              <w:sz w:val="24"/>
                            </w:rPr>
                            <w:t xml:space="preserve"> </w:t>
                          </w:r>
                          <w:r>
                            <w:rPr>
                              <w:i/>
                              <w:sz w:val="24"/>
                            </w:rPr>
                            <w:t>and</w:t>
                          </w:r>
                          <w:r>
                            <w:rPr>
                              <w:i/>
                              <w:spacing w:val="-3"/>
                              <w:sz w:val="24"/>
                            </w:rPr>
                            <w:t xml:space="preserve"> </w:t>
                          </w:r>
                          <w:r>
                            <w:rPr>
                              <w:i/>
                              <w:sz w:val="24"/>
                            </w:rPr>
                            <w:t>Latinx</w:t>
                          </w:r>
                          <w:r>
                            <w:rPr>
                              <w:i/>
                              <w:spacing w:val="-4"/>
                              <w:sz w:val="24"/>
                            </w:rPr>
                            <w:t xml:space="preserve"> </w:t>
                          </w:r>
                          <w:r>
                            <w:rPr>
                              <w:i/>
                              <w:sz w:val="24"/>
                            </w:rPr>
                            <w:t>Studies</w:t>
                          </w:r>
                          <w:r>
                            <w:rPr>
                              <w:i/>
                              <w:spacing w:val="-3"/>
                              <w:sz w:val="24"/>
                            </w:rPr>
                            <w:t xml:space="preserve"> </w:t>
                          </w:r>
                          <w:r>
                            <w:rPr>
                              <w:i/>
                              <w:spacing w:val="-2"/>
                              <w:sz w:val="24"/>
                            </w:rPr>
                            <w:t>(NRC)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44920" id="_x0000_t202" coordsize="21600,21600" o:spt="202" path="m,l,21600r21600,l21600,xe">
              <v:stroke joinstyle="miter"/>
              <v:path gradientshapeok="t" o:connecttype="rect"/>
            </v:shapetype>
            <v:shape id="docshape2" o:spid="_x0000_s1077" type="#_x0000_t202" style="position:absolute;margin-left:99.8pt;margin-top:35.45pt;width:424pt;height:15.3pt;z-index:-1713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" filled="f" stroked="f">
              <v:textbox inset="0,0,0,0">
                <w:txbxContent>
                  <w:p w14:paraId="46D44AB2" w14:textId="77777777" w:rsidR="00181A0B" w:rsidRDefault="000F0BA7">
                    <w:pPr>
                      <w:spacing w:before="10"/>
                      <w:ind w:left="20"/>
                      <w:rPr>
                        <w:i/>
                        <w:sz w:val="24"/>
                      </w:rPr>
                    </w:pPr>
                    <w:r>
                      <w:rPr>
                        <w:i/>
                        <w:sz w:val="24"/>
                      </w:rPr>
                      <w:t>Vanderbilt</w:t>
                    </w:r>
                    <w:r>
                      <w:rPr>
                        <w:i/>
                        <w:spacing w:val="-6"/>
                        <w:sz w:val="24"/>
                      </w:rPr>
                      <w:t xml:space="preserve"> </w:t>
                    </w:r>
                    <w:r>
                      <w:rPr>
                        <w:i/>
                        <w:sz w:val="24"/>
                      </w:rPr>
                      <w:t>University</w:t>
                    </w:r>
                    <w:r>
                      <w:rPr>
                        <w:i/>
                        <w:spacing w:val="-4"/>
                        <w:sz w:val="24"/>
                      </w:rPr>
                      <w:t xml:space="preserve"> </w:t>
                    </w:r>
                    <w:r>
                      <w:rPr>
                        <w:i/>
                        <w:sz w:val="24"/>
                      </w:rPr>
                      <w:t>Center</w:t>
                    </w:r>
                    <w:r>
                      <w:rPr>
                        <w:i/>
                        <w:spacing w:val="-3"/>
                        <w:sz w:val="24"/>
                      </w:rPr>
                      <w:t xml:space="preserve"> </w:t>
                    </w:r>
                    <w:r>
                      <w:rPr>
                        <w:i/>
                        <w:sz w:val="24"/>
                      </w:rPr>
                      <w:t>for</w:t>
                    </w:r>
                    <w:r>
                      <w:rPr>
                        <w:i/>
                        <w:spacing w:val="-3"/>
                        <w:sz w:val="24"/>
                      </w:rPr>
                      <w:t xml:space="preserve"> </w:t>
                    </w:r>
                    <w:r>
                      <w:rPr>
                        <w:i/>
                        <w:sz w:val="24"/>
                      </w:rPr>
                      <w:t>Latin</w:t>
                    </w:r>
                    <w:r>
                      <w:rPr>
                        <w:i/>
                        <w:spacing w:val="-3"/>
                        <w:sz w:val="24"/>
                      </w:rPr>
                      <w:t xml:space="preserve"> </w:t>
                    </w:r>
                    <w:r>
                      <w:rPr>
                        <w:i/>
                        <w:sz w:val="24"/>
                      </w:rPr>
                      <w:t>American,</w:t>
                    </w:r>
                    <w:r>
                      <w:rPr>
                        <w:i/>
                        <w:spacing w:val="-3"/>
                        <w:sz w:val="24"/>
                      </w:rPr>
                      <w:t xml:space="preserve"> </w:t>
                    </w:r>
                    <w:r>
                      <w:rPr>
                        <w:i/>
                        <w:sz w:val="24"/>
                      </w:rPr>
                      <w:t>Caribbean,</w:t>
                    </w:r>
                    <w:r>
                      <w:rPr>
                        <w:i/>
                        <w:spacing w:val="-3"/>
                        <w:sz w:val="24"/>
                      </w:rPr>
                      <w:t xml:space="preserve"> </w:t>
                    </w:r>
                    <w:r>
                      <w:rPr>
                        <w:i/>
                        <w:sz w:val="24"/>
                      </w:rPr>
                      <w:t>and</w:t>
                    </w:r>
                    <w:r>
                      <w:rPr>
                        <w:i/>
                        <w:spacing w:val="-3"/>
                        <w:sz w:val="24"/>
                      </w:rPr>
                      <w:t xml:space="preserve"> </w:t>
                    </w:r>
                    <w:r>
                      <w:rPr>
                        <w:i/>
                        <w:sz w:val="24"/>
                      </w:rPr>
                      <w:t>Latinx</w:t>
                    </w:r>
                    <w:r>
                      <w:rPr>
                        <w:i/>
                        <w:spacing w:val="-4"/>
                        <w:sz w:val="24"/>
                      </w:rPr>
                      <w:t xml:space="preserve"> </w:t>
                    </w:r>
                    <w:r>
                      <w:rPr>
                        <w:i/>
                        <w:sz w:val="24"/>
                      </w:rPr>
                      <w:t>Studies</w:t>
                    </w:r>
                    <w:r>
                      <w:rPr>
                        <w:i/>
                        <w:spacing w:val="-3"/>
                        <w:sz w:val="24"/>
                      </w:rPr>
                      <w:t xml:space="preserve"> </w:t>
                    </w:r>
                    <w:r>
                      <w:rPr>
                        <w:i/>
                        <w:spacing w:val="-2"/>
                        <w:sz w:val="24"/>
                      </w:rPr>
                      <w:t>(NRC)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66D8"/>
    <w:multiLevelType w:val="multilevel"/>
    <w:tmpl w:val="87428D82"/>
    <w:lvl w:ilvl="0">
      <w:start w:val="3"/>
      <w:numFmt w:val="upperLetter"/>
      <w:lvlText w:val="%1"/>
      <w:lvlJc w:val="left"/>
      <w:pPr>
        <w:ind w:left="120" w:hanging="413"/>
        <w:jc w:val="left"/>
      </w:pPr>
      <w:rPr>
        <w:rFonts w:hint="default"/>
        <w:lang w:val="en-US" w:eastAsia="en-US" w:bidi="ar-SA"/>
      </w:rPr>
    </w:lvl>
    <w:lvl w:ilvl="1">
      <w:start w:val="1"/>
      <w:numFmt w:val="decimal"/>
      <w:lvlText w:val="%1.%2."/>
      <w:lvlJc w:val="left"/>
      <w:pPr>
        <w:ind w:left="120" w:hanging="413"/>
        <w:jc w:val="right"/>
      </w:pPr>
      <w:rPr>
        <w:rFonts w:ascii="Times New Roman" w:eastAsia="Times New Roman" w:hAnsi="Times New Roman" w:cs="Times New Roman" w:hint="default"/>
        <w:b/>
        <w:bCs/>
        <w:i w:val="0"/>
        <w:iCs w:val="0"/>
        <w:spacing w:val="-1"/>
        <w:w w:val="99"/>
        <w:sz w:val="22"/>
        <w:szCs w:val="22"/>
        <w:lang w:val="en-US" w:eastAsia="en-US" w:bidi="ar-SA"/>
      </w:rPr>
    </w:lvl>
    <w:lvl w:ilvl="2">
      <w:numFmt w:val="bullet"/>
      <w:lvlText w:val="•"/>
      <w:lvlJc w:val="left"/>
      <w:pPr>
        <w:ind w:left="2040" w:hanging="413"/>
      </w:pPr>
      <w:rPr>
        <w:rFonts w:hint="default"/>
        <w:lang w:val="en-US" w:eastAsia="en-US" w:bidi="ar-SA"/>
      </w:rPr>
    </w:lvl>
    <w:lvl w:ilvl="3">
      <w:numFmt w:val="bullet"/>
      <w:lvlText w:val="•"/>
      <w:lvlJc w:val="left"/>
      <w:pPr>
        <w:ind w:left="3000" w:hanging="413"/>
      </w:pPr>
      <w:rPr>
        <w:rFonts w:hint="default"/>
        <w:lang w:val="en-US" w:eastAsia="en-US" w:bidi="ar-SA"/>
      </w:rPr>
    </w:lvl>
    <w:lvl w:ilvl="4">
      <w:numFmt w:val="bullet"/>
      <w:lvlText w:val="•"/>
      <w:lvlJc w:val="left"/>
      <w:pPr>
        <w:ind w:left="3960" w:hanging="413"/>
      </w:pPr>
      <w:rPr>
        <w:rFonts w:hint="default"/>
        <w:lang w:val="en-US" w:eastAsia="en-US" w:bidi="ar-SA"/>
      </w:rPr>
    </w:lvl>
    <w:lvl w:ilvl="5">
      <w:numFmt w:val="bullet"/>
      <w:lvlText w:val="•"/>
      <w:lvlJc w:val="left"/>
      <w:pPr>
        <w:ind w:left="4920" w:hanging="413"/>
      </w:pPr>
      <w:rPr>
        <w:rFonts w:hint="default"/>
        <w:lang w:val="en-US" w:eastAsia="en-US" w:bidi="ar-SA"/>
      </w:rPr>
    </w:lvl>
    <w:lvl w:ilvl="6">
      <w:numFmt w:val="bullet"/>
      <w:lvlText w:val="•"/>
      <w:lvlJc w:val="left"/>
      <w:pPr>
        <w:ind w:left="5880" w:hanging="413"/>
      </w:pPr>
      <w:rPr>
        <w:rFonts w:hint="default"/>
        <w:lang w:val="en-US" w:eastAsia="en-US" w:bidi="ar-SA"/>
      </w:rPr>
    </w:lvl>
    <w:lvl w:ilvl="7">
      <w:numFmt w:val="bullet"/>
      <w:lvlText w:val="•"/>
      <w:lvlJc w:val="left"/>
      <w:pPr>
        <w:ind w:left="6840" w:hanging="413"/>
      </w:pPr>
      <w:rPr>
        <w:rFonts w:hint="default"/>
        <w:lang w:val="en-US" w:eastAsia="en-US" w:bidi="ar-SA"/>
      </w:rPr>
    </w:lvl>
    <w:lvl w:ilvl="8">
      <w:numFmt w:val="bullet"/>
      <w:lvlText w:val="•"/>
      <w:lvlJc w:val="left"/>
      <w:pPr>
        <w:ind w:left="7800" w:hanging="413"/>
      </w:pPr>
      <w:rPr>
        <w:rFonts w:hint="default"/>
        <w:lang w:val="en-US" w:eastAsia="en-US" w:bidi="ar-SA"/>
      </w:rPr>
    </w:lvl>
  </w:abstractNum>
  <w:abstractNum w:abstractNumId="1" w15:restartNumberingAfterBreak="0">
    <w:nsid w:val="365A6B21"/>
    <w:multiLevelType w:val="hybridMultilevel"/>
    <w:tmpl w:val="375E6558"/>
    <w:lvl w:ilvl="0" w:tplc="3B3A6A8A">
      <w:start w:val="1"/>
      <w:numFmt w:val="decimal"/>
      <w:lvlText w:val="(%1)"/>
      <w:lvlJc w:val="left"/>
      <w:pPr>
        <w:ind w:left="120" w:hanging="339"/>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A93AA726">
      <w:numFmt w:val="bullet"/>
      <w:lvlText w:val="•"/>
      <w:lvlJc w:val="left"/>
      <w:pPr>
        <w:ind w:left="1080" w:hanging="339"/>
      </w:pPr>
      <w:rPr>
        <w:rFonts w:hint="default"/>
        <w:lang w:val="en-US" w:eastAsia="en-US" w:bidi="ar-SA"/>
      </w:rPr>
    </w:lvl>
    <w:lvl w:ilvl="2" w:tplc="08642DF4">
      <w:numFmt w:val="bullet"/>
      <w:lvlText w:val="•"/>
      <w:lvlJc w:val="left"/>
      <w:pPr>
        <w:ind w:left="2040" w:hanging="339"/>
      </w:pPr>
      <w:rPr>
        <w:rFonts w:hint="default"/>
        <w:lang w:val="en-US" w:eastAsia="en-US" w:bidi="ar-SA"/>
      </w:rPr>
    </w:lvl>
    <w:lvl w:ilvl="3" w:tplc="5BA8D23A">
      <w:numFmt w:val="bullet"/>
      <w:lvlText w:val="•"/>
      <w:lvlJc w:val="left"/>
      <w:pPr>
        <w:ind w:left="3000" w:hanging="339"/>
      </w:pPr>
      <w:rPr>
        <w:rFonts w:hint="default"/>
        <w:lang w:val="en-US" w:eastAsia="en-US" w:bidi="ar-SA"/>
      </w:rPr>
    </w:lvl>
    <w:lvl w:ilvl="4" w:tplc="B122E78A">
      <w:numFmt w:val="bullet"/>
      <w:lvlText w:val="•"/>
      <w:lvlJc w:val="left"/>
      <w:pPr>
        <w:ind w:left="3960" w:hanging="339"/>
      </w:pPr>
      <w:rPr>
        <w:rFonts w:hint="default"/>
        <w:lang w:val="en-US" w:eastAsia="en-US" w:bidi="ar-SA"/>
      </w:rPr>
    </w:lvl>
    <w:lvl w:ilvl="5" w:tplc="3E64D6A6">
      <w:numFmt w:val="bullet"/>
      <w:lvlText w:val="•"/>
      <w:lvlJc w:val="left"/>
      <w:pPr>
        <w:ind w:left="4920" w:hanging="339"/>
      </w:pPr>
      <w:rPr>
        <w:rFonts w:hint="default"/>
        <w:lang w:val="en-US" w:eastAsia="en-US" w:bidi="ar-SA"/>
      </w:rPr>
    </w:lvl>
    <w:lvl w:ilvl="6" w:tplc="155CC704">
      <w:numFmt w:val="bullet"/>
      <w:lvlText w:val="•"/>
      <w:lvlJc w:val="left"/>
      <w:pPr>
        <w:ind w:left="5880" w:hanging="339"/>
      </w:pPr>
      <w:rPr>
        <w:rFonts w:hint="default"/>
        <w:lang w:val="en-US" w:eastAsia="en-US" w:bidi="ar-SA"/>
      </w:rPr>
    </w:lvl>
    <w:lvl w:ilvl="7" w:tplc="633C7788">
      <w:numFmt w:val="bullet"/>
      <w:lvlText w:val="•"/>
      <w:lvlJc w:val="left"/>
      <w:pPr>
        <w:ind w:left="6840" w:hanging="339"/>
      </w:pPr>
      <w:rPr>
        <w:rFonts w:hint="default"/>
        <w:lang w:val="en-US" w:eastAsia="en-US" w:bidi="ar-SA"/>
      </w:rPr>
    </w:lvl>
    <w:lvl w:ilvl="8" w:tplc="FEF6ABEA">
      <w:numFmt w:val="bullet"/>
      <w:lvlText w:val="•"/>
      <w:lvlJc w:val="left"/>
      <w:pPr>
        <w:ind w:left="7800" w:hanging="339"/>
      </w:pPr>
      <w:rPr>
        <w:rFonts w:hint="default"/>
        <w:lang w:val="en-US" w:eastAsia="en-US" w:bidi="ar-SA"/>
      </w:rPr>
    </w:lvl>
  </w:abstractNum>
  <w:abstractNum w:abstractNumId="2" w15:restartNumberingAfterBreak="0">
    <w:nsid w:val="4BAC5386"/>
    <w:multiLevelType w:val="multilevel"/>
    <w:tmpl w:val="0B785D48"/>
    <w:lvl w:ilvl="0">
      <w:start w:val="1"/>
      <w:numFmt w:val="upperRoman"/>
      <w:lvlText w:val="%1"/>
      <w:lvlJc w:val="left"/>
      <w:pPr>
        <w:ind w:left="120" w:hanging="394"/>
        <w:jc w:val="left"/>
      </w:pPr>
      <w:rPr>
        <w:rFonts w:hint="default"/>
        <w:lang w:val="en-US" w:eastAsia="en-US" w:bidi="ar-SA"/>
      </w:rPr>
    </w:lvl>
    <w:lvl w:ilvl="1">
      <w:start w:val="1"/>
      <w:numFmt w:val="decimal"/>
      <w:lvlText w:val="%1.%2."/>
      <w:lvlJc w:val="left"/>
      <w:pPr>
        <w:ind w:left="120" w:hanging="394"/>
        <w:jc w:val="left"/>
      </w:pPr>
      <w:rPr>
        <w:rFonts w:ascii="Times New Roman" w:eastAsia="Times New Roman" w:hAnsi="Times New Roman" w:cs="Times New Roman" w:hint="default"/>
        <w:b/>
        <w:bCs/>
        <w:i w:val="0"/>
        <w:iCs w:val="0"/>
        <w:w w:val="99"/>
        <w:sz w:val="24"/>
        <w:szCs w:val="24"/>
        <w:lang w:val="en-US" w:eastAsia="en-US" w:bidi="ar-SA"/>
      </w:rPr>
    </w:lvl>
    <w:lvl w:ilvl="2">
      <w:numFmt w:val="bullet"/>
      <w:lvlText w:val="•"/>
      <w:lvlJc w:val="left"/>
      <w:pPr>
        <w:ind w:left="2040" w:hanging="394"/>
      </w:pPr>
      <w:rPr>
        <w:rFonts w:hint="default"/>
        <w:lang w:val="en-US" w:eastAsia="en-US" w:bidi="ar-SA"/>
      </w:rPr>
    </w:lvl>
    <w:lvl w:ilvl="3">
      <w:numFmt w:val="bullet"/>
      <w:lvlText w:val="•"/>
      <w:lvlJc w:val="left"/>
      <w:pPr>
        <w:ind w:left="3000" w:hanging="394"/>
      </w:pPr>
      <w:rPr>
        <w:rFonts w:hint="default"/>
        <w:lang w:val="en-US" w:eastAsia="en-US" w:bidi="ar-SA"/>
      </w:rPr>
    </w:lvl>
    <w:lvl w:ilvl="4">
      <w:numFmt w:val="bullet"/>
      <w:lvlText w:val="•"/>
      <w:lvlJc w:val="left"/>
      <w:pPr>
        <w:ind w:left="3960" w:hanging="394"/>
      </w:pPr>
      <w:rPr>
        <w:rFonts w:hint="default"/>
        <w:lang w:val="en-US" w:eastAsia="en-US" w:bidi="ar-SA"/>
      </w:rPr>
    </w:lvl>
    <w:lvl w:ilvl="5">
      <w:numFmt w:val="bullet"/>
      <w:lvlText w:val="•"/>
      <w:lvlJc w:val="left"/>
      <w:pPr>
        <w:ind w:left="4920" w:hanging="394"/>
      </w:pPr>
      <w:rPr>
        <w:rFonts w:hint="default"/>
        <w:lang w:val="en-US" w:eastAsia="en-US" w:bidi="ar-SA"/>
      </w:rPr>
    </w:lvl>
    <w:lvl w:ilvl="6">
      <w:numFmt w:val="bullet"/>
      <w:lvlText w:val="•"/>
      <w:lvlJc w:val="left"/>
      <w:pPr>
        <w:ind w:left="5880" w:hanging="394"/>
      </w:pPr>
      <w:rPr>
        <w:rFonts w:hint="default"/>
        <w:lang w:val="en-US" w:eastAsia="en-US" w:bidi="ar-SA"/>
      </w:rPr>
    </w:lvl>
    <w:lvl w:ilvl="7">
      <w:numFmt w:val="bullet"/>
      <w:lvlText w:val="•"/>
      <w:lvlJc w:val="left"/>
      <w:pPr>
        <w:ind w:left="6840" w:hanging="394"/>
      </w:pPr>
      <w:rPr>
        <w:rFonts w:hint="default"/>
        <w:lang w:val="en-US" w:eastAsia="en-US" w:bidi="ar-SA"/>
      </w:rPr>
    </w:lvl>
    <w:lvl w:ilvl="8">
      <w:numFmt w:val="bullet"/>
      <w:lvlText w:val="•"/>
      <w:lvlJc w:val="left"/>
      <w:pPr>
        <w:ind w:left="7800" w:hanging="394"/>
      </w:pPr>
      <w:rPr>
        <w:rFonts w:hint="default"/>
        <w:lang w:val="en-US" w:eastAsia="en-US" w:bidi="ar-SA"/>
      </w:rPr>
    </w:lvl>
  </w:abstractNum>
  <w:abstractNum w:abstractNumId="3" w15:restartNumberingAfterBreak="0">
    <w:nsid w:val="58657088"/>
    <w:multiLevelType w:val="hybridMultilevel"/>
    <w:tmpl w:val="E3DADF24"/>
    <w:lvl w:ilvl="0" w:tplc="19423BC2">
      <w:start w:val="1"/>
      <w:numFmt w:val="lowerLetter"/>
      <w:lvlText w:val="(%1)"/>
      <w:lvlJc w:val="left"/>
      <w:pPr>
        <w:ind w:left="385" w:hanging="266"/>
        <w:jc w:val="left"/>
      </w:pPr>
      <w:rPr>
        <w:rFonts w:ascii="Times New Roman" w:eastAsia="Times New Roman" w:hAnsi="Times New Roman" w:cs="Times New Roman" w:hint="default"/>
        <w:b w:val="0"/>
        <w:bCs w:val="0"/>
        <w:i w:val="0"/>
        <w:iCs w:val="0"/>
        <w:spacing w:val="-1"/>
        <w:w w:val="99"/>
        <w:sz w:val="22"/>
        <w:szCs w:val="22"/>
        <w:lang w:val="en-US" w:eastAsia="en-US" w:bidi="ar-SA"/>
      </w:rPr>
    </w:lvl>
    <w:lvl w:ilvl="1" w:tplc="DDC0B522">
      <w:start w:val="1"/>
      <w:numFmt w:val="upperRoman"/>
      <w:lvlText w:val="%2."/>
      <w:lvlJc w:val="left"/>
      <w:pPr>
        <w:ind w:left="120" w:hanging="155"/>
        <w:jc w:val="left"/>
      </w:pPr>
      <w:rPr>
        <w:rFonts w:ascii="Times New Roman" w:eastAsia="Times New Roman" w:hAnsi="Times New Roman" w:cs="Times New Roman" w:hint="default"/>
        <w:b/>
        <w:bCs/>
        <w:i w:val="0"/>
        <w:iCs w:val="0"/>
        <w:w w:val="99"/>
        <w:sz w:val="22"/>
        <w:szCs w:val="22"/>
        <w:lang w:val="en-US" w:eastAsia="en-US" w:bidi="ar-SA"/>
      </w:rPr>
    </w:lvl>
    <w:lvl w:ilvl="2" w:tplc="827073FE">
      <w:start w:val="1"/>
      <w:numFmt w:val="lowerLetter"/>
      <w:lvlText w:val="(%3)"/>
      <w:lvlJc w:val="left"/>
      <w:pPr>
        <w:ind w:left="443" w:hanging="324"/>
        <w:jc w:val="left"/>
      </w:pPr>
      <w:rPr>
        <w:rFonts w:hint="default"/>
        <w:spacing w:val="-1"/>
        <w:w w:val="99"/>
        <w:lang w:val="en-US" w:eastAsia="en-US" w:bidi="ar-SA"/>
      </w:rPr>
    </w:lvl>
    <w:lvl w:ilvl="3" w:tplc="738E7276">
      <w:start w:val="1"/>
      <w:numFmt w:val="upperRoman"/>
      <w:lvlText w:val="%4."/>
      <w:lvlJc w:val="left"/>
      <w:pPr>
        <w:ind w:left="274" w:hanging="155"/>
        <w:jc w:val="left"/>
      </w:pPr>
      <w:rPr>
        <w:rFonts w:hint="default"/>
        <w:w w:val="99"/>
        <w:lang w:val="en-US" w:eastAsia="en-US" w:bidi="ar-SA"/>
      </w:rPr>
    </w:lvl>
    <w:lvl w:ilvl="4" w:tplc="B1F47F7E">
      <w:start w:val="1"/>
      <w:numFmt w:val="lowerLetter"/>
      <w:lvlText w:val="(%5)"/>
      <w:lvlJc w:val="left"/>
      <w:pPr>
        <w:ind w:left="443" w:hanging="324"/>
        <w:jc w:val="left"/>
      </w:pPr>
      <w:rPr>
        <w:rFonts w:hint="default"/>
        <w:spacing w:val="-1"/>
        <w:w w:val="99"/>
        <w:u w:val="single" w:color="000000"/>
        <w:lang w:val="en-US" w:eastAsia="en-US" w:bidi="ar-SA"/>
      </w:rPr>
    </w:lvl>
    <w:lvl w:ilvl="5" w:tplc="673CF068">
      <w:numFmt w:val="bullet"/>
      <w:lvlText w:val="•"/>
      <w:lvlJc w:val="left"/>
      <w:pPr>
        <w:ind w:left="3091" w:hanging="324"/>
      </w:pPr>
      <w:rPr>
        <w:rFonts w:hint="default"/>
        <w:lang w:val="en-US" w:eastAsia="en-US" w:bidi="ar-SA"/>
      </w:rPr>
    </w:lvl>
    <w:lvl w:ilvl="6" w:tplc="4E9298C2">
      <w:numFmt w:val="bullet"/>
      <w:lvlText w:val="•"/>
      <w:lvlJc w:val="left"/>
      <w:pPr>
        <w:ind w:left="4417" w:hanging="324"/>
      </w:pPr>
      <w:rPr>
        <w:rFonts w:hint="default"/>
        <w:lang w:val="en-US" w:eastAsia="en-US" w:bidi="ar-SA"/>
      </w:rPr>
    </w:lvl>
    <w:lvl w:ilvl="7" w:tplc="C94291D6">
      <w:numFmt w:val="bullet"/>
      <w:lvlText w:val="•"/>
      <w:lvlJc w:val="left"/>
      <w:pPr>
        <w:ind w:left="5742" w:hanging="324"/>
      </w:pPr>
      <w:rPr>
        <w:rFonts w:hint="default"/>
        <w:lang w:val="en-US" w:eastAsia="en-US" w:bidi="ar-SA"/>
      </w:rPr>
    </w:lvl>
    <w:lvl w:ilvl="8" w:tplc="65C21A62">
      <w:numFmt w:val="bullet"/>
      <w:lvlText w:val="•"/>
      <w:lvlJc w:val="left"/>
      <w:pPr>
        <w:ind w:left="7068" w:hanging="324"/>
      </w:pPr>
      <w:rPr>
        <w:rFonts w:hint="default"/>
        <w:lang w:val="en-US" w:eastAsia="en-US" w:bidi="ar-SA"/>
      </w:rPr>
    </w:lvl>
  </w:abstractNum>
  <w:abstractNum w:abstractNumId="4" w15:restartNumberingAfterBreak="0">
    <w:nsid w:val="61332CD0"/>
    <w:multiLevelType w:val="multilevel"/>
    <w:tmpl w:val="A8729522"/>
    <w:lvl w:ilvl="0">
      <w:start w:val="1"/>
      <w:numFmt w:val="upperLetter"/>
      <w:lvlText w:val="%1."/>
      <w:lvlJc w:val="left"/>
      <w:pPr>
        <w:ind w:left="412" w:hanging="293"/>
        <w:jc w:val="left"/>
      </w:pPr>
      <w:rPr>
        <w:rFonts w:ascii="Times New Roman" w:eastAsia="Times New Roman" w:hAnsi="Times New Roman" w:cs="Times New Roman" w:hint="default"/>
        <w:b/>
        <w:bCs/>
        <w:i w:val="0"/>
        <w:iCs w:val="0"/>
        <w:spacing w:val="-1"/>
        <w:w w:val="99"/>
        <w:sz w:val="24"/>
        <w:szCs w:val="24"/>
        <w:lang w:val="en-US" w:eastAsia="en-US" w:bidi="ar-SA"/>
      </w:rPr>
    </w:lvl>
    <w:lvl w:ilvl="1">
      <w:start w:val="1"/>
      <w:numFmt w:val="decimal"/>
      <w:lvlText w:val="%1.%2"/>
      <w:lvlJc w:val="left"/>
      <w:pPr>
        <w:ind w:left="120" w:hanging="401"/>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1453" w:hanging="401"/>
      </w:pPr>
      <w:rPr>
        <w:rFonts w:hint="default"/>
        <w:lang w:val="en-US" w:eastAsia="en-US" w:bidi="ar-SA"/>
      </w:rPr>
    </w:lvl>
    <w:lvl w:ilvl="3">
      <w:numFmt w:val="bullet"/>
      <w:lvlText w:val="•"/>
      <w:lvlJc w:val="left"/>
      <w:pPr>
        <w:ind w:left="2486" w:hanging="401"/>
      </w:pPr>
      <w:rPr>
        <w:rFonts w:hint="default"/>
        <w:lang w:val="en-US" w:eastAsia="en-US" w:bidi="ar-SA"/>
      </w:rPr>
    </w:lvl>
    <w:lvl w:ilvl="4">
      <w:numFmt w:val="bullet"/>
      <w:lvlText w:val="•"/>
      <w:lvlJc w:val="left"/>
      <w:pPr>
        <w:ind w:left="3520" w:hanging="401"/>
      </w:pPr>
      <w:rPr>
        <w:rFonts w:hint="default"/>
        <w:lang w:val="en-US" w:eastAsia="en-US" w:bidi="ar-SA"/>
      </w:rPr>
    </w:lvl>
    <w:lvl w:ilvl="5">
      <w:numFmt w:val="bullet"/>
      <w:lvlText w:val="•"/>
      <w:lvlJc w:val="left"/>
      <w:pPr>
        <w:ind w:left="4553" w:hanging="401"/>
      </w:pPr>
      <w:rPr>
        <w:rFonts w:hint="default"/>
        <w:lang w:val="en-US" w:eastAsia="en-US" w:bidi="ar-SA"/>
      </w:rPr>
    </w:lvl>
    <w:lvl w:ilvl="6">
      <w:numFmt w:val="bullet"/>
      <w:lvlText w:val="•"/>
      <w:lvlJc w:val="left"/>
      <w:pPr>
        <w:ind w:left="5586" w:hanging="401"/>
      </w:pPr>
      <w:rPr>
        <w:rFonts w:hint="default"/>
        <w:lang w:val="en-US" w:eastAsia="en-US" w:bidi="ar-SA"/>
      </w:rPr>
    </w:lvl>
    <w:lvl w:ilvl="7">
      <w:numFmt w:val="bullet"/>
      <w:lvlText w:val="•"/>
      <w:lvlJc w:val="left"/>
      <w:pPr>
        <w:ind w:left="6620" w:hanging="401"/>
      </w:pPr>
      <w:rPr>
        <w:rFonts w:hint="default"/>
        <w:lang w:val="en-US" w:eastAsia="en-US" w:bidi="ar-SA"/>
      </w:rPr>
    </w:lvl>
    <w:lvl w:ilvl="8">
      <w:numFmt w:val="bullet"/>
      <w:lvlText w:val="•"/>
      <w:lvlJc w:val="left"/>
      <w:pPr>
        <w:ind w:left="7653" w:hanging="401"/>
      </w:pPr>
      <w:rPr>
        <w:rFonts w:hint="default"/>
        <w:lang w:val="en-US" w:eastAsia="en-US" w:bidi="ar-SA"/>
      </w:rPr>
    </w:lvl>
  </w:abstractNum>
  <w:abstractNum w:abstractNumId="5" w15:restartNumberingAfterBreak="0">
    <w:nsid w:val="61863041"/>
    <w:multiLevelType w:val="hybridMultilevel"/>
    <w:tmpl w:val="E3FCCC94"/>
    <w:lvl w:ilvl="0" w:tplc="D744FD52">
      <w:start w:val="1"/>
      <w:numFmt w:val="upperLetter"/>
      <w:lvlText w:val="%1."/>
      <w:lvlJc w:val="left"/>
      <w:pPr>
        <w:ind w:left="748"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D25806BC">
      <w:numFmt w:val="bullet"/>
      <w:lvlText w:val="•"/>
      <w:lvlJc w:val="left"/>
      <w:pPr>
        <w:ind w:left="1638" w:hanging="269"/>
      </w:pPr>
      <w:rPr>
        <w:rFonts w:hint="default"/>
        <w:lang w:val="en-US" w:eastAsia="en-US" w:bidi="ar-SA"/>
      </w:rPr>
    </w:lvl>
    <w:lvl w:ilvl="2" w:tplc="9E1C34F2">
      <w:numFmt w:val="bullet"/>
      <w:lvlText w:val="•"/>
      <w:lvlJc w:val="left"/>
      <w:pPr>
        <w:ind w:left="2536" w:hanging="269"/>
      </w:pPr>
      <w:rPr>
        <w:rFonts w:hint="default"/>
        <w:lang w:val="en-US" w:eastAsia="en-US" w:bidi="ar-SA"/>
      </w:rPr>
    </w:lvl>
    <w:lvl w:ilvl="3" w:tplc="7584E310">
      <w:numFmt w:val="bullet"/>
      <w:lvlText w:val="•"/>
      <w:lvlJc w:val="left"/>
      <w:pPr>
        <w:ind w:left="3434" w:hanging="269"/>
      </w:pPr>
      <w:rPr>
        <w:rFonts w:hint="default"/>
        <w:lang w:val="en-US" w:eastAsia="en-US" w:bidi="ar-SA"/>
      </w:rPr>
    </w:lvl>
    <w:lvl w:ilvl="4" w:tplc="81B43EB4">
      <w:numFmt w:val="bullet"/>
      <w:lvlText w:val="•"/>
      <w:lvlJc w:val="left"/>
      <w:pPr>
        <w:ind w:left="4332" w:hanging="269"/>
      </w:pPr>
      <w:rPr>
        <w:rFonts w:hint="default"/>
        <w:lang w:val="en-US" w:eastAsia="en-US" w:bidi="ar-SA"/>
      </w:rPr>
    </w:lvl>
    <w:lvl w:ilvl="5" w:tplc="F0801FBA">
      <w:numFmt w:val="bullet"/>
      <w:lvlText w:val="•"/>
      <w:lvlJc w:val="left"/>
      <w:pPr>
        <w:ind w:left="5230" w:hanging="269"/>
      </w:pPr>
      <w:rPr>
        <w:rFonts w:hint="default"/>
        <w:lang w:val="en-US" w:eastAsia="en-US" w:bidi="ar-SA"/>
      </w:rPr>
    </w:lvl>
    <w:lvl w:ilvl="6" w:tplc="655E4E06">
      <w:numFmt w:val="bullet"/>
      <w:lvlText w:val="•"/>
      <w:lvlJc w:val="left"/>
      <w:pPr>
        <w:ind w:left="6128" w:hanging="269"/>
      </w:pPr>
      <w:rPr>
        <w:rFonts w:hint="default"/>
        <w:lang w:val="en-US" w:eastAsia="en-US" w:bidi="ar-SA"/>
      </w:rPr>
    </w:lvl>
    <w:lvl w:ilvl="7" w:tplc="AFE80336">
      <w:numFmt w:val="bullet"/>
      <w:lvlText w:val="•"/>
      <w:lvlJc w:val="left"/>
      <w:pPr>
        <w:ind w:left="7026" w:hanging="269"/>
      </w:pPr>
      <w:rPr>
        <w:rFonts w:hint="default"/>
        <w:lang w:val="en-US" w:eastAsia="en-US" w:bidi="ar-SA"/>
      </w:rPr>
    </w:lvl>
    <w:lvl w:ilvl="8" w:tplc="A2F29744">
      <w:numFmt w:val="bullet"/>
      <w:lvlText w:val="•"/>
      <w:lvlJc w:val="left"/>
      <w:pPr>
        <w:ind w:left="7924" w:hanging="269"/>
      </w:pPr>
      <w:rPr>
        <w:rFonts w:hint="default"/>
        <w:lang w:val="en-US" w:eastAsia="en-US" w:bidi="ar-SA"/>
      </w:rPr>
    </w:lvl>
  </w:abstractNum>
  <w:abstractNum w:abstractNumId="6" w15:restartNumberingAfterBreak="0">
    <w:nsid w:val="6F055C9A"/>
    <w:multiLevelType w:val="multilevel"/>
    <w:tmpl w:val="AE8E2448"/>
    <w:lvl w:ilvl="0">
      <w:start w:val="7"/>
      <w:numFmt w:val="upperLetter"/>
      <w:lvlText w:val="%1"/>
      <w:lvlJc w:val="left"/>
      <w:pPr>
        <w:ind w:left="120" w:hanging="428"/>
        <w:jc w:val="left"/>
      </w:pPr>
      <w:rPr>
        <w:rFonts w:hint="default"/>
        <w:lang w:val="en-US" w:eastAsia="en-US" w:bidi="ar-SA"/>
      </w:rPr>
    </w:lvl>
    <w:lvl w:ilvl="1">
      <w:start w:val="1"/>
      <w:numFmt w:val="decimal"/>
      <w:lvlText w:val="%1.%2."/>
      <w:lvlJc w:val="left"/>
      <w:pPr>
        <w:ind w:left="120" w:hanging="428"/>
        <w:jc w:val="left"/>
      </w:pPr>
      <w:rPr>
        <w:rFonts w:ascii="Times New Roman" w:eastAsia="Times New Roman" w:hAnsi="Times New Roman" w:cs="Times New Roman" w:hint="default"/>
        <w:b/>
        <w:bCs/>
        <w:i w:val="0"/>
        <w:iCs w:val="0"/>
        <w:w w:val="100"/>
        <w:sz w:val="22"/>
        <w:szCs w:val="22"/>
        <w:lang w:val="en-US" w:eastAsia="en-US" w:bidi="ar-SA"/>
      </w:rPr>
    </w:lvl>
    <w:lvl w:ilvl="2">
      <w:numFmt w:val="bullet"/>
      <w:lvlText w:val="•"/>
      <w:lvlJc w:val="left"/>
      <w:pPr>
        <w:ind w:left="2040" w:hanging="428"/>
      </w:pPr>
      <w:rPr>
        <w:rFonts w:hint="default"/>
        <w:lang w:val="en-US" w:eastAsia="en-US" w:bidi="ar-SA"/>
      </w:rPr>
    </w:lvl>
    <w:lvl w:ilvl="3">
      <w:numFmt w:val="bullet"/>
      <w:lvlText w:val="•"/>
      <w:lvlJc w:val="left"/>
      <w:pPr>
        <w:ind w:left="3000" w:hanging="428"/>
      </w:pPr>
      <w:rPr>
        <w:rFonts w:hint="default"/>
        <w:lang w:val="en-US" w:eastAsia="en-US" w:bidi="ar-SA"/>
      </w:rPr>
    </w:lvl>
    <w:lvl w:ilvl="4">
      <w:numFmt w:val="bullet"/>
      <w:lvlText w:val="•"/>
      <w:lvlJc w:val="left"/>
      <w:pPr>
        <w:ind w:left="3960" w:hanging="428"/>
      </w:pPr>
      <w:rPr>
        <w:rFonts w:hint="default"/>
        <w:lang w:val="en-US" w:eastAsia="en-US" w:bidi="ar-SA"/>
      </w:rPr>
    </w:lvl>
    <w:lvl w:ilvl="5">
      <w:numFmt w:val="bullet"/>
      <w:lvlText w:val="•"/>
      <w:lvlJc w:val="left"/>
      <w:pPr>
        <w:ind w:left="4920" w:hanging="428"/>
      </w:pPr>
      <w:rPr>
        <w:rFonts w:hint="default"/>
        <w:lang w:val="en-US" w:eastAsia="en-US" w:bidi="ar-SA"/>
      </w:rPr>
    </w:lvl>
    <w:lvl w:ilvl="6">
      <w:numFmt w:val="bullet"/>
      <w:lvlText w:val="•"/>
      <w:lvlJc w:val="left"/>
      <w:pPr>
        <w:ind w:left="5880" w:hanging="428"/>
      </w:pPr>
      <w:rPr>
        <w:rFonts w:hint="default"/>
        <w:lang w:val="en-US" w:eastAsia="en-US" w:bidi="ar-SA"/>
      </w:rPr>
    </w:lvl>
    <w:lvl w:ilvl="7">
      <w:numFmt w:val="bullet"/>
      <w:lvlText w:val="•"/>
      <w:lvlJc w:val="left"/>
      <w:pPr>
        <w:ind w:left="6840" w:hanging="428"/>
      </w:pPr>
      <w:rPr>
        <w:rFonts w:hint="default"/>
        <w:lang w:val="en-US" w:eastAsia="en-US" w:bidi="ar-SA"/>
      </w:rPr>
    </w:lvl>
    <w:lvl w:ilvl="8">
      <w:numFmt w:val="bullet"/>
      <w:lvlText w:val="•"/>
      <w:lvlJc w:val="left"/>
      <w:pPr>
        <w:ind w:left="7800" w:hanging="428"/>
      </w:pPr>
      <w:rPr>
        <w:rFonts w:hint="default"/>
        <w:lang w:val="en-US" w:eastAsia="en-US" w:bidi="ar-SA"/>
      </w:rPr>
    </w:lvl>
  </w:abstractNum>
  <w:abstractNum w:abstractNumId="7" w15:restartNumberingAfterBreak="0">
    <w:nsid w:val="72A44B39"/>
    <w:multiLevelType w:val="multilevel"/>
    <w:tmpl w:val="FAD8BFB8"/>
    <w:lvl w:ilvl="0">
      <w:start w:val="4"/>
      <w:numFmt w:val="upperLetter"/>
      <w:lvlText w:val="%1"/>
      <w:lvlJc w:val="left"/>
      <w:pPr>
        <w:ind w:left="532" w:hanging="413"/>
        <w:jc w:val="left"/>
      </w:pPr>
      <w:rPr>
        <w:rFonts w:hint="default"/>
        <w:lang w:val="en-US" w:eastAsia="en-US" w:bidi="ar-SA"/>
      </w:rPr>
    </w:lvl>
    <w:lvl w:ilvl="1">
      <w:start w:val="1"/>
      <w:numFmt w:val="decimal"/>
      <w:lvlText w:val="%1.%2."/>
      <w:lvlJc w:val="left"/>
      <w:pPr>
        <w:ind w:left="532" w:hanging="413"/>
        <w:jc w:val="left"/>
      </w:pPr>
      <w:rPr>
        <w:rFonts w:ascii="Times New Roman" w:eastAsia="Times New Roman" w:hAnsi="Times New Roman" w:cs="Times New Roman" w:hint="default"/>
        <w:b/>
        <w:bCs/>
        <w:i w:val="0"/>
        <w:iCs w:val="0"/>
        <w:spacing w:val="-1"/>
        <w:w w:val="99"/>
        <w:sz w:val="22"/>
        <w:szCs w:val="22"/>
        <w:lang w:val="en-US" w:eastAsia="en-US" w:bidi="ar-SA"/>
      </w:rPr>
    </w:lvl>
    <w:lvl w:ilvl="2">
      <w:numFmt w:val="bullet"/>
      <w:lvlText w:val="•"/>
      <w:lvlJc w:val="left"/>
      <w:pPr>
        <w:ind w:left="2376" w:hanging="413"/>
      </w:pPr>
      <w:rPr>
        <w:rFonts w:hint="default"/>
        <w:lang w:val="en-US" w:eastAsia="en-US" w:bidi="ar-SA"/>
      </w:rPr>
    </w:lvl>
    <w:lvl w:ilvl="3">
      <w:numFmt w:val="bullet"/>
      <w:lvlText w:val="•"/>
      <w:lvlJc w:val="left"/>
      <w:pPr>
        <w:ind w:left="3294" w:hanging="413"/>
      </w:pPr>
      <w:rPr>
        <w:rFonts w:hint="default"/>
        <w:lang w:val="en-US" w:eastAsia="en-US" w:bidi="ar-SA"/>
      </w:rPr>
    </w:lvl>
    <w:lvl w:ilvl="4">
      <w:numFmt w:val="bullet"/>
      <w:lvlText w:val="•"/>
      <w:lvlJc w:val="left"/>
      <w:pPr>
        <w:ind w:left="4212" w:hanging="413"/>
      </w:pPr>
      <w:rPr>
        <w:rFonts w:hint="default"/>
        <w:lang w:val="en-US" w:eastAsia="en-US" w:bidi="ar-SA"/>
      </w:rPr>
    </w:lvl>
    <w:lvl w:ilvl="5">
      <w:numFmt w:val="bullet"/>
      <w:lvlText w:val="•"/>
      <w:lvlJc w:val="left"/>
      <w:pPr>
        <w:ind w:left="5130" w:hanging="413"/>
      </w:pPr>
      <w:rPr>
        <w:rFonts w:hint="default"/>
        <w:lang w:val="en-US" w:eastAsia="en-US" w:bidi="ar-SA"/>
      </w:rPr>
    </w:lvl>
    <w:lvl w:ilvl="6">
      <w:numFmt w:val="bullet"/>
      <w:lvlText w:val="•"/>
      <w:lvlJc w:val="left"/>
      <w:pPr>
        <w:ind w:left="6048" w:hanging="413"/>
      </w:pPr>
      <w:rPr>
        <w:rFonts w:hint="default"/>
        <w:lang w:val="en-US" w:eastAsia="en-US" w:bidi="ar-SA"/>
      </w:rPr>
    </w:lvl>
    <w:lvl w:ilvl="7">
      <w:numFmt w:val="bullet"/>
      <w:lvlText w:val="•"/>
      <w:lvlJc w:val="left"/>
      <w:pPr>
        <w:ind w:left="6966" w:hanging="413"/>
      </w:pPr>
      <w:rPr>
        <w:rFonts w:hint="default"/>
        <w:lang w:val="en-US" w:eastAsia="en-US" w:bidi="ar-SA"/>
      </w:rPr>
    </w:lvl>
    <w:lvl w:ilvl="8">
      <w:numFmt w:val="bullet"/>
      <w:lvlText w:val="•"/>
      <w:lvlJc w:val="left"/>
      <w:pPr>
        <w:ind w:left="7884" w:hanging="413"/>
      </w:pPr>
      <w:rPr>
        <w:rFonts w:hint="default"/>
        <w:lang w:val="en-US" w:eastAsia="en-US" w:bidi="ar-SA"/>
      </w:rPr>
    </w:lvl>
  </w:abstractNum>
  <w:abstractNum w:abstractNumId="8" w15:restartNumberingAfterBreak="0">
    <w:nsid w:val="74595670"/>
    <w:multiLevelType w:val="multilevel"/>
    <w:tmpl w:val="8EBC3742"/>
    <w:lvl w:ilvl="0">
      <w:start w:val="2"/>
      <w:numFmt w:val="upperLetter"/>
      <w:lvlText w:val="%1."/>
      <w:lvlJc w:val="left"/>
      <w:pPr>
        <w:ind w:left="120" w:hanging="222"/>
        <w:jc w:val="left"/>
      </w:pPr>
      <w:rPr>
        <w:rFonts w:ascii="Times New Roman" w:eastAsia="Times New Roman" w:hAnsi="Times New Roman" w:cs="Times New Roman" w:hint="default"/>
        <w:b/>
        <w:bCs/>
        <w:i w:val="0"/>
        <w:iCs w:val="0"/>
        <w:w w:val="100"/>
        <w:sz w:val="22"/>
        <w:szCs w:val="22"/>
        <w:lang w:val="en-US" w:eastAsia="en-US" w:bidi="ar-SA"/>
      </w:rPr>
    </w:lvl>
    <w:lvl w:ilvl="1">
      <w:start w:val="1"/>
      <w:numFmt w:val="decimal"/>
      <w:lvlText w:val="%1.%2."/>
      <w:lvlJc w:val="left"/>
      <w:pPr>
        <w:ind w:left="120" w:hanging="461"/>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040" w:hanging="461"/>
      </w:pPr>
      <w:rPr>
        <w:rFonts w:hint="default"/>
        <w:lang w:val="en-US" w:eastAsia="en-US" w:bidi="ar-SA"/>
      </w:rPr>
    </w:lvl>
    <w:lvl w:ilvl="3">
      <w:numFmt w:val="bullet"/>
      <w:lvlText w:val="•"/>
      <w:lvlJc w:val="left"/>
      <w:pPr>
        <w:ind w:left="3000" w:hanging="461"/>
      </w:pPr>
      <w:rPr>
        <w:rFonts w:hint="default"/>
        <w:lang w:val="en-US" w:eastAsia="en-US" w:bidi="ar-SA"/>
      </w:rPr>
    </w:lvl>
    <w:lvl w:ilvl="4">
      <w:numFmt w:val="bullet"/>
      <w:lvlText w:val="•"/>
      <w:lvlJc w:val="left"/>
      <w:pPr>
        <w:ind w:left="3960" w:hanging="461"/>
      </w:pPr>
      <w:rPr>
        <w:rFonts w:hint="default"/>
        <w:lang w:val="en-US" w:eastAsia="en-US" w:bidi="ar-SA"/>
      </w:rPr>
    </w:lvl>
    <w:lvl w:ilvl="5">
      <w:numFmt w:val="bullet"/>
      <w:lvlText w:val="•"/>
      <w:lvlJc w:val="left"/>
      <w:pPr>
        <w:ind w:left="4920" w:hanging="461"/>
      </w:pPr>
      <w:rPr>
        <w:rFonts w:hint="default"/>
        <w:lang w:val="en-US" w:eastAsia="en-US" w:bidi="ar-SA"/>
      </w:rPr>
    </w:lvl>
    <w:lvl w:ilvl="6">
      <w:numFmt w:val="bullet"/>
      <w:lvlText w:val="•"/>
      <w:lvlJc w:val="left"/>
      <w:pPr>
        <w:ind w:left="5880" w:hanging="461"/>
      </w:pPr>
      <w:rPr>
        <w:rFonts w:hint="default"/>
        <w:lang w:val="en-US" w:eastAsia="en-US" w:bidi="ar-SA"/>
      </w:rPr>
    </w:lvl>
    <w:lvl w:ilvl="7">
      <w:numFmt w:val="bullet"/>
      <w:lvlText w:val="•"/>
      <w:lvlJc w:val="left"/>
      <w:pPr>
        <w:ind w:left="6840" w:hanging="461"/>
      </w:pPr>
      <w:rPr>
        <w:rFonts w:hint="default"/>
        <w:lang w:val="en-US" w:eastAsia="en-US" w:bidi="ar-SA"/>
      </w:rPr>
    </w:lvl>
    <w:lvl w:ilvl="8">
      <w:numFmt w:val="bullet"/>
      <w:lvlText w:val="•"/>
      <w:lvlJc w:val="left"/>
      <w:pPr>
        <w:ind w:left="7800" w:hanging="461"/>
      </w:pPr>
      <w:rPr>
        <w:rFonts w:hint="default"/>
        <w:lang w:val="en-US" w:eastAsia="en-US" w:bidi="ar-SA"/>
      </w:rPr>
    </w:lvl>
  </w:abstractNum>
  <w:abstractNum w:abstractNumId="9" w15:restartNumberingAfterBreak="0">
    <w:nsid w:val="7938291F"/>
    <w:multiLevelType w:val="multilevel"/>
    <w:tmpl w:val="966ADD72"/>
    <w:lvl w:ilvl="0">
      <w:start w:val="8"/>
      <w:numFmt w:val="upperLetter"/>
      <w:lvlText w:val="%1"/>
      <w:lvlJc w:val="left"/>
      <w:pPr>
        <w:ind w:left="120" w:hanging="668"/>
        <w:jc w:val="left"/>
      </w:pPr>
      <w:rPr>
        <w:rFonts w:hint="default"/>
        <w:lang w:val="en-US" w:eastAsia="en-US" w:bidi="ar-SA"/>
      </w:rPr>
    </w:lvl>
    <w:lvl w:ilvl="1">
      <w:start w:val="1"/>
      <w:numFmt w:val="decimal"/>
      <w:lvlText w:val="%1.%2"/>
      <w:lvlJc w:val="left"/>
      <w:pPr>
        <w:ind w:left="120" w:hanging="668"/>
        <w:jc w:val="left"/>
      </w:pPr>
      <w:rPr>
        <w:rFonts w:hint="default"/>
        <w:lang w:val="en-US" w:eastAsia="en-US" w:bidi="ar-SA"/>
      </w:rPr>
    </w:lvl>
    <w:lvl w:ilvl="2">
      <w:start w:val="1"/>
      <w:numFmt w:val="lowerLetter"/>
      <w:lvlText w:val="%1.%2.%3."/>
      <w:lvlJc w:val="left"/>
      <w:pPr>
        <w:ind w:left="120" w:hanging="668"/>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000" w:hanging="668"/>
      </w:pPr>
      <w:rPr>
        <w:rFonts w:hint="default"/>
        <w:lang w:val="en-US" w:eastAsia="en-US" w:bidi="ar-SA"/>
      </w:rPr>
    </w:lvl>
    <w:lvl w:ilvl="4">
      <w:numFmt w:val="bullet"/>
      <w:lvlText w:val="•"/>
      <w:lvlJc w:val="left"/>
      <w:pPr>
        <w:ind w:left="3960" w:hanging="668"/>
      </w:pPr>
      <w:rPr>
        <w:rFonts w:hint="default"/>
        <w:lang w:val="en-US" w:eastAsia="en-US" w:bidi="ar-SA"/>
      </w:rPr>
    </w:lvl>
    <w:lvl w:ilvl="5">
      <w:numFmt w:val="bullet"/>
      <w:lvlText w:val="•"/>
      <w:lvlJc w:val="left"/>
      <w:pPr>
        <w:ind w:left="4920" w:hanging="668"/>
      </w:pPr>
      <w:rPr>
        <w:rFonts w:hint="default"/>
        <w:lang w:val="en-US" w:eastAsia="en-US" w:bidi="ar-SA"/>
      </w:rPr>
    </w:lvl>
    <w:lvl w:ilvl="6">
      <w:numFmt w:val="bullet"/>
      <w:lvlText w:val="•"/>
      <w:lvlJc w:val="left"/>
      <w:pPr>
        <w:ind w:left="5880" w:hanging="668"/>
      </w:pPr>
      <w:rPr>
        <w:rFonts w:hint="default"/>
        <w:lang w:val="en-US" w:eastAsia="en-US" w:bidi="ar-SA"/>
      </w:rPr>
    </w:lvl>
    <w:lvl w:ilvl="7">
      <w:numFmt w:val="bullet"/>
      <w:lvlText w:val="•"/>
      <w:lvlJc w:val="left"/>
      <w:pPr>
        <w:ind w:left="6840" w:hanging="668"/>
      </w:pPr>
      <w:rPr>
        <w:rFonts w:hint="default"/>
        <w:lang w:val="en-US" w:eastAsia="en-US" w:bidi="ar-SA"/>
      </w:rPr>
    </w:lvl>
    <w:lvl w:ilvl="8">
      <w:numFmt w:val="bullet"/>
      <w:lvlText w:val="•"/>
      <w:lvlJc w:val="left"/>
      <w:pPr>
        <w:ind w:left="7800" w:hanging="668"/>
      </w:pPr>
      <w:rPr>
        <w:rFonts w:hint="default"/>
        <w:lang w:val="en-US" w:eastAsia="en-US" w:bidi="ar-SA"/>
      </w:rPr>
    </w:lvl>
  </w:abstractNum>
  <w:num w:numId="1" w16cid:durableId="1672367676">
    <w:abstractNumId w:val="3"/>
  </w:num>
  <w:num w:numId="2" w16cid:durableId="1516384564">
    <w:abstractNumId w:val="2"/>
  </w:num>
  <w:num w:numId="3" w16cid:durableId="1845585387">
    <w:abstractNumId w:val="9"/>
  </w:num>
  <w:num w:numId="4" w16cid:durableId="2058774480">
    <w:abstractNumId w:val="1"/>
  </w:num>
  <w:num w:numId="5" w16cid:durableId="1597859239">
    <w:abstractNumId w:val="6"/>
  </w:num>
  <w:num w:numId="6" w16cid:durableId="877359659">
    <w:abstractNumId w:val="7"/>
  </w:num>
  <w:num w:numId="7" w16cid:durableId="908422024">
    <w:abstractNumId w:val="0"/>
  </w:num>
  <w:num w:numId="8" w16cid:durableId="1925143439">
    <w:abstractNumId w:val="8"/>
  </w:num>
  <w:num w:numId="9" w16cid:durableId="816186843">
    <w:abstractNumId w:val="4"/>
  </w:num>
  <w:num w:numId="10" w16cid:durableId="2124574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0B"/>
    <w:rsid w:val="000F0BA7"/>
    <w:rsid w:val="0018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2"/>
    </o:shapelayout>
  </w:shapeDefaults>
  <w:decimalSymbol w:val="."/>
  <w:listSeparator w:val=","/>
  <w14:docId w14:val="46D444F7"/>
  <w15:docId w15:val="{6A68D834-BB9C-43E5-A7EC-904768D9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12" w:hanging="294"/>
      <w:outlineLvl w:val="0"/>
    </w:pPr>
    <w:rPr>
      <w:b/>
      <w:bCs/>
      <w:sz w:val="24"/>
      <w:szCs w:val="24"/>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52" w:lineRule="exact"/>
      <w:ind w:left="480"/>
    </w:pPr>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
      <w:ind w:left="120" w:right="270"/>
    </w:pPr>
    <w:rPr>
      <w:rFonts w:ascii="Calibri" w:eastAsia="Calibri" w:hAnsi="Calibri" w:cs="Calibri"/>
      <w:b/>
      <w:bCs/>
      <w:sz w:val="32"/>
      <w:szCs w:val="32"/>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hyperlink" Target="http://clah.h-net.org/?page_id=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14921</Words>
  <Characters>85056</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
  <LinksUpToDate>false</LinksUpToDate>
  <CharactersWithSpaces>99778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Education;Dickins De Giron, Avery</dc:creator>
  <dc:description/>
  <cp:lastModifiedBy>Chin, David</cp:lastModifiedBy>
  <cp:revision>2</cp:revision>
  <dcterms:created xsi:type="dcterms:W3CDTF">2023-03-23T18:49:00Z</dcterms:created>
  <dcterms:modified xsi:type="dcterms:W3CDTF">2023-03-23T18:49:00Z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Acrobat PDFMaker 15 for Word</vt:lpwstr>
  </property>
  <property fmtid="{D5CDD505-2E9C-101B-9397-08002B2CF9AE}" pid="4" name="LastSaved">
    <vt:filetime>2023-03-16T00:00:00Z</vt:filetime>
  </property>
  <property fmtid="{D5CDD505-2E9C-101B-9397-08002B2CF9AE}" pid="5" name="Producer">
    <vt:lpwstr>Adobe PDF Library 15.0</vt:lpwstr>
  </property>
  <property fmtid="{D5CDD505-2E9C-101B-9397-08002B2CF9AE}" pid="6" name="SourceModified">
    <vt:lpwstr>D:20220214185129</vt:lpwstr>
  </property>
</Properties>
</file>