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2BBF" w14:textId="2E2846E7" w:rsidR="000E1570" w:rsidRDefault="005D6D06">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w:t>
      </w:r>
      <w:r w:rsidR="00281FDE">
        <w:t xml:space="preserve"> </w:t>
      </w:r>
      <w:r>
        <w:t>the information contained in this file.</w:t>
      </w:r>
    </w:p>
    <w:p w14:paraId="4CB42BC0" w14:textId="77777777" w:rsidR="000E1570" w:rsidRDefault="005D6D06">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4CB42BC1" w14:textId="77777777" w:rsidR="000E1570" w:rsidRDefault="000E1570">
      <w:pPr>
        <w:spacing w:line="259" w:lineRule="auto"/>
        <w:sectPr w:rsidR="000E1570">
          <w:type w:val="continuous"/>
          <w:pgSz w:w="12240" w:h="15840"/>
          <w:pgMar w:top="1420" w:right="1040" w:bottom="280" w:left="1040" w:header="720" w:footer="720" w:gutter="0"/>
          <w:cols w:space="720"/>
        </w:sectPr>
      </w:pPr>
    </w:p>
    <w:p w14:paraId="4CB42BC2" w14:textId="77777777" w:rsidR="000E1570" w:rsidRDefault="005D6D06">
      <w:pPr>
        <w:pStyle w:val="BodyText"/>
        <w:spacing w:before="79" w:line="480" w:lineRule="auto"/>
        <w:ind w:right="394" w:firstLine="719"/>
      </w:pPr>
      <w:r>
        <w:lastRenderedPageBreak/>
        <w:t>MSU has strategically increased its investments in Latin America and nearly doubled its external funding secured to support research and academic programs in the last five years. The Center for Latin American and Caribbean Studies (CLACS) has led these efforts, as one of 29 international</w:t>
      </w:r>
      <w:r>
        <w:rPr>
          <w:spacing w:val="-14"/>
        </w:rPr>
        <w:t xml:space="preserve"> </w:t>
      </w:r>
      <w:r>
        <w:t>centers</w:t>
      </w:r>
      <w:r>
        <w:rPr>
          <w:spacing w:val="-13"/>
        </w:rPr>
        <w:t xml:space="preserve"> </w:t>
      </w:r>
      <w:r>
        <w:t>and</w:t>
      </w:r>
      <w:r>
        <w:rPr>
          <w:spacing w:val="-12"/>
        </w:rPr>
        <w:t xml:space="preserve"> </w:t>
      </w:r>
      <w:r>
        <w:t>programs</w:t>
      </w:r>
      <w:r>
        <w:rPr>
          <w:spacing w:val="-13"/>
        </w:rPr>
        <w:t xml:space="preserve"> </w:t>
      </w:r>
      <w:r>
        <w:t>under</w:t>
      </w:r>
      <w:r>
        <w:rPr>
          <w:spacing w:val="-15"/>
        </w:rPr>
        <w:t xml:space="preserve"> </w:t>
      </w:r>
      <w:r>
        <w:t>the</w:t>
      </w:r>
      <w:r>
        <w:rPr>
          <w:spacing w:val="-15"/>
        </w:rPr>
        <w:t xml:space="preserve"> </w:t>
      </w:r>
      <w:r>
        <w:t>auspices</w:t>
      </w:r>
      <w:r>
        <w:rPr>
          <w:spacing w:val="-14"/>
        </w:rPr>
        <w:t xml:space="preserve"> </w:t>
      </w:r>
      <w:r>
        <w:t>of</w:t>
      </w:r>
      <w:r>
        <w:rPr>
          <w:spacing w:val="-12"/>
        </w:rPr>
        <w:t xml:space="preserve"> </w:t>
      </w:r>
      <w:r>
        <w:t>International</w:t>
      </w:r>
      <w:r>
        <w:rPr>
          <w:spacing w:val="-14"/>
        </w:rPr>
        <w:t xml:space="preserve"> </w:t>
      </w:r>
      <w:r>
        <w:t>Studies</w:t>
      </w:r>
      <w:r>
        <w:rPr>
          <w:spacing w:val="-14"/>
        </w:rPr>
        <w:t xml:space="preserve"> </w:t>
      </w:r>
      <w:r>
        <w:t>and</w:t>
      </w:r>
      <w:r>
        <w:rPr>
          <w:spacing w:val="-14"/>
        </w:rPr>
        <w:t xml:space="preserve"> </w:t>
      </w:r>
      <w:r>
        <w:t>Programs</w:t>
      </w:r>
      <w:r>
        <w:rPr>
          <w:spacing w:val="-13"/>
        </w:rPr>
        <w:t xml:space="preserve"> </w:t>
      </w:r>
      <w:r>
        <w:t>(ISP). One</w:t>
      </w:r>
      <w:r>
        <w:rPr>
          <w:spacing w:val="-12"/>
        </w:rPr>
        <w:t xml:space="preserve"> </w:t>
      </w:r>
      <w:r>
        <w:t>of</w:t>
      </w:r>
      <w:r>
        <w:rPr>
          <w:spacing w:val="-11"/>
        </w:rPr>
        <w:t xml:space="preserve"> </w:t>
      </w:r>
      <w:r>
        <w:t>the</w:t>
      </w:r>
      <w:r>
        <w:rPr>
          <w:spacing w:val="-11"/>
        </w:rPr>
        <w:t xml:space="preserve"> </w:t>
      </w:r>
      <w:r>
        <w:t>world’s</w:t>
      </w:r>
      <w:r>
        <w:rPr>
          <w:spacing w:val="-11"/>
        </w:rPr>
        <w:t xml:space="preserve"> </w:t>
      </w:r>
      <w:r>
        <w:t>top-100</w:t>
      </w:r>
      <w:r>
        <w:rPr>
          <w:spacing w:val="-11"/>
        </w:rPr>
        <w:t xml:space="preserve"> </w:t>
      </w:r>
      <w:r>
        <w:t>research</w:t>
      </w:r>
      <w:r>
        <w:rPr>
          <w:spacing w:val="-11"/>
        </w:rPr>
        <w:t xml:space="preserve"> </w:t>
      </w:r>
      <w:r>
        <w:t>institutions,</w:t>
      </w:r>
      <w:r>
        <w:rPr>
          <w:spacing w:val="-11"/>
        </w:rPr>
        <w:t xml:space="preserve"> </w:t>
      </w:r>
      <w:r>
        <w:t>MSU</w:t>
      </w:r>
      <w:r>
        <w:rPr>
          <w:spacing w:val="-11"/>
        </w:rPr>
        <w:t xml:space="preserve"> </w:t>
      </w:r>
      <w:r>
        <w:t>invested</w:t>
      </w:r>
      <w:r>
        <w:rPr>
          <w:spacing w:val="-11"/>
        </w:rPr>
        <w:t xml:space="preserve"> </w:t>
      </w:r>
      <w:r>
        <w:t>$25,421,653</w:t>
      </w:r>
      <w:r>
        <w:rPr>
          <w:spacing w:val="-11"/>
        </w:rPr>
        <w:t xml:space="preserve"> </w:t>
      </w:r>
      <w:r>
        <w:t>in</w:t>
      </w:r>
      <w:r>
        <w:rPr>
          <w:spacing w:val="-10"/>
        </w:rPr>
        <w:t xml:space="preserve"> </w:t>
      </w:r>
      <w:r>
        <w:t>Latin</w:t>
      </w:r>
      <w:r>
        <w:rPr>
          <w:spacing w:val="-11"/>
        </w:rPr>
        <w:t xml:space="preserve"> </w:t>
      </w:r>
      <w:r>
        <w:t>America</w:t>
      </w:r>
      <w:r>
        <w:rPr>
          <w:spacing w:val="-12"/>
        </w:rPr>
        <w:t xml:space="preserve"> </w:t>
      </w:r>
      <w:r>
        <w:t>and Caribbean studies in 2021-22. The Center’s 209 core and affiliated faculty won $5,017,186 in external research funding in 2020 and published 751 peer-reviewed journal articles and book chapters and 29 books over the past five years. MSU ranked 12th in the nation in study abroad participation,</w:t>
      </w:r>
      <w:r>
        <w:rPr>
          <w:spacing w:val="-15"/>
        </w:rPr>
        <w:t xml:space="preserve"> </w:t>
      </w:r>
      <w:r>
        <w:t>and</w:t>
      </w:r>
      <w:r>
        <w:rPr>
          <w:spacing w:val="-15"/>
        </w:rPr>
        <w:t xml:space="preserve"> </w:t>
      </w:r>
      <w:r>
        <w:t>its</w:t>
      </w:r>
      <w:r>
        <w:rPr>
          <w:spacing w:val="-15"/>
        </w:rPr>
        <w:t xml:space="preserve"> </w:t>
      </w:r>
      <w:r>
        <w:t>76</w:t>
      </w:r>
      <w:r>
        <w:rPr>
          <w:spacing w:val="-13"/>
        </w:rPr>
        <w:t xml:space="preserve"> </w:t>
      </w:r>
      <w:r>
        <w:t>study</w:t>
      </w:r>
      <w:r>
        <w:rPr>
          <w:spacing w:val="-15"/>
        </w:rPr>
        <w:t xml:space="preserve"> </w:t>
      </w:r>
      <w:r>
        <w:t>abroad</w:t>
      </w:r>
      <w:r>
        <w:rPr>
          <w:spacing w:val="-12"/>
        </w:rPr>
        <w:t xml:space="preserve"> </w:t>
      </w:r>
      <w:r>
        <w:t>and</w:t>
      </w:r>
      <w:r>
        <w:rPr>
          <w:spacing w:val="-15"/>
        </w:rPr>
        <w:t xml:space="preserve"> </w:t>
      </w:r>
      <w:r>
        <w:t>internship</w:t>
      </w:r>
      <w:r>
        <w:rPr>
          <w:spacing w:val="-15"/>
        </w:rPr>
        <w:t xml:space="preserve"> </w:t>
      </w:r>
      <w:r>
        <w:t>programs</w:t>
      </w:r>
      <w:r>
        <w:rPr>
          <w:spacing w:val="-14"/>
        </w:rPr>
        <w:t xml:space="preserve"> </w:t>
      </w:r>
      <w:r>
        <w:t>in</w:t>
      </w:r>
      <w:r>
        <w:rPr>
          <w:spacing w:val="-13"/>
        </w:rPr>
        <w:t xml:space="preserve"> </w:t>
      </w:r>
      <w:r>
        <w:t>Latin</w:t>
      </w:r>
      <w:r>
        <w:rPr>
          <w:spacing w:val="-15"/>
        </w:rPr>
        <w:t xml:space="preserve"> </w:t>
      </w:r>
      <w:r>
        <w:t>America</w:t>
      </w:r>
      <w:r>
        <w:rPr>
          <w:spacing w:val="-14"/>
        </w:rPr>
        <w:t xml:space="preserve"> </w:t>
      </w:r>
      <w:r>
        <w:t>and</w:t>
      </w:r>
      <w:r>
        <w:rPr>
          <w:spacing w:val="-15"/>
        </w:rPr>
        <w:t xml:space="preserve"> </w:t>
      </w:r>
      <w:r>
        <w:t>the</w:t>
      </w:r>
      <w:r>
        <w:rPr>
          <w:spacing w:val="-15"/>
        </w:rPr>
        <w:t xml:space="preserve"> </w:t>
      </w:r>
      <w:r>
        <w:t>Caribbean, Spain,</w:t>
      </w:r>
      <w:r>
        <w:rPr>
          <w:spacing w:val="-9"/>
        </w:rPr>
        <w:t xml:space="preserve"> </w:t>
      </w:r>
      <w:r>
        <w:t>and</w:t>
      </w:r>
      <w:r>
        <w:rPr>
          <w:spacing w:val="-10"/>
        </w:rPr>
        <w:t xml:space="preserve"> </w:t>
      </w:r>
      <w:r>
        <w:t>Portugal</w:t>
      </w:r>
      <w:r>
        <w:rPr>
          <w:spacing w:val="-9"/>
        </w:rPr>
        <w:t xml:space="preserve"> </w:t>
      </w:r>
      <w:r>
        <w:t>enrolled</w:t>
      </w:r>
      <w:r>
        <w:rPr>
          <w:spacing w:val="-9"/>
        </w:rPr>
        <w:t xml:space="preserve"> </w:t>
      </w:r>
      <w:r>
        <w:t>686</w:t>
      </w:r>
      <w:r>
        <w:rPr>
          <w:spacing w:val="-10"/>
        </w:rPr>
        <w:t xml:space="preserve"> </w:t>
      </w:r>
      <w:r>
        <w:t>students</w:t>
      </w:r>
      <w:r>
        <w:rPr>
          <w:spacing w:val="-9"/>
        </w:rPr>
        <w:t xml:space="preserve"> </w:t>
      </w:r>
      <w:r>
        <w:t>in</w:t>
      </w:r>
      <w:r>
        <w:rPr>
          <w:spacing w:val="-9"/>
        </w:rPr>
        <w:t xml:space="preserve"> </w:t>
      </w:r>
      <w:r>
        <w:t>2018-19.</w:t>
      </w:r>
      <w:r>
        <w:rPr>
          <w:spacing w:val="-9"/>
        </w:rPr>
        <w:t xml:space="preserve"> </w:t>
      </w:r>
      <w:r>
        <w:t>MSU</w:t>
      </w:r>
      <w:r>
        <w:rPr>
          <w:spacing w:val="-10"/>
        </w:rPr>
        <w:t xml:space="preserve"> </w:t>
      </w:r>
      <w:r>
        <w:t>ranked</w:t>
      </w:r>
      <w:r>
        <w:rPr>
          <w:spacing w:val="-8"/>
        </w:rPr>
        <w:t xml:space="preserve"> </w:t>
      </w:r>
      <w:r>
        <w:t>18th</w:t>
      </w:r>
      <w:r>
        <w:rPr>
          <w:spacing w:val="-9"/>
        </w:rPr>
        <w:t xml:space="preserve"> </w:t>
      </w:r>
      <w:r>
        <w:t>among</w:t>
      </w:r>
      <w:r>
        <w:rPr>
          <w:spacing w:val="-10"/>
        </w:rPr>
        <w:t xml:space="preserve"> </w:t>
      </w:r>
      <w:r>
        <w:t>all</w:t>
      </w:r>
      <w:r>
        <w:rPr>
          <w:spacing w:val="-9"/>
        </w:rPr>
        <w:t xml:space="preserve"> </w:t>
      </w:r>
      <w:r>
        <w:t>US</w:t>
      </w:r>
      <w:r>
        <w:rPr>
          <w:spacing w:val="-9"/>
        </w:rPr>
        <w:t xml:space="preserve"> </w:t>
      </w:r>
      <w:r>
        <w:t>institutions in international student enrollment; 8,256 international students and scholars from more</w:t>
      </w:r>
      <w:r>
        <w:rPr>
          <w:spacing w:val="-1"/>
        </w:rPr>
        <w:t xml:space="preserve"> </w:t>
      </w:r>
      <w:r>
        <w:t>than</w:t>
      </w:r>
      <w:r>
        <w:rPr>
          <w:spacing w:val="-1"/>
        </w:rPr>
        <w:t xml:space="preserve"> </w:t>
      </w:r>
      <w:r>
        <w:t>140 countries accounted for nearly 15 percent of its total student population; 307 of those students hailed from Latin America and the Caribbean.</w:t>
      </w:r>
    </w:p>
    <w:p w14:paraId="4CB42BC3" w14:textId="77777777" w:rsidR="000E1570" w:rsidRDefault="005D6D06">
      <w:pPr>
        <w:pStyle w:val="Heading1"/>
        <w:numPr>
          <w:ilvl w:val="0"/>
          <w:numId w:val="5"/>
        </w:numPr>
        <w:tabs>
          <w:tab w:val="left" w:pos="694"/>
        </w:tabs>
        <w:spacing w:before="2"/>
        <w:ind w:hanging="294"/>
      </w:pPr>
      <w:r>
        <w:rPr>
          <w:color w:val="6AA243"/>
        </w:rPr>
        <w:t>MSU</w:t>
      </w:r>
      <w:r>
        <w:rPr>
          <w:color w:val="6AA243"/>
          <w:spacing w:val="-8"/>
        </w:rPr>
        <w:t xml:space="preserve"> </w:t>
      </w:r>
      <w:r>
        <w:rPr>
          <w:color w:val="6AA243"/>
        </w:rPr>
        <w:t>COMMITMENT</w:t>
      </w:r>
      <w:r>
        <w:rPr>
          <w:color w:val="6AA243"/>
          <w:spacing w:val="-8"/>
        </w:rPr>
        <w:t xml:space="preserve"> </w:t>
      </w:r>
      <w:r>
        <w:rPr>
          <w:color w:val="6AA243"/>
        </w:rPr>
        <w:t>TO</w:t>
      </w:r>
      <w:r>
        <w:rPr>
          <w:color w:val="6AA243"/>
          <w:spacing w:val="-8"/>
        </w:rPr>
        <w:t xml:space="preserve"> </w:t>
      </w:r>
      <w:r>
        <w:rPr>
          <w:color w:val="6AA243"/>
        </w:rPr>
        <w:t>LATIN</w:t>
      </w:r>
      <w:r>
        <w:rPr>
          <w:color w:val="6AA243"/>
          <w:spacing w:val="-8"/>
        </w:rPr>
        <w:t xml:space="preserve"> </w:t>
      </w:r>
      <w:r>
        <w:rPr>
          <w:color w:val="6AA243"/>
        </w:rPr>
        <w:t>AMERICAN</w:t>
      </w:r>
      <w:r>
        <w:rPr>
          <w:color w:val="6AA243"/>
          <w:spacing w:val="-8"/>
        </w:rPr>
        <w:t xml:space="preserve"> </w:t>
      </w:r>
      <w:r>
        <w:rPr>
          <w:color w:val="6AA243"/>
        </w:rPr>
        <w:t>AND</w:t>
      </w:r>
      <w:r>
        <w:rPr>
          <w:color w:val="6AA243"/>
          <w:spacing w:val="-7"/>
        </w:rPr>
        <w:t xml:space="preserve"> </w:t>
      </w:r>
      <w:r>
        <w:rPr>
          <w:color w:val="6AA243"/>
        </w:rPr>
        <w:t>CARIBBEAN</w:t>
      </w:r>
      <w:r>
        <w:rPr>
          <w:color w:val="6AA243"/>
          <w:spacing w:val="-9"/>
        </w:rPr>
        <w:t xml:space="preserve"> </w:t>
      </w:r>
      <w:r>
        <w:rPr>
          <w:color w:val="6AA243"/>
          <w:spacing w:val="-2"/>
        </w:rPr>
        <w:t>STUDIES</w:t>
      </w:r>
    </w:p>
    <w:p w14:paraId="4CB42BC4" w14:textId="77777777" w:rsidR="000E1570" w:rsidRDefault="000E1570">
      <w:pPr>
        <w:pStyle w:val="BodyText"/>
        <w:ind w:left="0"/>
        <w:jc w:val="left"/>
        <w:rPr>
          <w:b/>
        </w:rPr>
      </w:pPr>
    </w:p>
    <w:p w14:paraId="4CB42BC5" w14:textId="77777777" w:rsidR="000E1570" w:rsidRDefault="005D6D06">
      <w:pPr>
        <w:pStyle w:val="BodyText"/>
        <w:spacing w:line="480" w:lineRule="auto"/>
        <w:ind w:right="395"/>
      </w:pPr>
      <w:r>
        <w:rPr>
          <w:b/>
          <w:color w:val="528135"/>
        </w:rPr>
        <w:t xml:space="preserve">Center, faculty, and library: </w:t>
      </w:r>
      <w:r>
        <w:t>MSU’s ISP oversees a budget of $7.3 million and provides a host of</w:t>
      </w:r>
      <w:r>
        <w:rPr>
          <w:spacing w:val="-10"/>
        </w:rPr>
        <w:t xml:space="preserve"> </w:t>
      </w:r>
      <w:r>
        <w:t>support</w:t>
      </w:r>
      <w:r>
        <w:rPr>
          <w:spacing w:val="-10"/>
        </w:rPr>
        <w:t xml:space="preserve"> </w:t>
      </w:r>
      <w:r>
        <w:t>units</w:t>
      </w:r>
      <w:r>
        <w:rPr>
          <w:spacing w:val="-9"/>
        </w:rPr>
        <w:t xml:space="preserve"> </w:t>
      </w:r>
      <w:r>
        <w:t>that</w:t>
      </w:r>
      <w:r>
        <w:rPr>
          <w:spacing w:val="-8"/>
        </w:rPr>
        <w:t xml:space="preserve"> </w:t>
      </w:r>
      <w:r>
        <w:t>service</w:t>
      </w:r>
      <w:r>
        <w:rPr>
          <w:spacing w:val="-11"/>
        </w:rPr>
        <w:t xml:space="preserve"> </w:t>
      </w:r>
      <w:r>
        <w:t>CLACS.</w:t>
      </w:r>
      <w:r>
        <w:rPr>
          <w:spacing w:val="-10"/>
        </w:rPr>
        <w:t xml:space="preserve"> </w:t>
      </w:r>
      <w:r>
        <w:t>MSU</w:t>
      </w:r>
      <w:r>
        <w:rPr>
          <w:spacing w:val="-5"/>
        </w:rPr>
        <w:t xml:space="preserve"> </w:t>
      </w:r>
      <w:r>
        <w:t>expenditures</w:t>
      </w:r>
      <w:r>
        <w:rPr>
          <w:spacing w:val="-9"/>
        </w:rPr>
        <w:t xml:space="preserve"> </w:t>
      </w:r>
      <w:r>
        <w:t>on</w:t>
      </w:r>
      <w:r>
        <w:rPr>
          <w:spacing w:val="-10"/>
        </w:rPr>
        <w:t xml:space="preserve"> </w:t>
      </w:r>
      <w:r>
        <w:t>Latin</w:t>
      </w:r>
      <w:r>
        <w:rPr>
          <w:spacing w:val="-10"/>
        </w:rPr>
        <w:t xml:space="preserve"> </w:t>
      </w:r>
      <w:r>
        <w:t>American</w:t>
      </w:r>
      <w:r>
        <w:rPr>
          <w:spacing w:val="-7"/>
        </w:rPr>
        <w:t xml:space="preserve"> </w:t>
      </w:r>
      <w:r>
        <w:t>and</w:t>
      </w:r>
      <w:r>
        <w:rPr>
          <w:spacing w:val="-10"/>
        </w:rPr>
        <w:t xml:space="preserve"> </w:t>
      </w:r>
      <w:r>
        <w:t>the</w:t>
      </w:r>
      <w:r>
        <w:rPr>
          <w:spacing w:val="-8"/>
        </w:rPr>
        <w:t xml:space="preserve"> </w:t>
      </w:r>
      <w:r>
        <w:t>Caribbean</w:t>
      </w:r>
      <w:r>
        <w:rPr>
          <w:spacing w:val="-10"/>
        </w:rPr>
        <w:t xml:space="preserve"> </w:t>
      </w:r>
      <w:r>
        <w:t>for 2020-21 totaled $25,421,653, excluding the $5,017,186 in external research dollars awarded to CLACS</w:t>
      </w:r>
      <w:r>
        <w:rPr>
          <w:spacing w:val="-11"/>
        </w:rPr>
        <w:t xml:space="preserve"> </w:t>
      </w:r>
      <w:r>
        <w:t>faculty.</w:t>
      </w:r>
      <w:r>
        <w:rPr>
          <w:spacing w:val="-12"/>
        </w:rPr>
        <w:t xml:space="preserve"> </w:t>
      </w:r>
      <w:r>
        <w:t>This</w:t>
      </w:r>
      <w:r>
        <w:rPr>
          <w:spacing w:val="-12"/>
        </w:rPr>
        <w:t xml:space="preserve"> </w:t>
      </w:r>
      <w:r>
        <w:t>figure</w:t>
      </w:r>
      <w:r>
        <w:rPr>
          <w:spacing w:val="-14"/>
        </w:rPr>
        <w:t xml:space="preserve"> </w:t>
      </w:r>
      <w:r>
        <w:t>includes</w:t>
      </w:r>
      <w:r>
        <w:rPr>
          <w:spacing w:val="-8"/>
        </w:rPr>
        <w:t xml:space="preserve"> </w:t>
      </w:r>
      <w:r>
        <w:t>$22,332,868</w:t>
      </w:r>
      <w:r>
        <w:rPr>
          <w:spacing w:val="-10"/>
        </w:rPr>
        <w:t xml:space="preserve"> </w:t>
      </w:r>
      <w:r>
        <w:t>in</w:t>
      </w:r>
      <w:r>
        <w:rPr>
          <w:spacing w:val="-12"/>
        </w:rPr>
        <w:t xml:space="preserve"> </w:t>
      </w:r>
      <w:r>
        <w:t>faculty</w:t>
      </w:r>
      <w:r>
        <w:rPr>
          <w:spacing w:val="-12"/>
        </w:rPr>
        <w:t xml:space="preserve"> </w:t>
      </w:r>
      <w:r>
        <w:t>salary</w:t>
      </w:r>
      <w:r>
        <w:rPr>
          <w:spacing w:val="-10"/>
        </w:rPr>
        <w:t xml:space="preserve"> </w:t>
      </w:r>
      <w:r>
        <w:t>and</w:t>
      </w:r>
      <w:r>
        <w:rPr>
          <w:spacing w:val="-12"/>
        </w:rPr>
        <w:t xml:space="preserve"> </w:t>
      </w:r>
      <w:r>
        <w:t>fringes</w:t>
      </w:r>
      <w:r>
        <w:rPr>
          <w:spacing w:val="-12"/>
        </w:rPr>
        <w:t xml:space="preserve"> </w:t>
      </w:r>
      <w:r>
        <w:t>for</w:t>
      </w:r>
      <w:r>
        <w:rPr>
          <w:spacing w:val="-14"/>
        </w:rPr>
        <w:t xml:space="preserve"> </w:t>
      </w:r>
      <w:r>
        <w:t>the</w:t>
      </w:r>
      <w:r>
        <w:rPr>
          <w:spacing w:val="-13"/>
        </w:rPr>
        <w:t xml:space="preserve"> </w:t>
      </w:r>
      <w:r>
        <w:t>209</w:t>
      </w:r>
      <w:r>
        <w:rPr>
          <w:spacing w:val="-12"/>
        </w:rPr>
        <w:t xml:space="preserve"> </w:t>
      </w:r>
      <w:r>
        <w:t>CLACS core</w:t>
      </w:r>
      <w:r>
        <w:rPr>
          <w:spacing w:val="-15"/>
        </w:rPr>
        <w:t xml:space="preserve"> </w:t>
      </w:r>
      <w:r>
        <w:t>and</w:t>
      </w:r>
      <w:r>
        <w:rPr>
          <w:spacing w:val="-15"/>
        </w:rPr>
        <w:t xml:space="preserve"> </w:t>
      </w:r>
      <w:r>
        <w:t>affiliated</w:t>
      </w:r>
      <w:r>
        <w:rPr>
          <w:spacing w:val="-15"/>
        </w:rPr>
        <w:t xml:space="preserve"> </w:t>
      </w:r>
      <w:r>
        <w:t>faculty</w:t>
      </w:r>
      <w:r>
        <w:rPr>
          <w:spacing w:val="-15"/>
        </w:rPr>
        <w:t xml:space="preserve"> </w:t>
      </w:r>
      <w:r>
        <w:t>members,</w:t>
      </w:r>
      <w:r>
        <w:rPr>
          <w:spacing w:val="-15"/>
        </w:rPr>
        <w:t xml:space="preserve"> </w:t>
      </w:r>
      <w:r>
        <w:t>$3,088,755</w:t>
      </w:r>
      <w:r>
        <w:rPr>
          <w:spacing w:val="-15"/>
        </w:rPr>
        <w:t xml:space="preserve"> </w:t>
      </w:r>
      <w:r>
        <w:t>for</w:t>
      </w:r>
      <w:r>
        <w:rPr>
          <w:spacing w:val="-13"/>
        </w:rPr>
        <w:t xml:space="preserve"> </w:t>
      </w:r>
      <w:r>
        <w:t>support</w:t>
      </w:r>
      <w:r>
        <w:rPr>
          <w:spacing w:val="-15"/>
        </w:rPr>
        <w:t xml:space="preserve"> </w:t>
      </w:r>
      <w:r>
        <w:t>for</w:t>
      </w:r>
      <w:r>
        <w:rPr>
          <w:spacing w:val="-15"/>
        </w:rPr>
        <w:t xml:space="preserve"> </w:t>
      </w:r>
      <w:r>
        <w:t>LAC</w:t>
      </w:r>
      <w:r>
        <w:rPr>
          <w:spacing w:val="-15"/>
        </w:rPr>
        <w:t xml:space="preserve"> </w:t>
      </w:r>
      <w:r>
        <w:t>students,</w:t>
      </w:r>
      <w:r>
        <w:rPr>
          <w:spacing w:val="-15"/>
        </w:rPr>
        <w:t xml:space="preserve"> </w:t>
      </w:r>
      <w:r>
        <w:t>$361,366</w:t>
      </w:r>
      <w:r>
        <w:rPr>
          <w:spacing w:val="-15"/>
        </w:rPr>
        <w:t xml:space="preserve"> </w:t>
      </w:r>
      <w:r>
        <w:t>for</w:t>
      </w:r>
      <w:r>
        <w:rPr>
          <w:spacing w:val="-15"/>
        </w:rPr>
        <w:t xml:space="preserve"> </w:t>
      </w:r>
      <w:r>
        <w:t>library resources,</w:t>
      </w:r>
      <w:r>
        <w:rPr>
          <w:spacing w:val="-10"/>
        </w:rPr>
        <w:t xml:space="preserve"> </w:t>
      </w:r>
      <w:r>
        <w:t>and</w:t>
      </w:r>
      <w:r>
        <w:rPr>
          <w:spacing w:val="-10"/>
        </w:rPr>
        <w:t xml:space="preserve"> </w:t>
      </w:r>
      <w:r>
        <w:t>$353,167</w:t>
      </w:r>
      <w:r>
        <w:rPr>
          <w:spacing w:val="-8"/>
        </w:rPr>
        <w:t xml:space="preserve"> </w:t>
      </w:r>
      <w:r>
        <w:t>for</w:t>
      </w:r>
      <w:r>
        <w:rPr>
          <w:spacing w:val="-11"/>
        </w:rPr>
        <w:t xml:space="preserve"> </w:t>
      </w:r>
      <w:r>
        <w:t>CLACS</w:t>
      </w:r>
      <w:r>
        <w:rPr>
          <w:spacing w:val="-10"/>
        </w:rPr>
        <w:t xml:space="preserve"> </w:t>
      </w:r>
      <w:r>
        <w:t>staff</w:t>
      </w:r>
      <w:r>
        <w:rPr>
          <w:spacing w:val="-11"/>
        </w:rPr>
        <w:t xml:space="preserve"> </w:t>
      </w:r>
      <w:r>
        <w:t>and</w:t>
      </w:r>
      <w:r>
        <w:rPr>
          <w:spacing w:val="-11"/>
        </w:rPr>
        <w:t xml:space="preserve"> </w:t>
      </w:r>
      <w:r>
        <w:t>operating</w:t>
      </w:r>
      <w:r>
        <w:rPr>
          <w:spacing w:val="-11"/>
        </w:rPr>
        <w:t xml:space="preserve"> </w:t>
      </w:r>
      <w:r>
        <w:t>budget.</w:t>
      </w:r>
      <w:r>
        <w:rPr>
          <w:spacing w:val="-10"/>
        </w:rPr>
        <w:t xml:space="preserve"> </w:t>
      </w:r>
      <w:r>
        <w:t>This</w:t>
      </w:r>
      <w:r>
        <w:rPr>
          <w:spacing w:val="-10"/>
        </w:rPr>
        <w:t xml:space="preserve"> </w:t>
      </w:r>
      <w:r>
        <w:t>also</w:t>
      </w:r>
      <w:r>
        <w:rPr>
          <w:spacing w:val="-10"/>
        </w:rPr>
        <w:t xml:space="preserve"> </w:t>
      </w:r>
      <w:r>
        <w:t>includes</w:t>
      </w:r>
      <w:r>
        <w:rPr>
          <w:spacing w:val="-10"/>
        </w:rPr>
        <w:t xml:space="preserve"> </w:t>
      </w:r>
      <w:r>
        <w:t>funds</w:t>
      </w:r>
      <w:r>
        <w:rPr>
          <w:spacing w:val="-11"/>
        </w:rPr>
        <w:t xml:space="preserve"> </w:t>
      </w:r>
      <w:r>
        <w:t>allocated by the Provost and the ISP Dean to develop strategic partnerships with institutions in Latin America</w:t>
      </w:r>
      <w:r>
        <w:rPr>
          <w:spacing w:val="-7"/>
        </w:rPr>
        <w:t xml:space="preserve"> </w:t>
      </w:r>
      <w:r>
        <w:t>around</w:t>
      </w:r>
      <w:r>
        <w:rPr>
          <w:spacing w:val="-9"/>
        </w:rPr>
        <w:t xml:space="preserve"> </w:t>
      </w:r>
      <w:r>
        <w:t>shared</w:t>
      </w:r>
      <w:r>
        <w:rPr>
          <w:spacing w:val="-9"/>
        </w:rPr>
        <w:t xml:space="preserve"> </w:t>
      </w:r>
      <w:r>
        <w:t>research</w:t>
      </w:r>
      <w:r>
        <w:rPr>
          <w:spacing w:val="-8"/>
        </w:rPr>
        <w:t xml:space="preserve"> </w:t>
      </w:r>
      <w:r>
        <w:t>and</w:t>
      </w:r>
      <w:r>
        <w:rPr>
          <w:spacing w:val="-8"/>
        </w:rPr>
        <w:t xml:space="preserve"> </w:t>
      </w:r>
      <w:r>
        <w:t>teaching</w:t>
      </w:r>
      <w:r>
        <w:rPr>
          <w:spacing w:val="-8"/>
        </w:rPr>
        <w:t xml:space="preserve"> </w:t>
      </w:r>
      <w:r>
        <w:t>priorities.</w:t>
      </w:r>
      <w:r>
        <w:rPr>
          <w:spacing w:val="-5"/>
        </w:rPr>
        <w:t xml:space="preserve"> </w:t>
      </w:r>
      <w:r>
        <w:t>This</w:t>
      </w:r>
      <w:r>
        <w:rPr>
          <w:spacing w:val="-8"/>
        </w:rPr>
        <w:t xml:space="preserve"> </w:t>
      </w:r>
      <w:r>
        <w:t>figure</w:t>
      </w:r>
      <w:r>
        <w:rPr>
          <w:spacing w:val="-9"/>
        </w:rPr>
        <w:t xml:space="preserve"> </w:t>
      </w:r>
      <w:r>
        <w:t>excludes</w:t>
      </w:r>
      <w:r>
        <w:rPr>
          <w:spacing w:val="-8"/>
        </w:rPr>
        <w:t xml:space="preserve"> </w:t>
      </w:r>
      <w:r>
        <w:t>funding</w:t>
      </w:r>
      <w:r>
        <w:rPr>
          <w:spacing w:val="-9"/>
        </w:rPr>
        <w:t xml:space="preserve"> </w:t>
      </w:r>
      <w:r>
        <w:t>for</w:t>
      </w:r>
      <w:r>
        <w:rPr>
          <w:spacing w:val="-7"/>
        </w:rPr>
        <w:t xml:space="preserve"> </w:t>
      </w:r>
      <w:r>
        <w:t>ISP</w:t>
      </w:r>
      <w:r>
        <w:rPr>
          <w:spacing w:val="-6"/>
        </w:rPr>
        <w:t xml:space="preserve"> </w:t>
      </w:r>
      <w:r>
        <w:t>staff in</w:t>
      </w:r>
      <w:r>
        <w:rPr>
          <w:spacing w:val="75"/>
          <w:w w:val="150"/>
        </w:rPr>
        <w:t xml:space="preserve"> </w:t>
      </w:r>
      <w:r>
        <w:t>centralized</w:t>
      </w:r>
      <w:r>
        <w:rPr>
          <w:spacing w:val="76"/>
          <w:w w:val="150"/>
        </w:rPr>
        <w:t xml:space="preserve"> </w:t>
      </w:r>
      <w:r>
        <w:t>units</w:t>
      </w:r>
      <w:r>
        <w:rPr>
          <w:spacing w:val="76"/>
          <w:w w:val="150"/>
        </w:rPr>
        <w:t xml:space="preserve"> </w:t>
      </w:r>
      <w:r>
        <w:t>that</w:t>
      </w:r>
      <w:r>
        <w:rPr>
          <w:spacing w:val="75"/>
          <w:w w:val="150"/>
        </w:rPr>
        <w:t xml:space="preserve"> </w:t>
      </w:r>
      <w:r>
        <w:t>provide</w:t>
      </w:r>
      <w:r>
        <w:rPr>
          <w:spacing w:val="76"/>
          <w:w w:val="150"/>
        </w:rPr>
        <w:t xml:space="preserve"> </w:t>
      </w:r>
      <w:r>
        <w:t>services</w:t>
      </w:r>
      <w:r>
        <w:rPr>
          <w:spacing w:val="76"/>
          <w:w w:val="150"/>
        </w:rPr>
        <w:t xml:space="preserve"> </w:t>
      </w:r>
      <w:r>
        <w:t>to</w:t>
      </w:r>
      <w:r>
        <w:rPr>
          <w:spacing w:val="78"/>
          <w:w w:val="150"/>
        </w:rPr>
        <w:t xml:space="preserve"> </w:t>
      </w:r>
      <w:r>
        <w:t>all</w:t>
      </w:r>
      <w:r>
        <w:rPr>
          <w:spacing w:val="78"/>
          <w:w w:val="150"/>
        </w:rPr>
        <w:t xml:space="preserve"> </w:t>
      </w:r>
      <w:r>
        <w:t>area</w:t>
      </w:r>
      <w:r>
        <w:rPr>
          <w:spacing w:val="74"/>
          <w:w w:val="150"/>
        </w:rPr>
        <w:t xml:space="preserve"> </w:t>
      </w:r>
      <w:r>
        <w:t>studies</w:t>
      </w:r>
      <w:r>
        <w:rPr>
          <w:spacing w:val="75"/>
          <w:w w:val="150"/>
        </w:rPr>
        <w:t xml:space="preserve"> </w:t>
      </w:r>
      <w:r>
        <w:t>centers:</w:t>
      </w:r>
      <w:r>
        <w:rPr>
          <w:spacing w:val="77"/>
          <w:w w:val="150"/>
        </w:rPr>
        <w:t xml:space="preserve"> </w:t>
      </w:r>
      <w:r>
        <w:rPr>
          <w:spacing w:val="-2"/>
        </w:rPr>
        <w:t>Communications;</w:t>
      </w:r>
    </w:p>
    <w:p w14:paraId="4CB42BC6" w14:textId="77777777" w:rsidR="000E1570" w:rsidRDefault="000E1570">
      <w:pPr>
        <w:spacing w:line="480" w:lineRule="auto"/>
        <w:sectPr w:rsidR="000E1570">
          <w:footerReference w:type="default" r:id="rId8"/>
          <w:pgSz w:w="12240" w:h="15840"/>
          <w:pgMar w:top="1360" w:right="1040" w:bottom="1200" w:left="1040" w:header="0" w:footer="1012" w:gutter="0"/>
          <w:pgNumType w:start="1"/>
          <w:cols w:space="720"/>
        </w:sectPr>
      </w:pPr>
    </w:p>
    <w:p w14:paraId="4CB42BC7" w14:textId="1FCFEADF" w:rsidR="000E1570" w:rsidRDefault="00EC7545">
      <w:pPr>
        <w:pStyle w:val="BodyText"/>
        <w:spacing w:before="79" w:line="480" w:lineRule="auto"/>
        <w:ind w:right="398"/>
      </w:pPr>
      <w:r>
        <w:rPr>
          <w:noProof/>
        </w:rPr>
        <w:lastRenderedPageBreak/>
        <mc:AlternateContent>
          <mc:Choice Requires="wps">
            <w:drawing>
              <wp:anchor distT="0" distB="0" distL="114300" distR="114300" simplePos="0" relativeHeight="251658240" behindDoc="0" locked="0" layoutInCell="1" allowOverlap="1" wp14:anchorId="4CB42E51" wp14:editId="6E2F189B">
                <wp:simplePos x="0" y="0"/>
                <wp:positionH relativeFrom="page">
                  <wp:posOffset>4242435</wp:posOffset>
                </wp:positionH>
                <wp:positionV relativeFrom="paragraph">
                  <wp:posOffset>1082675</wp:posOffset>
                </wp:positionV>
                <wp:extent cx="2655570" cy="1675765"/>
                <wp:effectExtent l="0" t="0" r="0" b="0"/>
                <wp:wrapNone/>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167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3605"/>
                            </w:tblGrid>
                            <w:tr w:rsidR="000E1570" w14:paraId="4CB42E5A" w14:textId="77777777">
                              <w:trPr>
                                <w:trHeight w:val="457"/>
                              </w:trPr>
                              <w:tc>
                                <w:tcPr>
                                  <w:tcW w:w="4051" w:type="dxa"/>
                                  <w:gridSpan w:val="2"/>
                                  <w:shd w:val="clear" w:color="auto" w:fill="226B5C"/>
                                </w:tcPr>
                                <w:p w14:paraId="4CB42E58" w14:textId="77777777" w:rsidR="000E1570" w:rsidRDefault="005D6D06">
                                  <w:pPr>
                                    <w:pStyle w:val="TableParagraph"/>
                                    <w:spacing w:line="229" w:lineRule="exact"/>
                                    <w:ind w:left="531" w:right="167"/>
                                    <w:jc w:val="center"/>
                                    <w:rPr>
                                      <w:b/>
                                      <w:sz w:val="20"/>
                                    </w:rPr>
                                  </w:pPr>
                                  <w:r>
                                    <w:rPr>
                                      <w:b/>
                                      <w:color w:val="FFFFFF"/>
                                      <w:sz w:val="20"/>
                                    </w:rPr>
                                    <w:t>Table</w:t>
                                  </w:r>
                                  <w:r>
                                    <w:rPr>
                                      <w:b/>
                                      <w:color w:val="FFFFFF"/>
                                      <w:spacing w:val="-8"/>
                                      <w:sz w:val="20"/>
                                    </w:rPr>
                                    <w:t xml:space="preserve"> </w:t>
                                  </w:r>
                                  <w:r>
                                    <w:rPr>
                                      <w:b/>
                                      <w:color w:val="FFFFFF"/>
                                      <w:sz w:val="20"/>
                                    </w:rPr>
                                    <w:t>A.1—LAC</w:t>
                                  </w:r>
                                  <w:r>
                                    <w:rPr>
                                      <w:b/>
                                      <w:color w:val="FFFFFF"/>
                                      <w:spacing w:val="-7"/>
                                      <w:sz w:val="20"/>
                                    </w:rPr>
                                    <w:t xml:space="preserve"> </w:t>
                                  </w:r>
                                  <w:r>
                                    <w:rPr>
                                      <w:b/>
                                      <w:color w:val="FFFFFF"/>
                                      <w:sz w:val="20"/>
                                    </w:rPr>
                                    <w:t>Tenure-Stream</w:t>
                                  </w:r>
                                  <w:r>
                                    <w:rPr>
                                      <w:b/>
                                      <w:color w:val="FFFFFF"/>
                                      <w:spacing w:val="-5"/>
                                      <w:sz w:val="20"/>
                                    </w:rPr>
                                    <w:t xml:space="preserve"> </w:t>
                                  </w:r>
                                  <w:r>
                                    <w:rPr>
                                      <w:b/>
                                      <w:color w:val="FFFFFF"/>
                                      <w:spacing w:val="-2"/>
                                      <w:sz w:val="20"/>
                                    </w:rPr>
                                    <w:t>Hires</w:t>
                                  </w:r>
                                </w:p>
                                <w:p w14:paraId="4CB42E59" w14:textId="77777777" w:rsidR="000E1570" w:rsidRDefault="005D6D06">
                                  <w:pPr>
                                    <w:pStyle w:val="TableParagraph"/>
                                    <w:spacing w:line="209" w:lineRule="exact"/>
                                    <w:ind w:left="175" w:right="167"/>
                                    <w:jc w:val="center"/>
                                    <w:rPr>
                                      <w:b/>
                                      <w:sz w:val="20"/>
                                    </w:rPr>
                                  </w:pPr>
                                  <w:r>
                                    <w:rPr>
                                      <w:b/>
                                      <w:color w:val="FFFFFF"/>
                                      <w:spacing w:val="-2"/>
                                      <w:sz w:val="20"/>
                                    </w:rPr>
                                    <w:t>2017-</w:t>
                                  </w:r>
                                  <w:r>
                                    <w:rPr>
                                      <w:b/>
                                      <w:color w:val="FFFFFF"/>
                                      <w:spacing w:val="-4"/>
                                      <w:sz w:val="20"/>
                                    </w:rPr>
                                    <w:t>2021</w:t>
                                  </w:r>
                                </w:p>
                              </w:tc>
                            </w:tr>
                            <w:tr w:rsidR="000E1570" w14:paraId="4CB42E5D" w14:textId="77777777">
                              <w:trPr>
                                <w:trHeight w:val="230"/>
                              </w:trPr>
                              <w:tc>
                                <w:tcPr>
                                  <w:tcW w:w="446" w:type="dxa"/>
                                </w:tcPr>
                                <w:p w14:paraId="4CB42E5B" w14:textId="77777777" w:rsidR="000E1570" w:rsidRDefault="005D6D06">
                                  <w:pPr>
                                    <w:pStyle w:val="TableParagraph"/>
                                    <w:spacing w:line="210" w:lineRule="exact"/>
                                    <w:ind w:left="8"/>
                                    <w:jc w:val="center"/>
                                    <w:rPr>
                                      <w:b/>
                                      <w:sz w:val="20"/>
                                    </w:rPr>
                                  </w:pPr>
                                  <w:r>
                                    <w:rPr>
                                      <w:b/>
                                      <w:w w:val="99"/>
                                      <w:sz w:val="20"/>
                                    </w:rPr>
                                    <w:t>#</w:t>
                                  </w:r>
                                </w:p>
                              </w:tc>
                              <w:tc>
                                <w:tcPr>
                                  <w:tcW w:w="3605" w:type="dxa"/>
                                </w:tcPr>
                                <w:p w14:paraId="4CB42E5C" w14:textId="77777777" w:rsidR="000E1570" w:rsidRDefault="005D6D06">
                                  <w:pPr>
                                    <w:pStyle w:val="TableParagraph"/>
                                    <w:spacing w:line="210" w:lineRule="exact"/>
                                    <w:rPr>
                                      <w:b/>
                                      <w:sz w:val="20"/>
                                    </w:rPr>
                                  </w:pPr>
                                  <w:r>
                                    <w:rPr>
                                      <w:b/>
                                      <w:spacing w:val="-2"/>
                                      <w:sz w:val="20"/>
                                    </w:rPr>
                                    <w:t>College</w:t>
                                  </w:r>
                                </w:p>
                              </w:tc>
                            </w:tr>
                            <w:tr w:rsidR="000E1570" w14:paraId="4CB42E60" w14:textId="77777777">
                              <w:trPr>
                                <w:trHeight w:val="230"/>
                              </w:trPr>
                              <w:tc>
                                <w:tcPr>
                                  <w:tcW w:w="446" w:type="dxa"/>
                                </w:tcPr>
                                <w:p w14:paraId="4CB42E5E" w14:textId="77777777" w:rsidR="000E1570" w:rsidRDefault="005D6D06">
                                  <w:pPr>
                                    <w:pStyle w:val="TableParagraph"/>
                                    <w:spacing w:line="210" w:lineRule="exact"/>
                                    <w:ind w:left="8"/>
                                    <w:jc w:val="center"/>
                                    <w:rPr>
                                      <w:sz w:val="20"/>
                                    </w:rPr>
                                  </w:pPr>
                                  <w:r>
                                    <w:rPr>
                                      <w:w w:val="99"/>
                                      <w:sz w:val="20"/>
                                    </w:rPr>
                                    <w:t>6</w:t>
                                  </w:r>
                                </w:p>
                              </w:tc>
                              <w:tc>
                                <w:tcPr>
                                  <w:tcW w:w="3605" w:type="dxa"/>
                                </w:tcPr>
                                <w:p w14:paraId="4CB42E5F" w14:textId="77777777" w:rsidR="000E1570" w:rsidRDefault="005D6D06">
                                  <w:pPr>
                                    <w:pStyle w:val="TableParagraph"/>
                                    <w:spacing w:line="210" w:lineRule="exact"/>
                                    <w:rPr>
                                      <w:sz w:val="20"/>
                                    </w:rPr>
                                  </w:pPr>
                                  <w:r>
                                    <w:rPr>
                                      <w:sz w:val="20"/>
                                    </w:rPr>
                                    <w:t>Arts</w:t>
                                  </w:r>
                                  <w:r>
                                    <w:rPr>
                                      <w:spacing w:val="-4"/>
                                      <w:sz w:val="20"/>
                                    </w:rPr>
                                    <w:t xml:space="preserve"> </w:t>
                                  </w:r>
                                  <w:r>
                                    <w:rPr>
                                      <w:sz w:val="20"/>
                                    </w:rPr>
                                    <w:t>and</w:t>
                                  </w:r>
                                  <w:r>
                                    <w:rPr>
                                      <w:spacing w:val="-2"/>
                                      <w:sz w:val="20"/>
                                    </w:rPr>
                                    <w:t xml:space="preserve"> Letters</w:t>
                                  </w:r>
                                </w:p>
                              </w:tc>
                            </w:tr>
                            <w:tr w:rsidR="000E1570" w14:paraId="4CB42E63" w14:textId="77777777">
                              <w:trPr>
                                <w:trHeight w:val="230"/>
                              </w:trPr>
                              <w:tc>
                                <w:tcPr>
                                  <w:tcW w:w="446" w:type="dxa"/>
                                </w:tcPr>
                                <w:p w14:paraId="4CB42E61" w14:textId="77777777" w:rsidR="000E1570" w:rsidRDefault="005D6D06">
                                  <w:pPr>
                                    <w:pStyle w:val="TableParagraph"/>
                                    <w:spacing w:line="210" w:lineRule="exact"/>
                                    <w:ind w:left="8"/>
                                    <w:jc w:val="center"/>
                                    <w:rPr>
                                      <w:sz w:val="20"/>
                                    </w:rPr>
                                  </w:pPr>
                                  <w:r>
                                    <w:rPr>
                                      <w:w w:val="99"/>
                                      <w:sz w:val="20"/>
                                    </w:rPr>
                                    <w:t>3</w:t>
                                  </w:r>
                                </w:p>
                              </w:tc>
                              <w:tc>
                                <w:tcPr>
                                  <w:tcW w:w="3605" w:type="dxa"/>
                                </w:tcPr>
                                <w:p w14:paraId="4CB42E62" w14:textId="77777777" w:rsidR="000E1570" w:rsidRDefault="005D6D06">
                                  <w:pPr>
                                    <w:pStyle w:val="TableParagraph"/>
                                    <w:spacing w:line="210" w:lineRule="exact"/>
                                    <w:rPr>
                                      <w:sz w:val="20"/>
                                    </w:rPr>
                                  </w:pPr>
                                  <w:r>
                                    <w:rPr>
                                      <w:sz w:val="20"/>
                                    </w:rPr>
                                    <w:t>Agriculture</w:t>
                                  </w:r>
                                  <w:r>
                                    <w:rPr>
                                      <w:spacing w:val="-6"/>
                                      <w:sz w:val="20"/>
                                    </w:rPr>
                                    <w:t xml:space="preserve"> </w:t>
                                  </w:r>
                                  <w:r>
                                    <w:rPr>
                                      <w:sz w:val="20"/>
                                    </w:rPr>
                                    <w:t>and</w:t>
                                  </w:r>
                                  <w:r>
                                    <w:rPr>
                                      <w:spacing w:val="-4"/>
                                      <w:sz w:val="20"/>
                                    </w:rPr>
                                    <w:t xml:space="preserve"> </w:t>
                                  </w:r>
                                  <w:r>
                                    <w:rPr>
                                      <w:sz w:val="20"/>
                                    </w:rPr>
                                    <w:t>Natural</w:t>
                                  </w:r>
                                  <w:r>
                                    <w:rPr>
                                      <w:spacing w:val="-6"/>
                                      <w:sz w:val="20"/>
                                    </w:rPr>
                                    <w:t xml:space="preserve"> </w:t>
                                  </w:r>
                                  <w:r>
                                    <w:rPr>
                                      <w:spacing w:val="-2"/>
                                      <w:sz w:val="20"/>
                                    </w:rPr>
                                    <w:t>Resources</w:t>
                                  </w:r>
                                </w:p>
                              </w:tc>
                            </w:tr>
                            <w:tr w:rsidR="000E1570" w14:paraId="4CB42E66" w14:textId="77777777">
                              <w:trPr>
                                <w:trHeight w:val="230"/>
                              </w:trPr>
                              <w:tc>
                                <w:tcPr>
                                  <w:tcW w:w="446" w:type="dxa"/>
                                </w:tcPr>
                                <w:p w14:paraId="4CB42E64" w14:textId="77777777" w:rsidR="000E1570" w:rsidRDefault="005D6D06">
                                  <w:pPr>
                                    <w:pStyle w:val="TableParagraph"/>
                                    <w:spacing w:line="210" w:lineRule="exact"/>
                                    <w:ind w:left="8"/>
                                    <w:jc w:val="center"/>
                                    <w:rPr>
                                      <w:sz w:val="20"/>
                                    </w:rPr>
                                  </w:pPr>
                                  <w:r>
                                    <w:rPr>
                                      <w:w w:val="99"/>
                                      <w:sz w:val="20"/>
                                    </w:rPr>
                                    <w:t>2</w:t>
                                  </w:r>
                                </w:p>
                              </w:tc>
                              <w:tc>
                                <w:tcPr>
                                  <w:tcW w:w="3605" w:type="dxa"/>
                                </w:tcPr>
                                <w:p w14:paraId="4CB42E65" w14:textId="77777777" w:rsidR="000E1570" w:rsidRDefault="005D6D06">
                                  <w:pPr>
                                    <w:pStyle w:val="TableParagraph"/>
                                    <w:spacing w:line="210" w:lineRule="exact"/>
                                    <w:rPr>
                                      <w:sz w:val="20"/>
                                    </w:rPr>
                                  </w:pPr>
                                  <w:r>
                                    <w:rPr>
                                      <w:sz w:val="20"/>
                                    </w:rPr>
                                    <w:t>Communication</w:t>
                                  </w:r>
                                  <w:r>
                                    <w:rPr>
                                      <w:spacing w:val="-5"/>
                                      <w:sz w:val="20"/>
                                    </w:rPr>
                                    <w:t xml:space="preserve"> </w:t>
                                  </w:r>
                                  <w:r>
                                    <w:rPr>
                                      <w:sz w:val="20"/>
                                    </w:rPr>
                                    <w:t>Arts</w:t>
                                  </w:r>
                                  <w:r>
                                    <w:rPr>
                                      <w:spacing w:val="-6"/>
                                      <w:sz w:val="20"/>
                                    </w:rPr>
                                    <w:t xml:space="preserve"> </w:t>
                                  </w:r>
                                  <w:r>
                                    <w:rPr>
                                      <w:sz w:val="20"/>
                                    </w:rPr>
                                    <w:t>and</w:t>
                                  </w:r>
                                  <w:r>
                                    <w:rPr>
                                      <w:spacing w:val="-6"/>
                                      <w:sz w:val="20"/>
                                    </w:rPr>
                                    <w:t xml:space="preserve"> </w:t>
                                  </w:r>
                                  <w:r>
                                    <w:rPr>
                                      <w:spacing w:val="-2"/>
                                      <w:sz w:val="20"/>
                                    </w:rPr>
                                    <w:t>Sciences</w:t>
                                  </w:r>
                                </w:p>
                              </w:tc>
                            </w:tr>
                            <w:tr w:rsidR="000E1570" w14:paraId="4CB42E69" w14:textId="77777777">
                              <w:trPr>
                                <w:trHeight w:val="230"/>
                              </w:trPr>
                              <w:tc>
                                <w:tcPr>
                                  <w:tcW w:w="446" w:type="dxa"/>
                                </w:tcPr>
                                <w:p w14:paraId="4CB42E67" w14:textId="77777777" w:rsidR="000E1570" w:rsidRDefault="005D6D06">
                                  <w:pPr>
                                    <w:pStyle w:val="TableParagraph"/>
                                    <w:spacing w:line="210" w:lineRule="exact"/>
                                    <w:ind w:left="8"/>
                                    <w:jc w:val="center"/>
                                    <w:rPr>
                                      <w:sz w:val="20"/>
                                    </w:rPr>
                                  </w:pPr>
                                  <w:r>
                                    <w:rPr>
                                      <w:w w:val="99"/>
                                      <w:sz w:val="20"/>
                                    </w:rPr>
                                    <w:t>2</w:t>
                                  </w:r>
                                </w:p>
                              </w:tc>
                              <w:tc>
                                <w:tcPr>
                                  <w:tcW w:w="3605" w:type="dxa"/>
                                </w:tcPr>
                                <w:p w14:paraId="4CB42E68" w14:textId="77777777" w:rsidR="000E1570" w:rsidRDefault="005D6D06">
                                  <w:pPr>
                                    <w:pStyle w:val="TableParagraph"/>
                                    <w:spacing w:line="210" w:lineRule="exact"/>
                                    <w:rPr>
                                      <w:sz w:val="20"/>
                                    </w:rPr>
                                  </w:pPr>
                                  <w:r>
                                    <w:rPr>
                                      <w:sz w:val="20"/>
                                    </w:rPr>
                                    <w:t>Natural</w:t>
                                  </w:r>
                                  <w:r>
                                    <w:rPr>
                                      <w:spacing w:val="-5"/>
                                      <w:sz w:val="20"/>
                                    </w:rPr>
                                    <w:t xml:space="preserve"> </w:t>
                                  </w:r>
                                  <w:r>
                                    <w:rPr>
                                      <w:spacing w:val="-2"/>
                                      <w:sz w:val="20"/>
                                    </w:rPr>
                                    <w:t>Science</w:t>
                                  </w:r>
                                </w:p>
                              </w:tc>
                            </w:tr>
                            <w:tr w:rsidR="000E1570" w14:paraId="4CB42E6C" w14:textId="77777777">
                              <w:trPr>
                                <w:trHeight w:val="230"/>
                              </w:trPr>
                              <w:tc>
                                <w:tcPr>
                                  <w:tcW w:w="446" w:type="dxa"/>
                                </w:tcPr>
                                <w:p w14:paraId="4CB42E6A" w14:textId="77777777" w:rsidR="000E1570" w:rsidRDefault="005D6D06">
                                  <w:pPr>
                                    <w:pStyle w:val="TableParagraph"/>
                                    <w:spacing w:line="210" w:lineRule="exact"/>
                                    <w:ind w:left="8"/>
                                    <w:jc w:val="center"/>
                                    <w:rPr>
                                      <w:sz w:val="20"/>
                                    </w:rPr>
                                  </w:pPr>
                                  <w:r>
                                    <w:rPr>
                                      <w:w w:val="99"/>
                                      <w:sz w:val="20"/>
                                    </w:rPr>
                                    <w:t>5</w:t>
                                  </w:r>
                                </w:p>
                              </w:tc>
                              <w:tc>
                                <w:tcPr>
                                  <w:tcW w:w="3605" w:type="dxa"/>
                                </w:tcPr>
                                <w:p w14:paraId="4CB42E6B" w14:textId="77777777" w:rsidR="000E1570" w:rsidRDefault="005D6D06">
                                  <w:pPr>
                                    <w:pStyle w:val="TableParagraph"/>
                                    <w:spacing w:line="210" w:lineRule="exact"/>
                                    <w:rPr>
                                      <w:sz w:val="20"/>
                                    </w:rPr>
                                  </w:pPr>
                                  <w:r>
                                    <w:rPr>
                                      <w:spacing w:val="-2"/>
                                      <w:sz w:val="20"/>
                                    </w:rPr>
                                    <w:t>Education</w:t>
                                  </w:r>
                                </w:p>
                              </w:tc>
                            </w:tr>
                            <w:tr w:rsidR="000E1570" w14:paraId="4CB42E6F" w14:textId="77777777">
                              <w:trPr>
                                <w:trHeight w:val="230"/>
                              </w:trPr>
                              <w:tc>
                                <w:tcPr>
                                  <w:tcW w:w="446" w:type="dxa"/>
                                </w:tcPr>
                                <w:p w14:paraId="4CB42E6D" w14:textId="77777777" w:rsidR="000E1570" w:rsidRDefault="005D6D06">
                                  <w:pPr>
                                    <w:pStyle w:val="TableParagraph"/>
                                    <w:spacing w:before="1" w:line="210" w:lineRule="exact"/>
                                    <w:ind w:left="8"/>
                                    <w:jc w:val="center"/>
                                    <w:rPr>
                                      <w:sz w:val="20"/>
                                    </w:rPr>
                                  </w:pPr>
                                  <w:r>
                                    <w:rPr>
                                      <w:w w:val="99"/>
                                      <w:sz w:val="20"/>
                                    </w:rPr>
                                    <w:t>6</w:t>
                                  </w:r>
                                </w:p>
                              </w:tc>
                              <w:tc>
                                <w:tcPr>
                                  <w:tcW w:w="3605" w:type="dxa"/>
                                </w:tcPr>
                                <w:p w14:paraId="4CB42E6E" w14:textId="77777777" w:rsidR="000E1570" w:rsidRDefault="005D6D06">
                                  <w:pPr>
                                    <w:pStyle w:val="TableParagraph"/>
                                    <w:spacing w:before="1" w:line="210" w:lineRule="exact"/>
                                    <w:rPr>
                                      <w:sz w:val="20"/>
                                    </w:rPr>
                                  </w:pPr>
                                  <w:r>
                                    <w:rPr>
                                      <w:sz w:val="20"/>
                                    </w:rPr>
                                    <w:t>Social</w:t>
                                  </w:r>
                                  <w:r>
                                    <w:rPr>
                                      <w:spacing w:val="-5"/>
                                      <w:sz w:val="20"/>
                                    </w:rPr>
                                    <w:t xml:space="preserve"> </w:t>
                                  </w:r>
                                  <w:r>
                                    <w:rPr>
                                      <w:spacing w:val="-2"/>
                                      <w:sz w:val="20"/>
                                    </w:rPr>
                                    <w:t>Science</w:t>
                                  </w:r>
                                </w:p>
                              </w:tc>
                            </w:tr>
                            <w:tr w:rsidR="000E1570" w14:paraId="4CB42E72" w14:textId="77777777">
                              <w:trPr>
                                <w:trHeight w:val="230"/>
                              </w:trPr>
                              <w:tc>
                                <w:tcPr>
                                  <w:tcW w:w="446" w:type="dxa"/>
                                </w:tcPr>
                                <w:p w14:paraId="4CB42E70" w14:textId="77777777" w:rsidR="000E1570" w:rsidRDefault="005D6D06">
                                  <w:pPr>
                                    <w:pStyle w:val="TableParagraph"/>
                                    <w:spacing w:line="210" w:lineRule="exact"/>
                                    <w:ind w:left="8"/>
                                    <w:jc w:val="center"/>
                                    <w:rPr>
                                      <w:sz w:val="20"/>
                                    </w:rPr>
                                  </w:pPr>
                                  <w:r>
                                    <w:rPr>
                                      <w:w w:val="99"/>
                                      <w:sz w:val="20"/>
                                    </w:rPr>
                                    <w:t>1</w:t>
                                  </w:r>
                                </w:p>
                              </w:tc>
                              <w:tc>
                                <w:tcPr>
                                  <w:tcW w:w="3605" w:type="dxa"/>
                                </w:tcPr>
                                <w:p w14:paraId="4CB42E71" w14:textId="77777777" w:rsidR="000E1570" w:rsidRDefault="005D6D06">
                                  <w:pPr>
                                    <w:pStyle w:val="TableParagraph"/>
                                    <w:spacing w:line="210" w:lineRule="exact"/>
                                    <w:rPr>
                                      <w:sz w:val="20"/>
                                    </w:rPr>
                                  </w:pPr>
                                  <w:r>
                                    <w:rPr>
                                      <w:sz w:val="20"/>
                                    </w:rPr>
                                    <w:t>Art</w:t>
                                  </w:r>
                                  <w:r>
                                    <w:rPr>
                                      <w:spacing w:val="-4"/>
                                      <w:sz w:val="20"/>
                                    </w:rPr>
                                    <w:t xml:space="preserve"> </w:t>
                                  </w:r>
                                  <w:r>
                                    <w:rPr>
                                      <w:spacing w:val="-2"/>
                                      <w:sz w:val="20"/>
                                    </w:rPr>
                                    <w:t>Museum</w:t>
                                  </w:r>
                                </w:p>
                              </w:tc>
                            </w:tr>
                            <w:tr w:rsidR="000E1570" w14:paraId="4CB42E75" w14:textId="77777777">
                              <w:trPr>
                                <w:trHeight w:val="232"/>
                              </w:trPr>
                              <w:tc>
                                <w:tcPr>
                                  <w:tcW w:w="446" w:type="dxa"/>
                                </w:tcPr>
                                <w:p w14:paraId="4CB42E73" w14:textId="77777777" w:rsidR="000E1570" w:rsidRDefault="005D6D06">
                                  <w:pPr>
                                    <w:pStyle w:val="TableParagraph"/>
                                    <w:spacing w:line="212" w:lineRule="exact"/>
                                    <w:ind w:left="8"/>
                                    <w:jc w:val="center"/>
                                    <w:rPr>
                                      <w:sz w:val="20"/>
                                    </w:rPr>
                                  </w:pPr>
                                  <w:r>
                                    <w:rPr>
                                      <w:w w:val="99"/>
                                      <w:sz w:val="20"/>
                                    </w:rPr>
                                    <w:t>3</w:t>
                                  </w:r>
                                </w:p>
                              </w:tc>
                              <w:tc>
                                <w:tcPr>
                                  <w:tcW w:w="3605" w:type="dxa"/>
                                </w:tcPr>
                                <w:p w14:paraId="4CB42E74" w14:textId="77777777" w:rsidR="000E1570" w:rsidRDefault="005D6D06">
                                  <w:pPr>
                                    <w:pStyle w:val="TableParagraph"/>
                                    <w:spacing w:line="212" w:lineRule="exact"/>
                                    <w:rPr>
                                      <w:sz w:val="20"/>
                                    </w:rPr>
                                  </w:pPr>
                                  <w:r>
                                    <w:rPr>
                                      <w:sz w:val="20"/>
                                    </w:rPr>
                                    <w:t>Medical</w:t>
                                  </w:r>
                                  <w:r>
                                    <w:rPr>
                                      <w:spacing w:val="-6"/>
                                      <w:sz w:val="20"/>
                                    </w:rPr>
                                    <w:t xml:space="preserve"> </w:t>
                                  </w:r>
                                  <w:r>
                                    <w:rPr>
                                      <w:sz w:val="20"/>
                                    </w:rPr>
                                    <w:t>Schools</w:t>
                                  </w:r>
                                  <w:r>
                                    <w:rPr>
                                      <w:spacing w:val="-6"/>
                                      <w:sz w:val="20"/>
                                    </w:rPr>
                                    <w:t xml:space="preserve"> </w:t>
                                  </w:r>
                                  <w:r>
                                    <w:rPr>
                                      <w:sz w:val="20"/>
                                    </w:rPr>
                                    <w:t>(CHM,</w:t>
                                  </w:r>
                                  <w:r>
                                    <w:rPr>
                                      <w:spacing w:val="-5"/>
                                      <w:sz w:val="20"/>
                                    </w:rPr>
                                    <w:t xml:space="preserve"> </w:t>
                                  </w:r>
                                  <w:r>
                                    <w:rPr>
                                      <w:spacing w:val="-4"/>
                                      <w:sz w:val="20"/>
                                    </w:rPr>
                                    <w:t>COM)</w:t>
                                  </w:r>
                                </w:p>
                              </w:tc>
                            </w:tr>
                          </w:tbl>
                          <w:p w14:paraId="4CB42E76" w14:textId="77777777" w:rsidR="000E1570" w:rsidRDefault="000E1570">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42E51" id="_x0000_t202" coordsize="21600,21600" o:spt="202" path="m,l,21600r21600,l21600,xe">
                <v:stroke joinstyle="miter"/>
                <v:path gradientshapeok="t" o:connecttype="rect"/>
              </v:shapetype>
              <v:shape id="docshape2" o:spid="_x0000_s1026" type="#_x0000_t202" style="position:absolute;left:0;text-align:left;margin-left:334.05pt;margin-top:85.25pt;width:209.1pt;height:13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3605"/>
                      </w:tblGrid>
                      <w:tr w:rsidR="000E1570" w14:paraId="4CB42E5A" w14:textId="77777777">
                        <w:trPr>
                          <w:trHeight w:val="457"/>
                        </w:trPr>
                        <w:tc>
                          <w:tcPr>
                            <w:tcW w:w="4051" w:type="dxa"/>
                            <w:gridSpan w:val="2"/>
                            <w:shd w:val="clear" w:color="auto" w:fill="226B5C"/>
                          </w:tcPr>
                          <w:p w14:paraId="4CB42E58" w14:textId="77777777" w:rsidR="000E1570" w:rsidRDefault="005D6D06">
                            <w:pPr>
                              <w:pStyle w:val="TableParagraph"/>
                              <w:spacing w:line="229" w:lineRule="exact"/>
                              <w:ind w:left="531" w:right="167"/>
                              <w:jc w:val="center"/>
                              <w:rPr>
                                <w:b/>
                                <w:sz w:val="20"/>
                              </w:rPr>
                            </w:pPr>
                            <w:r>
                              <w:rPr>
                                <w:b/>
                                <w:color w:val="FFFFFF"/>
                                <w:sz w:val="20"/>
                              </w:rPr>
                              <w:t>Table</w:t>
                            </w:r>
                            <w:r>
                              <w:rPr>
                                <w:b/>
                                <w:color w:val="FFFFFF"/>
                                <w:spacing w:val="-8"/>
                                <w:sz w:val="20"/>
                              </w:rPr>
                              <w:t xml:space="preserve"> </w:t>
                            </w:r>
                            <w:r>
                              <w:rPr>
                                <w:b/>
                                <w:color w:val="FFFFFF"/>
                                <w:sz w:val="20"/>
                              </w:rPr>
                              <w:t>A.1—LAC</w:t>
                            </w:r>
                            <w:r>
                              <w:rPr>
                                <w:b/>
                                <w:color w:val="FFFFFF"/>
                                <w:spacing w:val="-7"/>
                                <w:sz w:val="20"/>
                              </w:rPr>
                              <w:t xml:space="preserve"> </w:t>
                            </w:r>
                            <w:r>
                              <w:rPr>
                                <w:b/>
                                <w:color w:val="FFFFFF"/>
                                <w:sz w:val="20"/>
                              </w:rPr>
                              <w:t>Tenure-Stream</w:t>
                            </w:r>
                            <w:r>
                              <w:rPr>
                                <w:b/>
                                <w:color w:val="FFFFFF"/>
                                <w:spacing w:val="-5"/>
                                <w:sz w:val="20"/>
                              </w:rPr>
                              <w:t xml:space="preserve"> </w:t>
                            </w:r>
                            <w:r>
                              <w:rPr>
                                <w:b/>
                                <w:color w:val="FFFFFF"/>
                                <w:spacing w:val="-2"/>
                                <w:sz w:val="20"/>
                              </w:rPr>
                              <w:t>Hires</w:t>
                            </w:r>
                          </w:p>
                          <w:p w14:paraId="4CB42E59" w14:textId="77777777" w:rsidR="000E1570" w:rsidRDefault="005D6D06">
                            <w:pPr>
                              <w:pStyle w:val="TableParagraph"/>
                              <w:spacing w:line="209" w:lineRule="exact"/>
                              <w:ind w:left="175" w:right="167"/>
                              <w:jc w:val="center"/>
                              <w:rPr>
                                <w:b/>
                                <w:sz w:val="20"/>
                              </w:rPr>
                            </w:pPr>
                            <w:r>
                              <w:rPr>
                                <w:b/>
                                <w:color w:val="FFFFFF"/>
                                <w:spacing w:val="-2"/>
                                <w:sz w:val="20"/>
                              </w:rPr>
                              <w:t>2017-</w:t>
                            </w:r>
                            <w:r>
                              <w:rPr>
                                <w:b/>
                                <w:color w:val="FFFFFF"/>
                                <w:spacing w:val="-4"/>
                                <w:sz w:val="20"/>
                              </w:rPr>
                              <w:t>2021</w:t>
                            </w:r>
                          </w:p>
                        </w:tc>
                      </w:tr>
                      <w:tr w:rsidR="000E1570" w14:paraId="4CB42E5D" w14:textId="77777777">
                        <w:trPr>
                          <w:trHeight w:val="230"/>
                        </w:trPr>
                        <w:tc>
                          <w:tcPr>
                            <w:tcW w:w="446" w:type="dxa"/>
                          </w:tcPr>
                          <w:p w14:paraId="4CB42E5B" w14:textId="77777777" w:rsidR="000E1570" w:rsidRDefault="005D6D06">
                            <w:pPr>
                              <w:pStyle w:val="TableParagraph"/>
                              <w:spacing w:line="210" w:lineRule="exact"/>
                              <w:ind w:left="8"/>
                              <w:jc w:val="center"/>
                              <w:rPr>
                                <w:b/>
                                <w:sz w:val="20"/>
                              </w:rPr>
                            </w:pPr>
                            <w:r>
                              <w:rPr>
                                <w:b/>
                                <w:w w:val="99"/>
                                <w:sz w:val="20"/>
                              </w:rPr>
                              <w:t>#</w:t>
                            </w:r>
                          </w:p>
                        </w:tc>
                        <w:tc>
                          <w:tcPr>
                            <w:tcW w:w="3605" w:type="dxa"/>
                          </w:tcPr>
                          <w:p w14:paraId="4CB42E5C" w14:textId="77777777" w:rsidR="000E1570" w:rsidRDefault="005D6D06">
                            <w:pPr>
                              <w:pStyle w:val="TableParagraph"/>
                              <w:spacing w:line="210" w:lineRule="exact"/>
                              <w:rPr>
                                <w:b/>
                                <w:sz w:val="20"/>
                              </w:rPr>
                            </w:pPr>
                            <w:r>
                              <w:rPr>
                                <w:b/>
                                <w:spacing w:val="-2"/>
                                <w:sz w:val="20"/>
                              </w:rPr>
                              <w:t>College</w:t>
                            </w:r>
                          </w:p>
                        </w:tc>
                      </w:tr>
                      <w:tr w:rsidR="000E1570" w14:paraId="4CB42E60" w14:textId="77777777">
                        <w:trPr>
                          <w:trHeight w:val="230"/>
                        </w:trPr>
                        <w:tc>
                          <w:tcPr>
                            <w:tcW w:w="446" w:type="dxa"/>
                          </w:tcPr>
                          <w:p w14:paraId="4CB42E5E" w14:textId="77777777" w:rsidR="000E1570" w:rsidRDefault="005D6D06">
                            <w:pPr>
                              <w:pStyle w:val="TableParagraph"/>
                              <w:spacing w:line="210" w:lineRule="exact"/>
                              <w:ind w:left="8"/>
                              <w:jc w:val="center"/>
                              <w:rPr>
                                <w:sz w:val="20"/>
                              </w:rPr>
                            </w:pPr>
                            <w:r>
                              <w:rPr>
                                <w:w w:val="99"/>
                                <w:sz w:val="20"/>
                              </w:rPr>
                              <w:t>6</w:t>
                            </w:r>
                          </w:p>
                        </w:tc>
                        <w:tc>
                          <w:tcPr>
                            <w:tcW w:w="3605" w:type="dxa"/>
                          </w:tcPr>
                          <w:p w14:paraId="4CB42E5F" w14:textId="77777777" w:rsidR="000E1570" w:rsidRDefault="005D6D06">
                            <w:pPr>
                              <w:pStyle w:val="TableParagraph"/>
                              <w:spacing w:line="210" w:lineRule="exact"/>
                              <w:rPr>
                                <w:sz w:val="20"/>
                              </w:rPr>
                            </w:pPr>
                            <w:r>
                              <w:rPr>
                                <w:sz w:val="20"/>
                              </w:rPr>
                              <w:t>Arts</w:t>
                            </w:r>
                            <w:r>
                              <w:rPr>
                                <w:spacing w:val="-4"/>
                                <w:sz w:val="20"/>
                              </w:rPr>
                              <w:t xml:space="preserve"> </w:t>
                            </w:r>
                            <w:r>
                              <w:rPr>
                                <w:sz w:val="20"/>
                              </w:rPr>
                              <w:t>and</w:t>
                            </w:r>
                            <w:r>
                              <w:rPr>
                                <w:spacing w:val="-2"/>
                                <w:sz w:val="20"/>
                              </w:rPr>
                              <w:t xml:space="preserve"> Letters</w:t>
                            </w:r>
                          </w:p>
                        </w:tc>
                      </w:tr>
                      <w:tr w:rsidR="000E1570" w14:paraId="4CB42E63" w14:textId="77777777">
                        <w:trPr>
                          <w:trHeight w:val="230"/>
                        </w:trPr>
                        <w:tc>
                          <w:tcPr>
                            <w:tcW w:w="446" w:type="dxa"/>
                          </w:tcPr>
                          <w:p w14:paraId="4CB42E61" w14:textId="77777777" w:rsidR="000E1570" w:rsidRDefault="005D6D06">
                            <w:pPr>
                              <w:pStyle w:val="TableParagraph"/>
                              <w:spacing w:line="210" w:lineRule="exact"/>
                              <w:ind w:left="8"/>
                              <w:jc w:val="center"/>
                              <w:rPr>
                                <w:sz w:val="20"/>
                              </w:rPr>
                            </w:pPr>
                            <w:r>
                              <w:rPr>
                                <w:w w:val="99"/>
                                <w:sz w:val="20"/>
                              </w:rPr>
                              <w:t>3</w:t>
                            </w:r>
                          </w:p>
                        </w:tc>
                        <w:tc>
                          <w:tcPr>
                            <w:tcW w:w="3605" w:type="dxa"/>
                          </w:tcPr>
                          <w:p w14:paraId="4CB42E62" w14:textId="77777777" w:rsidR="000E1570" w:rsidRDefault="005D6D06">
                            <w:pPr>
                              <w:pStyle w:val="TableParagraph"/>
                              <w:spacing w:line="210" w:lineRule="exact"/>
                              <w:rPr>
                                <w:sz w:val="20"/>
                              </w:rPr>
                            </w:pPr>
                            <w:r>
                              <w:rPr>
                                <w:sz w:val="20"/>
                              </w:rPr>
                              <w:t>Agriculture</w:t>
                            </w:r>
                            <w:r>
                              <w:rPr>
                                <w:spacing w:val="-6"/>
                                <w:sz w:val="20"/>
                              </w:rPr>
                              <w:t xml:space="preserve"> </w:t>
                            </w:r>
                            <w:r>
                              <w:rPr>
                                <w:sz w:val="20"/>
                              </w:rPr>
                              <w:t>and</w:t>
                            </w:r>
                            <w:r>
                              <w:rPr>
                                <w:spacing w:val="-4"/>
                                <w:sz w:val="20"/>
                              </w:rPr>
                              <w:t xml:space="preserve"> </w:t>
                            </w:r>
                            <w:r>
                              <w:rPr>
                                <w:sz w:val="20"/>
                              </w:rPr>
                              <w:t>Natural</w:t>
                            </w:r>
                            <w:r>
                              <w:rPr>
                                <w:spacing w:val="-6"/>
                                <w:sz w:val="20"/>
                              </w:rPr>
                              <w:t xml:space="preserve"> </w:t>
                            </w:r>
                            <w:r>
                              <w:rPr>
                                <w:spacing w:val="-2"/>
                                <w:sz w:val="20"/>
                              </w:rPr>
                              <w:t>Resources</w:t>
                            </w:r>
                          </w:p>
                        </w:tc>
                      </w:tr>
                      <w:tr w:rsidR="000E1570" w14:paraId="4CB42E66" w14:textId="77777777">
                        <w:trPr>
                          <w:trHeight w:val="230"/>
                        </w:trPr>
                        <w:tc>
                          <w:tcPr>
                            <w:tcW w:w="446" w:type="dxa"/>
                          </w:tcPr>
                          <w:p w14:paraId="4CB42E64" w14:textId="77777777" w:rsidR="000E1570" w:rsidRDefault="005D6D06">
                            <w:pPr>
                              <w:pStyle w:val="TableParagraph"/>
                              <w:spacing w:line="210" w:lineRule="exact"/>
                              <w:ind w:left="8"/>
                              <w:jc w:val="center"/>
                              <w:rPr>
                                <w:sz w:val="20"/>
                              </w:rPr>
                            </w:pPr>
                            <w:r>
                              <w:rPr>
                                <w:w w:val="99"/>
                                <w:sz w:val="20"/>
                              </w:rPr>
                              <w:t>2</w:t>
                            </w:r>
                          </w:p>
                        </w:tc>
                        <w:tc>
                          <w:tcPr>
                            <w:tcW w:w="3605" w:type="dxa"/>
                          </w:tcPr>
                          <w:p w14:paraId="4CB42E65" w14:textId="77777777" w:rsidR="000E1570" w:rsidRDefault="005D6D06">
                            <w:pPr>
                              <w:pStyle w:val="TableParagraph"/>
                              <w:spacing w:line="210" w:lineRule="exact"/>
                              <w:rPr>
                                <w:sz w:val="20"/>
                              </w:rPr>
                            </w:pPr>
                            <w:r>
                              <w:rPr>
                                <w:sz w:val="20"/>
                              </w:rPr>
                              <w:t>Communication</w:t>
                            </w:r>
                            <w:r>
                              <w:rPr>
                                <w:spacing w:val="-5"/>
                                <w:sz w:val="20"/>
                              </w:rPr>
                              <w:t xml:space="preserve"> </w:t>
                            </w:r>
                            <w:r>
                              <w:rPr>
                                <w:sz w:val="20"/>
                              </w:rPr>
                              <w:t>Arts</w:t>
                            </w:r>
                            <w:r>
                              <w:rPr>
                                <w:spacing w:val="-6"/>
                                <w:sz w:val="20"/>
                              </w:rPr>
                              <w:t xml:space="preserve"> </w:t>
                            </w:r>
                            <w:r>
                              <w:rPr>
                                <w:sz w:val="20"/>
                              </w:rPr>
                              <w:t>and</w:t>
                            </w:r>
                            <w:r>
                              <w:rPr>
                                <w:spacing w:val="-6"/>
                                <w:sz w:val="20"/>
                              </w:rPr>
                              <w:t xml:space="preserve"> </w:t>
                            </w:r>
                            <w:r>
                              <w:rPr>
                                <w:spacing w:val="-2"/>
                                <w:sz w:val="20"/>
                              </w:rPr>
                              <w:t>Sciences</w:t>
                            </w:r>
                          </w:p>
                        </w:tc>
                      </w:tr>
                      <w:tr w:rsidR="000E1570" w14:paraId="4CB42E69" w14:textId="77777777">
                        <w:trPr>
                          <w:trHeight w:val="230"/>
                        </w:trPr>
                        <w:tc>
                          <w:tcPr>
                            <w:tcW w:w="446" w:type="dxa"/>
                          </w:tcPr>
                          <w:p w14:paraId="4CB42E67" w14:textId="77777777" w:rsidR="000E1570" w:rsidRDefault="005D6D06">
                            <w:pPr>
                              <w:pStyle w:val="TableParagraph"/>
                              <w:spacing w:line="210" w:lineRule="exact"/>
                              <w:ind w:left="8"/>
                              <w:jc w:val="center"/>
                              <w:rPr>
                                <w:sz w:val="20"/>
                              </w:rPr>
                            </w:pPr>
                            <w:r>
                              <w:rPr>
                                <w:w w:val="99"/>
                                <w:sz w:val="20"/>
                              </w:rPr>
                              <w:t>2</w:t>
                            </w:r>
                          </w:p>
                        </w:tc>
                        <w:tc>
                          <w:tcPr>
                            <w:tcW w:w="3605" w:type="dxa"/>
                          </w:tcPr>
                          <w:p w14:paraId="4CB42E68" w14:textId="77777777" w:rsidR="000E1570" w:rsidRDefault="005D6D06">
                            <w:pPr>
                              <w:pStyle w:val="TableParagraph"/>
                              <w:spacing w:line="210" w:lineRule="exact"/>
                              <w:rPr>
                                <w:sz w:val="20"/>
                              </w:rPr>
                            </w:pPr>
                            <w:r>
                              <w:rPr>
                                <w:sz w:val="20"/>
                              </w:rPr>
                              <w:t>Natural</w:t>
                            </w:r>
                            <w:r>
                              <w:rPr>
                                <w:spacing w:val="-5"/>
                                <w:sz w:val="20"/>
                              </w:rPr>
                              <w:t xml:space="preserve"> </w:t>
                            </w:r>
                            <w:r>
                              <w:rPr>
                                <w:spacing w:val="-2"/>
                                <w:sz w:val="20"/>
                              </w:rPr>
                              <w:t>Science</w:t>
                            </w:r>
                          </w:p>
                        </w:tc>
                      </w:tr>
                      <w:tr w:rsidR="000E1570" w14:paraId="4CB42E6C" w14:textId="77777777">
                        <w:trPr>
                          <w:trHeight w:val="230"/>
                        </w:trPr>
                        <w:tc>
                          <w:tcPr>
                            <w:tcW w:w="446" w:type="dxa"/>
                          </w:tcPr>
                          <w:p w14:paraId="4CB42E6A" w14:textId="77777777" w:rsidR="000E1570" w:rsidRDefault="005D6D06">
                            <w:pPr>
                              <w:pStyle w:val="TableParagraph"/>
                              <w:spacing w:line="210" w:lineRule="exact"/>
                              <w:ind w:left="8"/>
                              <w:jc w:val="center"/>
                              <w:rPr>
                                <w:sz w:val="20"/>
                              </w:rPr>
                            </w:pPr>
                            <w:r>
                              <w:rPr>
                                <w:w w:val="99"/>
                                <w:sz w:val="20"/>
                              </w:rPr>
                              <w:t>5</w:t>
                            </w:r>
                          </w:p>
                        </w:tc>
                        <w:tc>
                          <w:tcPr>
                            <w:tcW w:w="3605" w:type="dxa"/>
                          </w:tcPr>
                          <w:p w14:paraId="4CB42E6B" w14:textId="77777777" w:rsidR="000E1570" w:rsidRDefault="005D6D06">
                            <w:pPr>
                              <w:pStyle w:val="TableParagraph"/>
                              <w:spacing w:line="210" w:lineRule="exact"/>
                              <w:rPr>
                                <w:sz w:val="20"/>
                              </w:rPr>
                            </w:pPr>
                            <w:r>
                              <w:rPr>
                                <w:spacing w:val="-2"/>
                                <w:sz w:val="20"/>
                              </w:rPr>
                              <w:t>Education</w:t>
                            </w:r>
                          </w:p>
                        </w:tc>
                      </w:tr>
                      <w:tr w:rsidR="000E1570" w14:paraId="4CB42E6F" w14:textId="77777777">
                        <w:trPr>
                          <w:trHeight w:val="230"/>
                        </w:trPr>
                        <w:tc>
                          <w:tcPr>
                            <w:tcW w:w="446" w:type="dxa"/>
                          </w:tcPr>
                          <w:p w14:paraId="4CB42E6D" w14:textId="77777777" w:rsidR="000E1570" w:rsidRDefault="005D6D06">
                            <w:pPr>
                              <w:pStyle w:val="TableParagraph"/>
                              <w:spacing w:before="1" w:line="210" w:lineRule="exact"/>
                              <w:ind w:left="8"/>
                              <w:jc w:val="center"/>
                              <w:rPr>
                                <w:sz w:val="20"/>
                              </w:rPr>
                            </w:pPr>
                            <w:r>
                              <w:rPr>
                                <w:w w:val="99"/>
                                <w:sz w:val="20"/>
                              </w:rPr>
                              <w:t>6</w:t>
                            </w:r>
                          </w:p>
                        </w:tc>
                        <w:tc>
                          <w:tcPr>
                            <w:tcW w:w="3605" w:type="dxa"/>
                          </w:tcPr>
                          <w:p w14:paraId="4CB42E6E" w14:textId="77777777" w:rsidR="000E1570" w:rsidRDefault="005D6D06">
                            <w:pPr>
                              <w:pStyle w:val="TableParagraph"/>
                              <w:spacing w:before="1" w:line="210" w:lineRule="exact"/>
                              <w:rPr>
                                <w:sz w:val="20"/>
                              </w:rPr>
                            </w:pPr>
                            <w:r>
                              <w:rPr>
                                <w:sz w:val="20"/>
                              </w:rPr>
                              <w:t>Social</w:t>
                            </w:r>
                            <w:r>
                              <w:rPr>
                                <w:spacing w:val="-5"/>
                                <w:sz w:val="20"/>
                              </w:rPr>
                              <w:t xml:space="preserve"> </w:t>
                            </w:r>
                            <w:r>
                              <w:rPr>
                                <w:spacing w:val="-2"/>
                                <w:sz w:val="20"/>
                              </w:rPr>
                              <w:t>Science</w:t>
                            </w:r>
                          </w:p>
                        </w:tc>
                      </w:tr>
                      <w:tr w:rsidR="000E1570" w14:paraId="4CB42E72" w14:textId="77777777">
                        <w:trPr>
                          <w:trHeight w:val="230"/>
                        </w:trPr>
                        <w:tc>
                          <w:tcPr>
                            <w:tcW w:w="446" w:type="dxa"/>
                          </w:tcPr>
                          <w:p w14:paraId="4CB42E70" w14:textId="77777777" w:rsidR="000E1570" w:rsidRDefault="005D6D06">
                            <w:pPr>
                              <w:pStyle w:val="TableParagraph"/>
                              <w:spacing w:line="210" w:lineRule="exact"/>
                              <w:ind w:left="8"/>
                              <w:jc w:val="center"/>
                              <w:rPr>
                                <w:sz w:val="20"/>
                              </w:rPr>
                            </w:pPr>
                            <w:r>
                              <w:rPr>
                                <w:w w:val="99"/>
                                <w:sz w:val="20"/>
                              </w:rPr>
                              <w:t>1</w:t>
                            </w:r>
                          </w:p>
                        </w:tc>
                        <w:tc>
                          <w:tcPr>
                            <w:tcW w:w="3605" w:type="dxa"/>
                          </w:tcPr>
                          <w:p w14:paraId="4CB42E71" w14:textId="77777777" w:rsidR="000E1570" w:rsidRDefault="005D6D06">
                            <w:pPr>
                              <w:pStyle w:val="TableParagraph"/>
                              <w:spacing w:line="210" w:lineRule="exact"/>
                              <w:rPr>
                                <w:sz w:val="20"/>
                              </w:rPr>
                            </w:pPr>
                            <w:r>
                              <w:rPr>
                                <w:sz w:val="20"/>
                              </w:rPr>
                              <w:t>Art</w:t>
                            </w:r>
                            <w:r>
                              <w:rPr>
                                <w:spacing w:val="-4"/>
                                <w:sz w:val="20"/>
                              </w:rPr>
                              <w:t xml:space="preserve"> </w:t>
                            </w:r>
                            <w:r>
                              <w:rPr>
                                <w:spacing w:val="-2"/>
                                <w:sz w:val="20"/>
                              </w:rPr>
                              <w:t>Museum</w:t>
                            </w:r>
                          </w:p>
                        </w:tc>
                      </w:tr>
                      <w:tr w:rsidR="000E1570" w14:paraId="4CB42E75" w14:textId="77777777">
                        <w:trPr>
                          <w:trHeight w:val="232"/>
                        </w:trPr>
                        <w:tc>
                          <w:tcPr>
                            <w:tcW w:w="446" w:type="dxa"/>
                          </w:tcPr>
                          <w:p w14:paraId="4CB42E73" w14:textId="77777777" w:rsidR="000E1570" w:rsidRDefault="005D6D06">
                            <w:pPr>
                              <w:pStyle w:val="TableParagraph"/>
                              <w:spacing w:line="212" w:lineRule="exact"/>
                              <w:ind w:left="8"/>
                              <w:jc w:val="center"/>
                              <w:rPr>
                                <w:sz w:val="20"/>
                              </w:rPr>
                            </w:pPr>
                            <w:r>
                              <w:rPr>
                                <w:w w:val="99"/>
                                <w:sz w:val="20"/>
                              </w:rPr>
                              <w:t>3</w:t>
                            </w:r>
                          </w:p>
                        </w:tc>
                        <w:tc>
                          <w:tcPr>
                            <w:tcW w:w="3605" w:type="dxa"/>
                          </w:tcPr>
                          <w:p w14:paraId="4CB42E74" w14:textId="77777777" w:rsidR="000E1570" w:rsidRDefault="005D6D06">
                            <w:pPr>
                              <w:pStyle w:val="TableParagraph"/>
                              <w:spacing w:line="212" w:lineRule="exact"/>
                              <w:rPr>
                                <w:sz w:val="20"/>
                              </w:rPr>
                            </w:pPr>
                            <w:r>
                              <w:rPr>
                                <w:sz w:val="20"/>
                              </w:rPr>
                              <w:t>Medical</w:t>
                            </w:r>
                            <w:r>
                              <w:rPr>
                                <w:spacing w:val="-6"/>
                                <w:sz w:val="20"/>
                              </w:rPr>
                              <w:t xml:space="preserve"> </w:t>
                            </w:r>
                            <w:r>
                              <w:rPr>
                                <w:sz w:val="20"/>
                              </w:rPr>
                              <w:t>Schools</w:t>
                            </w:r>
                            <w:r>
                              <w:rPr>
                                <w:spacing w:val="-6"/>
                                <w:sz w:val="20"/>
                              </w:rPr>
                              <w:t xml:space="preserve"> </w:t>
                            </w:r>
                            <w:r>
                              <w:rPr>
                                <w:sz w:val="20"/>
                              </w:rPr>
                              <w:t>(CHM,</w:t>
                            </w:r>
                            <w:r>
                              <w:rPr>
                                <w:spacing w:val="-5"/>
                                <w:sz w:val="20"/>
                              </w:rPr>
                              <w:t xml:space="preserve"> </w:t>
                            </w:r>
                            <w:r>
                              <w:rPr>
                                <w:spacing w:val="-4"/>
                                <w:sz w:val="20"/>
                              </w:rPr>
                              <w:t>COM)</w:t>
                            </w:r>
                          </w:p>
                        </w:tc>
                      </w:tr>
                    </w:tbl>
                    <w:p w14:paraId="4CB42E76" w14:textId="77777777" w:rsidR="000E1570" w:rsidRDefault="000E1570">
                      <w:pPr>
                        <w:pStyle w:val="BodyText"/>
                        <w:ind w:left="0"/>
                        <w:jc w:val="left"/>
                      </w:pPr>
                    </w:p>
                  </w:txbxContent>
                </v:textbox>
                <w10:wrap anchorx="page"/>
              </v:shape>
            </w:pict>
          </mc:Fallback>
        </mc:AlternateContent>
      </w:r>
      <w:r w:rsidR="005D6D06">
        <w:t>Advancement/Alumni Relations; Information Technology; the Office for Global Health, Safety, and Security; International Students and Scholars; Education Abroad; and Global IDEAS, a unit that supports proposal development.</w:t>
      </w:r>
    </w:p>
    <w:p w14:paraId="4CB42BC8" w14:textId="77777777" w:rsidR="000E1570" w:rsidRDefault="005D6D06">
      <w:pPr>
        <w:pStyle w:val="BodyText"/>
        <w:spacing w:line="480" w:lineRule="auto"/>
        <w:ind w:right="4643" w:firstLine="719"/>
      </w:pPr>
      <w:r>
        <w:t>As a demonstration of its commitment to the study of Latin America and the Caribbean, over the last</w:t>
      </w:r>
      <w:r>
        <w:rPr>
          <w:spacing w:val="-8"/>
        </w:rPr>
        <w:t xml:space="preserve"> </w:t>
      </w:r>
      <w:r>
        <w:t>5</w:t>
      </w:r>
      <w:r>
        <w:rPr>
          <w:spacing w:val="-8"/>
        </w:rPr>
        <w:t xml:space="preserve"> </w:t>
      </w:r>
      <w:r>
        <w:t>years,</w:t>
      </w:r>
      <w:r>
        <w:rPr>
          <w:spacing w:val="-8"/>
        </w:rPr>
        <w:t xml:space="preserve"> </w:t>
      </w:r>
      <w:r>
        <w:t>MSU</w:t>
      </w:r>
      <w:r>
        <w:rPr>
          <w:spacing w:val="-8"/>
        </w:rPr>
        <w:t xml:space="preserve"> </w:t>
      </w:r>
      <w:r>
        <w:t>hired</w:t>
      </w:r>
      <w:r>
        <w:rPr>
          <w:spacing w:val="-8"/>
        </w:rPr>
        <w:t xml:space="preserve"> </w:t>
      </w:r>
      <w:r>
        <w:t>27</w:t>
      </w:r>
      <w:r>
        <w:rPr>
          <w:spacing w:val="-8"/>
        </w:rPr>
        <w:t xml:space="preserve"> </w:t>
      </w:r>
      <w:r>
        <w:t>new</w:t>
      </w:r>
      <w:r>
        <w:rPr>
          <w:spacing w:val="-8"/>
        </w:rPr>
        <w:t xml:space="preserve"> </w:t>
      </w:r>
      <w:r>
        <w:t>tenure-stream</w:t>
      </w:r>
      <w:r>
        <w:rPr>
          <w:spacing w:val="-8"/>
        </w:rPr>
        <w:t xml:space="preserve"> </w:t>
      </w:r>
      <w:r>
        <w:t>faculty and</w:t>
      </w:r>
      <w:r>
        <w:rPr>
          <w:spacing w:val="-15"/>
        </w:rPr>
        <w:t xml:space="preserve"> </w:t>
      </w:r>
      <w:r>
        <w:t>23</w:t>
      </w:r>
      <w:r>
        <w:rPr>
          <w:spacing w:val="-15"/>
        </w:rPr>
        <w:t xml:space="preserve"> </w:t>
      </w:r>
      <w:r>
        <w:t>fixed-term</w:t>
      </w:r>
      <w:r>
        <w:rPr>
          <w:spacing w:val="-15"/>
        </w:rPr>
        <w:t xml:space="preserve"> </w:t>
      </w:r>
      <w:r>
        <w:t>faculty</w:t>
      </w:r>
      <w:r>
        <w:rPr>
          <w:spacing w:val="-15"/>
        </w:rPr>
        <w:t xml:space="preserve"> </w:t>
      </w:r>
      <w:r>
        <w:t>who</w:t>
      </w:r>
      <w:r>
        <w:rPr>
          <w:spacing w:val="-15"/>
        </w:rPr>
        <w:t xml:space="preserve"> </w:t>
      </w:r>
      <w:r>
        <w:t>work</w:t>
      </w:r>
      <w:r>
        <w:rPr>
          <w:spacing w:val="-15"/>
        </w:rPr>
        <w:t xml:space="preserve"> </w:t>
      </w:r>
      <w:r>
        <w:t>on</w:t>
      </w:r>
      <w:r>
        <w:rPr>
          <w:spacing w:val="-15"/>
        </w:rPr>
        <w:t xml:space="preserve"> </w:t>
      </w:r>
      <w:r>
        <w:t>Latin</w:t>
      </w:r>
      <w:r>
        <w:rPr>
          <w:spacing w:val="-15"/>
        </w:rPr>
        <w:t xml:space="preserve"> </w:t>
      </w:r>
      <w:r>
        <w:t>America in</w:t>
      </w:r>
      <w:r>
        <w:rPr>
          <w:spacing w:val="5"/>
        </w:rPr>
        <w:t xml:space="preserve"> </w:t>
      </w:r>
      <w:r>
        <w:t>diverse</w:t>
      </w:r>
      <w:r>
        <w:rPr>
          <w:spacing w:val="5"/>
        </w:rPr>
        <w:t xml:space="preserve"> </w:t>
      </w:r>
      <w:r>
        <w:t>fields</w:t>
      </w:r>
      <w:r>
        <w:rPr>
          <w:spacing w:val="5"/>
        </w:rPr>
        <w:t xml:space="preserve"> </w:t>
      </w:r>
      <w:r>
        <w:t>of</w:t>
      </w:r>
      <w:r>
        <w:rPr>
          <w:spacing w:val="7"/>
        </w:rPr>
        <w:t xml:space="preserve"> </w:t>
      </w:r>
      <w:r>
        <w:t>study,</w:t>
      </w:r>
      <w:r>
        <w:rPr>
          <w:spacing w:val="4"/>
        </w:rPr>
        <w:t xml:space="preserve"> </w:t>
      </w:r>
      <w:r>
        <w:t>from</w:t>
      </w:r>
      <w:r>
        <w:rPr>
          <w:spacing w:val="6"/>
        </w:rPr>
        <w:t xml:space="preserve"> </w:t>
      </w:r>
      <w:r>
        <w:t>art</w:t>
      </w:r>
      <w:r>
        <w:rPr>
          <w:spacing w:val="5"/>
        </w:rPr>
        <w:t xml:space="preserve"> </w:t>
      </w:r>
      <w:r>
        <w:t>to</w:t>
      </w:r>
      <w:r>
        <w:rPr>
          <w:spacing w:val="7"/>
        </w:rPr>
        <w:t xml:space="preserve"> </w:t>
      </w:r>
      <w:r>
        <w:t>zoology.</w:t>
      </w:r>
      <w:r>
        <w:rPr>
          <w:spacing w:val="6"/>
        </w:rPr>
        <w:t xml:space="preserve"> </w:t>
      </w:r>
      <w:r>
        <w:rPr>
          <w:spacing w:val="-4"/>
        </w:rPr>
        <w:t>These</w:t>
      </w:r>
    </w:p>
    <w:p w14:paraId="4CB42BC9" w14:textId="77777777" w:rsidR="000E1570" w:rsidRDefault="005D6D06">
      <w:pPr>
        <w:pStyle w:val="BodyText"/>
        <w:spacing w:before="1" w:line="480" w:lineRule="auto"/>
        <w:ind w:right="397"/>
      </w:pPr>
      <w:r>
        <w:t>hires</w:t>
      </w:r>
      <w:r>
        <w:rPr>
          <w:spacing w:val="-1"/>
        </w:rPr>
        <w:t xml:space="preserve"> </w:t>
      </w:r>
      <w:r>
        <w:t>have further</w:t>
      </w:r>
      <w:r>
        <w:rPr>
          <w:spacing w:val="-3"/>
        </w:rPr>
        <w:t xml:space="preserve"> </w:t>
      </w:r>
      <w:r>
        <w:t>strengthened</w:t>
      </w:r>
      <w:r>
        <w:rPr>
          <w:spacing w:val="-1"/>
        </w:rPr>
        <w:t xml:space="preserve"> </w:t>
      </w:r>
      <w:r>
        <w:t>the</w:t>
      </w:r>
      <w:r>
        <w:rPr>
          <w:spacing w:val="-2"/>
        </w:rPr>
        <w:t xml:space="preserve"> </w:t>
      </w:r>
      <w:r>
        <w:t>disciplines and thematic</w:t>
      </w:r>
      <w:r>
        <w:rPr>
          <w:spacing w:val="-2"/>
        </w:rPr>
        <w:t xml:space="preserve"> </w:t>
      </w:r>
      <w:r>
        <w:t>areas</w:t>
      </w:r>
      <w:r>
        <w:rPr>
          <w:spacing w:val="-1"/>
        </w:rPr>
        <w:t xml:space="preserve"> </w:t>
      </w:r>
      <w:r>
        <w:t>where</w:t>
      </w:r>
      <w:r>
        <w:rPr>
          <w:spacing w:val="-3"/>
        </w:rPr>
        <w:t xml:space="preserve"> </w:t>
      </w:r>
      <w:r>
        <w:t>MSU has</w:t>
      </w:r>
      <w:r>
        <w:rPr>
          <w:spacing w:val="-1"/>
        </w:rPr>
        <w:t xml:space="preserve"> </w:t>
      </w:r>
      <w:r>
        <w:t>internationally recognized</w:t>
      </w:r>
      <w:r>
        <w:rPr>
          <w:spacing w:val="-1"/>
        </w:rPr>
        <w:t xml:space="preserve"> </w:t>
      </w:r>
      <w:r>
        <w:t>expertise</w:t>
      </w:r>
      <w:r>
        <w:rPr>
          <w:spacing w:val="-2"/>
        </w:rPr>
        <w:t xml:space="preserve"> </w:t>
      </w:r>
      <w:r>
        <w:t>in</w:t>
      </w:r>
      <w:r>
        <w:rPr>
          <w:spacing w:val="-1"/>
        </w:rPr>
        <w:t xml:space="preserve"> </w:t>
      </w:r>
      <w:r>
        <w:t>Latin</w:t>
      </w:r>
      <w:r>
        <w:rPr>
          <w:spacing w:val="-1"/>
        </w:rPr>
        <w:t xml:space="preserve"> </w:t>
      </w:r>
      <w:r>
        <w:t>America.</w:t>
      </w:r>
      <w:r>
        <w:rPr>
          <w:spacing w:val="-1"/>
        </w:rPr>
        <w:t xml:space="preserve"> </w:t>
      </w:r>
      <w:r>
        <w:t>These</w:t>
      </w:r>
      <w:r>
        <w:rPr>
          <w:spacing w:val="-2"/>
        </w:rPr>
        <w:t xml:space="preserve"> </w:t>
      </w:r>
      <w:r>
        <w:t>include</w:t>
      </w:r>
      <w:r>
        <w:rPr>
          <w:spacing w:val="-2"/>
        </w:rPr>
        <w:t xml:space="preserve"> </w:t>
      </w:r>
      <w:r>
        <w:t>the</w:t>
      </w:r>
      <w:r>
        <w:rPr>
          <w:spacing w:val="-2"/>
        </w:rPr>
        <w:t xml:space="preserve"> </w:t>
      </w:r>
      <w:r>
        <w:t>core</w:t>
      </w:r>
      <w:r>
        <w:rPr>
          <w:spacing w:val="-3"/>
        </w:rPr>
        <w:t xml:space="preserve"> </w:t>
      </w:r>
      <w:r>
        <w:t>area</w:t>
      </w:r>
      <w:r>
        <w:rPr>
          <w:spacing w:val="-2"/>
        </w:rPr>
        <w:t xml:space="preserve"> </w:t>
      </w:r>
      <w:r>
        <w:t>studies disciplines</w:t>
      </w:r>
      <w:r>
        <w:rPr>
          <w:spacing w:val="-2"/>
        </w:rPr>
        <w:t xml:space="preserve"> </w:t>
      </w:r>
      <w:r>
        <w:t>of</w:t>
      </w:r>
      <w:r>
        <w:rPr>
          <w:spacing w:val="-2"/>
        </w:rPr>
        <w:t xml:space="preserve"> </w:t>
      </w:r>
      <w:r>
        <w:t>History, Anthropology, Political Science, Economics, and Cultural Studies in the Arts and Humanities. Thematically, MSU has long had an international reputation in the interdisciplinary fields of Sustainability (focusing on the intersections of climate change, energy transformations, and food and water security), African Diaspora Studies, Indigenous Studies, and Gender and Sexuality. MSU’s</w:t>
      </w:r>
      <w:r>
        <w:rPr>
          <w:spacing w:val="-12"/>
        </w:rPr>
        <w:t xml:space="preserve"> </w:t>
      </w:r>
      <w:r>
        <w:t>professional</w:t>
      </w:r>
      <w:r>
        <w:rPr>
          <w:spacing w:val="-12"/>
        </w:rPr>
        <w:t xml:space="preserve"> </w:t>
      </w:r>
      <w:r>
        <w:t>schools</w:t>
      </w:r>
      <w:r>
        <w:rPr>
          <w:spacing w:val="-11"/>
        </w:rPr>
        <w:t xml:space="preserve"> </w:t>
      </w:r>
      <w:r>
        <w:t>are</w:t>
      </w:r>
      <w:r>
        <w:rPr>
          <w:spacing w:val="-12"/>
        </w:rPr>
        <w:t xml:space="preserve"> </w:t>
      </w:r>
      <w:r>
        <w:t>also</w:t>
      </w:r>
      <w:r>
        <w:rPr>
          <w:spacing w:val="-11"/>
        </w:rPr>
        <w:t xml:space="preserve"> </w:t>
      </w:r>
      <w:r>
        <w:t>deeply</w:t>
      </w:r>
      <w:r>
        <w:rPr>
          <w:spacing w:val="-9"/>
        </w:rPr>
        <w:t xml:space="preserve"> </w:t>
      </w:r>
      <w:r>
        <w:t>engaged</w:t>
      </w:r>
      <w:r>
        <w:rPr>
          <w:spacing w:val="-12"/>
        </w:rPr>
        <w:t xml:space="preserve"> </w:t>
      </w:r>
      <w:r>
        <w:t>in</w:t>
      </w:r>
      <w:r>
        <w:rPr>
          <w:spacing w:val="-12"/>
        </w:rPr>
        <w:t xml:space="preserve"> </w:t>
      </w:r>
      <w:r>
        <w:t>LAC,</w:t>
      </w:r>
      <w:r>
        <w:rPr>
          <w:spacing w:val="-10"/>
        </w:rPr>
        <w:t xml:space="preserve"> </w:t>
      </w:r>
      <w:r>
        <w:t>especially</w:t>
      </w:r>
      <w:r>
        <w:rPr>
          <w:spacing w:val="-12"/>
        </w:rPr>
        <w:t xml:space="preserve"> </w:t>
      </w:r>
      <w:r>
        <w:t>in</w:t>
      </w:r>
      <w:r>
        <w:rPr>
          <w:spacing w:val="-12"/>
        </w:rPr>
        <w:t xml:space="preserve"> </w:t>
      </w:r>
      <w:r>
        <w:t>the</w:t>
      </w:r>
      <w:r>
        <w:rPr>
          <w:spacing w:val="-13"/>
        </w:rPr>
        <w:t xml:space="preserve"> </w:t>
      </w:r>
      <w:r>
        <w:t>fields</w:t>
      </w:r>
      <w:r>
        <w:rPr>
          <w:spacing w:val="-9"/>
        </w:rPr>
        <w:t xml:space="preserve"> </w:t>
      </w:r>
      <w:r>
        <w:t>of</w:t>
      </w:r>
      <w:r>
        <w:rPr>
          <w:spacing w:val="-13"/>
        </w:rPr>
        <w:t xml:space="preserve"> </w:t>
      </w:r>
      <w:r>
        <w:t>Education, Health, Communications, Engineering, and Law.</w:t>
      </w:r>
    </w:p>
    <w:p w14:paraId="4CB42BCA" w14:textId="77777777" w:rsidR="000E1570" w:rsidRDefault="005D6D06">
      <w:pPr>
        <w:pStyle w:val="BodyText"/>
        <w:spacing w:before="1" w:line="480" w:lineRule="auto"/>
        <w:ind w:right="392"/>
      </w:pPr>
      <w:r>
        <w:rPr>
          <w:b/>
          <w:color w:val="528135"/>
        </w:rPr>
        <w:t xml:space="preserve">Linkages: </w:t>
      </w:r>
      <w:r>
        <w:t>CLACS actively facilitates research partnerships and exchange programs between MSU and institutions in Latin America and the Caribbean. Each year, CLACS receives $25,000 in Strategic Partnership Funding from the ISP Dean and the Provost to support the efforts of interdisciplinary</w:t>
      </w:r>
      <w:r>
        <w:rPr>
          <w:spacing w:val="-14"/>
        </w:rPr>
        <w:t xml:space="preserve"> </w:t>
      </w:r>
      <w:r>
        <w:t>faculty</w:t>
      </w:r>
      <w:r>
        <w:rPr>
          <w:spacing w:val="-14"/>
        </w:rPr>
        <w:t xml:space="preserve"> </w:t>
      </w:r>
      <w:r>
        <w:t>research</w:t>
      </w:r>
      <w:r>
        <w:rPr>
          <w:spacing w:val="-14"/>
        </w:rPr>
        <w:t xml:space="preserve"> </w:t>
      </w:r>
      <w:r>
        <w:t>groups</w:t>
      </w:r>
      <w:r>
        <w:rPr>
          <w:spacing w:val="-14"/>
        </w:rPr>
        <w:t xml:space="preserve"> </w:t>
      </w:r>
      <w:r>
        <w:t>to</w:t>
      </w:r>
      <w:r>
        <w:rPr>
          <w:spacing w:val="-14"/>
        </w:rPr>
        <w:t xml:space="preserve"> </w:t>
      </w:r>
      <w:r>
        <w:t>establish</w:t>
      </w:r>
      <w:r>
        <w:rPr>
          <w:spacing w:val="-14"/>
        </w:rPr>
        <w:t xml:space="preserve"> </w:t>
      </w:r>
      <w:r>
        <w:t>or</w:t>
      </w:r>
      <w:r>
        <w:rPr>
          <w:spacing w:val="-14"/>
        </w:rPr>
        <w:t xml:space="preserve"> </w:t>
      </w:r>
      <w:r>
        <w:t>expand</w:t>
      </w:r>
      <w:r>
        <w:rPr>
          <w:spacing w:val="-14"/>
        </w:rPr>
        <w:t xml:space="preserve"> </w:t>
      </w:r>
      <w:r>
        <w:t>partnerships</w:t>
      </w:r>
      <w:r>
        <w:rPr>
          <w:spacing w:val="-11"/>
        </w:rPr>
        <w:t xml:space="preserve"> </w:t>
      </w:r>
      <w:r>
        <w:t>with</w:t>
      </w:r>
      <w:r>
        <w:rPr>
          <w:spacing w:val="-14"/>
        </w:rPr>
        <w:t xml:space="preserve"> </w:t>
      </w:r>
      <w:r>
        <w:t>institutions</w:t>
      </w:r>
      <w:r>
        <w:rPr>
          <w:spacing w:val="-13"/>
        </w:rPr>
        <w:t xml:space="preserve"> </w:t>
      </w:r>
      <w:r>
        <w:t>in</w:t>
      </w:r>
      <w:r>
        <w:rPr>
          <w:spacing w:val="-9"/>
        </w:rPr>
        <w:t xml:space="preserve"> </w:t>
      </w:r>
      <w:r>
        <w:t>the region. MSU currently has 52 active partnerships with top institutions in the region (see Table A.2.), which support both research and academic programming.</w:t>
      </w:r>
    </w:p>
    <w:p w14:paraId="4CB42BCB" w14:textId="77777777" w:rsidR="000E1570" w:rsidRDefault="000E1570">
      <w:pPr>
        <w:spacing w:line="480" w:lineRule="auto"/>
        <w:sectPr w:rsidR="000E1570">
          <w:pgSz w:w="12240" w:h="15840"/>
          <w:pgMar w:top="1360" w:right="1040" w:bottom="1200" w:left="1040" w:header="0" w:footer="1012" w:gutter="0"/>
          <w:cols w:space="720"/>
        </w:sectPr>
      </w:pPr>
    </w:p>
    <w:p w14:paraId="4CB42BCC" w14:textId="77777777" w:rsidR="000E1570" w:rsidRDefault="005D6D06">
      <w:pPr>
        <w:pStyle w:val="BodyText"/>
        <w:spacing w:before="79"/>
      </w:pPr>
      <w:r>
        <w:rPr>
          <w:b/>
          <w:color w:val="528135"/>
        </w:rPr>
        <w:lastRenderedPageBreak/>
        <w:t>Outreach</w:t>
      </w:r>
      <w:r>
        <w:t>:</w:t>
      </w:r>
      <w:r>
        <w:rPr>
          <w:spacing w:val="-1"/>
        </w:rPr>
        <w:t xml:space="preserve"> </w:t>
      </w:r>
      <w:r>
        <w:t>MSU</w:t>
      </w:r>
      <w:r>
        <w:rPr>
          <w:spacing w:val="-1"/>
        </w:rPr>
        <w:t xml:space="preserve"> </w:t>
      </w:r>
      <w:r>
        <w:t>is involved in a</w:t>
      </w:r>
      <w:r>
        <w:rPr>
          <w:spacing w:val="-1"/>
        </w:rPr>
        <w:t xml:space="preserve"> </w:t>
      </w:r>
      <w:r>
        <w:t>broad range</w:t>
      </w:r>
      <w:r>
        <w:rPr>
          <w:spacing w:val="-1"/>
        </w:rPr>
        <w:t xml:space="preserve"> </w:t>
      </w:r>
      <w:r>
        <w:t>of</w:t>
      </w:r>
      <w:r>
        <w:rPr>
          <w:spacing w:val="-2"/>
        </w:rPr>
        <w:t xml:space="preserve"> </w:t>
      </w:r>
      <w:r>
        <w:t>outreach activities,</w:t>
      </w:r>
      <w:r>
        <w:rPr>
          <w:spacing w:val="-1"/>
        </w:rPr>
        <w:t xml:space="preserve"> </w:t>
      </w:r>
      <w:r>
        <w:t>which are</w:t>
      </w:r>
      <w:r>
        <w:rPr>
          <w:spacing w:val="-2"/>
        </w:rPr>
        <w:t xml:space="preserve"> </w:t>
      </w:r>
      <w:r>
        <w:t>detailed</w:t>
      </w:r>
      <w:r>
        <w:rPr>
          <w:spacing w:val="-1"/>
        </w:rPr>
        <w:t xml:space="preserve"> </w:t>
      </w:r>
      <w:r>
        <w:t xml:space="preserve">in </w:t>
      </w:r>
      <w:r>
        <w:rPr>
          <w:spacing w:val="-2"/>
        </w:rPr>
        <w:t>Section</w:t>
      </w:r>
    </w:p>
    <w:p w14:paraId="4CB42BCD" w14:textId="77777777" w:rsidR="000E1570" w:rsidRDefault="000E1570">
      <w:pPr>
        <w:pStyle w:val="BodyText"/>
        <w:ind w:left="0"/>
        <w:jc w:val="left"/>
      </w:pPr>
    </w:p>
    <w:p w14:paraId="4CB42BCE" w14:textId="77777777" w:rsidR="000E1570" w:rsidRDefault="005D6D06">
      <w:pPr>
        <w:pStyle w:val="BodyText"/>
        <w:jc w:val="left"/>
      </w:pPr>
      <w:r>
        <w:t>H.</w:t>
      </w:r>
      <w:r>
        <w:rPr>
          <w:spacing w:val="-3"/>
        </w:rPr>
        <w:t xml:space="preserve"> </w:t>
      </w:r>
      <w:r>
        <w:t>MSU</w:t>
      </w:r>
      <w:r>
        <w:rPr>
          <w:spacing w:val="-2"/>
        </w:rPr>
        <w:t xml:space="preserve"> </w:t>
      </w:r>
      <w:r>
        <w:t>spent</w:t>
      </w:r>
      <w:r>
        <w:rPr>
          <w:spacing w:val="-2"/>
        </w:rPr>
        <w:t xml:space="preserve"> </w:t>
      </w:r>
      <w:r>
        <w:t>more</w:t>
      </w:r>
      <w:r>
        <w:rPr>
          <w:spacing w:val="-4"/>
        </w:rPr>
        <w:t xml:space="preserve"> </w:t>
      </w:r>
      <w:r>
        <w:t>than $86,000</w:t>
      </w:r>
      <w:r>
        <w:rPr>
          <w:spacing w:val="-2"/>
        </w:rPr>
        <w:t xml:space="preserve"> </w:t>
      </w:r>
      <w:r>
        <w:t>on</w:t>
      </w:r>
      <w:r>
        <w:rPr>
          <w:spacing w:val="-3"/>
        </w:rPr>
        <w:t xml:space="preserve"> </w:t>
      </w:r>
      <w:r>
        <w:t>LAS</w:t>
      </w:r>
      <w:r>
        <w:rPr>
          <w:spacing w:val="-2"/>
        </w:rPr>
        <w:t xml:space="preserve"> </w:t>
      </w:r>
      <w:r>
        <w:t>outreach</w:t>
      </w:r>
      <w:r>
        <w:rPr>
          <w:spacing w:val="-2"/>
        </w:rPr>
        <w:t xml:space="preserve"> </w:t>
      </w:r>
      <w:r>
        <w:t>during</w:t>
      </w:r>
      <w:r>
        <w:rPr>
          <w:spacing w:val="-2"/>
        </w:rPr>
        <w:t xml:space="preserve"> </w:t>
      </w:r>
      <w:r>
        <w:t>2018-</w:t>
      </w:r>
      <w:r>
        <w:rPr>
          <w:spacing w:val="-2"/>
        </w:rPr>
        <w:t>2020.</w:t>
      </w:r>
    </w:p>
    <w:p w14:paraId="4CB42BCF" w14:textId="77777777" w:rsidR="000E1570" w:rsidRDefault="000E1570">
      <w:pPr>
        <w:pStyle w:val="BodyText"/>
        <w:spacing w:before="3"/>
        <w:ind w:left="0"/>
        <w:jc w:val="left"/>
        <w:rPr>
          <w:sz w:val="27"/>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7261"/>
      </w:tblGrid>
      <w:tr w:rsidR="000E1570" w14:paraId="4CB42BD1" w14:textId="77777777">
        <w:trPr>
          <w:trHeight w:val="230"/>
        </w:trPr>
        <w:tc>
          <w:tcPr>
            <w:tcW w:w="9356" w:type="dxa"/>
            <w:gridSpan w:val="2"/>
            <w:shd w:val="clear" w:color="auto" w:fill="C5DFB3"/>
          </w:tcPr>
          <w:p w14:paraId="4CB42BD0" w14:textId="77777777" w:rsidR="000E1570" w:rsidRDefault="005D6D06">
            <w:pPr>
              <w:pStyle w:val="TableParagraph"/>
              <w:spacing w:line="210" w:lineRule="exact"/>
              <w:ind w:left="1380" w:right="1378"/>
              <w:jc w:val="center"/>
              <w:rPr>
                <w:b/>
                <w:sz w:val="20"/>
              </w:rPr>
            </w:pPr>
            <w:r>
              <w:rPr>
                <w:b/>
                <w:sz w:val="20"/>
              </w:rPr>
              <w:t>Table</w:t>
            </w:r>
            <w:r>
              <w:rPr>
                <w:b/>
                <w:spacing w:val="-6"/>
                <w:sz w:val="20"/>
              </w:rPr>
              <w:t xml:space="preserve"> </w:t>
            </w:r>
            <w:r>
              <w:rPr>
                <w:b/>
                <w:sz w:val="20"/>
              </w:rPr>
              <w:t>A.2—Select</w:t>
            </w:r>
            <w:r>
              <w:rPr>
                <w:b/>
                <w:spacing w:val="-4"/>
                <w:sz w:val="20"/>
              </w:rPr>
              <w:t xml:space="preserve"> </w:t>
            </w:r>
            <w:r>
              <w:rPr>
                <w:b/>
                <w:sz w:val="20"/>
              </w:rPr>
              <w:t>Partnerships</w:t>
            </w:r>
            <w:r>
              <w:rPr>
                <w:b/>
                <w:spacing w:val="-7"/>
                <w:sz w:val="20"/>
              </w:rPr>
              <w:t xml:space="preserve"> </w:t>
            </w:r>
            <w:r>
              <w:rPr>
                <w:b/>
                <w:sz w:val="20"/>
              </w:rPr>
              <w:t>with</w:t>
            </w:r>
            <w:r>
              <w:rPr>
                <w:b/>
                <w:spacing w:val="-6"/>
                <w:sz w:val="20"/>
              </w:rPr>
              <w:t xml:space="preserve"> </w:t>
            </w:r>
            <w:r>
              <w:rPr>
                <w:b/>
                <w:sz w:val="20"/>
              </w:rPr>
              <w:t>Institutions</w:t>
            </w:r>
            <w:r>
              <w:rPr>
                <w:b/>
                <w:spacing w:val="-7"/>
                <w:sz w:val="20"/>
              </w:rPr>
              <w:t xml:space="preserve"> </w:t>
            </w:r>
            <w:r>
              <w:rPr>
                <w:b/>
                <w:sz w:val="20"/>
              </w:rPr>
              <w:t>in</w:t>
            </w:r>
            <w:r>
              <w:rPr>
                <w:b/>
                <w:spacing w:val="-6"/>
                <w:sz w:val="20"/>
              </w:rPr>
              <w:t xml:space="preserve"> </w:t>
            </w:r>
            <w:r>
              <w:rPr>
                <w:b/>
                <w:sz w:val="20"/>
              </w:rPr>
              <w:t>Latin</w:t>
            </w:r>
            <w:r>
              <w:rPr>
                <w:b/>
                <w:spacing w:val="-5"/>
                <w:sz w:val="20"/>
              </w:rPr>
              <w:t xml:space="preserve"> </w:t>
            </w:r>
            <w:r>
              <w:rPr>
                <w:b/>
                <w:spacing w:val="-2"/>
                <w:sz w:val="20"/>
              </w:rPr>
              <w:t>America/Caribbean</w:t>
            </w:r>
          </w:p>
        </w:tc>
      </w:tr>
      <w:tr w:rsidR="000E1570" w14:paraId="4CB42BD4" w14:textId="77777777">
        <w:trPr>
          <w:trHeight w:val="230"/>
        </w:trPr>
        <w:tc>
          <w:tcPr>
            <w:tcW w:w="2095" w:type="dxa"/>
          </w:tcPr>
          <w:p w14:paraId="4CB42BD2" w14:textId="77777777" w:rsidR="000E1570" w:rsidRDefault="005D6D06">
            <w:pPr>
              <w:pStyle w:val="TableParagraph"/>
              <w:spacing w:line="210" w:lineRule="exact"/>
              <w:ind w:left="115"/>
              <w:rPr>
                <w:b/>
                <w:sz w:val="20"/>
              </w:rPr>
            </w:pPr>
            <w:r>
              <w:rPr>
                <w:b/>
                <w:spacing w:val="-2"/>
                <w:sz w:val="20"/>
              </w:rPr>
              <w:t>Country</w:t>
            </w:r>
          </w:p>
        </w:tc>
        <w:tc>
          <w:tcPr>
            <w:tcW w:w="7261" w:type="dxa"/>
          </w:tcPr>
          <w:p w14:paraId="4CB42BD3" w14:textId="77777777" w:rsidR="000E1570" w:rsidRDefault="005D6D06">
            <w:pPr>
              <w:pStyle w:val="TableParagraph"/>
              <w:spacing w:line="210" w:lineRule="exact"/>
              <w:ind w:left="115"/>
              <w:rPr>
                <w:b/>
                <w:sz w:val="20"/>
              </w:rPr>
            </w:pPr>
            <w:r>
              <w:rPr>
                <w:b/>
                <w:spacing w:val="-2"/>
                <w:sz w:val="20"/>
              </w:rPr>
              <w:t>Institutions</w:t>
            </w:r>
          </w:p>
        </w:tc>
      </w:tr>
      <w:tr w:rsidR="000E1570" w14:paraId="4CB42BD7" w14:textId="77777777">
        <w:trPr>
          <w:trHeight w:val="460"/>
        </w:trPr>
        <w:tc>
          <w:tcPr>
            <w:tcW w:w="2095" w:type="dxa"/>
          </w:tcPr>
          <w:p w14:paraId="4CB42BD5" w14:textId="77777777" w:rsidR="000E1570" w:rsidRDefault="005D6D06">
            <w:pPr>
              <w:pStyle w:val="TableParagraph"/>
              <w:ind w:left="115"/>
              <w:rPr>
                <w:sz w:val="20"/>
              </w:rPr>
            </w:pPr>
            <w:r>
              <w:rPr>
                <w:spacing w:val="-2"/>
                <w:sz w:val="20"/>
              </w:rPr>
              <w:t>Brazil</w:t>
            </w:r>
          </w:p>
        </w:tc>
        <w:tc>
          <w:tcPr>
            <w:tcW w:w="7261" w:type="dxa"/>
          </w:tcPr>
          <w:p w14:paraId="4CB42BD6" w14:textId="77777777" w:rsidR="000E1570" w:rsidRDefault="005D6D06">
            <w:pPr>
              <w:pStyle w:val="TableParagraph"/>
              <w:spacing w:line="230" w:lineRule="atLeast"/>
              <w:ind w:left="115" w:right="131"/>
              <w:rPr>
                <w:sz w:val="20"/>
              </w:rPr>
            </w:pPr>
            <w:r>
              <w:rPr>
                <w:sz w:val="20"/>
              </w:rPr>
              <w:t>Empresa</w:t>
            </w:r>
            <w:r>
              <w:rPr>
                <w:spacing w:val="-2"/>
                <w:sz w:val="20"/>
              </w:rPr>
              <w:t xml:space="preserve"> </w:t>
            </w:r>
            <w:r>
              <w:rPr>
                <w:sz w:val="20"/>
              </w:rPr>
              <w:t>Brasileira</w:t>
            </w:r>
            <w:r>
              <w:rPr>
                <w:spacing w:val="-2"/>
                <w:sz w:val="20"/>
              </w:rPr>
              <w:t xml:space="preserve"> </w:t>
            </w:r>
            <w:r>
              <w:rPr>
                <w:sz w:val="20"/>
              </w:rPr>
              <w:t>de</w:t>
            </w:r>
            <w:r>
              <w:rPr>
                <w:spacing w:val="-2"/>
                <w:sz w:val="20"/>
              </w:rPr>
              <w:t xml:space="preserve"> </w:t>
            </w:r>
            <w:r>
              <w:rPr>
                <w:sz w:val="20"/>
              </w:rPr>
              <w:t>Pesquisa</w:t>
            </w:r>
            <w:r>
              <w:rPr>
                <w:spacing w:val="-2"/>
                <w:sz w:val="20"/>
              </w:rPr>
              <w:t xml:space="preserve"> </w:t>
            </w:r>
            <w:r>
              <w:rPr>
                <w:sz w:val="20"/>
              </w:rPr>
              <w:t>Agropecuaria</w:t>
            </w:r>
            <w:r>
              <w:rPr>
                <w:spacing w:val="-2"/>
                <w:sz w:val="20"/>
              </w:rPr>
              <w:t xml:space="preserve"> </w:t>
            </w:r>
            <w:r>
              <w:rPr>
                <w:sz w:val="20"/>
              </w:rPr>
              <w:t>(EMBRAPA);</w:t>
            </w:r>
            <w:r>
              <w:rPr>
                <w:spacing w:val="-1"/>
                <w:sz w:val="20"/>
              </w:rPr>
              <w:t xml:space="preserve"> </w:t>
            </w:r>
            <w:r>
              <w:rPr>
                <w:sz w:val="20"/>
              </w:rPr>
              <w:t>Univ</w:t>
            </w:r>
            <w:r>
              <w:rPr>
                <w:spacing w:val="-1"/>
                <w:sz w:val="20"/>
              </w:rPr>
              <w:t xml:space="preserve"> </w:t>
            </w:r>
            <w:r>
              <w:rPr>
                <w:sz w:val="20"/>
              </w:rPr>
              <w:t>Federal</w:t>
            </w:r>
            <w:r>
              <w:rPr>
                <w:spacing w:val="-2"/>
                <w:sz w:val="20"/>
              </w:rPr>
              <w:t xml:space="preserve"> </w:t>
            </w:r>
            <w:r>
              <w:rPr>
                <w:sz w:val="20"/>
              </w:rPr>
              <w:t>da</w:t>
            </w:r>
            <w:r>
              <w:rPr>
                <w:spacing w:val="-2"/>
                <w:sz w:val="20"/>
              </w:rPr>
              <w:t xml:space="preserve"> </w:t>
            </w:r>
            <w:r>
              <w:rPr>
                <w:sz w:val="20"/>
              </w:rPr>
              <w:t>Bahia; Univ</w:t>
            </w:r>
            <w:r>
              <w:rPr>
                <w:spacing w:val="-3"/>
                <w:sz w:val="20"/>
              </w:rPr>
              <w:t xml:space="preserve"> </w:t>
            </w:r>
            <w:r>
              <w:rPr>
                <w:sz w:val="20"/>
              </w:rPr>
              <w:t>de</w:t>
            </w:r>
            <w:r>
              <w:rPr>
                <w:spacing w:val="-4"/>
                <w:sz w:val="20"/>
              </w:rPr>
              <w:t xml:space="preserve"> </w:t>
            </w:r>
            <w:r>
              <w:rPr>
                <w:sz w:val="20"/>
              </w:rPr>
              <w:t>São</w:t>
            </w:r>
            <w:r>
              <w:rPr>
                <w:spacing w:val="-3"/>
                <w:sz w:val="20"/>
              </w:rPr>
              <w:t xml:space="preserve"> </w:t>
            </w:r>
            <w:r>
              <w:rPr>
                <w:sz w:val="20"/>
              </w:rPr>
              <w:t>Paulo</w:t>
            </w:r>
            <w:r>
              <w:rPr>
                <w:spacing w:val="-5"/>
                <w:sz w:val="20"/>
              </w:rPr>
              <w:t xml:space="preserve"> </w:t>
            </w:r>
            <w:r>
              <w:rPr>
                <w:sz w:val="20"/>
              </w:rPr>
              <w:t>(ESALQ);</w:t>
            </w:r>
            <w:r>
              <w:rPr>
                <w:spacing w:val="-1"/>
                <w:sz w:val="20"/>
              </w:rPr>
              <w:t xml:space="preserve"> </w:t>
            </w:r>
            <w:r>
              <w:rPr>
                <w:sz w:val="20"/>
              </w:rPr>
              <w:t>Fundação</w:t>
            </w:r>
            <w:r>
              <w:rPr>
                <w:spacing w:val="-3"/>
                <w:sz w:val="20"/>
              </w:rPr>
              <w:t xml:space="preserve"> </w:t>
            </w:r>
            <w:r>
              <w:rPr>
                <w:sz w:val="20"/>
              </w:rPr>
              <w:t>Getúlio</w:t>
            </w:r>
            <w:r>
              <w:rPr>
                <w:spacing w:val="-3"/>
                <w:sz w:val="20"/>
              </w:rPr>
              <w:t xml:space="preserve"> </w:t>
            </w:r>
            <w:r>
              <w:rPr>
                <w:sz w:val="20"/>
              </w:rPr>
              <w:t>Vargas;</w:t>
            </w:r>
            <w:r>
              <w:rPr>
                <w:spacing w:val="-5"/>
                <w:sz w:val="20"/>
              </w:rPr>
              <w:t xml:space="preserve"> </w:t>
            </w:r>
            <w:r>
              <w:rPr>
                <w:sz w:val="20"/>
              </w:rPr>
              <w:t>Univ Fed.</w:t>
            </w:r>
            <w:r>
              <w:rPr>
                <w:spacing w:val="-2"/>
                <w:sz w:val="20"/>
              </w:rPr>
              <w:t xml:space="preserve"> </w:t>
            </w:r>
            <w:r>
              <w:rPr>
                <w:sz w:val="20"/>
              </w:rPr>
              <w:t>do</w:t>
            </w:r>
            <w:r>
              <w:rPr>
                <w:spacing w:val="-4"/>
                <w:sz w:val="20"/>
              </w:rPr>
              <w:t xml:space="preserve"> </w:t>
            </w:r>
            <w:r>
              <w:rPr>
                <w:sz w:val="20"/>
              </w:rPr>
              <w:t>Oeste</w:t>
            </w:r>
            <w:r>
              <w:rPr>
                <w:spacing w:val="-4"/>
                <w:sz w:val="20"/>
              </w:rPr>
              <w:t xml:space="preserve"> </w:t>
            </w:r>
            <w:r>
              <w:rPr>
                <w:sz w:val="20"/>
              </w:rPr>
              <w:t>do</w:t>
            </w:r>
            <w:r>
              <w:rPr>
                <w:spacing w:val="-2"/>
                <w:sz w:val="20"/>
              </w:rPr>
              <w:t xml:space="preserve"> </w:t>
            </w:r>
            <w:r>
              <w:rPr>
                <w:spacing w:val="-4"/>
                <w:sz w:val="20"/>
              </w:rPr>
              <w:t>Pará</w:t>
            </w:r>
          </w:p>
        </w:tc>
      </w:tr>
      <w:tr w:rsidR="000E1570" w14:paraId="4CB42BDA" w14:textId="77777777">
        <w:trPr>
          <w:trHeight w:val="230"/>
        </w:trPr>
        <w:tc>
          <w:tcPr>
            <w:tcW w:w="2095" w:type="dxa"/>
          </w:tcPr>
          <w:p w14:paraId="4CB42BD8" w14:textId="77777777" w:rsidR="000E1570" w:rsidRDefault="005D6D06">
            <w:pPr>
              <w:pStyle w:val="TableParagraph"/>
              <w:spacing w:line="210" w:lineRule="exact"/>
              <w:ind w:left="115"/>
              <w:rPr>
                <w:sz w:val="20"/>
              </w:rPr>
            </w:pPr>
            <w:r>
              <w:rPr>
                <w:spacing w:val="-2"/>
                <w:sz w:val="20"/>
              </w:rPr>
              <w:t>Chile</w:t>
            </w:r>
          </w:p>
        </w:tc>
        <w:tc>
          <w:tcPr>
            <w:tcW w:w="7261" w:type="dxa"/>
          </w:tcPr>
          <w:p w14:paraId="4CB42BD9" w14:textId="77777777" w:rsidR="000E1570" w:rsidRDefault="005D6D06">
            <w:pPr>
              <w:pStyle w:val="TableParagraph"/>
              <w:spacing w:line="210" w:lineRule="exact"/>
              <w:ind w:left="115"/>
              <w:rPr>
                <w:sz w:val="20"/>
              </w:rPr>
            </w:pPr>
            <w:r>
              <w:rPr>
                <w:sz w:val="20"/>
              </w:rPr>
              <w:t>Universidad</w:t>
            </w:r>
            <w:r>
              <w:rPr>
                <w:spacing w:val="-6"/>
                <w:sz w:val="20"/>
              </w:rPr>
              <w:t xml:space="preserve"> </w:t>
            </w:r>
            <w:r>
              <w:rPr>
                <w:sz w:val="20"/>
              </w:rPr>
              <w:t>Mayor;</w:t>
            </w:r>
            <w:r>
              <w:rPr>
                <w:spacing w:val="-8"/>
                <w:sz w:val="20"/>
              </w:rPr>
              <w:t xml:space="preserve"> </w:t>
            </w:r>
            <w:r>
              <w:rPr>
                <w:sz w:val="20"/>
              </w:rPr>
              <w:t>Universidad</w:t>
            </w:r>
            <w:r>
              <w:rPr>
                <w:spacing w:val="-6"/>
                <w:sz w:val="20"/>
              </w:rPr>
              <w:t xml:space="preserve"> </w:t>
            </w:r>
            <w:r>
              <w:rPr>
                <w:sz w:val="20"/>
              </w:rPr>
              <w:t>de</w:t>
            </w:r>
            <w:r>
              <w:rPr>
                <w:spacing w:val="-7"/>
                <w:sz w:val="20"/>
              </w:rPr>
              <w:t xml:space="preserve"> </w:t>
            </w:r>
            <w:r>
              <w:rPr>
                <w:spacing w:val="-2"/>
                <w:sz w:val="20"/>
              </w:rPr>
              <w:t>Santiago</w:t>
            </w:r>
          </w:p>
        </w:tc>
      </w:tr>
      <w:tr w:rsidR="000E1570" w14:paraId="4CB42BDD" w14:textId="77777777">
        <w:trPr>
          <w:trHeight w:val="467"/>
        </w:trPr>
        <w:tc>
          <w:tcPr>
            <w:tcW w:w="2095" w:type="dxa"/>
          </w:tcPr>
          <w:p w14:paraId="4CB42BDB" w14:textId="77777777" w:rsidR="000E1570" w:rsidRDefault="005D6D06">
            <w:pPr>
              <w:pStyle w:val="TableParagraph"/>
              <w:ind w:left="115"/>
              <w:rPr>
                <w:sz w:val="20"/>
              </w:rPr>
            </w:pPr>
            <w:r>
              <w:rPr>
                <w:spacing w:val="-2"/>
                <w:sz w:val="20"/>
              </w:rPr>
              <w:t>Colombia</w:t>
            </w:r>
          </w:p>
        </w:tc>
        <w:tc>
          <w:tcPr>
            <w:tcW w:w="7261" w:type="dxa"/>
          </w:tcPr>
          <w:p w14:paraId="4CB42BDC" w14:textId="77777777" w:rsidR="000E1570" w:rsidRDefault="005D6D06">
            <w:pPr>
              <w:pStyle w:val="TableParagraph"/>
              <w:spacing w:line="230" w:lineRule="atLeast"/>
              <w:ind w:left="115" w:right="131"/>
              <w:rPr>
                <w:sz w:val="20"/>
              </w:rPr>
            </w:pPr>
            <w:r>
              <w:rPr>
                <w:sz w:val="20"/>
              </w:rPr>
              <w:t>International</w:t>
            </w:r>
            <w:r>
              <w:rPr>
                <w:spacing w:val="-6"/>
                <w:sz w:val="20"/>
              </w:rPr>
              <w:t xml:space="preserve"> </w:t>
            </w:r>
            <w:r>
              <w:rPr>
                <w:sz w:val="20"/>
              </w:rPr>
              <w:t>Center</w:t>
            </w:r>
            <w:r>
              <w:rPr>
                <w:spacing w:val="-8"/>
                <w:sz w:val="20"/>
              </w:rPr>
              <w:t xml:space="preserve"> </w:t>
            </w:r>
            <w:r>
              <w:rPr>
                <w:sz w:val="20"/>
              </w:rPr>
              <w:t>for</w:t>
            </w:r>
            <w:r>
              <w:rPr>
                <w:spacing w:val="-6"/>
                <w:sz w:val="20"/>
              </w:rPr>
              <w:t xml:space="preserve"> </w:t>
            </w:r>
            <w:r>
              <w:rPr>
                <w:sz w:val="20"/>
              </w:rPr>
              <w:t>Tropical</w:t>
            </w:r>
            <w:r>
              <w:rPr>
                <w:spacing w:val="-7"/>
                <w:sz w:val="20"/>
              </w:rPr>
              <w:t xml:space="preserve"> </w:t>
            </w:r>
            <w:r>
              <w:rPr>
                <w:sz w:val="20"/>
              </w:rPr>
              <w:t>Agriculture;</w:t>
            </w:r>
            <w:r>
              <w:rPr>
                <w:spacing w:val="-6"/>
                <w:sz w:val="20"/>
              </w:rPr>
              <w:t xml:space="preserve"> </w:t>
            </w:r>
            <w:r>
              <w:rPr>
                <w:sz w:val="20"/>
              </w:rPr>
              <w:t>Universidad</w:t>
            </w:r>
            <w:r>
              <w:rPr>
                <w:spacing w:val="-6"/>
                <w:sz w:val="20"/>
              </w:rPr>
              <w:t xml:space="preserve"> </w:t>
            </w:r>
            <w:r>
              <w:rPr>
                <w:sz w:val="20"/>
              </w:rPr>
              <w:t>Sergio</w:t>
            </w:r>
            <w:r>
              <w:rPr>
                <w:spacing w:val="-6"/>
                <w:sz w:val="20"/>
              </w:rPr>
              <w:t xml:space="preserve"> </w:t>
            </w:r>
            <w:r>
              <w:rPr>
                <w:sz w:val="20"/>
              </w:rPr>
              <w:t>Arboleda; Universidad EAFIT; Fundación CeiBA</w:t>
            </w:r>
          </w:p>
        </w:tc>
      </w:tr>
      <w:tr w:rsidR="000E1570" w:rsidRPr="00281FDE" w14:paraId="4CB42BE0" w14:textId="77777777">
        <w:trPr>
          <w:trHeight w:val="285"/>
        </w:trPr>
        <w:tc>
          <w:tcPr>
            <w:tcW w:w="2095" w:type="dxa"/>
          </w:tcPr>
          <w:p w14:paraId="4CB42BDE" w14:textId="77777777" w:rsidR="000E1570" w:rsidRDefault="005D6D06">
            <w:pPr>
              <w:pStyle w:val="TableParagraph"/>
              <w:ind w:left="115"/>
              <w:rPr>
                <w:sz w:val="20"/>
              </w:rPr>
            </w:pPr>
            <w:r>
              <w:rPr>
                <w:sz w:val="20"/>
              </w:rPr>
              <w:t>Costa</w:t>
            </w:r>
            <w:r>
              <w:rPr>
                <w:spacing w:val="-6"/>
                <w:sz w:val="20"/>
              </w:rPr>
              <w:t xml:space="preserve"> </w:t>
            </w:r>
            <w:r>
              <w:rPr>
                <w:spacing w:val="-4"/>
                <w:sz w:val="20"/>
              </w:rPr>
              <w:t>Rica</w:t>
            </w:r>
          </w:p>
        </w:tc>
        <w:tc>
          <w:tcPr>
            <w:tcW w:w="7261" w:type="dxa"/>
          </w:tcPr>
          <w:p w14:paraId="4CB42BDF" w14:textId="77777777" w:rsidR="000E1570" w:rsidRPr="004E1C1C" w:rsidRDefault="005D6D06">
            <w:pPr>
              <w:pStyle w:val="TableParagraph"/>
              <w:ind w:left="115"/>
              <w:rPr>
                <w:sz w:val="20"/>
                <w:lang w:val="fr-FR"/>
              </w:rPr>
            </w:pPr>
            <w:r w:rsidRPr="004E1C1C">
              <w:rPr>
                <w:sz w:val="20"/>
                <w:lang w:val="fr-FR"/>
              </w:rPr>
              <w:t>Escuela</w:t>
            </w:r>
            <w:r w:rsidRPr="004E1C1C">
              <w:rPr>
                <w:spacing w:val="-5"/>
                <w:sz w:val="20"/>
                <w:lang w:val="fr-FR"/>
              </w:rPr>
              <w:t xml:space="preserve"> </w:t>
            </w:r>
            <w:r w:rsidRPr="004E1C1C">
              <w:rPr>
                <w:sz w:val="20"/>
                <w:lang w:val="fr-FR"/>
              </w:rPr>
              <w:t>de</w:t>
            </w:r>
            <w:r w:rsidRPr="004E1C1C">
              <w:rPr>
                <w:spacing w:val="-4"/>
                <w:sz w:val="20"/>
                <w:lang w:val="fr-FR"/>
              </w:rPr>
              <w:t xml:space="preserve"> </w:t>
            </w:r>
            <w:r w:rsidRPr="004E1C1C">
              <w:rPr>
                <w:sz w:val="20"/>
                <w:lang w:val="fr-FR"/>
              </w:rPr>
              <w:t>Agricultura</w:t>
            </w:r>
            <w:r w:rsidRPr="004E1C1C">
              <w:rPr>
                <w:spacing w:val="-7"/>
                <w:sz w:val="20"/>
                <w:lang w:val="fr-FR"/>
              </w:rPr>
              <w:t xml:space="preserve"> </w:t>
            </w:r>
            <w:r w:rsidRPr="004E1C1C">
              <w:rPr>
                <w:sz w:val="20"/>
                <w:lang w:val="fr-FR"/>
              </w:rPr>
              <w:t>de</w:t>
            </w:r>
            <w:r w:rsidRPr="004E1C1C">
              <w:rPr>
                <w:spacing w:val="-4"/>
                <w:sz w:val="20"/>
                <w:lang w:val="fr-FR"/>
              </w:rPr>
              <w:t xml:space="preserve"> </w:t>
            </w:r>
            <w:r w:rsidRPr="004E1C1C">
              <w:rPr>
                <w:sz w:val="20"/>
                <w:lang w:val="fr-FR"/>
              </w:rPr>
              <w:t>la</w:t>
            </w:r>
            <w:r w:rsidRPr="004E1C1C">
              <w:rPr>
                <w:spacing w:val="-4"/>
                <w:sz w:val="20"/>
                <w:lang w:val="fr-FR"/>
              </w:rPr>
              <w:t xml:space="preserve"> </w:t>
            </w:r>
            <w:r w:rsidRPr="004E1C1C">
              <w:rPr>
                <w:sz w:val="20"/>
                <w:lang w:val="fr-FR"/>
              </w:rPr>
              <w:t>Región Tropical</w:t>
            </w:r>
            <w:r w:rsidRPr="004E1C1C">
              <w:rPr>
                <w:spacing w:val="-5"/>
                <w:sz w:val="20"/>
                <w:lang w:val="fr-FR"/>
              </w:rPr>
              <w:t xml:space="preserve"> </w:t>
            </w:r>
            <w:r w:rsidRPr="004E1C1C">
              <w:rPr>
                <w:sz w:val="20"/>
                <w:lang w:val="fr-FR"/>
              </w:rPr>
              <w:t>Húmeda</w:t>
            </w:r>
            <w:r w:rsidRPr="004E1C1C">
              <w:rPr>
                <w:spacing w:val="-2"/>
                <w:sz w:val="20"/>
                <w:lang w:val="fr-FR"/>
              </w:rPr>
              <w:t xml:space="preserve"> </w:t>
            </w:r>
            <w:r w:rsidRPr="004E1C1C">
              <w:rPr>
                <w:sz w:val="20"/>
                <w:lang w:val="fr-FR"/>
              </w:rPr>
              <w:t>EARTH;</w:t>
            </w:r>
            <w:r w:rsidRPr="004E1C1C">
              <w:rPr>
                <w:spacing w:val="-5"/>
                <w:sz w:val="20"/>
                <w:lang w:val="fr-FR"/>
              </w:rPr>
              <w:t xml:space="preserve"> </w:t>
            </w:r>
            <w:r w:rsidRPr="004E1C1C">
              <w:rPr>
                <w:sz w:val="20"/>
                <w:lang w:val="fr-FR"/>
              </w:rPr>
              <w:t>Univ</w:t>
            </w:r>
            <w:r w:rsidRPr="004E1C1C">
              <w:rPr>
                <w:spacing w:val="-3"/>
                <w:sz w:val="20"/>
                <w:lang w:val="fr-FR"/>
              </w:rPr>
              <w:t xml:space="preserve"> </w:t>
            </w:r>
            <w:r w:rsidRPr="004E1C1C">
              <w:rPr>
                <w:sz w:val="20"/>
                <w:lang w:val="fr-FR"/>
              </w:rPr>
              <w:t>de</w:t>
            </w:r>
            <w:r w:rsidRPr="004E1C1C">
              <w:rPr>
                <w:spacing w:val="-5"/>
                <w:sz w:val="20"/>
                <w:lang w:val="fr-FR"/>
              </w:rPr>
              <w:t xml:space="preserve"> </w:t>
            </w:r>
            <w:r w:rsidRPr="004E1C1C">
              <w:rPr>
                <w:sz w:val="20"/>
                <w:lang w:val="fr-FR"/>
              </w:rPr>
              <w:t>Costa</w:t>
            </w:r>
            <w:r w:rsidRPr="004E1C1C">
              <w:rPr>
                <w:spacing w:val="-4"/>
                <w:sz w:val="20"/>
                <w:lang w:val="fr-FR"/>
              </w:rPr>
              <w:t xml:space="preserve"> Rica</w:t>
            </w:r>
          </w:p>
        </w:tc>
      </w:tr>
      <w:tr w:rsidR="000E1570" w:rsidRPr="00281FDE" w14:paraId="4CB42BE3" w14:textId="77777777">
        <w:trPr>
          <w:trHeight w:val="230"/>
        </w:trPr>
        <w:tc>
          <w:tcPr>
            <w:tcW w:w="2095" w:type="dxa"/>
          </w:tcPr>
          <w:p w14:paraId="4CB42BE1" w14:textId="77777777" w:rsidR="000E1570" w:rsidRDefault="005D6D06">
            <w:pPr>
              <w:pStyle w:val="TableParagraph"/>
              <w:spacing w:line="210" w:lineRule="exact"/>
              <w:ind w:left="115"/>
              <w:rPr>
                <w:sz w:val="20"/>
              </w:rPr>
            </w:pPr>
            <w:r>
              <w:rPr>
                <w:spacing w:val="-4"/>
                <w:sz w:val="20"/>
              </w:rPr>
              <w:t>Cuba</w:t>
            </w:r>
          </w:p>
        </w:tc>
        <w:tc>
          <w:tcPr>
            <w:tcW w:w="7261" w:type="dxa"/>
          </w:tcPr>
          <w:p w14:paraId="4CB42BE2" w14:textId="77777777" w:rsidR="000E1570" w:rsidRPr="004E1C1C" w:rsidRDefault="005D6D06">
            <w:pPr>
              <w:pStyle w:val="TableParagraph"/>
              <w:spacing w:line="210" w:lineRule="exact"/>
              <w:ind w:left="115"/>
              <w:rPr>
                <w:sz w:val="20"/>
                <w:lang w:val="fr-FR"/>
              </w:rPr>
            </w:pPr>
            <w:r w:rsidRPr="004E1C1C">
              <w:rPr>
                <w:sz w:val="20"/>
                <w:lang w:val="fr-FR"/>
              </w:rPr>
              <w:t>Ministerio</w:t>
            </w:r>
            <w:r w:rsidRPr="004E1C1C">
              <w:rPr>
                <w:spacing w:val="-3"/>
                <w:sz w:val="20"/>
                <w:lang w:val="fr-FR"/>
              </w:rPr>
              <w:t xml:space="preserve"> </w:t>
            </w:r>
            <w:r w:rsidRPr="004E1C1C">
              <w:rPr>
                <w:sz w:val="20"/>
                <w:lang w:val="fr-FR"/>
              </w:rPr>
              <w:t>de</w:t>
            </w:r>
            <w:r w:rsidRPr="004E1C1C">
              <w:rPr>
                <w:spacing w:val="-4"/>
                <w:sz w:val="20"/>
                <w:lang w:val="fr-FR"/>
              </w:rPr>
              <w:t xml:space="preserve"> </w:t>
            </w:r>
            <w:r w:rsidRPr="004E1C1C">
              <w:rPr>
                <w:sz w:val="20"/>
                <w:lang w:val="fr-FR"/>
              </w:rPr>
              <w:t>Salud</w:t>
            </w:r>
            <w:r w:rsidRPr="004E1C1C">
              <w:rPr>
                <w:spacing w:val="-3"/>
                <w:sz w:val="20"/>
                <w:lang w:val="fr-FR"/>
              </w:rPr>
              <w:t xml:space="preserve"> </w:t>
            </w:r>
            <w:r w:rsidRPr="004E1C1C">
              <w:rPr>
                <w:sz w:val="20"/>
                <w:lang w:val="fr-FR"/>
              </w:rPr>
              <w:t>Pública;</w:t>
            </w:r>
            <w:r w:rsidRPr="004E1C1C">
              <w:rPr>
                <w:spacing w:val="-7"/>
                <w:sz w:val="20"/>
                <w:lang w:val="fr-FR"/>
              </w:rPr>
              <w:t xml:space="preserve"> </w:t>
            </w:r>
            <w:r w:rsidRPr="004E1C1C">
              <w:rPr>
                <w:sz w:val="20"/>
                <w:lang w:val="fr-FR"/>
              </w:rPr>
              <w:t>Universidad</w:t>
            </w:r>
            <w:r w:rsidRPr="004E1C1C">
              <w:rPr>
                <w:spacing w:val="-3"/>
                <w:sz w:val="20"/>
                <w:lang w:val="fr-FR"/>
              </w:rPr>
              <w:t xml:space="preserve"> </w:t>
            </w:r>
            <w:r w:rsidRPr="004E1C1C">
              <w:rPr>
                <w:sz w:val="20"/>
                <w:lang w:val="fr-FR"/>
              </w:rPr>
              <w:t>de</w:t>
            </w:r>
            <w:r w:rsidRPr="004E1C1C">
              <w:rPr>
                <w:spacing w:val="-4"/>
                <w:sz w:val="20"/>
                <w:lang w:val="fr-FR"/>
              </w:rPr>
              <w:t xml:space="preserve"> </w:t>
            </w:r>
            <w:r w:rsidRPr="004E1C1C">
              <w:rPr>
                <w:sz w:val="20"/>
                <w:lang w:val="fr-FR"/>
              </w:rPr>
              <w:t>la</w:t>
            </w:r>
            <w:r w:rsidRPr="004E1C1C">
              <w:rPr>
                <w:spacing w:val="-4"/>
                <w:sz w:val="20"/>
                <w:lang w:val="fr-FR"/>
              </w:rPr>
              <w:t xml:space="preserve"> </w:t>
            </w:r>
            <w:r w:rsidRPr="004E1C1C">
              <w:rPr>
                <w:spacing w:val="-2"/>
                <w:sz w:val="20"/>
                <w:lang w:val="fr-FR"/>
              </w:rPr>
              <w:t>Habana</w:t>
            </w:r>
          </w:p>
        </w:tc>
      </w:tr>
      <w:tr w:rsidR="000E1570" w14:paraId="4CB42BE6" w14:textId="77777777">
        <w:trPr>
          <w:trHeight w:val="280"/>
        </w:trPr>
        <w:tc>
          <w:tcPr>
            <w:tcW w:w="2095" w:type="dxa"/>
          </w:tcPr>
          <w:p w14:paraId="4CB42BE4" w14:textId="77777777" w:rsidR="000E1570" w:rsidRDefault="005D6D06">
            <w:pPr>
              <w:pStyle w:val="TableParagraph"/>
              <w:ind w:left="115"/>
              <w:rPr>
                <w:sz w:val="20"/>
              </w:rPr>
            </w:pPr>
            <w:r>
              <w:rPr>
                <w:sz w:val="20"/>
              </w:rPr>
              <w:t>Dominican</w:t>
            </w:r>
            <w:r>
              <w:rPr>
                <w:spacing w:val="-7"/>
                <w:sz w:val="20"/>
              </w:rPr>
              <w:t xml:space="preserve"> </w:t>
            </w:r>
            <w:r>
              <w:rPr>
                <w:spacing w:val="-2"/>
                <w:sz w:val="20"/>
              </w:rPr>
              <w:t>Republic</w:t>
            </w:r>
          </w:p>
        </w:tc>
        <w:tc>
          <w:tcPr>
            <w:tcW w:w="7261" w:type="dxa"/>
          </w:tcPr>
          <w:p w14:paraId="4CB42BE5" w14:textId="77777777" w:rsidR="000E1570" w:rsidRDefault="005D6D06">
            <w:pPr>
              <w:pStyle w:val="TableParagraph"/>
              <w:ind w:left="115"/>
              <w:rPr>
                <w:sz w:val="20"/>
              </w:rPr>
            </w:pPr>
            <w:r>
              <w:rPr>
                <w:sz w:val="20"/>
              </w:rPr>
              <w:t>Universidad</w:t>
            </w:r>
            <w:r>
              <w:rPr>
                <w:spacing w:val="-8"/>
                <w:sz w:val="20"/>
              </w:rPr>
              <w:t xml:space="preserve"> </w:t>
            </w:r>
            <w:r>
              <w:rPr>
                <w:spacing w:val="-2"/>
                <w:sz w:val="20"/>
              </w:rPr>
              <w:t>Iberoamericana</w:t>
            </w:r>
          </w:p>
        </w:tc>
      </w:tr>
      <w:tr w:rsidR="000E1570" w14:paraId="4CB42BE9" w14:textId="77777777">
        <w:trPr>
          <w:trHeight w:val="230"/>
        </w:trPr>
        <w:tc>
          <w:tcPr>
            <w:tcW w:w="2095" w:type="dxa"/>
          </w:tcPr>
          <w:p w14:paraId="4CB42BE7" w14:textId="77777777" w:rsidR="000E1570" w:rsidRDefault="005D6D06">
            <w:pPr>
              <w:pStyle w:val="TableParagraph"/>
              <w:spacing w:line="210" w:lineRule="exact"/>
              <w:ind w:left="115"/>
              <w:rPr>
                <w:sz w:val="20"/>
              </w:rPr>
            </w:pPr>
            <w:r>
              <w:rPr>
                <w:spacing w:val="-2"/>
                <w:sz w:val="20"/>
              </w:rPr>
              <w:t>Ecuador</w:t>
            </w:r>
          </w:p>
        </w:tc>
        <w:tc>
          <w:tcPr>
            <w:tcW w:w="7261" w:type="dxa"/>
          </w:tcPr>
          <w:p w14:paraId="4CB42BE8" w14:textId="77777777" w:rsidR="000E1570" w:rsidRDefault="005D6D06">
            <w:pPr>
              <w:pStyle w:val="TableParagraph"/>
              <w:spacing w:line="210" w:lineRule="exact"/>
              <w:ind w:left="115"/>
              <w:rPr>
                <w:sz w:val="20"/>
              </w:rPr>
            </w:pPr>
            <w:r>
              <w:rPr>
                <w:sz w:val="20"/>
              </w:rPr>
              <w:t>National</w:t>
            </w:r>
            <w:r>
              <w:rPr>
                <w:spacing w:val="-5"/>
                <w:sz w:val="20"/>
              </w:rPr>
              <w:t xml:space="preserve"> </w:t>
            </w:r>
            <w:r>
              <w:rPr>
                <w:sz w:val="20"/>
              </w:rPr>
              <w:t>Institute</w:t>
            </w:r>
            <w:r>
              <w:rPr>
                <w:spacing w:val="-5"/>
                <w:sz w:val="20"/>
              </w:rPr>
              <w:t xml:space="preserve"> </w:t>
            </w:r>
            <w:r>
              <w:rPr>
                <w:sz w:val="20"/>
              </w:rPr>
              <w:t>for</w:t>
            </w:r>
            <w:r>
              <w:rPr>
                <w:spacing w:val="-5"/>
                <w:sz w:val="20"/>
              </w:rPr>
              <w:t xml:space="preserve"> </w:t>
            </w:r>
            <w:r>
              <w:rPr>
                <w:sz w:val="20"/>
              </w:rPr>
              <w:t>Agricultural</w:t>
            </w:r>
            <w:r>
              <w:rPr>
                <w:spacing w:val="-5"/>
                <w:sz w:val="20"/>
              </w:rPr>
              <w:t xml:space="preserve"> </w:t>
            </w:r>
            <w:r>
              <w:rPr>
                <w:sz w:val="20"/>
              </w:rPr>
              <w:t>Research/INIAP;</w:t>
            </w:r>
            <w:r>
              <w:rPr>
                <w:spacing w:val="-6"/>
                <w:sz w:val="20"/>
              </w:rPr>
              <w:t xml:space="preserve"> </w:t>
            </w:r>
            <w:r>
              <w:rPr>
                <w:sz w:val="20"/>
              </w:rPr>
              <w:t>Univ</w:t>
            </w:r>
            <w:r>
              <w:rPr>
                <w:spacing w:val="-4"/>
                <w:sz w:val="20"/>
              </w:rPr>
              <w:t xml:space="preserve"> </w:t>
            </w:r>
            <w:r>
              <w:rPr>
                <w:sz w:val="20"/>
              </w:rPr>
              <w:t>San</w:t>
            </w:r>
            <w:r>
              <w:rPr>
                <w:spacing w:val="-4"/>
                <w:sz w:val="20"/>
              </w:rPr>
              <w:t xml:space="preserve"> </w:t>
            </w:r>
            <w:r>
              <w:rPr>
                <w:sz w:val="20"/>
              </w:rPr>
              <w:t>Francisco</w:t>
            </w:r>
            <w:r>
              <w:rPr>
                <w:spacing w:val="-4"/>
                <w:sz w:val="20"/>
              </w:rPr>
              <w:t xml:space="preserve"> </w:t>
            </w:r>
            <w:r>
              <w:rPr>
                <w:sz w:val="20"/>
              </w:rPr>
              <w:t>de</w:t>
            </w:r>
            <w:r>
              <w:rPr>
                <w:spacing w:val="-5"/>
                <w:sz w:val="20"/>
              </w:rPr>
              <w:t xml:space="preserve"> </w:t>
            </w:r>
            <w:r>
              <w:rPr>
                <w:spacing w:val="-2"/>
                <w:sz w:val="20"/>
              </w:rPr>
              <w:t>Quito</w:t>
            </w:r>
          </w:p>
        </w:tc>
      </w:tr>
      <w:tr w:rsidR="000E1570" w14:paraId="4CB42BED" w14:textId="77777777">
        <w:trPr>
          <w:trHeight w:val="1163"/>
        </w:trPr>
        <w:tc>
          <w:tcPr>
            <w:tcW w:w="2095" w:type="dxa"/>
          </w:tcPr>
          <w:p w14:paraId="4CB42BEA" w14:textId="77777777" w:rsidR="000E1570" w:rsidRDefault="005D6D06">
            <w:pPr>
              <w:pStyle w:val="TableParagraph"/>
              <w:ind w:left="115"/>
              <w:rPr>
                <w:sz w:val="20"/>
              </w:rPr>
            </w:pPr>
            <w:r>
              <w:rPr>
                <w:spacing w:val="-2"/>
                <w:sz w:val="20"/>
              </w:rPr>
              <w:t>Mexico</w:t>
            </w:r>
          </w:p>
        </w:tc>
        <w:tc>
          <w:tcPr>
            <w:tcW w:w="7261" w:type="dxa"/>
          </w:tcPr>
          <w:p w14:paraId="4CB42BEB" w14:textId="77777777" w:rsidR="000E1570" w:rsidRDefault="005D6D06">
            <w:pPr>
              <w:pStyle w:val="TableParagraph"/>
              <w:ind w:left="115"/>
              <w:rPr>
                <w:sz w:val="20"/>
              </w:rPr>
            </w:pPr>
            <w:r>
              <w:rPr>
                <w:sz w:val="20"/>
              </w:rPr>
              <w:t>Consejo</w:t>
            </w:r>
            <w:r>
              <w:rPr>
                <w:spacing w:val="-4"/>
                <w:sz w:val="20"/>
              </w:rPr>
              <w:t xml:space="preserve"> </w:t>
            </w:r>
            <w:r>
              <w:rPr>
                <w:sz w:val="20"/>
              </w:rPr>
              <w:t>Nacional</w:t>
            </w:r>
            <w:r>
              <w:rPr>
                <w:spacing w:val="-5"/>
                <w:sz w:val="20"/>
              </w:rPr>
              <w:t xml:space="preserve"> </w:t>
            </w:r>
            <w:r>
              <w:rPr>
                <w:sz w:val="20"/>
              </w:rPr>
              <w:t>de</w:t>
            </w:r>
            <w:r>
              <w:rPr>
                <w:spacing w:val="-5"/>
                <w:sz w:val="20"/>
              </w:rPr>
              <w:t xml:space="preserve"> </w:t>
            </w:r>
            <w:r>
              <w:rPr>
                <w:sz w:val="20"/>
              </w:rPr>
              <w:t>Ciencia</w:t>
            </w:r>
            <w:r>
              <w:rPr>
                <w:spacing w:val="-5"/>
                <w:sz w:val="20"/>
              </w:rPr>
              <w:t xml:space="preserve"> </w:t>
            </w:r>
            <w:r>
              <w:rPr>
                <w:sz w:val="20"/>
              </w:rPr>
              <w:t>y</w:t>
            </w:r>
            <w:r>
              <w:rPr>
                <w:spacing w:val="-4"/>
                <w:sz w:val="20"/>
              </w:rPr>
              <w:t xml:space="preserve"> </w:t>
            </w:r>
            <w:r>
              <w:rPr>
                <w:sz w:val="20"/>
              </w:rPr>
              <w:t>Tecnologia</w:t>
            </w:r>
            <w:r>
              <w:rPr>
                <w:spacing w:val="-5"/>
                <w:sz w:val="20"/>
              </w:rPr>
              <w:t xml:space="preserve"> </w:t>
            </w:r>
            <w:r>
              <w:rPr>
                <w:sz w:val="20"/>
              </w:rPr>
              <w:t>(CONACyT); Univ</w:t>
            </w:r>
            <w:r>
              <w:rPr>
                <w:spacing w:val="-4"/>
                <w:sz w:val="20"/>
              </w:rPr>
              <w:t xml:space="preserve"> </w:t>
            </w:r>
            <w:r>
              <w:rPr>
                <w:sz w:val="20"/>
              </w:rPr>
              <w:t>Nacional</w:t>
            </w:r>
            <w:r>
              <w:rPr>
                <w:spacing w:val="-5"/>
                <w:sz w:val="20"/>
              </w:rPr>
              <w:t xml:space="preserve"> </w:t>
            </w:r>
            <w:r>
              <w:rPr>
                <w:sz w:val="20"/>
              </w:rPr>
              <w:t>Autónoma</w:t>
            </w:r>
            <w:r>
              <w:rPr>
                <w:spacing w:val="-6"/>
                <w:sz w:val="20"/>
              </w:rPr>
              <w:t xml:space="preserve"> </w:t>
            </w:r>
            <w:r>
              <w:rPr>
                <w:sz w:val="20"/>
              </w:rPr>
              <w:t>de Mexico (UNAM); Hospital Regional de Alta Especialidad, M</w:t>
            </w:r>
            <w:r>
              <w:rPr>
                <w:rFonts w:ascii="Calibri" w:hAnsi="Calibri"/>
                <w:sz w:val="20"/>
              </w:rPr>
              <w:t>é</w:t>
            </w:r>
            <w:r>
              <w:rPr>
                <w:sz w:val="20"/>
              </w:rPr>
              <w:t>rida; Department of Health,</w:t>
            </w:r>
            <w:r>
              <w:rPr>
                <w:spacing w:val="-1"/>
                <w:sz w:val="20"/>
              </w:rPr>
              <w:t xml:space="preserve"> </w:t>
            </w:r>
            <w:r>
              <w:rPr>
                <w:sz w:val="20"/>
              </w:rPr>
              <w:t>Estado de</w:t>
            </w:r>
            <w:r>
              <w:rPr>
                <w:spacing w:val="-1"/>
                <w:sz w:val="20"/>
              </w:rPr>
              <w:t xml:space="preserve"> </w:t>
            </w:r>
            <w:r>
              <w:rPr>
                <w:sz w:val="20"/>
              </w:rPr>
              <w:t>Yucatán;</w:t>
            </w:r>
            <w:r>
              <w:rPr>
                <w:spacing w:val="-2"/>
                <w:sz w:val="20"/>
              </w:rPr>
              <w:t xml:space="preserve"> </w:t>
            </w:r>
            <w:r>
              <w:rPr>
                <w:sz w:val="20"/>
              </w:rPr>
              <w:t>Tec</w:t>
            </w:r>
            <w:r>
              <w:rPr>
                <w:spacing w:val="-1"/>
                <w:sz w:val="20"/>
              </w:rPr>
              <w:t xml:space="preserve"> </w:t>
            </w:r>
            <w:r>
              <w:rPr>
                <w:sz w:val="20"/>
              </w:rPr>
              <w:t>de</w:t>
            </w:r>
            <w:r>
              <w:rPr>
                <w:spacing w:val="-1"/>
                <w:sz w:val="20"/>
              </w:rPr>
              <w:t xml:space="preserve"> </w:t>
            </w:r>
            <w:r>
              <w:rPr>
                <w:sz w:val="20"/>
              </w:rPr>
              <w:t>Monterrey; Univ Autónoma</w:t>
            </w:r>
            <w:r>
              <w:rPr>
                <w:spacing w:val="-1"/>
                <w:sz w:val="20"/>
              </w:rPr>
              <w:t xml:space="preserve"> </w:t>
            </w:r>
            <w:r>
              <w:rPr>
                <w:sz w:val="20"/>
              </w:rPr>
              <w:t>de</w:t>
            </w:r>
            <w:r>
              <w:rPr>
                <w:spacing w:val="-1"/>
                <w:sz w:val="20"/>
              </w:rPr>
              <w:t xml:space="preserve"> </w:t>
            </w:r>
            <w:r>
              <w:rPr>
                <w:sz w:val="20"/>
              </w:rPr>
              <w:t>Yucatán;</w:t>
            </w:r>
            <w:r>
              <w:rPr>
                <w:spacing w:val="-2"/>
                <w:sz w:val="20"/>
              </w:rPr>
              <w:t xml:space="preserve"> </w:t>
            </w:r>
            <w:r>
              <w:rPr>
                <w:sz w:val="20"/>
              </w:rPr>
              <w:t>Centro</w:t>
            </w:r>
            <w:r>
              <w:rPr>
                <w:spacing w:val="-2"/>
                <w:sz w:val="20"/>
              </w:rPr>
              <w:t xml:space="preserve"> </w:t>
            </w:r>
            <w:r>
              <w:rPr>
                <w:sz w:val="20"/>
              </w:rPr>
              <w:t>de</w:t>
            </w:r>
          </w:p>
          <w:p w14:paraId="4CB42BEC" w14:textId="77777777" w:rsidR="000E1570" w:rsidRDefault="005D6D06">
            <w:pPr>
              <w:pStyle w:val="TableParagraph"/>
              <w:spacing w:line="230" w:lineRule="exact"/>
              <w:ind w:left="115"/>
              <w:rPr>
                <w:sz w:val="20"/>
              </w:rPr>
            </w:pPr>
            <w:r>
              <w:rPr>
                <w:sz w:val="20"/>
              </w:rPr>
              <w:t>Investigación</w:t>
            </w:r>
            <w:r>
              <w:rPr>
                <w:spacing w:val="-5"/>
                <w:sz w:val="20"/>
              </w:rPr>
              <w:t xml:space="preserve"> </w:t>
            </w:r>
            <w:r>
              <w:rPr>
                <w:sz w:val="20"/>
              </w:rPr>
              <w:t>en</w:t>
            </w:r>
            <w:r>
              <w:rPr>
                <w:spacing w:val="-5"/>
                <w:sz w:val="20"/>
              </w:rPr>
              <w:t xml:space="preserve"> </w:t>
            </w:r>
            <w:r>
              <w:rPr>
                <w:sz w:val="20"/>
              </w:rPr>
              <w:t>Alimentación</w:t>
            </w:r>
            <w:r>
              <w:rPr>
                <w:spacing w:val="-6"/>
                <w:sz w:val="20"/>
              </w:rPr>
              <w:t xml:space="preserve"> </w:t>
            </w:r>
            <w:r>
              <w:rPr>
                <w:sz w:val="20"/>
              </w:rPr>
              <w:t>y</w:t>
            </w:r>
            <w:r>
              <w:rPr>
                <w:spacing w:val="-5"/>
                <w:sz w:val="20"/>
              </w:rPr>
              <w:t xml:space="preserve"> </w:t>
            </w:r>
            <w:r>
              <w:rPr>
                <w:sz w:val="20"/>
              </w:rPr>
              <w:t>Desarrollo,</w:t>
            </w:r>
            <w:r>
              <w:rPr>
                <w:spacing w:val="-6"/>
                <w:sz w:val="20"/>
              </w:rPr>
              <w:t xml:space="preserve"> </w:t>
            </w:r>
            <w:r>
              <w:rPr>
                <w:sz w:val="20"/>
              </w:rPr>
              <w:t>A.C.</w:t>
            </w:r>
            <w:r>
              <w:rPr>
                <w:spacing w:val="-6"/>
                <w:sz w:val="20"/>
              </w:rPr>
              <w:t xml:space="preserve"> </w:t>
            </w:r>
            <w:r>
              <w:rPr>
                <w:sz w:val="20"/>
              </w:rPr>
              <w:t>High-Altitude</w:t>
            </w:r>
            <w:r>
              <w:rPr>
                <w:spacing w:val="-6"/>
                <w:sz w:val="20"/>
              </w:rPr>
              <w:t xml:space="preserve"> </w:t>
            </w:r>
            <w:r>
              <w:rPr>
                <w:sz w:val="20"/>
              </w:rPr>
              <w:t>Water</w:t>
            </w:r>
            <w:r>
              <w:rPr>
                <w:spacing w:val="-5"/>
                <w:sz w:val="20"/>
              </w:rPr>
              <w:t xml:space="preserve"> </w:t>
            </w:r>
            <w:r>
              <w:rPr>
                <w:sz w:val="20"/>
              </w:rPr>
              <w:t>Cherenkov Observatory; Desarrollo Integral de La Familia; Univ Autónoma Chapingo</w:t>
            </w:r>
          </w:p>
        </w:tc>
      </w:tr>
      <w:tr w:rsidR="000E1570" w14:paraId="4CB42BF0" w14:textId="77777777">
        <w:trPr>
          <w:trHeight w:val="459"/>
        </w:trPr>
        <w:tc>
          <w:tcPr>
            <w:tcW w:w="2095" w:type="dxa"/>
          </w:tcPr>
          <w:p w14:paraId="4CB42BEE" w14:textId="77777777" w:rsidR="000E1570" w:rsidRDefault="005D6D06">
            <w:pPr>
              <w:pStyle w:val="TableParagraph"/>
              <w:spacing w:line="230" w:lineRule="exact"/>
              <w:ind w:left="115"/>
              <w:rPr>
                <w:sz w:val="20"/>
              </w:rPr>
            </w:pPr>
            <w:r>
              <w:rPr>
                <w:spacing w:val="-2"/>
                <w:sz w:val="20"/>
              </w:rPr>
              <w:t>Nicaragua</w:t>
            </w:r>
          </w:p>
        </w:tc>
        <w:tc>
          <w:tcPr>
            <w:tcW w:w="7261" w:type="dxa"/>
          </w:tcPr>
          <w:p w14:paraId="4CB42BEF" w14:textId="77777777" w:rsidR="000E1570" w:rsidRDefault="005D6D06">
            <w:pPr>
              <w:pStyle w:val="TableParagraph"/>
              <w:spacing w:line="230" w:lineRule="exact"/>
              <w:ind w:left="115" w:right="131"/>
              <w:rPr>
                <w:sz w:val="20"/>
              </w:rPr>
            </w:pPr>
            <w:r>
              <w:rPr>
                <w:sz w:val="20"/>
              </w:rPr>
              <w:t>Universidad</w:t>
            </w:r>
            <w:r>
              <w:rPr>
                <w:spacing w:val="-4"/>
                <w:sz w:val="20"/>
              </w:rPr>
              <w:t xml:space="preserve"> </w:t>
            </w:r>
            <w:r>
              <w:rPr>
                <w:sz w:val="20"/>
              </w:rPr>
              <w:t>de</w:t>
            </w:r>
            <w:r>
              <w:rPr>
                <w:spacing w:val="-5"/>
                <w:sz w:val="20"/>
              </w:rPr>
              <w:t xml:space="preserve"> </w:t>
            </w:r>
            <w:r>
              <w:rPr>
                <w:sz w:val="20"/>
              </w:rPr>
              <w:t>las</w:t>
            </w:r>
            <w:r>
              <w:rPr>
                <w:spacing w:val="-5"/>
                <w:sz w:val="20"/>
              </w:rPr>
              <w:t xml:space="preserve"> </w:t>
            </w:r>
            <w:r>
              <w:rPr>
                <w:sz w:val="20"/>
              </w:rPr>
              <w:t>Regiones</w:t>
            </w:r>
            <w:r>
              <w:rPr>
                <w:spacing w:val="-7"/>
                <w:sz w:val="20"/>
              </w:rPr>
              <w:t xml:space="preserve"> </w:t>
            </w:r>
            <w:r>
              <w:rPr>
                <w:sz w:val="20"/>
              </w:rPr>
              <w:t>Autónomas</w:t>
            </w:r>
            <w:r>
              <w:rPr>
                <w:spacing w:val="-5"/>
                <w:sz w:val="20"/>
              </w:rPr>
              <w:t xml:space="preserve"> </w:t>
            </w:r>
            <w:r>
              <w:rPr>
                <w:sz w:val="20"/>
              </w:rPr>
              <w:t>de</w:t>
            </w:r>
            <w:r>
              <w:rPr>
                <w:spacing w:val="-5"/>
                <w:sz w:val="20"/>
              </w:rPr>
              <w:t xml:space="preserve"> </w:t>
            </w:r>
            <w:r>
              <w:rPr>
                <w:sz w:val="20"/>
              </w:rPr>
              <w:t>la</w:t>
            </w:r>
            <w:r>
              <w:rPr>
                <w:spacing w:val="-5"/>
                <w:sz w:val="20"/>
              </w:rPr>
              <w:t xml:space="preserve"> </w:t>
            </w:r>
            <w:r>
              <w:rPr>
                <w:sz w:val="20"/>
              </w:rPr>
              <w:t>Costa</w:t>
            </w:r>
            <w:r>
              <w:rPr>
                <w:spacing w:val="-5"/>
                <w:sz w:val="20"/>
              </w:rPr>
              <w:t xml:space="preserve"> </w:t>
            </w:r>
            <w:r>
              <w:rPr>
                <w:sz w:val="20"/>
              </w:rPr>
              <w:t>Caribe</w:t>
            </w:r>
            <w:r>
              <w:rPr>
                <w:spacing w:val="-6"/>
                <w:sz w:val="20"/>
              </w:rPr>
              <w:t xml:space="preserve"> </w:t>
            </w:r>
            <w:r>
              <w:rPr>
                <w:sz w:val="20"/>
              </w:rPr>
              <w:t>Nicaraguense (URACCAN); Universidad CentroAmericana</w:t>
            </w:r>
          </w:p>
        </w:tc>
      </w:tr>
      <w:tr w:rsidR="000E1570" w14:paraId="4CB42BF3" w14:textId="77777777">
        <w:trPr>
          <w:trHeight w:val="241"/>
        </w:trPr>
        <w:tc>
          <w:tcPr>
            <w:tcW w:w="2095" w:type="dxa"/>
          </w:tcPr>
          <w:p w14:paraId="4CB42BF1" w14:textId="77777777" w:rsidR="000E1570" w:rsidRDefault="005D6D06">
            <w:pPr>
              <w:pStyle w:val="TableParagraph"/>
              <w:spacing w:line="222" w:lineRule="exact"/>
              <w:ind w:left="115"/>
              <w:rPr>
                <w:sz w:val="20"/>
              </w:rPr>
            </w:pPr>
            <w:r>
              <w:rPr>
                <w:spacing w:val="-2"/>
                <w:sz w:val="20"/>
              </w:rPr>
              <w:t>Panama</w:t>
            </w:r>
          </w:p>
        </w:tc>
        <w:tc>
          <w:tcPr>
            <w:tcW w:w="7261" w:type="dxa"/>
          </w:tcPr>
          <w:p w14:paraId="4CB42BF2" w14:textId="77777777" w:rsidR="000E1570" w:rsidRDefault="005D6D06">
            <w:pPr>
              <w:pStyle w:val="TableParagraph"/>
              <w:spacing w:line="222" w:lineRule="exact"/>
              <w:ind w:left="115"/>
              <w:rPr>
                <w:sz w:val="20"/>
              </w:rPr>
            </w:pPr>
            <w:r>
              <w:rPr>
                <w:sz w:val="20"/>
              </w:rPr>
              <w:t>Ministry</w:t>
            </w:r>
            <w:r>
              <w:rPr>
                <w:spacing w:val="-4"/>
                <w:sz w:val="20"/>
              </w:rPr>
              <w:t xml:space="preserve"> </w:t>
            </w:r>
            <w:r>
              <w:rPr>
                <w:sz w:val="20"/>
              </w:rPr>
              <w:t>of</w:t>
            </w:r>
            <w:r>
              <w:rPr>
                <w:spacing w:val="-5"/>
                <w:sz w:val="20"/>
              </w:rPr>
              <w:t xml:space="preserve"> </w:t>
            </w:r>
            <w:r>
              <w:rPr>
                <w:sz w:val="20"/>
              </w:rPr>
              <w:t>Environment;</w:t>
            </w:r>
            <w:r>
              <w:rPr>
                <w:spacing w:val="-5"/>
                <w:sz w:val="20"/>
              </w:rPr>
              <w:t xml:space="preserve"> </w:t>
            </w:r>
            <w:r>
              <w:rPr>
                <w:sz w:val="20"/>
              </w:rPr>
              <w:t>Secretaria</w:t>
            </w:r>
            <w:r>
              <w:rPr>
                <w:spacing w:val="-4"/>
                <w:sz w:val="20"/>
              </w:rPr>
              <w:t xml:space="preserve"> </w:t>
            </w:r>
            <w:r>
              <w:rPr>
                <w:sz w:val="20"/>
              </w:rPr>
              <w:t>Nacional</w:t>
            </w:r>
            <w:r>
              <w:rPr>
                <w:spacing w:val="-4"/>
                <w:sz w:val="20"/>
              </w:rPr>
              <w:t xml:space="preserve"> </w:t>
            </w:r>
            <w:r>
              <w:rPr>
                <w:sz w:val="20"/>
              </w:rPr>
              <w:t>de</w:t>
            </w:r>
            <w:r>
              <w:rPr>
                <w:spacing w:val="-5"/>
                <w:sz w:val="20"/>
              </w:rPr>
              <w:t xml:space="preserve"> </w:t>
            </w:r>
            <w:r>
              <w:rPr>
                <w:sz w:val="20"/>
              </w:rPr>
              <w:t>Ciencia</w:t>
            </w:r>
            <w:r>
              <w:rPr>
                <w:spacing w:val="-5"/>
                <w:sz w:val="20"/>
              </w:rPr>
              <w:t xml:space="preserve"> </w:t>
            </w:r>
            <w:r>
              <w:rPr>
                <w:sz w:val="20"/>
              </w:rPr>
              <w:t>y</w:t>
            </w:r>
            <w:r>
              <w:rPr>
                <w:spacing w:val="-6"/>
                <w:sz w:val="20"/>
              </w:rPr>
              <w:t xml:space="preserve"> </w:t>
            </w:r>
            <w:r>
              <w:rPr>
                <w:sz w:val="20"/>
              </w:rPr>
              <w:t>Tecnología</w:t>
            </w:r>
            <w:r>
              <w:rPr>
                <w:spacing w:val="-6"/>
                <w:sz w:val="20"/>
              </w:rPr>
              <w:t xml:space="preserve"> </w:t>
            </w:r>
            <w:r>
              <w:rPr>
                <w:spacing w:val="-2"/>
                <w:sz w:val="20"/>
              </w:rPr>
              <w:t>(SENACYT)</w:t>
            </w:r>
          </w:p>
        </w:tc>
      </w:tr>
      <w:tr w:rsidR="000E1570" w:rsidRPr="00281FDE" w14:paraId="4CB42BF6" w14:textId="77777777">
        <w:trPr>
          <w:trHeight w:val="460"/>
        </w:trPr>
        <w:tc>
          <w:tcPr>
            <w:tcW w:w="2095" w:type="dxa"/>
          </w:tcPr>
          <w:p w14:paraId="4CB42BF4" w14:textId="77777777" w:rsidR="000E1570" w:rsidRDefault="005D6D06">
            <w:pPr>
              <w:pStyle w:val="TableParagraph"/>
              <w:ind w:left="115"/>
              <w:rPr>
                <w:sz w:val="20"/>
              </w:rPr>
            </w:pPr>
            <w:r>
              <w:rPr>
                <w:spacing w:val="-4"/>
                <w:sz w:val="20"/>
              </w:rPr>
              <w:t>Peru</w:t>
            </w:r>
          </w:p>
        </w:tc>
        <w:tc>
          <w:tcPr>
            <w:tcW w:w="7261" w:type="dxa"/>
          </w:tcPr>
          <w:p w14:paraId="4CB42BF5" w14:textId="77777777" w:rsidR="000E1570" w:rsidRPr="004E1C1C" w:rsidRDefault="005D6D06">
            <w:pPr>
              <w:pStyle w:val="TableParagraph"/>
              <w:spacing w:line="230" w:lineRule="atLeast"/>
              <w:ind w:left="115"/>
              <w:rPr>
                <w:sz w:val="20"/>
                <w:lang w:val="fr-FR"/>
              </w:rPr>
            </w:pPr>
            <w:r w:rsidRPr="004E1C1C">
              <w:rPr>
                <w:sz w:val="20"/>
                <w:lang w:val="fr-FR"/>
              </w:rPr>
              <w:t>Universidad</w:t>
            </w:r>
            <w:r w:rsidRPr="004E1C1C">
              <w:rPr>
                <w:spacing w:val="-4"/>
                <w:sz w:val="20"/>
                <w:lang w:val="fr-FR"/>
              </w:rPr>
              <w:t xml:space="preserve"> </w:t>
            </w:r>
            <w:r w:rsidRPr="004E1C1C">
              <w:rPr>
                <w:sz w:val="20"/>
                <w:lang w:val="fr-FR"/>
              </w:rPr>
              <w:t>Nacional</w:t>
            </w:r>
            <w:r w:rsidRPr="004E1C1C">
              <w:rPr>
                <w:spacing w:val="-5"/>
                <w:sz w:val="20"/>
                <w:lang w:val="fr-FR"/>
              </w:rPr>
              <w:t xml:space="preserve"> </w:t>
            </w:r>
            <w:r w:rsidRPr="004E1C1C">
              <w:rPr>
                <w:sz w:val="20"/>
                <w:lang w:val="fr-FR"/>
              </w:rPr>
              <w:t>Agraria</w:t>
            </w:r>
            <w:r w:rsidRPr="004E1C1C">
              <w:rPr>
                <w:spacing w:val="-7"/>
                <w:sz w:val="20"/>
                <w:lang w:val="fr-FR"/>
              </w:rPr>
              <w:t xml:space="preserve"> </w:t>
            </w:r>
            <w:r w:rsidRPr="004E1C1C">
              <w:rPr>
                <w:sz w:val="20"/>
                <w:lang w:val="fr-FR"/>
              </w:rPr>
              <w:t>La</w:t>
            </w:r>
            <w:r w:rsidRPr="004E1C1C">
              <w:rPr>
                <w:spacing w:val="-5"/>
                <w:sz w:val="20"/>
                <w:lang w:val="fr-FR"/>
              </w:rPr>
              <w:t xml:space="preserve"> </w:t>
            </w:r>
            <w:r w:rsidRPr="004E1C1C">
              <w:rPr>
                <w:sz w:val="20"/>
                <w:lang w:val="fr-FR"/>
              </w:rPr>
              <w:t>Molina;</w:t>
            </w:r>
            <w:r w:rsidRPr="004E1C1C">
              <w:rPr>
                <w:spacing w:val="-5"/>
                <w:sz w:val="20"/>
                <w:lang w:val="fr-FR"/>
              </w:rPr>
              <w:t xml:space="preserve"> </w:t>
            </w:r>
            <w:r w:rsidRPr="004E1C1C">
              <w:rPr>
                <w:sz w:val="20"/>
                <w:lang w:val="fr-FR"/>
              </w:rPr>
              <w:t>Centro</w:t>
            </w:r>
            <w:r w:rsidRPr="004E1C1C">
              <w:rPr>
                <w:spacing w:val="-4"/>
                <w:sz w:val="20"/>
                <w:lang w:val="fr-FR"/>
              </w:rPr>
              <w:t xml:space="preserve"> </w:t>
            </w:r>
            <w:r w:rsidRPr="004E1C1C">
              <w:rPr>
                <w:sz w:val="20"/>
                <w:lang w:val="fr-FR"/>
              </w:rPr>
              <w:t>Internacional</w:t>
            </w:r>
            <w:r w:rsidRPr="004E1C1C">
              <w:rPr>
                <w:spacing w:val="-5"/>
                <w:sz w:val="20"/>
                <w:lang w:val="fr-FR"/>
              </w:rPr>
              <w:t xml:space="preserve"> </w:t>
            </w:r>
            <w:r w:rsidRPr="004E1C1C">
              <w:rPr>
                <w:sz w:val="20"/>
                <w:lang w:val="fr-FR"/>
              </w:rPr>
              <w:t>de</w:t>
            </w:r>
            <w:r w:rsidRPr="004E1C1C">
              <w:rPr>
                <w:spacing w:val="-5"/>
                <w:sz w:val="20"/>
                <w:lang w:val="fr-FR"/>
              </w:rPr>
              <w:t xml:space="preserve"> </w:t>
            </w:r>
            <w:r w:rsidRPr="004E1C1C">
              <w:rPr>
                <w:sz w:val="20"/>
                <w:lang w:val="fr-FR"/>
              </w:rPr>
              <w:t>la</w:t>
            </w:r>
            <w:r w:rsidRPr="004E1C1C">
              <w:rPr>
                <w:spacing w:val="-5"/>
                <w:sz w:val="20"/>
                <w:lang w:val="fr-FR"/>
              </w:rPr>
              <w:t xml:space="preserve"> </w:t>
            </w:r>
            <w:r w:rsidRPr="004E1C1C">
              <w:rPr>
                <w:sz w:val="20"/>
                <w:lang w:val="fr-FR"/>
              </w:rPr>
              <w:t>Papa</w:t>
            </w:r>
            <w:r w:rsidRPr="004E1C1C">
              <w:rPr>
                <w:spacing w:val="-5"/>
                <w:sz w:val="20"/>
                <w:lang w:val="fr-FR"/>
              </w:rPr>
              <w:t xml:space="preserve"> </w:t>
            </w:r>
            <w:r w:rsidRPr="004E1C1C">
              <w:rPr>
                <w:sz w:val="20"/>
                <w:lang w:val="fr-FR"/>
              </w:rPr>
              <w:t>(CIP); Universidad Pontíficia Católica</w:t>
            </w:r>
          </w:p>
        </w:tc>
      </w:tr>
      <w:tr w:rsidR="000E1570" w14:paraId="4CB42BF9" w14:textId="77777777">
        <w:trPr>
          <w:trHeight w:val="242"/>
        </w:trPr>
        <w:tc>
          <w:tcPr>
            <w:tcW w:w="2095" w:type="dxa"/>
          </w:tcPr>
          <w:p w14:paraId="4CB42BF7" w14:textId="77777777" w:rsidR="000E1570" w:rsidRDefault="005D6D06">
            <w:pPr>
              <w:pStyle w:val="TableParagraph"/>
              <w:spacing w:line="222" w:lineRule="exact"/>
              <w:ind w:left="115"/>
              <w:rPr>
                <w:sz w:val="20"/>
              </w:rPr>
            </w:pPr>
            <w:r>
              <w:rPr>
                <w:spacing w:val="-2"/>
                <w:sz w:val="20"/>
              </w:rPr>
              <w:t>Uruguay</w:t>
            </w:r>
          </w:p>
        </w:tc>
        <w:tc>
          <w:tcPr>
            <w:tcW w:w="7261" w:type="dxa"/>
          </w:tcPr>
          <w:p w14:paraId="4CB42BF8" w14:textId="77777777" w:rsidR="000E1570" w:rsidRDefault="005D6D06">
            <w:pPr>
              <w:pStyle w:val="TableParagraph"/>
              <w:spacing w:line="222" w:lineRule="exact"/>
              <w:ind w:left="115"/>
              <w:rPr>
                <w:sz w:val="20"/>
              </w:rPr>
            </w:pPr>
            <w:r>
              <w:rPr>
                <w:sz w:val="20"/>
              </w:rPr>
              <w:t>Universidad</w:t>
            </w:r>
            <w:r>
              <w:rPr>
                <w:spacing w:val="-6"/>
                <w:sz w:val="20"/>
              </w:rPr>
              <w:t xml:space="preserve"> </w:t>
            </w:r>
            <w:r>
              <w:rPr>
                <w:sz w:val="20"/>
              </w:rPr>
              <w:t>ORT</w:t>
            </w:r>
            <w:r>
              <w:rPr>
                <w:spacing w:val="-7"/>
                <w:sz w:val="20"/>
              </w:rPr>
              <w:t xml:space="preserve"> </w:t>
            </w:r>
            <w:r>
              <w:rPr>
                <w:spacing w:val="-2"/>
                <w:sz w:val="20"/>
              </w:rPr>
              <w:t>Uruguay</w:t>
            </w:r>
          </w:p>
        </w:tc>
      </w:tr>
      <w:tr w:rsidR="000E1570" w14:paraId="4CB42BFC" w14:textId="77777777">
        <w:trPr>
          <w:trHeight w:val="242"/>
        </w:trPr>
        <w:tc>
          <w:tcPr>
            <w:tcW w:w="2095" w:type="dxa"/>
          </w:tcPr>
          <w:p w14:paraId="4CB42BFA" w14:textId="77777777" w:rsidR="000E1570" w:rsidRDefault="005D6D06">
            <w:pPr>
              <w:pStyle w:val="TableParagraph"/>
              <w:spacing w:line="222" w:lineRule="exact"/>
              <w:ind w:left="115"/>
              <w:rPr>
                <w:sz w:val="20"/>
              </w:rPr>
            </w:pPr>
            <w:r>
              <w:rPr>
                <w:spacing w:val="-2"/>
                <w:sz w:val="20"/>
              </w:rPr>
              <w:t>Regional</w:t>
            </w:r>
          </w:p>
        </w:tc>
        <w:tc>
          <w:tcPr>
            <w:tcW w:w="7261" w:type="dxa"/>
          </w:tcPr>
          <w:p w14:paraId="4CB42BFB" w14:textId="77777777" w:rsidR="000E1570" w:rsidRDefault="005D6D06">
            <w:pPr>
              <w:pStyle w:val="TableParagraph"/>
              <w:spacing w:line="222" w:lineRule="exact"/>
              <w:ind w:left="115"/>
              <w:rPr>
                <w:sz w:val="20"/>
              </w:rPr>
            </w:pPr>
            <w:r>
              <w:rPr>
                <w:sz w:val="20"/>
              </w:rPr>
              <w:t>Organization</w:t>
            </w:r>
            <w:r>
              <w:rPr>
                <w:spacing w:val="-6"/>
                <w:sz w:val="20"/>
              </w:rPr>
              <w:t xml:space="preserve"> </w:t>
            </w:r>
            <w:r>
              <w:rPr>
                <w:sz w:val="20"/>
              </w:rPr>
              <w:t>of</w:t>
            </w:r>
            <w:r>
              <w:rPr>
                <w:spacing w:val="-6"/>
                <w:sz w:val="20"/>
              </w:rPr>
              <w:t xml:space="preserve"> </w:t>
            </w:r>
            <w:r>
              <w:rPr>
                <w:sz w:val="20"/>
              </w:rPr>
              <w:t>American</w:t>
            </w:r>
            <w:r>
              <w:rPr>
                <w:spacing w:val="-5"/>
                <w:sz w:val="20"/>
              </w:rPr>
              <w:t xml:space="preserve"> </w:t>
            </w:r>
            <w:r>
              <w:rPr>
                <w:sz w:val="20"/>
              </w:rPr>
              <w:t>States</w:t>
            </w:r>
            <w:r>
              <w:rPr>
                <w:spacing w:val="-7"/>
                <w:sz w:val="20"/>
              </w:rPr>
              <w:t xml:space="preserve"> </w:t>
            </w:r>
            <w:r>
              <w:rPr>
                <w:spacing w:val="-2"/>
                <w:sz w:val="20"/>
              </w:rPr>
              <w:t>(OAS)</w:t>
            </w:r>
          </w:p>
        </w:tc>
      </w:tr>
    </w:tbl>
    <w:p w14:paraId="4CB42BFD" w14:textId="77777777" w:rsidR="000E1570" w:rsidRDefault="005D6D06">
      <w:pPr>
        <w:pStyle w:val="BodyText"/>
        <w:spacing w:before="3" w:line="480" w:lineRule="auto"/>
        <w:ind w:right="394"/>
      </w:pPr>
      <w:r>
        <w:rPr>
          <w:b/>
          <w:color w:val="528135"/>
        </w:rPr>
        <w:t>Support</w:t>
      </w:r>
      <w:r>
        <w:rPr>
          <w:b/>
          <w:color w:val="528135"/>
          <w:spacing w:val="-15"/>
        </w:rPr>
        <w:t xml:space="preserve"> </w:t>
      </w:r>
      <w:r>
        <w:rPr>
          <w:b/>
          <w:color w:val="528135"/>
        </w:rPr>
        <w:t>for</w:t>
      </w:r>
      <w:r>
        <w:rPr>
          <w:b/>
          <w:color w:val="528135"/>
          <w:spacing w:val="-15"/>
        </w:rPr>
        <w:t xml:space="preserve"> </w:t>
      </w:r>
      <w:r>
        <w:rPr>
          <w:b/>
          <w:color w:val="528135"/>
        </w:rPr>
        <w:t>students:</w:t>
      </w:r>
      <w:r>
        <w:rPr>
          <w:b/>
          <w:color w:val="528135"/>
          <w:spacing w:val="-15"/>
        </w:rPr>
        <w:t xml:space="preserve"> </w:t>
      </w:r>
      <w:r>
        <w:t>MSU</w:t>
      </w:r>
      <w:r>
        <w:rPr>
          <w:spacing w:val="-15"/>
        </w:rPr>
        <w:t xml:space="preserve"> </w:t>
      </w:r>
      <w:r>
        <w:t>awards</w:t>
      </w:r>
      <w:r>
        <w:rPr>
          <w:spacing w:val="-15"/>
        </w:rPr>
        <w:t xml:space="preserve"> </w:t>
      </w:r>
      <w:r>
        <w:t>more</w:t>
      </w:r>
      <w:r>
        <w:rPr>
          <w:spacing w:val="-15"/>
        </w:rPr>
        <w:t xml:space="preserve"> </w:t>
      </w:r>
      <w:r>
        <w:t>than</w:t>
      </w:r>
      <w:r>
        <w:rPr>
          <w:spacing w:val="-15"/>
        </w:rPr>
        <w:t xml:space="preserve"> </w:t>
      </w:r>
      <w:r>
        <w:t>400</w:t>
      </w:r>
      <w:r>
        <w:rPr>
          <w:spacing w:val="-13"/>
        </w:rPr>
        <w:t xml:space="preserve"> </w:t>
      </w:r>
      <w:r>
        <w:t>scholarships</w:t>
      </w:r>
      <w:r>
        <w:rPr>
          <w:spacing w:val="-15"/>
        </w:rPr>
        <w:t xml:space="preserve"> </w:t>
      </w:r>
      <w:r>
        <w:t>per</w:t>
      </w:r>
      <w:r>
        <w:rPr>
          <w:spacing w:val="-14"/>
        </w:rPr>
        <w:t xml:space="preserve"> </w:t>
      </w:r>
      <w:r>
        <w:t>year</w:t>
      </w:r>
      <w:r>
        <w:rPr>
          <w:spacing w:val="-15"/>
        </w:rPr>
        <w:t xml:space="preserve"> </w:t>
      </w:r>
      <w:r>
        <w:t>to</w:t>
      </w:r>
      <w:r>
        <w:rPr>
          <w:spacing w:val="-15"/>
        </w:rPr>
        <w:t xml:space="preserve"> </w:t>
      </w:r>
      <w:r>
        <w:t>support</w:t>
      </w:r>
      <w:r>
        <w:rPr>
          <w:spacing w:val="-12"/>
        </w:rPr>
        <w:t xml:space="preserve"> </w:t>
      </w:r>
      <w:r>
        <w:t>undergraduate study</w:t>
      </w:r>
      <w:r>
        <w:rPr>
          <w:spacing w:val="-5"/>
        </w:rPr>
        <w:t xml:space="preserve"> </w:t>
      </w:r>
      <w:r>
        <w:t>abroad</w:t>
      </w:r>
      <w:r>
        <w:rPr>
          <w:spacing w:val="-4"/>
        </w:rPr>
        <w:t xml:space="preserve"> </w:t>
      </w:r>
      <w:r>
        <w:t>from</w:t>
      </w:r>
      <w:r>
        <w:rPr>
          <w:spacing w:val="-4"/>
        </w:rPr>
        <w:t xml:space="preserve"> </w:t>
      </w:r>
      <w:r>
        <w:t>endowments</w:t>
      </w:r>
      <w:r>
        <w:rPr>
          <w:spacing w:val="-6"/>
        </w:rPr>
        <w:t xml:space="preserve"> </w:t>
      </w:r>
      <w:r>
        <w:t>totaling</w:t>
      </w:r>
      <w:r>
        <w:rPr>
          <w:spacing w:val="-6"/>
        </w:rPr>
        <w:t xml:space="preserve"> </w:t>
      </w:r>
      <w:r>
        <w:t>$4.5</w:t>
      </w:r>
      <w:r>
        <w:rPr>
          <w:spacing w:val="-6"/>
        </w:rPr>
        <w:t xml:space="preserve"> </w:t>
      </w:r>
      <w:r>
        <w:t>million.</w:t>
      </w:r>
      <w:r>
        <w:rPr>
          <w:spacing w:val="-4"/>
        </w:rPr>
        <w:t xml:space="preserve"> </w:t>
      </w:r>
      <w:r>
        <w:t>CLACS</w:t>
      </w:r>
      <w:r>
        <w:rPr>
          <w:spacing w:val="-4"/>
        </w:rPr>
        <w:t xml:space="preserve"> </w:t>
      </w:r>
      <w:r>
        <w:t>supports</w:t>
      </w:r>
      <w:r>
        <w:rPr>
          <w:spacing w:val="-6"/>
        </w:rPr>
        <w:t xml:space="preserve"> </w:t>
      </w:r>
      <w:r>
        <w:t>undergraduate</w:t>
      </w:r>
      <w:r>
        <w:rPr>
          <w:spacing w:val="-5"/>
        </w:rPr>
        <w:t xml:space="preserve"> </w:t>
      </w:r>
      <w:r>
        <w:t>internships and</w:t>
      </w:r>
      <w:r>
        <w:rPr>
          <w:spacing w:val="-1"/>
        </w:rPr>
        <w:t xml:space="preserve"> </w:t>
      </w:r>
      <w:r>
        <w:t>research</w:t>
      </w:r>
      <w:r>
        <w:rPr>
          <w:spacing w:val="-1"/>
        </w:rPr>
        <w:t xml:space="preserve"> </w:t>
      </w:r>
      <w:r>
        <w:t>in</w:t>
      </w:r>
      <w:r>
        <w:rPr>
          <w:spacing w:val="-1"/>
        </w:rPr>
        <w:t xml:space="preserve"> </w:t>
      </w:r>
      <w:r>
        <w:t>Latin</w:t>
      </w:r>
      <w:r>
        <w:rPr>
          <w:spacing w:val="-1"/>
        </w:rPr>
        <w:t xml:space="preserve"> </w:t>
      </w:r>
      <w:r>
        <w:t>America, awarding</w:t>
      </w:r>
      <w:r>
        <w:rPr>
          <w:spacing w:val="-2"/>
        </w:rPr>
        <w:t xml:space="preserve"> </w:t>
      </w:r>
      <w:r>
        <w:t>15 scholarships</w:t>
      </w:r>
      <w:r>
        <w:rPr>
          <w:spacing w:val="-1"/>
        </w:rPr>
        <w:t xml:space="preserve"> </w:t>
      </w:r>
      <w:r>
        <w:t>totaling</w:t>
      </w:r>
      <w:r>
        <w:rPr>
          <w:spacing w:val="-1"/>
        </w:rPr>
        <w:t xml:space="preserve"> </w:t>
      </w:r>
      <w:r>
        <w:t>$9,250</w:t>
      </w:r>
      <w:r>
        <w:rPr>
          <w:spacing w:val="-1"/>
        </w:rPr>
        <w:t xml:space="preserve"> </w:t>
      </w:r>
      <w:r>
        <w:t>between</w:t>
      </w:r>
      <w:r>
        <w:rPr>
          <w:spacing w:val="-1"/>
        </w:rPr>
        <w:t xml:space="preserve"> </w:t>
      </w:r>
      <w:r>
        <w:t>2015 and</w:t>
      </w:r>
      <w:r>
        <w:rPr>
          <w:spacing w:val="-1"/>
        </w:rPr>
        <w:t xml:space="preserve"> </w:t>
      </w:r>
      <w:r>
        <w:t>2019 from endowment funds.</w:t>
      </w:r>
      <w:r>
        <w:rPr>
          <w:spacing w:val="40"/>
        </w:rPr>
        <w:t xml:space="preserve"> </w:t>
      </w:r>
      <w:r>
        <w:t>At the graduate level, MSU departments are</w:t>
      </w:r>
      <w:r>
        <w:rPr>
          <w:spacing w:val="-1"/>
        </w:rPr>
        <w:t xml:space="preserve"> </w:t>
      </w:r>
      <w:r>
        <w:t>required to offer 4 years of support for doctoral students; over the last five years, support for students pursuing research in Latin America averaged $2.7 million per year. CLACS complements this funding by awarding field research grants to graduate students. A series of Tinker Foundation Field Research Grants enabled us to fund predissertation research for 186 graduate students over the past four cycles, representing 49 fields of study in 10 different colleges. The Center’s most recent Tinker award funded</w:t>
      </w:r>
      <w:r>
        <w:rPr>
          <w:spacing w:val="-7"/>
        </w:rPr>
        <w:t xml:space="preserve"> </w:t>
      </w:r>
      <w:r>
        <w:t>25</w:t>
      </w:r>
      <w:r>
        <w:rPr>
          <w:spacing w:val="-7"/>
        </w:rPr>
        <w:t xml:space="preserve"> </w:t>
      </w:r>
      <w:r>
        <w:t>PhD</w:t>
      </w:r>
      <w:r>
        <w:rPr>
          <w:spacing w:val="-8"/>
        </w:rPr>
        <w:t xml:space="preserve"> </w:t>
      </w:r>
      <w:r>
        <w:t>and</w:t>
      </w:r>
      <w:r>
        <w:rPr>
          <w:spacing w:val="-7"/>
        </w:rPr>
        <w:t xml:space="preserve"> </w:t>
      </w:r>
      <w:r>
        <w:t>4</w:t>
      </w:r>
      <w:r>
        <w:rPr>
          <w:spacing w:val="-7"/>
        </w:rPr>
        <w:t xml:space="preserve"> </w:t>
      </w:r>
      <w:r>
        <w:t>Masters</w:t>
      </w:r>
      <w:r>
        <w:rPr>
          <w:spacing w:val="-6"/>
        </w:rPr>
        <w:t xml:space="preserve"> </w:t>
      </w:r>
      <w:r>
        <w:t>students</w:t>
      </w:r>
      <w:r>
        <w:rPr>
          <w:spacing w:val="-7"/>
        </w:rPr>
        <w:t xml:space="preserve"> </w:t>
      </w:r>
      <w:r>
        <w:t>from</w:t>
      </w:r>
      <w:r>
        <w:rPr>
          <w:spacing w:val="-7"/>
        </w:rPr>
        <w:t xml:space="preserve"> </w:t>
      </w:r>
      <w:r>
        <w:t>2018-2021,</w:t>
      </w:r>
      <w:r>
        <w:rPr>
          <w:spacing w:val="-7"/>
        </w:rPr>
        <w:t xml:space="preserve"> </w:t>
      </w:r>
      <w:r>
        <w:t>with</w:t>
      </w:r>
      <w:r>
        <w:rPr>
          <w:spacing w:val="-7"/>
        </w:rPr>
        <w:t xml:space="preserve"> </w:t>
      </w:r>
      <w:r>
        <w:t>1:1</w:t>
      </w:r>
      <w:r>
        <w:rPr>
          <w:spacing w:val="-6"/>
        </w:rPr>
        <w:t xml:space="preserve"> </w:t>
      </w:r>
      <w:r>
        <w:t>matched</w:t>
      </w:r>
      <w:r>
        <w:rPr>
          <w:spacing w:val="-7"/>
        </w:rPr>
        <w:t xml:space="preserve"> </w:t>
      </w:r>
      <w:r>
        <w:t>funding</w:t>
      </w:r>
      <w:r>
        <w:rPr>
          <w:spacing w:val="-8"/>
        </w:rPr>
        <w:t xml:space="preserve"> </w:t>
      </w:r>
      <w:r>
        <w:t>by</w:t>
      </w:r>
      <w:r>
        <w:rPr>
          <w:spacing w:val="-7"/>
        </w:rPr>
        <w:t xml:space="preserve"> </w:t>
      </w:r>
      <w:r>
        <w:t>MSU</w:t>
      </w:r>
      <w:r>
        <w:rPr>
          <w:spacing w:val="-7"/>
        </w:rPr>
        <w:t xml:space="preserve"> </w:t>
      </w:r>
      <w:r>
        <w:rPr>
          <w:spacing w:val="-2"/>
        </w:rPr>
        <w:t>(total:</w:t>
      </w:r>
    </w:p>
    <w:p w14:paraId="4CB42BFE" w14:textId="77777777" w:rsidR="000E1570" w:rsidRDefault="005D6D06">
      <w:pPr>
        <w:pStyle w:val="BodyText"/>
        <w:spacing w:line="275" w:lineRule="exact"/>
      </w:pPr>
      <w:r>
        <w:t>$120,000).</w:t>
      </w:r>
      <w:r>
        <w:rPr>
          <w:spacing w:val="20"/>
        </w:rPr>
        <w:t xml:space="preserve"> </w:t>
      </w:r>
      <w:r>
        <w:t>During</w:t>
      </w:r>
      <w:r>
        <w:rPr>
          <w:spacing w:val="21"/>
        </w:rPr>
        <w:t xml:space="preserve"> </w:t>
      </w:r>
      <w:r>
        <w:t>the</w:t>
      </w:r>
      <w:r>
        <w:rPr>
          <w:spacing w:val="20"/>
        </w:rPr>
        <w:t xml:space="preserve"> </w:t>
      </w:r>
      <w:r>
        <w:t>hiatus</w:t>
      </w:r>
      <w:r>
        <w:rPr>
          <w:spacing w:val="21"/>
        </w:rPr>
        <w:t xml:space="preserve"> </w:t>
      </w:r>
      <w:r>
        <w:t>between</w:t>
      </w:r>
      <w:r>
        <w:rPr>
          <w:spacing w:val="23"/>
        </w:rPr>
        <w:t xml:space="preserve"> </w:t>
      </w:r>
      <w:r>
        <w:t>recent</w:t>
      </w:r>
      <w:r>
        <w:rPr>
          <w:spacing w:val="21"/>
        </w:rPr>
        <w:t xml:space="preserve"> </w:t>
      </w:r>
      <w:r>
        <w:t>Tinker</w:t>
      </w:r>
      <w:r>
        <w:rPr>
          <w:spacing w:val="20"/>
        </w:rPr>
        <w:t xml:space="preserve"> </w:t>
      </w:r>
      <w:r>
        <w:t>cycles,</w:t>
      </w:r>
      <w:r>
        <w:rPr>
          <w:spacing w:val="20"/>
        </w:rPr>
        <w:t xml:space="preserve"> </w:t>
      </w:r>
      <w:r>
        <w:t>CLACS</w:t>
      </w:r>
      <w:r>
        <w:rPr>
          <w:spacing w:val="22"/>
        </w:rPr>
        <w:t xml:space="preserve"> </w:t>
      </w:r>
      <w:r>
        <w:t>funded</w:t>
      </w:r>
      <w:r>
        <w:rPr>
          <w:spacing w:val="20"/>
        </w:rPr>
        <w:t xml:space="preserve"> </w:t>
      </w:r>
      <w:r>
        <w:t>11</w:t>
      </w:r>
      <w:r>
        <w:rPr>
          <w:spacing w:val="20"/>
        </w:rPr>
        <w:t xml:space="preserve"> </w:t>
      </w:r>
      <w:r>
        <w:t>pre-</w:t>
      </w:r>
      <w:r>
        <w:rPr>
          <w:spacing w:val="-2"/>
        </w:rPr>
        <w:t>dissertation</w:t>
      </w:r>
    </w:p>
    <w:p w14:paraId="4CB42BFF" w14:textId="77777777" w:rsidR="000E1570" w:rsidRDefault="000E1570">
      <w:pPr>
        <w:spacing w:line="275" w:lineRule="exact"/>
        <w:sectPr w:rsidR="000E1570">
          <w:pgSz w:w="12240" w:h="15840"/>
          <w:pgMar w:top="1360" w:right="1040" w:bottom="1200" w:left="1040" w:header="0" w:footer="1012" w:gutter="0"/>
          <w:cols w:space="720"/>
        </w:sectPr>
      </w:pPr>
    </w:p>
    <w:p w14:paraId="4CB42C00" w14:textId="77777777" w:rsidR="000E1570" w:rsidRDefault="005D6D06">
      <w:pPr>
        <w:pStyle w:val="BodyText"/>
        <w:spacing w:before="79" w:line="480" w:lineRule="auto"/>
        <w:ind w:right="396"/>
      </w:pPr>
      <w:r>
        <w:lastRenderedPageBreak/>
        <w:t>fellowships</w:t>
      </w:r>
      <w:r>
        <w:rPr>
          <w:spacing w:val="-11"/>
        </w:rPr>
        <w:t xml:space="preserve"> </w:t>
      </w:r>
      <w:r>
        <w:t>from</w:t>
      </w:r>
      <w:r>
        <w:rPr>
          <w:spacing w:val="-11"/>
        </w:rPr>
        <w:t xml:space="preserve"> </w:t>
      </w:r>
      <w:r>
        <w:t>our</w:t>
      </w:r>
      <w:r>
        <w:rPr>
          <w:spacing w:val="-12"/>
        </w:rPr>
        <w:t xml:space="preserve"> </w:t>
      </w:r>
      <w:r>
        <w:t>endowments</w:t>
      </w:r>
      <w:r>
        <w:rPr>
          <w:spacing w:val="-11"/>
        </w:rPr>
        <w:t xml:space="preserve"> </w:t>
      </w:r>
      <w:r>
        <w:t>($12,750).</w:t>
      </w:r>
      <w:r>
        <w:rPr>
          <w:spacing w:val="-12"/>
        </w:rPr>
        <w:t xml:space="preserve"> </w:t>
      </w:r>
      <w:r>
        <w:t>CLACS’</w:t>
      </w:r>
      <w:r>
        <w:rPr>
          <w:spacing w:val="-12"/>
        </w:rPr>
        <w:t xml:space="preserve"> </w:t>
      </w:r>
      <w:r>
        <w:t>investment</w:t>
      </w:r>
      <w:r>
        <w:rPr>
          <w:spacing w:val="-11"/>
        </w:rPr>
        <w:t xml:space="preserve"> </w:t>
      </w:r>
      <w:r>
        <w:t>in</w:t>
      </w:r>
      <w:r>
        <w:rPr>
          <w:spacing w:val="-11"/>
        </w:rPr>
        <w:t xml:space="preserve"> </w:t>
      </w:r>
      <w:r>
        <w:t>pre-dissertation</w:t>
      </w:r>
      <w:r>
        <w:rPr>
          <w:spacing w:val="-13"/>
        </w:rPr>
        <w:t xml:space="preserve"> </w:t>
      </w:r>
      <w:r>
        <w:t>research</w:t>
      </w:r>
      <w:r>
        <w:rPr>
          <w:spacing w:val="-12"/>
        </w:rPr>
        <w:t xml:space="preserve"> </w:t>
      </w:r>
      <w:r>
        <w:t>and FLAS</w:t>
      </w:r>
      <w:r>
        <w:rPr>
          <w:spacing w:val="-8"/>
        </w:rPr>
        <w:t xml:space="preserve"> </w:t>
      </w:r>
      <w:r>
        <w:t>support</w:t>
      </w:r>
      <w:r>
        <w:rPr>
          <w:spacing w:val="-6"/>
        </w:rPr>
        <w:t xml:space="preserve"> </w:t>
      </w:r>
      <w:r>
        <w:t>for</w:t>
      </w:r>
      <w:r>
        <w:rPr>
          <w:spacing w:val="-8"/>
        </w:rPr>
        <w:t xml:space="preserve"> </w:t>
      </w:r>
      <w:r>
        <w:t>language</w:t>
      </w:r>
      <w:r>
        <w:rPr>
          <w:spacing w:val="-8"/>
        </w:rPr>
        <w:t xml:space="preserve"> </w:t>
      </w:r>
      <w:r>
        <w:t>training</w:t>
      </w:r>
      <w:r>
        <w:rPr>
          <w:spacing w:val="-8"/>
        </w:rPr>
        <w:t xml:space="preserve"> </w:t>
      </w:r>
      <w:r>
        <w:t>have</w:t>
      </w:r>
      <w:r>
        <w:rPr>
          <w:spacing w:val="-7"/>
        </w:rPr>
        <w:t xml:space="preserve"> </w:t>
      </w:r>
      <w:r>
        <w:t>contributed</w:t>
      </w:r>
      <w:r>
        <w:rPr>
          <w:spacing w:val="-8"/>
        </w:rPr>
        <w:t xml:space="preserve"> </w:t>
      </w:r>
      <w:r>
        <w:t>to</w:t>
      </w:r>
      <w:r>
        <w:rPr>
          <w:spacing w:val="-8"/>
        </w:rPr>
        <w:t xml:space="preserve"> </w:t>
      </w:r>
      <w:r>
        <w:t>our</w:t>
      </w:r>
      <w:r>
        <w:rPr>
          <w:spacing w:val="-7"/>
        </w:rPr>
        <w:t xml:space="preserve"> </w:t>
      </w:r>
      <w:r>
        <w:t>graduate</w:t>
      </w:r>
      <w:r>
        <w:rPr>
          <w:spacing w:val="-8"/>
        </w:rPr>
        <w:t xml:space="preserve"> </w:t>
      </w:r>
      <w:r>
        <w:t>students'</w:t>
      </w:r>
      <w:r>
        <w:rPr>
          <w:spacing w:val="-3"/>
        </w:rPr>
        <w:t xml:space="preserve"> </w:t>
      </w:r>
      <w:r>
        <w:t>success</w:t>
      </w:r>
      <w:r>
        <w:rPr>
          <w:spacing w:val="-6"/>
        </w:rPr>
        <w:t xml:space="preserve"> </w:t>
      </w:r>
      <w:r>
        <w:t>in</w:t>
      </w:r>
      <w:r>
        <w:rPr>
          <w:spacing w:val="-8"/>
        </w:rPr>
        <w:t xml:space="preserve"> </w:t>
      </w:r>
      <w:r>
        <w:t>securing external grants to support their dissertation research. MSU also employs a Fulbright Program Advisor to supports both undergraduate and graduate grant applicants, resulting in 39 Fulbright- Hays DDRA fellowships in the last decade.</w:t>
      </w:r>
    </w:p>
    <w:p w14:paraId="4CB42C01" w14:textId="77777777" w:rsidR="000E1570" w:rsidRDefault="005D6D06">
      <w:pPr>
        <w:pStyle w:val="Heading1"/>
        <w:numPr>
          <w:ilvl w:val="0"/>
          <w:numId w:val="5"/>
        </w:numPr>
        <w:tabs>
          <w:tab w:val="left" w:pos="682"/>
        </w:tabs>
        <w:ind w:left="681" w:hanging="282"/>
        <w:jc w:val="both"/>
      </w:pPr>
      <w:r>
        <w:rPr>
          <w:color w:val="6AA243"/>
        </w:rPr>
        <w:t>QUALITY</w:t>
      </w:r>
      <w:r>
        <w:rPr>
          <w:color w:val="6AA243"/>
          <w:spacing w:val="-8"/>
        </w:rPr>
        <w:t xml:space="preserve"> </w:t>
      </w:r>
      <w:r>
        <w:rPr>
          <w:color w:val="6AA243"/>
        </w:rPr>
        <w:t>OF</w:t>
      </w:r>
      <w:r>
        <w:rPr>
          <w:color w:val="6AA243"/>
          <w:spacing w:val="-8"/>
        </w:rPr>
        <w:t xml:space="preserve"> </w:t>
      </w:r>
      <w:r>
        <w:rPr>
          <w:color w:val="6AA243"/>
        </w:rPr>
        <w:t>LANGUAGE</w:t>
      </w:r>
      <w:r>
        <w:rPr>
          <w:color w:val="6AA243"/>
          <w:spacing w:val="-7"/>
        </w:rPr>
        <w:t xml:space="preserve"> </w:t>
      </w:r>
      <w:r>
        <w:rPr>
          <w:color w:val="6AA243"/>
          <w:spacing w:val="-2"/>
        </w:rPr>
        <w:t>INSTRUCTION</w:t>
      </w:r>
    </w:p>
    <w:p w14:paraId="4CB42C02" w14:textId="77777777" w:rsidR="000E1570" w:rsidRDefault="000E1570">
      <w:pPr>
        <w:pStyle w:val="BodyText"/>
        <w:ind w:left="0"/>
        <w:jc w:val="left"/>
        <w:rPr>
          <w:b/>
        </w:rPr>
      </w:pPr>
    </w:p>
    <w:p w14:paraId="4CB42C03" w14:textId="77777777" w:rsidR="000E1570" w:rsidRDefault="005D6D06">
      <w:pPr>
        <w:pStyle w:val="ListParagraph"/>
        <w:numPr>
          <w:ilvl w:val="1"/>
          <w:numId w:val="5"/>
        </w:numPr>
        <w:tabs>
          <w:tab w:val="left" w:pos="883"/>
        </w:tabs>
        <w:spacing w:before="1" w:line="480" w:lineRule="auto"/>
        <w:ind w:right="396" w:firstLine="0"/>
        <w:jc w:val="both"/>
        <w:rPr>
          <w:b/>
          <w:color w:val="6AA243"/>
          <w:sz w:val="24"/>
        </w:rPr>
      </w:pPr>
      <w:r>
        <w:rPr>
          <w:b/>
          <w:color w:val="6AA243"/>
          <w:sz w:val="24"/>
        </w:rPr>
        <w:t xml:space="preserve">Languages offered and enrollments: </w:t>
      </w:r>
      <w:r>
        <w:rPr>
          <w:sz w:val="24"/>
        </w:rPr>
        <w:t>The Department of Romance and Classical Studies (RCS)</w:t>
      </w:r>
      <w:r>
        <w:rPr>
          <w:spacing w:val="-15"/>
          <w:sz w:val="24"/>
        </w:rPr>
        <w:t xml:space="preserve"> </w:t>
      </w:r>
      <w:r>
        <w:rPr>
          <w:sz w:val="24"/>
        </w:rPr>
        <w:t>serves</w:t>
      </w:r>
      <w:r>
        <w:rPr>
          <w:spacing w:val="-15"/>
          <w:sz w:val="24"/>
        </w:rPr>
        <w:t xml:space="preserve"> </w:t>
      </w:r>
      <w:r>
        <w:rPr>
          <w:sz w:val="24"/>
        </w:rPr>
        <w:t>nearly</w:t>
      </w:r>
      <w:r>
        <w:rPr>
          <w:spacing w:val="-14"/>
          <w:sz w:val="24"/>
        </w:rPr>
        <w:t xml:space="preserve"> </w:t>
      </w:r>
      <w:r>
        <w:rPr>
          <w:sz w:val="24"/>
        </w:rPr>
        <w:t>4,000</w:t>
      </w:r>
      <w:r>
        <w:rPr>
          <w:spacing w:val="-14"/>
          <w:sz w:val="24"/>
        </w:rPr>
        <w:t xml:space="preserve"> </w:t>
      </w:r>
      <w:r>
        <w:rPr>
          <w:sz w:val="24"/>
        </w:rPr>
        <w:t>enrolled</w:t>
      </w:r>
      <w:r>
        <w:rPr>
          <w:spacing w:val="-14"/>
          <w:sz w:val="24"/>
        </w:rPr>
        <w:t xml:space="preserve"> </w:t>
      </w:r>
      <w:r>
        <w:rPr>
          <w:sz w:val="24"/>
        </w:rPr>
        <w:t>students</w:t>
      </w:r>
      <w:r>
        <w:rPr>
          <w:spacing w:val="-14"/>
          <w:sz w:val="24"/>
        </w:rPr>
        <w:t xml:space="preserve"> </w:t>
      </w:r>
      <w:r>
        <w:rPr>
          <w:sz w:val="24"/>
        </w:rPr>
        <w:t>per</w:t>
      </w:r>
      <w:r>
        <w:rPr>
          <w:spacing w:val="-15"/>
          <w:sz w:val="24"/>
        </w:rPr>
        <w:t xml:space="preserve"> </w:t>
      </w:r>
      <w:r>
        <w:rPr>
          <w:sz w:val="24"/>
        </w:rPr>
        <w:t>year.</w:t>
      </w:r>
      <w:r>
        <w:rPr>
          <w:spacing w:val="-13"/>
          <w:sz w:val="24"/>
        </w:rPr>
        <w:t xml:space="preserve"> </w:t>
      </w:r>
      <w:r>
        <w:rPr>
          <w:sz w:val="24"/>
        </w:rPr>
        <w:t>It</w:t>
      </w:r>
      <w:r>
        <w:rPr>
          <w:spacing w:val="-14"/>
          <w:sz w:val="24"/>
        </w:rPr>
        <w:t xml:space="preserve"> </w:t>
      </w:r>
      <w:r>
        <w:rPr>
          <w:sz w:val="24"/>
        </w:rPr>
        <w:t>offers</w:t>
      </w:r>
      <w:r>
        <w:rPr>
          <w:spacing w:val="-15"/>
          <w:sz w:val="24"/>
        </w:rPr>
        <w:t xml:space="preserve"> </w:t>
      </w:r>
      <w:r>
        <w:rPr>
          <w:sz w:val="24"/>
        </w:rPr>
        <w:t>training</w:t>
      </w:r>
      <w:r>
        <w:rPr>
          <w:spacing w:val="-12"/>
          <w:sz w:val="24"/>
        </w:rPr>
        <w:t xml:space="preserve"> </w:t>
      </w:r>
      <w:r>
        <w:rPr>
          <w:sz w:val="24"/>
        </w:rPr>
        <w:t>from</w:t>
      </w:r>
      <w:r>
        <w:rPr>
          <w:spacing w:val="-12"/>
          <w:sz w:val="24"/>
        </w:rPr>
        <w:t xml:space="preserve"> </w:t>
      </w:r>
      <w:r>
        <w:rPr>
          <w:sz w:val="24"/>
        </w:rPr>
        <w:t>beginning</w:t>
      </w:r>
      <w:r>
        <w:rPr>
          <w:spacing w:val="-14"/>
          <w:sz w:val="24"/>
        </w:rPr>
        <w:t xml:space="preserve"> </w:t>
      </w:r>
      <w:r>
        <w:rPr>
          <w:sz w:val="24"/>
        </w:rPr>
        <w:t>to</w:t>
      </w:r>
      <w:r>
        <w:rPr>
          <w:spacing w:val="-14"/>
          <w:sz w:val="24"/>
        </w:rPr>
        <w:t xml:space="preserve"> </w:t>
      </w:r>
      <w:r>
        <w:rPr>
          <w:sz w:val="24"/>
        </w:rPr>
        <w:t>advanced levels and degree programs for both undergraduate and graduate students. During academic year 2020-21, RCS offered 15 language, 5 linguistics, and 22 Spanish literature courses. An undergraduate major and minor in Spanish are available, as are minors in teaching Spanish at elementary or secondary levels. At the graduate level, RCS offers an MA in Hispanic Literatures and a PhD in Hispanic Cultural Studies. During the same semester, MSU offered 18 French courses, which enrolled 1,060 students. MSU also offers a minor in Portuguese, with instruction across four levels. Of the ten courses offered in the Portuguese program, three language courses and three literature courses were offered in 2020-21, and 30 students enrolled.</w:t>
      </w:r>
    </w:p>
    <w:p w14:paraId="4CB42C04" w14:textId="77777777" w:rsidR="000E1570" w:rsidRDefault="005D6D06">
      <w:pPr>
        <w:pStyle w:val="BodyText"/>
        <w:spacing w:before="1" w:line="480" w:lineRule="auto"/>
        <w:ind w:right="394" w:firstLine="719"/>
      </w:pPr>
      <w:r>
        <w:t>MSU offers basic and intermediate Haitian Kreyol on-demand on campus, and four students studied Haitian Kreyol over the last Title VI cycles. Yoruba is also available on campus on-demand; it has enrolled students pursuing research on African religions in Latin America and the</w:t>
      </w:r>
      <w:r>
        <w:rPr>
          <w:spacing w:val="-14"/>
        </w:rPr>
        <w:t xml:space="preserve"> </w:t>
      </w:r>
      <w:r>
        <w:t>Caribbean.</w:t>
      </w:r>
      <w:r>
        <w:rPr>
          <w:spacing w:val="-13"/>
        </w:rPr>
        <w:t xml:space="preserve"> </w:t>
      </w:r>
      <w:r>
        <w:t>Additionally,</w:t>
      </w:r>
      <w:r>
        <w:rPr>
          <w:spacing w:val="-13"/>
        </w:rPr>
        <w:t xml:space="preserve"> </w:t>
      </w:r>
      <w:r>
        <w:t>one</w:t>
      </w:r>
      <w:r>
        <w:rPr>
          <w:spacing w:val="-14"/>
        </w:rPr>
        <w:t xml:space="preserve"> </w:t>
      </w:r>
      <w:r>
        <w:t>student</w:t>
      </w:r>
      <w:r>
        <w:rPr>
          <w:spacing w:val="-11"/>
        </w:rPr>
        <w:t xml:space="preserve"> </w:t>
      </w:r>
      <w:r>
        <w:t>studied</w:t>
      </w:r>
      <w:r>
        <w:rPr>
          <w:spacing w:val="-11"/>
        </w:rPr>
        <w:t xml:space="preserve"> </w:t>
      </w:r>
      <w:r>
        <w:t>Quechua</w:t>
      </w:r>
      <w:r>
        <w:rPr>
          <w:spacing w:val="-10"/>
        </w:rPr>
        <w:t xml:space="preserve"> </w:t>
      </w:r>
      <w:r>
        <w:t>through</w:t>
      </w:r>
      <w:r>
        <w:rPr>
          <w:spacing w:val="-12"/>
        </w:rPr>
        <w:t xml:space="preserve"> </w:t>
      </w:r>
      <w:r>
        <w:t>the</w:t>
      </w:r>
      <w:r>
        <w:rPr>
          <w:spacing w:val="-10"/>
        </w:rPr>
        <w:t xml:space="preserve"> </w:t>
      </w:r>
      <w:r>
        <w:t>Big</w:t>
      </w:r>
      <w:r>
        <w:rPr>
          <w:spacing w:val="-12"/>
        </w:rPr>
        <w:t xml:space="preserve"> </w:t>
      </w:r>
      <w:r>
        <w:t>Ten</w:t>
      </w:r>
      <w:r>
        <w:rPr>
          <w:spacing w:val="-12"/>
        </w:rPr>
        <w:t xml:space="preserve"> </w:t>
      </w:r>
      <w:r>
        <w:t>Academic</w:t>
      </w:r>
      <w:r>
        <w:rPr>
          <w:spacing w:val="-11"/>
        </w:rPr>
        <w:t xml:space="preserve"> </w:t>
      </w:r>
      <w:r>
        <w:t>Alliance (BTAA) CourseShare.</w:t>
      </w:r>
    </w:p>
    <w:p w14:paraId="4CB42C05" w14:textId="77777777" w:rsidR="000E1570" w:rsidRDefault="005D6D06">
      <w:pPr>
        <w:pStyle w:val="BodyText"/>
        <w:spacing w:before="1" w:line="480" w:lineRule="auto"/>
        <w:ind w:right="395" w:firstLine="719"/>
      </w:pPr>
      <w:r>
        <w:t>The BTAA is an academic consortium of research universities from the Big Ten athletic conference.</w:t>
      </w:r>
      <w:r>
        <w:rPr>
          <w:spacing w:val="9"/>
        </w:rPr>
        <w:t xml:space="preserve"> </w:t>
      </w:r>
      <w:r>
        <w:t>Through</w:t>
      </w:r>
      <w:r>
        <w:rPr>
          <w:spacing w:val="10"/>
        </w:rPr>
        <w:t xml:space="preserve"> </w:t>
      </w:r>
      <w:r>
        <w:t>the</w:t>
      </w:r>
      <w:r>
        <w:rPr>
          <w:spacing w:val="13"/>
        </w:rPr>
        <w:t xml:space="preserve"> </w:t>
      </w:r>
      <w:r>
        <w:t>BTAA,</w:t>
      </w:r>
      <w:r>
        <w:rPr>
          <w:spacing w:val="10"/>
        </w:rPr>
        <w:t xml:space="preserve"> </w:t>
      </w:r>
      <w:r>
        <w:t>over</w:t>
      </w:r>
      <w:r>
        <w:rPr>
          <w:spacing w:val="-3"/>
        </w:rPr>
        <w:t xml:space="preserve"> </w:t>
      </w:r>
      <w:r>
        <w:t>500</w:t>
      </w:r>
      <w:r>
        <w:rPr>
          <w:spacing w:val="10"/>
        </w:rPr>
        <w:t xml:space="preserve"> </w:t>
      </w:r>
      <w:r>
        <w:t>Less</w:t>
      </w:r>
      <w:r>
        <w:rPr>
          <w:spacing w:val="10"/>
        </w:rPr>
        <w:t xml:space="preserve"> </w:t>
      </w:r>
      <w:r>
        <w:t>Commonly</w:t>
      </w:r>
      <w:r>
        <w:rPr>
          <w:spacing w:val="10"/>
        </w:rPr>
        <w:t xml:space="preserve"> </w:t>
      </w:r>
      <w:r>
        <w:t>Taught</w:t>
      </w:r>
      <w:r>
        <w:rPr>
          <w:spacing w:val="10"/>
        </w:rPr>
        <w:t xml:space="preserve"> </w:t>
      </w:r>
      <w:r>
        <w:t>Language</w:t>
      </w:r>
      <w:r>
        <w:rPr>
          <w:spacing w:val="8"/>
        </w:rPr>
        <w:t xml:space="preserve"> </w:t>
      </w:r>
      <w:r>
        <w:t>courses</w:t>
      </w:r>
      <w:r>
        <w:rPr>
          <w:spacing w:val="10"/>
        </w:rPr>
        <w:t xml:space="preserve"> </w:t>
      </w:r>
      <w:r>
        <w:t>have</w:t>
      </w:r>
      <w:r>
        <w:rPr>
          <w:spacing w:val="8"/>
        </w:rPr>
        <w:t xml:space="preserve"> </w:t>
      </w:r>
      <w:r>
        <w:rPr>
          <w:spacing w:val="-4"/>
        </w:rPr>
        <w:t>been</w:t>
      </w:r>
    </w:p>
    <w:p w14:paraId="4CB42C06" w14:textId="77777777" w:rsidR="000E1570" w:rsidRDefault="000E1570">
      <w:pPr>
        <w:spacing w:line="480" w:lineRule="auto"/>
        <w:sectPr w:rsidR="000E1570">
          <w:pgSz w:w="12240" w:h="15840"/>
          <w:pgMar w:top="1360" w:right="1040" w:bottom="1200" w:left="1040" w:header="0" w:footer="1012" w:gutter="0"/>
          <w:cols w:space="720"/>
        </w:sectPr>
      </w:pPr>
    </w:p>
    <w:p w14:paraId="4CB42C07" w14:textId="77777777" w:rsidR="000E1570" w:rsidRDefault="005D6D06">
      <w:pPr>
        <w:pStyle w:val="BodyText"/>
        <w:spacing w:before="79" w:line="480" w:lineRule="auto"/>
        <w:ind w:right="395"/>
      </w:pPr>
      <w:r>
        <w:lastRenderedPageBreak/>
        <w:t>offered through CourseShare, a framework that allows students to register for language courses shared across campuses in the same way they register for courses on their own campuses. There are</w:t>
      </w:r>
      <w:r>
        <w:rPr>
          <w:spacing w:val="-5"/>
        </w:rPr>
        <w:t xml:space="preserve"> </w:t>
      </w:r>
      <w:r>
        <w:t>no</w:t>
      </w:r>
      <w:r>
        <w:rPr>
          <w:spacing w:val="-13"/>
        </w:rPr>
        <w:t xml:space="preserve"> </w:t>
      </w:r>
      <w:r>
        <w:t>additional</w:t>
      </w:r>
      <w:r>
        <w:rPr>
          <w:spacing w:val="-13"/>
        </w:rPr>
        <w:t xml:space="preserve"> </w:t>
      </w:r>
      <w:r>
        <w:t>fees</w:t>
      </w:r>
      <w:r>
        <w:rPr>
          <w:spacing w:val="-12"/>
        </w:rPr>
        <w:t xml:space="preserve"> </w:t>
      </w:r>
      <w:r>
        <w:t>for</w:t>
      </w:r>
      <w:r>
        <w:rPr>
          <w:spacing w:val="-12"/>
        </w:rPr>
        <w:t xml:space="preserve"> </w:t>
      </w:r>
      <w:r>
        <w:t>shared</w:t>
      </w:r>
      <w:r>
        <w:rPr>
          <w:spacing w:val="-13"/>
        </w:rPr>
        <w:t xml:space="preserve"> </w:t>
      </w:r>
      <w:r>
        <w:t>courses,</w:t>
      </w:r>
      <w:r>
        <w:rPr>
          <w:spacing w:val="-12"/>
        </w:rPr>
        <w:t xml:space="preserve"> </w:t>
      </w:r>
      <w:r>
        <w:t>and</w:t>
      </w:r>
      <w:r>
        <w:rPr>
          <w:spacing w:val="-13"/>
        </w:rPr>
        <w:t xml:space="preserve"> </w:t>
      </w:r>
      <w:r>
        <w:t>grades</w:t>
      </w:r>
      <w:r>
        <w:rPr>
          <w:spacing w:val="-13"/>
        </w:rPr>
        <w:t xml:space="preserve"> </w:t>
      </w:r>
      <w:r>
        <w:t>and</w:t>
      </w:r>
      <w:r>
        <w:rPr>
          <w:spacing w:val="-13"/>
        </w:rPr>
        <w:t xml:space="preserve"> </w:t>
      </w:r>
      <w:r>
        <w:t>credits</w:t>
      </w:r>
      <w:r>
        <w:rPr>
          <w:spacing w:val="-13"/>
        </w:rPr>
        <w:t xml:space="preserve"> </w:t>
      </w:r>
      <w:r>
        <w:t>are</w:t>
      </w:r>
      <w:r>
        <w:rPr>
          <w:spacing w:val="-12"/>
        </w:rPr>
        <w:t xml:space="preserve"> </w:t>
      </w:r>
      <w:r>
        <w:t>reported</w:t>
      </w:r>
      <w:r>
        <w:rPr>
          <w:spacing w:val="-13"/>
        </w:rPr>
        <w:t xml:space="preserve"> </w:t>
      </w:r>
      <w:r>
        <w:t>on</w:t>
      </w:r>
      <w:r>
        <w:rPr>
          <w:spacing w:val="-13"/>
        </w:rPr>
        <w:t xml:space="preserve"> </w:t>
      </w:r>
      <w:r>
        <w:t>the</w:t>
      </w:r>
      <w:r>
        <w:rPr>
          <w:spacing w:val="-13"/>
        </w:rPr>
        <w:t xml:space="preserve"> </w:t>
      </w:r>
      <w:r>
        <w:t>student’s</w:t>
      </w:r>
      <w:r>
        <w:rPr>
          <w:spacing w:val="-13"/>
        </w:rPr>
        <w:t xml:space="preserve"> </w:t>
      </w:r>
      <w:r>
        <w:t>home university transcript. Courses are taught either asynchronously online or synchronously using video conferencing software (e.g., Zoom). Other recent offerings include Spanish for Reading Knowledge and beginning and intermediate levels of LCTLs, including Ecuadorian Kichwa, Yucatec Maya, Haitian Kreyol, Quechua, and Yoruba.</w:t>
      </w:r>
    </w:p>
    <w:p w14:paraId="4CB42C08" w14:textId="77777777" w:rsidR="000E1570" w:rsidRDefault="005D6D06">
      <w:pPr>
        <w:pStyle w:val="BodyText"/>
        <w:spacing w:before="1" w:line="480" w:lineRule="auto"/>
        <w:ind w:right="395" w:firstLine="719"/>
      </w:pPr>
      <w:r>
        <w:t>The Center for Language Teaching and Advancement (CeLTA) is working with institutions</w:t>
      </w:r>
      <w:r>
        <w:rPr>
          <w:spacing w:val="-2"/>
        </w:rPr>
        <w:t xml:space="preserve"> </w:t>
      </w:r>
      <w:r>
        <w:t>in and beyond the</w:t>
      </w:r>
      <w:r>
        <w:rPr>
          <w:spacing w:val="-1"/>
        </w:rPr>
        <w:t xml:space="preserve"> </w:t>
      </w:r>
      <w:r>
        <w:t>BTAA</w:t>
      </w:r>
      <w:r>
        <w:rPr>
          <w:spacing w:val="-1"/>
        </w:rPr>
        <w:t xml:space="preserve"> </w:t>
      </w:r>
      <w:r>
        <w:t>to create sustainable</w:t>
      </w:r>
      <w:r>
        <w:rPr>
          <w:spacing w:val="-1"/>
        </w:rPr>
        <w:t xml:space="preserve"> </w:t>
      </w:r>
      <w:r>
        <w:t>models for LCTL language</w:t>
      </w:r>
      <w:r>
        <w:rPr>
          <w:spacing w:val="-1"/>
        </w:rPr>
        <w:t xml:space="preserve"> </w:t>
      </w:r>
      <w:r>
        <w:t xml:space="preserve">instruction via the </w:t>
      </w:r>
      <w:r>
        <w:rPr>
          <w:i/>
        </w:rPr>
        <w:t xml:space="preserve">Less Commonly Taught and Indigenous Languages Partnership </w:t>
      </w:r>
      <w:r>
        <w:t>(LCTL Partnership). Supported by Mellon Foundation grants of $1.2 million (Phase I; 2016-2019) and $2.5 million (Phase II; 2019-2023), the LCTL Partnership has expanded the BTAA CourseShare system and piloted innovative approaches, which are available to all BTAA institutions. Grant-funded inter- institutional working groups have created materials and courses that are available as Open Educational</w:t>
      </w:r>
      <w:r>
        <w:rPr>
          <w:spacing w:val="-15"/>
        </w:rPr>
        <w:t xml:space="preserve"> </w:t>
      </w:r>
      <w:r>
        <w:t>Resources.</w:t>
      </w:r>
      <w:r>
        <w:rPr>
          <w:spacing w:val="-15"/>
        </w:rPr>
        <w:t xml:space="preserve"> </w:t>
      </w:r>
      <w:r>
        <w:t>The</w:t>
      </w:r>
      <w:r>
        <w:rPr>
          <w:spacing w:val="-15"/>
        </w:rPr>
        <w:t xml:space="preserve"> </w:t>
      </w:r>
      <w:r>
        <w:t>Portuguese</w:t>
      </w:r>
      <w:r>
        <w:rPr>
          <w:spacing w:val="-14"/>
        </w:rPr>
        <w:t xml:space="preserve"> </w:t>
      </w:r>
      <w:r>
        <w:t>working</w:t>
      </w:r>
      <w:r>
        <w:rPr>
          <w:spacing w:val="-15"/>
        </w:rPr>
        <w:t xml:space="preserve"> </w:t>
      </w:r>
      <w:r>
        <w:t>group</w:t>
      </w:r>
      <w:r>
        <w:rPr>
          <w:spacing w:val="-15"/>
        </w:rPr>
        <w:t xml:space="preserve"> </w:t>
      </w:r>
      <w:r>
        <w:t>is</w:t>
      </w:r>
      <w:r>
        <w:rPr>
          <w:spacing w:val="-15"/>
        </w:rPr>
        <w:t xml:space="preserve"> </w:t>
      </w:r>
      <w:r>
        <w:t>creating</w:t>
      </w:r>
      <w:r>
        <w:rPr>
          <w:spacing w:val="-15"/>
        </w:rPr>
        <w:t xml:space="preserve"> </w:t>
      </w:r>
      <w:r>
        <w:t>three</w:t>
      </w:r>
      <w:r>
        <w:rPr>
          <w:spacing w:val="-14"/>
        </w:rPr>
        <w:t xml:space="preserve"> </w:t>
      </w:r>
      <w:r>
        <w:t>advanced</w:t>
      </w:r>
      <w:r>
        <w:rPr>
          <w:spacing w:val="-15"/>
        </w:rPr>
        <w:t xml:space="preserve"> </w:t>
      </w:r>
      <w:r>
        <w:t>courses:</w:t>
      </w:r>
      <w:r>
        <w:rPr>
          <w:spacing w:val="-15"/>
        </w:rPr>
        <w:t xml:space="preserve"> </w:t>
      </w:r>
      <w:r>
        <w:t>the</w:t>
      </w:r>
      <w:r>
        <w:rPr>
          <w:spacing w:val="-14"/>
        </w:rPr>
        <w:t xml:space="preserve"> </w:t>
      </w:r>
      <w:r>
        <w:t>first course was piloted by MSU in Fall 2021; the second course is being piloted by the University of Illinois this semester; and the third will be piloted by the University of Chicago next year.</w:t>
      </w:r>
    </w:p>
    <w:p w14:paraId="4CB42C09" w14:textId="77777777" w:rsidR="000E1570" w:rsidRDefault="005D6D06">
      <w:pPr>
        <w:pStyle w:val="ListParagraph"/>
        <w:numPr>
          <w:ilvl w:val="1"/>
          <w:numId w:val="5"/>
        </w:numPr>
        <w:tabs>
          <w:tab w:val="left" w:pos="859"/>
        </w:tabs>
        <w:spacing w:before="1"/>
        <w:ind w:left="858" w:hanging="459"/>
        <w:jc w:val="both"/>
        <w:rPr>
          <w:b/>
          <w:color w:val="6AA243"/>
          <w:sz w:val="24"/>
        </w:rPr>
      </w:pPr>
      <w:r>
        <w:rPr>
          <w:b/>
          <w:color w:val="6AA243"/>
          <w:sz w:val="24"/>
        </w:rPr>
        <w:t>Levels</w:t>
      </w:r>
      <w:r>
        <w:rPr>
          <w:b/>
          <w:color w:val="6AA243"/>
          <w:spacing w:val="-5"/>
          <w:sz w:val="24"/>
        </w:rPr>
        <w:t xml:space="preserve"> </w:t>
      </w:r>
      <w:r>
        <w:rPr>
          <w:b/>
          <w:color w:val="6AA243"/>
          <w:sz w:val="24"/>
        </w:rPr>
        <w:t>of</w:t>
      </w:r>
      <w:r>
        <w:rPr>
          <w:b/>
          <w:color w:val="6AA243"/>
          <w:spacing w:val="-5"/>
          <w:sz w:val="24"/>
        </w:rPr>
        <w:t xml:space="preserve"> </w:t>
      </w:r>
      <w:r>
        <w:rPr>
          <w:b/>
          <w:color w:val="6AA243"/>
          <w:sz w:val="24"/>
        </w:rPr>
        <w:t>languages</w:t>
      </w:r>
      <w:r>
        <w:rPr>
          <w:b/>
          <w:color w:val="6AA243"/>
          <w:spacing w:val="-4"/>
          <w:sz w:val="24"/>
        </w:rPr>
        <w:t xml:space="preserve"> </w:t>
      </w:r>
      <w:r>
        <w:rPr>
          <w:b/>
          <w:color w:val="6AA243"/>
          <w:sz w:val="24"/>
        </w:rPr>
        <w:t>offered:</w:t>
      </w:r>
      <w:r>
        <w:rPr>
          <w:b/>
          <w:color w:val="6AA243"/>
          <w:spacing w:val="49"/>
          <w:sz w:val="24"/>
        </w:rPr>
        <w:t xml:space="preserve"> </w:t>
      </w:r>
      <w:r>
        <w:rPr>
          <w:sz w:val="24"/>
        </w:rPr>
        <w:t>Spanish</w:t>
      </w:r>
      <w:r>
        <w:rPr>
          <w:spacing w:val="-4"/>
          <w:sz w:val="24"/>
        </w:rPr>
        <w:t xml:space="preserve"> </w:t>
      </w:r>
      <w:r>
        <w:rPr>
          <w:sz w:val="24"/>
        </w:rPr>
        <w:t>offerings</w:t>
      </w:r>
      <w:r>
        <w:rPr>
          <w:spacing w:val="-5"/>
          <w:sz w:val="24"/>
        </w:rPr>
        <w:t xml:space="preserve"> </w:t>
      </w:r>
      <w:r>
        <w:rPr>
          <w:sz w:val="24"/>
        </w:rPr>
        <w:t>span</w:t>
      </w:r>
      <w:r>
        <w:rPr>
          <w:spacing w:val="-5"/>
          <w:sz w:val="24"/>
        </w:rPr>
        <w:t xml:space="preserve"> </w:t>
      </w:r>
      <w:r>
        <w:rPr>
          <w:sz w:val="24"/>
        </w:rPr>
        <w:t>the</w:t>
      </w:r>
      <w:r>
        <w:rPr>
          <w:spacing w:val="-5"/>
          <w:sz w:val="24"/>
        </w:rPr>
        <w:t xml:space="preserve"> </w:t>
      </w:r>
      <w:r>
        <w:rPr>
          <w:sz w:val="24"/>
        </w:rPr>
        <w:t>range</w:t>
      </w:r>
      <w:r>
        <w:rPr>
          <w:spacing w:val="-6"/>
          <w:sz w:val="24"/>
        </w:rPr>
        <w:t xml:space="preserve"> </w:t>
      </w:r>
      <w:r>
        <w:rPr>
          <w:sz w:val="24"/>
        </w:rPr>
        <w:t>from</w:t>
      </w:r>
      <w:r>
        <w:rPr>
          <w:spacing w:val="-2"/>
          <w:sz w:val="24"/>
        </w:rPr>
        <w:t xml:space="preserve"> </w:t>
      </w:r>
      <w:r>
        <w:rPr>
          <w:sz w:val="24"/>
        </w:rPr>
        <w:t>beginning</w:t>
      </w:r>
      <w:r>
        <w:rPr>
          <w:spacing w:val="-5"/>
          <w:sz w:val="24"/>
        </w:rPr>
        <w:t xml:space="preserve"> </w:t>
      </w:r>
      <w:r>
        <w:rPr>
          <w:sz w:val="24"/>
        </w:rPr>
        <w:t>to</w:t>
      </w:r>
      <w:r>
        <w:rPr>
          <w:spacing w:val="-4"/>
          <w:sz w:val="24"/>
        </w:rPr>
        <w:t xml:space="preserve"> </w:t>
      </w:r>
      <w:r>
        <w:rPr>
          <w:spacing w:val="-2"/>
          <w:sz w:val="24"/>
        </w:rPr>
        <w:t>advanced.</w:t>
      </w:r>
    </w:p>
    <w:p w14:paraId="4CB42C0A" w14:textId="77777777" w:rsidR="000E1570" w:rsidRDefault="000E1570">
      <w:pPr>
        <w:pStyle w:val="BodyText"/>
        <w:ind w:left="0"/>
        <w:jc w:val="left"/>
      </w:pPr>
    </w:p>
    <w:p w14:paraId="4CB42C0B" w14:textId="77777777" w:rsidR="000E1570" w:rsidRDefault="005D6D06">
      <w:pPr>
        <w:pStyle w:val="BodyText"/>
        <w:spacing w:line="480" w:lineRule="auto"/>
        <w:ind w:right="392"/>
      </w:pPr>
      <w:r>
        <w:t>Years 1 and 2 of Spanish language study are managed by a Language Coordinator, who oversees content, methods, and training for 101-102 and 201-202 sequences. Students are expected to achieve Intermediate-Mid level proficiency by completion of SPN 202. All 100- and 200-level courses are technology-enhanced; this expands instructors’ ability to focus instruction on areas where</w:t>
      </w:r>
      <w:r>
        <w:rPr>
          <w:spacing w:val="-1"/>
        </w:rPr>
        <w:t xml:space="preserve"> </w:t>
      </w:r>
      <w:r>
        <w:t>students</w:t>
      </w:r>
      <w:r>
        <w:rPr>
          <w:spacing w:val="3"/>
        </w:rPr>
        <w:t xml:space="preserve"> </w:t>
      </w:r>
      <w:r>
        <w:t>have the</w:t>
      </w:r>
      <w:r>
        <w:rPr>
          <w:spacing w:val="4"/>
        </w:rPr>
        <w:t xml:space="preserve"> </w:t>
      </w:r>
      <w:r>
        <w:t>greatest</w:t>
      </w:r>
      <w:r>
        <w:rPr>
          <w:spacing w:val="2"/>
        </w:rPr>
        <w:t xml:space="preserve"> </w:t>
      </w:r>
      <w:r>
        <w:t>need</w:t>
      </w:r>
      <w:r>
        <w:rPr>
          <w:spacing w:val="1"/>
        </w:rPr>
        <w:t xml:space="preserve"> </w:t>
      </w:r>
      <w:r>
        <w:t>and</w:t>
      </w:r>
      <w:r>
        <w:rPr>
          <w:spacing w:val="2"/>
        </w:rPr>
        <w:t xml:space="preserve"> </w:t>
      </w:r>
      <w:r>
        <w:t>enables</w:t>
      </w:r>
      <w:r>
        <w:rPr>
          <w:spacing w:val="2"/>
        </w:rPr>
        <w:t xml:space="preserve"> </w:t>
      </w:r>
      <w:r>
        <w:t>instructors</w:t>
      </w:r>
      <w:r>
        <w:rPr>
          <w:spacing w:val="1"/>
        </w:rPr>
        <w:t xml:space="preserve"> </w:t>
      </w:r>
      <w:r>
        <w:t>to</w:t>
      </w:r>
      <w:r>
        <w:rPr>
          <w:spacing w:val="3"/>
        </w:rPr>
        <w:t xml:space="preserve"> </w:t>
      </w:r>
      <w:r>
        <w:t>devote</w:t>
      </w:r>
      <w:r>
        <w:rPr>
          <w:spacing w:val="1"/>
        </w:rPr>
        <w:t xml:space="preserve"> </w:t>
      </w:r>
      <w:r>
        <w:t>greater</w:t>
      </w:r>
      <w:r>
        <w:rPr>
          <w:spacing w:val="1"/>
        </w:rPr>
        <w:t xml:space="preserve"> </w:t>
      </w:r>
      <w:r>
        <w:t>proportions</w:t>
      </w:r>
      <w:r>
        <w:rPr>
          <w:spacing w:val="3"/>
        </w:rPr>
        <w:t xml:space="preserve"> </w:t>
      </w:r>
      <w:r>
        <w:t xml:space="preserve">of </w:t>
      </w:r>
      <w:r>
        <w:rPr>
          <w:spacing w:val="-5"/>
        </w:rPr>
        <w:t>in-</w:t>
      </w:r>
    </w:p>
    <w:p w14:paraId="4CB42C0C" w14:textId="77777777" w:rsidR="000E1570" w:rsidRDefault="000E1570">
      <w:pPr>
        <w:spacing w:line="480" w:lineRule="auto"/>
        <w:sectPr w:rsidR="000E1570">
          <w:pgSz w:w="12240" w:h="15840"/>
          <w:pgMar w:top="1360" w:right="1040" w:bottom="1200" w:left="1040" w:header="0" w:footer="1012" w:gutter="0"/>
          <w:cols w:space="720"/>
        </w:sectPr>
      </w:pPr>
    </w:p>
    <w:p w14:paraId="4CB42C0D" w14:textId="77777777" w:rsidR="000E1570" w:rsidRDefault="005D6D06">
      <w:pPr>
        <w:pStyle w:val="BodyText"/>
        <w:spacing w:before="79" w:line="480" w:lineRule="auto"/>
        <w:ind w:right="396"/>
      </w:pPr>
      <w:r>
        <w:lastRenderedPageBreak/>
        <w:t>class</w:t>
      </w:r>
      <w:r>
        <w:rPr>
          <w:spacing w:val="-7"/>
        </w:rPr>
        <w:t xml:space="preserve"> </w:t>
      </w:r>
      <w:r>
        <w:t>time</w:t>
      </w:r>
      <w:r>
        <w:rPr>
          <w:spacing w:val="-8"/>
        </w:rPr>
        <w:t xml:space="preserve"> </w:t>
      </w:r>
      <w:r>
        <w:t>to</w:t>
      </w:r>
      <w:r>
        <w:rPr>
          <w:spacing w:val="-4"/>
        </w:rPr>
        <w:t xml:space="preserve"> </w:t>
      </w:r>
      <w:r>
        <w:t>conversation.</w:t>
      </w:r>
      <w:r>
        <w:rPr>
          <w:spacing w:val="-7"/>
        </w:rPr>
        <w:t xml:space="preserve"> </w:t>
      </w:r>
      <w:r>
        <w:t>The</w:t>
      </w:r>
      <w:r>
        <w:rPr>
          <w:spacing w:val="-6"/>
        </w:rPr>
        <w:t xml:space="preserve"> </w:t>
      </w:r>
      <w:r>
        <w:t>final</w:t>
      </w:r>
      <w:r>
        <w:rPr>
          <w:spacing w:val="-4"/>
        </w:rPr>
        <w:t xml:space="preserve"> </w:t>
      </w:r>
      <w:r>
        <w:t>course</w:t>
      </w:r>
      <w:r>
        <w:rPr>
          <w:spacing w:val="-7"/>
        </w:rPr>
        <w:t xml:space="preserve"> </w:t>
      </w:r>
      <w:r>
        <w:t>in</w:t>
      </w:r>
      <w:r>
        <w:rPr>
          <w:spacing w:val="-7"/>
        </w:rPr>
        <w:t xml:space="preserve"> </w:t>
      </w:r>
      <w:r>
        <w:t>this</w:t>
      </w:r>
      <w:r>
        <w:rPr>
          <w:spacing w:val="-4"/>
        </w:rPr>
        <w:t xml:space="preserve"> </w:t>
      </w:r>
      <w:r>
        <w:t>sequence,</w:t>
      </w:r>
      <w:r>
        <w:rPr>
          <w:spacing w:val="-7"/>
        </w:rPr>
        <w:t xml:space="preserve"> </w:t>
      </w:r>
      <w:r>
        <w:t>SPN</w:t>
      </w:r>
      <w:r>
        <w:rPr>
          <w:spacing w:val="-8"/>
        </w:rPr>
        <w:t xml:space="preserve"> </w:t>
      </w:r>
      <w:r>
        <w:t>202,</w:t>
      </w:r>
      <w:r>
        <w:rPr>
          <w:spacing w:val="-3"/>
        </w:rPr>
        <w:t xml:space="preserve"> </w:t>
      </w:r>
      <w:r>
        <w:t>functions</w:t>
      </w:r>
      <w:r>
        <w:rPr>
          <w:spacing w:val="-6"/>
        </w:rPr>
        <w:t xml:space="preserve"> </w:t>
      </w:r>
      <w:r>
        <w:t>as</w:t>
      </w:r>
      <w:r>
        <w:rPr>
          <w:spacing w:val="-7"/>
        </w:rPr>
        <w:t xml:space="preserve"> </w:t>
      </w:r>
      <w:r>
        <w:t>a</w:t>
      </w:r>
      <w:r>
        <w:rPr>
          <w:spacing w:val="-6"/>
        </w:rPr>
        <w:t xml:space="preserve"> </w:t>
      </w:r>
      <w:r>
        <w:t>capstone</w:t>
      </w:r>
      <w:r>
        <w:rPr>
          <w:spacing w:val="-8"/>
        </w:rPr>
        <w:t xml:space="preserve"> </w:t>
      </w:r>
      <w:r>
        <w:t>for the first two years of language instruction, integrating speaking, writing, and reading to prepare students for upper-division courses.</w:t>
      </w:r>
    </w:p>
    <w:p w14:paraId="4CB42C0E" w14:textId="77777777" w:rsidR="000E1570" w:rsidRDefault="005D6D06">
      <w:pPr>
        <w:pStyle w:val="BodyText"/>
        <w:spacing w:line="480" w:lineRule="auto"/>
        <w:ind w:right="394" w:firstLine="719"/>
      </w:pPr>
      <w:r>
        <w:t>Upper-division Spanish courses (300- and 400-level) that count for the major and minor are</w:t>
      </w:r>
      <w:r>
        <w:rPr>
          <w:spacing w:val="-8"/>
        </w:rPr>
        <w:t xml:space="preserve"> </w:t>
      </w:r>
      <w:r>
        <w:t>taught</w:t>
      </w:r>
      <w:r>
        <w:rPr>
          <w:spacing w:val="-6"/>
        </w:rPr>
        <w:t xml:space="preserve"> </w:t>
      </w:r>
      <w:r>
        <w:t>by</w:t>
      </w:r>
      <w:r>
        <w:rPr>
          <w:spacing w:val="-6"/>
        </w:rPr>
        <w:t xml:space="preserve"> </w:t>
      </w:r>
      <w:r>
        <w:t>tenure-stream</w:t>
      </w:r>
      <w:r>
        <w:rPr>
          <w:spacing w:val="-5"/>
        </w:rPr>
        <w:t xml:space="preserve"> </w:t>
      </w:r>
      <w:r>
        <w:t>faculty,</w:t>
      </w:r>
      <w:r>
        <w:rPr>
          <w:spacing w:val="-6"/>
        </w:rPr>
        <w:t xml:space="preserve"> </w:t>
      </w:r>
      <w:r>
        <w:t>as</w:t>
      </w:r>
      <w:r>
        <w:rPr>
          <w:spacing w:val="-6"/>
        </w:rPr>
        <w:t xml:space="preserve"> </w:t>
      </w:r>
      <w:r>
        <w:t>are</w:t>
      </w:r>
      <w:r>
        <w:rPr>
          <w:spacing w:val="-8"/>
        </w:rPr>
        <w:t xml:space="preserve"> </w:t>
      </w:r>
      <w:r>
        <w:t>graduate</w:t>
      </w:r>
      <w:r>
        <w:rPr>
          <w:spacing w:val="-7"/>
        </w:rPr>
        <w:t xml:space="preserve"> </w:t>
      </w:r>
      <w:r>
        <w:t>courses</w:t>
      </w:r>
      <w:r>
        <w:rPr>
          <w:spacing w:val="-6"/>
        </w:rPr>
        <w:t xml:space="preserve"> </w:t>
      </w:r>
      <w:r>
        <w:t>(800-level).</w:t>
      </w:r>
      <w:r>
        <w:rPr>
          <w:spacing w:val="-6"/>
        </w:rPr>
        <w:t xml:space="preserve"> </w:t>
      </w:r>
      <w:r>
        <w:t>Students</w:t>
      </w:r>
      <w:r>
        <w:rPr>
          <w:spacing w:val="-7"/>
        </w:rPr>
        <w:t xml:space="preserve"> </w:t>
      </w:r>
      <w:r>
        <w:t>must</w:t>
      </w:r>
      <w:r>
        <w:rPr>
          <w:spacing w:val="-6"/>
        </w:rPr>
        <w:t xml:space="preserve"> </w:t>
      </w:r>
      <w:r>
        <w:t>complete</w:t>
      </w:r>
      <w:r>
        <w:rPr>
          <w:spacing w:val="-7"/>
        </w:rPr>
        <w:t xml:space="preserve"> </w:t>
      </w:r>
      <w:r>
        <w:t>a sequence of 9 courses that includes courses on grammar, phonetics and pronunciation, and the structure of Spanish, as well as classes focused on reading and writing, media and conversation, and four courses in literature, two encompassing Hispanic literature broadly defined, one on the literatures of Spain, and another on the literatures of Latin America. In addition, students take 3 400-level topics courses in literature, language, or linguistics. Students in the Spanish major are expected to study abroad for at least 8 weeks on one of MSU's programs offering Spanish immersion</w:t>
      </w:r>
      <w:r>
        <w:rPr>
          <w:spacing w:val="-3"/>
        </w:rPr>
        <w:t xml:space="preserve"> </w:t>
      </w:r>
      <w:r>
        <w:t>via</w:t>
      </w:r>
      <w:r>
        <w:rPr>
          <w:spacing w:val="-3"/>
        </w:rPr>
        <w:t xml:space="preserve"> </w:t>
      </w:r>
      <w:r>
        <w:t>intensive</w:t>
      </w:r>
      <w:r>
        <w:rPr>
          <w:spacing w:val="-3"/>
        </w:rPr>
        <w:t xml:space="preserve"> </w:t>
      </w:r>
      <w:r>
        <w:t>study,</w:t>
      </w:r>
      <w:r>
        <w:rPr>
          <w:spacing w:val="-3"/>
        </w:rPr>
        <w:t xml:space="preserve"> </w:t>
      </w:r>
      <w:r>
        <w:t>direct</w:t>
      </w:r>
      <w:r>
        <w:rPr>
          <w:spacing w:val="-3"/>
        </w:rPr>
        <w:t xml:space="preserve"> </w:t>
      </w:r>
      <w:r>
        <w:t>enrollment</w:t>
      </w:r>
      <w:r>
        <w:rPr>
          <w:spacing w:val="-3"/>
        </w:rPr>
        <w:t xml:space="preserve"> </w:t>
      </w:r>
      <w:r>
        <w:t>in</w:t>
      </w:r>
      <w:r>
        <w:rPr>
          <w:spacing w:val="-3"/>
        </w:rPr>
        <w:t xml:space="preserve"> </w:t>
      </w:r>
      <w:r>
        <w:t>a</w:t>
      </w:r>
      <w:r>
        <w:rPr>
          <w:spacing w:val="-4"/>
        </w:rPr>
        <w:t xml:space="preserve"> </w:t>
      </w:r>
      <w:r>
        <w:t>university</w:t>
      </w:r>
      <w:r>
        <w:rPr>
          <w:spacing w:val="-3"/>
        </w:rPr>
        <w:t xml:space="preserve"> </w:t>
      </w:r>
      <w:r>
        <w:t>abroad,</w:t>
      </w:r>
      <w:r>
        <w:rPr>
          <w:spacing w:val="-3"/>
        </w:rPr>
        <w:t xml:space="preserve"> </w:t>
      </w:r>
      <w:r>
        <w:t>or</w:t>
      </w:r>
      <w:r>
        <w:rPr>
          <w:spacing w:val="-2"/>
        </w:rPr>
        <w:t xml:space="preserve"> </w:t>
      </w:r>
      <w:r>
        <w:t>internships.</w:t>
      </w:r>
      <w:r>
        <w:rPr>
          <w:spacing w:val="-3"/>
        </w:rPr>
        <w:t xml:space="preserve"> </w:t>
      </w:r>
      <w:r>
        <w:t>The</w:t>
      </w:r>
      <w:r>
        <w:rPr>
          <w:spacing w:val="-4"/>
        </w:rPr>
        <w:t xml:space="preserve"> </w:t>
      </w:r>
      <w:r>
        <w:t>minor in</w:t>
      </w:r>
      <w:r>
        <w:rPr>
          <w:spacing w:val="-5"/>
        </w:rPr>
        <w:t xml:space="preserve"> </w:t>
      </w:r>
      <w:r>
        <w:t>Spanish</w:t>
      </w:r>
      <w:r>
        <w:rPr>
          <w:spacing w:val="-5"/>
        </w:rPr>
        <w:t xml:space="preserve"> </w:t>
      </w:r>
      <w:r>
        <w:t>begins</w:t>
      </w:r>
      <w:r>
        <w:rPr>
          <w:spacing w:val="-5"/>
        </w:rPr>
        <w:t xml:space="preserve"> </w:t>
      </w:r>
      <w:r>
        <w:t>with</w:t>
      </w:r>
      <w:r>
        <w:rPr>
          <w:spacing w:val="-8"/>
        </w:rPr>
        <w:t xml:space="preserve"> </w:t>
      </w:r>
      <w:r>
        <w:t>300-level</w:t>
      </w:r>
      <w:r>
        <w:rPr>
          <w:spacing w:val="-5"/>
        </w:rPr>
        <w:t xml:space="preserve"> </w:t>
      </w:r>
      <w:r>
        <w:t>courses</w:t>
      </w:r>
      <w:r>
        <w:rPr>
          <w:spacing w:val="-6"/>
        </w:rPr>
        <w:t xml:space="preserve"> </w:t>
      </w:r>
      <w:r>
        <w:t>on</w:t>
      </w:r>
      <w:r>
        <w:rPr>
          <w:spacing w:val="-6"/>
        </w:rPr>
        <w:t xml:space="preserve"> </w:t>
      </w:r>
      <w:r>
        <w:t>grammar</w:t>
      </w:r>
      <w:r>
        <w:rPr>
          <w:spacing w:val="-7"/>
        </w:rPr>
        <w:t xml:space="preserve"> </w:t>
      </w:r>
      <w:r>
        <w:t>and</w:t>
      </w:r>
      <w:r>
        <w:rPr>
          <w:spacing w:val="-6"/>
        </w:rPr>
        <w:t xml:space="preserve"> </w:t>
      </w:r>
      <w:r>
        <w:t>reading</w:t>
      </w:r>
      <w:r>
        <w:rPr>
          <w:spacing w:val="-5"/>
        </w:rPr>
        <w:t xml:space="preserve"> </w:t>
      </w:r>
      <w:r>
        <w:t>and</w:t>
      </w:r>
      <w:r>
        <w:rPr>
          <w:spacing w:val="-6"/>
        </w:rPr>
        <w:t xml:space="preserve"> </w:t>
      </w:r>
      <w:r>
        <w:t>writing</w:t>
      </w:r>
      <w:r>
        <w:rPr>
          <w:spacing w:val="-5"/>
        </w:rPr>
        <w:t xml:space="preserve"> </w:t>
      </w:r>
      <w:r>
        <w:t>and</w:t>
      </w:r>
      <w:r>
        <w:rPr>
          <w:spacing w:val="-6"/>
        </w:rPr>
        <w:t xml:space="preserve"> </w:t>
      </w:r>
      <w:r>
        <w:t>builds</w:t>
      </w:r>
      <w:r>
        <w:rPr>
          <w:spacing w:val="-6"/>
        </w:rPr>
        <w:t xml:space="preserve"> </w:t>
      </w:r>
      <w:r>
        <w:t>on</w:t>
      </w:r>
      <w:r>
        <w:rPr>
          <w:spacing w:val="-6"/>
        </w:rPr>
        <w:t xml:space="preserve"> </w:t>
      </w:r>
      <w:r>
        <w:t>these with an additional 15 credits at 300- and 400-levels. As a complement to curricular activities, an undergraduate Spanish Club and residential learning community enhance students’ Spanish language capacity through cultural activities such as movies and music in Spanish.</w:t>
      </w:r>
    </w:p>
    <w:p w14:paraId="4CB42C0F" w14:textId="77777777" w:rsidR="000E1570" w:rsidRDefault="005D6D06">
      <w:pPr>
        <w:pStyle w:val="BodyText"/>
        <w:spacing w:before="2" w:line="480" w:lineRule="auto"/>
        <w:ind w:right="397" w:firstLine="719"/>
      </w:pPr>
      <w:r>
        <w:t>MSU</w:t>
      </w:r>
      <w:r>
        <w:rPr>
          <w:spacing w:val="-15"/>
        </w:rPr>
        <w:t xml:space="preserve"> </w:t>
      </w:r>
      <w:r>
        <w:t>offers</w:t>
      </w:r>
      <w:r>
        <w:rPr>
          <w:spacing w:val="-15"/>
        </w:rPr>
        <w:t xml:space="preserve"> </w:t>
      </w:r>
      <w:r>
        <w:t>four</w:t>
      </w:r>
      <w:r>
        <w:rPr>
          <w:spacing w:val="-15"/>
        </w:rPr>
        <w:t xml:space="preserve"> </w:t>
      </w:r>
      <w:r>
        <w:t>levels</w:t>
      </w:r>
      <w:r>
        <w:rPr>
          <w:spacing w:val="-15"/>
        </w:rPr>
        <w:t xml:space="preserve"> </w:t>
      </w:r>
      <w:r>
        <w:t>of</w:t>
      </w:r>
      <w:r>
        <w:rPr>
          <w:spacing w:val="-15"/>
        </w:rPr>
        <w:t xml:space="preserve"> </w:t>
      </w:r>
      <w:r>
        <w:t>Portuguese.</w:t>
      </w:r>
      <w:r>
        <w:rPr>
          <w:spacing w:val="-15"/>
        </w:rPr>
        <w:t xml:space="preserve"> </w:t>
      </w:r>
      <w:r>
        <w:t>Course</w:t>
      </w:r>
      <w:r>
        <w:rPr>
          <w:spacing w:val="-15"/>
        </w:rPr>
        <w:t xml:space="preserve"> </w:t>
      </w:r>
      <w:r>
        <w:t>offerings</w:t>
      </w:r>
      <w:r>
        <w:rPr>
          <w:spacing w:val="-15"/>
        </w:rPr>
        <w:t xml:space="preserve"> </w:t>
      </w:r>
      <w:r>
        <w:t>begin</w:t>
      </w:r>
      <w:r>
        <w:rPr>
          <w:spacing w:val="-15"/>
        </w:rPr>
        <w:t xml:space="preserve"> </w:t>
      </w:r>
      <w:r>
        <w:t>with</w:t>
      </w:r>
      <w:r>
        <w:rPr>
          <w:spacing w:val="-15"/>
        </w:rPr>
        <w:t xml:space="preserve"> </w:t>
      </w:r>
      <w:r>
        <w:t>accelerated</w:t>
      </w:r>
      <w:r>
        <w:rPr>
          <w:spacing w:val="-15"/>
        </w:rPr>
        <w:t xml:space="preserve"> </w:t>
      </w:r>
      <w:r>
        <w:t>introductory and intermediate courses (PRT 150 Intensive Portuguese I and PRT 250 Intensive Portuguese II) that allow language learners to advance to Intermediate Mid proficiency in one academic year. This</w:t>
      </w:r>
      <w:r>
        <w:rPr>
          <w:spacing w:val="-9"/>
        </w:rPr>
        <w:t xml:space="preserve"> </w:t>
      </w:r>
      <w:r>
        <w:t>prepares</w:t>
      </w:r>
      <w:r>
        <w:rPr>
          <w:spacing w:val="-9"/>
        </w:rPr>
        <w:t xml:space="preserve"> </w:t>
      </w:r>
      <w:r>
        <w:t>students</w:t>
      </w:r>
      <w:r>
        <w:rPr>
          <w:spacing w:val="-9"/>
        </w:rPr>
        <w:t xml:space="preserve"> </w:t>
      </w:r>
      <w:r>
        <w:t>for</w:t>
      </w:r>
      <w:r>
        <w:rPr>
          <w:spacing w:val="-10"/>
        </w:rPr>
        <w:t xml:space="preserve"> </w:t>
      </w:r>
      <w:r>
        <w:t>third-year</w:t>
      </w:r>
      <w:r>
        <w:rPr>
          <w:spacing w:val="-10"/>
        </w:rPr>
        <w:t xml:space="preserve"> </w:t>
      </w:r>
      <w:r>
        <w:t>Portuguese</w:t>
      </w:r>
      <w:r>
        <w:rPr>
          <w:spacing w:val="-10"/>
        </w:rPr>
        <w:t xml:space="preserve"> </w:t>
      </w:r>
      <w:r>
        <w:t>course</w:t>
      </w:r>
      <w:r>
        <w:rPr>
          <w:spacing w:val="-10"/>
        </w:rPr>
        <w:t xml:space="preserve"> </w:t>
      </w:r>
      <w:r>
        <w:t>work</w:t>
      </w:r>
      <w:r>
        <w:rPr>
          <w:spacing w:val="-9"/>
        </w:rPr>
        <w:t xml:space="preserve"> </w:t>
      </w:r>
      <w:r>
        <w:t>(PRT</w:t>
      </w:r>
      <w:r>
        <w:rPr>
          <w:spacing w:val="-9"/>
        </w:rPr>
        <w:t xml:space="preserve"> </w:t>
      </w:r>
      <w:r>
        <w:t>320</w:t>
      </w:r>
      <w:r>
        <w:rPr>
          <w:spacing w:val="-9"/>
        </w:rPr>
        <w:t xml:space="preserve"> </w:t>
      </w:r>
      <w:r>
        <w:t>Advanced</w:t>
      </w:r>
      <w:r>
        <w:rPr>
          <w:spacing w:val="-9"/>
        </w:rPr>
        <w:t xml:space="preserve"> </w:t>
      </w:r>
      <w:r>
        <w:t>Portuguese</w:t>
      </w:r>
      <w:r>
        <w:rPr>
          <w:spacing w:val="-8"/>
        </w:rPr>
        <w:t xml:space="preserve"> </w:t>
      </w:r>
      <w:r>
        <w:t>and PRT 340 Topics in Luso-Brazilian Language and Culture), which enables students to achieve an Intermediate</w:t>
      </w:r>
      <w:r>
        <w:rPr>
          <w:spacing w:val="-5"/>
        </w:rPr>
        <w:t xml:space="preserve"> </w:t>
      </w:r>
      <w:r>
        <w:t>High</w:t>
      </w:r>
      <w:r>
        <w:rPr>
          <w:spacing w:val="-6"/>
        </w:rPr>
        <w:t xml:space="preserve"> </w:t>
      </w:r>
      <w:r>
        <w:t>level</w:t>
      </w:r>
      <w:r>
        <w:rPr>
          <w:spacing w:val="-5"/>
        </w:rPr>
        <w:t xml:space="preserve"> </w:t>
      </w:r>
      <w:r>
        <w:t>of</w:t>
      </w:r>
      <w:r>
        <w:rPr>
          <w:spacing w:val="-7"/>
        </w:rPr>
        <w:t xml:space="preserve"> </w:t>
      </w:r>
      <w:r>
        <w:t>proficiency.</w:t>
      </w:r>
      <w:r>
        <w:rPr>
          <w:spacing w:val="-3"/>
        </w:rPr>
        <w:t xml:space="preserve"> </w:t>
      </w:r>
      <w:r>
        <w:t>Fourth-year</w:t>
      </w:r>
      <w:r>
        <w:rPr>
          <w:spacing w:val="-7"/>
        </w:rPr>
        <w:t xml:space="preserve"> </w:t>
      </w:r>
      <w:r>
        <w:t>training</w:t>
      </w:r>
      <w:r>
        <w:rPr>
          <w:spacing w:val="-6"/>
        </w:rPr>
        <w:t xml:space="preserve"> </w:t>
      </w:r>
      <w:r>
        <w:t>is</w:t>
      </w:r>
      <w:r>
        <w:rPr>
          <w:spacing w:val="-5"/>
        </w:rPr>
        <w:t xml:space="preserve"> </w:t>
      </w:r>
      <w:r>
        <w:t>offered</w:t>
      </w:r>
      <w:r>
        <w:rPr>
          <w:spacing w:val="-4"/>
        </w:rPr>
        <w:t xml:space="preserve"> </w:t>
      </w:r>
      <w:r>
        <w:t>in</w:t>
      </w:r>
      <w:r>
        <w:rPr>
          <w:spacing w:val="-5"/>
        </w:rPr>
        <w:t xml:space="preserve"> </w:t>
      </w:r>
      <w:r>
        <w:t>PRT</w:t>
      </w:r>
      <w:r>
        <w:rPr>
          <w:spacing w:val="-6"/>
        </w:rPr>
        <w:t xml:space="preserve"> </w:t>
      </w:r>
      <w:r>
        <w:t>350</w:t>
      </w:r>
      <w:r>
        <w:rPr>
          <w:spacing w:val="-3"/>
        </w:rPr>
        <w:t xml:space="preserve"> </w:t>
      </w:r>
      <w:r>
        <w:t>Introduction</w:t>
      </w:r>
      <w:r>
        <w:rPr>
          <w:spacing w:val="-6"/>
        </w:rPr>
        <w:t xml:space="preserve"> </w:t>
      </w:r>
      <w:r>
        <w:t>to Literary</w:t>
      </w:r>
      <w:r>
        <w:rPr>
          <w:spacing w:val="24"/>
        </w:rPr>
        <w:t xml:space="preserve"> </w:t>
      </w:r>
      <w:r>
        <w:t>Analysis</w:t>
      </w:r>
      <w:r>
        <w:rPr>
          <w:spacing w:val="26"/>
        </w:rPr>
        <w:t xml:space="preserve"> </w:t>
      </w:r>
      <w:r>
        <w:t>(Luso-Brazilian</w:t>
      </w:r>
      <w:r>
        <w:rPr>
          <w:spacing w:val="26"/>
        </w:rPr>
        <w:t xml:space="preserve"> </w:t>
      </w:r>
      <w:r>
        <w:t>Literature)</w:t>
      </w:r>
      <w:r>
        <w:rPr>
          <w:spacing w:val="24"/>
        </w:rPr>
        <w:t xml:space="preserve"> </w:t>
      </w:r>
      <w:r>
        <w:t>and</w:t>
      </w:r>
      <w:r>
        <w:rPr>
          <w:spacing w:val="28"/>
        </w:rPr>
        <w:t xml:space="preserve"> </w:t>
      </w:r>
      <w:r>
        <w:t>PRT</w:t>
      </w:r>
      <w:r>
        <w:rPr>
          <w:spacing w:val="26"/>
        </w:rPr>
        <w:t xml:space="preserve"> </w:t>
      </w:r>
      <w:r>
        <w:t>490</w:t>
      </w:r>
      <w:r>
        <w:rPr>
          <w:spacing w:val="25"/>
        </w:rPr>
        <w:t xml:space="preserve"> </w:t>
      </w:r>
      <w:r>
        <w:t>(Fourth</w:t>
      </w:r>
      <w:r>
        <w:rPr>
          <w:spacing w:val="26"/>
        </w:rPr>
        <w:t xml:space="preserve"> </w:t>
      </w:r>
      <w:r>
        <w:t>Year),</w:t>
      </w:r>
      <w:r>
        <w:rPr>
          <w:spacing w:val="26"/>
        </w:rPr>
        <w:t xml:space="preserve"> </w:t>
      </w:r>
      <w:r>
        <w:t>which</w:t>
      </w:r>
      <w:r>
        <w:rPr>
          <w:spacing w:val="25"/>
        </w:rPr>
        <w:t xml:space="preserve"> </w:t>
      </w:r>
      <w:r>
        <w:t>can</w:t>
      </w:r>
      <w:r>
        <w:rPr>
          <w:spacing w:val="26"/>
        </w:rPr>
        <w:t xml:space="preserve"> </w:t>
      </w:r>
      <w:r>
        <w:t>be</w:t>
      </w:r>
      <w:r>
        <w:rPr>
          <w:spacing w:val="25"/>
        </w:rPr>
        <w:t xml:space="preserve"> </w:t>
      </w:r>
      <w:r>
        <w:rPr>
          <w:spacing w:val="-2"/>
        </w:rPr>
        <w:t>taken</w:t>
      </w:r>
    </w:p>
    <w:p w14:paraId="4CB42C10" w14:textId="77777777" w:rsidR="000E1570" w:rsidRDefault="000E1570">
      <w:pPr>
        <w:spacing w:line="480" w:lineRule="auto"/>
        <w:sectPr w:rsidR="000E1570">
          <w:pgSz w:w="12240" w:h="15840"/>
          <w:pgMar w:top="1360" w:right="1040" w:bottom="1200" w:left="1040" w:header="0" w:footer="1012" w:gutter="0"/>
          <w:cols w:space="720"/>
        </w:sectPr>
      </w:pPr>
    </w:p>
    <w:p w14:paraId="4CB42C11" w14:textId="77777777" w:rsidR="000E1570" w:rsidRDefault="005D6D06">
      <w:pPr>
        <w:pStyle w:val="BodyText"/>
        <w:spacing w:before="79" w:line="480" w:lineRule="auto"/>
        <w:ind w:right="400"/>
      </w:pPr>
      <w:r>
        <w:lastRenderedPageBreak/>
        <w:t>multiple times. The latter is also available to Foreign Language and Area Studies fellowship recipients</w:t>
      </w:r>
      <w:r>
        <w:rPr>
          <w:spacing w:val="-15"/>
        </w:rPr>
        <w:t xml:space="preserve"> </w:t>
      </w:r>
      <w:r>
        <w:t>pursuing</w:t>
      </w:r>
      <w:r>
        <w:rPr>
          <w:spacing w:val="-15"/>
        </w:rPr>
        <w:t xml:space="preserve"> </w:t>
      </w:r>
      <w:r>
        <w:t>advanced</w:t>
      </w:r>
      <w:r>
        <w:rPr>
          <w:spacing w:val="-15"/>
        </w:rPr>
        <w:t xml:space="preserve"> </w:t>
      </w:r>
      <w:r>
        <w:t>study</w:t>
      </w:r>
      <w:r>
        <w:rPr>
          <w:spacing w:val="-15"/>
        </w:rPr>
        <w:t xml:space="preserve"> </w:t>
      </w:r>
      <w:r>
        <w:t>in</w:t>
      </w:r>
      <w:r>
        <w:rPr>
          <w:spacing w:val="-15"/>
        </w:rPr>
        <w:t xml:space="preserve"> </w:t>
      </w:r>
      <w:r>
        <w:t>Brazil</w:t>
      </w:r>
      <w:r>
        <w:rPr>
          <w:spacing w:val="-15"/>
        </w:rPr>
        <w:t xml:space="preserve"> </w:t>
      </w:r>
      <w:r>
        <w:t>or</w:t>
      </w:r>
      <w:r>
        <w:rPr>
          <w:spacing w:val="-15"/>
        </w:rPr>
        <w:t xml:space="preserve"> </w:t>
      </w:r>
      <w:r>
        <w:t>other</w:t>
      </w:r>
      <w:r>
        <w:rPr>
          <w:spacing w:val="-15"/>
        </w:rPr>
        <w:t xml:space="preserve"> </w:t>
      </w:r>
      <w:r>
        <w:t>Lusophone</w:t>
      </w:r>
      <w:r>
        <w:rPr>
          <w:spacing w:val="-15"/>
        </w:rPr>
        <w:t xml:space="preserve"> </w:t>
      </w:r>
      <w:r>
        <w:t>countries.</w:t>
      </w:r>
      <w:r>
        <w:rPr>
          <w:spacing w:val="-15"/>
        </w:rPr>
        <w:t xml:space="preserve"> </w:t>
      </w:r>
      <w:r>
        <w:t>Advanced</w:t>
      </w:r>
      <w:r>
        <w:rPr>
          <w:spacing w:val="-15"/>
        </w:rPr>
        <w:t xml:space="preserve"> </w:t>
      </w:r>
      <w:r>
        <w:t>PRT</w:t>
      </w:r>
      <w:r>
        <w:rPr>
          <w:spacing w:val="-15"/>
        </w:rPr>
        <w:t xml:space="preserve"> </w:t>
      </w:r>
      <w:r>
        <w:t>courses are also available through the BTAA CourseShare; MSU piloted the first one last semester.</w:t>
      </w:r>
    </w:p>
    <w:p w14:paraId="4CB42C12" w14:textId="77777777" w:rsidR="000E1570" w:rsidRDefault="005D6D06">
      <w:pPr>
        <w:pStyle w:val="BodyText"/>
        <w:spacing w:line="480" w:lineRule="auto"/>
        <w:ind w:right="396" w:firstLine="719"/>
      </w:pPr>
      <w:r>
        <w:t>Portuguese courses at all levels are organized into modules that allow the courses to be offered in fully online</w:t>
      </w:r>
      <w:r>
        <w:rPr>
          <w:spacing w:val="-1"/>
        </w:rPr>
        <w:t xml:space="preserve"> </w:t>
      </w:r>
      <w:r>
        <w:t>format (due</w:t>
      </w:r>
      <w:r>
        <w:rPr>
          <w:spacing w:val="-2"/>
        </w:rPr>
        <w:t xml:space="preserve"> </w:t>
      </w:r>
      <w:r>
        <w:t>to the</w:t>
      </w:r>
      <w:r>
        <w:rPr>
          <w:spacing w:val="-1"/>
        </w:rPr>
        <w:t xml:space="preserve"> </w:t>
      </w:r>
      <w:r>
        <w:t>pandemic)</w:t>
      </w:r>
      <w:r>
        <w:rPr>
          <w:spacing w:val="-1"/>
        </w:rPr>
        <w:t xml:space="preserve"> </w:t>
      </w:r>
      <w:r>
        <w:t>or</w:t>
      </w:r>
      <w:r>
        <w:rPr>
          <w:spacing w:val="-1"/>
        </w:rPr>
        <w:t xml:space="preserve"> </w:t>
      </w:r>
      <w:r>
        <w:t>as hybrid courses. The</w:t>
      </w:r>
      <w:r>
        <w:rPr>
          <w:spacing w:val="-1"/>
        </w:rPr>
        <w:t xml:space="preserve"> </w:t>
      </w:r>
      <w:r>
        <w:t>advantage</w:t>
      </w:r>
      <w:r>
        <w:rPr>
          <w:spacing w:val="-1"/>
        </w:rPr>
        <w:t xml:space="preserve"> </w:t>
      </w:r>
      <w:r>
        <w:t>of</w:t>
      </w:r>
      <w:r>
        <w:rPr>
          <w:spacing w:val="-1"/>
        </w:rPr>
        <w:t xml:space="preserve"> </w:t>
      </w:r>
      <w:r>
        <w:t>using asynchronous online components even in courses that are taught face-to-face or synchronously online is two-fold: 1) on-line asynchronous components target areas in which students would benefit</w:t>
      </w:r>
      <w:r>
        <w:rPr>
          <w:spacing w:val="-1"/>
        </w:rPr>
        <w:t xml:space="preserve"> </w:t>
      </w:r>
      <w:r>
        <w:t>from additional</w:t>
      </w:r>
      <w:r>
        <w:rPr>
          <w:spacing w:val="-1"/>
        </w:rPr>
        <w:t xml:space="preserve"> </w:t>
      </w:r>
      <w:r>
        <w:t>emphasis,</w:t>
      </w:r>
      <w:r>
        <w:rPr>
          <w:spacing w:val="-1"/>
        </w:rPr>
        <w:t xml:space="preserve"> </w:t>
      </w:r>
      <w:r>
        <w:t>based on</w:t>
      </w:r>
      <w:r>
        <w:rPr>
          <w:spacing w:val="-1"/>
        </w:rPr>
        <w:t xml:space="preserve"> </w:t>
      </w:r>
      <w:r>
        <w:t>ACTFL</w:t>
      </w:r>
      <w:r>
        <w:rPr>
          <w:spacing w:val="-2"/>
        </w:rPr>
        <w:t xml:space="preserve"> </w:t>
      </w:r>
      <w:r>
        <w:t>test results, and</w:t>
      </w:r>
      <w:r>
        <w:rPr>
          <w:spacing w:val="-1"/>
        </w:rPr>
        <w:t xml:space="preserve"> </w:t>
      </w:r>
      <w:r>
        <w:t>2)</w:t>
      </w:r>
      <w:r>
        <w:rPr>
          <w:spacing w:val="-2"/>
        </w:rPr>
        <w:t xml:space="preserve"> </w:t>
      </w:r>
      <w:r>
        <w:t>moving</w:t>
      </w:r>
      <w:r>
        <w:rPr>
          <w:spacing w:val="-1"/>
        </w:rPr>
        <w:t xml:space="preserve"> </w:t>
      </w:r>
      <w:r>
        <w:t>these</w:t>
      </w:r>
      <w:r>
        <w:rPr>
          <w:spacing w:val="-3"/>
        </w:rPr>
        <w:t xml:space="preserve"> </w:t>
      </w:r>
      <w:r>
        <w:t>components online allows students and instructors to engage in speaking activities for longer periods while they are face-to-face, in person or online.</w:t>
      </w:r>
    </w:p>
    <w:p w14:paraId="4CB42C13" w14:textId="77777777" w:rsidR="000E1570" w:rsidRDefault="005D6D06">
      <w:pPr>
        <w:pStyle w:val="BodyText"/>
        <w:spacing w:before="1" w:line="480" w:lineRule="auto"/>
        <w:ind w:right="394" w:firstLine="719"/>
      </w:pPr>
      <w:r>
        <w:t>To</w:t>
      </w:r>
      <w:r>
        <w:rPr>
          <w:spacing w:val="-15"/>
        </w:rPr>
        <w:t xml:space="preserve"> </w:t>
      </w:r>
      <w:r>
        <w:t>enhance</w:t>
      </w:r>
      <w:r>
        <w:rPr>
          <w:spacing w:val="-15"/>
        </w:rPr>
        <w:t xml:space="preserve"> </w:t>
      </w:r>
      <w:r>
        <w:t>the</w:t>
      </w:r>
      <w:r>
        <w:rPr>
          <w:spacing w:val="-15"/>
        </w:rPr>
        <w:t xml:space="preserve"> </w:t>
      </w:r>
      <w:r>
        <w:t>accelerated</w:t>
      </w:r>
      <w:r>
        <w:rPr>
          <w:spacing w:val="-15"/>
        </w:rPr>
        <w:t xml:space="preserve"> </w:t>
      </w:r>
      <w:r>
        <w:t>program</w:t>
      </w:r>
      <w:r>
        <w:rPr>
          <w:spacing w:val="-15"/>
        </w:rPr>
        <w:t xml:space="preserve"> </w:t>
      </w:r>
      <w:r>
        <w:t>in</w:t>
      </w:r>
      <w:r>
        <w:rPr>
          <w:spacing w:val="-15"/>
        </w:rPr>
        <w:t xml:space="preserve"> </w:t>
      </w:r>
      <w:r>
        <w:t>Portuguese,</w:t>
      </w:r>
      <w:r>
        <w:rPr>
          <w:spacing w:val="-15"/>
        </w:rPr>
        <w:t xml:space="preserve"> </w:t>
      </w:r>
      <w:r>
        <w:t>we</w:t>
      </w:r>
      <w:r>
        <w:rPr>
          <w:spacing w:val="-15"/>
        </w:rPr>
        <w:t xml:space="preserve"> </w:t>
      </w:r>
      <w:r>
        <w:t>propose</w:t>
      </w:r>
      <w:r>
        <w:rPr>
          <w:spacing w:val="-15"/>
        </w:rPr>
        <w:t xml:space="preserve"> </w:t>
      </w:r>
      <w:r>
        <w:t>to</w:t>
      </w:r>
      <w:r>
        <w:rPr>
          <w:spacing w:val="-15"/>
        </w:rPr>
        <w:t xml:space="preserve"> </w:t>
      </w:r>
      <w:r>
        <w:t>develop</w:t>
      </w:r>
      <w:r>
        <w:rPr>
          <w:spacing w:val="-15"/>
        </w:rPr>
        <w:t xml:space="preserve"> </w:t>
      </w:r>
      <w:r>
        <w:t>a</w:t>
      </w:r>
      <w:r>
        <w:rPr>
          <w:spacing w:val="-15"/>
        </w:rPr>
        <w:t xml:space="preserve"> </w:t>
      </w:r>
      <w:r>
        <w:t>new</w:t>
      </w:r>
      <w:r>
        <w:rPr>
          <w:spacing w:val="-15"/>
        </w:rPr>
        <w:t xml:space="preserve"> </w:t>
      </w:r>
      <w:r>
        <w:t>linguistics course</w:t>
      </w:r>
      <w:r>
        <w:rPr>
          <w:spacing w:val="-15"/>
        </w:rPr>
        <w:t xml:space="preserve"> </w:t>
      </w:r>
      <w:r>
        <w:t>on</w:t>
      </w:r>
      <w:r>
        <w:rPr>
          <w:spacing w:val="-15"/>
        </w:rPr>
        <w:t xml:space="preserve"> </w:t>
      </w:r>
      <w:r>
        <w:t>the</w:t>
      </w:r>
      <w:r>
        <w:rPr>
          <w:spacing w:val="-15"/>
        </w:rPr>
        <w:t xml:space="preserve"> </w:t>
      </w:r>
      <w:r>
        <w:t>structure</w:t>
      </w:r>
      <w:r>
        <w:rPr>
          <w:spacing w:val="-15"/>
        </w:rPr>
        <w:t xml:space="preserve"> </w:t>
      </w:r>
      <w:r>
        <w:t>of</w:t>
      </w:r>
      <w:r>
        <w:rPr>
          <w:spacing w:val="-15"/>
        </w:rPr>
        <w:t xml:space="preserve"> </w:t>
      </w:r>
      <w:r>
        <w:t>Portuguese</w:t>
      </w:r>
      <w:r>
        <w:rPr>
          <w:spacing w:val="-15"/>
        </w:rPr>
        <w:t xml:space="preserve"> </w:t>
      </w:r>
      <w:r>
        <w:t>to</w:t>
      </w:r>
      <w:r>
        <w:rPr>
          <w:spacing w:val="-15"/>
        </w:rPr>
        <w:t xml:space="preserve"> </w:t>
      </w:r>
      <w:r>
        <w:t>be</w:t>
      </w:r>
      <w:r>
        <w:rPr>
          <w:spacing w:val="-15"/>
        </w:rPr>
        <w:t xml:space="preserve"> </w:t>
      </w:r>
      <w:r>
        <w:t>offered</w:t>
      </w:r>
      <w:r>
        <w:rPr>
          <w:spacing w:val="-15"/>
        </w:rPr>
        <w:t xml:space="preserve"> </w:t>
      </w:r>
      <w:r>
        <w:t>in</w:t>
      </w:r>
      <w:r>
        <w:rPr>
          <w:spacing w:val="-15"/>
        </w:rPr>
        <w:t xml:space="preserve"> </w:t>
      </w:r>
      <w:r>
        <w:t>tandem</w:t>
      </w:r>
      <w:r>
        <w:rPr>
          <w:spacing w:val="-15"/>
        </w:rPr>
        <w:t xml:space="preserve"> </w:t>
      </w:r>
      <w:r>
        <w:t>with</w:t>
      </w:r>
      <w:r>
        <w:rPr>
          <w:spacing w:val="-15"/>
        </w:rPr>
        <w:t xml:space="preserve"> </w:t>
      </w:r>
      <w:r>
        <w:t>PRT</w:t>
      </w:r>
      <w:r>
        <w:rPr>
          <w:spacing w:val="-15"/>
        </w:rPr>
        <w:t xml:space="preserve"> </w:t>
      </w:r>
      <w:r>
        <w:t>150</w:t>
      </w:r>
      <w:r>
        <w:rPr>
          <w:spacing w:val="-15"/>
        </w:rPr>
        <w:t xml:space="preserve"> </w:t>
      </w:r>
      <w:r>
        <w:t>and</w:t>
      </w:r>
      <w:r>
        <w:rPr>
          <w:spacing w:val="-15"/>
        </w:rPr>
        <w:t xml:space="preserve"> </w:t>
      </w:r>
      <w:r>
        <w:t>PRT</w:t>
      </w:r>
      <w:r>
        <w:rPr>
          <w:spacing w:val="-15"/>
        </w:rPr>
        <w:t xml:space="preserve"> </w:t>
      </w:r>
      <w:r>
        <w:t>250</w:t>
      </w:r>
      <w:r>
        <w:rPr>
          <w:spacing w:val="-15"/>
        </w:rPr>
        <w:t xml:space="preserve"> </w:t>
      </w:r>
      <w:r>
        <w:t>to</w:t>
      </w:r>
      <w:r>
        <w:rPr>
          <w:spacing w:val="-15"/>
        </w:rPr>
        <w:t xml:space="preserve"> </w:t>
      </w:r>
      <w:r>
        <w:t>support accelerated Portuguese acquisition. By strengthening students’ understanding of the structure of Portuguese,</w:t>
      </w:r>
      <w:r>
        <w:rPr>
          <w:spacing w:val="-3"/>
        </w:rPr>
        <w:t xml:space="preserve"> </w:t>
      </w:r>
      <w:r>
        <w:t>this</w:t>
      </w:r>
      <w:r>
        <w:rPr>
          <w:spacing w:val="-3"/>
        </w:rPr>
        <w:t xml:space="preserve"> </w:t>
      </w:r>
      <w:r>
        <w:t>course</w:t>
      </w:r>
      <w:r>
        <w:rPr>
          <w:spacing w:val="-3"/>
        </w:rPr>
        <w:t xml:space="preserve"> </w:t>
      </w:r>
      <w:r>
        <w:t>will</w:t>
      </w:r>
      <w:r>
        <w:rPr>
          <w:spacing w:val="-2"/>
        </w:rPr>
        <w:t xml:space="preserve"> </w:t>
      </w:r>
      <w:r>
        <w:t>accelerate</w:t>
      </w:r>
      <w:r>
        <w:rPr>
          <w:spacing w:val="-3"/>
        </w:rPr>
        <w:t xml:space="preserve"> </w:t>
      </w:r>
      <w:r>
        <w:t>their</w:t>
      </w:r>
      <w:r>
        <w:rPr>
          <w:spacing w:val="-3"/>
        </w:rPr>
        <w:t xml:space="preserve"> </w:t>
      </w:r>
      <w:r>
        <w:t>ability</w:t>
      </w:r>
      <w:r>
        <w:rPr>
          <w:spacing w:val="-3"/>
        </w:rPr>
        <w:t xml:space="preserve"> </w:t>
      </w:r>
      <w:r>
        <w:t>to</w:t>
      </w:r>
      <w:r>
        <w:rPr>
          <w:spacing w:val="-2"/>
        </w:rPr>
        <w:t xml:space="preserve"> </w:t>
      </w:r>
      <w:r>
        <w:t>communicate</w:t>
      </w:r>
      <w:r>
        <w:rPr>
          <w:spacing w:val="-3"/>
        </w:rPr>
        <w:t xml:space="preserve"> </w:t>
      </w:r>
      <w:r>
        <w:t>effectively,</w:t>
      </w:r>
      <w:r>
        <w:rPr>
          <w:spacing w:val="-3"/>
        </w:rPr>
        <w:t xml:space="preserve"> </w:t>
      </w:r>
      <w:r>
        <w:t>preparing</w:t>
      </w:r>
      <w:r>
        <w:rPr>
          <w:spacing w:val="-3"/>
        </w:rPr>
        <w:t xml:space="preserve"> </w:t>
      </w:r>
      <w:r>
        <w:t>them</w:t>
      </w:r>
      <w:r>
        <w:rPr>
          <w:spacing w:val="-3"/>
        </w:rPr>
        <w:t xml:space="preserve"> </w:t>
      </w:r>
      <w:r>
        <w:t>to move</w:t>
      </w:r>
      <w:r>
        <w:rPr>
          <w:spacing w:val="-14"/>
        </w:rPr>
        <w:t xml:space="preserve"> </w:t>
      </w:r>
      <w:r>
        <w:t>into</w:t>
      </w:r>
      <w:r>
        <w:rPr>
          <w:spacing w:val="-13"/>
        </w:rPr>
        <w:t xml:space="preserve"> </w:t>
      </w:r>
      <w:r>
        <w:t>3rd</w:t>
      </w:r>
      <w:r>
        <w:rPr>
          <w:spacing w:val="-14"/>
        </w:rPr>
        <w:t xml:space="preserve"> </w:t>
      </w:r>
      <w:r>
        <w:t>year</w:t>
      </w:r>
      <w:r>
        <w:rPr>
          <w:spacing w:val="-12"/>
        </w:rPr>
        <w:t xml:space="preserve"> </w:t>
      </w:r>
      <w:r>
        <w:t>coursework</w:t>
      </w:r>
      <w:r>
        <w:rPr>
          <w:spacing w:val="-13"/>
        </w:rPr>
        <w:t xml:space="preserve"> </w:t>
      </w:r>
      <w:r>
        <w:t>and</w:t>
      </w:r>
      <w:r>
        <w:rPr>
          <w:spacing w:val="-11"/>
        </w:rPr>
        <w:t xml:space="preserve"> </w:t>
      </w:r>
      <w:r>
        <w:t>study</w:t>
      </w:r>
      <w:r>
        <w:rPr>
          <w:spacing w:val="-13"/>
        </w:rPr>
        <w:t xml:space="preserve"> </w:t>
      </w:r>
      <w:r>
        <w:t>abroad</w:t>
      </w:r>
      <w:r>
        <w:rPr>
          <w:spacing w:val="-11"/>
        </w:rPr>
        <w:t xml:space="preserve"> </w:t>
      </w:r>
      <w:r>
        <w:t>opportunities</w:t>
      </w:r>
      <w:r>
        <w:rPr>
          <w:spacing w:val="-13"/>
        </w:rPr>
        <w:t xml:space="preserve"> </w:t>
      </w:r>
      <w:r>
        <w:t>in</w:t>
      </w:r>
      <w:r>
        <w:rPr>
          <w:spacing w:val="-13"/>
        </w:rPr>
        <w:t xml:space="preserve"> </w:t>
      </w:r>
      <w:r>
        <w:t>Brazil.</w:t>
      </w:r>
      <w:r>
        <w:rPr>
          <w:spacing w:val="-9"/>
        </w:rPr>
        <w:t xml:space="preserve"> </w:t>
      </w:r>
      <w:r>
        <w:t>Outside</w:t>
      </w:r>
      <w:r>
        <w:rPr>
          <w:spacing w:val="-14"/>
        </w:rPr>
        <w:t xml:space="preserve"> </w:t>
      </w:r>
      <w:r>
        <w:t>of</w:t>
      </w:r>
      <w:r>
        <w:rPr>
          <w:spacing w:val="-14"/>
        </w:rPr>
        <w:t xml:space="preserve"> </w:t>
      </w:r>
      <w:r>
        <w:t>the</w:t>
      </w:r>
      <w:r>
        <w:rPr>
          <w:spacing w:val="-14"/>
        </w:rPr>
        <w:t xml:space="preserve"> </w:t>
      </w:r>
      <w:r>
        <w:t>classroom, Bate Papo, a weekly Portuguese Conversation Table, facilitates advanced fluency, as students practice their language skills with</w:t>
      </w:r>
      <w:r>
        <w:rPr>
          <w:spacing w:val="-1"/>
        </w:rPr>
        <w:t xml:space="preserve"> </w:t>
      </w:r>
      <w:r>
        <w:t>Portuguese faculty and other Portuguese-speaking members of the MSU community. MSU's student-run Brazilian Cultural Association offers opportunities to participate in extra-curricular cultural events.</w:t>
      </w:r>
    </w:p>
    <w:p w14:paraId="4CB42C14" w14:textId="77777777" w:rsidR="000E1570" w:rsidRDefault="005D6D06">
      <w:pPr>
        <w:pStyle w:val="BodyText"/>
        <w:spacing w:before="2" w:line="480" w:lineRule="auto"/>
        <w:ind w:right="396" w:firstLine="719"/>
      </w:pPr>
      <w:r>
        <w:t>Beginning</w:t>
      </w:r>
      <w:r>
        <w:rPr>
          <w:spacing w:val="-7"/>
        </w:rPr>
        <w:t xml:space="preserve"> </w:t>
      </w:r>
      <w:r>
        <w:t>and</w:t>
      </w:r>
      <w:r>
        <w:rPr>
          <w:spacing w:val="-7"/>
        </w:rPr>
        <w:t xml:space="preserve"> </w:t>
      </w:r>
      <w:r>
        <w:t>intermediate</w:t>
      </w:r>
      <w:r>
        <w:rPr>
          <w:spacing w:val="-8"/>
        </w:rPr>
        <w:t xml:space="preserve"> </w:t>
      </w:r>
      <w:r>
        <w:t>Haitian</w:t>
      </w:r>
      <w:r>
        <w:rPr>
          <w:spacing w:val="-8"/>
        </w:rPr>
        <w:t xml:space="preserve"> </w:t>
      </w:r>
      <w:r>
        <w:t>Kreyol</w:t>
      </w:r>
      <w:r>
        <w:rPr>
          <w:spacing w:val="-8"/>
        </w:rPr>
        <w:t xml:space="preserve"> </w:t>
      </w:r>
      <w:r>
        <w:t>are</w:t>
      </w:r>
      <w:r>
        <w:rPr>
          <w:spacing w:val="-8"/>
        </w:rPr>
        <w:t xml:space="preserve"> </w:t>
      </w:r>
      <w:r>
        <w:t>available</w:t>
      </w:r>
      <w:r>
        <w:rPr>
          <w:spacing w:val="-9"/>
        </w:rPr>
        <w:t xml:space="preserve"> </w:t>
      </w:r>
      <w:r>
        <w:t>through</w:t>
      </w:r>
      <w:r>
        <w:rPr>
          <w:spacing w:val="-8"/>
        </w:rPr>
        <w:t xml:space="preserve"> </w:t>
      </w:r>
      <w:r>
        <w:t>a</w:t>
      </w:r>
      <w:r>
        <w:rPr>
          <w:spacing w:val="-9"/>
        </w:rPr>
        <w:t xml:space="preserve"> </w:t>
      </w:r>
      <w:r>
        <w:t>4-course</w:t>
      </w:r>
      <w:r>
        <w:rPr>
          <w:spacing w:val="-9"/>
        </w:rPr>
        <w:t xml:space="preserve"> </w:t>
      </w:r>
      <w:r>
        <w:t>sequence.</w:t>
      </w:r>
      <w:r>
        <w:rPr>
          <w:spacing w:val="-7"/>
        </w:rPr>
        <w:t xml:space="preserve"> </w:t>
      </w:r>
      <w:r>
        <w:t>We are</w:t>
      </w:r>
      <w:r>
        <w:rPr>
          <w:spacing w:val="-15"/>
        </w:rPr>
        <w:t xml:space="preserve"> </w:t>
      </w:r>
      <w:r>
        <w:t>requesting</w:t>
      </w:r>
      <w:r>
        <w:rPr>
          <w:spacing w:val="-15"/>
        </w:rPr>
        <w:t xml:space="preserve"> </w:t>
      </w:r>
      <w:r>
        <w:t>Title</w:t>
      </w:r>
      <w:r>
        <w:rPr>
          <w:spacing w:val="-15"/>
        </w:rPr>
        <w:t xml:space="preserve"> </w:t>
      </w:r>
      <w:r>
        <w:t>VI</w:t>
      </w:r>
      <w:r>
        <w:rPr>
          <w:spacing w:val="-15"/>
        </w:rPr>
        <w:t xml:space="preserve"> </w:t>
      </w:r>
      <w:r>
        <w:t>funds</w:t>
      </w:r>
      <w:r>
        <w:rPr>
          <w:spacing w:val="-15"/>
        </w:rPr>
        <w:t xml:space="preserve"> </w:t>
      </w:r>
      <w:r>
        <w:t>to</w:t>
      </w:r>
      <w:r>
        <w:rPr>
          <w:spacing w:val="-15"/>
        </w:rPr>
        <w:t xml:space="preserve"> </w:t>
      </w:r>
      <w:r>
        <w:t>provide</w:t>
      </w:r>
      <w:r>
        <w:rPr>
          <w:spacing w:val="-15"/>
        </w:rPr>
        <w:t xml:space="preserve"> </w:t>
      </w:r>
      <w:r>
        <w:t>advanced</w:t>
      </w:r>
      <w:r>
        <w:rPr>
          <w:spacing w:val="-15"/>
        </w:rPr>
        <w:t xml:space="preserve"> </w:t>
      </w:r>
      <w:r>
        <w:t>Haitian</w:t>
      </w:r>
      <w:r>
        <w:rPr>
          <w:spacing w:val="-15"/>
        </w:rPr>
        <w:t xml:space="preserve"> </w:t>
      </w:r>
      <w:r>
        <w:t>Kreyol</w:t>
      </w:r>
      <w:r>
        <w:rPr>
          <w:spacing w:val="-15"/>
        </w:rPr>
        <w:t xml:space="preserve"> </w:t>
      </w:r>
      <w:r>
        <w:t>and</w:t>
      </w:r>
      <w:r>
        <w:rPr>
          <w:spacing w:val="-15"/>
        </w:rPr>
        <w:t xml:space="preserve"> </w:t>
      </w:r>
      <w:r>
        <w:t>will</w:t>
      </w:r>
      <w:r>
        <w:rPr>
          <w:spacing w:val="-15"/>
        </w:rPr>
        <w:t xml:space="preserve"> </w:t>
      </w:r>
      <w:r>
        <w:t>offer</w:t>
      </w:r>
      <w:r>
        <w:rPr>
          <w:spacing w:val="-15"/>
        </w:rPr>
        <w:t xml:space="preserve"> </w:t>
      </w:r>
      <w:r>
        <w:t>it</w:t>
      </w:r>
      <w:r>
        <w:rPr>
          <w:spacing w:val="-15"/>
        </w:rPr>
        <w:t xml:space="preserve"> </w:t>
      </w:r>
      <w:r>
        <w:t>regularly</w:t>
      </w:r>
      <w:r>
        <w:rPr>
          <w:spacing w:val="-15"/>
        </w:rPr>
        <w:t xml:space="preserve"> </w:t>
      </w:r>
      <w:r>
        <w:t>through the BTAA CourseShare platform beginning in year 4.</w:t>
      </w:r>
    </w:p>
    <w:p w14:paraId="4CB42C15" w14:textId="77777777" w:rsidR="000E1570" w:rsidRDefault="000E1570">
      <w:pPr>
        <w:spacing w:line="480" w:lineRule="auto"/>
        <w:sectPr w:rsidR="000E1570">
          <w:pgSz w:w="12240" w:h="15840"/>
          <w:pgMar w:top="1360" w:right="1040" w:bottom="1200" w:left="1040" w:header="0" w:footer="1012" w:gutter="0"/>
          <w:cols w:space="720"/>
        </w:sectPr>
      </w:pPr>
    </w:p>
    <w:p w14:paraId="4CB42C16" w14:textId="77777777" w:rsidR="000E1570" w:rsidRDefault="005D6D06">
      <w:pPr>
        <w:pStyle w:val="BodyText"/>
        <w:spacing w:before="79" w:line="480" w:lineRule="auto"/>
        <w:ind w:right="395"/>
      </w:pPr>
      <w:r>
        <w:rPr>
          <w:b/>
          <w:color w:val="528135"/>
        </w:rPr>
        <w:lastRenderedPageBreak/>
        <w:t xml:space="preserve">FLAC offerings: </w:t>
      </w:r>
      <w:r>
        <w:t>During 2020-21, 21 FLAC courses were offered. These include independent study</w:t>
      </w:r>
      <w:r>
        <w:rPr>
          <w:spacing w:val="-2"/>
        </w:rPr>
        <w:t xml:space="preserve"> </w:t>
      </w:r>
      <w:r>
        <w:t>projects</w:t>
      </w:r>
      <w:r>
        <w:rPr>
          <w:spacing w:val="-2"/>
        </w:rPr>
        <w:t xml:space="preserve"> </w:t>
      </w:r>
      <w:r>
        <w:t>in</w:t>
      </w:r>
      <w:r>
        <w:rPr>
          <w:spacing w:val="-2"/>
        </w:rPr>
        <w:t xml:space="preserve"> </w:t>
      </w:r>
      <w:r>
        <w:t>RCAH</w:t>
      </w:r>
      <w:r>
        <w:rPr>
          <w:spacing w:val="-1"/>
        </w:rPr>
        <w:t xml:space="preserve"> </w:t>
      </w:r>
      <w:r>
        <w:t>in</w:t>
      </w:r>
      <w:r>
        <w:rPr>
          <w:spacing w:val="-2"/>
        </w:rPr>
        <w:t xml:space="preserve"> </w:t>
      </w:r>
      <w:r>
        <w:t>which</w:t>
      </w:r>
      <w:r>
        <w:rPr>
          <w:spacing w:val="-2"/>
        </w:rPr>
        <w:t xml:space="preserve"> </w:t>
      </w:r>
      <w:r>
        <w:t>small cohorts</w:t>
      </w:r>
      <w:r>
        <w:rPr>
          <w:spacing w:val="-2"/>
        </w:rPr>
        <w:t xml:space="preserve"> </w:t>
      </w:r>
      <w:r>
        <w:t>of</w:t>
      </w:r>
      <w:r>
        <w:rPr>
          <w:spacing w:val="-1"/>
        </w:rPr>
        <w:t xml:space="preserve"> </w:t>
      </w:r>
      <w:r>
        <w:t>students</w:t>
      </w:r>
      <w:r>
        <w:rPr>
          <w:spacing w:val="-2"/>
        </w:rPr>
        <w:t xml:space="preserve"> </w:t>
      </w:r>
      <w:r>
        <w:t>conduct mentored</w:t>
      </w:r>
      <w:r>
        <w:rPr>
          <w:spacing w:val="-2"/>
        </w:rPr>
        <w:t xml:space="preserve"> </w:t>
      </w:r>
      <w:r>
        <w:t>research</w:t>
      </w:r>
      <w:r>
        <w:rPr>
          <w:spacing w:val="-2"/>
        </w:rPr>
        <w:t xml:space="preserve"> </w:t>
      </w:r>
      <w:r>
        <w:t>entirely</w:t>
      </w:r>
      <w:r>
        <w:rPr>
          <w:spacing w:val="-2"/>
        </w:rPr>
        <w:t xml:space="preserve"> </w:t>
      </w:r>
      <w:r>
        <w:t>in a</w:t>
      </w:r>
      <w:r>
        <w:rPr>
          <w:spacing w:val="-9"/>
        </w:rPr>
        <w:t xml:space="preserve"> </w:t>
      </w:r>
      <w:r>
        <w:t>foreign</w:t>
      </w:r>
      <w:r>
        <w:rPr>
          <w:spacing w:val="-8"/>
        </w:rPr>
        <w:t xml:space="preserve"> </w:t>
      </w:r>
      <w:r>
        <w:t>language</w:t>
      </w:r>
      <w:r>
        <w:rPr>
          <w:spacing w:val="-9"/>
        </w:rPr>
        <w:t xml:space="preserve"> </w:t>
      </w:r>
      <w:r>
        <w:t>under</w:t>
      </w:r>
      <w:r>
        <w:rPr>
          <w:spacing w:val="-9"/>
        </w:rPr>
        <w:t xml:space="preserve"> </w:t>
      </w:r>
      <w:r>
        <w:t>the</w:t>
      </w:r>
      <w:r>
        <w:rPr>
          <w:spacing w:val="-9"/>
        </w:rPr>
        <w:t xml:space="preserve"> </w:t>
      </w:r>
      <w:r>
        <w:t>supervision</w:t>
      </w:r>
      <w:r>
        <w:rPr>
          <w:spacing w:val="-8"/>
        </w:rPr>
        <w:t xml:space="preserve"> </w:t>
      </w:r>
      <w:r>
        <w:t>of</w:t>
      </w:r>
      <w:r>
        <w:rPr>
          <w:spacing w:val="-8"/>
        </w:rPr>
        <w:t xml:space="preserve"> </w:t>
      </w:r>
      <w:r>
        <w:t>faculty</w:t>
      </w:r>
      <w:r>
        <w:rPr>
          <w:spacing w:val="-8"/>
        </w:rPr>
        <w:t xml:space="preserve"> </w:t>
      </w:r>
      <w:r>
        <w:t>or</w:t>
      </w:r>
      <w:r>
        <w:rPr>
          <w:spacing w:val="-9"/>
        </w:rPr>
        <w:t xml:space="preserve"> </w:t>
      </w:r>
      <w:r>
        <w:t>a</w:t>
      </w:r>
      <w:r>
        <w:rPr>
          <w:spacing w:val="-8"/>
        </w:rPr>
        <w:t xml:space="preserve"> </w:t>
      </w:r>
      <w:r>
        <w:t>graduate</w:t>
      </w:r>
      <w:r>
        <w:rPr>
          <w:spacing w:val="-9"/>
        </w:rPr>
        <w:t xml:space="preserve"> </w:t>
      </w:r>
      <w:r>
        <w:t>Language</w:t>
      </w:r>
      <w:r>
        <w:rPr>
          <w:spacing w:val="-7"/>
        </w:rPr>
        <w:t xml:space="preserve"> </w:t>
      </w:r>
      <w:r>
        <w:t>Fellow</w:t>
      </w:r>
      <w:r>
        <w:rPr>
          <w:spacing w:val="-8"/>
        </w:rPr>
        <w:t xml:space="preserve"> </w:t>
      </w:r>
      <w:r>
        <w:t>who</w:t>
      </w:r>
      <w:r>
        <w:rPr>
          <w:spacing w:val="-9"/>
        </w:rPr>
        <w:t xml:space="preserve"> </w:t>
      </w:r>
      <w:r>
        <w:t>is</w:t>
      </w:r>
      <w:r>
        <w:rPr>
          <w:spacing w:val="-8"/>
        </w:rPr>
        <w:t xml:space="preserve"> </w:t>
      </w:r>
      <w:r>
        <w:t>a</w:t>
      </w:r>
      <w:r>
        <w:rPr>
          <w:spacing w:val="-9"/>
        </w:rPr>
        <w:t xml:space="preserve"> </w:t>
      </w:r>
      <w:r>
        <w:t>native speaker of that language. Since this program’s inception in 2014, 86 students have completed projects in Spanish, 4 in Portuguese, and 3 in Haitian Kreyol. Other FLAC courses have been offered in fields as diverse as agriculture, medicine, engineering, and arts and humanities.</w:t>
      </w:r>
    </w:p>
    <w:p w14:paraId="4CB42C17" w14:textId="77777777" w:rsidR="000E1570" w:rsidRDefault="005D6D06">
      <w:pPr>
        <w:pStyle w:val="ListParagraph"/>
        <w:numPr>
          <w:ilvl w:val="1"/>
          <w:numId w:val="5"/>
        </w:numPr>
        <w:tabs>
          <w:tab w:val="left" w:pos="922"/>
        </w:tabs>
        <w:spacing w:before="1" w:line="480" w:lineRule="auto"/>
        <w:ind w:right="395" w:firstLine="0"/>
        <w:jc w:val="both"/>
        <w:rPr>
          <w:b/>
          <w:color w:val="6AA243"/>
          <w:sz w:val="24"/>
        </w:rPr>
      </w:pPr>
      <w:r>
        <w:rPr>
          <w:b/>
          <w:color w:val="6AA243"/>
          <w:sz w:val="24"/>
        </w:rPr>
        <w:t xml:space="preserve">Language faculty: </w:t>
      </w:r>
      <w:r>
        <w:rPr>
          <w:sz w:val="24"/>
        </w:rPr>
        <w:t>In AY 2020-21, 17 tenure stream faculty, 8 fixed-term faculty, 7 Instructors, and 25 Teaching Assistants taught the on-campus Spanish curriculum. Portuguese course offerings were taught by 1 tenured faculty member, 3 fixed-term faculty members, and 1 adjunct instructor. In addition, 1 tenured and 2 fixed-term Brazilian faculty (in Linguistics and CeLTA)</w:t>
      </w:r>
      <w:r>
        <w:rPr>
          <w:spacing w:val="-5"/>
          <w:sz w:val="24"/>
        </w:rPr>
        <w:t xml:space="preserve"> </w:t>
      </w:r>
      <w:r>
        <w:rPr>
          <w:sz w:val="24"/>
        </w:rPr>
        <w:t>have</w:t>
      </w:r>
      <w:r>
        <w:rPr>
          <w:spacing w:val="-3"/>
          <w:sz w:val="24"/>
        </w:rPr>
        <w:t xml:space="preserve"> </w:t>
      </w:r>
      <w:r>
        <w:rPr>
          <w:sz w:val="24"/>
        </w:rPr>
        <w:t>experience</w:t>
      </w:r>
      <w:r>
        <w:rPr>
          <w:spacing w:val="-3"/>
          <w:sz w:val="24"/>
        </w:rPr>
        <w:t xml:space="preserve"> </w:t>
      </w:r>
      <w:r>
        <w:rPr>
          <w:sz w:val="24"/>
        </w:rPr>
        <w:t>teaching</w:t>
      </w:r>
      <w:r>
        <w:rPr>
          <w:spacing w:val="-3"/>
          <w:sz w:val="24"/>
        </w:rPr>
        <w:t xml:space="preserve"> </w:t>
      </w:r>
      <w:r>
        <w:rPr>
          <w:sz w:val="24"/>
        </w:rPr>
        <w:t>Portuguese.</w:t>
      </w:r>
      <w:r>
        <w:rPr>
          <w:spacing w:val="-4"/>
          <w:sz w:val="24"/>
        </w:rPr>
        <w:t xml:space="preserve"> </w:t>
      </w:r>
      <w:r>
        <w:rPr>
          <w:sz w:val="24"/>
        </w:rPr>
        <w:t>MSU</w:t>
      </w:r>
      <w:r>
        <w:rPr>
          <w:spacing w:val="-4"/>
          <w:sz w:val="24"/>
        </w:rPr>
        <w:t xml:space="preserve"> </w:t>
      </w:r>
      <w:r>
        <w:rPr>
          <w:sz w:val="24"/>
        </w:rPr>
        <w:t>also</w:t>
      </w:r>
      <w:r>
        <w:rPr>
          <w:spacing w:val="-4"/>
          <w:sz w:val="24"/>
        </w:rPr>
        <w:t xml:space="preserve"> </w:t>
      </w:r>
      <w:r>
        <w:rPr>
          <w:sz w:val="24"/>
        </w:rPr>
        <w:t>routinely</w:t>
      </w:r>
      <w:r>
        <w:rPr>
          <w:spacing w:val="-4"/>
          <w:sz w:val="24"/>
        </w:rPr>
        <w:t xml:space="preserve"> </w:t>
      </w:r>
      <w:r>
        <w:rPr>
          <w:sz w:val="24"/>
        </w:rPr>
        <w:t>has</w:t>
      </w:r>
      <w:r>
        <w:rPr>
          <w:spacing w:val="-4"/>
          <w:sz w:val="24"/>
        </w:rPr>
        <w:t xml:space="preserve"> </w:t>
      </w:r>
      <w:r>
        <w:rPr>
          <w:sz w:val="24"/>
        </w:rPr>
        <w:t>one</w:t>
      </w:r>
      <w:r>
        <w:rPr>
          <w:spacing w:val="-5"/>
          <w:sz w:val="24"/>
        </w:rPr>
        <w:t xml:space="preserve"> </w:t>
      </w:r>
      <w:r>
        <w:rPr>
          <w:sz w:val="24"/>
        </w:rPr>
        <w:t>Fulbright</w:t>
      </w:r>
      <w:r>
        <w:rPr>
          <w:spacing w:val="-4"/>
          <w:sz w:val="24"/>
        </w:rPr>
        <w:t xml:space="preserve"> </w:t>
      </w:r>
      <w:r>
        <w:rPr>
          <w:sz w:val="24"/>
        </w:rPr>
        <w:t>FLTA</w:t>
      </w:r>
      <w:r>
        <w:rPr>
          <w:spacing w:val="-4"/>
          <w:sz w:val="24"/>
        </w:rPr>
        <w:t xml:space="preserve"> </w:t>
      </w:r>
      <w:r>
        <w:rPr>
          <w:sz w:val="24"/>
        </w:rPr>
        <w:t>from Brazil per year to staff courses and deliver language enrichment activities. French courses were taught by 5 tenured faculty, 3 fixed-term faculty, and 1 instructor.</w:t>
      </w:r>
    </w:p>
    <w:p w14:paraId="4CB42C18" w14:textId="77777777" w:rsidR="000E1570" w:rsidRDefault="005D6D06">
      <w:pPr>
        <w:pStyle w:val="BodyText"/>
        <w:spacing w:before="1" w:line="480" w:lineRule="auto"/>
        <w:ind w:right="393" w:firstLine="719"/>
      </w:pPr>
      <w:r>
        <w:t>MSU’s</w:t>
      </w:r>
      <w:r>
        <w:rPr>
          <w:spacing w:val="-15"/>
        </w:rPr>
        <w:t xml:space="preserve"> </w:t>
      </w:r>
      <w:r>
        <w:t>LCTL</w:t>
      </w:r>
      <w:r>
        <w:rPr>
          <w:spacing w:val="-15"/>
        </w:rPr>
        <w:t xml:space="preserve"> </w:t>
      </w:r>
      <w:r>
        <w:t>coordinator,</w:t>
      </w:r>
      <w:r>
        <w:rPr>
          <w:spacing w:val="-15"/>
        </w:rPr>
        <w:t xml:space="preserve"> </w:t>
      </w:r>
      <w:r>
        <w:t>Danielle</w:t>
      </w:r>
      <w:r>
        <w:rPr>
          <w:spacing w:val="-15"/>
        </w:rPr>
        <w:t xml:space="preserve"> </w:t>
      </w:r>
      <w:r>
        <w:t>Steider,</w:t>
      </w:r>
      <w:r>
        <w:rPr>
          <w:spacing w:val="-15"/>
        </w:rPr>
        <w:t xml:space="preserve"> </w:t>
      </w:r>
      <w:r>
        <w:t>an</w:t>
      </w:r>
      <w:r>
        <w:rPr>
          <w:spacing w:val="-15"/>
        </w:rPr>
        <w:t xml:space="preserve"> </w:t>
      </w:r>
      <w:r>
        <w:t>OPI-certified</w:t>
      </w:r>
      <w:r>
        <w:rPr>
          <w:spacing w:val="-15"/>
        </w:rPr>
        <w:t xml:space="preserve"> </w:t>
      </w:r>
      <w:r>
        <w:t>evaluator,</w:t>
      </w:r>
      <w:r>
        <w:rPr>
          <w:spacing w:val="-15"/>
        </w:rPr>
        <w:t xml:space="preserve"> </w:t>
      </w:r>
      <w:r>
        <w:t>directs</w:t>
      </w:r>
      <w:r>
        <w:rPr>
          <w:spacing w:val="-15"/>
        </w:rPr>
        <w:t xml:space="preserve"> </w:t>
      </w:r>
      <w:r>
        <w:t>the</w:t>
      </w:r>
      <w:r>
        <w:rPr>
          <w:spacing w:val="-15"/>
        </w:rPr>
        <w:t xml:space="preserve"> </w:t>
      </w:r>
      <w:r>
        <w:t xml:space="preserve">delivery of LCTLs through MSU’s model of on-demand instruction. </w:t>
      </w:r>
      <w:r>
        <w:rPr>
          <w:sz w:val="22"/>
        </w:rPr>
        <w:t xml:space="preserve">She oversees the </w:t>
      </w:r>
      <w:r>
        <w:t>development of instructional materials, assessment tools, and professional development opportunities for instructors. MSU’s LCTL language programs build competency in conversation, listening, reading, and writing, and employ technology to increase access to culturally authentic materials. An</w:t>
      </w:r>
      <w:r>
        <w:rPr>
          <w:spacing w:val="-1"/>
        </w:rPr>
        <w:t xml:space="preserve"> </w:t>
      </w:r>
      <w:r>
        <w:t>integrated sequence</w:t>
      </w:r>
      <w:r>
        <w:rPr>
          <w:spacing w:val="-1"/>
        </w:rPr>
        <w:t xml:space="preserve"> </w:t>
      </w:r>
      <w:r>
        <w:t>of</w:t>
      </w:r>
      <w:r>
        <w:rPr>
          <w:spacing w:val="-1"/>
        </w:rPr>
        <w:t xml:space="preserve"> </w:t>
      </w:r>
      <w:r>
        <w:t>courses presents language</w:t>
      </w:r>
      <w:r>
        <w:rPr>
          <w:spacing w:val="-1"/>
        </w:rPr>
        <w:t xml:space="preserve"> </w:t>
      </w:r>
      <w:r>
        <w:t>in its cultural context from the</w:t>
      </w:r>
      <w:r>
        <w:rPr>
          <w:spacing w:val="-1"/>
        </w:rPr>
        <w:t xml:space="preserve"> </w:t>
      </w:r>
      <w:r>
        <w:t>beginning of instruction, which is delivered in the target language from the first elementary lesson. Steider is also MSU’s Big Ten Academic Alliance CourseShare Coordinator.</w:t>
      </w:r>
    </w:p>
    <w:p w14:paraId="4CB42C19" w14:textId="77777777" w:rsidR="000E1570" w:rsidRDefault="005D6D06">
      <w:pPr>
        <w:pStyle w:val="BodyText"/>
        <w:spacing w:before="1" w:line="480" w:lineRule="auto"/>
        <w:ind w:right="398"/>
      </w:pPr>
      <w:r>
        <w:rPr>
          <w:b/>
          <w:color w:val="528135"/>
        </w:rPr>
        <w:t>Language</w:t>
      </w:r>
      <w:r>
        <w:rPr>
          <w:b/>
          <w:color w:val="528135"/>
          <w:spacing w:val="-2"/>
        </w:rPr>
        <w:t xml:space="preserve"> </w:t>
      </w:r>
      <w:r>
        <w:rPr>
          <w:b/>
          <w:color w:val="528135"/>
        </w:rPr>
        <w:t>pedagogy</w:t>
      </w:r>
      <w:r>
        <w:rPr>
          <w:b/>
          <w:color w:val="528135"/>
          <w:spacing w:val="-1"/>
        </w:rPr>
        <w:t xml:space="preserve"> </w:t>
      </w:r>
      <w:r>
        <w:rPr>
          <w:b/>
          <w:color w:val="528135"/>
        </w:rPr>
        <w:t xml:space="preserve">training: </w:t>
      </w:r>
      <w:r>
        <w:t>Faculty</w:t>
      </w:r>
      <w:r>
        <w:rPr>
          <w:spacing w:val="-1"/>
        </w:rPr>
        <w:t xml:space="preserve"> </w:t>
      </w:r>
      <w:r>
        <w:t>in</w:t>
      </w:r>
      <w:r>
        <w:rPr>
          <w:spacing w:val="-1"/>
        </w:rPr>
        <w:t xml:space="preserve"> </w:t>
      </w:r>
      <w:r>
        <w:t>Spanish</w:t>
      </w:r>
      <w:r>
        <w:rPr>
          <w:spacing w:val="-1"/>
        </w:rPr>
        <w:t xml:space="preserve"> </w:t>
      </w:r>
      <w:r>
        <w:t>and</w:t>
      </w:r>
      <w:r>
        <w:rPr>
          <w:spacing w:val="-1"/>
        </w:rPr>
        <w:t xml:space="preserve"> </w:t>
      </w:r>
      <w:r>
        <w:t>Portuguese and</w:t>
      </w:r>
      <w:r>
        <w:rPr>
          <w:spacing w:val="-1"/>
        </w:rPr>
        <w:t xml:space="preserve"> </w:t>
      </w:r>
      <w:r>
        <w:t>instructors</w:t>
      </w:r>
      <w:r>
        <w:rPr>
          <w:spacing w:val="-1"/>
        </w:rPr>
        <w:t xml:space="preserve"> </w:t>
      </w:r>
      <w:r>
        <w:t>for</w:t>
      </w:r>
      <w:r>
        <w:rPr>
          <w:spacing w:val="-1"/>
        </w:rPr>
        <w:t xml:space="preserve"> </w:t>
      </w:r>
      <w:r>
        <w:t>indigenous languages</w:t>
      </w:r>
      <w:r>
        <w:rPr>
          <w:spacing w:val="54"/>
        </w:rPr>
        <w:t xml:space="preserve"> </w:t>
      </w:r>
      <w:r>
        <w:t>and</w:t>
      </w:r>
      <w:r>
        <w:rPr>
          <w:spacing w:val="54"/>
        </w:rPr>
        <w:t xml:space="preserve"> </w:t>
      </w:r>
      <w:r>
        <w:t>Haitian</w:t>
      </w:r>
      <w:r>
        <w:rPr>
          <w:spacing w:val="57"/>
        </w:rPr>
        <w:t xml:space="preserve"> </w:t>
      </w:r>
      <w:r>
        <w:t>Kreyol</w:t>
      </w:r>
      <w:r>
        <w:rPr>
          <w:spacing w:val="56"/>
        </w:rPr>
        <w:t xml:space="preserve"> </w:t>
      </w:r>
      <w:r>
        <w:t>engage</w:t>
      </w:r>
      <w:r>
        <w:rPr>
          <w:spacing w:val="54"/>
        </w:rPr>
        <w:t xml:space="preserve"> </w:t>
      </w:r>
      <w:r>
        <w:t>in</w:t>
      </w:r>
      <w:r>
        <w:rPr>
          <w:spacing w:val="54"/>
        </w:rPr>
        <w:t xml:space="preserve"> </w:t>
      </w:r>
      <w:r>
        <w:t>on-going</w:t>
      </w:r>
      <w:r>
        <w:rPr>
          <w:spacing w:val="55"/>
        </w:rPr>
        <w:t xml:space="preserve"> </w:t>
      </w:r>
      <w:r>
        <w:t>training</w:t>
      </w:r>
      <w:r>
        <w:rPr>
          <w:spacing w:val="54"/>
        </w:rPr>
        <w:t xml:space="preserve"> </w:t>
      </w:r>
      <w:r>
        <w:t>in</w:t>
      </w:r>
      <w:r>
        <w:rPr>
          <w:spacing w:val="55"/>
        </w:rPr>
        <w:t xml:space="preserve"> </w:t>
      </w:r>
      <w:r>
        <w:t>language-teaching</w:t>
      </w:r>
      <w:r>
        <w:rPr>
          <w:spacing w:val="56"/>
        </w:rPr>
        <w:t xml:space="preserve"> </w:t>
      </w:r>
      <w:r>
        <w:rPr>
          <w:spacing w:val="-2"/>
        </w:rPr>
        <w:t>techniques,</w:t>
      </w:r>
    </w:p>
    <w:p w14:paraId="4CB42C1A" w14:textId="77777777" w:rsidR="000E1570" w:rsidRDefault="000E1570">
      <w:pPr>
        <w:spacing w:line="480" w:lineRule="auto"/>
        <w:sectPr w:rsidR="000E1570">
          <w:pgSz w:w="12240" w:h="15840"/>
          <w:pgMar w:top="1360" w:right="1040" w:bottom="1200" w:left="1040" w:header="0" w:footer="1012" w:gutter="0"/>
          <w:cols w:space="720"/>
        </w:sectPr>
      </w:pPr>
    </w:p>
    <w:p w14:paraId="4CB42C1B" w14:textId="77777777" w:rsidR="000E1570" w:rsidRDefault="005D6D06">
      <w:pPr>
        <w:pStyle w:val="BodyText"/>
        <w:spacing w:before="79" w:line="480" w:lineRule="auto"/>
        <w:ind w:right="395"/>
      </w:pPr>
      <w:r>
        <w:lastRenderedPageBreak/>
        <w:t>technologies,</w:t>
      </w:r>
      <w:r>
        <w:rPr>
          <w:spacing w:val="-1"/>
        </w:rPr>
        <w:t xml:space="preserve"> </w:t>
      </w:r>
      <w:r>
        <w:t>and pedagogies.</w:t>
      </w:r>
      <w:r>
        <w:rPr>
          <w:spacing w:val="-1"/>
        </w:rPr>
        <w:t xml:space="preserve"> </w:t>
      </w:r>
      <w:r>
        <w:t>They work collaboratively</w:t>
      </w:r>
      <w:r>
        <w:rPr>
          <w:spacing w:val="-1"/>
        </w:rPr>
        <w:t xml:space="preserve"> </w:t>
      </w:r>
      <w:r>
        <w:t>with</w:t>
      </w:r>
      <w:r>
        <w:rPr>
          <w:spacing w:val="-1"/>
        </w:rPr>
        <w:t xml:space="preserve"> </w:t>
      </w:r>
      <w:r>
        <w:t>the</w:t>
      </w:r>
      <w:r>
        <w:rPr>
          <w:spacing w:val="-2"/>
        </w:rPr>
        <w:t xml:space="preserve"> </w:t>
      </w:r>
      <w:r>
        <w:t>Center for</w:t>
      </w:r>
      <w:r>
        <w:rPr>
          <w:spacing w:val="-2"/>
        </w:rPr>
        <w:t xml:space="preserve"> </w:t>
      </w:r>
      <w:r>
        <w:t>Language</w:t>
      </w:r>
      <w:r>
        <w:rPr>
          <w:spacing w:val="-2"/>
        </w:rPr>
        <w:t xml:space="preserve"> </w:t>
      </w:r>
      <w:r>
        <w:t>Teaching and Advancement (CeLTA), which supports language teaching and learning at MSU. CeLTA provides</w:t>
      </w:r>
      <w:r>
        <w:rPr>
          <w:spacing w:val="-8"/>
        </w:rPr>
        <w:t xml:space="preserve"> </w:t>
      </w:r>
      <w:r>
        <w:t>professional</w:t>
      </w:r>
      <w:r>
        <w:rPr>
          <w:spacing w:val="-8"/>
        </w:rPr>
        <w:t xml:space="preserve"> </w:t>
      </w:r>
      <w:r>
        <w:t>development</w:t>
      </w:r>
      <w:r>
        <w:rPr>
          <w:spacing w:val="-8"/>
        </w:rPr>
        <w:t xml:space="preserve"> </w:t>
      </w:r>
      <w:r>
        <w:t>opportunities</w:t>
      </w:r>
      <w:r>
        <w:rPr>
          <w:spacing w:val="-8"/>
        </w:rPr>
        <w:t xml:space="preserve"> </w:t>
      </w:r>
      <w:r>
        <w:t>for</w:t>
      </w:r>
      <w:r>
        <w:rPr>
          <w:spacing w:val="-10"/>
        </w:rPr>
        <w:t xml:space="preserve"> </w:t>
      </w:r>
      <w:r>
        <w:t>language</w:t>
      </w:r>
      <w:r>
        <w:rPr>
          <w:spacing w:val="-9"/>
        </w:rPr>
        <w:t xml:space="preserve"> </w:t>
      </w:r>
      <w:r>
        <w:t>teachers</w:t>
      </w:r>
      <w:r>
        <w:rPr>
          <w:spacing w:val="-9"/>
        </w:rPr>
        <w:t xml:space="preserve"> </w:t>
      </w:r>
      <w:r>
        <w:t>as</w:t>
      </w:r>
      <w:r>
        <w:rPr>
          <w:spacing w:val="-8"/>
        </w:rPr>
        <w:t xml:space="preserve"> </w:t>
      </w:r>
      <w:r>
        <w:t>well</w:t>
      </w:r>
      <w:r>
        <w:rPr>
          <w:spacing w:val="-8"/>
        </w:rPr>
        <w:t xml:space="preserve"> </w:t>
      </w:r>
      <w:r>
        <w:t>as</w:t>
      </w:r>
      <w:r>
        <w:rPr>
          <w:spacing w:val="-8"/>
        </w:rPr>
        <w:t xml:space="preserve"> </w:t>
      </w:r>
      <w:r>
        <w:t>learning</w:t>
      </w:r>
      <w:r>
        <w:rPr>
          <w:spacing w:val="-9"/>
        </w:rPr>
        <w:t xml:space="preserve"> </w:t>
      </w:r>
      <w:r>
        <w:t>support services</w:t>
      </w:r>
      <w:r>
        <w:rPr>
          <w:spacing w:val="-11"/>
        </w:rPr>
        <w:t xml:space="preserve"> </w:t>
      </w:r>
      <w:r>
        <w:t>for</w:t>
      </w:r>
      <w:r>
        <w:rPr>
          <w:spacing w:val="-12"/>
        </w:rPr>
        <w:t xml:space="preserve"> </w:t>
      </w:r>
      <w:r>
        <w:t>students.</w:t>
      </w:r>
      <w:r>
        <w:rPr>
          <w:spacing w:val="-11"/>
        </w:rPr>
        <w:t xml:space="preserve"> </w:t>
      </w:r>
      <w:r>
        <w:t>These</w:t>
      </w:r>
      <w:r>
        <w:rPr>
          <w:spacing w:val="-12"/>
        </w:rPr>
        <w:t xml:space="preserve"> </w:t>
      </w:r>
      <w:r>
        <w:t>collaborations</w:t>
      </w:r>
      <w:r>
        <w:rPr>
          <w:spacing w:val="-11"/>
        </w:rPr>
        <w:t xml:space="preserve"> </w:t>
      </w:r>
      <w:r>
        <w:t>have</w:t>
      </w:r>
      <w:r>
        <w:rPr>
          <w:spacing w:val="-12"/>
        </w:rPr>
        <w:t xml:space="preserve"> </w:t>
      </w:r>
      <w:r>
        <w:t>resulted</w:t>
      </w:r>
      <w:r>
        <w:rPr>
          <w:spacing w:val="-12"/>
        </w:rPr>
        <w:t xml:space="preserve"> </w:t>
      </w:r>
      <w:r>
        <w:t>in</w:t>
      </w:r>
      <w:r>
        <w:rPr>
          <w:spacing w:val="-11"/>
        </w:rPr>
        <w:t xml:space="preserve"> </w:t>
      </w:r>
      <w:r>
        <w:t>the</w:t>
      </w:r>
      <w:r>
        <w:rPr>
          <w:spacing w:val="-12"/>
        </w:rPr>
        <w:t xml:space="preserve"> </w:t>
      </w:r>
      <w:r>
        <w:t>development</w:t>
      </w:r>
      <w:r>
        <w:rPr>
          <w:spacing w:val="-13"/>
        </w:rPr>
        <w:t xml:space="preserve"> </w:t>
      </w:r>
      <w:r>
        <w:t>of</w:t>
      </w:r>
      <w:r>
        <w:rPr>
          <w:spacing w:val="-12"/>
        </w:rPr>
        <w:t xml:space="preserve"> </w:t>
      </w:r>
      <w:r>
        <w:t>hybrid</w:t>
      </w:r>
      <w:r>
        <w:rPr>
          <w:spacing w:val="-12"/>
        </w:rPr>
        <w:t xml:space="preserve"> </w:t>
      </w:r>
      <w:r>
        <w:t>technology- enhanced courses that offer multiple advantages, from effectively engaging this generation of learners to enabling language instructors to devote more classroom time to speaking and conversation. CeLTA sponsors 1-2 learning communities each semester to enhance language pedagogy.</w:t>
      </w:r>
      <w:r>
        <w:rPr>
          <w:spacing w:val="40"/>
        </w:rPr>
        <w:t xml:space="preserve"> </w:t>
      </w:r>
      <w:r>
        <w:t xml:space="preserve">Recent topics include: Alternative Modes for Early Literacy &amp; Language Instruction, Writing &amp; Language Learning, and Bringing Proficiency &amp; Assessment Together, offered in conjunction with the </w:t>
      </w:r>
      <w:r>
        <w:rPr>
          <w:i/>
        </w:rPr>
        <w:t xml:space="preserve">Language Flagship Proficiency Initiative </w:t>
      </w:r>
      <w:r>
        <w:t>(see below).</w:t>
      </w:r>
    </w:p>
    <w:p w14:paraId="4CB42C1C" w14:textId="77777777" w:rsidR="000E1570" w:rsidRDefault="005D6D06">
      <w:pPr>
        <w:pStyle w:val="ListParagraph"/>
        <w:numPr>
          <w:ilvl w:val="1"/>
          <w:numId w:val="5"/>
        </w:numPr>
        <w:tabs>
          <w:tab w:val="left" w:pos="946"/>
        </w:tabs>
        <w:spacing w:before="1" w:line="480" w:lineRule="auto"/>
        <w:ind w:right="395" w:firstLine="0"/>
        <w:jc w:val="both"/>
        <w:rPr>
          <w:b/>
          <w:color w:val="6AA243"/>
          <w:sz w:val="24"/>
        </w:rPr>
      </w:pPr>
      <w:r>
        <w:rPr>
          <w:b/>
          <w:color w:val="6AA243"/>
          <w:sz w:val="24"/>
        </w:rPr>
        <w:t xml:space="preserve">Performance-based instruction: </w:t>
      </w:r>
      <w:r>
        <w:rPr>
          <w:sz w:val="24"/>
        </w:rPr>
        <w:t xml:space="preserve">CeLTA’s </w:t>
      </w:r>
      <w:r>
        <w:rPr>
          <w:i/>
          <w:sz w:val="24"/>
        </w:rPr>
        <w:t>Language Proficiency Flagship Initiative</w:t>
      </w:r>
      <w:r>
        <w:rPr>
          <w:sz w:val="24"/>
        </w:rPr>
        <w:t>, initially</w:t>
      </w:r>
      <w:r>
        <w:rPr>
          <w:spacing w:val="-15"/>
          <w:sz w:val="24"/>
        </w:rPr>
        <w:t xml:space="preserve"> </w:t>
      </w:r>
      <w:r>
        <w:rPr>
          <w:sz w:val="24"/>
        </w:rPr>
        <w:t>funded</w:t>
      </w:r>
      <w:r>
        <w:rPr>
          <w:spacing w:val="-14"/>
          <w:sz w:val="24"/>
        </w:rPr>
        <w:t xml:space="preserve"> </w:t>
      </w:r>
      <w:r>
        <w:rPr>
          <w:sz w:val="24"/>
        </w:rPr>
        <w:t>(2014-19)</w:t>
      </w:r>
      <w:r>
        <w:rPr>
          <w:spacing w:val="-15"/>
          <w:sz w:val="24"/>
        </w:rPr>
        <w:t xml:space="preserve"> </w:t>
      </w:r>
      <w:r>
        <w:rPr>
          <w:sz w:val="24"/>
        </w:rPr>
        <w:t>by</w:t>
      </w:r>
      <w:r>
        <w:rPr>
          <w:spacing w:val="-15"/>
          <w:sz w:val="24"/>
        </w:rPr>
        <w:t xml:space="preserve"> </w:t>
      </w:r>
      <w:r>
        <w:rPr>
          <w:sz w:val="24"/>
        </w:rPr>
        <w:t>the</w:t>
      </w:r>
      <w:r>
        <w:rPr>
          <w:spacing w:val="-15"/>
          <w:sz w:val="24"/>
        </w:rPr>
        <w:t xml:space="preserve"> </w:t>
      </w:r>
      <w:r>
        <w:rPr>
          <w:sz w:val="24"/>
        </w:rPr>
        <w:t>National</w:t>
      </w:r>
      <w:r>
        <w:rPr>
          <w:spacing w:val="-14"/>
          <w:sz w:val="24"/>
        </w:rPr>
        <w:t xml:space="preserve"> </w:t>
      </w:r>
      <w:r>
        <w:rPr>
          <w:sz w:val="24"/>
        </w:rPr>
        <w:t>Security</w:t>
      </w:r>
      <w:r>
        <w:rPr>
          <w:spacing w:val="-15"/>
          <w:sz w:val="24"/>
        </w:rPr>
        <w:t xml:space="preserve"> </w:t>
      </w:r>
      <w:r>
        <w:rPr>
          <w:sz w:val="24"/>
        </w:rPr>
        <w:t>Education</w:t>
      </w:r>
      <w:r>
        <w:rPr>
          <w:spacing w:val="-14"/>
          <w:sz w:val="24"/>
        </w:rPr>
        <w:t xml:space="preserve"> </w:t>
      </w:r>
      <w:r>
        <w:rPr>
          <w:sz w:val="24"/>
        </w:rPr>
        <w:t>Program,</w:t>
      </w:r>
      <w:r>
        <w:rPr>
          <w:spacing w:val="-15"/>
          <w:sz w:val="24"/>
        </w:rPr>
        <w:t xml:space="preserve"> </w:t>
      </w:r>
      <w:r>
        <w:rPr>
          <w:sz w:val="24"/>
        </w:rPr>
        <w:t>represents</w:t>
      </w:r>
      <w:r>
        <w:rPr>
          <w:spacing w:val="-14"/>
          <w:sz w:val="24"/>
        </w:rPr>
        <w:t xml:space="preserve"> </w:t>
      </w:r>
      <w:r>
        <w:rPr>
          <w:sz w:val="24"/>
        </w:rPr>
        <w:t>a</w:t>
      </w:r>
      <w:r>
        <w:rPr>
          <w:spacing w:val="-15"/>
          <w:sz w:val="24"/>
        </w:rPr>
        <w:t xml:space="preserve"> </w:t>
      </w:r>
      <w:r>
        <w:rPr>
          <w:sz w:val="24"/>
        </w:rPr>
        <w:t>national</w:t>
      </w:r>
      <w:r>
        <w:rPr>
          <w:spacing w:val="-15"/>
          <w:sz w:val="24"/>
        </w:rPr>
        <w:t xml:space="preserve"> </w:t>
      </w:r>
      <w:r>
        <w:rPr>
          <w:sz w:val="24"/>
        </w:rPr>
        <w:t>effort to change the way Americans learn languages, aiming to graduate students with superior proficiency in languages critical to US competitiveness and security. The Flagship Initiative introduced</w:t>
      </w:r>
      <w:r>
        <w:rPr>
          <w:spacing w:val="-7"/>
          <w:sz w:val="24"/>
        </w:rPr>
        <w:t xml:space="preserve"> </w:t>
      </w:r>
      <w:r>
        <w:rPr>
          <w:sz w:val="24"/>
        </w:rPr>
        <w:t>performance-based</w:t>
      </w:r>
      <w:r>
        <w:rPr>
          <w:spacing w:val="-6"/>
          <w:sz w:val="24"/>
        </w:rPr>
        <w:t xml:space="preserve"> </w:t>
      </w:r>
      <w:r>
        <w:rPr>
          <w:sz w:val="24"/>
        </w:rPr>
        <w:t>assessment</w:t>
      </w:r>
      <w:r>
        <w:rPr>
          <w:spacing w:val="-7"/>
          <w:sz w:val="24"/>
        </w:rPr>
        <w:t xml:space="preserve"> </w:t>
      </w:r>
      <w:r>
        <w:rPr>
          <w:sz w:val="24"/>
        </w:rPr>
        <w:t>practices</w:t>
      </w:r>
      <w:r>
        <w:rPr>
          <w:spacing w:val="-7"/>
          <w:sz w:val="24"/>
        </w:rPr>
        <w:t xml:space="preserve"> </w:t>
      </w:r>
      <w:r>
        <w:rPr>
          <w:sz w:val="24"/>
        </w:rPr>
        <w:t>to</w:t>
      </w:r>
      <w:r>
        <w:rPr>
          <w:spacing w:val="-6"/>
          <w:sz w:val="24"/>
        </w:rPr>
        <w:t xml:space="preserve"> </w:t>
      </w:r>
      <w:r>
        <w:rPr>
          <w:sz w:val="24"/>
        </w:rPr>
        <w:t>four</w:t>
      </w:r>
      <w:r>
        <w:rPr>
          <w:spacing w:val="-8"/>
          <w:sz w:val="24"/>
        </w:rPr>
        <w:t xml:space="preserve"> </w:t>
      </w:r>
      <w:r>
        <w:rPr>
          <w:sz w:val="24"/>
        </w:rPr>
        <w:t>of</w:t>
      </w:r>
      <w:r>
        <w:rPr>
          <w:spacing w:val="-8"/>
          <w:sz w:val="24"/>
        </w:rPr>
        <w:t xml:space="preserve"> </w:t>
      </w:r>
      <w:r>
        <w:rPr>
          <w:sz w:val="24"/>
        </w:rPr>
        <w:t>MSU’s</w:t>
      </w:r>
      <w:r>
        <w:rPr>
          <w:spacing w:val="-7"/>
          <w:sz w:val="24"/>
        </w:rPr>
        <w:t xml:space="preserve"> </w:t>
      </w:r>
      <w:r>
        <w:rPr>
          <w:sz w:val="24"/>
        </w:rPr>
        <w:t>foreign</w:t>
      </w:r>
      <w:r>
        <w:rPr>
          <w:spacing w:val="-7"/>
          <w:sz w:val="24"/>
        </w:rPr>
        <w:t xml:space="preserve"> </w:t>
      </w:r>
      <w:r>
        <w:rPr>
          <w:sz w:val="24"/>
        </w:rPr>
        <w:t>language</w:t>
      </w:r>
      <w:r>
        <w:rPr>
          <w:spacing w:val="-8"/>
          <w:sz w:val="24"/>
        </w:rPr>
        <w:t xml:space="preserve"> </w:t>
      </w:r>
      <w:r>
        <w:rPr>
          <w:sz w:val="24"/>
        </w:rPr>
        <w:t>programs, including</w:t>
      </w:r>
      <w:r>
        <w:rPr>
          <w:spacing w:val="-5"/>
          <w:sz w:val="24"/>
        </w:rPr>
        <w:t xml:space="preserve"> </w:t>
      </w:r>
      <w:r>
        <w:rPr>
          <w:sz w:val="24"/>
        </w:rPr>
        <w:t>all</w:t>
      </w:r>
      <w:r>
        <w:rPr>
          <w:spacing w:val="-5"/>
          <w:sz w:val="24"/>
        </w:rPr>
        <w:t xml:space="preserve"> </w:t>
      </w:r>
      <w:r>
        <w:rPr>
          <w:sz w:val="24"/>
        </w:rPr>
        <w:t>levels</w:t>
      </w:r>
      <w:r>
        <w:rPr>
          <w:spacing w:val="-5"/>
          <w:sz w:val="24"/>
        </w:rPr>
        <w:t xml:space="preserve"> </w:t>
      </w:r>
      <w:r>
        <w:rPr>
          <w:sz w:val="24"/>
        </w:rPr>
        <w:t>of</w:t>
      </w:r>
      <w:r>
        <w:rPr>
          <w:spacing w:val="-9"/>
          <w:sz w:val="24"/>
        </w:rPr>
        <w:t xml:space="preserve"> </w:t>
      </w:r>
      <w:r>
        <w:rPr>
          <w:sz w:val="24"/>
        </w:rPr>
        <w:t>Spanish</w:t>
      </w:r>
      <w:r>
        <w:rPr>
          <w:spacing w:val="-5"/>
          <w:sz w:val="24"/>
        </w:rPr>
        <w:t xml:space="preserve"> </w:t>
      </w:r>
      <w:r>
        <w:rPr>
          <w:sz w:val="24"/>
        </w:rPr>
        <w:t>and</w:t>
      </w:r>
      <w:r>
        <w:rPr>
          <w:spacing w:val="-6"/>
          <w:sz w:val="24"/>
        </w:rPr>
        <w:t xml:space="preserve"> </w:t>
      </w:r>
      <w:r>
        <w:rPr>
          <w:sz w:val="24"/>
        </w:rPr>
        <w:t>French,</w:t>
      </w:r>
      <w:r>
        <w:rPr>
          <w:spacing w:val="-7"/>
          <w:sz w:val="24"/>
        </w:rPr>
        <w:t xml:space="preserve"> </w:t>
      </w:r>
      <w:r>
        <w:rPr>
          <w:sz w:val="24"/>
        </w:rPr>
        <w:t>to</w:t>
      </w:r>
      <w:r>
        <w:rPr>
          <w:spacing w:val="-6"/>
          <w:sz w:val="24"/>
        </w:rPr>
        <w:t xml:space="preserve"> </w:t>
      </w:r>
      <w:r>
        <w:rPr>
          <w:sz w:val="24"/>
        </w:rPr>
        <w:t>measure</w:t>
      </w:r>
      <w:r>
        <w:rPr>
          <w:spacing w:val="-8"/>
          <w:sz w:val="24"/>
        </w:rPr>
        <w:t xml:space="preserve"> </w:t>
      </w:r>
      <w:r>
        <w:rPr>
          <w:sz w:val="24"/>
        </w:rPr>
        <w:t>learning</w:t>
      </w:r>
      <w:r>
        <w:rPr>
          <w:spacing w:val="-7"/>
          <w:sz w:val="24"/>
        </w:rPr>
        <w:t xml:space="preserve"> </w:t>
      </w:r>
      <w:r>
        <w:rPr>
          <w:sz w:val="24"/>
        </w:rPr>
        <w:t>and</w:t>
      </w:r>
      <w:r>
        <w:rPr>
          <w:spacing w:val="-5"/>
          <w:sz w:val="24"/>
        </w:rPr>
        <w:t xml:space="preserve"> </w:t>
      </w:r>
      <w:r>
        <w:rPr>
          <w:sz w:val="24"/>
        </w:rPr>
        <w:t>assess</w:t>
      </w:r>
      <w:r>
        <w:rPr>
          <w:spacing w:val="-6"/>
          <w:sz w:val="24"/>
        </w:rPr>
        <w:t xml:space="preserve"> </w:t>
      </w:r>
      <w:r>
        <w:rPr>
          <w:sz w:val="24"/>
        </w:rPr>
        <w:t>the</w:t>
      </w:r>
      <w:r>
        <w:rPr>
          <w:spacing w:val="-6"/>
          <w:sz w:val="24"/>
        </w:rPr>
        <w:t xml:space="preserve"> </w:t>
      </w:r>
      <w:r>
        <w:rPr>
          <w:sz w:val="24"/>
        </w:rPr>
        <w:t>impact</w:t>
      </w:r>
      <w:r>
        <w:rPr>
          <w:spacing w:val="-5"/>
          <w:sz w:val="24"/>
        </w:rPr>
        <w:t xml:space="preserve"> </w:t>
      </w:r>
      <w:r>
        <w:rPr>
          <w:sz w:val="24"/>
        </w:rPr>
        <w:t>of</w:t>
      </w:r>
      <w:r>
        <w:rPr>
          <w:spacing w:val="-6"/>
          <w:sz w:val="24"/>
        </w:rPr>
        <w:t xml:space="preserve"> </w:t>
      </w:r>
      <w:r>
        <w:rPr>
          <w:sz w:val="24"/>
        </w:rPr>
        <w:t>particular teaching methods. After the initial grant cycle, the program was extended internally to focus on assessment of LCTLs, including Portuguese.</w:t>
      </w:r>
    </w:p>
    <w:p w14:paraId="4CB42C1D" w14:textId="77777777" w:rsidR="000E1570" w:rsidRDefault="005D6D06">
      <w:pPr>
        <w:pStyle w:val="BodyText"/>
        <w:spacing w:before="1" w:line="480" w:lineRule="auto"/>
        <w:ind w:right="393" w:firstLine="719"/>
      </w:pPr>
      <w:r>
        <w:t>Currently, MSU’s Spanish and Portuguese programs utilize diverse types of assessment, including performance-based methods. The Residential College in the Arts and Humanities also implements performance-based instruction in its semester-long program in which Graduate Language</w:t>
      </w:r>
      <w:r>
        <w:rPr>
          <w:spacing w:val="-3"/>
        </w:rPr>
        <w:t xml:space="preserve"> </w:t>
      </w:r>
      <w:r>
        <w:t>Fellows,</w:t>
      </w:r>
      <w:r>
        <w:rPr>
          <w:spacing w:val="-3"/>
        </w:rPr>
        <w:t xml:space="preserve"> </w:t>
      </w:r>
      <w:r>
        <w:t>under</w:t>
      </w:r>
      <w:r>
        <w:rPr>
          <w:spacing w:val="-2"/>
        </w:rPr>
        <w:t xml:space="preserve"> </w:t>
      </w:r>
      <w:r>
        <w:t>the</w:t>
      </w:r>
      <w:r>
        <w:rPr>
          <w:spacing w:val="-3"/>
        </w:rPr>
        <w:t xml:space="preserve"> </w:t>
      </w:r>
      <w:r>
        <w:t>guidance</w:t>
      </w:r>
      <w:r>
        <w:rPr>
          <w:spacing w:val="-4"/>
        </w:rPr>
        <w:t xml:space="preserve"> </w:t>
      </w:r>
      <w:r>
        <w:t>of</w:t>
      </w:r>
      <w:r>
        <w:rPr>
          <w:spacing w:val="-3"/>
        </w:rPr>
        <w:t xml:space="preserve"> </w:t>
      </w:r>
      <w:r>
        <w:t>Professor</w:t>
      </w:r>
      <w:r>
        <w:rPr>
          <w:spacing w:val="-3"/>
        </w:rPr>
        <w:t xml:space="preserve"> </w:t>
      </w:r>
      <w:r>
        <w:t>India</w:t>
      </w:r>
      <w:r>
        <w:rPr>
          <w:spacing w:val="-4"/>
        </w:rPr>
        <w:t xml:space="preserve"> </w:t>
      </w:r>
      <w:r>
        <w:t>Plough,</w:t>
      </w:r>
      <w:r>
        <w:rPr>
          <w:spacing w:val="-1"/>
        </w:rPr>
        <w:t xml:space="preserve"> </w:t>
      </w:r>
      <w:r>
        <w:t>mentor</w:t>
      </w:r>
      <w:r>
        <w:rPr>
          <w:spacing w:val="-4"/>
        </w:rPr>
        <w:t xml:space="preserve"> </w:t>
      </w:r>
      <w:r>
        <w:t>small</w:t>
      </w:r>
      <w:r>
        <w:rPr>
          <w:spacing w:val="-3"/>
        </w:rPr>
        <w:t xml:space="preserve"> </w:t>
      </w:r>
      <w:r>
        <w:t>cohorts</w:t>
      </w:r>
      <w:r>
        <w:rPr>
          <w:spacing w:val="-3"/>
        </w:rPr>
        <w:t xml:space="preserve"> </w:t>
      </w:r>
      <w:r>
        <w:t>of</w:t>
      </w:r>
      <w:r>
        <w:rPr>
          <w:spacing w:val="-3"/>
        </w:rPr>
        <w:t xml:space="preserve"> </w:t>
      </w:r>
      <w:r>
        <w:rPr>
          <w:spacing w:val="-4"/>
        </w:rPr>
        <w:t>RCAH</w:t>
      </w:r>
    </w:p>
    <w:p w14:paraId="4CB42C1E" w14:textId="77777777" w:rsidR="000E1570" w:rsidRDefault="000E1570">
      <w:pPr>
        <w:spacing w:line="480" w:lineRule="auto"/>
        <w:sectPr w:rsidR="000E1570">
          <w:pgSz w:w="12240" w:h="15840"/>
          <w:pgMar w:top="1360" w:right="1040" w:bottom="1200" w:left="1040" w:header="0" w:footer="1012" w:gutter="0"/>
          <w:cols w:space="720"/>
        </w:sectPr>
      </w:pPr>
    </w:p>
    <w:p w14:paraId="4CB42C1F" w14:textId="77777777" w:rsidR="000E1570" w:rsidRDefault="005D6D06">
      <w:pPr>
        <w:pStyle w:val="BodyText"/>
        <w:spacing w:before="79" w:line="480" w:lineRule="auto"/>
        <w:ind w:right="401"/>
      </w:pPr>
      <w:r>
        <w:lastRenderedPageBreak/>
        <w:t>students</w:t>
      </w:r>
      <w:r>
        <w:rPr>
          <w:spacing w:val="-13"/>
        </w:rPr>
        <w:t xml:space="preserve"> </w:t>
      </w:r>
      <w:r>
        <w:t>to</w:t>
      </w:r>
      <w:r>
        <w:rPr>
          <w:spacing w:val="-13"/>
        </w:rPr>
        <w:t xml:space="preserve"> </w:t>
      </w:r>
      <w:r>
        <w:t>complete</w:t>
      </w:r>
      <w:r>
        <w:rPr>
          <w:spacing w:val="-13"/>
        </w:rPr>
        <w:t xml:space="preserve"> </w:t>
      </w:r>
      <w:r>
        <w:t>group</w:t>
      </w:r>
      <w:r>
        <w:rPr>
          <w:spacing w:val="-13"/>
        </w:rPr>
        <w:t xml:space="preserve"> </w:t>
      </w:r>
      <w:r>
        <w:t>projects</w:t>
      </w:r>
      <w:r>
        <w:rPr>
          <w:spacing w:val="-12"/>
        </w:rPr>
        <w:t xml:space="preserve"> </w:t>
      </w:r>
      <w:r>
        <w:t>in</w:t>
      </w:r>
      <w:r>
        <w:rPr>
          <w:spacing w:val="-13"/>
        </w:rPr>
        <w:t xml:space="preserve"> </w:t>
      </w:r>
      <w:r>
        <w:t>the</w:t>
      </w:r>
      <w:r>
        <w:rPr>
          <w:spacing w:val="-14"/>
        </w:rPr>
        <w:t xml:space="preserve"> </w:t>
      </w:r>
      <w:r>
        <w:t>native</w:t>
      </w:r>
      <w:r>
        <w:rPr>
          <w:spacing w:val="-14"/>
        </w:rPr>
        <w:t xml:space="preserve"> </w:t>
      </w:r>
      <w:r>
        <w:t>language</w:t>
      </w:r>
      <w:r>
        <w:rPr>
          <w:spacing w:val="-14"/>
        </w:rPr>
        <w:t xml:space="preserve"> </w:t>
      </w:r>
      <w:r>
        <w:t>of</w:t>
      </w:r>
      <w:r>
        <w:rPr>
          <w:spacing w:val="-14"/>
        </w:rPr>
        <w:t xml:space="preserve"> </w:t>
      </w:r>
      <w:r>
        <w:t>the</w:t>
      </w:r>
      <w:r>
        <w:rPr>
          <w:spacing w:val="-14"/>
        </w:rPr>
        <w:t xml:space="preserve"> </w:t>
      </w:r>
      <w:r>
        <w:t>Graduate</w:t>
      </w:r>
      <w:r>
        <w:rPr>
          <w:spacing w:val="-14"/>
        </w:rPr>
        <w:t xml:space="preserve"> </w:t>
      </w:r>
      <w:r>
        <w:t>Fellow.</w:t>
      </w:r>
      <w:r>
        <w:rPr>
          <w:spacing w:val="-14"/>
        </w:rPr>
        <w:t xml:space="preserve"> </w:t>
      </w:r>
      <w:r>
        <w:t>Latin</w:t>
      </w:r>
      <w:r>
        <w:rPr>
          <w:spacing w:val="-13"/>
        </w:rPr>
        <w:t xml:space="preserve"> </w:t>
      </w:r>
      <w:r>
        <w:t>American languages used in this program include Spanish, Portuguese, and Haitian Kreyol.</w:t>
      </w:r>
    </w:p>
    <w:p w14:paraId="4CB42C20" w14:textId="77777777" w:rsidR="000E1570" w:rsidRDefault="005D6D06">
      <w:pPr>
        <w:pStyle w:val="BodyText"/>
        <w:spacing w:line="480" w:lineRule="auto"/>
        <w:ind w:right="393"/>
      </w:pPr>
      <w:r>
        <w:rPr>
          <w:b/>
          <w:color w:val="528135"/>
        </w:rPr>
        <w:t>Resources</w:t>
      </w:r>
      <w:r>
        <w:rPr>
          <w:b/>
          <w:color w:val="528135"/>
          <w:spacing w:val="-1"/>
        </w:rPr>
        <w:t xml:space="preserve"> </w:t>
      </w:r>
      <w:r>
        <w:rPr>
          <w:b/>
          <w:color w:val="528135"/>
        </w:rPr>
        <w:t>for</w:t>
      </w:r>
      <w:r>
        <w:rPr>
          <w:b/>
          <w:color w:val="528135"/>
          <w:spacing w:val="-5"/>
        </w:rPr>
        <w:t xml:space="preserve"> </w:t>
      </w:r>
      <w:r>
        <w:rPr>
          <w:b/>
          <w:color w:val="528135"/>
        </w:rPr>
        <w:t>language</w:t>
      </w:r>
      <w:r>
        <w:rPr>
          <w:b/>
          <w:color w:val="528135"/>
          <w:spacing w:val="-2"/>
        </w:rPr>
        <w:t xml:space="preserve"> </w:t>
      </w:r>
      <w:r>
        <w:rPr>
          <w:b/>
          <w:color w:val="528135"/>
        </w:rPr>
        <w:t>teaching:</w:t>
      </w:r>
      <w:r>
        <w:rPr>
          <w:b/>
          <w:color w:val="528135"/>
          <w:spacing w:val="-3"/>
        </w:rPr>
        <w:t xml:space="preserve"> </w:t>
      </w:r>
      <w:r>
        <w:t>MSU’s</w:t>
      </w:r>
      <w:r>
        <w:rPr>
          <w:spacing w:val="-5"/>
        </w:rPr>
        <w:t xml:space="preserve"> </w:t>
      </w:r>
      <w:r>
        <w:t>language</w:t>
      </w:r>
      <w:r>
        <w:rPr>
          <w:spacing w:val="-5"/>
        </w:rPr>
        <w:t xml:space="preserve"> </w:t>
      </w:r>
      <w:r>
        <w:t>instructors</w:t>
      </w:r>
      <w:r>
        <w:rPr>
          <w:spacing w:val="-4"/>
        </w:rPr>
        <w:t xml:space="preserve"> </w:t>
      </w:r>
      <w:r>
        <w:t>enjoy</w:t>
      </w:r>
      <w:r>
        <w:rPr>
          <w:spacing w:val="-4"/>
        </w:rPr>
        <w:t xml:space="preserve"> </w:t>
      </w:r>
      <w:r>
        <w:t>state-of-the-art</w:t>
      </w:r>
      <w:r>
        <w:rPr>
          <w:spacing w:val="-4"/>
        </w:rPr>
        <w:t xml:space="preserve"> </w:t>
      </w:r>
      <w:r>
        <w:t>facilities</w:t>
      </w:r>
      <w:r>
        <w:rPr>
          <w:spacing w:val="-3"/>
        </w:rPr>
        <w:t xml:space="preserve"> </w:t>
      </w:r>
      <w:r>
        <w:t xml:space="preserve">in a recently completed new wing of Wells Hall, which offers tech-enhanced classrooms and language laboratory spaces. CeLTA’s </w:t>
      </w:r>
      <w:r>
        <w:rPr>
          <w:i/>
        </w:rPr>
        <w:t xml:space="preserve">Language Learning Laboratory </w:t>
      </w:r>
      <w:r>
        <w:t>is equipped with laptops, webcams,</w:t>
      </w:r>
      <w:r>
        <w:rPr>
          <w:spacing w:val="-15"/>
        </w:rPr>
        <w:t xml:space="preserve"> </w:t>
      </w:r>
      <w:r>
        <w:t>headphones,</w:t>
      </w:r>
      <w:r>
        <w:rPr>
          <w:spacing w:val="-15"/>
        </w:rPr>
        <w:t xml:space="preserve"> </w:t>
      </w:r>
      <w:r>
        <w:t>and</w:t>
      </w:r>
      <w:r>
        <w:rPr>
          <w:spacing w:val="-15"/>
        </w:rPr>
        <w:t xml:space="preserve"> </w:t>
      </w:r>
      <w:r>
        <w:t>digital</w:t>
      </w:r>
      <w:r>
        <w:rPr>
          <w:spacing w:val="-15"/>
        </w:rPr>
        <w:t xml:space="preserve"> </w:t>
      </w:r>
      <w:r>
        <w:t>microphones</w:t>
      </w:r>
      <w:r>
        <w:rPr>
          <w:spacing w:val="-15"/>
        </w:rPr>
        <w:t xml:space="preserve"> </w:t>
      </w:r>
      <w:r>
        <w:t>to</w:t>
      </w:r>
      <w:r>
        <w:rPr>
          <w:spacing w:val="-15"/>
        </w:rPr>
        <w:t xml:space="preserve"> </w:t>
      </w:r>
      <w:r>
        <w:t>enable</w:t>
      </w:r>
      <w:r>
        <w:rPr>
          <w:spacing w:val="-15"/>
        </w:rPr>
        <w:t xml:space="preserve"> </w:t>
      </w:r>
      <w:r>
        <w:t>students</w:t>
      </w:r>
      <w:r>
        <w:rPr>
          <w:spacing w:val="-15"/>
        </w:rPr>
        <w:t xml:space="preserve"> </w:t>
      </w:r>
      <w:r>
        <w:t>to</w:t>
      </w:r>
      <w:r>
        <w:rPr>
          <w:spacing w:val="-15"/>
        </w:rPr>
        <w:t xml:space="preserve"> </w:t>
      </w:r>
      <w:r>
        <w:t>interact</w:t>
      </w:r>
      <w:r>
        <w:rPr>
          <w:spacing w:val="-15"/>
        </w:rPr>
        <w:t xml:space="preserve"> </w:t>
      </w:r>
      <w:r>
        <w:t>with</w:t>
      </w:r>
      <w:r>
        <w:rPr>
          <w:spacing w:val="-15"/>
        </w:rPr>
        <w:t xml:space="preserve"> </w:t>
      </w:r>
      <w:r>
        <w:t>streaming</w:t>
      </w:r>
      <w:r>
        <w:rPr>
          <w:spacing w:val="-15"/>
        </w:rPr>
        <w:t xml:space="preserve"> </w:t>
      </w:r>
      <w:r>
        <w:t>media and internet applications and to implement computerized proficiency testing and assignment management. The lab also boasts foreign language satellite television service with recording capability, a professional-grade audiovisual recording studio, and a software application development studio. Staff at the Language Learning Laboratory provide regular workshops for language instructors to expand their capacity to use new forms of technology and innovative techniques to advance language learning and assessment.</w:t>
      </w:r>
    </w:p>
    <w:p w14:paraId="4CB42C21" w14:textId="77777777" w:rsidR="000E1570" w:rsidRDefault="005D6D06">
      <w:pPr>
        <w:pStyle w:val="BodyText"/>
        <w:spacing w:before="1" w:after="3" w:line="480" w:lineRule="auto"/>
        <w:ind w:right="393"/>
      </w:pPr>
      <w:r>
        <w:rPr>
          <w:b/>
          <w:color w:val="528135"/>
        </w:rPr>
        <w:t xml:space="preserve">Proficiency requirements: </w:t>
      </w:r>
      <w:r>
        <w:t>OPI certification examinations are available to students, and five faculty in Spanish are certified to administer them. The 100-200 program sequences in both Spanish</w:t>
      </w:r>
      <w:r>
        <w:rPr>
          <w:spacing w:val="-8"/>
        </w:rPr>
        <w:t xml:space="preserve"> </w:t>
      </w:r>
      <w:r>
        <w:t>and</w:t>
      </w:r>
      <w:r>
        <w:rPr>
          <w:spacing w:val="-9"/>
        </w:rPr>
        <w:t xml:space="preserve"> </w:t>
      </w:r>
      <w:r>
        <w:t>Portuguese</w:t>
      </w:r>
      <w:r>
        <w:rPr>
          <w:spacing w:val="-10"/>
        </w:rPr>
        <w:t xml:space="preserve"> </w:t>
      </w:r>
      <w:r>
        <w:t>have</w:t>
      </w:r>
      <w:r>
        <w:rPr>
          <w:spacing w:val="-9"/>
        </w:rPr>
        <w:t xml:space="preserve"> </w:t>
      </w:r>
      <w:r>
        <w:t>a</w:t>
      </w:r>
      <w:r>
        <w:rPr>
          <w:spacing w:val="-10"/>
        </w:rPr>
        <w:t xml:space="preserve"> </w:t>
      </w:r>
      <w:r>
        <w:t>target</w:t>
      </w:r>
      <w:r>
        <w:rPr>
          <w:spacing w:val="-9"/>
        </w:rPr>
        <w:t xml:space="preserve"> </w:t>
      </w:r>
      <w:r>
        <w:t>of</w:t>
      </w:r>
      <w:r>
        <w:rPr>
          <w:spacing w:val="-8"/>
        </w:rPr>
        <w:t xml:space="preserve"> </w:t>
      </w:r>
      <w:r>
        <w:t>Intermediate-Mid</w:t>
      </w:r>
      <w:r>
        <w:rPr>
          <w:spacing w:val="-9"/>
        </w:rPr>
        <w:t xml:space="preserve"> </w:t>
      </w:r>
      <w:r>
        <w:t>proficiency</w:t>
      </w:r>
      <w:r>
        <w:rPr>
          <w:spacing w:val="-9"/>
        </w:rPr>
        <w:t xml:space="preserve"> </w:t>
      </w:r>
      <w:r>
        <w:t>for</w:t>
      </w:r>
      <w:r>
        <w:rPr>
          <w:spacing w:val="-8"/>
        </w:rPr>
        <w:t xml:space="preserve"> </w:t>
      </w:r>
      <w:r>
        <w:t>students</w:t>
      </w:r>
      <w:r>
        <w:rPr>
          <w:spacing w:val="-9"/>
        </w:rPr>
        <w:t xml:space="preserve"> </w:t>
      </w:r>
      <w:r>
        <w:t>completing</w:t>
      </w:r>
      <w:r>
        <w:rPr>
          <w:spacing w:val="-8"/>
        </w:rPr>
        <w:t xml:space="preserve"> </w:t>
      </w:r>
      <w:r>
        <w:t>the sequence. Target proficiency for third year coursework is Intermediate-High, and the target for year four is Advanced-Low. RCAH measures proficiency for its students who pursue mentored projects in a foreign language with a Graduate Language Fellow. All RCAH students assessed in Portuguese at the completion of their programs demonstrated Intermediate-High or Advanced levels of language proficiency in speaking. For proficiency targets for LCTLs, see Table B.1.</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1"/>
        <w:gridCol w:w="1873"/>
        <w:gridCol w:w="1870"/>
        <w:gridCol w:w="1871"/>
      </w:tblGrid>
      <w:tr w:rsidR="000E1570" w14:paraId="4CB42C23" w14:textId="77777777">
        <w:trPr>
          <w:trHeight w:val="230"/>
        </w:trPr>
        <w:tc>
          <w:tcPr>
            <w:tcW w:w="9355" w:type="dxa"/>
            <w:gridSpan w:val="5"/>
            <w:shd w:val="clear" w:color="auto" w:fill="226B5C"/>
          </w:tcPr>
          <w:p w14:paraId="4CB42C22" w14:textId="77777777" w:rsidR="000E1570" w:rsidRDefault="005D6D06">
            <w:pPr>
              <w:pStyle w:val="TableParagraph"/>
              <w:spacing w:line="210" w:lineRule="exact"/>
              <w:ind w:left="107"/>
              <w:rPr>
                <w:b/>
                <w:sz w:val="20"/>
              </w:rPr>
            </w:pPr>
            <w:r>
              <w:rPr>
                <w:b/>
                <w:color w:val="FFFFFF"/>
                <w:sz w:val="20"/>
              </w:rPr>
              <w:t>Table</w:t>
            </w:r>
            <w:r>
              <w:rPr>
                <w:b/>
                <w:color w:val="FFFFFF"/>
                <w:spacing w:val="-8"/>
                <w:sz w:val="20"/>
              </w:rPr>
              <w:t xml:space="preserve"> </w:t>
            </w:r>
            <w:r>
              <w:rPr>
                <w:b/>
                <w:color w:val="FFFFFF"/>
                <w:sz w:val="20"/>
              </w:rPr>
              <w:t>B.1—LCTL</w:t>
            </w:r>
            <w:r>
              <w:rPr>
                <w:b/>
                <w:color w:val="FFFFFF"/>
                <w:spacing w:val="-8"/>
                <w:sz w:val="20"/>
              </w:rPr>
              <w:t xml:space="preserve"> </w:t>
            </w:r>
            <w:r>
              <w:rPr>
                <w:b/>
                <w:color w:val="FFFFFF"/>
                <w:sz w:val="20"/>
              </w:rPr>
              <w:t>Year-End</w:t>
            </w:r>
            <w:r>
              <w:rPr>
                <w:b/>
                <w:color w:val="FFFFFF"/>
                <w:spacing w:val="-8"/>
                <w:sz w:val="20"/>
              </w:rPr>
              <w:t xml:space="preserve"> </w:t>
            </w:r>
            <w:r>
              <w:rPr>
                <w:b/>
                <w:color w:val="FFFFFF"/>
                <w:sz w:val="20"/>
              </w:rPr>
              <w:t>Proficiency</w:t>
            </w:r>
            <w:r>
              <w:rPr>
                <w:b/>
                <w:color w:val="FFFFFF"/>
                <w:spacing w:val="-7"/>
                <w:sz w:val="20"/>
              </w:rPr>
              <w:t xml:space="preserve"> </w:t>
            </w:r>
            <w:r>
              <w:rPr>
                <w:b/>
                <w:color w:val="FFFFFF"/>
                <w:spacing w:val="-4"/>
                <w:sz w:val="20"/>
              </w:rPr>
              <w:t>Goals</w:t>
            </w:r>
          </w:p>
        </w:tc>
      </w:tr>
      <w:tr w:rsidR="000E1570" w14:paraId="4CB42C29" w14:textId="77777777">
        <w:trPr>
          <w:trHeight w:val="230"/>
        </w:trPr>
        <w:tc>
          <w:tcPr>
            <w:tcW w:w="1870" w:type="dxa"/>
            <w:shd w:val="clear" w:color="auto" w:fill="C5DFB3"/>
          </w:tcPr>
          <w:p w14:paraId="4CB42C24" w14:textId="77777777" w:rsidR="000E1570" w:rsidRDefault="005D6D06">
            <w:pPr>
              <w:pStyle w:val="TableParagraph"/>
              <w:spacing w:line="210" w:lineRule="exact"/>
              <w:ind w:left="107"/>
              <w:rPr>
                <w:sz w:val="20"/>
              </w:rPr>
            </w:pPr>
            <w:r>
              <w:rPr>
                <w:spacing w:val="-2"/>
                <w:sz w:val="20"/>
              </w:rPr>
              <w:t>Skill</w:t>
            </w:r>
          </w:p>
        </w:tc>
        <w:tc>
          <w:tcPr>
            <w:tcW w:w="1871" w:type="dxa"/>
            <w:shd w:val="clear" w:color="auto" w:fill="C5DFB3"/>
          </w:tcPr>
          <w:p w14:paraId="4CB42C25" w14:textId="77777777" w:rsidR="000E1570" w:rsidRDefault="005D6D06">
            <w:pPr>
              <w:pStyle w:val="TableParagraph"/>
              <w:spacing w:line="210" w:lineRule="exact"/>
              <w:ind w:left="107"/>
              <w:rPr>
                <w:sz w:val="20"/>
              </w:rPr>
            </w:pPr>
            <w:r>
              <w:rPr>
                <w:sz w:val="20"/>
              </w:rPr>
              <w:t>1st</w:t>
            </w:r>
            <w:r>
              <w:rPr>
                <w:spacing w:val="-4"/>
                <w:sz w:val="20"/>
              </w:rPr>
              <w:t xml:space="preserve"> Year</w:t>
            </w:r>
          </w:p>
        </w:tc>
        <w:tc>
          <w:tcPr>
            <w:tcW w:w="1873" w:type="dxa"/>
            <w:shd w:val="clear" w:color="auto" w:fill="C5DFB3"/>
          </w:tcPr>
          <w:p w14:paraId="4CB42C26" w14:textId="77777777" w:rsidR="000E1570" w:rsidRDefault="005D6D06">
            <w:pPr>
              <w:pStyle w:val="TableParagraph"/>
              <w:spacing w:line="210" w:lineRule="exact"/>
              <w:ind w:left="106"/>
              <w:rPr>
                <w:sz w:val="20"/>
              </w:rPr>
            </w:pPr>
            <w:r>
              <w:rPr>
                <w:sz w:val="20"/>
              </w:rPr>
              <w:t xml:space="preserve">2nd </w:t>
            </w:r>
            <w:r>
              <w:rPr>
                <w:spacing w:val="-4"/>
                <w:sz w:val="20"/>
              </w:rPr>
              <w:t>Year</w:t>
            </w:r>
          </w:p>
        </w:tc>
        <w:tc>
          <w:tcPr>
            <w:tcW w:w="1870" w:type="dxa"/>
            <w:shd w:val="clear" w:color="auto" w:fill="C5DFB3"/>
          </w:tcPr>
          <w:p w14:paraId="4CB42C27" w14:textId="77777777" w:rsidR="000E1570" w:rsidRDefault="005D6D06">
            <w:pPr>
              <w:pStyle w:val="TableParagraph"/>
              <w:spacing w:line="210" w:lineRule="exact"/>
              <w:ind w:left="105"/>
              <w:rPr>
                <w:sz w:val="20"/>
              </w:rPr>
            </w:pPr>
            <w:r>
              <w:rPr>
                <w:sz w:val="20"/>
              </w:rPr>
              <w:t>3rd</w:t>
            </w:r>
            <w:r>
              <w:rPr>
                <w:spacing w:val="-1"/>
                <w:sz w:val="20"/>
              </w:rPr>
              <w:t xml:space="preserve"> </w:t>
            </w:r>
            <w:r>
              <w:rPr>
                <w:spacing w:val="-4"/>
                <w:sz w:val="20"/>
              </w:rPr>
              <w:t>Year</w:t>
            </w:r>
          </w:p>
        </w:tc>
        <w:tc>
          <w:tcPr>
            <w:tcW w:w="1871" w:type="dxa"/>
            <w:shd w:val="clear" w:color="auto" w:fill="C5DFB3"/>
          </w:tcPr>
          <w:p w14:paraId="4CB42C28" w14:textId="77777777" w:rsidR="000E1570" w:rsidRDefault="005D6D06">
            <w:pPr>
              <w:pStyle w:val="TableParagraph"/>
              <w:spacing w:line="210" w:lineRule="exact"/>
              <w:ind w:left="105"/>
              <w:rPr>
                <w:sz w:val="20"/>
              </w:rPr>
            </w:pPr>
            <w:r>
              <w:rPr>
                <w:sz w:val="20"/>
              </w:rPr>
              <w:t>4th</w:t>
            </w:r>
            <w:r>
              <w:rPr>
                <w:spacing w:val="-1"/>
                <w:sz w:val="20"/>
              </w:rPr>
              <w:t xml:space="preserve"> </w:t>
            </w:r>
            <w:r>
              <w:rPr>
                <w:spacing w:val="-4"/>
                <w:sz w:val="20"/>
              </w:rPr>
              <w:t>Year</w:t>
            </w:r>
          </w:p>
        </w:tc>
      </w:tr>
      <w:tr w:rsidR="000E1570" w14:paraId="4CB42C2F" w14:textId="77777777">
        <w:trPr>
          <w:trHeight w:val="230"/>
        </w:trPr>
        <w:tc>
          <w:tcPr>
            <w:tcW w:w="1870" w:type="dxa"/>
          </w:tcPr>
          <w:p w14:paraId="4CB42C2A" w14:textId="77777777" w:rsidR="000E1570" w:rsidRDefault="005D6D06">
            <w:pPr>
              <w:pStyle w:val="TableParagraph"/>
              <w:spacing w:line="210" w:lineRule="exact"/>
              <w:ind w:left="107"/>
              <w:rPr>
                <w:sz w:val="20"/>
              </w:rPr>
            </w:pPr>
            <w:r>
              <w:rPr>
                <w:spacing w:val="-2"/>
                <w:sz w:val="20"/>
              </w:rPr>
              <w:t>Speaking</w:t>
            </w:r>
          </w:p>
        </w:tc>
        <w:tc>
          <w:tcPr>
            <w:tcW w:w="1871" w:type="dxa"/>
          </w:tcPr>
          <w:p w14:paraId="4CB42C2B" w14:textId="77777777" w:rsidR="000E1570" w:rsidRDefault="005D6D06">
            <w:pPr>
              <w:pStyle w:val="TableParagraph"/>
              <w:spacing w:line="210" w:lineRule="exact"/>
              <w:ind w:left="107"/>
              <w:rPr>
                <w:sz w:val="20"/>
              </w:rPr>
            </w:pPr>
            <w:r>
              <w:rPr>
                <w:sz w:val="20"/>
              </w:rPr>
              <w:t>Int.</w:t>
            </w:r>
            <w:r>
              <w:rPr>
                <w:spacing w:val="-1"/>
                <w:sz w:val="20"/>
              </w:rPr>
              <w:t xml:space="preserve"> </w:t>
            </w:r>
            <w:r>
              <w:rPr>
                <w:spacing w:val="-5"/>
                <w:sz w:val="20"/>
              </w:rPr>
              <w:t>Low</w:t>
            </w:r>
          </w:p>
        </w:tc>
        <w:tc>
          <w:tcPr>
            <w:tcW w:w="1873" w:type="dxa"/>
          </w:tcPr>
          <w:p w14:paraId="4CB42C2C" w14:textId="77777777" w:rsidR="000E1570" w:rsidRDefault="005D6D06">
            <w:pPr>
              <w:pStyle w:val="TableParagraph"/>
              <w:spacing w:line="210" w:lineRule="exact"/>
              <w:ind w:left="106"/>
              <w:rPr>
                <w:sz w:val="20"/>
              </w:rPr>
            </w:pPr>
            <w:r>
              <w:rPr>
                <w:sz w:val="20"/>
              </w:rPr>
              <w:t>Int.</w:t>
            </w:r>
            <w:r>
              <w:rPr>
                <w:spacing w:val="-2"/>
                <w:sz w:val="20"/>
              </w:rPr>
              <w:t xml:space="preserve"> </w:t>
            </w:r>
            <w:r>
              <w:rPr>
                <w:spacing w:val="-5"/>
                <w:sz w:val="20"/>
              </w:rPr>
              <w:t>Mid</w:t>
            </w:r>
          </w:p>
        </w:tc>
        <w:tc>
          <w:tcPr>
            <w:tcW w:w="1870" w:type="dxa"/>
          </w:tcPr>
          <w:p w14:paraId="4CB42C2D" w14:textId="77777777" w:rsidR="000E1570" w:rsidRDefault="005D6D06">
            <w:pPr>
              <w:pStyle w:val="TableParagraph"/>
              <w:spacing w:line="210" w:lineRule="exact"/>
              <w:ind w:left="105"/>
              <w:rPr>
                <w:sz w:val="20"/>
              </w:rPr>
            </w:pPr>
            <w:r>
              <w:rPr>
                <w:sz w:val="20"/>
              </w:rPr>
              <w:t>Int.</w:t>
            </w:r>
            <w:r>
              <w:rPr>
                <w:spacing w:val="-2"/>
                <w:sz w:val="20"/>
              </w:rPr>
              <w:t xml:space="preserve"> </w:t>
            </w:r>
            <w:r>
              <w:rPr>
                <w:spacing w:val="-4"/>
                <w:sz w:val="20"/>
              </w:rPr>
              <w:t>High</w:t>
            </w:r>
          </w:p>
        </w:tc>
        <w:tc>
          <w:tcPr>
            <w:tcW w:w="1871" w:type="dxa"/>
          </w:tcPr>
          <w:p w14:paraId="4CB42C2E" w14:textId="77777777" w:rsidR="000E1570" w:rsidRDefault="005D6D06">
            <w:pPr>
              <w:pStyle w:val="TableParagraph"/>
              <w:spacing w:line="210" w:lineRule="exact"/>
              <w:ind w:left="105"/>
              <w:rPr>
                <w:sz w:val="20"/>
              </w:rPr>
            </w:pPr>
            <w:r>
              <w:rPr>
                <w:sz w:val="20"/>
              </w:rPr>
              <w:t>Advance</w:t>
            </w:r>
            <w:r>
              <w:rPr>
                <w:spacing w:val="-5"/>
                <w:sz w:val="20"/>
              </w:rPr>
              <w:t xml:space="preserve"> Low</w:t>
            </w:r>
          </w:p>
        </w:tc>
      </w:tr>
      <w:tr w:rsidR="000E1570" w14:paraId="4CB42C35" w14:textId="77777777">
        <w:trPr>
          <w:trHeight w:val="230"/>
        </w:trPr>
        <w:tc>
          <w:tcPr>
            <w:tcW w:w="1870" w:type="dxa"/>
          </w:tcPr>
          <w:p w14:paraId="4CB42C30" w14:textId="77777777" w:rsidR="000E1570" w:rsidRDefault="005D6D06">
            <w:pPr>
              <w:pStyle w:val="TableParagraph"/>
              <w:spacing w:line="210" w:lineRule="exact"/>
              <w:ind w:left="107"/>
              <w:rPr>
                <w:sz w:val="20"/>
              </w:rPr>
            </w:pPr>
            <w:r>
              <w:rPr>
                <w:spacing w:val="-2"/>
                <w:sz w:val="20"/>
              </w:rPr>
              <w:t>Listening</w:t>
            </w:r>
          </w:p>
        </w:tc>
        <w:tc>
          <w:tcPr>
            <w:tcW w:w="1871" w:type="dxa"/>
          </w:tcPr>
          <w:p w14:paraId="4CB42C31" w14:textId="77777777" w:rsidR="000E1570" w:rsidRDefault="005D6D06">
            <w:pPr>
              <w:pStyle w:val="TableParagraph"/>
              <w:spacing w:line="210" w:lineRule="exact"/>
              <w:ind w:left="107"/>
              <w:rPr>
                <w:sz w:val="20"/>
              </w:rPr>
            </w:pPr>
            <w:r>
              <w:rPr>
                <w:sz w:val="20"/>
              </w:rPr>
              <w:t>Novice</w:t>
            </w:r>
            <w:r>
              <w:rPr>
                <w:spacing w:val="-4"/>
                <w:sz w:val="20"/>
              </w:rPr>
              <w:t xml:space="preserve"> High</w:t>
            </w:r>
          </w:p>
        </w:tc>
        <w:tc>
          <w:tcPr>
            <w:tcW w:w="1873" w:type="dxa"/>
          </w:tcPr>
          <w:p w14:paraId="4CB42C32" w14:textId="77777777" w:rsidR="000E1570" w:rsidRDefault="005D6D06">
            <w:pPr>
              <w:pStyle w:val="TableParagraph"/>
              <w:spacing w:line="210" w:lineRule="exact"/>
              <w:ind w:left="106"/>
              <w:rPr>
                <w:sz w:val="20"/>
              </w:rPr>
            </w:pPr>
            <w:r>
              <w:rPr>
                <w:sz w:val="20"/>
              </w:rPr>
              <w:t>Int.</w:t>
            </w:r>
            <w:r>
              <w:rPr>
                <w:spacing w:val="-2"/>
                <w:sz w:val="20"/>
              </w:rPr>
              <w:t xml:space="preserve"> </w:t>
            </w:r>
            <w:r>
              <w:rPr>
                <w:spacing w:val="-5"/>
                <w:sz w:val="20"/>
              </w:rPr>
              <w:t>Mid</w:t>
            </w:r>
          </w:p>
        </w:tc>
        <w:tc>
          <w:tcPr>
            <w:tcW w:w="1870" w:type="dxa"/>
          </w:tcPr>
          <w:p w14:paraId="4CB42C33" w14:textId="77777777" w:rsidR="000E1570" w:rsidRDefault="005D6D06">
            <w:pPr>
              <w:pStyle w:val="TableParagraph"/>
              <w:spacing w:line="210" w:lineRule="exact"/>
              <w:ind w:left="105"/>
              <w:rPr>
                <w:sz w:val="20"/>
              </w:rPr>
            </w:pPr>
            <w:r>
              <w:rPr>
                <w:sz w:val="20"/>
              </w:rPr>
              <w:t>Int.</w:t>
            </w:r>
            <w:r>
              <w:rPr>
                <w:spacing w:val="-2"/>
                <w:sz w:val="20"/>
              </w:rPr>
              <w:t xml:space="preserve"> </w:t>
            </w:r>
            <w:r>
              <w:rPr>
                <w:spacing w:val="-4"/>
                <w:sz w:val="20"/>
              </w:rPr>
              <w:t>High</w:t>
            </w:r>
          </w:p>
        </w:tc>
        <w:tc>
          <w:tcPr>
            <w:tcW w:w="1871" w:type="dxa"/>
          </w:tcPr>
          <w:p w14:paraId="4CB42C34" w14:textId="77777777" w:rsidR="000E1570" w:rsidRDefault="005D6D06">
            <w:pPr>
              <w:pStyle w:val="TableParagraph"/>
              <w:spacing w:line="210" w:lineRule="exact"/>
              <w:ind w:left="105"/>
              <w:rPr>
                <w:sz w:val="20"/>
              </w:rPr>
            </w:pPr>
            <w:r>
              <w:rPr>
                <w:sz w:val="20"/>
              </w:rPr>
              <w:t>Advance</w:t>
            </w:r>
            <w:r>
              <w:rPr>
                <w:spacing w:val="-5"/>
                <w:sz w:val="20"/>
              </w:rPr>
              <w:t xml:space="preserve"> Low</w:t>
            </w:r>
          </w:p>
        </w:tc>
      </w:tr>
      <w:tr w:rsidR="000E1570" w14:paraId="4CB42C3B" w14:textId="77777777">
        <w:trPr>
          <w:trHeight w:val="230"/>
        </w:trPr>
        <w:tc>
          <w:tcPr>
            <w:tcW w:w="1870" w:type="dxa"/>
          </w:tcPr>
          <w:p w14:paraId="4CB42C36" w14:textId="77777777" w:rsidR="000E1570" w:rsidRDefault="005D6D06">
            <w:pPr>
              <w:pStyle w:val="TableParagraph"/>
              <w:spacing w:line="210" w:lineRule="exact"/>
              <w:ind w:left="107"/>
              <w:rPr>
                <w:sz w:val="20"/>
              </w:rPr>
            </w:pPr>
            <w:r>
              <w:rPr>
                <w:spacing w:val="-2"/>
                <w:sz w:val="20"/>
              </w:rPr>
              <w:t>Reading</w:t>
            </w:r>
          </w:p>
        </w:tc>
        <w:tc>
          <w:tcPr>
            <w:tcW w:w="1871" w:type="dxa"/>
          </w:tcPr>
          <w:p w14:paraId="4CB42C37" w14:textId="77777777" w:rsidR="000E1570" w:rsidRDefault="005D6D06">
            <w:pPr>
              <w:pStyle w:val="TableParagraph"/>
              <w:spacing w:line="210" w:lineRule="exact"/>
              <w:ind w:left="107"/>
              <w:rPr>
                <w:sz w:val="20"/>
              </w:rPr>
            </w:pPr>
            <w:r>
              <w:rPr>
                <w:sz w:val="20"/>
              </w:rPr>
              <w:t>Novice</w:t>
            </w:r>
            <w:r>
              <w:rPr>
                <w:spacing w:val="-4"/>
                <w:sz w:val="20"/>
              </w:rPr>
              <w:t xml:space="preserve"> High</w:t>
            </w:r>
          </w:p>
        </w:tc>
        <w:tc>
          <w:tcPr>
            <w:tcW w:w="1873" w:type="dxa"/>
          </w:tcPr>
          <w:p w14:paraId="4CB42C38" w14:textId="77777777" w:rsidR="000E1570" w:rsidRDefault="005D6D06">
            <w:pPr>
              <w:pStyle w:val="TableParagraph"/>
              <w:spacing w:line="210" w:lineRule="exact"/>
              <w:ind w:left="106"/>
              <w:rPr>
                <w:sz w:val="20"/>
              </w:rPr>
            </w:pPr>
            <w:r>
              <w:rPr>
                <w:sz w:val="20"/>
              </w:rPr>
              <w:t>Int.</w:t>
            </w:r>
            <w:r>
              <w:rPr>
                <w:spacing w:val="-2"/>
                <w:sz w:val="20"/>
              </w:rPr>
              <w:t xml:space="preserve"> </w:t>
            </w:r>
            <w:r>
              <w:rPr>
                <w:spacing w:val="-5"/>
                <w:sz w:val="20"/>
              </w:rPr>
              <w:t>Low</w:t>
            </w:r>
          </w:p>
        </w:tc>
        <w:tc>
          <w:tcPr>
            <w:tcW w:w="1870" w:type="dxa"/>
          </w:tcPr>
          <w:p w14:paraId="4CB42C39" w14:textId="77777777" w:rsidR="000E1570" w:rsidRDefault="005D6D06">
            <w:pPr>
              <w:pStyle w:val="TableParagraph"/>
              <w:spacing w:line="210" w:lineRule="exact"/>
              <w:ind w:left="105"/>
              <w:rPr>
                <w:sz w:val="20"/>
              </w:rPr>
            </w:pPr>
            <w:r>
              <w:rPr>
                <w:sz w:val="20"/>
              </w:rPr>
              <w:t>Int.</w:t>
            </w:r>
            <w:r>
              <w:rPr>
                <w:spacing w:val="-2"/>
                <w:sz w:val="20"/>
              </w:rPr>
              <w:t xml:space="preserve"> </w:t>
            </w:r>
            <w:r>
              <w:rPr>
                <w:spacing w:val="-4"/>
                <w:sz w:val="20"/>
              </w:rPr>
              <w:t>High</w:t>
            </w:r>
          </w:p>
        </w:tc>
        <w:tc>
          <w:tcPr>
            <w:tcW w:w="1871" w:type="dxa"/>
          </w:tcPr>
          <w:p w14:paraId="4CB42C3A" w14:textId="77777777" w:rsidR="000E1570" w:rsidRDefault="005D6D06">
            <w:pPr>
              <w:pStyle w:val="TableParagraph"/>
              <w:spacing w:line="210" w:lineRule="exact"/>
              <w:ind w:left="105"/>
              <w:rPr>
                <w:sz w:val="20"/>
              </w:rPr>
            </w:pPr>
            <w:r>
              <w:rPr>
                <w:sz w:val="20"/>
              </w:rPr>
              <w:t>Advance</w:t>
            </w:r>
            <w:r>
              <w:rPr>
                <w:spacing w:val="-5"/>
                <w:sz w:val="20"/>
              </w:rPr>
              <w:t xml:space="preserve"> Low</w:t>
            </w:r>
          </w:p>
        </w:tc>
      </w:tr>
      <w:tr w:rsidR="000E1570" w14:paraId="4CB42C41" w14:textId="77777777">
        <w:trPr>
          <w:trHeight w:val="229"/>
        </w:trPr>
        <w:tc>
          <w:tcPr>
            <w:tcW w:w="1870" w:type="dxa"/>
          </w:tcPr>
          <w:p w14:paraId="4CB42C3C" w14:textId="77777777" w:rsidR="000E1570" w:rsidRDefault="005D6D06">
            <w:pPr>
              <w:pStyle w:val="TableParagraph"/>
              <w:spacing w:line="210" w:lineRule="exact"/>
              <w:ind w:left="107"/>
              <w:rPr>
                <w:sz w:val="20"/>
              </w:rPr>
            </w:pPr>
            <w:r>
              <w:rPr>
                <w:spacing w:val="-2"/>
                <w:sz w:val="20"/>
              </w:rPr>
              <w:t>Writing</w:t>
            </w:r>
          </w:p>
        </w:tc>
        <w:tc>
          <w:tcPr>
            <w:tcW w:w="1871" w:type="dxa"/>
          </w:tcPr>
          <w:p w14:paraId="4CB42C3D" w14:textId="77777777" w:rsidR="000E1570" w:rsidRDefault="005D6D06">
            <w:pPr>
              <w:pStyle w:val="TableParagraph"/>
              <w:spacing w:line="210" w:lineRule="exact"/>
              <w:ind w:left="107"/>
              <w:rPr>
                <w:sz w:val="20"/>
              </w:rPr>
            </w:pPr>
            <w:r>
              <w:rPr>
                <w:sz w:val="20"/>
              </w:rPr>
              <w:t>Novice</w:t>
            </w:r>
            <w:r>
              <w:rPr>
                <w:spacing w:val="-4"/>
                <w:sz w:val="20"/>
              </w:rPr>
              <w:t xml:space="preserve"> High</w:t>
            </w:r>
          </w:p>
        </w:tc>
        <w:tc>
          <w:tcPr>
            <w:tcW w:w="1873" w:type="dxa"/>
          </w:tcPr>
          <w:p w14:paraId="4CB42C3E" w14:textId="77777777" w:rsidR="000E1570" w:rsidRDefault="005D6D06">
            <w:pPr>
              <w:pStyle w:val="TableParagraph"/>
              <w:spacing w:line="210" w:lineRule="exact"/>
              <w:ind w:left="106"/>
              <w:rPr>
                <w:sz w:val="20"/>
              </w:rPr>
            </w:pPr>
            <w:r>
              <w:rPr>
                <w:sz w:val="20"/>
              </w:rPr>
              <w:t>Int.</w:t>
            </w:r>
            <w:r>
              <w:rPr>
                <w:spacing w:val="-2"/>
                <w:sz w:val="20"/>
              </w:rPr>
              <w:t xml:space="preserve"> </w:t>
            </w:r>
            <w:r>
              <w:rPr>
                <w:spacing w:val="-5"/>
                <w:sz w:val="20"/>
              </w:rPr>
              <w:t>Low</w:t>
            </w:r>
          </w:p>
        </w:tc>
        <w:tc>
          <w:tcPr>
            <w:tcW w:w="1870" w:type="dxa"/>
          </w:tcPr>
          <w:p w14:paraId="4CB42C3F" w14:textId="77777777" w:rsidR="000E1570" w:rsidRDefault="005D6D06">
            <w:pPr>
              <w:pStyle w:val="TableParagraph"/>
              <w:spacing w:line="210" w:lineRule="exact"/>
              <w:ind w:left="105"/>
              <w:rPr>
                <w:sz w:val="20"/>
              </w:rPr>
            </w:pPr>
            <w:r>
              <w:rPr>
                <w:sz w:val="20"/>
              </w:rPr>
              <w:t>Int.</w:t>
            </w:r>
            <w:r>
              <w:rPr>
                <w:spacing w:val="-2"/>
                <w:sz w:val="20"/>
              </w:rPr>
              <w:t xml:space="preserve"> </w:t>
            </w:r>
            <w:r>
              <w:rPr>
                <w:spacing w:val="-5"/>
                <w:sz w:val="20"/>
              </w:rPr>
              <w:t>Mid</w:t>
            </w:r>
          </w:p>
        </w:tc>
        <w:tc>
          <w:tcPr>
            <w:tcW w:w="1871" w:type="dxa"/>
          </w:tcPr>
          <w:p w14:paraId="4CB42C40" w14:textId="77777777" w:rsidR="000E1570" w:rsidRDefault="005D6D06">
            <w:pPr>
              <w:pStyle w:val="TableParagraph"/>
              <w:spacing w:line="210" w:lineRule="exact"/>
              <w:ind w:left="105"/>
              <w:rPr>
                <w:sz w:val="20"/>
              </w:rPr>
            </w:pPr>
            <w:r>
              <w:rPr>
                <w:sz w:val="20"/>
              </w:rPr>
              <w:t>Int.</w:t>
            </w:r>
            <w:r>
              <w:rPr>
                <w:spacing w:val="-2"/>
                <w:sz w:val="20"/>
              </w:rPr>
              <w:t xml:space="preserve"> </w:t>
            </w:r>
            <w:r>
              <w:rPr>
                <w:spacing w:val="-4"/>
                <w:sz w:val="20"/>
              </w:rPr>
              <w:t>High</w:t>
            </w:r>
          </w:p>
        </w:tc>
      </w:tr>
    </w:tbl>
    <w:p w14:paraId="4CB42C42" w14:textId="77777777" w:rsidR="000E1570" w:rsidRDefault="000E1570">
      <w:pPr>
        <w:spacing w:line="210" w:lineRule="exact"/>
        <w:rPr>
          <w:sz w:val="20"/>
        </w:rPr>
        <w:sectPr w:rsidR="000E1570">
          <w:pgSz w:w="12240" w:h="15840"/>
          <w:pgMar w:top="1360" w:right="1040" w:bottom="1200" w:left="1040" w:header="0" w:footer="1012" w:gutter="0"/>
          <w:cols w:space="720"/>
        </w:sectPr>
      </w:pPr>
    </w:p>
    <w:p w14:paraId="4CB42C43" w14:textId="77777777" w:rsidR="000E1570" w:rsidRDefault="005D6D06">
      <w:pPr>
        <w:pStyle w:val="BodyText"/>
        <w:spacing w:before="79" w:line="480" w:lineRule="auto"/>
        <w:ind w:right="393" w:firstLine="719"/>
      </w:pPr>
      <w:r>
        <w:lastRenderedPageBreak/>
        <w:t>Oral proficiency, which is required in some MSU programs (e.g., Global Studies, RCAH, Teacher</w:t>
      </w:r>
      <w:r>
        <w:rPr>
          <w:spacing w:val="-2"/>
        </w:rPr>
        <w:t xml:space="preserve"> </w:t>
      </w:r>
      <w:r>
        <w:t>Education),</w:t>
      </w:r>
      <w:r>
        <w:rPr>
          <w:spacing w:val="-3"/>
        </w:rPr>
        <w:t xml:space="preserve"> </w:t>
      </w:r>
      <w:r>
        <w:t>is</w:t>
      </w:r>
      <w:r>
        <w:rPr>
          <w:spacing w:val="-4"/>
        </w:rPr>
        <w:t xml:space="preserve"> </w:t>
      </w:r>
      <w:r>
        <w:t>determined</w:t>
      </w:r>
      <w:r>
        <w:rPr>
          <w:spacing w:val="-5"/>
        </w:rPr>
        <w:t xml:space="preserve"> </w:t>
      </w:r>
      <w:r>
        <w:t>by</w:t>
      </w:r>
      <w:r>
        <w:rPr>
          <w:spacing w:val="-5"/>
        </w:rPr>
        <w:t xml:space="preserve"> </w:t>
      </w:r>
      <w:r>
        <w:t>performance</w:t>
      </w:r>
      <w:r>
        <w:rPr>
          <w:spacing w:val="-4"/>
        </w:rPr>
        <w:t xml:space="preserve"> </w:t>
      </w:r>
      <w:r>
        <w:t>in</w:t>
      </w:r>
      <w:r>
        <w:rPr>
          <w:spacing w:val="-4"/>
        </w:rPr>
        <w:t xml:space="preserve"> </w:t>
      </w:r>
      <w:r>
        <w:t>speaking</w:t>
      </w:r>
      <w:r>
        <w:rPr>
          <w:spacing w:val="-2"/>
        </w:rPr>
        <w:t xml:space="preserve"> </w:t>
      </w:r>
      <w:r>
        <w:t>the</w:t>
      </w:r>
      <w:r>
        <w:rPr>
          <w:spacing w:val="-5"/>
        </w:rPr>
        <w:t xml:space="preserve"> </w:t>
      </w:r>
      <w:r>
        <w:t>language,</w:t>
      </w:r>
      <w:r>
        <w:rPr>
          <w:spacing w:val="-5"/>
        </w:rPr>
        <w:t xml:space="preserve"> </w:t>
      </w:r>
      <w:r>
        <w:t>not</w:t>
      </w:r>
      <w:r>
        <w:rPr>
          <w:spacing w:val="-4"/>
        </w:rPr>
        <w:t xml:space="preserve"> </w:t>
      </w:r>
      <w:r>
        <w:t>the</w:t>
      </w:r>
      <w:r>
        <w:rPr>
          <w:spacing w:val="-5"/>
        </w:rPr>
        <w:t xml:space="preserve"> </w:t>
      </w:r>
      <w:r>
        <w:t>highest</w:t>
      </w:r>
      <w:r>
        <w:rPr>
          <w:spacing w:val="-4"/>
        </w:rPr>
        <w:t xml:space="preserve"> </w:t>
      </w:r>
      <w:r>
        <w:t>level language course completed. Available proficiency tests include the Simulated Oral Proficiency Interview (SOPI) and the ACTFL Oral Proficiency Interview (OPI), which both test speaking proficiency.</w:t>
      </w:r>
      <w:r>
        <w:rPr>
          <w:spacing w:val="-1"/>
        </w:rPr>
        <w:t xml:space="preserve"> </w:t>
      </w:r>
      <w:r>
        <w:t>The</w:t>
      </w:r>
      <w:r>
        <w:rPr>
          <w:spacing w:val="-2"/>
        </w:rPr>
        <w:t xml:space="preserve"> </w:t>
      </w:r>
      <w:r>
        <w:t>SOPI</w:t>
      </w:r>
      <w:r>
        <w:rPr>
          <w:spacing w:val="-4"/>
        </w:rPr>
        <w:t xml:space="preserve"> </w:t>
      </w:r>
      <w:r>
        <w:t>is only</w:t>
      </w:r>
      <w:r>
        <w:rPr>
          <w:spacing w:val="-1"/>
        </w:rPr>
        <w:t xml:space="preserve"> </w:t>
      </w:r>
      <w:r>
        <w:t>administered</w:t>
      </w:r>
      <w:r>
        <w:rPr>
          <w:spacing w:val="-1"/>
        </w:rPr>
        <w:t xml:space="preserve"> </w:t>
      </w:r>
      <w:r>
        <w:t>as</w:t>
      </w:r>
      <w:r>
        <w:rPr>
          <w:spacing w:val="-1"/>
        </w:rPr>
        <w:t xml:space="preserve"> </w:t>
      </w:r>
      <w:r>
        <w:t>an</w:t>
      </w:r>
      <w:r>
        <w:rPr>
          <w:spacing w:val="-1"/>
        </w:rPr>
        <w:t xml:space="preserve"> </w:t>
      </w:r>
      <w:r>
        <w:t>institutional</w:t>
      </w:r>
      <w:r>
        <w:rPr>
          <w:spacing w:val="-1"/>
        </w:rPr>
        <w:t xml:space="preserve"> </w:t>
      </w:r>
      <w:r>
        <w:t>test</w:t>
      </w:r>
      <w:r>
        <w:rPr>
          <w:spacing w:val="-1"/>
        </w:rPr>
        <w:t xml:space="preserve"> </w:t>
      </w:r>
      <w:r>
        <w:t>for</w:t>
      </w:r>
      <w:r>
        <w:rPr>
          <w:spacing w:val="-3"/>
        </w:rPr>
        <w:t xml:space="preserve"> </w:t>
      </w:r>
      <w:r>
        <w:t>Global</w:t>
      </w:r>
      <w:r>
        <w:rPr>
          <w:spacing w:val="-1"/>
        </w:rPr>
        <w:t xml:space="preserve"> </w:t>
      </w:r>
      <w:r>
        <w:t>Studies</w:t>
      </w:r>
      <w:r>
        <w:rPr>
          <w:spacing w:val="-1"/>
        </w:rPr>
        <w:t xml:space="preserve"> </w:t>
      </w:r>
      <w:r>
        <w:t>and</w:t>
      </w:r>
      <w:r>
        <w:rPr>
          <w:spacing w:val="-1"/>
        </w:rPr>
        <w:t xml:space="preserve"> </w:t>
      </w:r>
      <w:r>
        <w:t>RCAH, and other programs by request. Students who want to become teachers of a world language are required</w:t>
      </w:r>
      <w:r>
        <w:rPr>
          <w:spacing w:val="-13"/>
        </w:rPr>
        <w:t xml:space="preserve"> </w:t>
      </w:r>
      <w:r>
        <w:t>by</w:t>
      </w:r>
      <w:r>
        <w:rPr>
          <w:spacing w:val="-13"/>
        </w:rPr>
        <w:t xml:space="preserve"> </w:t>
      </w:r>
      <w:r>
        <w:t>the</w:t>
      </w:r>
      <w:r>
        <w:rPr>
          <w:spacing w:val="-14"/>
        </w:rPr>
        <w:t xml:space="preserve"> </w:t>
      </w:r>
      <w:r>
        <w:t>Michigan</w:t>
      </w:r>
      <w:r>
        <w:rPr>
          <w:spacing w:val="-11"/>
        </w:rPr>
        <w:t xml:space="preserve"> </w:t>
      </w:r>
      <w:r>
        <w:t>Department</w:t>
      </w:r>
      <w:r>
        <w:rPr>
          <w:spacing w:val="-13"/>
        </w:rPr>
        <w:t xml:space="preserve"> </w:t>
      </w:r>
      <w:r>
        <w:t>of</w:t>
      </w:r>
      <w:r>
        <w:rPr>
          <w:spacing w:val="-14"/>
        </w:rPr>
        <w:t xml:space="preserve"> </w:t>
      </w:r>
      <w:r>
        <w:t>Education</w:t>
      </w:r>
      <w:r>
        <w:rPr>
          <w:spacing w:val="-13"/>
        </w:rPr>
        <w:t xml:space="preserve"> </w:t>
      </w:r>
      <w:r>
        <w:t>to</w:t>
      </w:r>
      <w:r>
        <w:rPr>
          <w:spacing w:val="-13"/>
        </w:rPr>
        <w:t xml:space="preserve"> </w:t>
      </w:r>
      <w:r>
        <w:t>take</w:t>
      </w:r>
      <w:r>
        <w:rPr>
          <w:spacing w:val="-15"/>
        </w:rPr>
        <w:t xml:space="preserve"> </w:t>
      </w:r>
      <w:r>
        <w:t>the</w:t>
      </w:r>
      <w:r>
        <w:rPr>
          <w:spacing w:val="-14"/>
        </w:rPr>
        <w:t xml:space="preserve"> </w:t>
      </w:r>
      <w:r>
        <w:t>ACTFL</w:t>
      </w:r>
      <w:r>
        <w:rPr>
          <w:spacing w:val="-13"/>
        </w:rPr>
        <w:t xml:space="preserve"> </w:t>
      </w:r>
      <w:r>
        <w:t>Oral</w:t>
      </w:r>
      <w:r>
        <w:rPr>
          <w:spacing w:val="-13"/>
        </w:rPr>
        <w:t xml:space="preserve"> </w:t>
      </w:r>
      <w:r>
        <w:t>Proficiency</w:t>
      </w:r>
      <w:r>
        <w:rPr>
          <w:spacing w:val="-12"/>
        </w:rPr>
        <w:t xml:space="preserve"> </w:t>
      </w:r>
      <w:r>
        <w:rPr>
          <w:spacing w:val="-2"/>
        </w:rPr>
        <w:t>Interview.</w:t>
      </w:r>
    </w:p>
    <w:p w14:paraId="4CB42C44" w14:textId="77777777" w:rsidR="000E1570" w:rsidRDefault="005D6D06">
      <w:pPr>
        <w:pStyle w:val="Heading1"/>
        <w:numPr>
          <w:ilvl w:val="0"/>
          <w:numId w:val="5"/>
        </w:numPr>
        <w:tabs>
          <w:tab w:val="left" w:pos="694"/>
        </w:tabs>
        <w:spacing w:before="1"/>
        <w:ind w:hanging="294"/>
        <w:jc w:val="both"/>
      </w:pPr>
      <w:r>
        <w:rPr>
          <w:color w:val="6AA243"/>
        </w:rPr>
        <w:t>QUALITY</w:t>
      </w:r>
      <w:r>
        <w:rPr>
          <w:color w:val="6AA243"/>
          <w:spacing w:val="-14"/>
        </w:rPr>
        <w:t xml:space="preserve"> </w:t>
      </w:r>
      <w:r>
        <w:rPr>
          <w:color w:val="6AA243"/>
        </w:rPr>
        <w:t>OF</w:t>
      </w:r>
      <w:r>
        <w:rPr>
          <w:color w:val="6AA243"/>
          <w:spacing w:val="-13"/>
        </w:rPr>
        <w:t xml:space="preserve"> </w:t>
      </w:r>
      <w:r>
        <w:rPr>
          <w:color w:val="6AA243"/>
        </w:rPr>
        <w:t>NON-LANGUAGE</w:t>
      </w:r>
      <w:r>
        <w:rPr>
          <w:color w:val="6AA243"/>
          <w:spacing w:val="-13"/>
        </w:rPr>
        <w:t xml:space="preserve"> </w:t>
      </w:r>
      <w:r>
        <w:rPr>
          <w:color w:val="6AA243"/>
        </w:rPr>
        <w:t>INSTRUCTIONAL</w:t>
      </w:r>
      <w:r>
        <w:rPr>
          <w:color w:val="6AA243"/>
          <w:spacing w:val="-13"/>
        </w:rPr>
        <w:t xml:space="preserve"> </w:t>
      </w:r>
      <w:r>
        <w:rPr>
          <w:color w:val="6AA243"/>
          <w:spacing w:val="-2"/>
        </w:rPr>
        <w:t>PROGRAM</w:t>
      </w:r>
    </w:p>
    <w:p w14:paraId="4CB42C45" w14:textId="15286843" w:rsidR="000E1570" w:rsidRDefault="00EC7545">
      <w:pPr>
        <w:pStyle w:val="ListParagraph"/>
        <w:numPr>
          <w:ilvl w:val="1"/>
          <w:numId w:val="5"/>
        </w:numPr>
        <w:tabs>
          <w:tab w:val="left" w:pos="859"/>
        </w:tabs>
        <w:spacing w:before="137" w:line="480" w:lineRule="auto"/>
        <w:ind w:right="396" w:firstLine="0"/>
        <w:jc w:val="both"/>
        <w:rPr>
          <w:b/>
          <w:color w:val="6AA243"/>
          <w:sz w:val="24"/>
        </w:rPr>
      </w:pPr>
      <w:r>
        <w:rPr>
          <w:noProof/>
        </w:rPr>
        <mc:AlternateContent>
          <mc:Choice Requires="wps">
            <w:drawing>
              <wp:anchor distT="0" distB="0" distL="114300" distR="114300" simplePos="0" relativeHeight="251658241" behindDoc="0" locked="0" layoutInCell="1" allowOverlap="1" wp14:anchorId="4CB42E52" wp14:editId="318D4F4F">
                <wp:simplePos x="0" y="0"/>
                <wp:positionH relativeFrom="page">
                  <wp:posOffset>3868420</wp:posOffset>
                </wp:positionH>
                <wp:positionV relativeFrom="paragraph">
                  <wp:posOffset>1853565</wp:posOffset>
                </wp:positionV>
                <wp:extent cx="3028950" cy="2059305"/>
                <wp:effectExtent l="0" t="0" r="0" b="0"/>
                <wp:wrapNone/>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05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3"/>
                              <w:gridCol w:w="1059"/>
                              <w:gridCol w:w="1308"/>
                            </w:tblGrid>
                            <w:tr w:rsidR="000E1570" w14:paraId="4CB42E78" w14:textId="77777777">
                              <w:trPr>
                                <w:trHeight w:val="254"/>
                              </w:trPr>
                              <w:tc>
                                <w:tcPr>
                                  <w:tcW w:w="4640" w:type="dxa"/>
                                  <w:gridSpan w:val="3"/>
                                  <w:shd w:val="clear" w:color="auto" w:fill="C5DFB3"/>
                                </w:tcPr>
                                <w:p w14:paraId="4CB42E77" w14:textId="77777777" w:rsidR="000E1570" w:rsidRDefault="005D6D06">
                                  <w:pPr>
                                    <w:pStyle w:val="TableParagraph"/>
                                    <w:spacing w:before="12" w:line="222" w:lineRule="exact"/>
                                    <w:ind w:left="576"/>
                                    <w:rPr>
                                      <w:b/>
                                      <w:sz w:val="20"/>
                                    </w:rPr>
                                  </w:pPr>
                                  <w:r>
                                    <w:rPr>
                                      <w:b/>
                                      <w:sz w:val="20"/>
                                    </w:rPr>
                                    <w:t>Table</w:t>
                                  </w:r>
                                  <w:r>
                                    <w:rPr>
                                      <w:b/>
                                      <w:spacing w:val="-8"/>
                                      <w:sz w:val="20"/>
                                    </w:rPr>
                                    <w:t xml:space="preserve"> </w:t>
                                  </w:r>
                                  <w:r>
                                    <w:rPr>
                                      <w:b/>
                                      <w:sz w:val="20"/>
                                    </w:rPr>
                                    <w:t>C.1--Professional</w:t>
                                  </w:r>
                                  <w:r>
                                    <w:rPr>
                                      <w:b/>
                                      <w:spacing w:val="-8"/>
                                      <w:sz w:val="20"/>
                                    </w:rPr>
                                    <w:t xml:space="preserve"> </w:t>
                                  </w:r>
                                  <w:r>
                                    <w:rPr>
                                      <w:b/>
                                      <w:sz w:val="20"/>
                                    </w:rPr>
                                    <w:t>School</w:t>
                                  </w:r>
                                  <w:r>
                                    <w:rPr>
                                      <w:b/>
                                      <w:spacing w:val="-9"/>
                                      <w:sz w:val="20"/>
                                    </w:rPr>
                                    <w:t xml:space="preserve"> </w:t>
                                  </w:r>
                                  <w:r>
                                    <w:rPr>
                                      <w:b/>
                                      <w:spacing w:val="-2"/>
                                      <w:sz w:val="20"/>
                                    </w:rPr>
                                    <w:t>Offerings</w:t>
                                  </w:r>
                                </w:p>
                              </w:tc>
                            </w:tr>
                            <w:tr w:rsidR="000E1570" w14:paraId="4CB42E7C" w14:textId="77777777">
                              <w:trPr>
                                <w:trHeight w:val="256"/>
                              </w:trPr>
                              <w:tc>
                                <w:tcPr>
                                  <w:tcW w:w="2273" w:type="dxa"/>
                                  <w:shd w:val="clear" w:color="auto" w:fill="C5DFB3"/>
                                </w:tcPr>
                                <w:p w14:paraId="4CB42E79" w14:textId="77777777" w:rsidR="000E1570" w:rsidRDefault="005D6D06">
                                  <w:pPr>
                                    <w:pStyle w:val="TableParagraph"/>
                                    <w:spacing w:before="12" w:line="224" w:lineRule="exact"/>
                                    <w:ind w:left="304"/>
                                    <w:rPr>
                                      <w:b/>
                                      <w:sz w:val="20"/>
                                    </w:rPr>
                                  </w:pPr>
                                  <w:r>
                                    <w:rPr>
                                      <w:b/>
                                      <w:sz w:val="20"/>
                                    </w:rPr>
                                    <w:t>Professional</w:t>
                                  </w:r>
                                  <w:r>
                                    <w:rPr>
                                      <w:b/>
                                      <w:spacing w:val="-12"/>
                                      <w:sz w:val="20"/>
                                    </w:rPr>
                                    <w:t xml:space="preserve"> </w:t>
                                  </w:r>
                                  <w:r>
                                    <w:rPr>
                                      <w:b/>
                                      <w:spacing w:val="-2"/>
                                      <w:sz w:val="20"/>
                                    </w:rPr>
                                    <w:t>School</w:t>
                                  </w:r>
                                </w:p>
                              </w:tc>
                              <w:tc>
                                <w:tcPr>
                                  <w:tcW w:w="1059" w:type="dxa"/>
                                  <w:shd w:val="clear" w:color="auto" w:fill="C5DFB3"/>
                                </w:tcPr>
                                <w:p w14:paraId="4CB42E7A" w14:textId="77777777" w:rsidR="000E1570" w:rsidRDefault="005D6D06">
                                  <w:pPr>
                                    <w:pStyle w:val="TableParagraph"/>
                                    <w:spacing w:before="12" w:line="224" w:lineRule="exact"/>
                                    <w:ind w:left="94" w:right="90"/>
                                    <w:jc w:val="center"/>
                                    <w:rPr>
                                      <w:b/>
                                      <w:sz w:val="20"/>
                                    </w:rPr>
                                  </w:pPr>
                                  <w:r>
                                    <w:rPr>
                                      <w:b/>
                                      <w:sz w:val="20"/>
                                    </w:rPr>
                                    <w:t xml:space="preserve"># </w:t>
                                  </w:r>
                                  <w:r>
                                    <w:rPr>
                                      <w:b/>
                                      <w:spacing w:val="-2"/>
                                      <w:sz w:val="20"/>
                                    </w:rPr>
                                    <w:t>Courses</w:t>
                                  </w:r>
                                </w:p>
                              </w:tc>
                              <w:tc>
                                <w:tcPr>
                                  <w:tcW w:w="1308" w:type="dxa"/>
                                  <w:shd w:val="clear" w:color="auto" w:fill="C5DFB3"/>
                                </w:tcPr>
                                <w:p w14:paraId="4CB42E7B" w14:textId="77777777" w:rsidR="000E1570" w:rsidRDefault="005D6D06">
                                  <w:pPr>
                                    <w:pStyle w:val="TableParagraph"/>
                                    <w:spacing w:before="12" w:line="224" w:lineRule="exact"/>
                                    <w:ind w:left="166" w:right="162"/>
                                    <w:jc w:val="center"/>
                                    <w:rPr>
                                      <w:b/>
                                      <w:sz w:val="20"/>
                                    </w:rPr>
                                  </w:pPr>
                                  <w:r>
                                    <w:rPr>
                                      <w:b/>
                                      <w:sz w:val="20"/>
                                    </w:rPr>
                                    <w:t>#</w:t>
                                  </w:r>
                                  <w:r>
                                    <w:rPr>
                                      <w:b/>
                                      <w:spacing w:val="50"/>
                                      <w:sz w:val="20"/>
                                    </w:rPr>
                                    <w:t xml:space="preserve"> </w:t>
                                  </w:r>
                                  <w:r>
                                    <w:rPr>
                                      <w:b/>
                                      <w:spacing w:val="-2"/>
                                      <w:sz w:val="20"/>
                                    </w:rPr>
                                    <w:t>Enrolled</w:t>
                                  </w:r>
                                </w:p>
                              </w:tc>
                            </w:tr>
                            <w:tr w:rsidR="000E1570" w14:paraId="4CB42E80" w14:textId="77777777">
                              <w:trPr>
                                <w:trHeight w:val="253"/>
                              </w:trPr>
                              <w:tc>
                                <w:tcPr>
                                  <w:tcW w:w="2273" w:type="dxa"/>
                                </w:tcPr>
                                <w:p w14:paraId="4CB42E7D" w14:textId="77777777" w:rsidR="000E1570" w:rsidRDefault="005D6D06">
                                  <w:pPr>
                                    <w:pStyle w:val="TableParagraph"/>
                                    <w:spacing w:before="12" w:line="222" w:lineRule="exact"/>
                                    <w:ind w:left="107"/>
                                    <w:rPr>
                                      <w:sz w:val="20"/>
                                    </w:rPr>
                                  </w:pPr>
                                  <w:r>
                                    <w:rPr>
                                      <w:sz w:val="20"/>
                                    </w:rPr>
                                    <w:t>JRN/Comm</w:t>
                                  </w:r>
                                  <w:r>
                                    <w:rPr>
                                      <w:spacing w:val="-9"/>
                                      <w:sz w:val="20"/>
                                    </w:rPr>
                                    <w:t xml:space="preserve"> </w:t>
                                  </w:r>
                                  <w:r>
                                    <w:rPr>
                                      <w:spacing w:val="-4"/>
                                      <w:sz w:val="20"/>
                                    </w:rPr>
                                    <w:t>Arts</w:t>
                                  </w:r>
                                </w:p>
                              </w:tc>
                              <w:tc>
                                <w:tcPr>
                                  <w:tcW w:w="1059" w:type="dxa"/>
                                </w:tcPr>
                                <w:p w14:paraId="4CB42E7E" w14:textId="77777777" w:rsidR="000E1570" w:rsidRDefault="005D6D06">
                                  <w:pPr>
                                    <w:pStyle w:val="TableParagraph"/>
                                    <w:spacing w:before="12" w:line="222" w:lineRule="exact"/>
                                    <w:ind w:left="94" w:right="87"/>
                                    <w:jc w:val="center"/>
                                    <w:rPr>
                                      <w:sz w:val="20"/>
                                    </w:rPr>
                                  </w:pPr>
                                  <w:r>
                                    <w:rPr>
                                      <w:spacing w:val="-5"/>
                                      <w:sz w:val="20"/>
                                    </w:rPr>
                                    <w:t>22</w:t>
                                  </w:r>
                                </w:p>
                              </w:tc>
                              <w:tc>
                                <w:tcPr>
                                  <w:tcW w:w="1308" w:type="dxa"/>
                                </w:tcPr>
                                <w:p w14:paraId="4CB42E7F" w14:textId="77777777" w:rsidR="000E1570" w:rsidRDefault="005D6D06">
                                  <w:pPr>
                                    <w:pStyle w:val="TableParagraph"/>
                                    <w:spacing w:before="12" w:line="222" w:lineRule="exact"/>
                                    <w:ind w:left="166" w:right="154"/>
                                    <w:jc w:val="center"/>
                                    <w:rPr>
                                      <w:sz w:val="20"/>
                                    </w:rPr>
                                  </w:pPr>
                                  <w:r>
                                    <w:rPr>
                                      <w:spacing w:val="-5"/>
                                      <w:sz w:val="20"/>
                                    </w:rPr>
                                    <w:t>472</w:t>
                                  </w:r>
                                </w:p>
                              </w:tc>
                            </w:tr>
                            <w:tr w:rsidR="000E1570" w14:paraId="4CB42E84" w14:textId="77777777">
                              <w:trPr>
                                <w:trHeight w:val="254"/>
                              </w:trPr>
                              <w:tc>
                                <w:tcPr>
                                  <w:tcW w:w="2273" w:type="dxa"/>
                                </w:tcPr>
                                <w:p w14:paraId="4CB42E81" w14:textId="77777777" w:rsidR="000E1570" w:rsidRDefault="005D6D06">
                                  <w:pPr>
                                    <w:pStyle w:val="TableParagraph"/>
                                    <w:spacing w:before="12" w:line="222" w:lineRule="exact"/>
                                    <w:ind w:left="107"/>
                                    <w:rPr>
                                      <w:sz w:val="20"/>
                                    </w:rPr>
                                  </w:pPr>
                                  <w:r>
                                    <w:rPr>
                                      <w:sz w:val="20"/>
                                    </w:rPr>
                                    <w:t>College</w:t>
                                  </w:r>
                                  <w:r>
                                    <w:rPr>
                                      <w:spacing w:val="-3"/>
                                      <w:sz w:val="20"/>
                                    </w:rPr>
                                    <w:t xml:space="preserve"> </w:t>
                                  </w:r>
                                  <w:r>
                                    <w:rPr>
                                      <w:sz w:val="20"/>
                                    </w:rPr>
                                    <w:t>of</w:t>
                                  </w:r>
                                  <w:r>
                                    <w:rPr>
                                      <w:spacing w:val="-3"/>
                                      <w:sz w:val="20"/>
                                    </w:rPr>
                                    <w:t xml:space="preserve"> </w:t>
                                  </w:r>
                                  <w:r>
                                    <w:rPr>
                                      <w:spacing w:val="-2"/>
                                      <w:sz w:val="20"/>
                                    </w:rPr>
                                    <w:t>Education</w:t>
                                  </w:r>
                                </w:p>
                              </w:tc>
                              <w:tc>
                                <w:tcPr>
                                  <w:tcW w:w="1059" w:type="dxa"/>
                                </w:tcPr>
                                <w:p w14:paraId="4CB42E82" w14:textId="77777777" w:rsidR="000E1570" w:rsidRDefault="005D6D06">
                                  <w:pPr>
                                    <w:pStyle w:val="TableParagraph"/>
                                    <w:spacing w:before="12" w:line="222" w:lineRule="exact"/>
                                    <w:ind w:left="94" w:right="89"/>
                                    <w:jc w:val="center"/>
                                    <w:rPr>
                                      <w:sz w:val="20"/>
                                    </w:rPr>
                                  </w:pPr>
                                  <w:r>
                                    <w:rPr>
                                      <w:spacing w:val="-5"/>
                                      <w:sz w:val="20"/>
                                    </w:rPr>
                                    <w:t>18</w:t>
                                  </w:r>
                                </w:p>
                              </w:tc>
                              <w:tc>
                                <w:tcPr>
                                  <w:tcW w:w="1308" w:type="dxa"/>
                                </w:tcPr>
                                <w:p w14:paraId="4CB42E83" w14:textId="77777777" w:rsidR="000E1570" w:rsidRDefault="005D6D06">
                                  <w:pPr>
                                    <w:pStyle w:val="TableParagraph"/>
                                    <w:spacing w:before="12" w:line="222" w:lineRule="exact"/>
                                    <w:ind w:left="166" w:right="154"/>
                                    <w:jc w:val="center"/>
                                    <w:rPr>
                                      <w:sz w:val="20"/>
                                    </w:rPr>
                                  </w:pPr>
                                  <w:r>
                                    <w:rPr>
                                      <w:spacing w:val="-5"/>
                                      <w:sz w:val="20"/>
                                    </w:rPr>
                                    <w:t>973</w:t>
                                  </w:r>
                                </w:p>
                              </w:tc>
                            </w:tr>
                            <w:tr w:rsidR="000E1570" w14:paraId="4CB42E88" w14:textId="77777777">
                              <w:trPr>
                                <w:trHeight w:val="433"/>
                              </w:trPr>
                              <w:tc>
                                <w:tcPr>
                                  <w:tcW w:w="2273" w:type="dxa"/>
                                </w:tcPr>
                                <w:p w14:paraId="4CB42E85" w14:textId="77777777" w:rsidR="000E1570" w:rsidRDefault="005D6D06">
                                  <w:pPr>
                                    <w:pStyle w:val="TableParagraph"/>
                                    <w:spacing w:before="103"/>
                                    <w:ind w:left="107"/>
                                    <w:rPr>
                                      <w:sz w:val="20"/>
                                    </w:rPr>
                                  </w:pPr>
                                  <w:r>
                                    <w:rPr>
                                      <w:sz w:val="20"/>
                                    </w:rPr>
                                    <w:t>College</w:t>
                                  </w:r>
                                  <w:r>
                                    <w:rPr>
                                      <w:spacing w:val="-3"/>
                                      <w:sz w:val="20"/>
                                    </w:rPr>
                                    <w:t xml:space="preserve"> </w:t>
                                  </w:r>
                                  <w:r>
                                    <w:rPr>
                                      <w:sz w:val="20"/>
                                    </w:rPr>
                                    <w:t>of</w:t>
                                  </w:r>
                                  <w:r>
                                    <w:rPr>
                                      <w:spacing w:val="-3"/>
                                      <w:sz w:val="20"/>
                                    </w:rPr>
                                    <w:t xml:space="preserve"> </w:t>
                                  </w:r>
                                  <w:r>
                                    <w:rPr>
                                      <w:spacing w:val="-2"/>
                                      <w:sz w:val="20"/>
                                    </w:rPr>
                                    <w:t>Engineering</w:t>
                                  </w:r>
                                </w:p>
                              </w:tc>
                              <w:tc>
                                <w:tcPr>
                                  <w:tcW w:w="1059" w:type="dxa"/>
                                </w:tcPr>
                                <w:p w14:paraId="4CB42E86" w14:textId="77777777" w:rsidR="000E1570" w:rsidRDefault="005D6D06">
                                  <w:pPr>
                                    <w:pStyle w:val="TableParagraph"/>
                                    <w:spacing w:before="103"/>
                                    <w:ind w:left="5"/>
                                    <w:jc w:val="center"/>
                                    <w:rPr>
                                      <w:sz w:val="20"/>
                                    </w:rPr>
                                  </w:pPr>
                                  <w:r>
                                    <w:rPr>
                                      <w:w w:val="99"/>
                                      <w:sz w:val="20"/>
                                    </w:rPr>
                                    <w:t>6</w:t>
                                  </w:r>
                                </w:p>
                              </w:tc>
                              <w:tc>
                                <w:tcPr>
                                  <w:tcW w:w="1308" w:type="dxa"/>
                                </w:tcPr>
                                <w:p w14:paraId="4CB42E87" w14:textId="77777777" w:rsidR="000E1570" w:rsidRDefault="005D6D06">
                                  <w:pPr>
                                    <w:pStyle w:val="TableParagraph"/>
                                    <w:spacing w:before="103"/>
                                    <w:ind w:left="166" w:right="154"/>
                                    <w:jc w:val="center"/>
                                    <w:rPr>
                                      <w:sz w:val="20"/>
                                    </w:rPr>
                                  </w:pPr>
                                  <w:r>
                                    <w:rPr>
                                      <w:spacing w:val="-5"/>
                                      <w:sz w:val="20"/>
                                    </w:rPr>
                                    <w:t>38</w:t>
                                  </w:r>
                                </w:p>
                              </w:tc>
                            </w:tr>
                            <w:tr w:rsidR="000E1570" w14:paraId="4CB42E8C" w14:textId="77777777">
                              <w:trPr>
                                <w:trHeight w:val="460"/>
                              </w:trPr>
                              <w:tc>
                                <w:tcPr>
                                  <w:tcW w:w="2273" w:type="dxa"/>
                                </w:tcPr>
                                <w:p w14:paraId="4CB42E89" w14:textId="77777777" w:rsidR="000E1570" w:rsidRDefault="005D6D06">
                                  <w:pPr>
                                    <w:pStyle w:val="TableParagraph"/>
                                    <w:spacing w:line="230" w:lineRule="atLeast"/>
                                    <w:ind w:left="107"/>
                                    <w:rPr>
                                      <w:sz w:val="20"/>
                                    </w:rPr>
                                  </w:pPr>
                                  <w:r>
                                    <w:rPr>
                                      <w:sz w:val="20"/>
                                    </w:rPr>
                                    <w:t>College</w:t>
                                  </w:r>
                                  <w:r>
                                    <w:rPr>
                                      <w:spacing w:val="-13"/>
                                      <w:sz w:val="20"/>
                                    </w:rPr>
                                    <w:t xml:space="preserve"> </w:t>
                                  </w:r>
                                  <w:r>
                                    <w:rPr>
                                      <w:sz w:val="20"/>
                                    </w:rPr>
                                    <w:t>of</w:t>
                                  </w:r>
                                  <w:r>
                                    <w:rPr>
                                      <w:spacing w:val="-12"/>
                                      <w:sz w:val="20"/>
                                    </w:rPr>
                                    <w:t xml:space="preserve"> </w:t>
                                  </w:r>
                                  <w:r>
                                    <w:rPr>
                                      <w:sz w:val="20"/>
                                    </w:rPr>
                                    <w:t xml:space="preserve">Human </w:t>
                                  </w:r>
                                  <w:r>
                                    <w:rPr>
                                      <w:spacing w:val="-2"/>
                                      <w:sz w:val="20"/>
                                    </w:rPr>
                                    <w:t>Medicine</w:t>
                                  </w:r>
                                </w:p>
                              </w:tc>
                              <w:tc>
                                <w:tcPr>
                                  <w:tcW w:w="1059" w:type="dxa"/>
                                </w:tcPr>
                                <w:p w14:paraId="4CB42E8A" w14:textId="77777777" w:rsidR="000E1570" w:rsidRDefault="005D6D06">
                                  <w:pPr>
                                    <w:pStyle w:val="TableParagraph"/>
                                    <w:spacing w:before="115"/>
                                    <w:ind w:left="94" w:right="87"/>
                                    <w:jc w:val="center"/>
                                    <w:rPr>
                                      <w:sz w:val="20"/>
                                    </w:rPr>
                                  </w:pPr>
                                  <w:r>
                                    <w:rPr>
                                      <w:spacing w:val="-5"/>
                                      <w:sz w:val="20"/>
                                    </w:rPr>
                                    <w:t>21</w:t>
                                  </w:r>
                                </w:p>
                              </w:tc>
                              <w:tc>
                                <w:tcPr>
                                  <w:tcW w:w="1308" w:type="dxa"/>
                                </w:tcPr>
                                <w:p w14:paraId="4CB42E8B" w14:textId="77777777" w:rsidR="000E1570" w:rsidRDefault="005D6D06">
                                  <w:pPr>
                                    <w:pStyle w:val="TableParagraph"/>
                                    <w:spacing w:before="115"/>
                                    <w:ind w:left="166" w:right="154"/>
                                    <w:jc w:val="center"/>
                                    <w:rPr>
                                      <w:sz w:val="20"/>
                                    </w:rPr>
                                  </w:pPr>
                                  <w:r>
                                    <w:rPr>
                                      <w:spacing w:val="-5"/>
                                      <w:sz w:val="20"/>
                                    </w:rPr>
                                    <w:t>325</w:t>
                                  </w:r>
                                </w:p>
                              </w:tc>
                            </w:tr>
                            <w:tr w:rsidR="000E1570" w14:paraId="4CB42E90" w14:textId="77777777">
                              <w:trPr>
                                <w:trHeight w:val="460"/>
                              </w:trPr>
                              <w:tc>
                                <w:tcPr>
                                  <w:tcW w:w="2273" w:type="dxa"/>
                                </w:tcPr>
                                <w:p w14:paraId="4CB42E8D" w14:textId="77777777" w:rsidR="000E1570" w:rsidRDefault="005D6D06">
                                  <w:pPr>
                                    <w:pStyle w:val="TableParagraph"/>
                                    <w:spacing w:line="230" w:lineRule="atLeast"/>
                                    <w:ind w:left="107"/>
                                    <w:rPr>
                                      <w:sz w:val="20"/>
                                    </w:rPr>
                                  </w:pPr>
                                  <w:r>
                                    <w:rPr>
                                      <w:sz w:val="20"/>
                                    </w:rPr>
                                    <w:t>College</w:t>
                                  </w:r>
                                  <w:r>
                                    <w:rPr>
                                      <w:spacing w:val="-13"/>
                                      <w:sz w:val="20"/>
                                    </w:rPr>
                                    <w:t xml:space="preserve"> </w:t>
                                  </w:r>
                                  <w:r>
                                    <w:rPr>
                                      <w:sz w:val="20"/>
                                    </w:rPr>
                                    <w:t>of</w:t>
                                  </w:r>
                                  <w:r>
                                    <w:rPr>
                                      <w:spacing w:val="-12"/>
                                      <w:sz w:val="20"/>
                                    </w:rPr>
                                    <w:t xml:space="preserve"> </w:t>
                                  </w:r>
                                  <w:r>
                                    <w:rPr>
                                      <w:sz w:val="20"/>
                                    </w:rPr>
                                    <w:t xml:space="preserve">Osteopathic </w:t>
                                  </w:r>
                                  <w:r>
                                    <w:rPr>
                                      <w:spacing w:val="-2"/>
                                      <w:sz w:val="20"/>
                                    </w:rPr>
                                    <w:t>Medicine</w:t>
                                  </w:r>
                                </w:p>
                              </w:tc>
                              <w:tc>
                                <w:tcPr>
                                  <w:tcW w:w="1059" w:type="dxa"/>
                                </w:tcPr>
                                <w:p w14:paraId="4CB42E8E" w14:textId="77777777" w:rsidR="000E1570" w:rsidRDefault="005D6D06">
                                  <w:pPr>
                                    <w:pStyle w:val="TableParagraph"/>
                                    <w:spacing w:before="115"/>
                                    <w:ind w:left="94" w:right="87"/>
                                    <w:jc w:val="center"/>
                                    <w:rPr>
                                      <w:sz w:val="20"/>
                                    </w:rPr>
                                  </w:pPr>
                                  <w:r>
                                    <w:rPr>
                                      <w:spacing w:val="-5"/>
                                      <w:sz w:val="20"/>
                                    </w:rPr>
                                    <w:t>11</w:t>
                                  </w:r>
                                </w:p>
                              </w:tc>
                              <w:tc>
                                <w:tcPr>
                                  <w:tcW w:w="1308" w:type="dxa"/>
                                </w:tcPr>
                                <w:p w14:paraId="4CB42E8F" w14:textId="77777777" w:rsidR="000E1570" w:rsidRDefault="005D6D06">
                                  <w:pPr>
                                    <w:pStyle w:val="TableParagraph"/>
                                    <w:spacing w:before="115"/>
                                    <w:ind w:left="166" w:right="154"/>
                                    <w:jc w:val="center"/>
                                    <w:rPr>
                                      <w:sz w:val="20"/>
                                    </w:rPr>
                                  </w:pPr>
                                  <w:r>
                                    <w:rPr>
                                      <w:spacing w:val="-5"/>
                                      <w:sz w:val="20"/>
                                    </w:rPr>
                                    <w:t>343</w:t>
                                  </w:r>
                                </w:p>
                              </w:tc>
                            </w:tr>
                            <w:tr w:rsidR="000E1570" w14:paraId="4CB42E94" w14:textId="77777777">
                              <w:trPr>
                                <w:trHeight w:val="254"/>
                              </w:trPr>
                              <w:tc>
                                <w:tcPr>
                                  <w:tcW w:w="2273" w:type="dxa"/>
                                </w:tcPr>
                                <w:p w14:paraId="4CB42E91" w14:textId="77777777" w:rsidR="000E1570" w:rsidRDefault="005D6D06">
                                  <w:pPr>
                                    <w:pStyle w:val="TableParagraph"/>
                                    <w:spacing w:before="12" w:line="222" w:lineRule="exact"/>
                                    <w:ind w:left="107"/>
                                    <w:rPr>
                                      <w:sz w:val="20"/>
                                    </w:rPr>
                                  </w:pPr>
                                  <w:r>
                                    <w:rPr>
                                      <w:sz w:val="20"/>
                                    </w:rPr>
                                    <w:t>College</w:t>
                                  </w:r>
                                  <w:r>
                                    <w:rPr>
                                      <w:spacing w:val="-3"/>
                                      <w:sz w:val="20"/>
                                    </w:rPr>
                                    <w:t xml:space="preserve"> </w:t>
                                  </w:r>
                                  <w:r>
                                    <w:rPr>
                                      <w:sz w:val="20"/>
                                    </w:rPr>
                                    <w:t>of</w:t>
                                  </w:r>
                                  <w:r>
                                    <w:rPr>
                                      <w:spacing w:val="-3"/>
                                      <w:sz w:val="20"/>
                                    </w:rPr>
                                    <w:t xml:space="preserve"> </w:t>
                                  </w:r>
                                  <w:r>
                                    <w:rPr>
                                      <w:spacing w:val="-5"/>
                                      <w:sz w:val="20"/>
                                    </w:rPr>
                                    <w:t>Law</w:t>
                                  </w:r>
                                </w:p>
                              </w:tc>
                              <w:tc>
                                <w:tcPr>
                                  <w:tcW w:w="1059" w:type="dxa"/>
                                </w:tcPr>
                                <w:p w14:paraId="4CB42E92" w14:textId="77777777" w:rsidR="000E1570" w:rsidRDefault="005D6D06">
                                  <w:pPr>
                                    <w:pStyle w:val="TableParagraph"/>
                                    <w:spacing w:before="12" w:line="222" w:lineRule="exact"/>
                                    <w:ind w:left="94" w:right="87"/>
                                    <w:jc w:val="center"/>
                                    <w:rPr>
                                      <w:sz w:val="20"/>
                                    </w:rPr>
                                  </w:pPr>
                                  <w:r>
                                    <w:rPr>
                                      <w:spacing w:val="-5"/>
                                      <w:sz w:val="20"/>
                                    </w:rPr>
                                    <w:t>54</w:t>
                                  </w:r>
                                </w:p>
                              </w:tc>
                              <w:tc>
                                <w:tcPr>
                                  <w:tcW w:w="1308" w:type="dxa"/>
                                </w:tcPr>
                                <w:p w14:paraId="4CB42E93" w14:textId="77777777" w:rsidR="000E1570" w:rsidRDefault="005D6D06">
                                  <w:pPr>
                                    <w:pStyle w:val="TableParagraph"/>
                                    <w:spacing w:before="12" w:line="222" w:lineRule="exact"/>
                                    <w:ind w:left="166" w:right="154"/>
                                    <w:jc w:val="center"/>
                                    <w:rPr>
                                      <w:sz w:val="20"/>
                                    </w:rPr>
                                  </w:pPr>
                                  <w:r>
                                    <w:rPr>
                                      <w:spacing w:val="-5"/>
                                      <w:sz w:val="20"/>
                                    </w:rPr>
                                    <w:t>508</w:t>
                                  </w:r>
                                </w:p>
                              </w:tc>
                            </w:tr>
                            <w:tr w:rsidR="000E1570" w14:paraId="4CB42E98" w14:textId="77777777">
                              <w:trPr>
                                <w:trHeight w:val="256"/>
                              </w:trPr>
                              <w:tc>
                                <w:tcPr>
                                  <w:tcW w:w="2273" w:type="dxa"/>
                                </w:tcPr>
                                <w:p w14:paraId="4CB42E95" w14:textId="77777777" w:rsidR="000E1570" w:rsidRDefault="005D6D06">
                                  <w:pPr>
                                    <w:pStyle w:val="TableParagraph"/>
                                    <w:spacing w:before="14" w:line="222" w:lineRule="exact"/>
                                    <w:ind w:left="107"/>
                                    <w:rPr>
                                      <w:sz w:val="20"/>
                                    </w:rPr>
                                  </w:pPr>
                                  <w:r>
                                    <w:rPr>
                                      <w:spacing w:val="-2"/>
                                      <w:sz w:val="20"/>
                                    </w:rPr>
                                    <w:t>Business</w:t>
                                  </w:r>
                                </w:p>
                              </w:tc>
                              <w:tc>
                                <w:tcPr>
                                  <w:tcW w:w="1059" w:type="dxa"/>
                                </w:tcPr>
                                <w:p w14:paraId="4CB42E96" w14:textId="77777777" w:rsidR="000E1570" w:rsidRDefault="005D6D06">
                                  <w:pPr>
                                    <w:pStyle w:val="TableParagraph"/>
                                    <w:spacing w:before="14" w:line="222" w:lineRule="exact"/>
                                    <w:ind w:left="94" w:right="87"/>
                                    <w:jc w:val="center"/>
                                    <w:rPr>
                                      <w:sz w:val="20"/>
                                    </w:rPr>
                                  </w:pPr>
                                  <w:r>
                                    <w:rPr>
                                      <w:spacing w:val="-5"/>
                                      <w:sz w:val="20"/>
                                    </w:rPr>
                                    <w:t>21</w:t>
                                  </w:r>
                                </w:p>
                              </w:tc>
                              <w:tc>
                                <w:tcPr>
                                  <w:tcW w:w="1308" w:type="dxa"/>
                                </w:tcPr>
                                <w:p w14:paraId="4CB42E97" w14:textId="77777777" w:rsidR="000E1570" w:rsidRDefault="005D6D06">
                                  <w:pPr>
                                    <w:pStyle w:val="TableParagraph"/>
                                    <w:spacing w:before="14" w:line="222" w:lineRule="exact"/>
                                    <w:ind w:left="166" w:right="154"/>
                                    <w:jc w:val="center"/>
                                    <w:rPr>
                                      <w:sz w:val="20"/>
                                    </w:rPr>
                                  </w:pPr>
                                  <w:r>
                                    <w:rPr>
                                      <w:spacing w:val="-4"/>
                                      <w:sz w:val="20"/>
                                    </w:rPr>
                                    <w:t>1092</w:t>
                                  </w:r>
                                </w:p>
                              </w:tc>
                            </w:tr>
                            <w:tr w:rsidR="000E1570" w14:paraId="4CB42E9C" w14:textId="77777777">
                              <w:trPr>
                                <w:trHeight w:val="253"/>
                              </w:trPr>
                              <w:tc>
                                <w:tcPr>
                                  <w:tcW w:w="2273" w:type="dxa"/>
                                </w:tcPr>
                                <w:p w14:paraId="4CB42E99" w14:textId="77777777" w:rsidR="000E1570" w:rsidRDefault="005D6D06">
                                  <w:pPr>
                                    <w:pStyle w:val="TableParagraph"/>
                                    <w:spacing w:before="12" w:line="222" w:lineRule="exact"/>
                                    <w:ind w:left="107"/>
                                    <w:rPr>
                                      <w:sz w:val="20"/>
                                    </w:rPr>
                                  </w:pPr>
                                  <w:r>
                                    <w:rPr>
                                      <w:sz w:val="20"/>
                                    </w:rPr>
                                    <w:t>Social</w:t>
                                  </w:r>
                                  <w:r>
                                    <w:rPr>
                                      <w:spacing w:val="-5"/>
                                      <w:sz w:val="20"/>
                                    </w:rPr>
                                    <w:t xml:space="preserve"> </w:t>
                                  </w:r>
                                  <w:r>
                                    <w:rPr>
                                      <w:spacing w:val="-4"/>
                                      <w:sz w:val="20"/>
                                    </w:rPr>
                                    <w:t>Work</w:t>
                                  </w:r>
                                </w:p>
                              </w:tc>
                              <w:tc>
                                <w:tcPr>
                                  <w:tcW w:w="1059" w:type="dxa"/>
                                </w:tcPr>
                                <w:p w14:paraId="4CB42E9A" w14:textId="77777777" w:rsidR="000E1570" w:rsidRDefault="005D6D06">
                                  <w:pPr>
                                    <w:pStyle w:val="TableParagraph"/>
                                    <w:spacing w:before="12" w:line="222" w:lineRule="exact"/>
                                    <w:ind w:left="5"/>
                                    <w:jc w:val="center"/>
                                    <w:rPr>
                                      <w:sz w:val="20"/>
                                    </w:rPr>
                                  </w:pPr>
                                  <w:r>
                                    <w:rPr>
                                      <w:w w:val="99"/>
                                      <w:sz w:val="20"/>
                                    </w:rPr>
                                    <w:t>2</w:t>
                                  </w:r>
                                </w:p>
                              </w:tc>
                              <w:tc>
                                <w:tcPr>
                                  <w:tcW w:w="1308" w:type="dxa"/>
                                </w:tcPr>
                                <w:p w14:paraId="4CB42E9B" w14:textId="77777777" w:rsidR="000E1570" w:rsidRDefault="005D6D06">
                                  <w:pPr>
                                    <w:pStyle w:val="TableParagraph"/>
                                    <w:spacing w:before="12" w:line="222" w:lineRule="exact"/>
                                    <w:ind w:left="166" w:right="154"/>
                                    <w:jc w:val="center"/>
                                    <w:rPr>
                                      <w:sz w:val="20"/>
                                    </w:rPr>
                                  </w:pPr>
                                  <w:r>
                                    <w:rPr>
                                      <w:spacing w:val="-5"/>
                                      <w:sz w:val="20"/>
                                    </w:rPr>
                                    <w:t>15</w:t>
                                  </w:r>
                                </w:p>
                              </w:tc>
                            </w:tr>
                          </w:tbl>
                          <w:p w14:paraId="4CB42E9D" w14:textId="77777777" w:rsidR="000E1570" w:rsidRDefault="000E1570">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42E52" id="docshape3" o:spid="_x0000_s1027" type="#_x0000_t202" style="position:absolute;left:0;text-align:left;margin-left:304.6pt;margin-top:145.95pt;width:238.5pt;height:162.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3"/>
                        <w:gridCol w:w="1059"/>
                        <w:gridCol w:w="1308"/>
                      </w:tblGrid>
                      <w:tr w:rsidR="000E1570" w14:paraId="4CB42E78" w14:textId="77777777">
                        <w:trPr>
                          <w:trHeight w:val="254"/>
                        </w:trPr>
                        <w:tc>
                          <w:tcPr>
                            <w:tcW w:w="4640" w:type="dxa"/>
                            <w:gridSpan w:val="3"/>
                            <w:shd w:val="clear" w:color="auto" w:fill="C5DFB3"/>
                          </w:tcPr>
                          <w:p w14:paraId="4CB42E77" w14:textId="77777777" w:rsidR="000E1570" w:rsidRDefault="005D6D06">
                            <w:pPr>
                              <w:pStyle w:val="TableParagraph"/>
                              <w:spacing w:before="12" w:line="222" w:lineRule="exact"/>
                              <w:ind w:left="576"/>
                              <w:rPr>
                                <w:b/>
                                <w:sz w:val="20"/>
                              </w:rPr>
                            </w:pPr>
                            <w:r>
                              <w:rPr>
                                <w:b/>
                                <w:sz w:val="20"/>
                              </w:rPr>
                              <w:t>Table</w:t>
                            </w:r>
                            <w:r>
                              <w:rPr>
                                <w:b/>
                                <w:spacing w:val="-8"/>
                                <w:sz w:val="20"/>
                              </w:rPr>
                              <w:t xml:space="preserve"> </w:t>
                            </w:r>
                            <w:r>
                              <w:rPr>
                                <w:b/>
                                <w:sz w:val="20"/>
                              </w:rPr>
                              <w:t>C.1--Professional</w:t>
                            </w:r>
                            <w:r>
                              <w:rPr>
                                <w:b/>
                                <w:spacing w:val="-8"/>
                                <w:sz w:val="20"/>
                              </w:rPr>
                              <w:t xml:space="preserve"> </w:t>
                            </w:r>
                            <w:r>
                              <w:rPr>
                                <w:b/>
                                <w:sz w:val="20"/>
                              </w:rPr>
                              <w:t>School</w:t>
                            </w:r>
                            <w:r>
                              <w:rPr>
                                <w:b/>
                                <w:spacing w:val="-9"/>
                                <w:sz w:val="20"/>
                              </w:rPr>
                              <w:t xml:space="preserve"> </w:t>
                            </w:r>
                            <w:r>
                              <w:rPr>
                                <w:b/>
                                <w:spacing w:val="-2"/>
                                <w:sz w:val="20"/>
                              </w:rPr>
                              <w:t>Offerings</w:t>
                            </w:r>
                          </w:p>
                        </w:tc>
                      </w:tr>
                      <w:tr w:rsidR="000E1570" w14:paraId="4CB42E7C" w14:textId="77777777">
                        <w:trPr>
                          <w:trHeight w:val="256"/>
                        </w:trPr>
                        <w:tc>
                          <w:tcPr>
                            <w:tcW w:w="2273" w:type="dxa"/>
                            <w:shd w:val="clear" w:color="auto" w:fill="C5DFB3"/>
                          </w:tcPr>
                          <w:p w14:paraId="4CB42E79" w14:textId="77777777" w:rsidR="000E1570" w:rsidRDefault="005D6D06">
                            <w:pPr>
                              <w:pStyle w:val="TableParagraph"/>
                              <w:spacing w:before="12" w:line="224" w:lineRule="exact"/>
                              <w:ind w:left="304"/>
                              <w:rPr>
                                <w:b/>
                                <w:sz w:val="20"/>
                              </w:rPr>
                            </w:pPr>
                            <w:r>
                              <w:rPr>
                                <w:b/>
                                <w:sz w:val="20"/>
                              </w:rPr>
                              <w:t>Professional</w:t>
                            </w:r>
                            <w:r>
                              <w:rPr>
                                <w:b/>
                                <w:spacing w:val="-12"/>
                                <w:sz w:val="20"/>
                              </w:rPr>
                              <w:t xml:space="preserve"> </w:t>
                            </w:r>
                            <w:r>
                              <w:rPr>
                                <w:b/>
                                <w:spacing w:val="-2"/>
                                <w:sz w:val="20"/>
                              </w:rPr>
                              <w:t>School</w:t>
                            </w:r>
                          </w:p>
                        </w:tc>
                        <w:tc>
                          <w:tcPr>
                            <w:tcW w:w="1059" w:type="dxa"/>
                            <w:shd w:val="clear" w:color="auto" w:fill="C5DFB3"/>
                          </w:tcPr>
                          <w:p w14:paraId="4CB42E7A" w14:textId="77777777" w:rsidR="000E1570" w:rsidRDefault="005D6D06">
                            <w:pPr>
                              <w:pStyle w:val="TableParagraph"/>
                              <w:spacing w:before="12" w:line="224" w:lineRule="exact"/>
                              <w:ind w:left="94" w:right="90"/>
                              <w:jc w:val="center"/>
                              <w:rPr>
                                <w:b/>
                                <w:sz w:val="20"/>
                              </w:rPr>
                            </w:pPr>
                            <w:r>
                              <w:rPr>
                                <w:b/>
                                <w:sz w:val="20"/>
                              </w:rPr>
                              <w:t xml:space="preserve"># </w:t>
                            </w:r>
                            <w:r>
                              <w:rPr>
                                <w:b/>
                                <w:spacing w:val="-2"/>
                                <w:sz w:val="20"/>
                              </w:rPr>
                              <w:t>Courses</w:t>
                            </w:r>
                          </w:p>
                        </w:tc>
                        <w:tc>
                          <w:tcPr>
                            <w:tcW w:w="1308" w:type="dxa"/>
                            <w:shd w:val="clear" w:color="auto" w:fill="C5DFB3"/>
                          </w:tcPr>
                          <w:p w14:paraId="4CB42E7B" w14:textId="77777777" w:rsidR="000E1570" w:rsidRDefault="005D6D06">
                            <w:pPr>
                              <w:pStyle w:val="TableParagraph"/>
                              <w:spacing w:before="12" w:line="224" w:lineRule="exact"/>
                              <w:ind w:left="166" w:right="162"/>
                              <w:jc w:val="center"/>
                              <w:rPr>
                                <w:b/>
                                <w:sz w:val="20"/>
                              </w:rPr>
                            </w:pPr>
                            <w:r>
                              <w:rPr>
                                <w:b/>
                                <w:sz w:val="20"/>
                              </w:rPr>
                              <w:t>#</w:t>
                            </w:r>
                            <w:r>
                              <w:rPr>
                                <w:b/>
                                <w:spacing w:val="50"/>
                                <w:sz w:val="20"/>
                              </w:rPr>
                              <w:t xml:space="preserve"> </w:t>
                            </w:r>
                            <w:r>
                              <w:rPr>
                                <w:b/>
                                <w:spacing w:val="-2"/>
                                <w:sz w:val="20"/>
                              </w:rPr>
                              <w:t>Enrolled</w:t>
                            </w:r>
                          </w:p>
                        </w:tc>
                      </w:tr>
                      <w:tr w:rsidR="000E1570" w14:paraId="4CB42E80" w14:textId="77777777">
                        <w:trPr>
                          <w:trHeight w:val="253"/>
                        </w:trPr>
                        <w:tc>
                          <w:tcPr>
                            <w:tcW w:w="2273" w:type="dxa"/>
                          </w:tcPr>
                          <w:p w14:paraId="4CB42E7D" w14:textId="77777777" w:rsidR="000E1570" w:rsidRDefault="005D6D06">
                            <w:pPr>
                              <w:pStyle w:val="TableParagraph"/>
                              <w:spacing w:before="12" w:line="222" w:lineRule="exact"/>
                              <w:ind w:left="107"/>
                              <w:rPr>
                                <w:sz w:val="20"/>
                              </w:rPr>
                            </w:pPr>
                            <w:r>
                              <w:rPr>
                                <w:sz w:val="20"/>
                              </w:rPr>
                              <w:t>JRN/Comm</w:t>
                            </w:r>
                            <w:r>
                              <w:rPr>
                                <w:spacing w:val="-9"/>
                                <w:sz w:val="20"/>
                              </w:rPr>
                              <w:t xml:space="preserve"> </w:t>
                            </w:r>
                            <w:r>
                              <w:rPr>
                                <w:spacing w:val="-4"/>
                                <w:sz w:val="20"/>
                              </w:rPr>
                              <w:t>Arts</w:t>
                            </w:r>
                          </w:p>
                        </w:tc>
                        <w:tc>
                          <w:tcPr>
                            <w:tcW w:w="1059" w:type="dxa"/>
                          </w:tcPr>
                          <w:p w14:paraId="4CB42E7E" w14:textId="77777777" w:rsidR="000E1570" w:rsidRDefault="005D6D06">
                            <w:pPr>
                              <w:pStyle w:val="TableParagraph"/>
                              <w:spacing w:before="12" w:line="222" w:lineRule="exact"/>
                              <w:ind w:left="94" w:right="87"/>
                              <w:jc w:val="center"/>
                              <w:rPr>
                                <w:sz w:val="20"/>
                              </w:rPr>
                            </w:pPr>
                            <w:r>
                              <w:rPr>
                                <w:spacing w:val="-5"/>
                                <w:sz w:val="20"/>
                              </w:rPr>
                              <w:t>22</w:t>
                            </w:r>
                          </w:p>
                        </w:tc>
                        <w:tc>
                          <w:tcPr>
                            <w:tcW w:w="1308" w:type="dxa"/>
                          </w:tcPr>
                          <w:p w14:paraId="4CB42E7F" w14:textId="77777777" w:rsidR="000E1570" w:rsidRDefault="005D6D06">
                            <w:pPr>
                              <w:pStyle w:val="TableParagraph"/>
                              <w:spacing w:before="12" w:line="222" w:lineRule="exact"/>
                              <w:ind w:left="166" w:right="154"/>
                              <w:jc w:val="center"/>
                              <w:rPr>
                                <w:sz w:val="20"/>
                              </w:rPr>
                            </w:pPr>
                            <w:r>
                              <w:rPr>
                                <w:spacing w:val="-5"/>
                                <w:sz w:val="20"/>
                              </w:rPr>
                              <w:t>472</w:t>
                            </w:r>
                          </w:p>
                        </w:tc>
                      </w:tr>
                      <w:tr w:rsidR="000E1570" w14:paraId="4CB42E84" w14:textId="77777777">
                        <w:trPr>
                          <w:trHeight w:val="254"/>
                        </w:trPr>
                        <w:tc>
                          <w:tcPr>
                            <w:tcW w:w="2273" w:type="dxa"/>
                          </w:tcPr>
                          <w:p w14:paraId="4CB42E81" w14:textId="77777777" w:rsidR="000E1570" w:rsidRDefault="005D6D06">
                            <w:pPr>
                              <w:pStyle w:val="TableParagraph"/>
                              <w:spacing w:before="12" w:line="222" w:lineRule="exact"/>
                              <w:ind w:left="107"/>
                              <w:rPr>
                                <w:sz w:val="20"/>
                              </w:rPr>
                            </w:pPr>
                            <w:r>
                              <w:rPr>
                                <w:sz w:val="20"/>
                              </w:rPr>
                              <w:t>College</w:t>
                            </w:r>
                            <w:r>
                              <w:rPr>
                                <w:spacing w:val="-3"/>
                                <w:sz w:val="20"/>
                              </w:rPr>
                              <w:t xml:space="preserve"> </w:t>
                            </w:r>
                            <w:r>
                              <w:rPr>
                                <w:sz w:val="20"/>
                              </w:rPr>
                              <w:t>of</w:t>
                            </w:r>
                            <w:r>
                              <w:rPr>
                                <w:spacing w:val="-3"/>
                                <w:sz w:val="20"/>
                              </w:rPr>
                              <w:t xml:space="preserve"> </w:t>
                            </w:r>
                            <w:r>
                              <w:rPr>
                                <w:spacing w:val="-2"/>
                                <w:sz w:val="20"/>
                              </w:rPr>
                              <w:t>Education</w:t>
                            </w:r>
                          </w:p>
                        </w:tc>
                        <w:tc>
                          <w:tcPr>
                            <w:tcW w:w="1059" w:type="dxa"/>
                          </w:tcPr>
                          <w:p w14:paraId="4CB42E82" w14:textId="77777777" w:rsidR="000E1570" w:rsidRDefault="005D6D06">
                            <w:pPr>
                              <w:pStyle w:val="TableParagraph"/>
                              <w:spacing w:before="12" w:line="222" w:lineRule="exact"/>
                              <w:ind w:left="94" w:right="89"/>
                              <w:jc w:val="center"/>
                              <w:rPr>
                                <w:sz w:val="20"/>
                              </w:rPr>
                            </w:pPr>
                            <w:r>
                              <w:rPr>
                                <w:spacing w:val="-5"/>
                                <w:sz w:val="20"/>
                              </w:rPr>
                              <w:t>18</w:t>
                            </w:r>
                          </w:p>
                        </w:tc>
                        <w:tc>
                          <w:tcPr>
                            <w:tcW w:w="1308" w:type="dxa"/>
                          </w:tcPr>
                          <w:p w14:paraId="4CB42E83" w14:textId="77777777" w:rsidR="000E1570" w:rsidRDefault="005D6D06">
                            <w:pPr>
                              <w:pStyle w:val="TableParagraph"/>
                              <w:spacing w:before="12" w:line="222" w:lineRule="exact"/>
                              <w:ind w:left="166" w:right="154"/>
                              <w:jc w:val="center"/>
                              <w:rPr>
                                <w:sz w:val="20"/>
                              </w:rPr>
                            </w:pPr>
                            <w:r>
                              <w:rPr>
                                <w:spacing w:val="-5"/>
                                <w:sz w:val="20"/>
                              </w:rPr>
                              <w:t>973</w:t>
                            </w:r>
                          </w:p>
                        </w:tc>
                      </w:tr>
                      <w:tr w:rsidR="000E1570" w14:paraId="4CB42E88" w14:textId="77777777">
                        <w:trPr>
                          <w:trHeight w:val="433"/>
                        </w:trPr>
                        <w:tc>
                          <w:tcPr>
                            <w:tcW w:w="2273" w:type="dxa"/>
                          </w:tcPr>
                          <w:p w14:paraId="4CB42E85" w14:textId="77777777" w:rsidR="000E1570" w:rsidRDefault="005D6D06">
                            <w:pPr>
                              <w:pStyle w:val="TableParagraph"/>
                              <w:spacing w:before="103"/>
                              <w:ind w:left="107"/>
                              <w:rPr>
                                <w:sz w:val="20"/>
                              </w:rPr>
                            </w:pPr>
                            <w:r>
                              <w:rPr>
                                <w:sz w:val="20"/>
                              </w:rPr>
                              <w:t>College</w:t>
                            </w:r>
                            <w:r>
                              <w:rPr>
                                <w:spacing w:val="-3"/>
                                <w:sz w:val="20"/>
                              </w:rPr>
                              <w:t xml:space="preserve"> </w:t>
                            </w:r>
                            <w:r>
                              <w:rPr>
                                <w:sz w:val="20"/>
                              </w:rPr>
                              <w:t>of</w:t>
                            </w:r>
                            <w:r>
                              <w:rPr>
                                <w:spacing w:val="-3"/>
                                <w:sz w:val="20"/>
                              </w:rPr>
                              <w:t xml:space="preserve"> </w:t>
                            </w:r>
                            <w:r>
                              <w:rPr>
                                <w:spacing w:val="-2"/>
                                <w:sz w:val="20"/>
                              </w:rPr>
                              <w:t>Engineering</w:t>
                            </w:r>
                          </w:p>
                        </w:tc>
                        <w:tc>
                          <w:tcPr>
                            <w:tcW w:w="1059" w:type="dxa"/>
                          </w:tcPr>
                          <w:p w14:paraId="4CB42E86" w14:textId="77777777" w:rsidR="000E1570" w:rsidRDefault="005D6D06">
                            <w:pPr>
                              <w:pStyle w:val="TableParagraph"/>
                              <w:spacing w:before="103"/>
                              <w:ind w:left="5"/>
                              <w:jc w:val="center"/>
                              <w:rPr>
                                <w:sz w:val="20"/>
                              </w:rPr>
                            </w:pPr>
                            <w:r>
                              <w:rPr>
                                <w:w w:val="99"/>
                                <w:sz w:val="20"/>
                              </w:rPr>
                              <w:t>6</w:t>
                            </w:r>
                          </w:p>
                        </w:tc>
                        <w:tc>
                          <w:tcPr>
                            <w:tcW w:w="1308" w:type="dxa"/>
                          </w:tcPr>
                          <w:p w14:paraId="4CB42E87" w14:textId="77777777" w:rsidR="000E1570" w:rsidRDefault="005D6D06">
                            <w:pPr>
                              <w:pStyle w:val="TableParagraph"/>
                              <w:spacing w:before="103"/>
                              <w:ind w:left="166" w:right="154"/>
                              <w:jc w:val="center"/>
                              <w:rPr>
                                <w:sz w:val="20"/>
                              </w:rPr>
                            </w:pPr>
                            <w:r>
                              <w:rPr>
                                <w:spacing w:val="-5"/>
                                <w:sz w:val="20"/>
                              </w:rPr>
                              <w:t>38</w:t>
                            </w:r>
                          </w:p>
                        </w:tc>
                      </w:tr>
                      <w:tr w:rsidR="000E1570" w14:paraId="4CB42E8C" w14:textId="77777777">
                        <w:trPr>
                          <w:trHeight w:val="460"/>
                        </w:trPr>
                        <w:tc>
                          <w:tcPr>
                            <w:tcW w:w="2273" w:type="dxa"/>
                          </w:tcPr>
                          <w:p w14:paraId="4CB42E89" w14:textId="77777777" w:rsidR="000E1570" w:rsidRDefault="005D6D06">
                            <w:pPr>
                              <w:pStyle w:val="TableParagraph"/>
                              <w:spacing w:line="230" w:lineRule="atLeast"/>
                              <w:ind w:left="107"/>
                              <w:rPr>
                                <w:sz w:val="20"/>
                              </w:rPr>
                            </w:pPr>
                            <w:r>
                              <w:rPr>
                                <w:sz w:val="20"/>
                              </w:rPr>
                              <w:t>College</w:t>
                            </w:r>
                            <w:r>
                              <w:rPr>
                                <w:spacing w:val="-13"/>
                                <w:sz w:val="20"/>
                              </w:rPr>
                              <w:t xml:space="preserve"> </w:t>
                            </w:r>
                            <w:r>
                              <w:rPr>
                                <w:sz w:val="20"/>
                              </w:rPr>
                              <w:t>of</w:t>
                            </w:r>
                            <w:r>
                              <w:rPr>
                                <w:spacing w:val="-12"/>
                                <w:sz w:val="20"/>
                              </w:rPr>
                              <w:t xml:space="preserve"> </w:t>
                            </w:r>
                            <w:r>
                              <w:rPr>
                                <w:sz w:val="20"/>
                              </w:rPr>
                              <w:t xml:space="preserve">Human </w:t>
                            </w:r>
                            <w:r>
                              <w:rPr>
                                <w:spacing w:val="-2"/>
                                <w:sz w:val="20"/>
                              </w:rPr>
                              <w:t>Medicine</w:t>
                            </w:r>
                          </w:p>
                        </w:tc>
                        <w:tc>
                          <w:tcPr>
                            <w:tcW w:w="1059" w:type="dxa"/>
                          </w:tcPr>
                          <w:p w14:paraId="4CB42E8A" w14:textId="77777777" w:rsidR="000E1570" w:rsidRDefault="005D6D06">
                            <w:pPr>
                              <w:pStyle w:val="TableParagraph"/>
                              <w:spacing w:before="115"/>
                              <w:ind w:left="94" w:right="87"/>
                              <w:jc w:val="center"/>
                              <w:rPr>
                                <w:sz w:val="20"/>
                              </w:rPr>
                            </w:pPr>
                            <w:r>
                              <w:rPr>
                                <w:spacing w:val="-5"/>
                                <w:sz w:val="20"/>
                              </w:rPr>
                              <w:t>21</w:t>
                            </w:r>
                          </w:p>
                        </w:tc>
                        <w:tc>
                          <w:tcPr>
                            <w:tcW w:w="1308" w:type="dxa"/>
                          </w:tcPr>
                          <w:p w14:paraId="4CB42E8B" w14:textId="77777777" w:rsidR="000E1570" w:rsidRDefault="005D6D06">
                            <w:pPr>
                              <w:pStyle w:val="TableParagraph"/>
                              <w:spacing w:before="115"/>
                              <w:ind w:left="166" w:right="154"/>
                              <w:jc w:val="center"/>
                              <w:rPr>
                                <w:sz w:val="20"/>
                              </w:rPr>
                            </w:pPr>
                            <w:r>
                              <w:rPr>
                                <w:spacing w:val="-5"/>
                                <w:sz w:val="20"/>
                              </w:rPr>
                              <w:t>325</w:t>
                            </w:r>
                          </w:p>
                        </w:tc>
                      </w:tr>
                      <w:tr w:rsidR="000E1570" w14:paraId="4CB42E90" w14:textId="77777777">
                        <w:trPr>
                          <w:trHeight w:val="460"/>
                        </w:trPr>
                        <w:tc>
                          <w:tcPr>
                            <w:tcW w:w="2273" w:type="dxa"/>
                          </w:tcPr>
                          <w:p w14:paraId="4CB42E8D" w14:textId="77777777" w:rsidR="000E1570" w:rsidRDefault="005D6D06">
                            <w:pPr>
                              <w:pStyle w:val="TableParagraph"/>
                              <w:spacing w:line="230" w:lineRule="atLeast"/>
                              <w:ind w:left="107"/>
                              <w:rPr>
                                <w:sz w:val="20"/>
                              </w:rPr>
                            </w:pPr>
                            <w:r>
                              <w:rPr>
                                <w:sz w:val="20"/>
                              </w:rPr>
                              <w:t>College</w:t>
                            </w:r>
                            <w:r>
                              <w:rPr>
                                <w:spacing w:val="-13"/>
                                <w:sz w:val="20"/>
                              </w:rPr>
                              <w:t xml:space="preserve"> </w:t>
                            </w:r>
                            <w:r>
                              <w:rPr>
                                <w:sz w:val="20"/>
                              </w:rPr>
                              <w:t>of</w:t>
                            </w:r>
                            <w:r>
                              <w:rPr>
                                <w:spacing w:val="-12"/>
                                <w:sz w:val="20"/>
                              </w:rPr>
                              <w:t xml:space="preserve"> </w:t>
                            </w:r>
                            <w:r>
                              <w:rPr>
                                <w:sz w:val="20"/>
                              </w:rPr>
                              <w:t xml:space="preserve">Osteopathic </w:t>
                            </w:r>
                            <w:r>
                              <w:rPr>
                                <w:spacing w:val="-2"/>
                                <w:sz w:val="20"/>
                              </w:rPr>
                              <w:t>Medicine</w:t>
                            </w:r>
                          </w:p>
                        </w:tc>
                        <w:tc>
                          <w:tcPr>
                            <w:tcW w:w="1059" w:type="dxa"/>
                          </w:tcPr>
                          <w:p w14:paraId="4CB42E8E" w14:textId="77777777" w:rsidR="000E1570" w:rsidRDefault="005D6D06">
                            <w:pPr>
                              <w:pStyle w:val="TableParagraph"/>
                              <w:spacing w:before="115"/>
                              <w:ind w:left="94" w:right="87"/>
                              <w:jc w:val="center"/>
                              <w:rPr>
                                <w:sz w:val="20"/>
                              </w:rPr>
                            </w:pPr>
                            <w:r>
                              <w:rPr>
                                <w:spacing w:val="-5"/>
                                <w:sz w:val="20"/>
                              </w:rPr>
                              <w:t>11</w:t>
                            </w:r>
                          </w:p>
                        </w:tc>
                        <w:tc>
                          <w:tcPr>
                            <w:tcW w:w="1308" w:type="dxa"/>
                          </w:tcPr>
                          <w:p w14:paraId="4CB42E8F" w14:textId="77777777" w:rsidR="000E1570" w:rsidRDefault="005D6D06">
                            <w:pPr>
                              <w:pStyle w:val="TableParagraph"/>
                              <w:spacing w:before="115"/>
                              <w:ind w:left="166" w:right="154"/>
                              <w:jc w:val="center"/>
                              <w:rPr>
                                <w:sz w:val="20"/>
                              </w:rPr>
                            </w:pPr>
                            <w:r>
                              <w:rPr>
                                <w:spacing w:val="-5"/>
                                <w:sz w:val="20"/>
                              </w:rPr>
                              <w:t>343</w:t>
                            </w:r>
                          </w:p>
                        </w:tc>
                      </w:tr>
                      <w:tr w:rsidR="000E1570" w14:paraId="4CB42E94" w14:textId="77777777">
                        <w:trPr>
                          <w:trHeight w:val="254"/>
                        </w:trPr>
                        <w:tc>
                          <w:tcPr>
                            <w:tcW w:w="2273" w:type="dxa"/>
                          </w:tcPr>
                          <w:p w14:paraId="4CB42E91" w14:textId="77777777" w:rsidR="000E1570" w:rsidRDefault="005D6D06">
                            <w:pPr>
                              <w:pStyle w:val="TableParagraph"/>
                              <w:spacing w:before="12" w:line="222" w:lineRule="exact"/>
                              <w:ind w:left="107"/>
                              <w:rPr>
                                <w:sz w:val="20"/>
                              </w:rPr>
                            </w:pPr>
                            <w:r>
                              <w:rPr>
                                <w:sz w:val="20"/>
                              </w:rPr>
                              <w:t>College</w:t>
                            </w:r>
                            <w:r>
                              <w:rPr>
                                <w:spacing w:val="-3"/>
                                <w:sz w:val="20"/>
                              </w:rPr>
                              <w:t xml:space="preserve"> </w:t>
                            </w:r>
                            <w:r>
                              <w:rPr>
                                <w:sz w:val="20"/>
                              </w:rPr>
                              <w:t>of</w:t>
                            </w:r>
                            <w:r>
                              <w:rPr>
                                <w:spacing w:val="-3"/>
                                <w:sz w:val="20"/>
                              </w:rPr>
                              <w:t xml:space="preserve"> </w:t>
                            </w:r>
                            <w:r>
                              <w:rPr>
                                <w:spacing w:val="-5"/>
                                <w:sz w:val="20"/>
                              </w:rPr>
                              <w:t>Law</w:t>
                            </w:r>
                          </w:p>
                        </w:tc>
                        <w:tc>
                          <w:tcPr>
                            <w:tcW w:w="1059" w:type="dxa"/>
                          </w:tcPr>
                          <w:p w14:paraId="4CB42E92" w14:textId="77777777" w:rsidR="000E1570" w:rsidRDefault="005D6D06">
                            <w:pPr>
                              <w:pStyle w:val="TableParagraph"/>
                              <w:spacing w:before="12" w:line="222" w:lineRule="exact"/>
                              <w:ind w:left="94" w:right="87"/>
                              <w:jc w:val="center"/>
                              <w:rPr>
                                <w:sz w:val="20"/>
                              </w:rPr>
                            </w:pPr>
                            <w:r>
                              <w:rPr>
                                <w:spacing w:val="-5"/>
                                <w:sz w:val="20"/>
                              </w:rPr>
                              <w:t>54</w:t>
                            </w:r>
                          </w:p>
                        </w:tc>
                        <w:tc>
                          <w:tcPr>
                            <w:tcW w:w="1308" w:type="dxa"/>
                          </w:tcPr>
                          <w:p w14:paraId="4CB42E93" w14:textId="77777777" w:rsidR="000E1570" w:rsidRDefault="005D6D06">
                            <w:pPr>
                              <w:pStyle w:val="TableParagraph"/>
                              <w:spacing w:before="12" w:line="222" w:lineRule="exact"/>
                              <w:ind w:left="166" w:right="154"/>
                              <w:jc w:val="center"/>
                              <w:rPr>
                                <w:sz w:val="20"/>
                              </w:rPr>
                            </w:pPr>
                            <w:r>
                              <w:rPr>
                                <w:spacing w:val="-5"/>
                                <w:sz w:val="20"/>
                              </w:rPr>
                              <w:t>508</w:t>
                            </w:r>
                          </w:p>
                        </w:tc>
                      </w:tr>
                      <w:tr w:rsidR="000E1570" w14:paraId="4CB42E98" w14:textId="77777777">
                        <w:trPr>
                          <w:trHeight w:val="256"/>
                        </w:trPr>
                        <w:tc>
                          <w:tcPr>
                            <w:tcW w:w="2273" w:type="dxa"/>
                          </w:tcPr>
                          <w:p w14:paraId="4CB42E95" w14:textId="77777777" w:rsidR="000E1570" w:rsidRDefault="005D6D06">
                            <w:pPr>
                              <w:pStyle w:val="TableParagraph"/>
                              <w:spacing w:before="14" w:line="222" w:lineRule="exact"/>
                              <w:ind w:left="107"/>
                              <w:rPr>
                                <w:sz w:val="20"/>
                              </w:rPr>
                            </w:pPr>
                            <w:r>
                              <w:rPr>
                                <w:spacing w:val="-2"/>
                                <w:sz w:val="20"/>
                              </w:rPr>
                              <w:t>Business</w:t>
                            </w:r>
                          </w:p>
                        </w:tc>
                        <w:tc>
                          <w:tcPr>
                            <w:tcW w:w="1059" w:type="dxa"/>
                          </w:tcPr>
                          <w:p w14:paraId="4CB42E96" w14:textId="77777777" w:rsidR="000E1570" w:rsidRDefault="005D6D06">
                            <w:pPr>
                              <w:pStyle w:val="TableParagraph"/>
                              <w:spacing w:before="14" w:line="222" w:lineRule="exact"/>
                              <w:ind w:left="94" w:right="87"/>
                              <w:jc w:val="center"/>
                              <w:rPr>
                                <w:sz w:val="20"/>
                              </w:rPr>
                            </w:pPr>
                            <w:r>
                              <w:rPr>
                                <w:spacing w:val="-5"/>
                                <w:sz w:val="20"/>
                              </w:rPr>
                              <w:t>21</w:t>
                            </w:r>
                          </w:p>
                        </w:tc>
                        <w:tc>
                          <w:tcPr>
                            <w:tcW w:w="1308" w:type="dxa"/>
                          </w:tcPr>
                          <w:p w14:paraId="4CB42E97" w14:textId="77777777" w:rsidR="000E1570" w:rsidRDefault="005D6D06">
                            <w:pPr>
                              <w:pStyle w:val="TableParagraph"/>
                              <w:spacing w:before="14" w:line="222" w:lineRule="exact"/>
                              <w:ind w:left="166" w:right="154"/>
                              <w:jc w:val="center"/>
                              <w:rPr>
                                <w:sz w:val="20"/>
                              </w:rPr>
                            </w:pPr>
                            <w:r>
                              <w:rPr>
                                <w:spacing w:val="-4"/>
                                <w:sz w:val="20"/>
                              </w:rPr>
                              <w:t>1092</w:t>
                            </w:r>
                          </w:p>
                        </w:tc>
                      </w:tr>
                      <w:tr w:rsidR="000E1570" w14:paraId="4CB42E9C" w14:textId="77777777">
                        <w:trPr>
                          <w:trHeight w:val="253"/>
                        </w:trPr>
                        <w:tc>
                          <w:tcPr>
                            <w:tcW w:w="2273" w:type="dxa"/>
                          </w:tcPr>
                          <w:p w14:paraId="4CB42E99" w14:textId="77777777" w:rsidR="000E1570" w:rsidRDefault="005D6D06">
                            <w:pPr>
                              <w:pStyle w:val="TableParagraph"/>
                              <w:spacing w:before="12" w:line="222" w:lineRule="exact"/>
                              <w:ind w:left="107"/>
                              <w:rPr>
                                <w:sz w:val="20"/>
                              </w:rPr>
                            </w:pPr>
                            <w:r>
                              <w:rPr>
                                <w:sz w:val="20"/>
                              </w:rPr>
                              <w:t>Social</w:t>
                            </w:r>
                            <w:r>
                              <w:rPr>
                                <w:spacing w:val="-5"/>
                                <w:sz w:val="20"/>
                              </w:rPr>
                              <w:t xml:space="preserve"> </w:t>
                            </w:r>
                            <w:r>
                              <w:rPr>
                                <w:spacing w:val="-4"/>
                                <w:sz w:val="20"/>
                              </w:rPr>
                              <w:t>Work</w:t>
                            </w:r>
                          </w:p>
                        </w:tc>
                        <w:tc>
                          <w:tcPr>
                            <w:tcW w:w="1059" w:type="dxa"/>
                          </w:tcPr>
                          <w:p w14:paraId="4CB42E9A" w14:textId="77777777" w:rsidR="000E1570" w:rsidRDefault="005D6D06">
                            <w:pPr>
                              <w:pStyle w:val="TableParagraph"/>
                              <w:spacing w:before="12" w:line="222" w:lineRule="exact"/>
                              <w:ind w:left="5"/>
                              <w:jc w:val="center"/>
                              <w:rPr>
                                <w:sz w:val="20"/>
                              </w:rPr>
                            </w:pPr>
                            <w:r>
                              <w:rPr>
                                <w:w w:val="99"/>
                                <w:sz w:val="20"/>
                              </w:rPr>
                              <w:t>2</w:t>
                            </w:r>
                          </w:p>
                        </w:tc>
                        <w:tc>
                          <w:tcPr>
                            <w:tcW w:w="1308" w:type="dxa"/>
                          </w:tcPr>
                          <w:p w14:paraId="4CB42E9B" w14:textId="77777777" w:rsidR="000E1570" w:rsidRDefault="005D6D06">
                            <w:pPr>
                              <w:pStyle w:val="TableParagraph"/>
                              <w:spacing w:before="12" w:line="222" w:lineRule="exact"/>
                              <w:ind w:left="166" w:right="154"/>
                              <w:jc w:val="center"/>
                              <w:rPr>
                                <w:sz w:val="20"/>
                              </w:rPr>
                            </w:pPr>
                            <w:r>
                              <w:rPr>
                                <w:spacing w:val="-5"/>
                                <w:sz w:val="20"/>
                              </w:rPr>
                              <w:t>15</w:t>
                            </w:r>
                          </w:p>
                        </w:tc>
                      </w:tr>
                    </w:tbl>
                    <w:p w14:paraId="4CB42E9D" w14:textId="77777777" w:rsidR="000E1570" w:rsidRDefault="000E1570">
                      <w:pPr>
                        <w:pStyle w:val="BodyText"/>
                        <w:ind w:left="0"/>
                        <w:jc w:val="left"/>
                      </w:pPr>
                    </w:p>
                  </w:txbxContent>
                </v:textbox>
                <w10:wrap anchorx="page"/>
              </v:shape>
            </w:pict>
          </mc:Fallback>
        </mc:AlternateContent>
      </w:r>
      <w:r w:rsidR="005D6D06">
        <w:rPr>
          <w:b/>
          <w:color w:val="6AA243"/>
          <w:spacing w:val="-2"/>
          <w:sz w:val="24"/>
        </w:rPr>
        <w:t>Quality,</w:t>
      </w:r>
      <w:r w:rsidR="005D6D06">
        <w:rPr>
          <w:b/>
          <w:color w:val="6AA243"/>
          <w:spacing w:val="-5"/>
          <w:sz w:val="24"/>
        </w:rPr>
        <w:t xml:space="preserve"> </w:t>
      </w:r>
      <w:r w:rsidR="005D6D06">
        <w:rPr>
          <w:b/>
          <w:color w:val="6AA243"/>
          <w:spacing w:val="-2"/>
          <w:sz w:val="24"/>
        </w:rPr>
        <w:t>extent</w:t>
      </w:r>
      <w:r w:rsidR="005D6D06">
        <w:rPr>
          <w:b/>
          <w:color w:val="6AA243"/>
          <w:spacing w:val="-7"/>
          <w:sz w:val="24"/>
        </w:rPr>
        <w:t xml:space="preserve"> </w:t>
      </w:r>
      <w:r w:rsidR="005D6D06">
        <w:rPr>
          <w:b/>
          <w:color w:val="6AA243"/>
          <w:spacing w:val="-2"/>
          <w:sz w:val="24"/>
        </w:rPr>
        <w:t>and</w:t>
      </w:r>
      <w:r w:rsidR="005D6D06">
        <w:rPr>
          <w:b/>
          <w:color w:val="6AA243"/>
          <w:spacing w:val="-7"/>
          <w:sz w:val="24"/>
        </w:rPr>
        <w:t xml:space="preserve"> </w:t>
      </w:r>
      <w:r w:rsidR="005D6D06">
        <w:rPr>
          <w:b/>
          <w:color w:val="6AA243"/>
          <w:spacing w:val="-2"/>
          <w:sz w:val="24"/>
        </w:rPr>
        <w:t>variety</w:t>
      </w:r>
      <w:r w:rsidR="005D6D06">
        <w:rPr>
          <w:b/>
          <w:color w:val="6AA243"/>
          <w:spacing w:val="-5"/>
          <w:sz w:val="24"/>
        </w:rPr>
        <w:t xml:space="preserve"> </w:t>
      </w:r>
      <w:r w:rsidR="005D6D06">
        <w:rPr>
          <w:b/>
          <w:color w:val="6AA243"/>
          <w:spacing w:val="-2"/>
          <w:sz w:val="24"/>
        </w:rPr>
        <w:t>of</w:t>
      </w:r>
      <w:r w:rsidR="005D6D06">
        <w:rPr>
          <w:b/>
          <w:color w:val="6AA243"/>
          <w:spacing w:val="-7"/>
          <w:sz w:val="24"/>
        </w:rPr>
        <w:t xml:space="preserve"> </w:t>
      </w:r>
      <w:r w:rsidR="005D6D06">
        <w:rPr>
          <w:b/>
          <w:color w:val="6AA243"/>
          <w:spacing w:val="-2"/>
          <w:sz w:val="24"/>
        </w:rPr>
        <w:t>course</w:t>
      </w:r>
      <w:r w:rsidR="005D6D06">
        <w:rPr>
          <w:b/>
          <w:color w:val="6AA243"/>
          <w:spacing w:val="-5"/>
          <w:sz w:val="24"/>
        </w:rPr>
        <w:t xml:space="preserve"> </w:t>
      </w:r>
      <w:r w:rsidR="005D6D06">
        <w:rPr>
          <w:b/>
          <w:color w:val="6AA243"/>
          <w:spacing w:val="-2"/>
          <w:sz w:val="24"/>
        </w:rPr>
        <w:t>offerings:</w:t>
      </w:r>
      <w:r w:rsidR="005D6D06">
        <w:rPr>
          <w:b/>
          <w:color w:val="6AA243"/>
          <w:spacing w:val="-4"/>
          <w:sz w:val="24"/>
        </w:rPr>
        <w:t xml:space="preserve"> </w:t>
      </w:r>
      <w:r w:rsidR="005D6D06">
        <w:rPr>
          <w:spacing w:val="-2"/>
          <w:sz w:val="24"/>
        </w:rPr>
        <w:t>In</w:t>
      </w:r>
      <w:r w:rsidR="005D6D06">
        <w:rPr>
          <w:spacing w:val="-5"/>
          <w:sz w:val="24"/>
        </w:rPr>
        <w:t xml:space="preserve"> </w:t>
      </w:r>
      <w:r w:rsidR="005D6D06">
        <w:rPr>
          <w:spacing w:val="-2"/>
          <w:sz w:val="24"/>
        </w:rPr>
        <w:t>2020-21,</w:t>
      </w:r>
      <w:r w:rsidR="005D6D06">
        <w:rPr>
          <w:spacing w:val="-5"/>
          <w:sz w:val="24"/>
        </w:rPr>
        <w:t xml:space="preserve"> </w:t>
      </w:r>
      <w:r w:rsidR="005D6D06">
        <w:rPr>
          <w:spacing w:val="-2"/>
          <w:sz w:val="24"/>
        </w:rPr>
        <w:t>MSU</w:t>
      </w:r>
      <w:r w:rsidR="005D6D06">
        <w:rPr>
          <w:spacing w:val="-5"/>
          <w:sz w:val="24"/>
        </w:rPr>
        <w:t xml:space="preserve"> </w:t>
      </w:r>
      <w:r w:rsidR="005D6D06">
        <w:rPr>
          <w:spacing w:val="-2"/>
          <w:sz w:val="24"/>
        </w:rPr>
        <w:t>offered</w:t>
      </w:r>
      <w:r w:rsidR="005D6D06">
        <w:rPr>
          <w:spacing w:val="-4"/>
          <w:sz w:val="24"/>
        </w:rPr>
        <w:t xml:space="preserve"> </w:t>
      </w:r>
      <w:r w:rsidR="005D6D06">
        <w:rPr>
          <w:spacing w:val="-2"/>
          <w:sz w:val="24"/>
        </w:rPr>
        <w:t>532</w:t>
      </w:r>
      <w:r w:rsidR="005D6D06">
        <w:rPr>
          <w:spacing w:val="-4"/>
          <w:sz w:val="24"/>
        </w:rPr>
        <w:t xml:space="preserve"> </w:t>
      </w:r>
      <w:r w:rsidR="005D6D06">
        <w:rPr>
          <w:spacing w:val="-2"/>
          <w:sz w:val="24"/>
        </w:rPr>
        <w:t xml:space="preserve">non-language </w:t>
      </w:r>
      <w:r w:rsidR="005D6D06">
        <w:rPr>
          <w:sz w:val="24"/>
        </w:rPr>
        <w:t>courses with at least 25% Latin American content in more than 73 disciplines, departments and programs, and nine professional schools (See Appendix 1). These include offerings in diverse fields</w:t>
      </w:r>
      <w:r w:rsidR="005D6D06">
        <w:rPr>
          <w:spacing w:val="-5"/>
          <w:sz w:val="24"/>
        </w:rPr>
        <w:t xml:space="preserve"> </w:t>
      </w:r>
      <w:r w:rsidR="005D6D06">
        <w:rPr>
          <w:sz w:val="24"/>
        </w:rPr>
        <w:t>ranging</w:t>
      </w:r>
      <w:r w:rsidR="005D6D06">
        <w:rPr>
          <w:spacing w:val="-3"/>
          <w:sz w:val="24"/>
        </w:rPr>
        <w:t xml:space="preserve"> </w:t>
      </w:r>
      <w:r w:rsidR="005D6D06">
        <w:rPr>
          <w:sz w:val="24"/>
        </w:rPr>
        <w:t>from</w:t>
      </w:r>
      <w:r w:rsidR="005D6D06">
        <w:rPr>
          <w:spacing w:val="-3"/>
          <w:sz w:val="24"/>
        </w:rPr>
        <w:t xml:space="preserve"> </w:t>
      </w:r>
      <w:r w:rsidR="005D6D06">
        <w:rPr>
          <w:sz w:val="24"/>
        </w:rPr>
        <w:t>art</w:t>
      </w:r>
      <w:r w:rsidR="005D6D06">
        <w:rPr>
          <w:spacing w:val="-5"/>
          <w:sz w:val="24"/>
        </w:rPr>
        <w:t xml:space="preserve"> </w:t>
      </w:r>
      <w:r w:rsidR="005D6D06">
        <w:rPr>
          <w:sz w:val="24"/>
        </w:rPr>
        <w:t>to</w:t>
      </w:r>
      <w:r w:rsidR="005D6D06">
        <w:rPr>
          <w:spacing w:val="-3"/>
          <w:sz w:val="24"/>
        </w:rPr>
        <w:t xml:space="preserve"> </w:t>
      </w:r>
      <w:r w:rsidR="005D6D06">
        <w:rPr>
          <w:sz w:val="24"/>
        </w:rPr>
        <w:t>agriculture,</w:t>
      </w:r>
      <w:r w:rsidR="005D6D06">
        <w:rPr>
          <w:spacing w:val="-6"/>
          <w:sz w:val="24"/>
        </w:rPr>
        <w:t xml:space="preserve"> </w:t>
      </w:r>
      <w:r w:rsidR="005D6D06">
        <w:rPr>
          <w:sz w:val="24"/>
        </w:rPr>
        <w:t>from</w:t>
      </w:r>
      <w:r w:rsidR="005D6D06">
        <w:rPr>
          <w:spacing w:val="-6"/>
          <w:sz w:val="24"/>
        </w:rPr>
        <w:t xml:space="preserve"> </w:t>
      </w:r>
      <w:r w:rsidR="005D6D06">
        <w:rPr>
          <w:sz w:val="24"/>
        </w:rPr>
        <w:t>anthropology</w:t>
      </w:r>
      <w:r w:rsidR="005D6D06">
        <w:rPr>
          <w:spacing w:val="-5"/>
          <w:sz w:val="24"/>
        </w:rPr>
        <w:t xml:space="preserve"> </w:t>
      </w:r>
      <w:r w:rsidR="005D6D06">
        <w:rPr>
          <w:sz w:val="24"/>
        </w:rPr>
        <w:t>to</w:t>
      </w:r>
      <w:r w:rsidR="005D6D06">
        <w:rPr>
          <w:spacing w:val="-5"/>
          <w:sz w:val="24"/>
        </w:rPr>
        <w:t xml:space="preserve"> </w:t>
      </w:r>
      <w:r w:rsidR="005D6D06">
        <w:rPr>
          <w:sz w:val="24"/>
        </w:rPr>
        <w:t>health</w:t>
      </w:r>
      <w:r w:rsidR="005D6D06">
        <w:rPr>
          <w:spacing w:val="-6"/>
          <w:sz w:val="24"/>
        </w:rPr>
        <w:t xml:space="preserve"> </w:t>
      </w:r>
      <w:r w:rsidR="005D6D06">
        <w:rPr>
          <w:sz w:val="24"/>
        </w:rPr>
        <w:t>sciences,</w:t>
      </w:r>
      <w:r w:rsidR="005D6D06">
        <w:rPr>
          <w:spacing w:val="-6"/>
          <w:sz w:val="24"/>
        </w:rPr>
        <w:t xml:space="preserve"> </w:t>
      </w:r>
      <w:r w:rsidR="005D6D06">
        <w:rPr>
          <w:sz w:val="24"/>
        </w:rPr>
        <w:t>from</w:t>
      </w:r>
      <w:r w:rsidR="005D6D06">
        <w:rPr>
          <w:spacing w:val="-5"/>
          <w:sz w:val="24"/>
        </w:rPr>
        <w:t xml:space="preserve"> </w:t>
      </w:r>
      <w:r w:rsidR="005D6D06">
        <w:rPr>
          <w:sz w:val="24"/>
        </w:rPr>
        <w:t>natural</w:t>
      </w:r>
      <w:r w:rsidR="005D6D06">
        <w:rPr>
          <w:spacing w:val="-3"/>
          <w:sz w:val="24"/>
        </w:rPr>
        <w:t xml:space="preserve"> </w:t>
      </w:r>
      <w:r w:rsidR="005D6D06">
        <w:rPr>
          <w:sz w:val="24"/>
        </w:rPr>
        <w:t>resource management to business. Among these courses, those taught at the 400-level and above may be taken for credit by graduate students.</w:t>
      </w:r>
    </w:p>
    <w:p w14:paraId="4CB42C46" w14:textId="77777777" w:rsidR="000E1570" w:rsidRDefault="005D6D06">
      <w:pPr>
        <w:pStyle w:val="BodyText"/>
        <w:spacing w:before="1" w:line="480" w:lineRule="auto"/>
        <w:ind w:right="5228"/>
      </w:pPr>
      <w:r>
        <w:rPr>
          <w:b/>
          <w:color w:val="6FAC46"/>
        </w:rPr>
        <w:t xml:space="preserve">Professional schools: </w:t>
      </w:r>
      <w:r>
        <w:t xml:space="preserve">Many of MSU’s professional schools offer courses and </w:t>
      </w:r>
      <w:r>
        <w:rPr>
          <w:spacing w:val="-2"/>
        </w:rPr>
        <w:t>academic</w:t>
      </w:r>
      <w:r>
        <w:rPr>
          <w:spacing w:val="-10"/>
        </w:rPr>
        <w:t xml:space="preserve"> </w:t>
      </w:r>
      <w:r>
        <w:rPr>
          <w:spacing w:val="-2"/>
        </w:rPr>
        <w:t>programs</w:t>
      </w:r>
      <w:r>
        <w:rPr>
          <w:spacing w:val="-8"/>
        </w:rPr>
        <w:t xml:space="preserve"> </w:t>
      </w:r>
      <w:r>
        <w:rPr>
          <w:spacing w:val="-2"/>
        </w:rPr>
        <w:t>with</w:t>
      </w:r>
      <w:r>
        <w:rPr>
          <w:spacing w:val="-6"/>
        </w:rPr>
        <w:t xml:space="preserve"> </w:t>
      </w:r>
      <w:r>
        <w:rPr>
          <w:spacing w:val="-2"/>
        </w:rPr>
        <w:t>a</w:t>
      </w:r>
      <w:r>
        <w:rPr>
          <w:spacing w:val="-10"/>
        </w:rPr>
        <w:t xml:space="preserve"> </w:t>
      </w:r>
      <w:r>
        <w:rPr>
          <w:spacing w:val="-2"/>
        </w:rPr>
        <w:t>Latin</w:t>
      </w:r>
      <w:r>
        <w:rPr>
          <w:spacing w:val="-9"/>
        </w:rPr>
        <w:t xml:space="preserve"> </w:t>
      </w:r>
      <w:r>
        <w:rPr>
          <w:spacing w:val="-2"/>
        </w:rPr>
        <w:t>America</w:t>
      </w:r>
      <w:r>
        <w:rPr>
          <w:spacing w:val="-7"/>
        </w:rPr>
        <w:t xml:space="preserve"> </w:t>
      </w:r>
      <w:r>
        <w:rPr>
          <w:spacing w:val="-2"/>
        </w:rPr>
        <w:t xml:space="preserve">focus. </w:t>
      </w:r>
      <w:r>
        <w:t>MSU’s</w:t>
      </w:r>
      <w:r>
        <w:rPr>
          <w:spacing w:val="-8"/>
        </w:rPr>
        <w:t xml:space="preserve"> </w:t>
      </w:r>
      <w:r>
        <w:t>Department</w:t>
      </w:r>
      <w:r>
        <w:rPr>
          <w:spacing w:val="-7"/>
        </w:rPr>
        <w:t xml:space="preserve"> </w:t>
      </w:r>
      <w:r>
        <w:t>of</w:t>
      </w:r>
      <w:r>
        <w:rPr>
          <w:spacing w:val="-6"/>
        </w:rPr>
        <w:t xml:space="preserve"> </w:t>
      </w:r>
      <w:r>
        <w:t>Teacher</w:t>
      </w:r>
      <w:r>
        <w:rPr>
          <w:spacing w:val="-7"/>
        </w:rPr>
        <w:t xml:space="preserve"> </w:t>
      </w:r>
      <w:r>
        <w:t>Education</w:t>
      </w:r>
      <w:r>
        <w:rPr>
          <w:spacing w:val="-7"/>
        </w:rPr>
        <w:t xml:space="preserve"> </w:t>
      </w:r>
      <w:r>
        <w:t>(TE) in</w:t>
      </w:r>
      <w:r>
        <w:rPr>
          <w:spacing w:val="62"/>
        </w:rPr>
        <w:t xml:space="preserve"> </w:t>
      </w:r>
      <w:r>
        <w:t>the</w:t>
      </w:r>
      <w:r>
        <w:rPr>
          <w:spacing w:val="61"/>
        </w:rPr>
        <w:t xml:space="preserve"> </w:t>
      </w:r>
      <w:r>
        <w:t>College</w:t>
      </w:r>
      <w:r>
        <w:rPr>
          <w:spacing w:val="62"/>
        </w:rPr>
        <w:t xml:space="preserve"> </w:t>
      </w:r>
      <w:r>
        <w:t>of</w:t>
      </w:r>
      <w:r>
        <w:rPr>
          <w:spacing w:val="61"/>
        </w:rPr>
        <w:t xml:space="preserve"> </w:t>
      </w:r>
      <w:r>
        <w:t>Education,</w:t>
      </w:r>
      <w:r>
        <w:rPr>
          <w:spacing w:val="62"/>
        </w:rPr>
        <w:t xml:space="preserve"> </w:t>
      </w:r>
      <w:r>
        <w:t>the</w:t>
      </w:r>
      <w:r>
        <w:rPr>
          <w:spacing w:val="62"/>
        </w:rPr>
        <w:t xml:space="preserve"> </w:t>
      </w:r>
      <w:r>
        <w:t>top-</w:t>
      </w:r>
      <w:r>
        <w:rPr>
          <w:spacing w:val="-2"/>
        </w:rPr>
        <w:t>ranked</w:t>
      </w:r>
    </w:p>
    <w:p w14:paraId="4CB42C47" w14:textId="77777777" w:rsidR="000E1570" w:rsidRDefault="005D6D06">
      <w:pPr>
        <w:pStyle w:val="BodyText"/>
        <w:spacing w:before="1" w:line="480" w:lineRule="auto"/>
        <w:ind w:right="396"/>
      </w:pPr>
      <w:r>
        <w:t>program nationally for 27 years running, has demonstrated its commitment to globalizing education by creating a Global Educator Cohort Program (GECP), a first-of-its-kind minor that prepares TE majors to integrate international content into all elementary majors as well as secondary biology, history, social studies, and Spanish. GECP requires three globally oriented foundation</w:t>
      </w:r>
      <w:r>
        <w:rPr>
          <w:spacing w:val="40"/>
        </w:rPr>
        <w:t xml:space="preserve"> </w:t>
      </w:r>
      <w:r>
        <w:t>courses</w:t>
      </w:r>
      <w:r>
        <w:rPr>
          <w:spacing w:val="44"/>
        </w:rPr>
        <w:t xml:space="preserve"> </w:t>
      </w:r>
      <w:r>
        <w:t>that</w:t>
      </w:r>
      <w:r>
        <w:rPr>
          <w:spacing w:val="43"/>
        </w:rPr>
        <w:t xml:space="preserve"> </w:t>
      </w:r>
      <w:r>
        <w:t>include</w:t>
      </w:r>
      <w:r>
        <w:rPr>
          <w:spacing w:val="41"/>
        </w:rPr>
        <w:t xml:space="preserve"> </w:t>
      </w:r>
      <w:r>
        <w:t>Latin</w:t>
      </w:r>
      <w:r>
        <w:rPr>
          <w:spacing w:val="40"/>
        </w:rPr>
        <w:t xml:space="preserve"> </w:t>
      </w:r>
      <w:r>
        <w:t>American</w:t>
      </w:r>
      <w:r>
        <w:rPr>
          <w:spacing w:val="44"/>
        </w:rPr>
        <w:t xml:space="preserve"> </w:t>
      </w:r>
      <w:r>
        <w:t>content,</w:t>
      </w:r>
      <w:r>
        <w:rPr>
          <w:spacing w:val="40"/>
        </w:rPr>
        <w:t xml:space="preserve"> </w:t>
      </w:r>
      <w:r>
        <w:t>an</w:t>
      </w:r>
      <w:r>
        <w:rPr>
          <w:spacing w:val="41"/>
        </w:rPr>
        <w:t xml:space="preserve"> </w:t>
      </w:r>
      <w:r>
        <w:t>international</w:t>
      </w:r>
      <w:r>
        <w:rPr>
          <w:spacing w:val="41"/>
        </w:rPr>
        <w:t xml:space="preserve"> </w:t>
      </w:r>
      <w:r>
        <w:t>experience</w:t>
      </w:r>
      <w:r>
        <w:rPr>
          <w:spacing w:val="41"/>
        </w:rPr>
        <w:t xml:space="preserve"> </w:t>
      </w:r>
      <w:r>
        <w:rPr>
          <w:spacing w:val="-2"/>
        </w:rPr>
        <w:t>satisfied</w:t>
      </w:r>
    </w:p>
    <w:p w14:paraId="4CB42C48" w14:textId="77777777" w:rsidR="000E1570" w:rsidRDefault="000E1570">
      <w:pPr>
        <w:spacing w:line="480" w:lineRule="auto"/>
        <w:sectPr w:rsidR="000E1570">
          <w:pgSz w:w="12240" w:h="15840"/>
          <w:pgMar w:top="1360" w:right="1040" w:bottom="1200" w:left="1040" w:header="0" w:footer="1012" w:gutter="0"/>
          <w:cols w:space="720"/>
        </w:sectPr>
      </w:pPr>
    </w:p>
    <w:p w14:paraId="4CB42C49" w14:textId="77777777" w:rsidR="000E1570" w:rsidRDefault="005D6D06">
      <w:pPr>
        <w:pStyle w:val="BodyText"/>
        <w:spacing w:before="99" w:line="480" w:lineRule="auto"/>
        <w:ind w:right="394"/>
      </w:pPr>
      <w:r>
        <w:lastRenderedPageBreak/>
        <w:t>through study abroad, and a year-long internship during the 4</w:t>
      </w:r>
      <w:r>
        <w:rPr>
          <w:vertAlign w:val="superscript"/>
        </w:rPr>
        <w:t>th</w:t>
      </w:r>
      <w:r>
        <w:t xml:space="preserve"> year with a K-12 mentor teacher committed</w:t>
      </w:r>
      <w:r>
        <w:rPr>
          <w:spacing w:val="-11"/>
        </w:rPr>
        <w:t xml:space="preserve"> </w:t>
      </w:r>
      <w:r>
        <w:t>to</w:t>
      </w:r>
      <w:r>
        <w:rPr>
          <w:spacing w:val="-12"/>
        </w:rPr>
        <w:t xml:space="preserve"> </w:t>
      </w:r>
      <w:r>
        <w:t>internationalizing</w:t>
      </w:r>
      <w:r>
        <w:rPr>
          <w:spacing w:val="-10"/>
        </w:rPr>
        <w:t xml:space="preserve"> </w:t>
      </w:r>
      <w:r>
        <w:t>their</w:t>
      </w:r>
      <w:r>
        <w:rPr>
          <w:spacing w:val="-11"/>
        </w:rPr>
        <w:t xml:space="preserve"> </w:t>
      </w:r>
      <w:r>
        <w:t>classroom.</w:t>
      </w:r>
      <w:r>
        <w:rPr>
          <w:spacing w:val="-9"/>
        </w:rPr>
        <w:t xml:space="preserve"> </w:t>
      </w:r>
      <w:r>
        <w:t>Many</w:t>
      </w:r>
      <w:r>
        <w:rPr>
          <w:spacing w:val="-9"/>
        </w:rPr>
        <w:t xml:space="preserve"> </w:t>
      </w:r>
      <w:r>
        <w:t>students</w:t>
      </w:r>
      <w:r>
        <w:rPr>
          <w:spacing w:val="-9"/>
        </w:rPr>
        <w:t xml:space="preserve"> </w:t>
      </w:r>
      <w:r>
        <w:t>complete</w:t>
      </w:r>
      <w:r>
        <w:rPr>
          <w:spacing w:val="-10"/>
        </w:rPr>
        <w:t xml:space="preserve"> </w:t>
      </w:r>
      <w:r>
        <w:t>the</w:t>
      </w:r>
      <w:r>
        <w:rPr>
          <w:spacing w:val="-10"/>
        </w:rPr>
        <w:t xml:space="preserve"> </w:t>
      </w:r>
      <w:r>
        <w:t>internship</w:t>
      </w:r>
      <w:r>
        <w:rPr>
          <w:spacing w:val="-9"/>
        </w:rPr>
        <w:t xml:space="preserve"> </w:t>
      </w:r>
      <w:r>
        <w:t>at</w:t>
      </w:r>
      <w:r>
        <w:rPr>
          <w:spacing w:val="-5"/>
        </w:rPr>
        <w:t xml:space="preserve"> </w:t>
      </w:r>
      <w:r>
        <w:t>Lewton Elementary School, a local Spanish immersion school.</w:t>
      </w:r>
    </w:p>
    <w:p w14:paraId="4CB42C4A" w14:textId="77777777" w:rsidR="000E1570" w:rsidRDefault="005D6D06">
      <w:pPr>
        <w:pStyle w:val="BodyText"/>
        <w:spacing w:line="480" w:lineRule="auto"/>
        <w:ind w:right="369" w:firstLine="719"/>
        <w:jc w:val="left"/>
      </w:pPr>
      <w:r>
        <w:t>The College of Engineering offers an interdisciplinary Community-Engaged Design program in which first-year engineering students partner with students from the Residential College in the Arts and Humanities to study transcultural engagement and design principles and then</w:t>
      </w:r>
      <w:r>
        <w:rPr>
          <w:spacing w:val="-3"/>
        </w:rPr>
        <w:t xml:space="preserve"> </w:t>
      </w:r>
      <w:r>
        <w:t>work</w:t>
      </w:r>
      <w:r>
        <w:rPr>
          <w:spacing w:val="-4"/>
        </w:rPr>
        <w:t xml:space="preserve"> </w:t>
      </w:r>
      <w:r>
        <w:t>with</w:t>
      </w:r>
      <w:r>
        <w:rPr>
          <w:spacing w:val="-3"/>
        </w:rPr>
        <w:t xml:space="preserve"> </w:t>
      </w:r>
      <w:r>
        <w:t>a</w:t>
      </w:r>
      <w:r>
        <w:rPr>
          <w:spacing w:val="-4"/>
        </w:rPr>
        <w:t xml:space="preserve"> </w:t>
      </w:r>
      <w:r>
        <w:t>Costa</w:t>
      </w:r>
      <w:r>
        <w:rPr>
          <w:spacing w:val="-3"/>
        </w:rPr>
        <w:t xml:space="preserve"> </w:t>
      </w:r>
      <w:r>
        <w:t>Rican</w:t>
      </w:r>
      <w:r>
        <w:rPr>
          <w:spacing w:val="-3"/>
        </w:rPr>
        <w:t xml:space="preserve"> </w:t>
      </w:r>
      <w:r>
        <w:t>community</w:t>
      </w:r>
      <w:r>
        <w:rPr>
          <w:spacing w:val="-3"/>
        </w:rPr>
        <w:t xml:space="preserve"> </w:t>
      </w:r>
      <w:r>
        <w:t>to</w:t>
      </w:r>
      <w:r>
        <w:rPr>
          <w:spacing w:val="-3"/>
        </w:rPr>
        <w:t xml:space="preserve"> </w:t>
      </w:r>
      <w:r>
        <w:t>design</w:t>
      </w:r>
      <w:r>
        <w:rPr>
          <w:spacing w:val="-3"/>
        </w:rPr>
        <w:t xml:space="preserve"> </w:t>
      </w:r>
      <w:r>
        <w:t>and</w:t>
      </w:r>
      <w:r>
        <w:rPr>
          <w:spacing w:val="-3"/>
        </w:rPr>
        <w:t xml:space="preserve"> </w:t>
      </w:r>
      <w:r>
        <w:t>implement</w:t>
      </w:r>
      <w:r>
        <w:rPr>
          <w:spacing w:val="-3"/>
        </w:rPr>
        <w:t xml:space="preserve"> </w:t>
      </w:r>
      <w:r>
        <w:t>a</w:t>
      </w:r>
      <w:r>
        <w:rPr>
          <w:spacing w:val="-4"/>
        </w:rPr>
        <w:t xml:space="preserve"> </w:t>
      </w:r>
      <w:r>
        <w:t>project. To</w:t>
      </w:r>
      <w:r>
        <w:rPr>
          <w:spacing w:val="-3"/>
        </w:rPr>
        <w:t xml:space="preserve"> </w:t>
      </w:r>
      <w:r>
        <w:t>accomplish</w:t>
      </w:r>
      <w:r>
        <w:rPr>
          <w:spacing w:val="-3"/>
        </w:rPr>
        <w:t xml:space="preserve"> </w:t>
      </w:r>
      <w:r>
        <w:t>this objective, students work both virtually and in person via an embedded study abroad program in Costa Rica.</w:t>
      </w:r>
    </w:p>
    <w:p w14:paraId="4CB42C4B" w14:textId="77777777" w:rsidR="000E1570" w:rsidRDefault="005D6D06">
      <w:pPr>
        <w:pStyle w:val="BodyText"/>
        <w:spacing w:before="1" w:line="480" w:lineRule="auto"/>
        <w:ind w:right="395" w:firstLine="719"/>
      </w:pPr>
      <w:r>
        <w:t>MSU’s</w:t>
      </w:r>
      <w:r>
        <w:rPr>
          <w:spacing w:val="-12"/>
        </w:rPr>
        <w:t xml:space="preserve"> </w:t>
      </w:r>
      <w:r>
        <w:t>medical</w:t>
      </w:r>
      <w:r>
        <w:rPr>
          <w:spacing w:val="-11"/>
        </w:rPr>
        <w:t xml:space="preserve"> </w:t>
      </w:r>
      <w:r>
        <w:t>schools</w:t>
      </w:r>
      <w:r>
        <w:rPr>
          <w:spacing w:val="-11"/>
        </w:rPr>
        <w:t xml:space="preserve"> </w:t>
      </w:r>
      <w:r>
        <w:t>offer</w:t>
      </w:r>
      <w:r>
        <w:rPr>
          <w:spacing w:val="-12"/>
        </w:rPr>
        <w:t xml:space="preserve"> </w:t>
      </w:r>
      <w:r>
        <w:t>scaffolded</w:t>
      </w:r>
      <w:r>
        <w:rPr>
          <w:spacing w:val="-10"/>
        </w:rPr>
        <w:t xml:space="preserve"> </w:t>
      </w:r>
      <w:r>
        <w:t>learning</w:t>
      </w:r>
      <w:r>
        <w:rPr>
          <w:spacing w:val="-12"/>
        </w:rPr>
        <w:t xml:space="preserve"> </w:t>
      </w:r>
      <w:r>
        <w:t>opportunities</w:t>
      </w:r>
      <w:r>
        <w:rPr>
          <w:spacing w:val="-11"/>
        </w:rPr>
        <w:t xml:space="preserve"> </w:t>
      </w:r>
      <w:r>
        <w:t>abroad</w:t>
      </w:r>
      <w:r>
        <w:rPr>
          <w:spacing w:val="-12"/>
        </w:rPr>
        <w:t xml:space="preserve"> </w:t>
      </w:r>
      <w:r>
        <w:t>that</w:t>
      </w:r>
      <w:r>
        <w:rPr>
          <w:spacing w:val="-12"/>
        </w:rPr>
        <w:t xml:space="preserve"> </w:t>
      </w:r>
      <w:r>
        <w:t>enable</w:t>
      </w:r>
      <w:r>
        <w:rPr>
          <w:spacing w:val="-12"/>
        </w:rPr>
        <w:t xml:space="preserve"> </w:t>
      </w:r>
      <w:r>
        <w:t>students to develop and deepen their knowledge of Latin America and the Caribbean as they progress through their degree programs. The College of Human Medicine offers an introductory program 8-week in Costa Rica on global health issues, followed by a second program in Costa Rica, Ecuador, or Peru and more advanced courses in Cuba or Peru. In the College of Osteopathic Medicine,</w:t>
      </w:r>
      <w:r>
        <w:rPr>
          <w:spacing w:val="-8"/>
        </w:rPr>
        <w:t xml:space="preserve"> </w:t>
      </w:r>
      <w:r>
        <w:t>first-year</w:t>
      </w:r>
      <w:r>
        <w:rPr>
          <w:spacing w:val="-10"/>
        </w:rPr>
        <w:t xml:space="preserve"> </w:t>
      </w:r>
      <w:r>
        <w:t>students</w:t>
      </w:r>
      <w:r>
        <w:rPr>
          <w:spacing w:val="-8"/>
        </w:rPr>
        <w:t xml:space="preserve"> </w:t>
      </w:r>
      <w:r>
        <w:t>pursue</w:t>
      </w:r>
      <w:r>
        <w:rPr>
          <w:spacing w:val="-8"/>
        </w:rPr>
        <w:t xml:space="preserve"> </w:t>
      </w:r>
      <w:r>
        <w:t>2-week</w:t>
      </w:r>
      <w:r>
        <w:rPr>
          <w:spacing w:val="-6"/>
        </w:rPr>
        <w:t xml:space="preserve"> </w:t>
      </w:r>
      <w:r>
        <w:t>experiences</w:t>
      </w:r>
      <w:r>
        <w:rPr>
          <w:spacing w:val="-8"/>
        </w:rPr>
        <w:t xml:space="preserve"> </w:t>
      </w:r>
      <w:r>
        <w:t>in</w:t>
      </w:r>
      <w:r>
        <w:rPr>
          <w:spacing w:val="-8"/>
        </w:rPr>
        <w:t xml:space="preserve"> </w:t>
      </w:r>
      <w:r>
        <w:t>Guatemala,</w:t>
      </w:r>
      <w:r>
        <w:rPr>
          <w:spacing w:val="-7"/>
        </w:rPr>
        <w:t xml:space="preserve"> </w:t>
      </w:r>
      <w:r>
        <w:t>Mexico,</w:t>
      </w:r>
      <w:r>
        <w:rPr>
          <w:spacing w:val="-9"/>
        </w:rPr>
        <w:t xml:space="preserve"> </w:t>
      </w:r>
      <w:r>
        <w:t>or</w:t>
      </w:r>
      <w:r>
        <w:rPr>
          <w:spacing w:val="-9"/>
        </w:rPr>
        <w:t xml:space="preserve"> </w:t>
      </w:r>
      <w:r>
        <w:t>the</w:t>
      </w:r>
      <w:r>
        <w:rPr>
          <w:spacing w:val="-9"/>
        </w:rPr>
        <w:t xml:space="preserve"> </w:t>
      </w:r>
      <w:r>
        <w:t>Dominican Republic;</w:t>
      </w:r>
      <w:r>
        <w:rPr>
          <w:spacing w:val="-8"/>
        </w:rPr>
        <w:t xml:space="preserve"> </w:t>
      </w:r>
      <w:r>
        <w:t>2nd-year</w:t>
      </w:r>
      <w:r>
        <w:rPr>
          <w:spacing w:val="-9"/>
        </w:rPr>
        <w:t xml:space="preserve"> </w:t>
      </w:r>
      <w:r>
        <w:t>students</w:t>
      </w:r>
      <w:r>
        <w:rPr>
          <w:spacing w:val="-6"/>
        </w:rPr>
        <w:t xml:space="preserve"> </w:t>
      </w:r>
      <w:r>
        <w:t>participate</w:t>
      </w:r>
      <w:r>
        <w:rPr>
          <w:spacing w:val="-9"/>
        </w:rPr>
        <w:t xml:space="preserve"> </w:t>
      </w:r>
      <w:r>
        <w:t>in</w:t>
      </w:r>
      <w:r>
        <w:rPr>
          <w:spacing w:val="-8"/>
        </w:rPr>
        <w:t xml:space="preserve"> </w:t>
      </w:r>
      <w:r>
        <w:t>3-week</w:t>
      </w:r>
      <w:r>
        <w:rPr>
          <w:spacing w:val="-6"/>
        </w:rPr>
        <w:t xml:space="preserve"> </w:t>
      </w:r>
      <w:r>
        <w:t>programs</w:t>
      </w:r>
      <w:r>
        <w:rPr>
          <w:spacing w:val="-7"/>
        </w:rPr>
        <w:t xml:space="preserve"> </w:t>
      </w:r>
      <w:r>
        <w:t>in</w:t>
      </w:r>
      <w:r>
        <w:rPr>
          <w:spacing w:val="-8"/>
        </w:rPr>
        <w:t xml:space="preserve"> </w:t>
      </w:r>
      <w:r>
        <w:t>Peru</w:t>
      </w:r>
      <w:r>
        <w:rPr>
          <w:spacing w:val="-9"/>
        </w:rPr>
        <w:t xml:space="preserve"> </w:t>
      </w:r>
      <w:r>
        <w:t>and</w:t>
      </w:r>
      <w:r>
        <w:rPr>
          <w:spacing w:val="-6"/>
        </w:rPr>
        <w:t xml:space="preserve"> </w:t>
      </w:r>
      <w:r>
        <w:t>Cuba</w:t>
      </w:r>
      <w:r>
        <w:rPr>
          <w:spacing w:val="-9"/>
        </w:rPr>
        <w:t xml:space="preserve"> </w:t>
      </w:r>
      <w:r>
        <w:t>on</w:t>
      </w:r>
      <w:r>
        <w:rPr>
          <w:spacing w:val="-8"/>
        </w:rPr>
        <w:t xml:space="preserve"> </w:t>
      </w:r>
      <w:r>
        <w:t>the</w:t>
      </w:r>
      <w:r>
        <w:rPr>
          <w:spacing w:val="-9"/>
        </w:rPr>
        <w:t xml:space="preserve"> </w:t>
      </w:r>
      <w:r>
        <w:t>public</w:t>
      </w:r>
      <w:r>
        <w:rPr>
          <w:spacing w:val="-9"/>
        </w:rPr>
        <w:t xml:space="preserve"> </w:t>
      </w:r>
      <w:r>
        <w:t>health system of the host country; and fourth-year students complete clerkships in either Cuba or Peru, working in hospitals and clinics under the direction of Cuban or Peruvian medical professionals. The</w:t>
      </w:r>
      <w:r>
        <w:rPr>
          <w:spacing w:val="-13"/>
        </w:rPr>
        <w:t xml:space="preserve"> </w:t>
      </w:r>
      <w:r>
        <w:t>College</w:t>
      </w:r>
      <w:r>
        <w:rPr>
          <w:spacing w:val="-13"/>
        </w:rPr>
        <w:t xml:space="preserve"> </w:t>
      </w:r>
      <w:r>
        <w:t>of</w:t>
      </w:r>
      <w:r>
        <w:rPr>
          <w:spacing w:val="-10"/>
        </w:rPr>
        <w:t xml:space="preserve"> </w:t>
      </w:r>
      <w:r>
        <w:t>Veterinary</w:t>
      </w:r>
      <w:r>
        <w:rPr>
          <w:spacing w:val="-12"/>
        </w:rPr>
        <w:t xml:space="preserve"> </w:t>
      </w:r>
      <w:r>
        <w:t>Medicine</w:t>
      </w:r>
      <w:r>
        <w:rPr>
          <w:spacing w:val="-11"/>
        </w:rPr>
        <w:t xml:space="preserve"> </w:t>
      </w:r>
      <w:r>
        <w:t>also</w:t>
      </w:r>
      <w:r>
        <w:rPr>
          <w:spacing w:val="-11"/>
        </w:rPr>
        <w:t xml:space="preserve"> </w:t>
      </w:r>
      <w:r>
        <w:t>offers</w:t>
      </w:r>
      <w:r>
        <w:rPr>
          <w:spacing w:val="-12"/>
        </w:rPr>
        <w:t xml:space="preserve"> </w:t>
      </w:r>
      <w:r>
        <w:t>a</w:t>
      </w:r>
      <w:r>
        <w:rPr>
          <w:spacing w:val="-13"/>
        </w:rPr>
        <w:t xml:space="preserve"> </w:t>
      </w:r>
      <w:r>
        <w:t>study</w:t>
      </w:r>
      <w:r>
        <w:rPr>
          <w:spacing w:val="-12"/>
        </w:rPr>
        <w:t xml:space="preserve"> </w:t>
      </w:r>
      <w:r>
        <w:t>abroad</w:t>
      </w:r>
      <w:r>
        <w:rPr>
          <w:spacing w:val="-10"/>
        </w:rPr>
        <w:t xml:space="preserve"> </w:t>
      </w:r>
      <w:r>
        <w:t>experience</w:t>
      </w:r>
      <w:r>
        <w:rPr>
          <w:spacing w:val="-11"/>
        </w:rPr>
        <w:t xml:space="preserve"> </w:t>
      </w:r>
      <w:r>
        <w:t>in</w:t>
      </w:r>
      <w:r>
        <w:rPr>
          <w:spacing w:val="-12"/>
        </w:rPr>
        <w:t xml:space="preserve"> </w:t>
      </w:r>
      <w:r>
        <w:t>Mexico</w:t>
      </w:r>
      <w:r>
        <w:rPr>
          <w:spacing w:val="-11"/>
        </w:rPr>
        <w:t xml:space="preserve"> </w:t>
      </w:r>
      <w:r>
        <w:t>for</w:t>
      </w:r>
      <w:r>
        <w:rPr>
          <w:spacing w:val="-13"/>
        </w:rPr>
        <w:t xml:space="preserve"> </w:t>
      </w:r>
      <w:r>
        <w:t>third-</w:t>
      </w:r>
      <w:r>
        <w:rPr>
          <w:spacing w:val="-10"/>
        </w:rPr>
        <w:t xml:space="preserve"> </w:t>
      </w:r>
      <w:r>
        <w:t>and fourth-year</w:t>
      </w:r>
      <w:r>
        <w:rPr>
          <w:spacing w:val="-7"/>
        </w:rPr>
        <w:t xml:space="preserve"> </w:t>
      </w:r>
      <w:r>
        <w:t>students,</w:t>
      </w:r>
      <w:r>
        <w:rPr>
          <w:spacing w:val="-6"/>
        </w:rPr>
        <w:t xml:space="preserve"> </w:t>
      </w:r>
      <w:r>
        <w:t>who</w:t>
      </w:r>
      <w:r>
        <w:rPr>
          <w:spacing w:val="-4"/>
        </w:rPr>
        <w:t xml:space="preserve"> </w:t>
      </w:r>
      <w:r>
        <w:t>collaborate</w:t>
      </w:r>
      <w:r>
        <w:rPr>
          <w:spacing w:val="-5"/>
        </w:rPr>
        <w:t xml:space="preserve"> </w:t>
      </w:r>
      <w:r>
        <w:t>with</w:t>
      </w:r>
      <w:r>
        <w:rPr>
          <w:spacing w:val="-6"/>
        </w:rPr>
        <w:t xml:space="preserve"> </w:t>
      </w:r>
      <w:r>
        <w:t>veterinarians</w:t>
      </w:r>
      <w:r>
        <w:rPr>
          <w:spacing w:val="-6"/>
        </w:rPr>
        <w:t xml:space="preserve"> </w:t>
      </w:r>
      <w:r>
        <w:t>to</w:t>
      </w:r>
      <w:r>
        <w:rPr>
          <w:spacing w:val="-6"/>
        </w:rPr>
        <w:t xml:space="preserve"> </w:t>
      </w:r>
      <w:r>
        <w:t>provide</w:t>
      </w:r>
      <w:r>
        <w:rPr>
          <w:spacing w:val="-8"/>
        </w:rPr>
        <w:t xml:space="preserve"> </w:t>
      </w:r>
      <w:r>
        <w:t>veterinary</w:t>
      </w:r>
      <w:r>
        <w:rPr>
          <w:spacing w:val="-7"/>
        </w:rPr>
        <w:t xml:space="preserve"> </w:t>
      </w:r>
      <w:r>
        <w:t>care</w:t>
      </w:r>
      <w:r>
        <w:rPr>
          <w:spacing w:val="-8"/>
        </w:rPr>
        <w:t xml:space="preserve"> </w:t>
      </w:r>
      <w:r>
        <w:t>in</w:t>
      </w:r>
      <w:r>
        <w:rPr>
          <w:spacing w:val="-5"/>
        </w:rPr>
        <w:t xml:space="preserve"> </w:t>
      </w:r>
      <w:r>
        <w:t>underserved rural communities.</w:t>
      </w:r>
    </w:p>
    <w:p w14:paraId="4CB42C4C" w14:textId="77777777" w:rsidR="000E1570" w:rsidRDefault="000E1570">
      <w:pPr>
        <w:spacing w:line="480" w:lineRule="auto"/>
        <w:sectPr w:rsidR="000E1570">
          <w:pgSz w:w="12240" w:h="15840"/>
          <w:pgMar w:top="1340" w:right="1040" w:bottom="1200" w:left="1040" w:header="0" w:footer="1012" w:gutter="0"/>
          <w:cols w:space="720"/>
        </w:sectPr>
      </w:pPr>
    </w:p>
    <w:p w14:paraId="4CB42C4D" w14:textId="77777777" w:rsidR="000E1570" w:rsidRDefault="005D6D06">
      <w:pPr>
        <w:pStyle w:val="BodyText"/>
        <w:spacing w:before="79" w:line="480" w:lineRule="auto"/>
        <w:ind w:right="395" w:firstLine="719"/>
      </w:pPr>
      <w:r>
        <w:lastRenderedPageBreak/>
        <w:t>Additionally, the MSU School of Law’s Global Food Law Program provides a series of specialized</w:t>
      </w:r>
      <w:r>
        <w:rPr>
          <w:spacing w:val="-6"/>
        </w:rPr>
        <w:t xml:space="preserve"> </w:t>
      </w:r>
      <w:r>
        <w:t>courses</w:t>
      </w:r>
      <w:r>
        <w:rPr>
          <w:spacing w:val="-8"/>
        </w:rPr>
        <w:t xml:space="preserve"> </w:t>
      </w:r>
      <w:r>
        <w:t>in</w:t>
      </w:r>
      <w:r>
        <w:rPr>
          <w:spacing w:val="-8"/>
        </w:rPr>
        <w:t xml:space="preserve"> </w:t>
      </w:r>
      <w:r>
        <w:t>laws</w:t>
      </w:r>
      <w:r>
        <w:rPr>
          <w:spacing w:val="-8"/>
        </w:rPr>
        <w:t xml:space="preserve"> </w:t>
      </w:r>
      <w:r>
        <w:t>that</w:t>
      </w:r>
      <w:r>
        <w:rPr>
          <w:spacing w:val="-8"/>
        </w:rPr>
        <w:t xml:space="preserve"> </w:t>
      </w:r>
      <w:r>
        <w:t>apply</w:t>
      </w:r>
      <w:r>
        <w:rPr>
          <w:spacing w:val="-8"/>
        </w:rPr>
        <w:t xml:space="preserve"> </w:t>
      </w:r>
      <w:r>
        <w:t>to</w:t>
      </w:r>
      <w:r>
        <w:rPr>
          <w:spacing w:val="-7"/>
        </w:rPr>
        <w:t xml:space="preserve"> </w:t>
      </w:r>
      <w:r>
        <w:t>Latin</w:t>
      </w:r>
      <w:r>
        <w:rPr>
          <w:spacing w:val="-8"/>
        </w:rPr>
        <w:t xml:space="preserve"> </w:t>
      </w:r>
      <w:r>
        <w:t>American</w:t>
      </w:r>
      <w:r>
        <w:rPr>
          <w:spacing w:val="-5"/>
        </w:rPr>
        <w:t xml:space="preserve"> </w:t>
      </w:r>
      <w:r>
        <w:t>food</w:t>
      </w:r>
      <w:r>
        <w:rPr>
          <w:spacing w:val="-8"/>
        </w:rPr>
        <w:t xml:space="preserve"> </w:t>
      </w:r>
      <w:r>
        <w:t>production</w:t>
      </w:r>
      <w:r>
        <w:rPr>
          <w:spacing w:val="-6"/>
        </w:rPr>
        <w:t xml:space="preserve"> </w:t>
      </w:r>
      <w:r>
        <w:t>and</w:t>
      </w:r>
      <w:r>
        <w:rPr>
          <w:spacing w:val="-8"/>
        </w:rPr>
        <w:t xml:space="preserve"> </w:t>
      </w:r>
      <w:r>
        <w:t>distribution,</w:t>
      </w:r>
      <w:r>
        <w:rPr>
          <w:spacing w:val="-8"/>
        </w:rPr>
        <w:t xml:space="preserve"> </w:t>
      </w:r>
      <w:r>
        <w:t>and</w:t>
      </w:r>
      <w:r>
        <w:rPr>
          <w:spacing w:val="-8"/>
        </w:rPr>
        <w:t xml:space="preserve"> </w:t>
      </w:r>
      <w:r>
        <w:t>the Broad College of Business offers courses on business ethics in Latin America.</w:t>
      </w:r>
    </w:p>
    <w:p w14:paraId="4CB42C4E" w14:textId="77777777" w:rsidR="000E1570" w:rsidRDefault="005D6D06">
      <w:pPr>
        <w:pStyle w:val="BodyText"/>
        <w:spacing w:line="480" w:lineRule="auto"/>
        <w:ind w:right="396"/>
      </w:pPr>
      <w:r>
        <w:rPr>
          <w:b/>
          <w:color w:val="6AA243"/>
        </w:rPr>
        <w:t xml:space="preserve">C.1.b &amp; C.2 Quality, extent of course offerings and depth of specialized coverage: </w:t>
      </w:r>
      <w:r>
        <w:t>MSU has great breadth and depth in Latin American and Caribbean Studies in the disciplines of History, Anthropology,</w:t>
      </w:r>
      <w:r>
        <w:rPr>
          <w:spacing w:val="-6"/>
        </w:rPr>
        <w:t xml:space="preserve"> </w:t>
      </w:r>
      <w:r>
        <w:t>Cultural</w:t>
      </w:r>
      <w:r>
        <w:rPr>
          <w:spacing w:val="-6"/>
        </w:rPr>
        <w:t xml:space="preserve"> </w:t>
      </w:r>
      <w:r>
        <w:t>Studies,</w:t>
      </w:r>
      <w:r>
        <w:rPr>
          <w:spacing w:val="-7"/>
        </w:rPr>
        <w:t xml:space="preserve"> </w:t>
      </w:r>
      <w:r>
        <w:t>Political</w:t>
      </w:r>
      <w:r>
        <w:rPr>
          <w:spacing w:val="-6"/>
        </w:rPr>
        <w:t xml:space="preserve"> </w:t>
      </w:r>
      <w:r>
        <w:t>Science,</w:t>
      </w:r>
      <w:r>
        <w:rPr>
          <w:spacing w:val="-4"/>
        </w:rPr>
        <w:t xml:space="preserve"> </w:t>
      </w:r>
      <w:r>
        <w:t>and</w:t>
      </w:r>
      <w:r>
        <w:rPr>
          <w:spacing w:val="-7"/>
        </w:rPr>
        <w:t xml:space="preserve"> </w:t>
      </w:r>
      <w:r>
        <w:t>Economics,</w:t>
      </w:r>
      <w:r>
        <w:rPr>
          <w:spacing w:val="-4"/>
        </w:rPr>
        <w:t xml:space="preserve"> </w:t>
      </w:r>
      <w:r>
        <w:t>as</w:t>
      </w:r>
      <w:r>
        <w:rPr>
          <w:spacing w:val="-7"/>
        </w:rPr>
        <w:t xml:space="preserve"> </w:t>
      </w:r>
      <w:r>
        <w:t>well</w:t>
      </w:r>
      <w:r>
        <w:rPr>
          <w:spacing w:val="-6"/>
        </w:rPr>
        <w:t xml:space="preserve"> </w:t>
      </w:r>
      <w:r>
        <w:t>as</w:t>
      </w:r>
      <w:r>
        <w:rPr>
          <w:spacing w:val="-2"/>
        </w:rPr>
        <w:t xml:space="preserve"> </w:t>
      </w:r>
      <w:r>
        <w:t>the</w:t>
      </w:r>
      <w:r>
        <w:rPr>
          <w:spacing w:val="-7"/>
        </w:rPr>
        <w:t xml:space="preserve"> </w:t>
      </w:r>
      <w:r>
        <w:t>interdisciplinary fields of Sustainability Studies, African Diaspora Studies, Indigenous Studies, and Gender and Sexuality. Ten historians of Latin America or the Caribbean teach more than 20 courses on the region. Across the College of Social Science and James Madison College, MSU’s public affairs residential college, seven political scientists pursue research and teaching focused on Latin America, while nine additional political scientists incorporate significant LAC content into their international comparative courses in International Relations or Comparative Politics.</w:t>
      </w:r>
      <w:r>
        <w:rPr>
          <w:spacing w:val="40"/>
        </w:rPr>
        <w:t xml:space="preserve"> </w:t>
      </w:r>
      <w:r>
        <w:t>Among them, they offer 27 courses with LAC content. Thirteen anthropologists in the College of Social Science or James Madison College teach 19 courses that extend from Latin American prehistory to a range of contemporary issues in the region. Nineteen economists who conduct research on Latin</w:t>
      </w:r>
      <w:r>
        <w:rPr>
          <w:spacing w:val="-1"/>
        </w:rPr>
        <w:t xml:space="preserve"> </w:t>
      </w:r>
      <w:r>
        <w:t>America</w:t>
      </w:r>
      <w:r>
        <w:rPr>
          <w:spacing w:val="-2"/>
        </w:rPr>
        <w:t xml:space="preserve"> </w:t>
      </w:r>
      <w:r>
        <w:t>offer</w:t>
      </w:r>
      <w:r>
        <w:rPr>
          <w:spacing w:val="-2"/>
        </w:rPr>
        <w:t xml:space="preserve"> </w:t>
      </w:r>
      <w:r>
        <w:t>28</w:t>
      </w:r>
      <w:r>
        <w:rPr>
          <w:spacing w:val="-1"/>
        </w:rPr>
        <w:t xml:space="preserve"> </w:t>
      </w:r>
      <w:r>
        <w:t>courses</w:t>
      </w:r>
      <w:r>
        <w:rPr>
          <w:spacing w:val="-1"/>
        </w:rPr>
        <w:t xml:space="preserve"> </w:t>
      </w:r>
      <w:r>
        <w:t>across</w:t>
      </w:r>
      <w:r>
        <w:rPr>
          <w:spacing w:val="-2"/>
        </w:rPr>
        <w:t xml:space="preserve"> </w:t>
      </w:r>
      <w:r>
        <w:t>the</w:t>
      </w:r>
      <w:r>
        <w:rPr>
          <w:spacing w:val="-2"/>
        </w:rPr>
        <w:t xml:space="preserve"> </w:t>
      </w:r>
      <w:r>
        <w:t>departments</w:t>
      </w:r>
      <w:r>
        <w:rPr>
          <w:spacing w:val="-1"/>
        </w:rPr>
        <w:t xml:space="preserve"> </w:t>
      </w:r>
      <w:r>
        <w:t>of</w:t>
      </w:r>
      <w:r>
        <w:rPr>
          <w:spacing w:val="-2"/>
        </w:rPr>
        <w:t xml:space="preserve"> </w:t>
      </w:r>
      <w:r>
        <w:t>Economics,</w:t>
      </w:r>
      <w:r>
        <w:rPr>
          <w:spacing w:val="-1"/>
        </w:rPr>
        <w:t xml:space="preserve"> </w:t>
      </w:r>
      <w:r>
        <w:t>Community</w:t>
      </w:r>
      <w:r>
        <w:rPr>
          <w:spacing w:val="-1"/>
        </w:rPr>
        <w:t xml:space="preserve"> </w:t>
      </w:r>
      <w:r>
        <w:t>Sustainability, and Agricultural, Food and Resource Economics.</w:t>
      </w:r>
    </w:p>
    <w:p w14:paraId="4CB42C4F" w14:textId="77777777" w:rsidR="000E1570" w:rsidRDefault="005D6D06">
      <w:pPr>
        <w:pStyle w:val="BodyText"/>
        <w:spacing w:before="2" w:line="480" w:lineRule="auto"/>
        <w:ind w:right="394" w:firstLine="719"/>
      </w:pPr>
      <w:r>
        <w:t>Reflecting its legacy as a land-grant institution, MSU is a powerhouse in the interdisciplinary field of sustainability studies, where issues involving climate change, energy transformations,</w:t>
      </w:r>
      <w:r>
        <w:rPr>
          <w:spacing w:val="-2"/>
        </w:rPr>
        <w:t xml:space="preserve"> </w:t>
      </w:r>
      <w:r>
        <w:t>and food</w:t>
      </w:r>
      <w:r>
        <w:rPr>
          <w:spacing w:val="-2"/>
        </w:rPr>
        <w:t xml:space="preserve"> </w:t>
      </w:r>
      <w:r>
        <w:t>and</w:t>
      </w:r>
      <w:r>
        <w:rPr>
          <w:spacing w:val="-2"/>
        </w:rPr>
        <w:t xml:space="preserve"> </w:t>
      </w:r>
      <w:r>
        <w:t>water</w:t>
      </w:r>
      <w:r>
        <w:rPr>
          <w:spacing w:val="-4"/>
        </w:rPr>
        <w:t xml:space="preserve"> </w:t>
      </w:r>
      <w:r>
        <w:t>security</w:t>
      </w:r>
      <w:r>
        <w:rPr>
          <w:spacing w:val="-2"/>
        </w:rPr>
        <w:t xml:space="preserve"> </w:t>
      </w:r>
      <w:r>
        <w:t>intersect.</w:t>
      </w:r>
      <w:r>
        <w:rPr>
          <w:spacing w:val="40"/>
        </w:rPr>
        <w:t xml:space="preserve"> </w:t>
      </w:r>
      <w:r>
        <w:t>More</w:t>
      </w:r>
      <w:r>
        <w:rPr>
          <w:spacing w:val="-3"/>
        </w:rPr>
        <w:t xml:space="preserve"> </w:t>
      </w:r>
      <w:r>
        <w:t>than</w:t>
      </w:r>
      <w:r>
        <w:rPr>
          <w:spacing w:val="-2"/>
        </w:rPr>
        <w:t xml:space="preserve"> </w:t>
      </w:r>
      <w:r>
        <w:t>50</w:t>
      </w:r>
      <w:r>
        <w:rPr>
          <w:spacing w:val="-1"/>
        </w:rPr>
        <w:t xml:space="preserve"> </w:t>
      </w:r>
      <w:r>
        <w:t>faculty</w:t>
      </w:r>
      <w:r>
        <w:rPr>
          <w:spacing w:val="-2"/>
        </w:rPr>
        <w:t xml:space="preserve"> </w:t>
      </w:r>
      <w:r>
        <w:t>from</w:t>
      </w:r>
      <w:r>
        <w:rPr>
          <w:spacing w:val="-2"/>
        </w:rPr>
        <w:t xml:space="preserve"> </w:t>
      </w:r>
      <w:r>
        <w:t>the</w:t>
      </w:r>
      <w:r>
        <w:rPr>
          <w:spacing w:val="-1"/>
        </w:rPr>
        <w:t xml:space="preserve"> </w:t>
      </w:r>
      <w:r>
        <w:t>colleges</w:t>
      </w:r>
      <w:r>
        <w:rPr>
          <w:spacing w:val="-2"/>
        </w:rPr>
        <w:t xml:space="preserve"> </w:t>
      </w:r>
      <w:r>
        <w:t>of Agriculture</w:t>
      </w:r>
      <w:r>
        <w:rPr>
          <w:spacing w:val="-15"/>
        </w:rPr>
        <w:t xml:space="preserve"> </w:t>
      </w:r>
      <w:r>
        <w:t>and</w:t>
      </w:r>
      <w:r>
        <w:rPr>
          <w:spacing w:val="-15"/>
        </w:rPr>
        <w:t xml:space="preserve"> </w:t>
      </w:r>
      <w:r>
        <w:t>Natural</w:t>
      </w:r>
      <w:r>
        <w:rPr>
          <w:spacing w:val="-14"/>
        </w:rPr>
        <w:t xml:space="preserve"> </w:t>
      </w:r>
      <w:r>
        <w:t>Resources,</w:t>
      </w:r>
      <w:r>
        <w:rPr>
          <w:spacing w:val="-15"/>
        </w:rPr>
        <w:t xml:space="preserve"> </w:t>
      </w:r>
      <w:r>
        <w:t>Social</w:t>
      </w:r>
      <w:r>
        <w:rPr>
          <w:spacing w:val="-15"/>
        </w:rPr>
        <w:t xml:space="preserve"> </w:t>
      </w:r>
      <w:r>
        <w:t>Science,</w:t>
      </w:r>
      <w:r>
        <w:rPr>
          <w:spacing w:val="-15"/>
        </w:rPr>
        <w:t xml:space="preserve"> </w:t>
      </w:r>
      <w:r>
        <w:t>Engineering,</w:t>
      </w:r>
      <w:r>
        <w:rPr>
          <w:spacing w:val="-15"/>
        </w:rPr>
        <w:t xml:space="preserve"> </w:t>
      </w:r>
      <w:r>
        <w:t>Natural</w:t>
      </w:r>
      <w:r>
        <w:rPr>
          <w:spacing w:val="-15"/>
        </w:rPr>
        <w:t xml:space="preserve"> </w:t>
      </w:r>
      <w:r>
        <w:t>Science,</w:t>
      </w:r>
      <w:r>
        <w:rPr>
          <w:spacing w:val="-13"/>
        </w:rPr>
        <w:t xml:space="preserve"> </w:t>
      </w:r>
      <w:r>
        <w:t>James</w:t>
      </w:r>
      <w:r>
        <w:rPr>
          <w:spacing w:val="-14"/>
        </w:rPr>
        <w:t xml:space="preserve"> </w:t>
      </w:r>
      <w:r>
        <w:t>Madison, and Lyman Briggs (residential college in the natural sciences) conduct research and teach on sustainability</w:t>
      </w:r>
      <w:r>
        <w:rPr>
          <w:spacing w:val="32"/>
        </w:rPr>
        <w:t xml:space="preserve"> </w:t>
      </w:r>
      <w:r>
        <w:t>issues</w:t>
      </w:r>
      <w:r>
        <w:rPr>
          <w:spacing w:val="32"/>
        </w:rPr>
        <w:t xml:space="preserve"> </w:t>
      </w:r>
      <w:r>
        <w:t>in</w:t>
      </w:r>
      <w:r>
        <w:rPr>
          <w:spacing w:val="29"/>
        </w:rPr>
        <w:t xml:space="preserve"> </w:t>
      </w:r>
      <w:r>
        <w:t>Latin</w:t>
      </w:r>
      <w:r>
        <w:rPr>
          <w:spacing w:val="31"/>
        </w:rPr>
        <w:t xml:space="preserve"> </w:t>
      </w:r>
      <w:r>
        <w:t>America</w:t>
      </w:r>
      <w:r>
        <w:rPr>
          <w:spacing w:val="32"/>
        </w:rPr>
        <w:t xml:space="preserve"> </w:t>
      </w:r>
      <w:r>
        <w:t>across</w:t>
      </w:r>
      <w:r>
        <w:rPr>
          <w:spacing w:val="31"/>
        </w:rPr>
        <w:t xml:space="preserve"> </w:t>
      </w:r>
      <w:r>
        <w:t>more</w:t>
      </w:r>
      <w:r>
        <w:rPr>
          <w:spacing w:val="29"/>
        </w:rPr>
        <w:t xml:space="preserve"> </w:t>
      </w:r>
      <w:r>
        <w:t>than</w:t>
      </w:r>
      <w:r>
        <w:rPr>
          <w:spacing w:val="30"/>
        </w:rPr>
        <w:t xml:space="preserve"> </w:t>
      </w:r>
      <w:r>
        <w:t>130</w:t>
      </w:r>
      <w:r>
        <w:rPr>
          <w:spacing w:val="32"/>
        </w:rPr>
        <w:t xml:space="preserve"> </w:t>
      </w:r>
      <w:r>
        <w:t>courses</w:t>
      </w:r>
      <w:r>
        <w:rPr>
          <w:spacing w:val="31"/>
        </w:rPr>
        <w:t xml:space="preserve"> </w:t>
      </w:r>
      <w:r>
        <w:t>and</w:t>
      </w:r>
      <w:r>
        <w:rPr>
          <w:spacing w:val="31"/>
        </w:rPr>
        <w:t xml:space="preserve"> </w:t>
      </w:r>
      <w:r>
        <w:t>two</w:t>
      </w:r>
      <w:r>
        <w:rPr>
          <w:spacing w:val="31"/>
        </w:rPr>
        <w:t xml:space="preserve"> </w:t>
      </w:r>
      <w:r>
        <w:rPr>
          <w:spacing w:val="-2"/>
        </w:rPr>
        <w:t>interdisciplinary</w:t>
      </w:r>
    </w:p>
    <w:p w14:paraId="4CB42C50" w14:textId="77777777" w:rsidR="000E1570" w:rsidRDefault="000E1570">
      <w:pPr>
        <w:spacing w:line="480" w:lineRule="auto"/>
        <w:sectPr w:rsidR="000E1570">
          <w:pgSz w:w="12240" w:h="15840"/>
          <w:pgMar w:top="1360" w:right="1040" w:bottom="1200" w:left="1040" w:header="0" w:footer="1012" w:gutter="0"/>
          <w:cols w:space="720"/>
        </w:sectPr>
      </w:pPr>
    </w:p>
    <w:p w14:paraId="4CB42C51" w14:textId="77777777" w:rsidR="000E1570" w:rsidRDefault="005D6D06">
      <w:pPr>
        <w:pStyle w:val="BodyText"/>
        <w:spacing w:before="79" w:line="480" w:lineRule="auto"/>
        <w:ind w:right="400"/>
      </w:pPr>
      <w:r>
        <w:lastRenderedPageBreak/>
        <w:t>degree options, a major in Environmental Science and Policy and a specialization in Gender, Justice, and Environmental Change.</w:t>
      </w:r>
    </w:p>
    <w:p w14:paraId="4CB42C52" w14:textId="77777777" w:rsidR="000E1570" w:rsidRDefault="005D6D06">
      <w:pPr>
        <w:pStyle w:val="BodyText"/>
        <w:spacing w:line="480" w:lineRule="auto"/>
        <w:ind w:right="397" w:firstLine="719"/>
      </w:pPr>
      <w:r>
        <w:t xml:space="preserve">MSU also has deep institutional strength in African Diaspora Studies across the hemisphere, with 19 faculty pursuing research with Black communities in LAC. MSU’s African Diaspora Research Project, African Atlantic Research Team, and interdisciplinary program in African American and African Studies (AAAS) paved the way for the creation of a new </w:t>
      </w:r>
      <w:r>
        <w:rPr>
          <w:spacing w:val="-2"/>
        </w:rPr>
        <w:t>Department</w:t>
      </w:r>
      <w:r>
        <w:rPr>
          <w:spacing w:val="-7"/>
        </w:rPr>
        <w:t xml:space="preserve"> </w:t>
      </w:r>
      <w:r>
        <w:rPr>
          <w:spacing w:val="-2"/>
        </w:rPr>
        <w:t>of</w:t>
      </w:r>
      <w:r>
        <w:rPr>
          <w:spacing w:val="-9"/>
        </w:rPr>
        <w:t xml:space="preserve"> </w:t>
      </w:r>
      <w:r>
        <w:rPr>
          <w:spacing w:val="-2"/>
        </w:rPr>
        <w:t>African</w:t>
      </w:r>
      <w:r>
        <w:rPr>
          <w:spacing w:val="-9"/>
        </w:rPr>
        <w:t xml:space="preserve"> </w:t>
      </w:r>
      <w:r>
        <w:rPr>
          <w:spacing w:val="-2"/>
        </w:rPr>
        <w:t>American</w:t>
      </w:r>
      <w:r>
        <w:rPr>
          <w:spacing w:val="-8"/>
        </w:rPr>
        <w:t xml:space="preserve"> </w:t>
      </w:r>
      <w:r>
        <w:rPr>
          <w:spacing w:val="-2"/>
        </w:rPr>
        <w:t>and</w:t>
      </w:r>
      <w:r>
        <w:rPr>
          <w:spacing w:val="-8"/>
        </w:rPr>
        <w:t xml:space="preserve"> </w:t>
      </w:r>
      <w:r>
        <w:rPr>
          <w:spacing w:val="-2"/>
        </w:rPr>
        <w:t>African</w:t>
      </w:r>
      <w:r>
        <w:rPr>
          <w:spacing w:val="-9"/>
        </w:rPr>
        <w:t xml:space="preserve"> </w:t>
      </w:r>
      <w:r>
        <w:rPr>
          <w:spacing w:val="-2"/>
        </w:rPr>
        <w:t>Studies</w:t>
      </w:r>
      <w:r>
        <w:rPr>
          <w:spacing w:val="-8"/>
        </w:rPr>
        <w:t xml:space="preserve"> </w:t>
      </w:r>
      <w:r>
        <w:rPr>
          <w:spacing w:val="-2"/>
        </w:rPr>
        <w:t>in</w:t>
      </w:r>
      <w:r>
        <w:rPr>
          <w:spacing w:val="-7"/>
        </w:rPr>
        <w:t xml:space="preserve"> </w:t>
      </w:r>
      <w:r>
        <w:rPr>
          <w:spacing w:val="-2"/>
        </w:rPr>
        <w:t>2019.</w:t>
      </w:r>
      <w:r>
        <w:rPr>
          <w:spacing w:val="-4"/>
        </w:rPr>
        <w:t xml:space="preserve"> </w:t>
      </w:r>
      <w:r>
        <w:rPr>
          <w:spacing w:val="-2"/>
        </w:rPr>
        <w:t>With</w:t>
      </w:r>
      <w:r>
        <w:rPr>
          <w:spacing w:val="-8"/>
        </w:rPr>
        <w:t xml:space="preserve"> </w:t>
      </w:r>
      <w:r>
        <w:rPr>
          <w:spacing w:val="-2"/>
        </w:rPr>
        <w:t>a</w:t>
      </w:r>
      <w:r>
        <w:rPr>
          <w:spacing w:val="-9"/>
        </w:rPr>
        <w:t xml:space="preserve"> </w:t>
      </w:r>
      <w:r>
        <w:rPr>
          <w:spacing w:val="-2"/>
        </w:rPr>
        <w:t>new</w:t>
      </w:r>
      <w:r>
        <w:rPr>
          <w:spacing w:val="-8"/>
        </w:rPr>
        <w:t xml:space="preserve"> </w:t>
      </w:r>
      <w:r>
        <w:rPr>
          <w:spacing w:val="-2"/>
        </w:rPr>
        <w:t>Chair</w:t>
      </w:r>
      <w:r>
        <w:rPr>
          <w:spacing w:val="-8"/>
        </w:rPr>
        <w:t xml:space="preserve"> </w:t>
      </w:r>
      <w:r>
        <w:rPr>
          <w:spacing w:val="-2"/>
        </w:rPr>
        <w:t>and</w:t>
      </w:r>
      <w:r>
        <w:rPr>
          <w:spacing w:val="-8"/>
        </w:rPr>
        <w:t xml:space="preserve"> </w:t>
      </w:r>
      <w:r>
        <w:rPr>
          <w:spacing w:val="-2"/>
        </w:rPr>
        <w:t>7</w:t>
      </w:r>
      <w:r>
        <w:rPr>
          <w:spacing w:val="-8"/>
        </w:rPr>
        <w:t xml:space="preserve"> </w:t>
      </w:r>
      <w:r>
        <w:rPr>
          <w:spacing w:val="-2"/>
        </w:rPr>
        <w:t>new</w:t>
      </w:r>
      <w:r>
        <w:rPr>
          <w:spacing w:val="-8"/>
        </w:rPr>
        <w:t xml:space="preserve"> </w:t>
      </w:r>
      <w:r>
        <w:rPr>
          <w:spacing w:val="-2"/>
        </w:rPr>
        <w:t xml:space="preserve">faculty, </w:t>
      </w:r>
      <w:r>
        <w:t>AAAS</w:t>
      </w:r>
      <w:r>
        <w:rPr>
          <w:spacing w:val="-1"/>
        </w:rPr>
        <w:t xml:space="preserve"> </w:t>
      </w:r>
      <w:r>
        <w:t>is now</w:t>
      </w:r>
      <w:r>
        <w:rPr>
          <w:spacing w:val="-2"/>
        </w:rPr>
        <w:t xml:space="preserve"> </w:t>
      </w:r>
      <w:r>
        <w:t>building</w:t>
      </w:r>
      <w:r>
        <w:rPr>
          <w:spacing w:val="-1"/>
        </w:rPr>
        <w:t xml:space="preserve"> </w:t>
      </w:r>
      <w:r>
        <w:t>new</w:t>
      </w:r>
      <w:r>
        <w:rPr>
          <w:spacing w:val="-2"/>
        </w:rPr>
        <w:t xml:space="preserve"> </w:t>
      </w:r>
      <w:r>
        <w:t>curricula</w:t>
      </w:r>
      <w:r>
        <w:rPr>
          <w:spacing w:val="-2"/>
        </w:rPr>
        <w:t xml:space="preserve"> </w:t>
      </w:r>
      <w:r>
        <w:t>and</w:t>
      </w:r>
      <w:r>
        <w:rPr>
          <w:spacing w:val="-1"/>
        </w:rPr>
        <w:t xml:space="preserve"> </w:t>
      </w:r>
      <w:r>
        <w:t>degree programs based</w:t>
      </w:r>
      <w:r>
        <w:rPr>
          <w:spacing w:val="-1"/>
        </w:rPr>
        <w:t xml:space="preserve"> </w:t>
      </w:r>
      <w:r>
        <w:t>on</w:t>
      </w:r>
      <w:r>
        <w:rPr>
          <w:spacing w:val="-1"/>
        </w:rPr>
        <w:t xml:space="preserve"> </w:t>
      </w:r>
      <w:r>
        <w:t>MSU’s</w:t>
      </w:r>
      <w:r>
        <w:rPr>
          <w:spacing w:val="-2"/>
        </w:rPr>
        <w:t xml:space="preserve"> </w:t>
      </w:r>
      <w:r>
        <w:t>strong</w:t>
      </w:r>
      <w:r>
        <w:rPr>
          <w:spacing w:val="-1"/>
        </w:rPr>
        <w:t xml:space="preserve"> </w:t>
      </w:r>
      <w:r>
        <w:t>foundation</w:t>
      </w:r>
      <w:r>
        <w:rPr>
          <w:spacing w:val="-1"/>
        </w:rPr>
        <w:t xml:space="preserve"> </w:t>
      </w:r>
      <w:r>
        <w:t xml:space="preserve">of Black feminist scholarship across the Americas, with a mission of engaging local, regional, national, and diasporic communities to explore conditions of Blackness and cultivate radical imagination. Collectively, the 19 faculty whose scholarship focuses on Afro-descendant communities in LAC, seven new faculty in AAAS, and faculty in other departments whose research focuses on African diaspora communities offer more than 80 courses that advance this </w:t>
      </w:r>
      <w:r>
        <w:rPr>
          <w:spacing w:val="-2"/>
        </w:rPr>
        <w:t>mission.</w:t>
      </w:r>
    </w:p>
    <w:p w14:paraId="4CB42C53" w14:textId="77777777" w:rsidR="000E1570" w:rsidRDefault="005D6D06">
      <w:pPr>
        <w:pStyle w:val="BodyText"/>
        <w:spacing w:before="2" w:line="480" w:lineRule="auto"/>
        <w:ind w:right="395" w:firstLine="719"/>
      </w:pPr>
      <w:r>
        <w:t>MSU’s American Indian and Indigenous Studies Program recently expanded its scope beyond North America to engage indigenous communities across the Americas. Eighteen MSU faculty</w:t>
      </w:r>
      <w:r>
        <w:rPr>
          <w:spacing w:val="-15"/>
        </w:rPr>
        <w:t xml:space="preserve"> </w:t>
      </w:r>
      <w:r>
        <w:t>focus</w:t>
      </w:r>
      <w:r>
        <w:rPr>
          <w:spacing w:val="-15"/>
        </w:rPr>
        <w:t xml:space="preserve"> </w:t>
      </w:r>
      <w:r>
        <w:t>on</w:t>
      </w:r>
      <w:r>
        <w:rPr>
          <w:spacing w:val="-15"/>
        </w:rPr>
        <w:t xml:space="preserve"> </w:t>
      </w:r>
      <w:r>
        <w:t>indigenous</w:t>
      </w:r>
      <w:r>
        <w:rPr>
          <w:spacing w:val="-15"/>
        </w:rPr>
        <w:t xml:space="preserve"> </w:t>
      </w:r>
      <w:r>
        <w:t>peoples</w:t>
      </w:r>
      <w:r>
        <w:rPr>
          <w:spacing w:val="-15"/>
        </w:rPr>
        <w:t xml:space="preserve"> </w:t>
      </w:r>
      <w:r>
        <w:t>in</w:t>
      </w:r>
      <w:r>
        <w:rPr>
          <w:spacing w:val="-15"/>
        </w:rPr>
        <w:t xml:space="preserve"> </w:t>
      </w:r>
      <w:r>
        <w:t>LAC</w:t>
      </w:r>
      <w:r>
        <w:rPr>
          <w:spacing w:val="-15"/>
        </w:rPr>
        <w:t xml:space="preserve"> </w:t>
      </w:r>
      <w:r>
        <w:t>from</w:t>
      </w:r>
      <w:r>
        <w:rPr>
          <w:spacing w:val="-15"/>
        </w:rPr>
        <w:t xml:space="preserve"> </w:t>
      </w:r>
      <w:r>
        <w:t>disciplines</w:t>
      </w:r>
      <w:r>
        <w:rPr>
          <w:spacing w:val="-15"/>
        </w:rPr>
        <w:t xml:space="preserve"> </w:t>
      </w:r>
      <w:r>
        <w:t>as</w:t>
      </w:r>
      <w:r>
        <w:rPr>
          <w:spacing w:val="-15"/>
        </w:rPr>
        <w:t xml:space="preserve"> </w:t>
      </w:r>
      <w:r>
        <w:t>diverse</w:t>
      </w:r>
      <w:r>
        <w:rPr>
          <w:spacing w:val="-15"/>
        </w:rPr>
        <w:t xml:space="preserve"> </w:t>
      </w:r>
      <w:r>
        <w:t>as</w:t>
      </w:r>
      <w:r>
        <w:rPr>
          <w:spacing w:val="-15"/>
        </w:rPr>
        <w:t xml:space="preserve"> </w:t>
      </w:r>
      <w:r>
        <w:t>Anthropology,</w:t>
      </w:r>
      <w:r>
        <w:rPr>
          <w:spacing w:val="-14"/>
        </w:rPr>
        <w:t xml:space="preserve"> </w:t>
      </w:r>
      <w:r>
        <w:t>Fisheries and</w:t>
      </w:r>
      <w:r>
        <w:rPr>
          <w:spacing w:val="-13"/>
        </w:rPr>
        <w:t xml:space="preserve"> </w:t>
      </w:r>
      <w:r>
        <w:t>Wildlife,</w:t>
      </w:r>
      <w:r>
        <w:rPr>
          <w:spacing w:val="-12"/>
        </w:rPr>
        <w:t xml:space="preserve"> </w:t>
      </w:r>
      <w:r>
        <w:t>Teacher</w:t>
      </w:r>
      <w:r>
        <w:rPr>
          <w:spacing w:val="-14"/>
        </w:rPr>
        <w:t xml:space="preserve"> </w:t>
      </w:r>
      <w:r>
        <w:t>Education,</w:t>
      </w:r>
      <w:r>
        <w:rPr>
          <w:spacing w:val="-11"/>
        </w:rPr>
        <w:t xml:space="preserve"> </w:t>
      </w:r>
      <w:r>
        <w:t>and</w:t>
      </w:r>
      <w:r>
        <w:rPr>
          <w:spacing w:val="-13"/>
        </w:rPr>
        <w:t xml:space="preserve"> </w:t>
      </w:r>
      <w:r>
        <w:t>Philosophy;</w:t>
      </w:r>
      <w:r>
        <w:rPr>
          <w:spacing w:val="-13"/>
        </w:rPr>
        <w:t xml:space="preserve"> </w:t>
      </w:r>
      <w:r>
        <w:t>29</w:t>
      </w:r>
      <w:r>
        <w:rPr>
          <w:spacing w:val="-13"/>
        </w:rPr>
        <w:t xml:space="preserve"> </w:t>
      </w:r>
      <w:r>
        <w:t>faculty</w:t>
      </w:r>
      <w:r>
        <w:rPr>
          <w:spacing w:val="-13"/>
        </w:rPr>
        <w:t xml:space="preserve"> </w:t>
      </w:r>
      <w:r>
        <w:t>focus</w:t>
      </w:r>
      <w:r>
        <w:rPr>
          <w:spacing w:val="-13"/>
        </w:rPr>
        <w:t xml:space="preserve"> </w:t>
      </w:r>
      <w:r>
        <w:t>on</w:t>
      </w:r>
      <w:r>
        <w:rPr>
          <w:spacing w:val="-13"/>
        </w:rPr>
        <w:t xml:space="preserve"> </w:t>
      </w:r>
      <w:r>
        <w:t>indigenous</w:t>
      </w:r>
      <w:r>
        <w:rPr>
          <w:spacing w:val="-13"/>
        </w:rPr>
        <w:t xml:space="preserve"> </w:t>
      </w:r>
      <w:r>
        <w:t>peoples</w:t>
      </w:r>
      <w:r>
        <w:rPr>
          <w:spacing w:val="-13"/>
        </w:rPr>
        <w:t xml:space="preserve"> </w:t>
      </w:r>
      <w:r>
        <w:t>in</w:t>
      </w:r>
      <w:r>
        <w:rPr>
          <w:spacing w:val="-13"/>
        </w:rPr>
        <w:t xml:space="preserve"> </w:t>
      </w:r>
      <w:r>
        <w:t>North America.</w:t>
      </w:r>
      <w:r>
        <w:rPr>
          <w:spacing w:val="-4"/>
        </w:rPr>
        <w:t xml:space="preserve"> </w:t>
      </w:r>
      <w:r>
        <w:t>Forty-five</w:t>
      </w:r>
      <w:r>
        <w:rPr>
          <w:spacing w:val="-5"/>
        </w:rPr>
        <w:t xml:space="preserve"> </w:t>
      </w:r>
      <w:r>
        <w:t>courses</w:t>
      </w:r>
      <w:r>
        <w:rPr>
          <w:spacing w:val="-6"/>
        </w:rPr>
        <w:t xml:space="preserve"> </w:t>
      </w:r>
      <w:r>
        <w:t>focus</w:t>
      </w:r>
      <w:r>
        <w:rPr>
          <w:spacing w:val="-3"/>
        </w:rPr>
        <w:t xml:space="preserve"> </w:t>
      </w:r>
      <w:r>
        <w:t>completely,</w:t>
      </w:r>
      <w:r>
        <w:rPr>
          <w:spacing w:val="-6"/>
        </w:rPr>
        <w:t xml:space="preserve"> </w:t>
      </w:r>
      <w:r>
        <w:t>or</w:t>
      </w:r>
      <w:r>
        <w:rPr>
          <w:spacing w:val="-7"/>
        </w:rPr>
        <w:t xml:space="preserve"> </w:t>
      </w:r>
      <w:r>
        <w:t>in</w:t>
      </w:r>
      <w:r>
        <w:rPr>
          <w:spacing w:val="-6"/>
        </w:rPr>
        <w:t xml:space="preserve"> </w:t>
      </w:r>
      <w:r>
        <w:t>part,</w:t>
      </w:r>
      <w:r>
        <w:rPr>
          <w:spacing w:val="-6"/>
        </w:rPr>
        <w:t xml:space="preserve"> </w:t>
      </w:r>
      <w:r>
        <w:t>on</w:t>
      </w:r>
      <w:r>
        <w:rPr>
          <w:spacing w:val="-3"/>
        </w:rPr>
        <w:t xml:space="preserve"> </w:t>
      </w:r>
      <w:r>
        <w:t>Indigenous</w:t>
      </w:r>
      <w:r>
        <w:rPr>
          <w:spacing w:val="-6"/>
        </w:rPr>
        <w:t xml:space="preserve"> </w:t>
      </w:r>
      <w:r>
        <w:t>peoples</w:t>
      </w:r>
      <w:r>
        <w:rPr>
          <w:spacing w:val="-6"/>
        </w:rPr>
        <w:t xml:space="preserve"> </w:t>
      </w:r>
      <w:r>
        <w:t>in</w:t>
      </w:r>
      <w:r>
        <w:rPr>
          <w:spacing w:val="-5"/>
        </w:rPr>
        <w:t xml:space="preserve"> </w:t>
      </w:r>
      <w:r>
        <w:t>Latin</w:t>
      </w:r>
      <w:r>
        <w:rPr>
          <w:spacing w:val="-6"/>
        </w:rPr>
        <w:t xml:space="preserve"> </w:t>
      </w:r>
      <w:r>
        <w:t>America on themes ranging from art and philosophy to indigenous rights law and indigenous ecologies.</w:t>
      </w:r>
    </w:p>
    <w:p w14:paraId="4CB42C54" w14:textId="77777777" w:rsidR="000E1570" w:rsidRDefault="005D6D06">
      <w:pPr>
        <w:pStyle w:val="BodyText"/>
        <w:spacing w:before="1" w:line="480" w:lineRule="auto"/>
        <w:ind w:right="396" w:firstLine="719"/>
      </w:pPr>
      <w:r>
        <w:t>More than forty CLACS faculty pursue feminist research and teaching on gender and sexualities</w:t>
      </w:r>
      <w:r>
        <w:rPr>
          <w:spacing w:val="24"/>
        </w:rPr>
        <w:t xml:space="preserve"> </w:t>
      </w:r>
      <w:r>
        <w:t>in</w:t>
      </w:r>
      <w:r>
        <w:rPr>
          <w:spacing w:val="25"/>
        </w:rPr>
        <w:t xml:space="preserve"> </w:t>
      </w:r>
      <w:r>
        <w:t>Latin</w:t>
      </w:r>
      <w:r>
        <w:rPr>
          <w:spacing w:val="25"/>
        </w:rPr>
        <w:t xml:space="preserve"> </w:t>
      </w:r>
      <w:r>
        <w:t>America</w:t>
      </w:r>
      <w:r>
        <w:rPr>
          <w:spacing w:val="26"/>
        </w:rPr>
        <w:t xml:space="preserve"> </w:t>
      </w:r>
      <w:r>
        <w:t>and</w:t>
      </w:r>
      <w:r>
        <w:rPr>
          <w:spacing w:val="25"/>
        </w:rPr>
        <w:t xml:space="preserve"> </w:t>
      </w:r>
      <w:r>
        <w:t>the</w:t>
      </w:r>
      <w:r>
        <w:rPr>
          <w:spacing w:val="26"/>
        </w:rPr>
        <w:t xml:space="preserve"> </w:t>
      </w:r>
      <w:r>
        <w:t>Caribbean</w:t>
      </w:r>
      <w:r>
        <w:rPr>
          <w:spacing w:val="25"/>
        </w:rPr>
        <w:t xml:space="preserve"> </w:t>
      </w:r>
      <w:r>
        <w:t>via</w:t>
      </w:r>
      <w:r>
        <w:rPr>
          <w:spacing w:val="24"/>
        </w:rPr>
        <w:t xml:space="preserve"> </w:t>
      </w:r>
      <w:r>
        <w:t>disciplinary</w:t>
      </w:r>
      <w:r>
        <w:rPr>
          <w:spacing w:val="27"/>
        </w:rPr>
        <w:t xml:space="preserve"> </w:t>
      </w:r>
      <w:r>
        <w:t>courses</w:t>
      </w:r>
      <w:r>
        <w:rPr>
          <w:spacing w:val="25"/>
        </w:rPr>
        <w:t xml:space="preserve"> </w:t>
      </w:r>
      <w:r>
        <w:t>in</w:t>
      </w:r>
      <w:r>
        <w:rPr>
          <w:spacing w:val="24"/>
        </w:rPr>
        <w:t xml:space="preserve"> </w:t>
      </w:r>
      <w:r>
        <w:t>fields</w:t>
      </w:r>
      <w:r>
        <w:rPr>
          <w:spacing w:val="27"/>
        </w:rPr>
        <w:t xml:space="preserve"> </w:t>
      </w:r>
      <w:r>
        <w:t>ranging</w:t>
      </w:r>
      <w:r>
        <w:rPr>
          <w:spacing w:val="25"/>
        </w:rPr>
        <w:t xml:space="preserve"> </w:t>
      </w:r>
      <w:r>
        <w:rPr>
          <w:spacing w:val="-4"/>
        </w:rPr>
        <w:t>from</w:t>
      </w:r>
    </w:p>
    <w:p w14:paraId="4CB42C55" w14:textId="77777777" w:rsidR="000E1570" w:rsidRDefault="000E1570">
      <w:pPr>
        <w:spacing w:line="480" w:lineRule="auto"/>
        <w:sectPr w:rsidR="000E1570">
          <w:pgSz w:w="12240" w:h="15840"/>
          <w:pgMar w:top="1360" w:right="1040" w:bottom="1200" w:left="1040" w:header="0" w:footer="1012" w:gutter="0"/>
          <w:cols w:space="720"/>
        </w:sectPr>
      </w:pPr>
    </w:p>
    <w:p w14:paraId="4CB42C56" w14:textId="77777777" w:rsidR="000E1570" w:rsidRDefault="005D6D06">
      <w:pPr>
        <w:pStyle w:val="BodyText"/>
        <w:spacing w:before="79" w:line="480" w:lineRule="auto"/>
        <w:ind w:right="397"/>
      </w:pPr>
      <w:r>
        <w:lastRenderedPageBreak/>
        <w:t>Spanish</w:t>
      </w:r>
      <w:r>
        <w:rPr>
          <w:spacing w:val="-8"/>
        </w:rPr>
        <w:t xml:space="preserve"> </w:t>
      </w:r>
      <w:r>
        <w:t>literature</w:t>
      </w:r>
      <w:r>
        <w:rPr>
          <w:spacing w:val="-7"/>
        </w:rPr>
        <w:t xml:space="preserve"> </w:t>
      </w:r>
      <w:r>
        <w:t>to</w:t>
      </w:r>
      <w:r>
        <w:rPr>
          <w:spacing w:val="-8"/>
        </w:rPr>
        <w:t xml:space="preserve"> </w:t>
      </w:r>
      <w:r>
        <w:t>History</w:t>
      </w:r>
      <w:r>
        <w:rPr>
          <w:spacing w:val="-8"/>
        </w:rPr>
        <w:t xml:space="preserve"> </w:t>
      </w:r>
      <w:r>
        <w:t>to</w:t>
      </w:r>
      <w:r>
        <w:rPr>
          <w:spacing w:val="-6"/>
        </w:rPr>
        <w:t xml:space="preserve"> </w:t>
      </w:r>
      <w:r>
        <w:t>Forestry.</w:t>
      </w:r>
      <w:r>
        <w:rPr>
          <w:spacing w:val="-6"/>
        </w:rPr>
        <w:t xml:space="preserve"> </w:t>
      </w:r>
      <w:r>
        <w:t>These</w:t>
      </w:r>
      <w:r>
        <w:rPr>
          <w:spacing w:val="-9"/>
        </w:rPr>
        <w:t xml:space="preserve"> </w:t>
      </w:r>
      <w:r>
        <w:t>courses</w:t>
      </w:r>
      <w:r>
        <w:rPr>
          <w:spacing w:val="-8"/>
        </w:rPr>
        <w:t xml:space="preserve"> </w:t>
      </w:r>
      <w:r>
        <w:t>contribute</w:t>
      </w:r>
      <w:r>
        <w:rPr>
          <w:spacing w:val="-7"/>
        </w:rPr>
        <w:t xml:space="preserve"> </w:t>
      </w:r>
      <w:r>
        <w:t>to</w:t>
      </w:r>
      <w:r>
        <w:rPr>
          <w:spacing w:val="-6"/>
        </w:rPr>
        <w:t xml:space="preserve"> </w:t>
      </w:r>
      <w:r>
        <w:t>one</w:t>
      </w:r>
      <w:r>
        <w:rPr>
          <w:spacing w:val="-9"/>
        </w:rPr>
        <w:t xml:space="preserve"> </w:t>
      </w:r>
      <w:r>
        <w:t>interdisciplinary</w:t>
      </w:r>
      <w:r>
        <w:rPr>
          <w:spacing w:val="-7"/>
        </w:rPr>
        <w:t xml:space="preserve"> </w:t>
      </w:r>
      <w:r>
        <w:t>gender- and sexuality-focused UG major, two UG minors, and three graduate specializations.</w:t>
      </w:r>
    </w:p>
    <w:p w14:paraId="4CB42C57" w14:textId="77777777" w:rsidR="000E1570" w:rsidRDefault="005D6D06">
      <w:pPr>
        <w:pStyle w:val="BodyText"/>
        <w:spacing w:line="480" w:lineRule="auto"/>
        <w:ind w:right="396"/>
      </w:pPr>
      <w:r>
        <w:rPr>
          <w:b/>
          <w:color w:val="6AA243"/>
        </w:rPr>
        <w:t>C.3.</w:t>
      </w:r>
      <w:r>
        <w:rPr>
          <w:b/>
          <w:color w:val="6AA243"/>
          <w:spacing w:val="-14"/>
        </w:rPr>
        <w:t xml:space="preserve"> </w:t>
      </w:r>
      <w:r>
        <w:rPr>
          <w:b/>
          <w:color w:val="6AA243"/>
        </w:rPr>
        <w:t>Teaching</w:t>
      </w:r>
      <w:r>
        <w:rPr>
          <w:b/>
          <w:color w:val="6AA243"/>
          <w:spacing w:val="-12"/>
        </w:rPr>
        <w:t xml:space="preserve"> </w:t>
      </w:r>
      <w:r>
        <w:rPr>
          <w:b/>
          <w:color w:val="6AA243"/>
        </w:rPr>
        <w:t>faculty</w:t>
      </w:r>
      <w:r>
        <w:rPr>
          <w:b/>
          <w:color w:val="6AA243"/>
          <w:spacing w:val="-13"/>
        </w:rPr>
        <w:t xml:space="preserve"> </w:t>
      </w:r>
      <w:r>
        <w:rPr>
          <w:b/>
          <w:color w:val="6AA243"/>
        </w:rPr>
        <w:t>availability:</w:t>
      </w:r>
      <w:r>
        <w:rPr>
          <w:b/>
          <w:color w:val="6AA243"/>
          <w:spacing w:val="-13"/>
        </w:rPr>
        <w:t xml:space="preserve"> </w:t>
      </w:r>
      <w:r>
        <w:t>CLACS</w:t>
      </w:r>
      <w:r>
        <w:rPr>
          <w:spacing w:val="-15"/>
        </w:rPr>
        <w:t xml:space="preserve"> </w:t>
      </w:r>
      <w:r>
        <w:t>counts</w:t>
      </w:r>
      <w:r>
        <w:rPr>
          <w:spacing w:val="-13"/>
        </w:rPr>
        <w:t xml:space="preserve"> </w:t>
      </w:r>
      <w:r>
        <w:t>on</w:t>
      </w:r>
      <w:r>
        <w:rPr>
          <w:spacing w:val="-12"/>
        </w:rPr>
        <w:t xml:space="preserve"> </w:t>
      </w:r>
      <w:r>
        <w:t>128</w:t>
      </w:r>
      <w:r>
        <w:rPr>
          <w:spacing w:val="-13"/>
        </w:rPr>
        <w:t xml:space="preserve"> </w:t>
      </w:r>
      <w:r>
        <w:t>core</w:t>
      </w:r>
      <w:r>
        <w:rPr>
          <w:spacing w:val="-15"/>
        </w:rPr>
        <w:t xml:space="preserve"> </w:t>
      </w:r>
      <w:r>
        <w:t>faculty</w:t>
      </w:r>
      <w:r>
        <w:rPr>
          <w:spacing w:val="-13"/>
        </w:rPr>
        <w:t xml:space="preserve"> </w:t>
      </w:r>
      <w:r>
        <w:t>members</w:t>
      </w:r>
      <w:r>
        <w:rPr>
          <w:spacing w:val="-13"/>
        </w:rPr>
        <w:t xml:space="preserve"> </w:t>
      </w:r>
      <w:r>
        <w:t>and</w:t>
      </w:r>
      <w:r>
        <w:rPr>
          <w:spacing w:val="-12"/>
        </w:rPr>
        <w:t xml:space="preserve"> </w:t>
      </w:r>
      <w:r>
        <w:t>81</w:t>
      </w:r>
      <w:r>
        <w:rPr>
          <w:spacing w:val="-13"/>
        </w:rPr>
        <w:t xml:space="preserve"> </w:t>
      </w:r>
      <w:r>
        <w:t>affiliated faculty</w:t>
      </w:r>
      <w:r>
        <w:rPr>
          <w:spacing w:val="-15"/>
        </w:rPr>
        <w:t xml:space="preserve"> </w:t>
      </w:r>
      <w:r>
        <w:t>to</w:t>
      </w:r>
      <w:r>
        <w:rPr>
          <w:spacing w:val="-15"/>
        </w:rPr>
        <w:t xml:space="preserve"> </w:t>
      </w:r>
      <w:r>
        <w:t>offer</w:t>
      </w:r>
      <w:r>
        <w:rPr>
          <w:spacing w:val="-15"/>
        </w:rPr>
        <w:t xml:space="preserve"> </w:t>
      </w:r>
      <w:r>
        <w:t>courses</w:t>
      </w:r>
      <w:r>
        <w:rPr>
          <w:spacing w:val="-15"/>
        </w:rPr>
        <w:t xml:space="preserve"> </w:t>
      </w:r>
      <w:r>
        <w:t>with</w:t>
      </w:r>
      <w:r>
        <w:rPr>
          <w:spacing w:val="-15"/>
        </w:rPr>
        <w:t xml:space="preserve"> </w:t>
      </w:r>
      <w:r>
        <w:t>Latin</w:t>
      </w:r>
      <w:r>
        <w:rPr>
          <w:spacing w:val="-15"/>
        </w:rPr>
        <w:t xml:space="preserve"> </w:t>
      </w:r>
      <w:r>
        <w:t>America</w:t>
      </w:r>
      <w:r>
        <w:rPr>
          <w:spacing w:val="-15"/>
        </w:rPr>
        <w:t xml:space="preserve"> </w:t>
      </w:r>
      <w:r>
        <w:t>content</w:t>
      </w:r>
      <w:r>
        <w:rPr>
          <w:spacing w:val="-15"/>
        </w:rPr>
        <w:t xml:space="preserve"> </w:t>
      </w:r>
      <w:r>
        <w:t>and</w:t>
      </w:r>
      <w:r>
        <w:rPr>
          <w:spacing w:val="-15"/>
        </w:rPr>
        <w:t xml:space="preserve"> </w:t>
      </w:r>
      <w:r>
        <w:t>supervise</w:t>
      </w:r>
      <w:r>
        <w:rPr>
          <w:spacing w:val="-15"/>
        </w:rPr>
        <w:t xml:space="preserve"> </w:t>
      </w:r>
      <w:r>
        <w:t>student</w:t>
      </w:r>
      <w:r>
        <w:rPr>
          <w:spacing w:val="-15"/>
        </w:rPr>
        <w:t xml:space="preserve"> </w:t>
      </w:r>
      <w:r>
        <w:t>research</w:t>
      </w:r>
      <w:r>
        <w:rPr>
          <w:spacing w:val="-15"/>
        </w:rPr>
        <w:t xml:space="preserve"> </w:t>
      </w:r>
      <w:r>
        <w:t>(see</w:t>
      </w:r>
      <w:r>
        <w:rPr>
          <w:spacing w:val="-15"/>
        </w:rPr>
        <w:t xml:space="preserve"> </w:t>
      </w:r>
      <w:r>
        <w:t>Table</w:t>
      </w:r>
      <w:r>
        <w:rPr>
          <w:spacing w:val="-15"/>
        </w:rPr>
        <w:t xml:space="preserve"> </w:t>
      </w:r>
      <w:r>
        <w:t>E.1.). Although the greatest number of courses with 100% Latin America content are offered in the colleges of Arts and Letters and Social Science, courses that present Latin America content in comparative international context are distributed across 16 colleges.</w:t>
      </w:r>
    </w:p>
    <w:p w14:paraId="4CB42C58" w14:textId="77777777" w:rsidR="000E1570" w:rsidRDefault="005D6D06">
      <w:pPr>
        <w:pStyle w:val="BodyText"/>
        <w:spacing w:before="1" w:line="480" w:lineRule="auto"/>
        <w:ind w:right="369"/>
        <w:jc w:val="left"/>
      </w:pPr>
      <w:r>
        <w:rPr>
          <w:b/>
          <w:color w:val="528135"/>
        </w:rPr>
        <w:t>Training for</w:t>
      </w:r>
      <w:r>
        <w:rPr>
          <w:b/>
          <w:color w:val="528135"/>
          <w:spacing w:val="-2"/>
        </w:rPr>
        <w:t xml:space="preserve"> </w:t>
      </w:r>
      <w:r>
        <w:rPr>
          <w:b/>
          <w:color w:val="528135"/>
        </w:rPr>
        <w:t xml:space="preserve">instructional assistants: </w:t>
      </w:r>
      <w:r>
        <w:t>MSU’s Graduate School offers intensive</w:t>
      </w:r>
      <w:r>
        <w:rPr>
          <w:spacing w:val="-1"/>
        </w:rPr>
        <w:t xml:space="preserve"> </w:t>
      </w:r>
      <w:r>
        <w:t>training for</w:t>
      </w:r>
      <w:r>
        <w:rPr>
          <w:spacing w:val="-1"/>
        </w:rPr>
        <w:t xml:space="preserve"> </w:t>
      </w:r>
      <w:r>
        <w:t>new Teaching Assistants each August, with follow-up workshops scheduled regularly throughout the academic</w:t>
      </w:r>
      <w:r>
        <w:rPr>
          <w:spacing w:val="-2"/>
        </w:rPr>
        <w:t xml:space="preserve"> </w:t>
      </w:r>
      <w:r>
        <w:t>year for all</w:t>
      </w:r>
      <w:r>
        <w:rPr>
          <w:spacing w:val="-1"/>
        </w:rPr>
        <w:t xml:space="preserve"> </w:t>
      </w:r>
      <w:r>
        <w:t>graduate</w:t>
      </w:r>
      <w:r>
        <w:rPr>
          <w:spacing w:val="-2"/>
        </w:rPr>
        <w:t xml:space="preserve"> </w:t>
      </w:r>
      <w:r>
        <w:t>teaching assistants.</w:t>
      </w:r>
      <w:r>
        <w:rPr>
          <w:spacing w:val="-1"/>
        </w:rPr>
        <w:t xml:space="preserve"> </w:t>
      </w:r>
      <w:r>
        <w:t>These events introduce TAs</w:t>
      </w:r>
      <w:r>
        <w:rPr>
          <w:spacing w:val="-1"/>
        </w:rPr>
        <w:t xml:space="preserve"> </w:t>
      </w:r>
      <w:r>
        <w:t>to</w:t>
      </w:r>
      <w:r>
        <w:rPr>
          <w:spacing w:val="-1"/>
        </w:rPr>
        <w:t xml:space="preserve"> </w:t>
      </w:r>
      <w:r>
        <w:t>the educational design</w:t>
      </w:r>
      <w:r>
        <w:rPr>
          <w:spacing w:val="40"/>
        </w:rPr>
        <w:t xml:space="preserve"> </w:t>
      </w:r>
      <w:r>
        <w:t>process</w:t>
      </w:r>
      <w:r>
        <w:rPr>
          <w:spacing w:val="40"/>
        </w:rPr>
        <w:t xml:space="preserve"> </w:t>
      </w:r>
      <w:r>
        <w:t>(establishing</w:t>
      </w:r>
      <w:r>
        <w:rPr>
          <w:spacing w:val="40"/>
        </w:rPr>
        <w:t xml:space="preserve"> </w:t>
      </w:r>
      <w:r>
        <w:t>learning</w:t>
      </w:r>
      <w:r>
        <w:rPr>
          <w:spacing w:val="40"/>
        </w:rPr>
        <w:t xml:space="preserve"> </w:t>
      </w:r>
      <w:r>
        <w:t>objectives,</w:t>
      </w:r>
      <w:r>
        <w:rPr>
          <w:spacing w:val="40"/>
        </w:rPr>
        <w:t xml:space="preserve"> </w:t>
      </w:r>
      <w:r>
        <w:t>assessing</w:t>
      </w:r>
      <w:r>
        <w:rPr>
          <w:spacing w:val="40"/>
        </w:rPr>
        <w:t xml:space="preserve"> </w:t>
      </w:r>
      <w:r>
        <w:t>learning</w:t>
      </w:r>
      <w:r>
        <w:rPr>
          <w:spacing w:val="40"/>
        </w:rPr>
        <w:t xml:space="preserve"> </w:t>
      </w:r>
      <w:r>
        <w:t>outcomes,</w:t>
      </w:r>
      <w:r>
        <w:rPr>
          <w:spacing w:val="40"/>
        </w:rPr>
        <w:t xml:space="preserve"> </w:t>
      </w:r>
      <w:r>
        <w:t>and</w:t>
      </w:r>
      <w:r>
        <w:rPr>
          <w:spacing w:val="40"/>
        </w:rPr>
        <w:t xml:space="preserve"> </w:t>
      </w:r>
      <w:r>
        <w:t>engaging students), university policies, problem solving strategies, and resources to address mental health and</w:t>
      </w:r>
      <w:r>
        <w:rPr>
          <w:spacing w:val="40"/>
        </w:rPr>
        <w:t xml:space="preserve"> </w:t>
      </w:r>
      <w:r>
        <w:t>safety</w:t>
      </w:r>
      <w:r>
        <w:rPr>
          <w:spacing w:val="40"/>
        </w:rPr>
        <w:t xml:space="preserve"> </w:t>
      </w:r>
      <w:r>
        <w:t>issues.</w:t>
      </w:r>
      <w:r>
        <w:rPr>
          <w:spacing w:val="40"/>
        </w:rPr>
        <w:t xml:space="preserve"> </w:t>
      </w:r>
      <w:r>
        <w:t>MSU</w:t>
      </w:r>
      <w:r>
        <w:rPr>
          <w:spacing w:val="40"/>
        </w:rPr>
        <w:t xml:space="preserve"> </w:t>
      </w:r>
      <w:r>
        <w:t>also</w:t>
      </w:r>
      <w:r>
        <w:rPr>
          <w:spacing w:val="40"/>
        </w:rPr>
        <w:t xml:space="preserve"> </w:t>
      </w:r>
      <w:r>
        <w:t>offers</w:t>
      </w:r>
      <w:r>
        <w:rPr>
          <w:spacing w:val="40"/>
        </w:rPr>
        <w:t xml:space="preserve"> </w:t>
      </w:r>
      <w:r>
        <w:t>a</w:t>
      </w:r>
      <w:r>
        <w:rPr>
          <w:spacing w:val="40"/>
        </w:rPr>
        <w:t xml:space="preserve"> </w:t>
      </w:r>
      <w:r>
        <w:t>Certification</w:t>
      </w:r>
      <w:r>
        <w:rPr>
          <w:spacing w:val="40"/>
        </w:rPr>
        <w:t xml:space="preserve"> </w:t>
      </w:r>
      <w:r>
        <w:t>in</w:t>
      </w:r>
      <w:r>
        <w:rPr>
          <w:spacing w:val="40"/>
        </w:rPr>
        <w:t xml:space="preserve"> </w:t>
      </w:r>
      <w:r>
        <w:t>College</w:t>
      </w:r>
      <w:r>
        <w:rPr>
          <w:spacing w:val="40"/>
        </w:rPr>
        <w:t xml:space="preserve"> </w:t>
      </w:r>
      <w:r>
        <w:t>Teaching</w:t>
      </w:r>
      <w:r>
        <w:rPr>
          <w:spacing w:val="40"/>
        </w:rPr>
        <w:t xml:space="preserve"> </w:t>
      </w:r>
      <w:r>
        <w:t>Program,</w:t>
      </w:r>
      <w:r>
        <w:rPr>
          <w:spacing w:val="40"/>
        </w:rPr>
        <w:t xml:space="preserve"> </w:t>
      </w:r>
      <w:r>
        <w:t>based</w:t>
      </w:r>
      <w:r>
        <w:rPr>
          <w:spacing w:val="40"/>
        </w:rPr>
        <w:t xml:space="preserve"> </w:t>
      </w:r>
      <w:r>
        <w:t xml:space="preserve">on coursework related to higher education pedagogy, and the Graduate School works with multiple colleges to offer year-long fellowship programs that create communities of practice on teaching. </w:t>
      </w:r>
      <w:r>
        <w:rPr>
          <w:b/>
          <w:color w:val="6AA243"/>
        </w:rPr>
        <w:t>C.4b.</w:t>
      </w:r>
      <w:r>
        <w:rPr>
          <w:b/>
          <w:color w:val="6AA243"/>
          <w:spacing w:val="40"/>
        </w:rPr>
        <w:t xml:space="preserve"> </w:t>
      </w:r>
      <w:r>
        <w:rPr>
          <w:b/>
          <w:color w:val="6AA243"/>
        </w:rPr>
        <w:t>Interdisciplinary</w:t>
      </w:r>
      <w:r>
        <w:rPr>
          <w:b/>
          <w:color w:val="6AA243"/>
          <w:spacing w:val="40"/>
        </w:rPr>
        <w:t xml:space="preserve"> </w:t>
      </w:r>
      <w:r>
        <w:rPr>
          <w:b/>
          <w:color w:val="6AA243"/>
        </w:rPr>
        <w:t>Courses:</w:t>
      </w:r>
      <w:r>
        <w:rPr>
          <w:b/>
          <w:color w:val="6AA243"/>
          <w:spacing w:val="40"/>
        </w:rPr>
        <w:t xml:space="preserve"> </w:t>
      </w:r>
      <w:r>
        <w:t>To</w:t>
      </w:r>
      <w:r>
        <w:rPr>
          <w:spacing w:val="40"/>
        </w:rPr>
        <w:t xml:space="preserve"> </w:t>
      </w:r>
      <w:r>
        <w:t>fulfill</w:t>
      </w:r>
      <w:r>
        <w:rPr>
          <w:spacing w:val="40"/>
        </w:rPr>
        <w:t xml:space="preserve"> </w:t>
      </w:r>
      <w:r>
        <w:t>general</w:t>
      </w:r>
      <w:r>
        <w:rPr>
          <w:spacing w:val="40"/>
        </w:rPr>
        <w:t xml:space="preserve"> </w:t>
      </w:r>
      <w:r>
        <w:t>education</w:t>
      </w:r>
      <w:r>
        <w:rPr>
          <w:spacing w:val="40"/>
        </w:rPr>
        <w:t xml:space="preserve"> </w:t>
      </w:r>
      <w:r>
        <w:t>requirements,</w:t>
      </w:r>
      <w:r>
        <w:rPr>
          <w:spacing w:val="40"/>
        </w:rPr>
        <w:t xml:space="preserve"> </w:t>
      </w:r>
      <w:r>
        <w:t>undergraduate students</w:t>
      </w:r>
      <w:r>
        <w:rPr>
          <w:spacing w:val="24"/>
        </w:rPr>
        <w:t xml:space="preserve"> </w:t>
      </w:r>
      <w:r>
        <w:t>must</w:t>
      </w:r>
      <w:r>
        <w:rPr>
          <w:spacing w:val="25"/>
        </w:rPr>
        <w:t xml:space="preserve"> </w:t>
      </w:r>
      <w:r>
        <w:t>take</w:t>
      </w:r>
      <w:r>
        <w:rPr>
          <w:spacing w:val="22"/>
        </w:rPr>
        <w:t xml:space="preserve"> </w:t>
      </w:r>
      <w:r>
        <w:t>two</w:t>
      </w:r>
      <w:r>
        <w:rPr>
          <w:spacing w:val="24"/>
        </w:rPr>
        <w:t xml:space="preserve"> </w:t>
      </w:r>
      <w:r>
        <w:t>interdisciplinary</w:t>
      </w:r>
      <w:r>
        <w:rPr>
          <w:spacing w:val="24"/>
        </w:rPr>
        <w:t xml:space="preserve"> </w:t>
      </w:r>
      <w:r>
        <w:t>courses</w:t>
      </w:r>
      <w:r>
        <w:rPr>
          <w:spacing w:val="26"/>
        </w:rPr>
        <w:t xml:space="preserve"> </w:t>
      </w:r>
      <w:r>
        <w:t>in</w:t>
      </w:r>
      <w:r>
        <w:rPr>
          <w:spacing w:val="24"/>
        </w:rPr>
        <w:t xml:space="preserve"> </w:t>
      </w:r>
      <w:r>
        <w:t>the</w:t>
      </w:r>
      <w:r>
        <w:rPr>
          <w:spacing w:val="23"/>
        </w:rPr>
        <w:t xml:space="preserve"> </w:t>
      </w:r>
      <w:r>
        <w:t>Arts</w:t>
      </w:r>
      <w:r>
        <w:rPr>
          <w:spacing w:val="24"/>
        </w:rPr>
        <w:t xml:space="preserve"> </w:t>
      </w:r>
      <w:r>
        <w:t>and</w:t>
      </w:r>
      <w:r>
        <w:rPr>
          <w:spacing w:val="24"/>
        </w:rPr>
        <w:t xml:space="preserve"> </w:t>
      </w:r>
      <w:r>
        <w:t>Humanities</w:t>
      </w:r>
      <w:r>
        <w:rPr>
          <w:spacing w:val="24"/>
        </w:rPr>
        <w:t xml:space="preserve"> </w:t>
      </w:r>
      <w:r>
        <w:t>and</w:t>
      </w:r>
      <w:r>
        <w:rPr>
          <w:spacing w:val="24"/>
        </w:rPr>
        <w:t xml:space="preserve"> </w:t>
      </w:r>
      <w:r>
        <w:t>two</w:t>
      </w:r>
      <w:r>
        <w:rPr>
          <w:spacing w:val="24"/>
        </w:rPr>
        <w:t xml:space="preserve"> </w:t>
      </w:r>
      <w:r>
        <w:t>in</w:t>
      </w:r>
      <w:r>
        <w:rPr>
          <w:spacing w:val="25"/>
        </w:rPr>
        <w:t xml:space="preserve"> </w:t>
      </w:r>
      <w:r>
        <w:t>Social Science. Several of these courses have 100% Latin America content: ISS 330C Latin America:</w:t>
      </w:r>
      <w:r>
        <w:rPr>
          <w:spacing w:val="40"/>
        </w:rPr>
        <w:t xml:space="preserve"> </w:t>
      </w:r>
      <w:r>
        <w:t>Social</w:t>
      </w:r>
      <w:r>
        <w:rPr>
          <w:spacing w:val="40"/>
        </w:rPr>
        <w:t xml:space="preserve"> </w:t>
      </w:r>
      <w:r>
        <w:t>Science</w:t>
      </w:r>
      <w:r>
        <w:rPr>
          <w:spacing w:val="40"/>
        </w:rPr>
        <w:t xml:space="preserve"> </w:t>
      </w:r>
      <w:r>
        <w:t>Perspectives;</w:t>
      </w:r>
      <w:r>
        <w:rPr>
          <w:spacing w:val="40"/>
        </w:rPr>
        <w:t xml:space="preserve"> </w:t>
      </w:r>
      <w:r>
        <w:t>IAH</w:t>
      </w:r>
      <w:r>
        <w:rPr>
          <w:spacing w:val="40"/>
        </w:rPr>
        <w:t xml:space="preserve"> </w:t>
      </w:r>
      <w:r>
        <w:t>203</w:t>
      </w:r>
      <w:r>
        <w:rPr>
          <w:spacing w:val="40"/>
        </w:rPr>
        <w:t xml:space="preserve"> </w:t>
      </w:r>
      <w:r>
        <w:t>Latin</w:t>
      </w:r>
      <w:r>
        <w:rPr>
          <w:spacing w:val="40"/>
        </w:rPr>
        <w:t xml:space="preserve"> </w:t>
      </w:r>
      <w:r>
        <w:t>America</w:t>
      </w:r>
      <w:r>
        <w:rPr>
          <w:spacing w:val="40"/>
        </w:rPr>
        <w:t xml:space="preserve"> </w:t>
      </w:r>
      <w:r>
        <w:t>and</w:t>
      </w:r>
      <w:r>
        <w:rPr>
          <w:spacing w:val="40"/>
        </w:rPr>
        <w:t xml:space="preserve"> </w:t>
      </w:r>
      <w:r>
        <w:t>the</w:t>
      </w:r>
      <w:r>
        <w:rPr>
          <w:spacing w:val="40"/>
        </w:rPr>
        <w:t xml:space="preserve"> </w:t>
      </w:r>
      <w:r>
        <w:t>World;</w:t>
      </w:r>
      <w:r>
        <w:rPr>
          <w:spacing w:val="40"/>
        </w:rPr>
        <w:t xml:space="preserve"> </w:t>
      </w:r>
      <w:r>
        <w:t>IAH</w:t>
      </w:r>
      <w:r>
        <w:rPr>
          <w:spacing w:val="40"/>
        </w:rPr>
        <w:t xml:space="preserve"> </w:t>
      </w:r>
      <w:r>
        <w:t>207</w:t>
      </w:r>
      <w:r>
        <w:rPr>
          <w:spacing w:val="40"/>
        </w:rPr>
        <w:t xml:space="preserve"> </w:t>
      </w:r>
      <w:r>
        <w:t>Literatures, Cultures, Identities: Modern Mexican Traditions and Identities; IAH 208 Music, Society and the State</w:t>
      </w:r>
      <w:r>
        <w:rPr>
          <w:spacing w:val="-14"/>
        </w:rPr>
        <w:t xml:space="preserve"> </w:t>
      </w:r>
      <w:r>
        <w:t>in</w:t>
      </w:r>
      <w:r>
        <w:rPr>
          <w:spacing w:val="-13"/>
        </w:rPr>
        <w:t xml:space="preserve"> </w:t>
      </w:r>
      <w:r>
        <w:t>Latin</w:t>
      </w:r>
      <w:r>
        <w:rPr>
          <w:spacing w:val="-13"/>
        </w:rPr>
        <w:t xml:space="preserve"> </w:t>
      </w:r>
      <w:r>
        <w:t>America</w:t>
      </w:r>
      <w:r>
        <w:rPr>
          <w:spacing w:val="-14"/>
        </w:rPr>
        <w:t xml:space="preserve"> </w:t>
      </w:r>
      <w:r>
        <w:t>and</w:t>
      </w:r>
      <w:r>
        <w:rPr>
          <w:spacing w:val="-13"/>
        </w:rPr>
        <w:t xml:space="preserve"> </w:t>
      </w:r>
      <w:r>
        <w:t>the</w:t>
      </w:r>
      <w:r>
        <w:rPr>
          <w:spacing w:val="-14"/>
        </w:rPr>
        <w:t xml:space="preserve"> </w:t>
      </w:r>
      <w:r>
        <w:t>Caribbean;</w:t>
      </w:r>
      <w:r>
        <w:rPr>
          <w:spacing w:val="-13"/>
        </w:rPr>
        <w:t xml:space="preserve"> </w:t>
      </w:r>
      <w:r>
        <w:t>IAH</w:t>
      </w:r>
      <w:r>
        <w:rPr>
          <w:spacing w:val="-14"/>
        </w:rPr>
        <w:t xml:space="preserve"> </w:t>
      </w:r>
      <w:r>
        <w:t>211C</w:t>
      </w:r>
      <w:r>
        <w:rPr>
          <w:spacing w:val="-12"/>
        </w:rPr>
        <w:t xml:space="preserve"> </w:t>
      </w:r>
      <w:r>
        <w:t>Area</w:t>
      </w:r>
      <w:r>
        <w:rPr>
          <w:spacing w:val="-14"/>
        </w:rPr>
        <w:t xml:space="preserve"> </w:t>
      </w:r>
      <w:r>
        <w:t>Studies</w:t>
      </w:r>
      <w:r>
        <w:rPr>
          <w:spacing w:val="-13"/>
        </w:rPr>
        <w:t xml:space="preserve"> </w:t>
      </w:r>
      <w:r>
        <w:t>and</w:t>
      </w:r>
      <w:r>
        <w:rPr>
          <w:spacing w:val="-13"/>
        </w:rPr>
        <w:t xml:space="preserve"> </w:t>
      </w:r>
      <w:r>
        <w:t>Multicultural</w:t>
      </w:r>
      <w:r>
        <w:rPr>
          <w:spacing w:val="-13"/>
        </w:rPr>
        <w:t xml:space="preserve"> </w:t>
      </w:r>
      <w:r>
        <w:t>Civilizations: Latin American Nationalisms and Globalization; and IAH 241F Traditions in World Art: Latin</w:t>
      </w:r>
      <w:r>
        <w:rPr>
          <w:spacing w:val="40"/>
        </w:rPr>
        <w:t xml:space="preserve"> </w:t>
      </w:r>
      <w:r>
        <w:t>America.</w:t>
      </w:r>
      <w:r>
        <w:rPr>
          <w:spacing w:val="23"/>
        </w:rPr>
        <w:t xml:space="preserve"> </w:t>
      </w:r>
      <w:r>
        <w:t>These</w:t>
      </w:r>
      <w:r>
        <w:rPr>
          <w:spacing w:val="23"/>
        </w:rPr>
        <w:t xml:space="preserve"> </w:t>
      </w:r>
      <w:r>
        <w:t>courses</w:t>
      </w:r>
      <w:r>
        <w:rPr>
          <w:spacing w:val="26"/>
        </w:rPr>
        <w:t xml:space="preserve"> </w:t>
      </w:r>
      <w:r>
        <w:t>often</w:t>
      </w:r>
      <w:r>
        <w:rPr>
          <w:spacing w:val="24"/>
        </w:rPr>
        <w:t xml:space="preserve"> </w:t>
      </w:r>
      <w:r>
        <w:t>draw</w:t>
      </w:r>
      <w:r>
        <w:rPr>
          <w:spacing w:val="23"/>
        </w:rPr>
        <w:t xml:space="preserve"> </w:t>
      </w:r>
      <w:r>
        <w:t>students</w:t>
      </w:r>
      <w:r>
        <w:rPr>
          <w:spacing w:val="24"/>
        </w:rPr>
        <w:t xml:space="preserve"> </w:t>
      </w:r>
      <w:r>
        <w:t>into</w:t>
      </w:r>
      <w:r>
        <w:rPr>
          <w:spacing w:val="21"/>
        </w:rPr>
        <w:t xml:space="preserve"> </w:t>
      </w:r>
      <w:r>
        <w:t>Latin</w:t>
      </w:r>
      <w:r>
        <w:rPr>
          <w:spacing w:val="24"/>
        </w:rPr>
        <w:t xml:space="preserve"> </w:t>
      </w:r>
      <w:r>
        <w:t>American</w:t>
      </w:r>
      <w:r>
        <w:rPr>
          <w:spacing w:val="24"/>
        </w:rPr>
        <w:t xml:space="preserve"> </w:t>
      </w:r>
      <w:r>
        <w:t>studies,</w:t>
      </w:r>
      <w:r>
        <w:rPr>
          <w:spacing w:val="24"/>
        </w:rPr>
        <w:t xml:space="preserve"> </w:t>
      </w:r>
      <w:r>
        <w:t>but</w:t>
      </w:r>
      <w:r>
        <w:rPr>
          <w:spacing w:val="24"/>
        </w:rPr>
        <w:t xml:space="preserve"> </w:t>
      </w:r>
      <w:r>
        <w:t>they</w:t>
      </w:r>
      <w:r>
        <w:rPr>
          <w:spacing w:val="23"/>
        </w:rPr>
        <w:t xml:space="preserve"> </w:t>
      </w:r>
      <w:r>
        <w:t>also</w:t>
      </w:r>
      <w:r>
        <w:rPr>
          <w:spacing w:val="22"/>
        </w:rPr>
        <w:t xml:space="preserve"> </w:t>
      </w:r>
      <w:r>
        <w:rPr>
          <w:spacing w:val="-2"/>
        </w:rPr>
        <w:t>impact</w:t>
      </w:r>
    </w:p>
    <w:p w14:paraId="4CB42C59" w14:textId="77777777" w:rsidR="000E1570" w:rsidRDefault="000E1570">
      <w:pPr>
        <w:spacing w:line="480" w:lineRule="auto"/>
        <w:sectPr w:rsidR="000E1570">
          <w:pgSz w:w="12240" w:h="15840"/>
          <w:pgMar w:top="1360" w:right="1040" w:bottom="1200" w:left="1040" w:header="0" w:footer="1012" w:gutter="0"/>
          <w:cols w:space="720"/>
        </w:sectPr>
      </w:pPr>
    </w:p>
    <w:p w14:paraId="4CB42C5A" w14:textId="77777777" w:rsidR="000E1570" w:rsidRDefault="005D6D06">
      <w:pPr>
        <w:pStyle w:val="BodyText"/>
        <w:spacing w:before="79" w:line="480" w:lineRule="auto"/>
        <w:ind w:right="397"/>
      </w:pPr>
      <w:r>
        <w:lastRenderedPageBreak/>
        <w:t>large</w:t>
      </w:r>
      <w:r>
        <w:rPr>
          <w:spacing w:val="-4"/>
        </w:rPr>
        <w:t xml:space="preserve"> </w:t>
      </w:r>
      <w:r>
        <w:t>numbers</w:t>
      </w:r>
      <w:r>
        <w:rPr>
          <w:spacing w:val="-2"/>
        </w:rPr>
        <w:t xml:space="preserve"> </w:t>
      </w:r>
      <w:r>
        <w:t>of</w:t>
      </w:r>
      <w:r>
        <w:rPr>
          <w:spacing w:val="-2"/>
        </w:rPr>
        <w:t xml:space="preserve"> </w:t>
      </w:r>
      <w:r>
        <w:t>students</w:t>
      </w:r>
      <w:r>
        <w:rPr>
          <w:spacing w:val="-2"/>
        </w:rPr>
        <w:t xml:space="preserve"> </w:t>
      </w:r>
      <w:r>
        <w:t>who</w:t>
      </w:r>
      <w:r>
        <w:rPr>
          <w:spacing w:val="-2"/>
        </w:rPr>
        <w:t xml:space="preserve"> </w:t>
      </w:r>
      <w:r>
        <w:t>would</w:t>
      </w:r>
      <w:r>
        <w:rPr>
          <w:spacing w:val="-1"/>
        </w:rPr>
        <w:t xml:space="preserve"> </w:t>
      </w:r>
      <w:r>
        <w:t>not</w:t>
      </w:r>
      <w:r>
        <w:rPr>
          <w:spacing w:val="-2"/>
        </w:rPr>
        <w:t xml:space="preserve"> </w:t>
      </w:r>
      <w:r>
        <w:t>otherwise</w:t>
      </w:r>
      <w:r>
        <w:rPr>
          <w:spacing w:val="-3"/>
        </w:rPr>
        <w:t xml:space="preserve"> </w:t>
      </w:r>
      <w:r>
        <w:t>take</w:t>
      </w:r>
      <w:r>
        <w:rPr>
          <w:spacing w:val="-2"/>
        </w:rPr>
        <w:t xml:space="preserve"> </w:t>
      </w:r>
      <w:r>
        <w:t>courses</w:t>
      </w:r>
      <w:r>
        <w:rPr>
          <w:spacing w:val="-2"/>
        </w:rPr>
        <w:t xml:space="preserve"> </w:t>
      </w:r>
      <w:r>
        <w:t>on</w:t>
      </w:r>
      <w:r>
        <w:rPr>
          <w:spacing w:val="-1"/>
        </w:rPr>
        <w:t xml:space="preserve"> </w:t>
      </w:r>
      <w:r>
        <w:t>Latin</w:t>
      </w:r>
      <w:r>
        <w:rPr>
          <w:spacing w:val="-1"/>
        </w:rPr>
        <w:t xml:space="preserve"> </w:t>
      </w:r>
      <w:r>
        <w:t>America.</w:t>
      </w:r>
      <w:r>
        <w:rPr>
          <w:spacing w:val="-1"/>
        </w:rPr>
        <w:t xml:space="preserve"> </w:t>
      </w:r>
      <w:r>
        <w:t>For</w:t>
      </w:r>
      <w:r>
        <w:rPr>
          <w:spacing w:val="-2"/>
        </w:rPr>
        <w:t xml:space="preserve"> </w:t>
      </w:r>
      <w:r>
        <w:t>example, IAH</w:t>
      </w:r>
      <w:r>
        <w:rPr>
          <w:spacing w:val="-3"/>
        </w:rPr>
        <w:t xml:space="preserve"> </w:t>
      </w:r>
      <w:r>
        <w:t>203</w:t>
      </w:r>
      <w:r>
        <w:rPr>
          <w:spacing w:val="-3"/>
        </w:rPr>
        <w:t xml:space="preserve"> </w:t>
      </w:r>
      <w:r>
        <w:t>enrolls</w:t>
      </w:r>
      <w:r>
        <w:rPr>
          <w:spacing w:val="-3"/>
        </w:rPr>
        <w:t xml:space="preserve"> </w:t>
      </w:r>
      <w:r>
        <w:t>150-375</w:t>
      </w:r>
      <w:r>
        <w:rPr>
          <w:spacing w:val="-3"/>
        </w:rPr>
        <w:t xml:space="preserve"> </w:t>
      </w:r>
      <w:r>
        <w:t>students</w:t>
      </w:r>
      <w:r>
        <w:rPr>
          <w:spacing w:val="-3"/>
        </w:rPr>
        <w:t xml:space="preserve"> </w:t>
      </w:r>
      <w:r>
        <w:t>per</w:t>
      </w:r>
      <w:r>
        <w:rPr>
          <w:spacing w:val="-4"/>
        </w:rPr>
        <w:t xml:space="preserve"> </w:t>
      </w:r>
      <w:r>
        <w:t>term,</w:t>
      </w:r>
      <w:r>
        <w:rPr>
          <w:spacing w:val="-3"/>
        </w:rPr>
        <w:t xml:space="preserve"> </w:t>
      </w:r>
      <w:r>
        <w:t>while</w:t>
      </w:r>
      <w:r>
        <w:rPr>
          <w:spacing w:val="-2"/>
        </w:rPr>
        <w:t xml:space="preserve"> </w:t>
      </w:r>
      <w:r>
        <w:t>ISS</w:t>
      </w:r>
      <w:r>
        <w:rPr>
          <w:spacing w:val="-3"/>
        </w:rPr>
        <w:t xml:space="preserve"> </w:t>
      </w:r>
      <w:r>
        <w:t>330C</w:t>
      </w:r>
      <w:r>
        <w:rPr>
          <w:spacing w:val="-3"/>
        </w:rPr>
        <w:t xml:space="preserve"> </w:t>
      </w:r>
      <w:r>
        <w:t>enrolls</w:t>
      </w:r>
      <w:r>
        <w:rPr>
          <w:spacing w:val="-3"/>
        </w:rPr>
        <w:t xml:space="preserve"> </w:t>
      </w:r>
      <w:r>
        <w:t>200</w:t>
      </w:r>
      <w:r>
        <w:rPr>
          <w:spacing w:val="-3"/>
        </w:rPr>
        <w:t xml:space="preserve"> </w:t>
      </w:r>
      <w:r>
        <w:t>students on</w:t>
      </w:r>
      <w:r>
        <w:rPr>
          <w:spacing w:val="-3"/>
        </w:rPr>
        <w:t xml:space="preserve"> </w:t>
      </w:r>
      <w:r>
        <w:t>average</w:t>
      </w:r>
      <w:r>
        <w:rPr>
          <w:spacing w:val="-2"/>
        </w:rPr>
        <w:t xml:space="preserve"> </w:t>
      </w:r>
      <w:r>
        <w:t>each semester. Additional interdisciplinary courses that fulfill this requirement incorporate Latin American case studies in comparison with case studies from other world regions. The Global Studies in Arts and Humanities major in the College of Arts and Letters also offers interdisciplinary courses that incorporate Latin American content in comparative perspective, while James Madison College offers a large number of comparative international courses that integrate social science disciplines.</w:t>
      </w:r>
    </w:p>
    <w:p w14:paraId="4CB42C5B" w14:textId="77777777" w:rsidR="000E1570" w:rsidRDefault="005D6D06">
      <w:pPr>
        <w:pStyle w:val="Heading1"/>
        <w:numPr>
          <w:ilvl w:val="0"/>
          <w:numId w:val="5"/>
        </w:numPr>
        <w:tabs>
          <w:tab w:val="left" w:pos="694"/>
        </w:tabs>
        <w:spacing w:before="1"/>
        <w:ind w:hanging="294"/>
        <w:jc w:val="both"/>
      </w:pPr>
      <w:r>
        <w:rPr>
          <w:color w:val="6AA243"/>
        </w:rPr>
        <w:t>QUALITY</w:t>
      </w:r>
      <w:r>
        <w:rPr>
          <w:color w:val="6AA243"/>
          <w:spacing w:val="-10"/>
        </w:rPr>
        <w:t xml:space="preserve"> </w:t>
      </w:r>
      <w:r>
        <w:rPr>
          <w:color w:val="6AA243"/>
        </w:rPr>
        <w:t>OF</w:t>
      </w:r>
      <w:r>
        <w:rPr>
          <w:color w:val="6AA243"/>
          <w:spacing w:val="-10"/>
        </w:rPr>
        <w:t xml:space="preserve"> </w:t>
      </w:r>
      <w:r>
        <w:rPr>
          <w:color w:val="6AA243"/>
        </w:rPr>
        <w:t>CURRICULUM</w:t>
      </w:r>
      <w:r>
        <w:rPr>
          <w:color w:val="6AA243"/>
          <w:spacing w:val="-12"/>
        </w:rPr>
        <w:t xml:space="preserve"> </w:t>
      </w:r>
      <w:r>
        <w:rPr>
          <w:color w:val="6AA243"/>
          <w:spacing w:val="-2"/>
        </w:rPr>
        <w:t>DESIGN</w:t>
      </w:r>
    </w:p>
    <w:p w14:paraId="4CB42C5C" w14:textId="77777777" w:rsidR="000E1570" w:rsidRDefault="000E1570">
      <w:pPr>
        <w:pStyle w:val="BodyText"/>
        <w:ind w:left="0"/>
        <w:jc w:val="left"/>
        <w:rPr>
          <w:b/>
        </w:rPr>
      </w:pPr>
    </w:p>
    <w:p w14:paraId="4CB42C5D" w14:textId="77777777" w:rsidR="000E1570" w:rsidRDefault="005D6D06">
      <w:pPr>
        <w:pStyle w:val="ListParagraph"/>
        <w:numPr>
          <w:ilvl w:val="1"/>
          <w:numId w:val="5"/>
        </w:numPr>
        <w:tabs>
          <w:tab w:val="left" w:pos="876"/>
        </w:tabs>
        <w:spacing w:line="480" w:lineRule="auto"/>
        <w:ind w:right="396" w:firstLine="0"/>
        <w:jc w:val="both"/>
        <w:rPr>
          <w:b/>
          <w:color w:val="6AA243"/>
          <w:sz w:val="24"/>
        </w:rPr>
      </w:pPr>
      <w:r>
        <w:rPr>
          <w:b/>
          <w:color w:val="6AA243"/>
          <w:sz w:val="24"/>
        </w:rPr>
        <w:t>Undergraduate</w:t>
      </w:r>
      <w:r>
        <w:rPr>
          <w:b/>
          <w:color w:val="6AA243"/>
          <w:spacing w:val="-3"/>
          <w:sz w:val="24"/>
        </w:rPr>
        <w:t xml:space="preserve"> </w:t>
      </w:r>
      <w:r>
        <w:rPr>
          <w:b/>
          <w:color w:val="6AA243"/>
          <w:sz w:val="24"/>
        </w:rPr>
        <w:t>degree</w:t>
      </w:r>
      <w:r>
        <w:rPr>
          <w:b/>
          <w:color w:val="6AA243"/>
          <w:spacing w:val="-1"/>
          <w:sz w:val="24"/>
        </w:rPr>
        <w:t xml:space="preserve"> </w:t>
      </w:r>
      <w:r>
        <w:rPr>
          <w:b/>
          <w:color w:val="6AA243"/>
          <w:sz w:val="24"/>
        </w:rPr>
        <w:t>programs:</w:t>
      </w:r>
      <w:r>
        <w:rPr>
          <w:b/>
          <w:color w:val="6AA243"/>
          <w:spacing w:val="-1"/>
          <w:sz w:val="24"/>
        </w:rPr>
        <w:t xml:space="preserve"> </w:t>
      </w:r>
      <w:r>
        <w:rPr>
          <w:sz w:val="24"/>
        </w:rPr>
        <w:t>An</w:t>
      </w:r>
      <w:r>
        <w:rPr>
          <w:spacing w:val="-2"/>
          <w:sz w:val="24"/>
        </w:rPr>
        <w:t xml:space="preserve"> </w:t>
      </w:r>
      <w:r>
        <w:rPr>
          <w:sz w:val="24"/>
        </w:rPr>
        <w:t>interdisciplinary</w:t>
      </w:r>
      <w:r>
        <w:rPr>
          <w:spacing w:val="-1"/>
          <w:sz w:val="24"/>
        </w:rPr>
        <w:t xml:space="preserve"> </w:t>
      </w:r>
      <w:r>
        <w:rPr>
          <w:sz w:val="24"/>
        </w:rPr>
        <w:t>undergraduate</w:t>
      </w:r>
      <w:r>
        <w:rPr>
          <w:spacing w:val="-2"/>
          <w:sz w:val="24"/>
        </w:rPr>
        <w:t xml:space="preserve"> </w:t>
      </w:r>
      <w:r>
        <w:rPr>
          <w:sz w:val="24"/>
        </w:rPr>
        <w:t>major</w:t>
      </w:r>
      <w:r>
        <w:rPr>
          <w:spacing w:val="-2"/>
          <w:sz w:val="24"/>
        </w:rPr>
        <w:t xml:space="preserve"> </w:t>
      </w:r>
      <w:r>
        <w:rPr>
          <w:sz w:val="24"/>
        </w:rPr>
        <w:t>in</w:t>
      </w:r>
      <w:r>
        <w:rPr>
          <w:spacing w:val="-1"/>
          <w:sz w:val="24"/>
        </w:rPr>
        <w:t xml:space="preserve"> </w:t>
      </w:r>
      <w:r>
        <w:rPr>
          <w:sz w:val="24"/>
        </w:rPr>
        <w:t>Global and International Studies with a Latin America track (GLIS-LA) is available to students who want to make the study of Latin America their primary focus. In addition, MSU offers a transcriptable minor in Latin American and Caribbean Studies at the undergraduate level, which students can combine with any disciplinary major. On average, 20 undergraduate students complete the major or minor in Latin American and Caribbean Studies annually. Students have used the Latin American and</w:t>
      </w:r>
      <w:r>
        <w:rPr>
          <w:spacing w:val="-2"/>
          <w:sz w:val="24"/>
        </w:rPr>
        <w:t xml:space="preserve"> </w:t>
      </w:r>
      <w:r>
        <w:rPr>
          <w:sz w:val="24"/>
        </w:rPr>
        <w:t>Caribbean Studies</w:t>
      </w:r>
      <w:r>
        <w:rPr>
          <w:spacing w:val="-1"/>
          <w:sz w:val="24"/>
        </w:rPr>
        <w:t xml:space="preserve"> </w:t>
      </w:r>
      <w:r>
        <w:rPr>
          <w:sz w:val="24"/>
        </w:rPr>
        <w:t>minor</w:t>
      </w:r>
      <w:r>
        <w:rPr>
          <w:spacing w:val="-2"/>
          <w:sz w:val="24"/>
        </w:rPr>
        <w:t xml:space="preserve"> </w:t>
      </w:r>
      <w:r>
        <w:rPr>
          <w:sz w:val="24"/>
        </w:rPr>
        <w:t>to</w:t>
      </w:r>
      <w:r>
        <w:rPr>
          <w:spacing w:val="-1"/>
          <w:sz w:val="24"/>
        </w:rPr>
        <w:t xml:space="preserve"> </w:t>
      </w:r>
      <w:r>
        <w:rPr>
          <w:sz w:val="24"/>
        </w:rPr>
        <w:t>enrich a</w:t>
      </w:r>
      <w:r>
        <w:rPr>
          <w:spacing w:val="-2"/>
          <w:sz w:val="24"/>
        </w:rPr>
        <w:t xml:space="preserve"> </w:t>
      </w:r>
      <w:r>
        <w:rPr>
          <w:sz w:val="24"/>
        </w:rPr>
        <w:t>variety</w:t>
      </w:r>
      <w:r>
        <w:rPr>
          <w:spacing w:val="-1"/>
          <w:sz w:val="24"/>
        </w:rPr>
        <w:t xml:space="preserve"> </w:t>
      </w:r>
      <w:r>
        <w:rPr>
          <w:sz w:val="24"/>
        </w:rPr>
        <w:t>of</w:t>
      </w:r>
      <w:r>
        <w:rPr>
          <w:spacing w:val="-2"/>
          <w:sz w:val="24"/>
        </w:rPr>
        <w:t xml:space="preserve"> </w:t>
      </w:r>
      <w:r>
        <w:rPr>
          <w:sz w:val="24"/>
        </w:rPr>
        <w:t>majors: history,</w:t>
      </w:r>
      <w:r>
        <w:rPr>
          <w:spacing w:val="-2"/>
          <w:sz w:val="24"/>
        </w:rPr>
        <w:t xml:space="preserve"> </w:t>
      </w:r>
      <w:r>
        <w:rPr>
          <w:sz w:val="24"/>
        </w:rPr>
        <w:t>advertising,</w:t>
      </w:r>
      <w:r>
        <w:rPr>
          <w:spacing w:val="-1"/>
          <w:sz w:val="24"/>
        </w:rPr>
        <w:t xml:space="preserve"> </w:t>
      </w:r>
      <w:r>
        <w:rPr>
          <w:sz w:val="24"/>
        </w:rPr>
        <w:t>animal science, international relations, communications, social work, and Spanish.</w:t>
      </w:r>
    </w:p>
    <w:p w14:paraId="4CB42C5E" w14:textId="77777777" w:rsidR="000E1570" w:rsidRDefault="005D6D06">
      <w:pPr>
        <w:pStyle w:val="BodyText"/>
        <w:spacing w:before="1" w:line="480" w:lineRule="auto"/>
        <w:ind w:right="395" w:firstLine="719"/>
      </w:pPr>
      <w:r>
        <w:t>Additional</w:t>
      </w:r>
      <w:r>
        <w:rPr>
          <w:spacing w:val="-15"/>
        </w:rPr>
        <w:t xml:space="preserve"> </w:t>
      </w:r>
      <w:r>
        <w:t>Latin</w:t>
      </w:r>
      <w:r>
        <w:rPr>
          <w:spacing w:val="-15"/>
        </w:rPr>
        <w:t xml:space="preserve"> </w:t>
      </w:r>
      <w:r>
        <w:t>America-focused</w:t>
      </w:r>
      <w:r>
        <w:rPr>
          <w:spacing w:val="-15"/>
        </w:rPr>
        <w:t xml:space="preserve"> </w:t>
      </w:r>
      <w:r>
        <w:t>programs</w:t>
      </w:r>
      <w:r>
        <w:rPr>
          <w:spacing w:val="-14"/>
        </w:rPr>
        <w:t xml:space="preserve"> </w:t>
      </w:r>
      <w:r>
        <w:t>offering</w:t>
      </w:r>
      <w:r>
        <w:rPr>
          <w:spacing w:val="-14"/>
        </w:rPr>
        <w:t xml:space="preserve"> </w:t>
      </w:r>
      <w:r>
        <w:t>50-100%</w:t>
      </w:r>
      <w:r>
        <w:rPr>
          <w:spacing w:val="-15"/>
        </w:rPr>
        <w:t xml:space="preserve"> </w:t>
      </w:r>
      <w:r>
        <w:t>Latin</w:t>
      </w:r>
      <w:r>
        <w:rPr>
          <w:spacing w:val="-15"/>
        </w:rPr>
        <w:t xml:space="preserve"> </w:t>
      </w:r>
      <w:r>
        <w:t>American</w:t>
      </w:r>
      <w:r>
        <w:rPr>
          <w:spacing w:val="-15"/>
        </w:rPr>
        <w:t xml:space="preserve"> </w:t>
      </w:r>
      <w:r>
        <w:t>content</w:t>
      </w:r>
      <w:r>
        <w:rPr>
          <w:spacing w:val="-15"/>
        </w:rPr>
        <w:t xml:space="preserve"> </w:t>
      </w:r>
      <w:r>
        <w:t>are available within disciplinary majors: a BA in Spanish with a cognate in Latin American and Caribbean</w:t>
      </w:r>
      <w:r>
        <w:rPr>
          <w:spacing w:val="-12"/>
        </w:rPr>
        <w:t xml:space="preserve"> </w:t>
      </w:r>
      <w:r>
        <w:t>Studies;</w:t>
      </w:r>
      <w:r>
        <w:rPr>
          <w:spacing w:val="-11"/>
        </w:rPr>
        <w:t xml:space="preserve"> </w:t>
      </w:r>
      <w:r>
        <w:t>a</w:t>
      </w:r>
      <w:r>
        <w:rPr>
          <w:spacing w:val="-13"/>
        </w:rPr>
        <w:t xml:space="preserve"> </w:t>
      </w:r>
      <w:r>
        <w:t>minor</w:t>
      </w:r>
      <w:r>
        <w:rPr>
          <w:spacing w:val="-13"/>
        </w:rPr>
        <w:t xml:space="preserve"> </w:t>
      </w:r>
      <w:r>
        <w:t>in</w:t>
      </w:r>
      <w:r>
        <w:rPr>
          <w:spacing w:val="-12"/>
        </w:rPr>
        <w:t xml:space="preserve"> </w:t>
      </w:r>
      <w:r>
        <w:t>Spanish;</w:t>
      </w:r>
      <w:r>
        <w:rPr>
          <w:spacing w:val="-11"/>
        </w:rPr>
        <w:t xml:space="preserve"> </w:t>
      </w:r>
      <w:r>
        <w:t>a</w:t>
      </w:r>
      <w:r>
        <w:rPr>
          <w:spacing w:val="-11"/>
        </w:rPr>
        <w:t xml:space="preserve"> </w:t>
      </w:r>
      <w:r>
        <w:t>minor</w:t>
      </w:r>
      <w:r>
        <w:rPr>
          <w:spacing w:val="-13"/>
        </w:rPr>
        <w:t xml:space="preserve"> </w:t>
      </w:r>
      <w:r>
        <w:t>in</w:t>
      </w:r>
      <w:r>
        <w:rPr>
          <w:spacing w:val="-12"/>
        </w:rPr>
        <w:t xml:space="preserve"> </w:t>
      </w:r>
      <w:r>
        <w:t>Portuguese;</w:t>
      </w:r>
      <w:r>
        <w:rPr>
          <w:spacing w:val="-12"/>
        </w:rPr>
        <w:t xml:space="preserve"> </w:t>
      </w:r>
      <w:r>
        <w:t>and</w:t>
      </w:r>
      <w:r>
        <w:rPr>
          <w:spacing w:val="-12"/>
        </w:rPr>
        <w:t xml:space="preserve"> </w:t>
      </w:r>
      <w:r>
        <w:t>a</w:t>
      </w:r>
      <w:r>
        <w:rPr>
          <w:spacing w:val="-13"/>
        </w:rPr>
        <w:t xml:space="preserve"> </w:t>
      </w:r>
      <w:r>
        <w:t>Spanish</w:t>
      </w:r>
      <w:r>
        <w:rPr>
          <w:spacing w:val="-12"/>
        </w:rPr>
        <w:t xml:space="preserve"> </w:t>
      </w:r>
      <w:r>
        <w:t>Secondary</w:t>
      </w:r>
      <w:r>
        <w:rPr>
          <w:spacing w:val="-13"/>
        </w:rPr>
        <w:t xml:space="preserve"> </w:t>
      </w:r>
      <w:r>
        <w:t>Education Teaching Minor. Interdisciplinary programs that offer 50-100% Latin American content include Global</w:t>
      </w:r>
      <w:r>
        <w:rPr>
          <w:spacing w:val="-4"/>
        </w:rPr>
        <w:t xml:space="preserve"> </w:t>
      </w:r>
      <w:r>
        <w:t>Studies</w:t>
      </w:r>
      <w:r>
        <w:rPr>
          <w:spacing w:val="-4"/>
        </w:rPr>
        <w:t xml:space="preserve"> </w:t>
      </w:r>
      <w:r>
        <w:t>in</w:t>
      </w:r>
      <w:r>
        <w:rPr>
          <w:spacing w:val="-4"/>
        </w:rPr>
        <w:t xml:space="preserve"> </w:t>
      </w:r>
      <w:r>
        <w:t>the</w:t>
      </w:r>
      <w:r>
        <w:rPr>
          <w:spacing w:val="-5"/>
        </w:rPr>
        <w:t xml:space="preserve"> </w:t>
      </w:r>
      <w:r>
        <w:t>Arts</w:t>
      </w:r>
      <w:r>
        <w:rPr>
          <w:spacing w:val="-4"/>
        </w:rPr>
        <w:t xml:space="preserve"> </w:t>
      </w:r>
      <w:r>
        <w:t>and</w:t>
      </w:r>
      <w:r>
        <w:rPr>
          <w:spacing w:val="-4"/>
        </w:rPr>
        <w:t xml:space="preserve"> </w:t>
      </w:r>
      <w:r>
        <w:t>Humanities,</w:t>
      </w:r>
      <w:r>
        <w:rPr>
          <w:spacing w:val="-4"/>
        </w:rPr>
        <w:t xml:space="preserve"> </w:t>
      </w:r>
      <w:r>
        <w:t>African</w:t>
      </w:r>
      <w:r>
        <w:rPr>
          <w:spacing w:val="-4"/>
        </w:rPr>
        <w:t xml:space="preserve"> </w:t>
      </w:r>
      <w:r>
        <w:t>American</w:t>
      </w:r>
      <w:r>
        <w:rPr>
          <w:spacing w:val="-4"/>
        </w:rPr>
        <w:t xml:space="preserve"> </w:t>
      </w:r>
      <w:r>
        <w:t>and</w:t>
      </w:r>
      <w:r>
        <w:rPr>
          <w:spacing w:val="-2"/>
        </w:rPr>
        <w:t xml:space="preserve"> </w:t>
      </w:r>
      <w:r>
        <w:t>African</w:t>
      </w:r>
      <w:r>
        <w:rPr>
          <w:spacing w:val="-2"/>
        </w:rPr>
        <w:t xml:space="preserve"> </w:t>
      </w:r>
      <w:r>
        <w:t>Studies,</w:t>
      </w:r>
      <w:r>
        <w:rPr>
          <w:spacing w:val="-4"/>
        </w:rPr>
        <w:t xml:space="preserve"> </w:t>
      </w:r>
      <w:r>
        <w:t>and</w:t>
      </w:r>
      <w:r>
        <w:rPr>
          <w:spacing w:val="-4"/>
        </w:rPr>
        <w:t xml:space="preserve"> </w:t>
      </w:r>
      <w:r>
        <w:t>American Indian and Indigenous Studies.</w:t>
      </w:r>
    </w:p>
    <w:p w14:paraId="4CB42C5F" w14:textId="77777777" w:rsidR="000E1570" w:rsidRDefault="000E1570">
      <w:pPr>
        <w:spacing w:line="480" w:lineRule="auto"/>
        <w:sectPr w:rsidR="000E1570">
          <w:pgSz w:w="12240" w:h="15840"/>
          <w:pgMar w:top="1360" w:right="1040" w:bottom="1200" w:left="1040" w:header="0" w:footer="1012" w:gutter="0"/>
          <w:cols w:space="720"/>
        </w:sectPr>
      </w:pPr>
    </w:p>
    <w:p w14:paraId="4CB42C60" w14:textId="77777777" w:rsidR="000E1570" w:rsidRDefault="005D6D06">
      <w:pPr>
        <w:pStyle w:val="BodyText"/>
        <w:spacing w:before="79" w:line="480" w:lineRule="auto"/>
        <w:ind w:right="394" w:firstLine="719"/>
      </w:pPr>
      <w:r>
        <w:lastRenderedPageBreak/>
        <w:t>Typically, undergraduates combine majors and minors to customize their training and credentials to reflect their particular interests. They develop unique and sophisticated trajectories that layer high-quality study abroad, internship, or other experiential learning programs to complement their intersecting majors and minors. For example, recent graduate Katie Harger double</w:t>
      </w:r>
      <w:r>
        <w:rPr>
          <w:spacing w:val="-11"/>
        </w:rPr>
        <w:t xml:space="preserve"> </w:t>
      </w:r>
      <w:r>
        <w:t>majored</w:t>
      </w:r>
      <w:r>
        <w:rPr>
          <w:spacing w:val="-11"/>
        </w:rPr>
        <w:t xml:space="preserve"> </w:t>
      </w:r>
      <w:r>
        <w:t>in</w:t>
      </w:r>
      <w:r>
        <w:rPr>
          <w:spacing w:val="-10"/>
        </w:rPr>
        <w:t xml:space="preserve"> </w:t>
      </w:r>
      <w:r>
        <w:t>Spanish</w:t>
      </w:r>
      <w:r>
        <w:rPr>
          <w:spacing w:val="-11"/>
        </w:rPr>
        <w:t xml:space="preserve"> </w:t>
      </w:r>
      <w:r>
        <w:t>and</w:t>
      </w:r>
      <w:r>
        <w:rPr>
          <w:spacing w:val="-11"/>
        </w:rPr>
        <w:t xml:space="preserve"> </w:t>
      </w:r>
      <w:r>
        <w:t>Global</w:t>
      </w:r>
      <w:r>
        <w:rPr>
          <w:spacing w:val="-10"/>
        </w:rPr>
        <w:t xml:space="preserve"> </w:t>
      </w:r>
      <w:r>
        <w:t>Studies</w:t>
      </w:r>
      <w:r>
        <w:rPr>
          <w:spacing w:val="-13"/>
        </w:rPr>
        <w:t xml:space="preserve"> </w:t>
      </w:r>
      <w:r>
        <w:t>in</w:t>
      </w:r>
      <w:r>
        <w:rPr>
          <w:spacing w:val="-10"/>
        </w:rPr>
        <w:t xml:space="preserve"> </w:t>
      </w:r>
      <w:r>
        <w:t>the</w:t>
      </w:r>
      <w:r>
        <w:rPr>
          <w:spacing w:val="-12"/>
        </w:rPr>
        <w:t xml:space="preserve"> </w:t>
      </w:r>
      <w:r>
        <w:t>Arts</w:t>
      </w:r>
      <w:r>
        <w:rPr>
          <w:spacing w:val="-10"/>
        </w:rPr>
        <w:t xml:space="preserve"> </w:t>
      </w:r>
      <w:r>
        <w:t>&amp;</w:t>
      </w:r>
      <w:r>
        <w:rPr>
          <w:spacing w:val="-10"/>
        </w:rPr>
        <w:t xml:space="preserve"> </w:t>
      </w:r>
      <w:r>
        <w:t>Humanities,</w:t>
      </w:r>
      <w:r>
        <w:rPr>
          <w:spacing w:val="-11"/>
        </w:rPr>
        <w:t xml:space="preserve"> </w:t>
      </w:r>
      <w:r>
        <w:t>with</w:t>
      </w:r>
      <w:r>
        <w:rPr>
          <w:spacing w:val="-10"/>
        </w:rPr>
        <w:t xml:space="preserve"> </w:t>
      </w:r>
      <w:r>
        <w:t>a</w:t>
      </w:r>
      <w:r>
        <w:rPr>
          <w:spacing w:val="-12"/>
        </w:rPr>
        <w:t xml:space="preserve"> </w:t>
      </w:r>
      <w:r>
        <w:t>LACS</w:t>
      </w:r>
      <w:r>
        <w:rPr>
          <w:spacing w:val="-12"/>
        </w:rPr>
        <w:t xml:space="preserve"> </w:t>
      </w:r>
      <w:r>
        <w:t>minor.</w:t>
      </w:r>
      <w:r>
        <w:rPr>
          <w:spacing w:val="37"/>
        </w:rPr>
        <w:t xml:space="preserve"> </w:t>
      </w:r>
      <w:r>
        <w:t>She pursued advanced coursework in Spanish at the Universidad San Francisco de Quito to increase her language proficiency and provide cultural content to enhance her success as a future Spanish teacher. Victoria Kulesza majored in International Relations and Spanish, with minors in Peace and</w:t>
      </w:r>
      <w:r>
        <w:rPr>
          <w:spacing w:val="-8"/>
        </w:rPr>
        <w:t xml:space="preserve"> </w:t>
      </w:r>
      <w:r>
        <w:t>Justice</w:t>
      </w:r>
      <w:r>
        <w:rPr>
          <w:spacing w:val="-10"/>
        </w:rPr>
        <w:t xml:space="preserve"> </w:t>
      </w:r>
      <w:r>
        <w:t>Studies</w:t>
      </w:r>
      <w:r>
        <w:rPr>
          <w:spacing w:val="-8"/>
        </w:rPr>
        <w:t xml:space="preserve"> </w:t>
      </w:r>
      <w:r>
        <w:t>and</w:t>
      </w:r>
      <w:r>
        <w:rPr>
          <w:spacing w:val="-8"/>
        </w:rPr>
        <w:t xml:space="preserve"> </w:t>
      </w:r>
      <w:r>
        <w:t>Latin</w:t>
      </w:r>
      <w:r>
        <w:rPr>
          <w:spacing w:val="-7"/>
        </w:rPr>
        <w:t xml:space="preserve"> </w:t>
      </w:r>
      <w:r>
        <w:t>American</w:t>
      </w:r>
      <w:r>
        <w:rPr>
          <w:spacing w:val="-8"/>
        </w:rPr>
        <w:t xml:space="preserve"> </w:t>
      </w:r>
      <w:r>
        <w:t>and</w:t>
      </w:r>
      <w:r>
        <w:rPr>
          <w:spacing w:val="-8"/>
        </w:rPr>
        <w:t xml:space="preserve"> </w:t>
      </w:r>
      <w:r>
        <w:t>Caribbean</w:t>
      </w:r>
      <w:r>
        <w:rPr>
          <w:spacing w:val="-8"/>
        </w:rPr>
        <w:t xml:space="preserve"> </w:t>
      </w:r>
      <w:r>
        <w:t>Studies.</w:t>
      </w:r>
      <w:r>
        <w:rPr>
          <w:spacing w:val="-6"/>
        </w:rPr>
        <w:t xml:space="preserve"> </w:t>
      </w:r>
      <w:r>
        <w:t>Her</w:t>
      </w:r>
      <w:r>
        <w:rPr>
          <w:spacing w:val="-10"/>
        </w:rPr>
        <w:t xml:space="preserve"> </w:t>
      </w:r>
      <w:r>
        <w:t>internship</w:t>
      </w:r>
      <w:r>
        <w:rPr>
          <w:spacing w:val="-7"/>
        </w:rPr>
        <w:t xml:space="preserve"> </w:t>
      </w:r>
      <w:r>
        <w:t>through</w:t>
      </w:r>
      <w:r>
        <w:rPr>
          <w:spacing w:val="-8"/>
        </w:rPr>
        <w:t xml:space="preserve"> </w:t>
      </w:r>
      <w:r>
        <w:t>the</w:t>
      </w:r>
      <w:r>
        <w:rPr>
          <w:spacing w:val="-9"/>
        </w:rPr>
        <w:t xml:space="preserve"> </w:t>
      </w:r>
      <w:r>
        <w:t>Virtual Student Foreign Service in the US State Department integrated these interests in a single project: working</w:t>
      </w:r>
      <w:r>
        <w:rPr>
          <w:spacing w:val="-4"/>
        </w:rPr>
        <w:t xml:space="preserve"> </w:t>
      </w:r>
      <w:r>
        <w:t>for</w:t>
      </w:r>
      <w:r>
        <w:rPr>
          <w:spacing w:val="-4"/>
        </w:rPr>
        <w:t xml:space="preserve"> </w:t>
      </w:r>
      <w:r>
        <w:t>the</w:t>
      </w:r>
      <w:r>
        <w:rPr>
          <w:spacing w:val="-5"/>
        </w:rPr>
        <w:t xml:space="preserve"> </w:t>
      </w:r>
      <w:r>
        <w:t>US</w:t>
      </w:r>
      <w:r>
        <w:rPr>
          <w:spacing w:val="-4"/>
        </w:rPr>
        <w:t xml:space="preserve"> </w:t>
      </w:r>
      <w:r>
        <w:t>Embassy</w:t>
      </w:r>
      <w:r>
        <w:rPr>
          <w:spacing w:val="-4"/>
        </w:rPr>
        <w:t xml:space="preserve"> </w:t>
      </w:r>
      <w:r>
        <w:t>in</w:t>
      </w:r>
      <w:r>
        <w:rPr>
          <w:spacing w:val="-4"/>
        </w:rPr>
        <w:t xml:space="preserve"> </w:t>
      </w:r>
      <w:r>
        <w:t>Bolivia,</w:t>
      </w:r>
      <w:r>
        <w:rPr>
          <w:spacing w:val="-5"/>
        </w:rPr>
        <w:t xml:space="preserve"> </w:t>
      </w:r>
      <w:r>
        <w:t>she</w:t>
      </w:r>
      <w:r>
        <w:rPr>
          <w:spacing w:val="-6"/>
        </w:rPr>
        <w:t xml:space="preserve"> </w:t>
      </w:r>
      <w:r>
        <w:t>researched</w:t>
      </w:r>
      <w:r>
        <w:rPr>
          <w:spacing w:val="-4"/>
        </w:rPr>
        <w:t xml:space="preserve"> </w:t>
      </w:r>
      <w:r>
        <w:t>human</w:t>
      </w:r>
      <w:r>
        <w:rPr>
          <w:spacing w:val="-5"/>
        </w:rPr>
        <w:t xml:space="preserve"> </w:t>
      </w:r>
      <w:r>
        <w:t>rights</w:t>
      </w:r>
      <w:r>
        <w:rPr>
          <w:spacing w:val="-4"/>
        </w:rPr>
        <w:t xml:space="preserve"> </w:t>
      </w:r>
      <w:r>
        <w:t>cases</w:t>
      </w:r>
      <w:r>
        <w:rPr>
          <w:spacing w:val="-2"/>
        </w:rPr>
        <w:t xml:space="preserve"> </w:t>
      </w:r>
      <w:r>
        <w:t>and</w:t>
      </w:r>
      <w:r>
        <w:rPr>
          <w:spacing w:val="-5"/>
        </w:rPr>
        <w:t xml:space="preserve"> </w:t>
      </w:r>
      <w:r>
        <w:t>compiled</w:t>
      </w:r>
      <w:r>
        <w:rPr>
          <w:spacing w:val="-3"/>
        </w:rPr>
        <w:t xml:space="preserve"> </w:t>
      </w:r>
      <w:r>
        <w:t>the</w:t>
      </w:r>
      <w:r>
        <w:rPr>
          <w:spacing w:val="-5"/>
        </w:rPr>
        <w:t xml:space="preserve"> </w:t>
      </w:r>
      <w:r>
        <w:t>data into weekly Human Rights Briefs for internal circulation at the embassy and inclusion in the Department</w:t>
      </w:r>
      <w:r>
        <w:rPr>
          <w:spacing w:val="-15"/>
        </w:rPr>
        <w:t xml:space="preserve"> </w:t>
      </w:r>
      <w:r>
        <w:t>of</w:t>
      </w:r>
      <w:r>
        <w:rPr>
          <w:spacing w:val="-15"/>
        </w:rPr>
        <w:t xml:space="preserve"> </w:t>
      </w:r>
      <w:r>
        <w:t>State’s</w:t>
      </w:r>
      <w:r>
        <w:rPr>
          <w:spacing w:val="-15"/>
        </w:rPr>
        <w:t xml:space="preserve"> </w:t>
      </w:r>
      <w:r>
        <w:t>“Human</w:t>
      </w:r>
      <w:r>
        <w:rPr>
          <w:spacing w:val="-15"/>
        </w:rPr>
        <w:t xml:space="preserve"> </w:t>
      </w:r>
      <w:r>
        <w:t>Rights</w:t>
      </w:r>
      <w:r>
        <w:rPr>
          <w:spacing w:val="-15"/>
        </w:rPr>
        <w:t xml:space="preserve"> </w:t>
      </w:r>
      <w:r>
        <w:t>in</w:t>
      </w:r>
      <w:r>
        <w:rPr>
          <w:spacing w:val="-15"/>
        </w:rPr>
        <w:t xml:space="preserve"> </w:t>
      </w:r>
      <w:r>
        <w:t>Bolivia.”</w:t>
      </w:r>
      <w:r>
        <w:rPr>
          <w:spacing w:val="-15"/>
        </w:rPr>
        <w:t xml:space="preserve"> </w:t>
      </w:r>
      <w:r>
        <w:t>Allison</w:t>
      </w:r>
      <w:r>
        <w:rPr>
          <w:spacing w:val="-15"/>
        </w:rPr>
        <w:t xml:space="preserve"> </w:t>
      </w:r>
      <w:r>
        <w:t>Trainor</w:t>
      </w:r>
      <w:r>
        <w:rPr>
          <w:spacing w:val="-15"/>
        </w:rPr>
        <w:t xml:space="preserve"> </w:t>
      </w:r>
      <w:r>
        <w:t>majored</w:t>
      </w:r>
      <w:r>
        <w:rPr>
          <w:spacing w:val="-15"/>
        </w:rPr>
        <w:t xml:space="preserve"> </w:t>
      </w:r>
      <w:r>
        <w:t>in</w:t>
      </w:r>
      <w:r>
        <w:rPr>
          <w:spacing w:val="-14"/>
        </w:rPr>
        <w:t xml:space="preserve"> </w:t>
      </w:r>
      <w:r>
        <w:t>Spanish</w:t>
      </w:r>
      <w:r>
        <w:rPr>
          <w:spacing w:val="-15"/>
        </w:rPr>
        <w:t xml:space="preserve"> </w:t>
      </w:r>
      <w:r>
        <w:t>with</w:t>
      </w:r>
      <w:r>
        <w:rPr>
          <w:spacing w:val="-15"/>
        </w:rPr>
        <w:t xml:space="preserve"> </w:t>
      </w:r>
      <w:r>
        <w:t>minors in</w:t>
      </w:r>
      <w:r>
        <w:rPr>
          <w:spacing w:val="-4"/>
        </w:rPr>
        <w:t xml:space="preserve"> </w:t>
      </w:r>
      <w:r>
        <w:t>Health</w:t>
      </w:r>
      <w:r>
        <w:rPr>
          <w:spacing w:val="-5"/>
        </w:rPr>
        <w:t xml:space="preserve"> </w:t>
      </w:r>
      <w:r>
        <w:t>Promotion</w:t>
      </w:r>
      <w:r>
        <w:rPr>
          <w:spacing w:val="-5"/>
        </w:rPr>
        <w:t xml:space="preserve"> </w:t>
      </w:r>
      <w:r>
        <w:t>and</w:t>
      </w:r>
      <w:r>
        <w:rPr>
          <w:spacing w:val="-2"/>
        </w:rPr>
        <w:t xml:space="preserve"> </w:t>
      </w:r>
      <w:r>
        <w:t>Latin</w:t>
      </w:r>
      <w:r>
        <w:rPr>
          <w:spacing w:val="-5"/>
        </w:rPr>
        <w:t xml:space="preserve"> </w:t>
      </w:r>
      <w:r>
        <w:t>American</w:t>
      </w:r>
      <w:r>
        <w:rPr>
          <w:spacing w:val="-5"/>
        </w:rPr>
        <w:t xml:space="preserve"> </w:t>
      </w:r>
      <w:r>
        <w:t>and</w:t>
      </w:r>
      <w:r>
        <w:rPr>
          <w:spacing w:val="-5"/>
        </w:rPr>
        <w:t xml:space="preserve"> </w:t>
      </w:r>
      <w:r>
        <w:t>Caribbean</w:t>
      </w:r>
      <w:r>
        <w:rPr>
          <w:spacing w:val="-5"/>
        </w:rPr>
        <w:t xml:space="preserve"> </w:t>
      </w:r>
      <w:r>
        <w:t>Studies.</w:t>
      </w:r>
      <w:r>
        <w:rPr>
          <w:spacing w:val="40"/>
        </w:rPr>
        <w:t xml:space="preserve"> </w:t>
      </w:r>
      <w:r>
        <w:t>After</w:t>
      </w:r>
      <w:r>
        <w:rPr>
          <w:spacing w:val="-4"/>
        </w:rPr>
        <w:t xml:space="preserve"> </w:t>
      </w:r>
      <w:r>
        <w:t>pursuing</w:t>
      </w:r>
      <w:r>
        <w:rPr>
          <w:spacing w:val="-5"/>
        </w:rPr>
        <w:t xml:space="preserve"> </w:t>
      </w:r>
      <w:r>
        <w:t>a</w:t>
      </w:r>
      <w:r>
        <w:rPr>
          <w:spacing w:val="-7"/>
        </w:rPr>
        <w:t xml:space="preserve"> </w:t>
      </w:r>
      <w:r>
        <w:t>health-focused study abroad program in Latin America that integrated her three degree programs, she landed a job at a health non-profit, working with Spanish-speaking immigrant populations in New York.</w:t>
      </w:r>
    </w:p>
    <w:p w14:paraId="4CB42C61" w14:textId="77777777" w:rsidR="000E1570" w:rsidRDefault="005D6D06">
      <w:pPr>
        <w:pStyle w:val="BodyText"/>
        <w:spacing w:before="2" w:line="480" w:lineRule="auto"/>
        <w:ind w:right="395"/>
      </w:pPr>
      <w:r>
        <w:rPr>
          <w:b/>
          <w:color w:val="528135"/>
        </w:rPr>
        <w:t xml:space="preserve">Structure of major and minors: </w:t>
      </w:r>
      <w:r>
        <w:t>The GLIS-LA major provides comparative breadth via foundation courses in social science combined with in-depth knowledge in a world region. All students complete broadly focused courses with international comparative content in three different social science disciplines. In addition, the Latin America and Caribbean Studies concentration in this major requires 15 credits of 100% Latin America-focused coursework. In addition,</w:t>
      </w:r>
      <w:r>
        <w:rPr>
          <w:spacing w:val="-9"/>
        </w:rPr>
        <w:t xml:space="preserve"> </w:t>
      </w:r>
      <w:r>
        <w:t>students</w:t>
      </w:r>
      <w:r>
        <w:rPr>
          <w:spacing w:val="-9"/>
        </w:rPr>
        <w:t xml:space="preserve"> </w:t>
      </w:r>
      <w:r>
        <w:t>must</w:t>
      </w:r>
      <w:r>
        <w:rPr>
          <w:spacing w:val="-10"/>
        </w:rPr>
        <w:t xml:space="preserve"> </w:t>
      </w:r>
      <w:r>
        <w:t>demonstrate</w:t>
      </w:r>
      <w:r>
        <w:rPr>
          <w:spacing w:val="-10"/>
        </w:rPr>
        <w:t xml:space="preserve"> </w:t>
      </w:r>
      <w:r>
        <w:t>competency</w:t>
      </w:r>
      <w:r>
        <w:rPr>
          <w:spacing w:val="-8"/>
        </w:rPr>
        <w:t xml:space="preserve"> </w:t>
      </w:r>
      <w:r>
        <w:t>(placing</w:t>
      </w:r>
      <w:r>
        <w:rPr>
          <w:spacing w:val="-9"/>
        </w:rPr>
        <w:t xml:space="preserve"> </w:t>
      </w:r>
      <w:r>
        <w:t>into</w:t>
      </w:r>
      <w:r>
        <w:rPr>
          <w:spacing w:val="-9"/>
        </w:rPr>
        <w:t xml:space="preserve"> </w:t>
      </w:r>
      <w:r>
        <w:t>third-year,</w:t>
      </w:r>
      <w:r>
        <w:rPr>
          <w:spacing w:val="-10"/>
        </w:rPr>
        <w:t xml:space="preserve"> </w:t>
      </w:r>
      <w:r>
        <w:t>minimum)</w:t>
      </w:r>
      <w:r>
        <w:rPr>
          <w:spacing w:val="-8"/>
        </w:rPr>
        <w:t xml:space="preserve"> </w:t>
      </w:r>
      <w:r>
        <w:t>in</w:t>
      </w:r>
      <w:r>
        <w:rPr>
          <w:spacing w:val="-11"/>
        </w:rPr>
        <w:t xml:space="preserve"> </w:t>
      </w:r>
      <w:r>
        <w:t>Spanish</w:t>
      </w:r>
      <w:r>
        <w:rPr>
          <w:spacing w:val="-9"/>
        </w:rPr>
        <w:t xml:space="preserve"> </w:t>
      </w:r>
      <w:r>
        <w:t>or Portuguese,</w:t>
      </w:r>
      <w:r>
        <w:rPr>
          <w:spacing w:val="13"/>
        </w:rPr>
        <w:t xml:space="preserve"> </w:t>
      </w:r>
      <w:r>
        <w:t>though</w:t>
      </w:r>
      <w:r>
        <w:rPr>
          <w:spacing w:val="14"/>
        </w:rPr>
        <w:t xml:space="preserve"> </w:t>
      </w:r>
      <w:r>
        <w:t>GLIS-LA</w:t>
      </w:r>
      <w:r>
        <w:rPr>
          <w:spacing w:val="14"/>
        </w:rPr>
        <w:t xml:space="preserve"> </w:t>
      </w:r>
      <w:r>
        <w:t>majors</w:t>
      </w:r>
      <w:r>
        <w:rPr>
          <w:spacing w:val="13"/>
        </w:rPr>
        <w:t xml:space="preserve"> </w:t>
      </w:r>
      <w:r>
        <w:t>are</w:t>
      </w:r>
      <w:r>
        <w:rPr>
          <w:spacing w:val="12"/>
        </w:rPr>
        <w:t xml:space="preserve"> </w:t>
      </w:r>
      <w:r>
        <w:t>strongly</w:t>
      </w:r>
      <w:r>
        <w:rPr>
          <w:spacing w:val="14"/>
        </w:rPr>
        <w:t xml:space="preserve"> </w:t>
      </w:r>
      <w:r>
        <w:t>encouraged</w:t>
      </w:r>
      <w:r>
        <w:rPr>
          <w:spacing w:val="14"/>
        </w:rPr>
        <w:t xml:space="preserve"> </w:t>
      </w:r>
      <w:r>
        <w:t>to</w:t>
      </w:r>
      <w:r>
        <w:rPr>
          <w:spacing w:val="14"/>
        </w:rPr>
        <w:t xml:space="preserve"> </w:t>
      </w:r>
      <w:r>
        <w:t>complete</w:t>
      </w:r>
      <w:r>
        <w:rPr>
          <w:spacing w:val="14"/>
        </w:rPr>
        <w:t xml:space="preserve"> </w:t>
      </w:r>
      <w:r>
        <w:t>language</w:t>
      </w:r>
      <w:r>
        <w:rPr>
          <w:spacing w:val="12"/>
        </w:rPr>
        <w:t xml:space="preserve"> </w:t>
      </w:r>
      <w:r>
        <w:t>minors</w:t>
      </w:r>
      <w:r>
        <w:rPr>
          <w:spacing w:val="14"/>
        </w:rPr>
        <w:t xml:space="preserve"> </w:t>
      </w:r>
      <w:r>
        <w:rPr>
          <w:spacing w:val="-4"/>
        </w:rPr>
        <w:t>that</w:t>
      </w:r>
    </w:p>
    <w:p w14:paraId="4CB42C62" w14:textId="77777777" w:rsidR="000E1570" w:rsidRDefault="000E1570">
      <w:pPr>
        <w:spacing w:line="480" w:lineRule="auto"/>
        <w:sectPr w:rsidR="000E1570">
          <w:pgSz w:w="12240" w:h="15840"/>
          <w:pgMar w:top="1360" w:right="1040" w:bottom="1200" w:left="1040" w:header="0" w:footer="1012" w:gutter="0"/>
          <w:cols w:space="720"/>
        </w:sectPr>
      </w:pPr>
    </w:p>
    <w:p w14:paraId="4CB42C63" w14:textId="77777777" w:rsidR="000E1570" w:rsidRDefault="005D6D06">
      <w:pPr>
        <w:pStyle w:val="BodyText"/>
        <w:spacing w:before="79" w:line="480" w:lineRule="auto"/>
        <w:ind w:right="400"/>
      </w:pPr>
      <w:r>
        <w:lastRenderedPageBreak/>
        <w:t>take them beyond this level. At least three credits of experiential learning are also required, and GLIS-LA majors satisfy this requirement via study abroad or international internships.</w:t>
      </w:r>
    </w:p>
    <w:p w14:paraId="4CB42C64" w14:textId="77777777" w:rsidR="000E1570" w:rsidRDefault="005D6D06">
      <w:pPr>
        <w:pStyle w:val="BodyText"/>
        <w:spacing w:line="480" w:lineRule="auto"/>
        <w:ind w:right="395" w:firstLine="719"/>
      </w:pPr>
      <w:r>
        <w:t>MSU’s minor in Latin American and Caribbean Studies, which is open to students in all majors across the university, requires 15 credits of coursework focused 100% on LAC. The required entrance course for the minor, History 212 National Era Latin America, provides historical context for subsequent courses. Following this introduction, students choose one additional course on Latin America from departments in Social Science (History, Geography, Economics, or Political Science) and two 100% Latin American content courses from a menu ranging</w:t>
      </w:r>
      <w:r>
        <w:rPr>
          <w:spacing w:val="-10"/>
        </w:rPr>
        <w:t xml:space="preserve"> </w:t>
      </w:r>
      <w:r>
        <w:t>from</w:t>
      </w:r>
      <w:r>
        <w:rPr>
          <w:spacing w:val="-10"/>
        </w:rPr>
        <w:t xml:space="preserve"> </w:t>
      </w:r>
      <w:r>
        <w:t>advanced</w:t>
      </w:r>
      <w:r>
        <w:rPr>
          <w:spacing w:val="-11"/>
        </w:rPr>
        <w:t xml:space="preserve"> </w:t>
      </w:r>
      <w:r>
        <w:t>Spanish</w:t>
      </w:r>
      <w:r>
        <w:rPr>
          <w:spacing w:val="-10"/>
        </w:rPr>
        <w:t xml:space="preserve"> </w:t>
      </w:r>
      <w:r>
        <w:t>and</w:t>
      </w:r>
      <w:r>
        <w:rPr>
          <w:spacing w:val="-9"/>
        </w:rPr>
        <w:t xml:space="preserve"> </w:t>
      </w:r>
      <w:r>
        <w:t>Portuguese</w:t>
      </w:r>
      <w:r>
        <w:rPr>
          <w:spacing w:val="-11"/>
        </w:rPr>
        <w:t xml:space="preserve"> </w:t>
      </w:r>
      <w:r>
        <w:t>literature</w:t>
      </w:r>
      <w:r>
        <w:rPr>
          <w:spacing w:val="-12"/>
        </w:rPr>
        <w:t xml:space="preserve"> </w:t>
      </w:r>
      <w:r>
        <w:t>offerings</w:t>
      </w:r>
      <w:r>
        <w:rPr>
          <w:spacing w:val="-11"/>
        </w:rPr>
        <w:t xml:space="preserve"> </w:t>
      </w:r>
      <w:r>
        <w:t>to</w:t>
      </w:r>
      <w:r>
        <w:rPr>
          <w:spacing w:val="-10"/>
        </w:rPr>
        <w:t xml:space="preserve"> </w:t>
      </w:r>
      <w:r>
        <w:t>Art</w:t>
      </w:r>
      <w:r>
        <w:rPr>
          <w:spacing w:val="-10"/>
        </w:rPr>
        <w:t xml:space="preserve"> </w:t>
      </w:r>
      <w:r>
        <w:t>History</w:t>
      </w:r>
      <w:r>
        <w:rPr>
          <w:spacing w:val="-11"/>
        </w:rPr>
        <w:t xml:space="preserve"> </w:t>
      </w:r>
      <w:r>
        <w:t>and</w:t>
      </w:r>
      <w:r>
        <w:rPr>
          <w:spacing w:val="-11"/>
        </w:rPr>
        <w:t xml:space="preserve"> </w:t>
      </w:r>
      <w:r>
        <w:t>Philosophy. Finally, all students complete the exit course, ANP 410 Anthropology of Latin America, which explores contemporary issues in the region, integrating their political, economic, and cultural dimensions. In the exit course, students prepare capstone projects that integrate the skills and regional expertise they have gained through coursework, study abroad, internships, and research. These</w:t>
      </w:r>
      <w:r>
        <w:rPr>
          <w:spacing w:val="-2"/>
        </w:rPr>
        <w:t xml:space="preserve"> </w:t>
      </w:r>
      <w:r>
        <w:t>projects</w:t>
      </w:r>
      <w:r>
        <w:rPr>
          <w:spacing w:val="-1"/>
        </w:rPr>
        <w:t xml:space="preserve"> </w:t>
      </w:r>
      <w:r>
        <w:t>are</w:t>
      </w:r>
      <w:r>
        <w:rPr>
          <w:spacing w:val="-2"/>
        </w:rPr>
        <w:t xml:space="preserve"> </w:t>
      </w:r>
      <w:r>
        <w:t>evaluated</w:t>
      </w:r>
      <w:r>
        <w:rPr>
          <w:spacing w:val="-2"/>
        </w:rPr>
        <w:t xml:space="preserve"> </w:t>
      </w:r>
      <w:r>
        <w:t>against a</w:t>
      </w:r>
      <w:r>
        <w:rPr>
          <w:spacing w:val="-2"/>
        </w:rPr>
        <w:t xml:space="preserve"> </w:t>
      </w:r>
      <w:r>
        <w:t>rubric</w:t>
      </w:r>
      <w:r>
        <w:rPr>
          <w:spacing w:val="-2"/>
        </w:rPr>
        <w:t xml:space="preserve"> </w:t>
      </w:r>
      <w:r>
        <w:t>of</w:t>
      </w:r>
      <w:r>
        <w:rPr>
          <w:spacing w:val="-2"/>
        </w:rPr>
        <w:t xml:space="preserve"> </w:t>
      </w:r>
      <w:r>
        <w:t>learning</w:t>
      </w:r>
      <w:r>
        <w:rPr>
          <w:spacing w:val="-2"/>
        </w:rPr>
        <w:t xml:space="preserve"> </w:t>
      </w:r>
      <w:r>
        <w:t>goals</w:t>
      </w:r>
      <w:r>
        <w:rPr>
          <w:spacing w:val="-1"/>
        </w:rPr>
        <w:t xml:space="preserve"> </w:t>
      </w:r>
      <w:r>
        <w:t>for</w:t>
      </w:r>
      <w:r>
        <w:rPr>
          <w:spacing w:val="-2"/>
        </w:rPr>
        <w:t xml:space="preserve"> </w:t>
      </w:r>
      <w:r>
        <w:t>the</w:t>
      </w:r>
      <w:r>
        <w:rPr>
          <w:spacing w:val="-2"/>
        </w:rPr>
        <w:t xml:space="preserve"> </w:t>
      </w:r>
      <w:r>
        <w:t>minor</w:t>
      </w:r>
      <w:r>
        <w:rPr>
          <w:spacing w:val="-3"/>
        </w:rPr>
        <w:t xml:space="preserve"> </w:t>
      </w:r>
      <w:r>
        <w:t>on</w:t>
      </w:r>
      <w:r>
        <w:rPr>
          <w:spacing w:val="-1"/>
        </w:rPr>
        <w:t xml:space="preserve"> </w:t>
      </w:r>
      <w:r>
        <w:t>an</w:t>
      </w:r>
      <w:r>
        <w:rPr>
          <w:spacing w:val="-1"/>
        </w:rPr>
        <w:t xml:space="preserve"> </w:t>
      </w:r>
      <w:r>
        <w:t>annual</w:t>
      </w:r>
      <w:r>
        <w:rPr>
          <w:spacing w:val="-1"/>
        </w:rPr>
        <w:t xml:space="preserve"> </w:t>
      </w:r>
      <w:r>
        <w:t>basis</w:t>
      </w:r>
      <w:r>
        <w:rPr>
          <w:spacing w:val="-1"/>
        </w:rPr>
        <w:t xml:space="preserve"> </w:t>
      </w:r>
      <w:r>
        <w:t>to assess how effectively the minor is achieving its learning objectives. This review has permitted gaps to be identified and addressed through revisions to the courses included in the minor.</w:t>
      </w:r>
    </w:p>
    <w:p w14:paraId="4CB42C65" w14:textId="77777777" w:rsidR="000E1570" w:rsidRDefault="005D6D06">
      <w:pPr>
        <w:pStyle w:val="ListParagraph"/>
        <w:numPr>
          <w:ilvl w:val="1"/>
          <w:numId w:val="5"/>
        </w:numPr>
        <w:tabs>
          <w:tab w:val="left" w:pos="910"/>
        </w:tabs>
        <w:spacing w:before="2" w:line="480" w:lineRule="auto"/>
        <w:ind w:right="398" w:firstLine="0"/>
        <w:jc w:val="both"/>
        <w:rPr>
          <w:b/>
          <w:color w:val="6AA243"/>
          <w:sz w:val="24"/>
        </w:rPr>
      </w:pPr>
      <w:r>
        <w:rPr>
          <w:b/>
          <w:color w:val="6AA243"/>
          <w:sz w:val="24"/>
        </w:rPr>
        <w:t xml:space="preserve">Academic and career advising for students: </w:t>
      </w:r>
      <w:r>
        <w:rPr>
          <w:sz w:val="24"/>
        </w:rPr>
        <w:t>MSU provides a range of career services programming to make students aware of the employment fields where language skills and international expertise are sought and prepare students to apply for jobs in these fields and areas of</w:t>
      </w:r>
      <w:r>
        <w:rPr>
          <w:spacing w:val="-3"/>
          <w:sz w:val="24"/>
        </w:rPr>
        <w:t xml:space="preserve"> </w:t>
      </w:r>
      <w:r>
        <w:rPr>
          <w:sz w:val="24"/>
        </w:rPr>
        <w:t>national</w:t>
      </w:r>
      <w:r>
        <w:rPr>
          <w:spacing w:val="-3"/>
          <w:sz w:val="24"/>
        </w:rPr>
        <w:t xml:space="preserve"> </w:t>
      </w:r>
      <w:r>
        <w:rPr>
          <w:sz w:val="24"/>
        </w:rPr>
        <w:t>need.</w:t>
      </w:r>
      <w:r>
        <w:rPr>
          <w:spacing w:val="-3"/>
          <w:sz w:val="24"/>
        </w:rPr>
        <w:t xml:space="preserve"> </w:t>
      </w:r>
      <w:r>
        <w:rPr>
          <w:sz w:val="24"/>
        </w:rPr>
        <w:t>Career</w:t>
      </w:r>
      <w:r>
        <w:rPr>
          <w:spacing w:val="-2"/>
          <w:sz w:val="24"/>
        </w:rPr>
        <w:t xml:space="preserve"> </w:t>
      </w:r>
      <w:r>
        <w:rPr>
          <w:sz w:val="24"/>
        </w:rPr>
        <w:t>Services</w:t>
      </w:r>
      <w:r>
        <w:rPr>
          <w:spacing w:val="-3"/>
          <w:sz w:val="24"/>
        </w:rPr>
        <w:t xml:space="preserve"> </w:t>
      </w:r>
      <w:r>
        <w:rPr>
          <w:sz w:val="24"/>
        </w:rPr>
        <w:t>offers</w:t>
      </w:r>
      <w:r>
        <w:rPr>
          <w:spacing w:val="-2"/>
          <w:sz w:val="24"/>
        </w:rPr>
        <w:t xml:space="preserve"> </w:t>
      </w:r>
      <w:r>
        <w:rPr>
          <w:sz w:val="24"/>
        </w:rPr>
        <w:t>opportunities</w:t>
      </w:r>
      <w:r>
        <w:rPr>
          <w:spacing w:val="-3"/>
          <w:sz w:val="24"/>
        </w:rPr>
        <w:t xml:space="preserve"> </w:t>
      </w:r>
      <w:r>
        <w:rPr>
          <w:sz w:val="24"/>
        </w:rPr>
        <w:t>for</w:t>
      </w:r>
      <w:r>
        <w:rPr>
          <w:spacing w:val="-4"/>
          <w:sz w:val="24"/>
        </w:rPr>
        <w:t xml:space="preserve"> </w:t>
      </w:r>
      <w:r>
        <w:rPr>
          <w:sz w:val="24"/>
        </w:rPr>
        <w:t>students</w:t>
      </w:r>
      <w:r>
        <w:rPr>
          <w:spacing w:val="-3"/>
          <w:sz w:val="24"/>
        </w:rPr>
        <w:t xml:space="preserve"> </w:t>
      </w:r>
      <w:r>
        <w:rPr>
          <w:sz w:val="24"/>
        </w:rPr>
        <w:t>to</w:t>
      </w:r>
      <w:r>
        <w:rPr>
          <w:spacing w:val="-1"/>
          <w:sz w:val="24"/>
        </w:rPr>
        <w:t xml:space="preserve"> </w:t>
      </w:r>
      <w:r>
        <w:rPr>
          <w:sz w:val="24"/>
        </w:rPr>
        <w:t>explore</w:t>
      </w:r>
      <w:r>
        <w:rPr>
          <w:spacing w:val="-4"/>
          <w:sz w:val="24"/>
        </w:rPr>
        <w:t xml:space="preserve"> </w:t>
      </w:r>
      <w:r>
        <w:rPr>
          <w:sz w:val="24"/>
        </w:rPr>
        <w:t>career</w:t>
      </w:r>
      <w:r>
        <w:rPr>
          <w:spacing w:val="-3"/>
          <w:sz w:val="24"/>
        </w:rPr>
        <w:t xml:space="preserve"> </w:t>
      </w:r>
      <w:r>
        <w:rPr>
          <w:sz w:val="24"/>
        </w:rPr>
        <w:t>options,</w:t>
      </w:r>
      <w:r>
        <w:rPr>
          <w:spacing w:val="-3"/>
          <w:sz w:val="24"/>
        </w:rPr>
        <w:t xml:space="preserve"> </w:t>
      </w:r>
      <w:r>
        <w:rPr>
          <w:sz w:val="24"/>
        </w:rPr>
        <w:t>learn about the skillsets sought by employers in different fields, find internships, prepare resumes, sharpen</w:t>
      </w:r>
      <w:r>
        <w:rPr>
          <w:spacing w:val="-11"/>
          <w:sz w:val="24"/>
        </w:rPr>
        <w:t xml:space="preserve"> </w:t>
      </w:r>
      <w:r>
        <w:rPr>
          <w:sz w:val="24"/>
        </w:rPr>
        <w:t>interview</w:t>
      </w:r>
      <w:r>
        <w:rPr>
          <w:spacing w:val="-11"/>
          <w:sz w:val="24"/>
        </w:rPr>
        <w:t xml:space="preserve"> </w:t>
      </w:r>
      <w:r>
        <w:rPr>
          <w:sz w:val="24"/>
        </w:rPr>
        <w:t>skills,</w:t>
      </w:r>
      <w:r>
        <w:rPr>
          <w:spacing w:val="-12"/>
          <w:sz w:val="24"/>
        </w:rPr>
        <w:t xml:space="preserve"> </w:t>
      </w:r>
      <w:r>
        <w:rPr>
          <w:sz w:val="24"/>
        </w:rPr>
        <w:t>and</w:t>
      </w:r>
      <w:r>
        <w:rPr>
          <w:spacing w:val="-13"/>
          <w:sz w:val="24"/>
        </w:rPr>
        <w:t xml:space="preserve"> </w:t>
      </w:r>
      <w:r>
        <w:rPr>
          <w:sz w:val="24"/>
        </w:rPr>
        <w:t>connect</w:t>
      </w:r>
      <w:r>
        <w:rPr>
          <w:spacing w:val="-10"/>
          <w:sz w:val="24"/>
        </w:rPr>
        <w:t xml:space="preserve"> </w:t>
      </w:r>
      <w:r>
        <w:rPr>
          <w:sz w:val="24"/>
        </w:rPr>
        <w:t>with</w:t>
      </w:r>
      <w:r>
        <w:rPr>
          <w:spacing w:val="-13"/>
          <w:sz w:val="24"/>
        </w:rPr>
        <w:t xml:space="preserve"> </w:t>
      </w:r>
      <w:r>
        <w:rPr>
          <w:sz w:val="24"/>
        </w:rPr>
        <w:t>alumni</w:t>
      </w:r>
      <w:r>
        <w:rPr>
          <w:spacing w:val="-10"/>
          <w:sz w:val="24"/>
        </w:rPr>
        <w:t xml:space="preserve"> </w:t>
      </w:r>
      <w:r>
        <w:rPr>
          <w:sz w:val="24"/>
        </w:rPr>
        <w:t>mentors</w:t>
      </w:r>
      <w:r>
        <w:rPr>
          <w:spacing w:val="-13"/>
          <w:sz w:val="24"/>
        </w:rPr>
        <w:t xml:space="preserve"> </w:t>
      </w:r>
      <w:r>
        <w:rPr>
          <w:sz w:val="24"/>
        </w:rPr>
        <w:t>in</w:t>
      </w:r>
      <w:r>
        <w:rPr>
          <w:spacing w:val="-13"/>
          <w:sz w:val="24"/>
        </w:rPr>
        <w:t xml:space="preserve"> </w:t>
      </w:r>
      <w:r>
        <w:rPr>
          <w:sz w:val="24"/>
        </w:rPr>
        <w:t>their</w:t>
      </w:r>
      <w:r>
        <w:rPr>
          <w:spacing w:val="-12"/>
          <w:sz w:val="24"/>
        </w:rPr>
        <w:t xml:space="preserve"> </w:t>
      </w:r>
      <w:r>
        <w:rPr>
          <w:sz w:val="24"/>
        </w:rPr>
        <w:t>fields</w:t>
      </w:r>
      <w:r>
        <w:rPr>
          <w:spacing w:val="-12"/>
          <w:sz w:val="24"/>
        </w:rPr>
        <w:t xml:space="preserve"> </w:t>
      </w:r>
      <w:r>
        <w:rPr>
          <w:sz w:val="24"/>
        </w:rPr>
        <w:t>of</w:t>
      </w:r>
      <w:r>
        <w:rPr>
          <w:spacing w:val="-11"/>
          <w:sz w:val="24"/>
        </w:rPr>
        <w:t xml:space="preserve"> </w:t>
      </w:r>
      <w:r>
        <w:rPr>
          <w:sz w:val="24"/>
        </w:rPr>
        <w:t>interest.</w:t>
      </w:r>
      <w:r>
        <w:rPr>
          <w:spacing w:val="-12"/>
          <w:sz w:val="24"/>
        </w:rPr>
        <w:t xml:space="preserve"> </w:t>
      </w:r>
      <w:r>
        <w:rPr>
          <w:sz w:val="24"/>
        </w:rPr>
        <w:t>MSU’s</w:t>
      </w:r>
      <w:r>
        <w:rPr>
          <w:spacing w:val="-13"/>
          <w:sz w:val="24"/>
        </w:rPr>
        <w:t xml:space="preserve"> </w:t>
      </w:r>
      <w:r>
        <w:rPr>
          <w:sz w:val="24"/>
        </w:rPr>
        <w:t>Career Services</w:t>
      </w:r>
      <w:r>
        <w:rPr>
          <w:spacing w:val="15"/>
          <w:sz w:val="24"/>
        </w:rPr>
        <w:t xml:space="preserve"> </w:t>
      </w:r>
      <w:r>
        <w:rPr>
          <w:sz w:val="24"/>
        </w:rPr>
        <w:t>network</w:t>
      </w:r>
      <w:r>
        <w:rPr>
          <w:spacing w:val="15"/>
          <w:sz w:val="24"/>
        </w:rPr>
        <w:t xml:space="preserve"> </w:t>
      </w:r>
      <w:r>
        <w:rPr>
          <w:sz w:val="24"/>
        </w:rPr>
        <w:t>also</w:t>
      </w:r>
      <w:r>
        <w:rPr>
          <w:spacing w:val="16"/>
          <w:sz w:val="24"/>
        </w:rPr>
        <w:t xml:space="preserve"> </w:t>
      </w:r>
      <w:r>
        <w:rPr>
          <w:sz w:val="24"/>
        </w:rPr>
        <w:t>organizes</w:t>
      </w:r>
      <w:r>
        <w:rPr>
          <w:spacing w:val="16"/>
          <w:sz w:val="24"/>
        </w:rPr>
        <w:t xml:space="preserve"> </w:t>
      </w:r>
      <w:r>
        <w:rPr>
          <w:sz w:val="24"/>
        </w:rPr>
        <w:t>an</w:t>
      </w:r>
      <w:r>
        <w:rPr>
          <w:spacing w:val="15"/>
          <w:sz w:val="24"/>
        </w:rPr>
        <w:t xml:space="preserve"> </w:t>
      </w:r>
      <w:r>
        <w:rPr>
          <w:sz w:val="24"/>
        </w:rPr>
        <w:t>annual</w:t>
      </w:r>
      <w:r>
        <w:rPr>
          <w:spacing w:val="16"/>
          <w:sz w:val="24"/>
        </w:rPr>
        <w:t xml:space="preserve"> </w:t>
      </w:r>
      <w:r>
        <w:rPr>
          <w:sz w:val="24"/>
        </w:rPr>
        <w:t>series</w:t>
      </w:r>
      <w:r>
        <w:rPr>
          <w:spacing w:val="18"/>
          <w:sz w:val="24"/>
        </w:rPr>
        <w:t xml:space="preserve"> </w:t>
      </w:r>
      <w:r>
        <w:rPr>
          <w:sz w:val="24"/>
        </w:rPr>
        <w:t>of</w:t>
      </w:r>
      <w:r>
        <w:rPr>
          <w:spacing w:val="15"/>
          <w:sz w:val="24"/>
        </w:rPr>
        <w:t xml:space="preserve"> </w:t>
      </w:r>
      <w:r>
        <w:rPr>
          <w:sz w:val="24"/>
        </w:rPr>
        <w:t>panels</w:t>
      </w:r>
      <w:r>
        <w:rPr>
          <w:spacing w:val="16"/>
          <w:sz w:val="24"/>
        </w:rPr>
        <w:t xml:space="preserve"> </w:t>
      </w:r>
      <w:r>
        <w:rPr>
          <w:sz w:val="24"/>
        </w:rPr>
        <w:t>featuring</w:t>
      </w:r>
      <w:r>
        <w:rPr>
          <w:spacing w:val="16"/>
          <w:sz w:val="24"/>
        </w:rPr>
        <w:t xml:space="preserve"> </w:t>
      </w:r>
      <w:r>
        <w:rPr>
          <w:sz w:val="24"/>
        </w:rPr>
        <w:t>domestic</w:t>
      </w:r>
      <w:r>
        <w:rPr>
          <w:spacing w:val="15"/>
          <w:sz w:val="24"/>
        </w:rPr>
        <w:t xml:space="preserve"> </w:t>
      </w:r>
      <w:r>
        <w:rPr>
          <w:sz w:val="24"/>
        </w:rPr>
        <w:t>and</w:t>
      </w:r>
      <w:r>
        <w:rPr>
          <w:spacing w:val="15"/>
          <w:sz w:val="24"/>
        </w:rPr>
        <w:t xml:space="preserve"> </w:t>
      </w:r>
      <w:r>
        <w:rPr>
          <w:spacing w:val="-2"/>
          <w:sz w:val="24"/>
        </w:rPr>
        <w:t>international</w:t>
      </w:r>
    </w:p>
    <w:p w14:paraId="4CB42C66" w14:textId="77777777" w:rsidR="000E1570" w:rsidRDefault="000E1570">
      <w:pPr>
        <w:spacing w:line="480" w:lineRule="auto"/>
        <w:jc w:val="both"/>
        <w:rPr>
          <w:sz w:val="24"/>
        </w:rPr>
        <w:sectPr w:rsidR="000E1570">
          <w:pgSz w:w="12240" w:h="15840"/>
          <w:pgMar w:top="1360" w:right="1040" w:bottom="1200" w:left="1040" w:header="0" w:footer="1012" w:gutter="0"/>
          <w:cols w:space="720"/>
        </w:sectPr>
      </w:pPr>
    </w:p>
    <w:p w14:paraId="4CB42C67" w14:textId="77777777" w:rsidR="000E1570" w:rsidRDefault="005D6D06">
      <w:pPr>
        <w:pStyle w:val="BodyText"/>
        <w:spacing w:before="79" w:line="480" w:lineRule="auto"/>
        <w:ind w:right="393"/>
      </w:pPr>
      <w:r>
        <w:lastRenderedPageBreak/>
        <w:t>organizations and enterprises that employ graduates with international and area studies expertise as</w:t>
      </w:r>
      <w:r>
        <w:rPr>
          <w:spacing w:val="-12"/>
        </w:rPr>
        <w:t xml:space="preserve"> </w:t>
      </w:r>
      <w:r>
        <w:t>well</w:t>
      </w:r>
      <w:r>
        <w:rPr>
          <w:spacing w:val="-12"/>
        </w:rPr>
        <w:t xml:space="preserve"> </w:t>
      </w:r>
      <w:r>
        <w:t>as</w:t>
      </w:r>
      <w:r>
        <w:rPr>
          <w:spacing w:val="-12"/>
        </w:rPr>
        <w:t xml:space="preserve"> </w:t>
      </w:r>
      <w:r>
        <w:t>a</w:t>
      </w:r>
      <w:r>
        <w:rPr>
          <w:spacing w:val="-13"/>
        </w:rPr>
        <w:t xml:space="preserve"> </w:t>
      </w:r>
      <w:r>
        <w:t>bi-annual</w:t>
      </w:r>
      <w:r>
        <w:rPr>
          <w:spacing w:val="-12"/>
        </w:rPr>
        <w:t xml:space="preserve"> </w:t>
      </w:r>
      <w:r>
        <w:t>weeklong</w:t>
      </w:r>
      <w:r>
        <w:rPr>
          <w:spacing w:val="-13"/>
        </w:rPr>
        <w:t xml:space="preserve"> </w:t>
      </w:r>
      <w:r>
        <w:t>“Careers</w:t>
      </w:r>
      <w:r>
        <w:rPr>
          <w:spacing w:val="-13"/>
        </w:rPr>
        <w:t xml:space="preserve"> </w:t>
      </w:r>
      <w:r>
        <w:t>in</w:t>
      </w:r>
      <w:r>
        <w:rPr>
          <w:spacing w:val="-12"/>
        </w:rPr>
        <w:t xml:space="preserve"> </w:t>
      </w:r>
      <w:r>
        <w:t>Languages”</w:t>
      </w:r>
      <w:r>
        <w:rPr>
          <w:spacing w:val="-13"/>
        </w:rPr>
        <w:t xml:space="preserve"> </w:t>
      </w:r>
      <w:r>
        <w:t>event.</w:t>
      </w:r>
      <w:r>
        <w:rPr>
          <w:spacing w:val="-12"/>
        </w:rPr>
        <w:t xml:space="preserve"> </w:t>
      </w:r>
      <w:r>
        <w:t>MSU,</w:t>
      </w:r>
      <w:r>
        <w:rPr>
          <w:spacing w:val="-13"/>
        </w:rPr>
        <w:t xml:space="preserve"> </w:t>
      </w:r>
      <w:r>
        <w:t>recognized</w:t>
      </w:r>
      <w:r>
        <w:rPr>
          <w:spacing w:val="-12"/>
        </w:rPr>
        <w:t xml:space="preserve"> </w:t>
      </w:r>
      <w:r>
        <w:t>as</w:t>
      </w:r>
      <w:r>
        <w:rPr>
          <w:spacing w:val="-13"/>
        </w:rPr>
        <w:t xml:space="preserve"> </w:t>
      </w:r>
      <w:r>
        <w:t>a</w:t>
      </w:r>
      <w:r>
        <w:rPr>
          <w:spacing w:val="-13"/>
        </w:rPr>
        <w:t xml:space="preserve"> </w:t>
      </w:r>
      <w:r>
        <w:t>top</w:t>
      </w:r>
      <w:r>
        <w:rPr>
          <w:spacing w:val="-12"/>
        </w:rPr>
        <w:t xml:space="preserve"> </w:t>
      </w:r>
      <w:r>
        <w:t>producer of Peace Corps volunteers, also offers a Peace Corps Prep program to prepare students for entry into the Peace Corps. ISP Area Studies Centers propose to augment these offerings with semi- annual events featuring panels of employers from agencies, organizations, and businesses that recruit graduates with foreign language skills and international expertise. CLACS will sponsor participation</w:t>
      </w:r>
      <w:r>
        <w:rPr>
          <w:spacing w:val="-1"/>
        </w:rPr>
        <w:t xml:space="preserve"> </w:t>
      </w:r>
      <w:r>
        <w:t>by</w:t>
      </w:r>
      <w:r>
        <w:rPr>
          <w:spacing w:val="-1"/>
        </w:rPr>
        <w:t xml:space="preserve"> </w:t>
      </w:r>
      <w:r>
        <w:t>organizations focused</w:t>
      </w:r>
      <w:r>
        <w:rPr>
          <w:spacing w:val="-1"/>
        </w:rPr>
        <w:t xml:space="preserve"> </w:t>
      </w:r>
      <w:r>
        <w:t>on</w:t>
      </w:r>
      <w:r>
        <w:rPr>
          <w:spacing w:val="-1"/>
        </w:rPr>
        <w:t xml:space="preserve"> </w:t>
      </w:r>
      <w:r>
        <w:t>Latin</w:t>
      </w:r>
      <w:r>
        <w:rPr>
          <w:spacing w:val="-1"/>
        </w:rPr>
        <w:t xml:space="preserve"> </w:t>
      </w:r>
      <w:r>
        <w:t>America.</w:t>
      </w:r>
      <w:r>
        <w:rPr>
          <w:spacing w:val="-1"/>
        </w:rPr>
        <w:t xml:space="preserve"> </w:t>
      </w:r>
      <w:r>
        <w:t>To coordinate and</w:t>
      </w:r>
      <w:r>
        <w:rPr>
          <w:spacing w:val="-1"/>
        </w:rPr>
        <w:t xml:space="preserve"> </w:t>
      </w:r>
      <w:r>
        <w:t>institutionalize</w:t>
      </w:r>
      <w:r>
        <w:rPr>
          <w:spacing w:val="-2"/>
        </w:rPr>
        <w:t xml:space="preserve"> </w:t>
      </w:r>
      <w:r>
        <w:t>these activities, ISP has committed to appointing an individual to oversee career preparation planning and</w:t>
      </w:r>
      <w:r>
        <w:rPr>
          <w:spacing w:val="-1"/>
        </w:rPr>
        <w:t xml:space="preserve"> </w:t>
      </w:r>
      <w:r>
        <w:t>events. Additionally, CLACS</w:t>
      </w:r>
      <w:r>
        <w:rPr>
          <w:spacing w:val="-1"/>
        </w:rPr>
        <w:t xml:space="preserve"> </w:t>
      </w:r>
      <w:r>
        <w:t>organizes</w:t>
      </w:r>
      <w:r>
        <w:rPr>
          <w:spacing w:val="-1"/>
        </w:rPr>
        <w:t xml:space="preserve"> </w:t>
      </w:r>
      <w:r>
        <w:t>an annual</w:t>
      </w:r>
      <w:r>
        <w:rPr>
          <w:spacing w:val="-1"/>
        </w:rPr>
        <w:t xml:space="preserve"> </w:t>
      </w:r>
      <w:r>
        <w:t>workshop</w:t>
      </w:r>
      <w:r>
        <w:rPr>
          <w:spacing w:val="-1"/>
        </w:rPr>
        <w:t xml:space="preserve"> </w:t>
      </w:r>
      <w:r>
        <w:t>to</w:t>
      </w:r>
      <w:r>
        <w:rPr>
          <w:spacing w:val="-1"/>
        </w:rPr>
        <w:t xml:space="preserve"> </w:t>
      </w:r>
      <w:r>
        <w:t>help</w:t>
      </w:r>
      <w:r>
        <w:rPr>
          <w:spacing w:val="-1"/>
        </w:rPr>
        <w:t xml:space="preserve"> </w:t>
      </w:r>
      <w:r>
        <w:t>LAC</w:t>
      </w:r>
      <w:r>
        <w:rPr>
          <w:spacing w:val="-1"/>
        </w:rPr>
        <w:t xml:space="preserve"> </w:t>
      </w:r>
      <w:r>
        <w:t>majors</w:t>
      </w:r>
      <w:r>
        <w:rPr>
          <w:spacing w:val="-1"/>
        </w:rPr>
        <w:t xml:space="preserve"> </w:t>
      </w:r>
      <w:r>
        <w:t>and</w:t>
      </w:r>
      <w:r>
        <w:rPr>
          <w:spacing w:val="-1"/>
        </w:rPr>
        <w:t xml:space="preserve"> </w:t>
      </w:r>
      <w:r>
        <w:t>minors articulate in their resumes the specific skills and expertise they have developed via their LACS courses, study abroad, internships, and research.</w:t>
      </w:r>
    </w:p>
    <w:p w14:paraId="4CB42C68" w14:textId="77777777" w:rsidR="000E1570" w:rsidRDefault="005D6D06">
      <w:pPr>
        <w:pStyle w:val="ListParagraph"/>
        <w:numPr>
          <w:ilvl w:val="1"/>
          <w:numId w:val="5"/>
        </w:numPr>
        <w:tabs>
          <w:tab w:val="left" w:pos="879"/>
        </w:tabs>
        <w:spacing w:before="1" w:line="480" w:lineRule="auto"/>
        <w:ind w:right="394" w:firstLine="0"/>
        <w:jc w:val="both"/>
        <w:rPr>
          <w:b/>
          <w:color w:val="6AA243"/>
          <w:sz w:val="24"/>
        </w:rPr>
      </w:pPr>
      <w:r>
        <w:rPr>
          <w:b/>
          <w:color w:val="6AA243"/>
          <w:sz w:val="24"/>
        </w:rPr>
        <w:t xml:space="preserve">Study abroad and research abroad: </w:t>
      </w:r>
      <w:r>
        <w:rPr>
          <w:sz w:val="24"/>
        </w:rPr>
        <w:t>MSU has consistently been a national leader in study abroad</w:t>
      </w:r>
      <w:r>
        <w:rPr>
          <w:spacing w:val="-15"/>
          <w:sz w:val="24"/>
        </w:rPr>
        <w:t xml:space="preserve"> </w:t>
      </w:r>
      <w:r>
        <w:rPr>
          <w:sz w:val="24"/>
        </w:rPr>
        <w:t>participation</w:t>
      </w:r>
      <w:r>
        <w:rPr>
          <w:spacing w:val="-15"/>
          <w:sz w:val="24"/>
        </w:rPr>
        <w:t xml:space="preserve"> </w:t>
      </w:r>
      <w:r>
        <w:rPr>
          <w:sz w:val="24"/>
        </w:rPr>
        <w:t>among</w:t>
      </w:r>
      <w:r>
        <w:rPr>
          <w:spacing w:val="-15"/>
          <w:sz w:val="24"/>
        </w:rPr>
        <w:t xml:space="preserve"> </w:t>
      </w:r>
      <w:r>
        <w:rPr>
          <w:sz w:val="24"/>
        </w:rPr>
        <w:t>public</w:t>
      </w:r>
      <w:r>
        <w:rPr>
          <w:spacing w:val="-15"/>
          <w:sz w:val="24"/>
        </w:rPr>
        <w:t xml:space="preserve"> </w:t>
      </w:r>
      <w:r>
        <w:rPr>
          <w:sz w:val="24"/>
        </w:rPr>
        <w:t>universities.</w:t>
      </w:r>
      <w:r>
        <w:rPr>
          <w:spacing w:val="-15"/>
          <w:sz w:val="24"/>
        </w:rPr>
        <w:t xml:space="preserve"> </w:t>
      </w:r>
      <w:r>
        <w:rPr>
          <w:sz w:val="24"/>
        </w:rPr>
        <w:t>Latin</w:t>
      </w:r>
      <w:r>
        <w:rPr>
          <w:spacing w:val="-15"/>
          <w:sz w:val="24"/>
        </w:rPr>
        <w:t xml:space="preserve"> </w:t>
      </w:r>
      <w:r>
        <w:rPr>
          <w:sz w:val="24"/>
        </w:rPr>
        <w:t>American</w:t>
      </w:r>
      <w:r>
        <w:rPr>
          <w:spacing w:val="-15"/>
          <w:sz w:val="24"/>
        </w:rPr>
        <w:t xml:space="preserve"> </w:t>
      </w:r>
      <w:r>
        <w:rPr>
          <w:sz w:val="24"/>
        </w:rPr>
        <w:t>programs</w:t>
      </w:r>
      <w:r>
        <w:rPr>
          <w:spacing w:val="-15"/>
          <w:sz w:val="24"/>
        </w:rPr>
        <w:t xml:space="preserve"> </w:t>
      </w:r>
      <w:r>
        <w:rPr>
          <w:sz w:val="24"/>
        </w:rPr>
        <w:t>are</w:t>
      </w:r>
      <w:r>
        <w:rPr>
          <w:spacing w:val="-15"/>
          <w:sz w:val="24"/>
        </w:rPr>
        <w:t xml:space="preserve"> </w:t>
      </w:r>
      <w:r>
        <w:rPr>
          <w:sz w:val="24"/>
        </w:rPr>
        <w:t>second</w:t>
      </w:r>
      <w:r>
        <w:rPr>
          <w:spacing w:val="-15"/>
          <w:sz w:val="24"/>
        </w:rPr>
        <w:t xml:space="preserve"> </w:t>
      </w:r>
      <w:r>
        <w:rPr>
          <w:sz w:val="24"/>
        </w:rPr>
        <w:t>in</w:t>
      </w:r>
      <w:r>
        <w:rPr>
          <w:spacing w:val="-15"/>
          <w:sz w:val="24"/>
        </w:rPr>
        <w:t xml:space="preserve"> </w:t>
      </w:r>
      <w:r>
        <w:rPr>
          <w:sz w:val="24"/>
        </w:rPr>
        <w:t>enrollment only</w:t>
      </w:r>
      <w:r>
        <w:rPr>
          <w:spacing w:val="-5"/>
          <w:sz w:val="24"/>
        </w:rPr>
        <w:t xml:space="preserve"> </w:t>
      </w:r>
      <w:r>
        <w:rPr>
          <w:sz w:val="24"/>
        </w:rPr>
        <w:t>to</w:t>
      </w:r>
      <w:r>
        <w:rPr>
          <w:spacing w:val="-5"/>
          <w:sz w:val="24"/>
        </w:rPr>
        <w:t xml:space="preserve"> </w:t>
      </w:r>
      <w:r>
        <w:rPr>
          <w:sz w:val="24"/>
        </w:rPr>
        <w:t>programs</w:t>
      </w:r>
      <w:r>
        <w:rPr>
          <w:spacing w:val="-5"/>
          <w:sz w:val="24"/>
        </w:rPr>
        <w:t xml:space="preserve"> </w:t>
      </w:r>
      <w:r>
        <w:rPr>
          <w:sz w:val="24"/>
        </w:rPr>
        <w:t>in</w:t>
      </w:r>
      <w:r>
        <w:rPr>
          <w:spacing w:val="-5"/>
          <w:sz w:val="24"/>
        </w:rPr>
        <w:t xml:space="preserve"> </w:t>
      </w:r>
      <w:r>
        <w:rPr>
          <w:sz w:val="24"/>
        </w:rPr>
        <w:t>Europe.</w:t>
      </w:r>
      <w:r>
        <w:rPr>
          <w:spacing w:val="-3"/>
          <w:sz w:val="24"/>
        </w:rPr>
        <w:t xml:space="preserve"> </w:t>
      </w:r>
      <w:r>
        <w:rPr>
          <w:sz w:val="24"/>
        </w:rPr>
        <w:t>Typically,</w:t>
      </w:r>
      <w:r>
        <w:rPr>
          <w:spacing w:val="-6"/>
          <w:sz w:val="24"/>
        </w:rPr>
        <w:t xml:space="preserve"> </w:t>
      </w:r>
      <w:r>
        <w:rPr>
          <w:sz w:val="24"/>
        </w:rPr>
        <w:t>600</w:t>
      </w:r>
      <w:r>
        <w:rPr>
          <w:spacing w:val="-6"/>
          <w:sz w:val="24"/>
        </w:rPr>
        <w:t xml:space="preserve"> </w:t>
      </w:r>
      <w:r>
        <w:rPr>
          <w:sz w:val="24"/>
        </w:rPr>
        <w:t>MSU</w:t>
      </w:r>
      <w:r>
        <w:rPr>
          <w:spacing w:val="-6"/>
          <w:sz w:val="24"/>
        </w:rPr>
        <w:t xml:space="preserve"> </w:t>
      </w:r>
      <w:r>
        <w:rPr>
          <w:sz w:val="24"/>
        </w:rPr>
        <w:t>students</w:t>
      </w:r>
      <w:r>
        <w:rPr>
          <w:spacing w:val="-5"/>
          <w:sz w:val="24"/>
        </w:rPr>
        <w:t xml:space="preserve"> </w:t>
      </w:r>
      <w:r>
        <w:rPr>
          <w:sz w:val="24"/>
        </w:rPr>
        <w:t>per</w:t>
      </w:r>
      <w:r>
        <w:rPr>
          <w:spacing w:val="-7"/>
          <w:sz w:val="24"/>
        </w:rPr>
        <w:t xml:space="preserve"> </w:t>
      </w:r>
      <w:r>
        <w:rPr>
          <w:sz w:val="24"/>
        </w:rPr>
        <w:t>year</w:t>
      </w:r>
      <w:r>
        <w:rPr>
          <w:spacing w:val="-3"/>
          <w:sz w:val="24"/>
        </w:rPr>
        <w:t xml:space="preserve"> </w:t>
      </w:r>
      <w:r>
        <w:rPr>
          <w:sz w:val="24"/>
        </w:rPr>
        <w:t>enroll</w:t>
      </w:r>
      <w:r>
        <w:rPr>
          <w:spacing w:val="-6"/>
          <w:sz w:val="24"/>
        </w:rPr>
        <w:t xml:space="preserve"> </w:t>
      </w:r>
      <w:r>
        <w:rPr>
          <w:sz w:val="24"/>
        </w:rPr>
        <w:t>in</w:t>
      </w:r>
      <w:r>
        <w:rPr>
          <w:spacing w:val="-5"/>
          <w:sz w:val="24"/>
        </w:rPr>
        <w:t xml:space="preserve"> </w:t>
      </w:r>
      <w:r>
        <w:rPr>
          <w:sz w:val="24"/>
        </w:rPr>
        <w:t>study</w:t>
      </w:r>
      <w:r>
        <w:rPr>
          <w:spacing w:val="-5"/>
          <w:sz w:val="24"/>
        </w:rPr>
        <w:t xml:space="preserve"> </w:t>
      </w:r>
      <w:r>
        <w:rPr>
          <w:sz w:val="24"/>
        </w:rPr>
        <w:t>abroad</w:t>
      </w:r>
      <w:r>
        <w:rPr>
          <w:spacing w:val="-5"/>
          <w:sz w:val="24"/>
        </w:rPr>
        <w:t xml:space="preserve"> </w:t>
      </w:r>
      <w:r>
        <w:rPr>
          <w:sz w:val="24"/>
        </w:rPr>
        <w:t>in</w:t>
      </w:r>
      <w:r>
        <w:rPr>
          <w:spacing w:val="-5"/>
          <w:sz w:val="24"/>
        </w:rPr>
        <w:t xml:space="preserve"> </w:t>
      </w:r>
      <w:r>
        <w:rPr>
          <w:sz w:val="24"/>
        </w:rPr>
        <w:t>Latin America; they account for about 19% of MSU’s study abroad participants, slightly above the national average of 16%. Among CLACS majors and minors, 91% have participated in at least one</w:t>
      </w:r>
      <w:r>
        <w:rPr>
          <w:spacing w:val="-3"/>
          <w:sz w:val="24"/>
        </w:rPr>
        <w:t xml:space="preserve"> </w:t>
      </w:r>
      <w:r>
        <w:rPr>
          <w:sz w:val="24"/>
        </w:rPr>
        <w:t>study</w:t>
      </w:r>
      <w:r>
        <w:rPr>
          <w:spacing w:val="-2"/>
          <w:sz w:val="24"/>
        </w:rPr>
        <w:t xml:space="preserve"> </w:t>
      </w:r>
      <w:r>
        <w:rPr>
          <w:sz w:val="24"/>
        </w:rPr>
        <w:t>abroad program,</w:t>
      </w:r>
      <w:r>
        <w:rPr>
          <w:spacing w:val="-2"/>
          <w:sz w:val="24"/>
        </w:rPr>
        <w:t xml:space="preserve"> </w:t>
      </w:r>
      <w:r>
        <w:rPr>
          <w:sz w:val="24"/>
        </w:rPr>
        <w:t>12.5%</w:t>
      </w:r>
      <w:r>
        <w:rPr>
          <w:spacing w:val="-2"/>
          <w:sz w:val="24"/>
        </w:rPr>
        <w:t xml:space="preserve"> </w:t>
      </w:r>
      <w:r>
        <w:rPr>
          <w:sz w:val="24"/>
        </w:rPr>
        <w:t>in two, and</w:t>
      </w:r>
      <w:r>
        <w:rPr>
          <w:spacing w:val="-2"/>
          <w:sz w:val="24"/>
        </w:rPr>
        <w:t xml:space="preserve"> </w:t>
      </w:r>
      <w:r>
        <w:rPr>
          <w:sz w:val="24"/>
        </w:rPr>
        <w:t>9%</w:t>
      </w:r>
      <w:r>
        <w:rPr>
          <w:spacing w:val="-1"/>
          <w:sz w:val="24"/>
        </w:rPr>
        <w:t xml:space="preserve"> </w:t>
      </w:r>
      <w:r>
        <w:rPr>
          <w:sz w:val="24"/>
        </w:rPr>
        <w:t>in</w:t>
      </w:r>
      <w:r>
        <w:rPr>
          <w:spacing w:val="-1"/>
          <w:sz w:val="24"/>
        </w:rPr>
        <w:t xml:space="preserve"> </w:t>
      </w:r>
      <w:r>
        <w:rPr>
          <w:sz w:val="24"/>
        </w:rPr>
        <w:t>three</w:t>
      </w:r>
      <w:r>
        <w:rPr>
          <w:spacing w:val="-3"/>
          <w:sz w:val="24"/>
        </w:rPr>
        <w:t xml:space="preserve"> </w:t>
      </w:r>
      <w:r>
        <w:rPr>
          <w:sz w:val="24"/>
        </w:rPr>
        <w:t>programs.</w:t>
      </w:r>
      <w:r>
        <w:rPr>
          <w:spacing w:val="-1"/>
          <w:sz w:val="24"/>
        </w:rPr>
        <w:t xml:space="preserve"> </w:t>
      </w:r>
      <w:r>
        <w:rPr>
          <w:sz w:val="24"/>
        </w:rPr>
        <w:t>Pre-pandemic,</w:t>
      </w:r>
      <w:r>
        <w:rPr>
          <w:spacing w:val="-2"/>
          <w:sz w:val="24"/>
        </w:rPr>
        <w:t xml:space="preserve"> </w:t>
      </w:r>
      <w:r>
        <w:rPr>
          <w:sz w:val="24"/>
        </w:rPr>
        <w:t>MSU</w:t>
      </w:r>
      <w:r>
        <w:rPr>
          <w:spacing w:val="-3"/>
          <w:sz w:val="24"/>
        </w:rPr>
        <w:t xml:space="preserve"> </w:t>
      </w:r>
      <w:r>
        <w:rPr>
          <w:sz w:val="24"/>
        </w:rPr>
        <w:t>sent</w:t>
      </w:r>
      <w:r>
        <w:rPr>
          <w:spacing w:val="-2"/>
          <w:sz w:val="24"/>
        </w:rPr>
        <w:t xml:space="preserve"> </w:t>
      </w:r>
      <w:r>
        <w:rPr>
          <w:sz w:val="24"/>
        </w:rPr>
        <w:t>an average</w:t>
      </w:r>
      <w:r>
        <w:rPr>
          <w:spacing w:val="-7"/>
          <w:sz w:val="24"/>
        </w:rPr>
        <w:t xml:space="preserve"> </w:t>
      </w:r>
      <w:r>
        <w:rPr>
          <w:sz w:val="24"/>
        </w:rPr>
        <w:t>of</w:t>
      </w:r>
      <w:r>
        <w:rPr>
          <w:spacing w:val="-7"/>
          <w:sz w:val="24"/>
        </w:rPr>
        <w:t xml:space="preserve"> </w:t>
      </w:r>
      <w:r>
        <w:rPr>
          <w:sz w:val="24"/>
        </w:rPr>
        <w:t>600</w:t>
      </w:r>
      <w:r>
        <w:rPr>
          <w:spacing w:val="-6"/>
          <w:sz w:val="24"/>
        </w:rPr>
        <w:t xml:space="preserve"> </w:t>
      </w:r>
      <w:r>
        <w:rPr>
          <w:sz w:val="24"/>
        </w:rPr>
        <w:t>students</w:t>
      </w:r>
      <w:r>
        <w:rPr>
          <w:spacing w:val="-5"/>
          <w:sz w:val="24"/>
        </w:rPr>
        <w:t xml:space="preserve"> </w:t>
      </w:r>
      <w:r>
        <w:rPr>
          <w:sz w:val="24"/>
        </w:rPr>
        <w:t>to</w:t>
      </w:r>
      <w:r>
        <w:rPr>
          <w:spacing w:val="-6"/>
          <w:sz w:val="24"/>
        </w:rPr>
        <w:t xml:space="preserve"> </w:t>
      </w:r>
      <w:r>
        <w:rPr>
          <w:sz w:val="24"/>
        </w:rPr>
        <w:t>20</w:t>
      </w:r>
      <w:r>
        <w:rPr>
          <w:spacing w:val="-6"/>
          <w:sz w:val="24"/>
        </w:rPr>
        <w:t xml:space="preserve"> </w:t>
      </w:r>
      <w:r>
        <w:rPr>
          <w:sz w:val="24"/>
        </w:rPr>
        <w:t>countries</w:t>
      </w:r>
      <w:r>
        <w:rPr>
          <w:spacing w:val="-6"/>
          <w:sz w:val="24"/>
        </w:rPr>
        <w:t xml:space="preserve"> </w:t>
      </w:r>
      <w:r>
        <w:rPr>
          <w:sz w:val="24"/>
        </w:rPr>
        <w:t>to</w:t>
      </w:r>
      <w:r>
        <w:rPr>
          <w:spacing w:val="-5"/>
          <w:sz w:val="24"/>
        </w:rPr>
        <w:t xml:space="preserve"> </w:t>
      </w:r>
      <w:r>
        <w:rPr>
          <w:sz w:val="24"/>
        </w:rPr>
        <w:t>participate</w:t>
      </w:r>
      <w:r>
        <w:rPr>
          <w:spacing w:val="-7"/>
          <w:sz w:val="24"/>
        </w:rPr>
        <w:t xml:space="preserve"> </w:t>
      </w:r>
      <w:r>
        <w:rPr>
          <w:sz w:val="24"/>
        </w:rPr>
        <w:t>in</w:t>
      </w:r>
      <w:r>
        <w:rPr>
          <w:spacing w:val="-5"/>
          <w:sz w:val="24"/>
        </w:rPr>
        <w:t xml:space="preserve"> </w:t>
      </w:r>
      <w:r>
        <w:rPr>
          <w:sz w:val="24"/>
        </w:rPr>
        <w:t>63</w:t>
      </w:r>
      <w:r>
        <w:rPr>
          <w:spacing w:val="-4"/>
          <w:sz w:val="24"/>
        </w:rPr>
        <w:t xml:space="preserve"> </w:t>
      </w:r>
      <w:r>
        <w:rPr>
          <w:sz w:val="24"/>
        </w:rPr>
        <w:t>study</w:t>
      </w:r>
      <w:r>
        <w:rPr>
          <w:spacing w:val="-5"/>
          <w:sz w:val="24"/>
        </w:rPr>
        <w:t xml:space="preserve"> </w:t>
      </w:r>
      <w:r>
        <w:rPr>
          <w:sz w:val="24"/>
        </w:rPr>
        <w:t>abroad</w:t>
      </w:r>
      <w:r>
        <w:rPr>
          <w:spacing w:val="-6"/>
          <w:sz w:val="24"/>
        </w:rPr>
        <w:t xml:space="preserve"> </w:t>
      </w:r>
      <w:r>
        <w:rPr>
          <w:sz w:val="24"/>
        </w:rPr>
        <w:t>or</w:t>
      </w:r>
      <w:r>
        <w:rPr>
          <w:spacing w:val="-7"/>
          <w:sz w:val="24"/>
        </w:rPr>
        <w:t xml:space="preserve"> </w:t>
      </w:r>
      <w:r>
        <w:rPr>
          <w:sz w:val="24"/>
        </w:rPr>
        <w:t>internship</w:t>
      </w:r>
      <w:r>
        <w:rPr>
          <w:spacing w:val="-5"/>
          <w:sz w:val="24"/>
        </w:rPr>
        <w:t xml:space="preserve"> </w:t>
      </w:r>
      <w:r>
        <w:rPr>
          <w:sz w:val="24"/>
        </w:rPr>
        <w:t>programs</w:t>
      </w:r>
      <w:r>
        <w:rPr>
          <w:spacing w:val="-5"/>
          <w:sz w:val="24"/>
        </w:rPr>
        <w:t xml:space="preserve"> </w:t>
      </w:r>
      <w:r>
        <w:rPr>
          <w:sz w:val="24"/>
        </w:rPr>
        <w:t>in Latin</w:t>
      </w:r>
      <w:r>
        <w:rPr>
          <w:spacing w:val="-8"/>
          <w:sz w:val="24"/>
        </w:rPr>
        <w:t xml:space="preserve"> </w:t>
      </w:r>
      <w:r>
        <w:rPr>
          <w:sz w:val="24"/>
        </w:rPr>
        <w:t>America</w:t>
      </w:r>
      <w:r>
        <w:rPr>
          <w:spacing w:val="-9"/>
          <w:sz w:val="24"/>
        </w:rPr>
        <w:t xml:space="preserve"> </w:t>
      </w:r>
      <w:r>
        <w:rPr>
          <w:sz w:val="24"/>
        </w:rPr>
        <w:t>and</w:t>
      </w:r>
      <w:r>
        <w:rPr>
          <w:spacing w:val="-8"/>
          <w:sz w:val="24"/>
        </w:rPr>
        <w:t xml:space="preserve"> </w:t>
      </w:r>
      <w:r>
        <w:rPr>
          <w:sz w:val="24"/>
        </w:rPr>
        <w:t>the</w:t>
      </w:r>
      <w:r>
        <w:rPr>
          <w:spacing w:val="-9"/>
          <w:sz w:val="24"/>
        </w:rPr>
        <w:t xml:space="preserve"> </w:t>
      </w:r>
      <w:r>
        <w:rPr>
          <w:sz w:val="24"/>
        </w:rPr>
        <w:t>Caribbean</w:t>
      </w:r>
      <w:r>
        <w:rPr>
          <w:spacing w:val="-7"/>
          <w:sz w:val="24"/>
        </w:rPr>
        <w:t xml:space="preserve"> </w:t>
      </w:r>
      <w:r>
        <w:rPr>
          <w:sz w:val="24"/>
        </w:rPr>
        <w:t>and</w:t>
      </w:r>
      <w:r>
        <w:rPr>
          <w:spacing w:val="-8"/>
          <w:sz w:val="24"/>
        </w:rPr>
        <w:t xml:space="preserve"> </w:t>
      </w:r>
      <w:r>
        <w:rPr>
          <w:sz w:val="24"/>
        </w:rPr>
        <w:t>19</w:t>
      </w:r>
      <w:r>
        <w:rPr>
          <w:spacing w:val="-8"/>
          <w:sz w:val="24"/>
        </w:rPr>
        <w:t xml:space="preserve"> </w:t>
      </w:r>
      <w:r>
        <w:rPr>
          <w:sz w:val="24"/>
        </w:rPr>
        <w:t>additional</w:t>
      </w:r>
      <w:r>
        <w:rPr>
          <w:spacing w:val="-8"/>
          <w:sz w:val="24"/>
        </w:rPr>
        <w:t xml:space="preserve"> </w:t>
      </w:r>
      <w:r>
        <w:rPr>
          <w:sz w:val="24"/>
        </w:rPr>
        <w:t>opportunities</w:t>
      </w:r>
      <w:r>
        <w:rPr>
          <w:spacing w:val="-8"/>
          <w:sz w:val="24"/>
        </w:rPr>
        <w:t xml:space="preserve"> </w:t>
      </w:r>
      <w:r>
        <w:rPr>
          <w:sz w:val="24"/>
        </w:rPr>
        <w:t>to</w:t>
      </w:r>
      <w:r>
        <w:rPr>
          <w:spacing w:val="-10"/>
          <w:sz w:val="24"/>
        </w:rPr>
        <w:t xml:space="preserve"> </w:t>
      </w:r>
      <w:r>
        <w:rPr>
          <w:sz w:val="24"/>
        </w:rPr>
        <w:t>Spain</w:t>
      </w:r>
      <w:r>
        <w:rPr>
          <w:spacing w:val="-10"/>
          <w:sz w:val="24"/>
        </w:rPr>
        <w:t xml:space="preserve"> </w:t>
      </w:r>
      <w:r>
        <w:rPr>
          <w:sz w:val="24"/>
        </w:rPr>
        <w:t>or</w:t>
      </w:r>
      <w:r>
        <w:rPr>
          <w:spacing w:val="-9"/>
          <w:sz w:val="24"/>
        </w:rPr>
        <w:t xml:space="preserve"> </w:t>
      </w:r>
      <w:r>
        <w:rPr>
          <w:sz w:val="24"/>
        </w:rPr>
        <w:t>Portugal—one</w:t>
      </w:r>
      <w:r>
        <w:rPr>
          <w:spacing w:val="-9"/>
          <w:sz w:val="24"/>
        </w:rPr>
        <w:t xml:space="preserve"> </w:t>
      </w:r>
      <w:r>
        <w:rPr>
          <w:sz w:val="24"/>
        </w:rPr>
        <w:t>of</w:t>
      </w:r>
      <w:r>
        <w:rPr>
          <w:spacing w:val="-9"/>
          <w:sz w:val="24"/>
        </w:rPr>
        <w:t xml:space="preserve"> </w:t>
      </w:r>
      <w:r>
        <w:rPr>
          <w:sz w:val="24"/>
        </w:rPr>
        <w:t>the largest offerings by a</w:t>
      </w:r>
      <w:r>
        <w:rPr>
          <w:spacing w:val="-1"/>
          <w:sz w:val="24"/>
        </w:rPr>
        <w:t xml:space="preserve"> </w:t>
      </w:r>
      <w:r>
        <w:rPr>
          <w:sz w:val="24"/>
        </w:rPr>
        <w:t>single</w:t>
      </w:r>
      <w:r>
        <w:rPr>
          <w:spacing w:val="-1"/>
          <w:sz w:val="24"/>
        </w:rPr>
        <w:t xml:space="preserve"> </w:t>
      </w:r>
      <w:r>
        <w:rPr>
          <w:sz w:val="24"/>
        </w:rPr>
        <w:t>campus in the</w:t>
      </w:r>
      <w:r>
        <w:rPr>
          <w:spacing w:val="-1"/>
          <w:sz w:val="24"/>
        </w:rPr>
        <w:t xml:space="preserve"> </w:t>
      </w:r>
      <w:r>
        <w:rPr>
          <w:sz w:val="24"/>
        </w:rPr>
        <w:t>US. As Appendix 1 shows,</w:t>
      </w:r>
      <w:r>
        <w:rPr>
          <w:spacing w:val="-1"/>
          <w:sz w:val="24"/>
        </w:rPr>
        <w:t xml:space="preserve"> </w:t>
      </w:r>
      <w:r>
        <w:rPr>
          <w:sz w:val="24"/>
        </w:rPr>
        <w:t>these experiential learning opportunities, offered by 14 different colleges, address diverse themes, from the arts to politics, economic</w:t>
      </w:r>
      <w:r>
        <w:rPr>
          <w:spacing w:val="-12"/>
          <w:sz w:val="24"/>
        </w:rPr>
        <w:t xml:space="preserve"> </w:t>
      </w:r>
      <w:r>
        <w:rPr>
          <w:sz w:val="24"/>
        </w:rPr>
        <w:t>development,</w:t>
      </w:r>
      <w:r>
        <w:rPr>
          <w:spacing w:val="-10"/>
          <w:sz w:val="24"/>
        </w:rPr>
        <w:t xml:space="preserve"> </w:t>
      </w:r>
      <w:r>
        <w:rPr>
          <w:sz w:val="24"/>
        </w:rPr>
        <w:t>medicine,</w:t>
      </w:r>
      <w:r>
        <w:rPr>
          <w:spacing w:val="-11"/>
          <w:sz w:val="24"/>
        </w:rPr>
        <w:t xml:space="preserve"> </w:t>
      </w:r>
      <w:r>
        <w:rPr>
          <w:sz w:val="24"/>
        </w:rPr>
        <w:t>and</w:t>
      </w:r>
      <w:r>
        <w:rPr>
          <w:spacing w:val="-11"/>
          <w:sz w:val="24"/>
        </w:rPr>
        <w:t xml:space="preserve"> </w:t>
      </w:r>
      <w:r>
        <w:rPr>
          <w:sz w:val="24"/>
        </w:rPr>
        <w:t>zoology.</w:t>
      </w:r>
      <w:r>
        <w:rPr>
          <w:spacing w:val="-9"/>
          <w:sz w:val="24"/>
        </w:rPr>
        <w:t xml:space="preserve"> </w:t>
      </w:r>
      <w:r>
        <w:rPr>
          <w:sz w:val="24"/>
        </w:rPr>
        <w:t>They</w:t>
      </w:r>
      <w:r>
        <w:rPr>
          <w:spacing w:val="-11"/>
          <w:sz w:val="24"/>
        </w:rPr>
        <w:t xml:space="preserve"> </w:t>
      </w:r>
      <w:r>
        <w:rPr>
          <w:sz w:val="24"/>
        </w:rPr>
        <w:t>include</w:t>
      </w:r>
      <w:r>
        <w:rPr>
          <w:spacing w:val="-12"/>
          <w:sz w:val="24"/>
        </w:rPr>
        <w:t xml:space="preserve"> </w:t>
      </w:r>
      <w:r>
        <w:rPr>
          <w:sz w:val="24"/>
        </w:rPr>
        <w:t>both</w:t>
      </w:r>
      <w:r>
        <w:rPr>
          <w:spacing w:val="-10"/>
          <w:sz w:val="24"/>
        </w:rPr>
        <w:t xml:space="preserve"> </w:t>
      </w:r>
      <w:r>
        <w:rPr>
          <w:sz w:val="24"/>
        </w:rPr>
        <w:t>direct-enroll</w:t>
      </w:r>
      <w:r>
        <w:rPr>
          <w:spacing w:val="-10"/>
          <w:sz w:val="24"/>
        </w:rPr>
        <w:t xml:space="preserve"> </w:t>
      </w:r>
      <w:r>
        <w:rPr>
          <w:sz w:val="24"/>
        </w:rPr>
        <w:t>and</w:t>
      </w:r>
      <w:r>
        <w:rPr>
          <w:spacing w:val="-10"/>
          <w:sz w:val="24"/>
        </w:rPr>
        <w:t xml:space="preserve"> </w:t>
      </w:r>
      <w:r>
        <w:rPr>
          <w:sz w:val="24"/>
        </w:rPr>
        <w:t>MSU</w:t>
      </w:r>
      <w:r>
        <w:rPr>
          <w:spacing w:val="-11"/>
          <w:sz w:val="24"/>
        </w:rPr>
        <w:t xml:space="preserve"> </w:t>
      </w:r>
      <w:r>
        <w:rPr>
          <w:sz w:val="24"/>
        </w:rPr>
        <w:t>faculty- led</w:t>
      </w:r>
      <w:r>
        <w:rPr>
          <w:spacing w:val="3"/>
          <w:sz w:val="24"/>
        </w:rPr>
        <w:t xml:space="preserve"> </w:t>
      </w:r>
      <w:r>
        <w:rPr>
          <w:sz w:val="24"/>
        </w:rPr>
        <w:t>programs,</w:t>
      </w:r>
      <w:r>
        <w:rPr>
          <w:spacing w:val="5"/>
          <w:sz w:val="24"/>
        </w:rPr>
        <w:t xml:space="preserve"> </w:t>
      </w:r>
      <w:r>
        <w:rPr>
          <w:sz w:val="24"/>
        </w:rPr>
        <w:t>third-party</w:t>
      </w:r>
      <w:r>
        <w:rPr>
          <w:spacing w:val="6"/>
          <w:sz w:val="24"/>
        </w:rPr>
        <w:t xml:space="preserve"> </w:t>
      </w:r>
      <w:r>
        <w:rPr>
          <w:sz w:val="24"/>
        </w:rPr>
        <w:t>service</w:t>
      </w:r>
      <w:r>
        <w:rPr>
          <w:spacing w:val="3"/>
          <w:sz w:val="24"/>
        </w:rPr>
        <w:t xml:space="preserve"> </w:t>
      </w:r>
      <w:r>
        <w:rPr>
          <w:sz w:val="24"/>
        </w:rPr>
        <w:t>providers,</w:t>
      </w:r>
      <w:r>
        <w:rPr>
          <w:spacing w:val="4"/>
          <w:sz w:val="24"/>
        </w:rPr>
        <w:t xml:space="preserve"> </w:t>
      </w:r>
      <w:r>
        <w:rPr>
          <w:sz w:val="24"/>
        </w:rPr>
        <w:t>and</w:t>
      </w:r>
      <w:r>
        <w:rPr>
          <w:spacing w:val="4"/>
          <w:sz w:val="24"/>
        </w:rPr>
        <w:t xml:space="preserve"> </w:t>
      </w:r>
      <w:r>
        <w:rPr>
          <w:sz w:val="24"/>
        </w:rPr>
        <w:t>short-term</w:t>
      </w:r>
      <w:r>
        <w:rPr>
          <w:spacing w:val="5"/>
          <w:sz w:val="24"/>
        </w:rPr>
        <w:t xml:space="preserve"> </w:t>
      </w:r>
      <w:r>
        <w:rPr>
          <w:sz w:val="24"/>
        </w:rPr>
        <w:t>service</w:t>
      </w:r>
      <w:r>
        <w:rPr>
          <w:spacing w:val="3"/>
          <w:sz w:val="24"/>
        </w:rPr>
        <w:t xml:space="preserve"> </w:t>
      </w:r>
      <w:r>
        <w:rPr>
          <w:sz w:val="24"/>
        </w:rPr>
        <w:t>learning,</w:t>
      </w:r>
      <w:r>
        <w:rPr>
          <w:spacing w:val="5"/>
          <w:sz w:val="24"/>
        </w:rPr>
        <w:t xml:space="preserve"> </w:t>
      </w:r>
      <w:r>
        <w:rPr>
          <w:sz w:val="24"/>
        </w:rPr>
        <w:t>as</w:t>
      </w:r>
      <w:r>
        <w:rPr>
          <w:spacing w:val="4"/>
          <w:sz w:val="24"/>
        </w:rPr>
        <w:t xml:space="preserve"> </w:t>
      </w:r>
      <w:r>
        <w:rPr>
          <w:sz w:val="24"/>
        </w:rPr>
        <w:t>well</w:t>
      </w:r>
      <w:r>
        <w:rPr>
          <w:spacing w:val="5"/>
          <w:sz w:val="24"/>
        </w:rPr>
        <w:t xml:space="preserve"> </w:t>
      </w:r>
      <w:r>
        <w:rPr>
          <w:sz w:val="24"/>
        </w:rPr>
        <w:t>as</w:t>
      </w:r>
      <w:r>
        <w:rPr>
          <w:spacing w:val="4"/>
          <w:sz w:val="24"/>
        </w:rPr>
        <w:t xml:space="preserve"> </w:t>
      </w:r>
      <w:r>
        <w:rPr>
          <w:sz w:val="24"/>
        </w:rPr>
        <w:t>long-</w:t>
      </w:r>
      <w:r>
        <w:rPr>
          <w:spacing w:val="-4"/>
          <w:sz w:val="24"/>
        </w:rPr>
        <w:t>term</w:t>
      </w:r>
    </w:p>
    <w:p w14:paraId="4CB42C69" w14:textId="77777777" w:rsidR="000E1570" w:rsidRDefault="000E1570">
      <w:pPr>
        <w:spacing w:line="480" w:lineRule="auto"/>
        <w:jc w:val="both"/>
        <w:rPr>
          <w:sz w:val="24"/>
        </w:rPr>
        <w:sectPr w:rsidR="000E1570">
          <w:pgSz w:w="12240" w:h="15840"/>
          <w:pgMar w:top="1360" w:right="1040" w:bottom="1200" w:left="1040" w:header="0" w:footer="1012" w:gutter="0"/>
          <w:cols w:space="720"/>
        </w:sectPr>
      </w:pPr>
    </w:p>
    <w:p w14:paraId="4CB42C6A" w14:textId="77777777" w:rsidR="000E1570" w:rsidRDefault="005D6D06">
      <w:pPr>
        <w:pStyle w:val="BodyText"/>
        <w:spacing w:before="79" w:line="480" w:lineRule="auto"/>
        <w:ind w:right="400"/>
      </w:pPr>
      <w:r>
        <w:lastRenderedPageBreak/>
        <w:t>community-engagement programs. Some programs require prior language fluency, while others incorporate intensive language training.</w:t>
      </w:r>
    </w:p>
    <w:p w14:paraId="4CB42C6B" w14:textId="7DD71CB7" w:rsidR="000E1570" w:rsidRDefault="00EC7545">
      <w:pPr>
        <w:pStyle w:val="BodyText"/>
        <w:spacing w:line="480" w:lineRule="auto"/>
        <w:ind w:right="6233"/>
      </w:pPr>
      <w:r>
        <w:rPr>
          <w:noProof/>
        </w:rPr>
        <mc:AlternateContent>
          <mc:Choice Requires="wps">
            <w:drawing>
              <wp:anchor distT="0" distB="0" distL="114300" distR="114300" simplePos="0" relativeHeight="251658242" behindDoc="0" locked="0" layoutInCell="1" allowOverlap="1" wp14:anchorId="4CB42E53" wp14:editId="0978E433">
                <wp:simplePos x="0" y="0"/>
                <wp:positionH relativeFrom="page">
                  <wp:posOffset>3228340</wp:posOffset>
                </wp:positionH>
                <wp:positionV relativeFrom="paragraph">
                  <wp:posOffset>20320</wp:posOffset>
                </wp:positionV>
                <wp:extent cx="3657600" cy="3550920"/>
                <wp:effectExtent l="0" t="0" r="0" b="0"/>
                <wp:wrapNone/>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5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9"/>
                              <w:gridCol w:w="758"/>
                              <w:gridCol w:w="780"/>
                              <w:gridCol w:w="780"/>
                              <w:gridCol w:w="782"/>
                              <w:gridCol w:w="789"/>
                            </w:tblGrid>
                            <w:tr w:rsidR="000E1570" w14:paraId="4CB42E9F" w14:textId="77777777">
                              <w:trPr>
                                <w:trHeight w:val="460"/>
                              </w:trPr>
                              <w:tc>
                                <w:tcPr>
                                  <w:tcW w:w="5628" w:type="dxa"/>
                                  <w:gridSpan w:val="6"/>
                                  <w:tcBorders>
                                    <w:bottom w:val="single" w:sz="6" w:space="0" w:color="808080"/>
                                  </w:tcBorders>
                                  <w:shd w:val="clear" w:color="auto" w:fill="C5DFB3"/>
                                </w:tcPr>
                                <w:p w14:paraId="4CB42E9E" w14:textId="77777777" w:rsidR="000E1570" w:rsidRDefault="005D6D06">
                                  <w:pPr>
                                    <w:pStyle w:val="TableParagraph"/>
                                    <w:spacing w:line="230" w:lineRule="atLeast"/>
                                    <w:ind w:left="1137" w:right="527" w:hanging="144"/>
                                    <w:rPr>
                                      <w:b/>
                                      <w:sz w:val="20"/>
                                    </w:rPr>
                                  </w:pPr>
                                  <w:r>
                                    <w:rPr>
                                      <w:b/>
                                      <w:sz w:val="20"/>
                                    </w:rPr>
                                    <w:t>Table</w:t>
                                  </w:r>
                                  <w:r>
                                    <w:rPr>
                                      <w:b/>
                                      <w:spacing w:val="-8"/>
                                      <w:sz w:val="20"/>
                                    </w:rPr>
                                    <w:t xml:space="preserve"> </w:t>
                                  </w:r>
                                  <w:r>
                                    <w:rPr>
                                      <w:b/>
                                      <w:sz w:val="20"/>
                                    </w:rPr>
                                    <w:t>D.1–MSU</w:t>
                                  </w:r>
                                  <w:r>
                                    <w:rPr>
                                      <w:b/>
                                      <w:spacing w:val="-9"/>
                                      <w:sz w:val="20"/>
                                    </w:rPr>
                                    <w:t xml:space="preserve"> </w:t>
                                  </w:r>
                                  <w:r>
                                    <w:rPr>
                                      <w:b/>
                                      <w:sz w:val="20"/>
                                    </w:rPr>
                                    <w:t>Students</w:t>
                                  </w:r>
                                  <w:r>
                                    <w:rPr>
                                      <w:b/>
                                      <w:spacing w:val="-6"/>
                                      <w:sz w:val="20"/>
                                    </w:rPr>
                                    <w:t xml:space="preserve"> </w:t>
                                  </w:r>
                                  <w:r>
                                    <w:rPr>
                                      <w:b/>
                                      <w:sz w:val="20"/>
                                    </w:rPr>
                                    <w:t>Enrolled</w:t>
                                  </w:r>
                                  <w:r>
                                    <w:rPr>
                                      <w:b/>
                                      <w:spacing w:val="-9"/>
                                      <w:sz w:val="20"/>
                                    </w:rPr>
                                    <w:t xml:space="preserve"> </w:t>
                                  </w:r>
                                  <w:r>
                                    <w:rPr>
                                      <w:b/>
                                      <w:sz w:val="20"/>
                                    </w:rPr>
                                    <w:t>in</w:t>
                                  </w:r>
                                  <w:r>
                                    <w:rPr>
                                      <w:b/>
                                      <w:spacing w:val="-7"/>
                                      <w:sz w:val="20"/>
                                    </w:rPr>
                                    <w:t xml:space="preserve"> </w:t>
                                  </w:r>
                                  <w:r>
                                    <w:rPr>
                                      <w:b/>
                                      <w:sz w:val="20"/>
                                    </w:rPr>
                                    <w:t>LAC Study Abroad Internships or Programs</w:t>
                                  </w:r>
                                </w:p>
                              </w:tc>
                            </w:tr>
                            <w:tr w:rsidR="000E1570" w14:paraId="4CB42EA6" w14:textId="77777777">
                              <w:trPr>
                                <w:trHeight w:val="244"/>
                              </w:trPr>
                              <w:tc>
                                <w:tcPr>
                                  <w:tcW w:w="1739" w:type="dxa"/>
                                  <w:tcBorders>
                                    <w:top w:val="single" w:sz="6" w:space="0" w:color="808080"/>
                                  </w:tcBorders>
                                  <w:shd w:val="clear" w:color="auto" w:fill="C5DFB3"/>
                                </w:tcPr>
                                <w:p w14:paraId="4CB42EA0" w14:textId="77777777" w:rsidR="000E1570" w:rsidRDefault="000E1570">
                                  <w:pPr>
                                    <w:pStyle w:val="TableParagraph"/>
                                    <w:ind w:left="0"/>
                                    <w:rPr>
                                      <w:sz w:val="16"/>
                                    </w:rPr>
                                  </w:pPr>
                                </w:p>
                              </w:tc>
                              <w:tc>
                                <w:tcPr>
                                  <w:tcW w:w="758" w:type="dxa"/>
                                  <w:tcBorders>
                                    <w:top w:val="single" w:sz="6" w:space="0" w:color="808080"/>
                                  </w:tcBorders>
                                  <w:shd w:val="clear" w:color="auto" w:fill="C5DFB3"/>
                                </w:tcPr>
                                <w:p w14:paraId="4CB42EA1" w14:textId="77777777" w:rsidR="000E1570" w:rsidRDefault="005D6D06">
                                  <w:pPr>
                                    <w:pStyle w:val="TableParagraph"/>
                                    <w:spacing w:line="224" w:lineRule="exact"/>
                                    <w:ind w:left="35" w:right="25"/>
                                    <w:jc w:val="center"/>
                                    <w:rPr>
                                      <w:b/>
                                      <w:sz w:val="20"/>
                                    </w:rPr>
                                  </w:pPr>
                                  <w:r>
                                    <w:rPr>
                                      <w:b/>
                                      <w:spacing w:val="-2"/>
                                      <w:sz w:val="20"/>
                                    </w:rPr>
                                    <w:t>2016-</w:t>
                                  </w:r>
                                  <w:r>
                                    <w:rPr>
                                      <w:b/>
                                      <w:spacing w:val="-5"/>
                                      <w:sz w:val="20"/>
                                    </w:rPr>
                                    <w:t>17</w:t>
                                  </w:r>
                                </w:p>
                              </w:tc>
                              <w:tc>
                                <w:tcPr>
                                  <w:tcW w:w="780" w:type="dxa"/>
                                  <w:tcBorders>
                                    <w:top w:val="single" w:sz="6" w:space="0" w:color="808080"/>
                                  </w:tcBorders>
                                  <w:shd w:val="clear" w:color="auto" w:fill="C5DFB3"/>
                                </w:tcPr>
                                <w:p w14:paraId="4CB42EA2" w14:textId="77777777" w:rsidR="000E1570" w:rsidRDefault="005D6D06">
                                  <w:pPr>
                                    <w:pStyle w:val="TableParagraph"/>
                                    <w:spacing w:line="224" w:lineRule="exact"/>
                                    <w:ind w:left="48" w:right="35"/>
                                    <w:jc w:val="center"/>
                                    <w:rPr>
                                      <w:b/>
                                      <w:sz w:val="20"/>
                                    </w:rPr>
                                  </w:pPr>
                                  <w:r>
                                    <w:rPr>
                                      <w:b/>
                                      <w:spacing w:val="-2"/>
                                      <w:sz w:val="20"/>
                                    </w:rPr>
                                    <w:t>2017-</w:t>
                                  </w:r>
                                  <w:r>
                                    <w:rPr>
                                      <w:b/>
                                      <w:spacing w:val="-5"/>
                                      <w:sz w:val="20"/>
                                    </w:rPr>
                                    <w:t>18</w:t>
                                  </w:r>
                                </w:p>
                              </w:tc>
                              <w:tc>
                                <w:tcPr>
                                  <w:tcW w:w="780" w:type="dxa"/>
                                  <w:tcBorders>
                                    <w:top w:val="single" w:sz="6" w:space="0" w:color="808080"/>
                                  </w:tcBorders>
                                  <w:shd w:val="clear" w:color="auto" w:fill="C5DFB3"/>
                                </w:tcPr>
                                <w:p w14:paraId="4CB42EA3" w14:textId="77777777" w:rsidR="000E1570" w:rsidRDefault="005D6D06">
                                  <w:pPr>
                                    <w:pStyle w:val="TableParagraph"/>
                                    <w:spacing w:line="224" w:lineRule="exact"/>
                                    <w:ind w:left="48" w:right="35"/>
                                    <w:jc w:val="center"/>
                                    <w:rPr>
                                      <w:b/>
                                      <w:sz w:val="20"/>
                                    </w:rPr>
                                  </w:pPr>
                                  <w:r>
                                    <w:rPr>
                                      <w:b/>
                                      <w:spacing w:val="-2"/>
                                      <w:sz w:val="20"/>
                                    </w:rPr>
                                    <w:t>2018-</w:t>
                                  </w:r>
                                  <w:r>
                                    <w:rPr>
                                      <w:b/>
                                      <w:spacing w:val="-5"/>
                                      <w:sz w:val="20"/>
                                    </w:rPr>
                                    <w:t>19</w:t>
                                  </w:r>
                                </w:p>
                              </w:tc>
                              <w:tc>
                                <w:tcPr>
                                  <w:tcW w:w="782" w:type="dxa"/>
                                  <w:tcBorders>
                                    <w:top w:val="single" w:sz="6" w:space="0" w:color="808080"/>
                                  </w:tcBorders>
                                  <w:shd w:val="clear" w:color="auto" w:fill="C5DFB3"/>
                                </w:tcPr>
                                <w:p w14:paraId="4CB42EA4" w14:textId="77777777" w:rsidR="000E1570" w:rsidRDefault="005D6D06">
                                  <w:pPr>
                                    <w:pStyle w:val="TableParagraph"/>
                                    <w:spacing w:line="224" w:lineRule="exact"/>
                                    <w:ind w:left="48" w:right="36"/>
                                    <w:jc w:val="center"/>
                                    <w:rPr>
                                      <w:b/>
                                      <w:sz w:val="20"/>
                                    </w:rPr>
                                  </w:pPr>
                                  <w:r>
                                    <w:rPr>
                                      <w:b/>
                                      <w:spacing w:val="-2"/>
                                      <w:sz w:val="20"/>
                                    </w:rPr>
                                    <w:t>2019-</w:t>
                                  </w:r>
                                  <w:r>
                                    <w:rPr>
                                      <w:b/>
                                      <w:spacing w:val="-5"/>
                                      <w:sz w:val="20"/>
                                    </w:rPr>
                                    <w:t>20</w:t>
                                  </w:r>
                                </w:p>
                              </w:tc>
                              <w:tc>
                                <w:tcPr>
                                  <w:tcW w:w="789" w:type="dxa"/>
                                  <w:tcBorders>
                                    <w:top w:val="single" w:sz="6" w:space="0" w:color="808080"/>
                                  </w:tcBorders>
                                  <w:shd w:val="clear" w:color="auto" w:fill="C5DFB3"/>
                                </w:tcPr>
                                <w:p w14:paraId="4CB42EA5" w14:textId="77777777" w:rsidR="000E1570" w:rsidRDefault="005D6D06">
                                  <w:pPr>
                                    <w:pStyle w:val="TableParagraph"/>
                                    <w:spacing w:line="224" w:lineRule="exact"/>
                                    <w:ind w:left="49" w:right="43"/>
                                    <w:jc w:val="center"/>
                                    <w:rPr>
                                      <w:b/>
                                      <w:sz w:val="20"/>
                                    </w:rPr>
                                  </w:pPr>
                                  <w:r>
                                    <w:rPr>
                                      <w:b/>
                                      <w:spacing w:val="-2"/>
                                      <w:sz w:val="20"/>
                                    </w:rPr>
                                    <w:t>2020-</w:t>
                                  </w:r>
                                  <w:r>
                                    <w:rPr>
                                      <w:b/>
                                      <w:spacing w:val="-5"/>
                                      <w:sz w:val="20"/>
                                    </w:rPr>
                                    <w:t>21</w:t>
                                  </w:r>
                                </w:p>
                              </w:tc>
                            </w:tr>
                            <w:tr w:rsidR="000E1570" w14:paraId="4CB42EAD" w14:textId="77777777">
                              <w:trPr>
                                <w:trHeight w:val="246"/>
                              </w:trPr>
                              <w:tc>
                                <w:tcPr>
                                  <w:tcW w:w="1739" w:type="dxa"/>
                                  <w:shd w:val="clear" w:color="auto" w:fill="C5DFB3"/>
                                </w:tcPr>
                                <w:p w14:paraId="4CB42EA7" w14:textId="77777777" w:rsidR="000E1570" w:rsidRDefault="005D6D06">
                                  <w:pPr>
                                    <w:pStyle w:val="TableParagraph"/>
                                    <w:spacing w:line="227" w:lineRule="exact"/>
                                    <w:ind w:left="28"/>
                                    <w:rPr>
                                      <w:sz w:val="20"/>
                                    </w:rPr>
                                  </w:pPr>
                                  <w:r>
                                    <w:rPr>
                                      <w:spacing w:val="-2"/>
                                      <w:sz w:val="20"/>
                                    </w:rPr>
                                    <w:t>Argentina</w:t>
                                  </w:r>
                                </w:p>
                              </w:tc>
                              <w:tc>
                                <w:tcPr>
                                  <w:tcW w:w="758" w:type="dxa"/>
                                </w:tcPr>
                                <w:p w14:paraId="4CB42EA8" w14:textId="77777777" w:rsidR="000E1570" w:rsidRDefault="005D6D06">
                                  <w:pPr>
                                    <w:pStyle w:val="TableParagraph"/>
                                    <w:spacing w:line="227" w:lineRule="exact"/>
                                    <w:ind w:left="33" w:right="25"/>
                                    <w:jc w:val="center"/>
                                    <w:rPr>
                                      <w:sz w:val="20"/>
                                    </w:rPr>
                                  </w:pPr>
                                  <w:r>
                                    <w:rPr>
                                      <w:spacing w:val="-5"/>
                                      <w:sz w:val="20"/>
                                    </w:rPr>
                                    <w:t>12</w:t>
                                  </w:r>
                                </w:p>
                              </w:tc>
                              <w:tc>
                                <w:tcPr>
                                  <w:tcW w:w="780" w:type="dxa"/>
                                </w:tcPr>
                                <w:p w14:paraId="4CB42EA9" w14:textId="77777777" w:rsidR="000E1570" w:rsidRDefault="005D6D06">
                                  <w:pPr>
                                    <w:pStyle w:val="TableParagraph"/>
                                    <w:spacing w:line="227" w:lineRule="exact"/>
                                    <w:ind w:left="45" w:right="35"/>
                                    <w:jc w:val="center"/>
                                    <w:rPr>
                                      <w:sz w:val="20"/>
                                    </w:rPr>
                                  </w:pPr>
                                  <w:r>
                                    <w:rPr>
                                      <w:spacing w:val="-5"/>
                                      <w:sz w:val="20"/>
                                    </w:rPr>
                                    <w:t>19</w:t>
                                  </w:r>
                                </w:p>
                              </w:tc>
                              <w:tc>
                                <w:tcPr>
                                  <w:tcW w:w="780" w:type="dxa"/>
                                </w:tcPr>
                                <w:p w14:paraId="4CB42EAA" w14:textId="77777777" w:rsidR="000E1570" w:rsidRDefault="005D6D06">
                                  <w:pPr>
                                    <w:pStyle w:val="TableParagraph"/>
                                    <w:spacing w:line="227" w:lineRule="exact"/>
                                    <w:ind w:left="45" w:right="35"/>
                                    <w:jc w:val="center"/>
                                    <w:rPr>
                                      <w:sz w:val="20"/>
                                    </w:rPr>
                                  </w:pPr>
                                  <w:r>
                                    <w:rPr>
                                      <w:spacing w:val="-5"/>
                                      <w:sz w:val="20"/>
                                    </w:rPr>
                                    <w:t>63</w:t>
                                  </w:r>
                                </w:p>
                              </w:tc>
                              <w:tc>
                                <w:tcPr>
                                  <w:tcW w:w="782" w:type="dxa"/>
                                </w:tcPr>
                                <w:p w14:paraId="4CB42EAB" w14:textId="77777777" w:rsidR="000E1570" w:rsidRDefault="005D6D06">
                                  <w:pPr>
                                    <w:pStyle w:val="TableParagraph"/>
                                    <w:spacing w:line="227" w:lineRule="exact"/>
                                    <w:ind w:left="9"/>
                                    <w:jc w:val="center"/>
                                    <w:rPr>
                                      <w:sz w:val="20"/>
                                    </w:rPr>
                                  </w:pPr>
                                  <w:r>
                                    <w:rPr>
                                      <w:w w:val="99"/>
                                      <w:sz w:val="20"/>
                                    </w:rPr>
                                    <w:t>-</w:t>
                                  </w:r>
                                </w:p>
                              </w:tc>
                              <w:tc>
                                <w:tcPr>
                                  <w:tcW w:w="789" w:type="dxa"/>
                                </w:tcPr>
                                <w:p w14:paraId="4CB42EAC" w14:textId="77777777" w:rsidR="000E1570" w:rsidRDefault="005D6D06">
                                  <w:pPr>
                                    <w:pStyle w:val="TableParagraph"/>
                                    <w:spacing w:line="227" w:lineRule="exact"/>
                                    <w:ind w:left="2"/>
                                    <w:jc w:val="center"/>
                                    <w:rPr>
                                      <w:sz w:val="20"/>
                                    </w:rPr>
                                  </w:pPr>
                                  <w:r>
                                    <w:rPr>
                                      <w:w w:val="99"/>
                                      <w:sz w:val="20"/>
                                    </w:rPr>
                                    <w:t>-</w:t>
                                  </w:r>
                                </w:p>
                              </w:tc>
                            </w:tr>
                            <w:tr w:rsidR="000E1570" w14:paraId="4CB42EB4" w14:textId="77777777">
                              <w:trPr>
                                <w:trHeight w:val="246"/>
                              </w:trPr>
                              <w:tc>
                                <w:tcPr>
                                  <w:tcW w:w="1739" w:type="dxa"/>
                                  <w:shd w:val="clear" w:color="auto" w:fill="C5DFB3"/>
                                </w:tcPr>
                                <w:p w14:paraId="4CB42EAE" w14:textId="77777777" w:rsidR="000E1570" w:rsidRDefault="005D6D06">
                                  <w:pPr>
                                    <w:pStyle w:val="TableParagraph"/>
                                    <w:spacing w:line="227" w:lineRule="exact"/>
                                    <w:ind w:left="28"/>
                                    <w:rPr>
                                      <w:sz w:val="20"/>
                                    </w:rPr>
                                  </w:pPr>
                                  <w:r>
                                    <w:rPr>
                                      <w:spacing w:val="-2"/>
                                      <w:sz w:val="20"/>
                                    </w:rPr>
                                    <w:t>Bahamas</w:t>
                                  </w:r>
                                </w:p>
                              </w:tc>
                              <w:tc>
                                <w:tcPr>
                                  <w:tcW w:w="758" w:type="dxa"/>
                                </w:tcPr>
                                <w:p w14:paraId="4CB42EAF" w14:textId="77777777" w:rsidR="000E1570" w:rsidRDefault="000E1570">
                                  <w:pPr>
                                    <w:pStyle w:val="TableParagraph"/>
                                    <w:ind w:left="0"/>
                                    <w:rPr>
                                      <w:sz w:val="16"/>
                                    </w:rPr>
                                  </w:pPr>
                                </w:p>
                              </w:tc>
                              <w:tc>
                                <w:tcPr>
                                  <w:tcW w:w="780" w:type="dxa"/>
                                </w:tcPr>
                                <w:p w14:paraId="4CB42EB0" w14:textId="77777777" w:rsidR="000E1570" w:rsidRDefault="005D6D06">
                                  <w:pPr>
                                    <w:pStyle w:val="TableParagraph"/>
                                    <w:spacing w:line="227" w:lineRule="exact"/>
                                    <w:ind w:left="9"/>
                                    <w:jc w:val="center"/>
                                    <w:rPr>
                                      <w:sz w:val="20"/>
                                    </w:rPr>
                                  </w:pPr>
                                  <w:r>
                                    <w:rPr>
                                      <w:w w:val="99"/>
                                      <w:sz w:val="20"/>
                                    </w:rPr>
                                    <w:t>4</w:t>
                                  </w:r>
                                </w:p>
                              </w:tc>
                              <w:tc>
                                <w:tcPr>
                                  <w:tcW w:w="780" w:type="dxa"/>
                                </w:tcPr>
                                <w:p w14:paraId="4CB42EB1" w14:textId="77777777" w:rsidR="000E1570" w:rsidRDefault="005D6D06">
                                  <w:pPr>
                                    <w:pStyle w:val="TableParagraph"/>
                                    <w:spacing w:line="227" w:lineRule="exact"/>
                                    <w:ind w:left="9"/>
                                    <w:jc w:val="center"/>
                                    <w:rPr>
                                      <w:sz w:val="20"/>
                                    </w:rPr>
                                  </w:pPr>
                                  <w:r>
                                    <w:rPr>
                                      <w:w w:val="99"/>
                                      <w:sz w:val="20"/>
                                    </w:rPr>
                                    <w:t>6</w:t>
                                  </w:r>
                                </w:p>
                              </w:tc>
                              <w:tc>
                                <w:tcPr>
                                  <w:tcW w:w="782" w:type="dxa"/>
                                </w:tcPr>
                                <w:p w14:paraId="4CB42EB2" w14:textId="77777777" w:rsidR="000E1570" w:rsidRDefault="005D6D06">
                                  <w:pPr>
                                    <w:pStyle w:val="TableParagraph"/>
                                    <w:spacing w:line="227" w:lineRule="exact"/>
                                    <w:ind w:left="9"/>
                                    <w:jc w:val="center"/>
                                    <w:rPr>
                                      <w:sz w:val="20"/>
                                    </w:rPr>
                                  </w:pPr>
                                  <w:r>
                                    <w:rPr>
                                      <w:w w:val="99"/>
                                      <w:sz w:val="20"/>
                                    </w:rPr>
                                    <w:t>-</w:t>
                                  </w:r>
                                </w:p>
                              </w:tc>
                              <w:tc>
                                <w:tcPr>
                                  <w:tcW w:w="789" w:type="dxa"/>
                                </w:tcPr>
                                <w:p w14:paraId="4CB42EB3" w14:textId="77777777" w:rsidR="000E1570" w:rsidRDefault="005D6D06">
                                  <w:pPr>
                                    <w:pStyle w:val="TableParagraph"/>
                                    <w:spacing w:line="227" w:lineRule="exact"/>
                                    <w:ind w:left="2"/>
                                    <w:jc w:val="center"/>
                                    <w:rPr>
                                      <w:sz w:val="20"/>
                                    </w:rPr>
                                  </w:pPr>
                                  <w:r>
                                    <w:rPr>
                                      <w:w w:val="99"/>
                                      <w:sz w:val="20"/>
                                    </w:rPr>
                                    <w:t>-</w:t>
                                  </w:r>
                                </w:p>
                              </w:tc>
                            </w:tr>
                            <w:tr w:rsidR="000E1570" w14:paraId="4CB42EBB" w14:textId="77777777">
                              <w:trPr>
                                <w:trHeight w:val="244"/>
                              </w:trPr>
                              <w:tc>
                                <w:tcPr>
                                  <w:tcW w:w="1739" w:type="dxa"/>
                                  <w:shd w:val="clear" w:color="auto" w:fill="C5DFB3"/>
                                </w:tcPr>
                                <w:p w14:paraId="4CB42EB5" w14:textId="77777777" w:rsidR="000E1570" w:rsidRDefault="005D6D06">
                                  <w:pPr>
                                    <w:pStyle w:val="TableParagraph"/>
                                    <w:spacing w:line="224" w:lineRule="exact"/>
                                    <w:ind w:left="28"/>
                                    <w:rPr>
                                      <w:sz w:val="20"/>
                                    </w:rPr>
                                  </w:pPr>
                                  <w:r>
                                    <w:rPr>
                                      <w:spacing w:val="-2"/>
                                      <w:sz w:val="20"/>
                                    </w:rPr>
                                    <w:t>Belize</w:t>
                                  </w:r>
                                </w:p>
                              </w:tc>
                              <w:tc>
                                <w:tcPr>
                                  <w:tcW w:w="758" w:type="dxa"/>
                                </w:tcPr>
                                <w:p w14:paraId="4CB42EB6" w14:textId="77777777" w:rsidR="000E1570" w:rsidRDefault="005D6D06">
                                  <w:pPr>
                                    <w:pStyle w:val="TableParagraph"/>
                                    <w:spacing w:line="224" w:lineRule="exact"/>
                                    <w:ind w:left="33" w:right="25"/>
                                    <w:jc w:val="center"/>
                                    <w:rPr>
                                      <w:sz w:val="20"/>
                                    </w:rPr>
                                  </w:pPr>
                                  <w:r>
                                    <w:rPr>
                                      <w:spacing w:val="-5"/>
                                      <w:sz w:val="20"/>
                                    </w:rPr>
                                    <w:t>61</w:t>
                                  </w:r>
                                </w:p>
                              </w:tc>
                              <w:tc>
                                <w:tcPr>
                                  <w:tcW w:w="780" w:type="dxa"/>
                                </w:tcPr>
                                <w:p w14:paraId="4CB42EB7" w14:textId="77777777" w:rsidR="000E1570" w:rsidRDefault="005D6D06">
                                  <w:pPr>
                                    <w:pStyle w:val="TableParagraph"/>
                                    <w:spacing w:line="224" w:lineRule="exact"/>
                                    <w:ind w:left="45" w:right="35"/>
                                    <w:jc w:val="center"/>
                                    <w:rPr>
                                      <w:sz w:val="20"/>
                                    </w:rPr>
                                  </w:pPr>
                                  <w:r>
                                    <w:rPr>
                                      <w:spacing w:val="-5"/>
                                      <w:sz w:val="20"/>
                                    </w:rPr>
                                    <w:t>41</w:t>
                                  </w:r>
                                </w:p>
                              </w:tc>
                              <w:tc>
                                <w:tcPr>
                                  <w:tcW w:w="780" w:type="dxa"/>
                                </w:tcPr>
                                <w:p w14:paraId="4CB42EB8" w14:textId="77777777" w:rsidR="000E1570" w:rsidRDefault="005D6D06">
                                  <w:pPr>
                                    <w:pStyle w:val="TableParagraph"/>
                                    <w:spacing w:line="224" w:lineRule="exact"/>
                                    <w:ind w:left="45" w:right="35"/>
                                    <w:jc w:val="center"/>
                                    <w:rPr>
                                      <w:sz w:val="20"/>
                                    </w:rPr>
                                  </w:pPr>
                                  <w:r>
                                    <w:rPr>
                                      <w:spacing w:val="-5"/>
                                      <w:sz w:val="20"/>
                                    </w:rPr>
                                    <w:t>45</w:t>
                                  </w:r>
                                </w:p>
                              </w:tc>
                              <w:tc>
                                <w:tcPr>
                                  <w:tcW w:w="782" w:type="dxa"/>
                                </w:tcPr>
                                <w:p w14:paraId="4CB42EB9" w14:textId="77777777" w:rsidR="000E1570" w:rsidRDefault="005D6D06">
                                  <w:pPr>
                                    <w:pStyle w:val="TableParagraph"/>
                                    <w:spacing w:line="224" w:lineRule="exact"/>
                                    <w:ind w:left="46" w:right="36"/>
                                    <w:jc w:val="center"/>
                                    <w:rPr>
                                      <w:sz w:val="20"/>
                                    </w:rPr>
                                  </w:pPr>
                                  <w:r>
                                    <w:rPr>
                                      <w:spacing w:val="-5"/>
                                      <w:sz w:val="20"/>
                                    </w:rPr>
                                    <w:t>58</w:t>
                                  </w:r>
                                </w:p>
                              </w:tc>
                              <w:tc>
                                <w:tcPr>
                                  <w:tcW w:w="789" w:type="dxa"/>
                                </w:tcPr>
                                <w:p w14:paraId="4CB42EBA" w14:textId="77777777" w:rsidR="000E1570" w:rsidRDefault="005D6D06">
                                  <w:pPr>
                                    <w:pStyle w:val="TableParagraph"/>
                                    <w:spacing w:line="224" w:lineRule="exact"/>
                                    <w:ind w:left="2"/>
                                    <w:jc w:val="center"/>
                                    <w:rPr>
                                      <w:sz w:val="20"/>
                                    </w:rPr>
                                  </w:pPr>
                                  <w:r>
                                    <w:rPr>
                                      <w:w w:val="99"/>
                                      <w:sz w:val="20"/>
                                    </w:rPr>
                                    <w:t>-</w:t>
                                  </w:r>
                                </w:p>
                              </w:tc>
                            </w:tr>
                            <w:tr w:rsidR="000E1570" w14:paraId="4CB42EC2" w14:textId="77777777">
                              <w:trPr>
                                <w:trHeight w:val="246"/>
                              </w:trPr>
                              <w:tc>
                                <w:tcPr>
                                  <w:tcW w:w="1739" w:type="dxa"/>
                                  <w:shd w:val="clear" w:color="auto" w:fill="C5DFB3"/>
                                </w:tcPr>
                                <w:p w14:paraId="4CB42EBC" w14:textId="77777777" w:rsidR="000E1570" w:rsidRDefault="005D6D06">
                                  <w:pPr>
                                    <w:pStyle w:val="TableParagraph"/>
                                    <w:spacing w:line="227" w:lineRule="exact"/>
                                    <w:ind w:left="28"/>
                                    <w:rPr>
                                      <w:sz w:val="20"/>
                                    </w:rPr>
                                  </w:pPr>
                                  <w:r>
                                    <w:rPr>
                                      <w:spacing w:val="-2"/>
                                      <w:sz w:val="20"/>
                                    </w:rPr>
                                    <w:t>Brazil</w:t>
                                  </w:r>
                                </w:p>
                              </w:tc>
                              <w:tc>
                                <w:tcPr>
                                  <w:tcW w:w="758" w:type="dxa"/>
                                </w:tcPr>
                                <w:p w14:paraId="4CB42EBD" w14:textId="77777777" w:rsidR="000E1570" w:rsidRDefault="005D6D06">
                                  <w:pPr>
                                    <w:pStyle w:val="TableParagraph"/>
                                    <w:spacing w:line="227" w:lineRule="exact"/>
                                    <w:ind w:left="6"/>
                                    <w:jc w:val="center"/>
                                    <w:rPr>
                                      <w:sz w:val="20"/>
                                    </w:rPr>
                                  </w:pPr>
                                  <w:r>
                                    <w:rPr>
                                      <w:w w:val="99"/>
                                      <w:sz w:val="20"/>
                                    </w:rPr>
                                    <w:t>2</w:t>
                                  </w:r>
                                </w:p>
                              </w:tc>
                              <w:tc>
                                <w:tcPr>
                                  <w:tcW w:w="780" w:type="dxa"/>
                                </w:tcPr>
                                <w:p w14:paraId="4CB42EBE" w14:textId="77777777" w:rsidR="000E1570" w:rsidRDefault="000E1570">
                                  <w:pPr>
                                    <w:pStyle w:val="TableParagraph"/>
                                    <w:ind w:left="0"/>
                                    <w:rPr>
                                      <w:sz w:val="16"/>
                                    </w:rPr>
                                  </w:pPr>
                                </w:p>
                              </w:tc>
                              <w:tc>
                                <w:tcPr>
                                  <w:tcW w:w="780" w:type="dxa"/>
                                </w:tcPr>
                                <w:p w14:paraId="4CB42EBF" w14:textId="77777777" w:rsidR="000E1570" w:rsidRDefault="005D6D06">
                                  <w:pPr>
                                    <w:pStyle w:val="TableParagraph"/>
                                    <w:spacing w:line="227" w:lineRule="exact"/>
                                    <w:ind w:left="9"/>
                                    <w:jc w:val="center"/>
                                    <w:rPr>
                                      <w:sz w:val="20"/>
                                    </w:rPr>
                                  </w:pPr>
                                  <w:r>
                                    <w:rPr>
                                      <w:w w:val="99"/>
                                      <w:sz w:val="20"/>
                                    </w:rPr>
                                    <w:t>-</w:t>
                                  </w:r>
                                </w:p>
                              </w:tc>
                              <w:tc>
                                <w:tcPr>
                                  <w:tcW w:w="782" w:type="dxa"/>
                                </w:tcPr>
                                <w:p w14:paraId="4CB42EC0" w14:textId="77777777" w:rsidR="000E1570" w:rsidRDefault="005D6D06">
                                  <w:pPr>
                                    <w:pStyle w:val="TableParagraph"/>
                                    <w:spacing w:line="227" w:lineRule="exact"/>
                                    <w:ind w:left="46" w:right="36"/>
                                    <w:jc w:val="center"/>
                                    <w:rPr>
                                      <w:sz w:val="20"/>
                                    </w:rPr>
                                  </w:pPr>
                                  <w:r>
                                    <w:rPr>
                                      <w:spacing w:val="-5"/>
                                      <w:sz w:val="20"/>
                                    </w:rPr>
                                    <w:t>14</w:t>
                                  </w:r>
                                </w:p>
                              </w:tc>
                              <w:tc>
                                <w:tcPr>
                                  <w:tcW w:w="789" w:type="dxa"/>
                                </w:tcPr>
                                <w:p w14:paraId="4CB42EC1" w14:textId="77777777" w:rsidR="000E1570" w:rsidRDefault="005D6D06">
                                  <w:pPr>
                                    <w:pStyle w:val="TableParagraph"/>
                                    <w:spacing w:line="227" w:lineRule="exact"/>
                                    <w:ind w:left="2"/>
                                    <w:jc w:val="center"/>
                                    <w:rPr>
                                      <w:sz w:val="20"/>
                                    </w:rPr>
                                  </w:pPr>
                                  <w:r>
                                    <w:rPr>
                                      <w:w w:val="99"/>
                                      <w:sz w:val="20"/>
                                    </w:rPr>
                                    <w:t>-</w:t>
                                  </w:r>
                                </w:p>
                              </w:tc>
                            </w:tr>
                            <w:tr w:rsidR="000E1570" w14:paraId="4CB42EC9" w14:textId="77777777">
                              <w:trPr>
                                <w:trHeight w:val="246"/>
                              </w:trPr>
                              <w:tc>
                                <w:tcPr>
                                  <w:tcW w:w="1739" w:type="dxa"/>
                                  <w:shd w:val="clear" w:color="auto" w:fill="C5DFB3"/>
                                </w:tcPr>
                                <w:p w14:paraId="4CB42EC3" w14:textId="77777777" w:rsidR="000E1570" w:rsidRDefault="005D6D06">
                                  <w:pPr>
                                    <w:pStyle w:val="TableParagraph"/>
                                    <w:spacing w:line="227" w:lineRule="exact"/>
                                    <w:ind w:left="28"/>
                                    <w:rPr>
                                      <w:sz w:val="20"/>
                                    </w:rPr>
                                  </w:pPr>
                                  <w:r>
                                    <w:rPr>
                                      <w:spacing w:val="-2"/>
                                      <w:sz w:val="20"/>
                                    </w:rPr>
                                    <w:t>Chile</w:t>
                                  </w:r>
                                </w:p>
                              </w:tc>
                              <w:tc>
                                <w:tcPr>
                                  <w:tcW w:w="758" w:type="dxa"/>
                                </w:tcPr>
                                <w:p w14:paraId="4CB42EC4" w14:textId="77777777" w:rsidR="000E1570" w:rsidRDefault="000E1570">
                                  <w:pPr>
                                    <w:pStyle w:val="TableParagraph"/>
                                    <w:ind w:left="0"/>
                                    <w:rPr>
                                      <w:sz w:val="16"/>
                                    </w:rPr>
                                  </w:pPr>
                                </w:p>
                              </w:tc>
                              <w:tc>
                                <w:tcPr>
                                  <w:tcW w:w="780" w:type="dxa"/>
                                </w:tcPr>
                                <w:p w14:paraId="4CB42EC5" w14:textId="77777777" w:rsidR="000E1570" w:rsidRDefault="005D6D06">
                                  <w:pPr>
                                    <w:pStyle w:val="TableParagraph"/>
                                    <w:spacing w:line="227" w:lineRule="exact"/>
                                    <w:ind w:left="9"/>
                                    <w:jc w:val="center"/>
                                    <w:rPr>
                                      <w:sz w:val="20"/>
                                    </w:rPr>
                                  </w:pPr>
                                  <w:r>
                                    <w:rPr>
                                      <w:w w:val="99"/>
                                      <w:sz w:val="20"/>
                                    </w:rPr>
                                    <w:t>2</w:t>
                                  </w:r>
                                </w:p>
                              </w:tc>
                              <w:tc>
                                <w:tcPr>
                                  <w:tcW w:w="780" w:type="dxa"/>
                                </w:tcPr>
                                <w:p w14:paraId="4CB42EC6" w14:textId="77777777" w:rsidR="000E1570" w:rsidRDefault="005D6D06">
                                  <w:pPr>
                                    <w:pStyle w:val="TableParagraph"/>
                                    <w:spacing w:line="227" w:lineRule="exact"/>
                                    <w:ind w:left="9"/>
                                    <w:jc w:val="center"/>
                                    <w:rPr>
                                      <w:sz w:val="20"/>
                                    </w:rPr>
                                  </w:pPr>
                                  <w:r>
                                    <w:rPr>
                                      <w:w w:val="99"/>
                                      <w:sz w:val="20"/>
                                    </w:rPr>
                                    <w:t>2</w:t>
                                  </w:r>
                                </w:p>
                              </w:tc>
                              <w:tc>
                                <w:tcPr>
                                  <w:tcW w:w="782" w:type="dxa"/>
                                </w:tcPr>
                                <w:p w14:paraId="4CB42EC7" w14:textId="77777777" w:rsidR="000E1570" w:rsidRDefault="000E1570">
                                  <w:pPr>
                                    <w:pStyle w:val="TableParagraph"/>
                                    <w:ind w:left="0"/>
                                    <w:rPr>
                                      <w:sz w:val="16"/>
                                    </w:rPr>
                                  </w:pPr>
                                </w:p>
                              </w:tc>
                              <w:tc>
                                <w:tcPr>
                                  <w:tcW w:w="789" w:type="dxa"/>
                                </w:tcPr>
                                <w:p w14:paraId="4CB42EC8" w14:textId="77777777" w:rsidR="000E1570" w:rsidRDefault="005D6D06">
                                  <w:pPr>
                                    <w:pStyle w:val="TableParagraph"/>
                                    <w:spacing w:line="227" w:lineRule="exact"/>
                                    <w:ind w:left="2"/>
                                    <w:jc w:val="center"/>
                                    <w:rPr>
                                      <w:sz w:val="20"/>
                                    </w:rPr>
                                  </w:pPr>
                                  <w:r>
                                    <w:rPr>
                                      <w:w w:val="99"/>
                                      <w:sz w:val="20"/>
                                    </w:rPr>
                                    <w:t>-</w:t>
                                  </w:r>
                                </w:p>
                              </w:tc>
                            </w:tr>
                            <w:tr w:rsidR="000E1570" w14:paraId="4CB42ED0" w14:textId="77777777">
                              <w:trPr>
                                <w:trHeight w:val="244"/>
                              </w:trPr>
                              <w:tc>
                                <w:tcPr>
                                  <w:tcW w:w="1739" w:type="dxa"/>
                                  <w:shd w:val="clear" w:color="auto" w:fill="C5DFB3"/>
                                </w:tcPr>
                                <w:p w14:paraId="4CB42ECA" w14:textId="77777777" w:rsidR="000E1570" w:rsidRDefault="005D6D06">
                                  <w:pPr>
                                    <w:pStyle w:val="TableParagraph"/>
                                    <w:spacing w:line="224" w:lineRule="exact"/>
                                    <w:ind w:left="28"/>
                                    <w:rPr>
                                      <w:sz w:val="20"/>
                                    </w:rPr>
                                  </w:pPr>
                                  <w:r>
                                    <w:rPr>
                                      <w:sz w:val="20"/>
                                    </w:rPr>
                                    <w:t>Costa</w:t>
                                  </w:r>
                                  <w:r>
                                    <w:rPr>
                                      <w:spacing w:val="-6"/>
                                      <w:sz w:val="20"/>
                                    </w:rPr>
                                    <w:t xml:space="preserve"> </w:t>
                                  </w:r>
                                  <w:r>
                                    <w:rPr>
                                      <w:spacing w:val="-4"/>
                                      <w:sz w:val="20"/>
                                    </w:rPr>
                                    <w:t>Rica</w:t>
                                  </w:r>
                                </w:p>
                              </w:tc>
                              <w:tc>
                                <w:tcPr>
                                  <w:tcW w:w="758" w:type="dxa"/>
                                </w:tcPr>
                                <w:p w14:paraId="4CB42ECB" w14:textId="77777777" w:rsidR="000E1570" w:rsidRDefault="005D6D06">
                                  <w:pPr>
                                    <w:pStyle w:val="TableParagraph"/>
                                    <w:spacing w:line="224" w:lineRule="exact"/>
                                    <w:ind w:left="33" w:right="25"/>
                                    <w:jc w:val="center"/>
                                    <w:rPr>
                                      <w:sz w:val="20"/>
                                    </w:rPr>
                                  </w:pPr>
                                  <w:r>
                                    <w:rPr>
                                      <w:spacing w:val="-5"/>
                                      <w:sz w:val="20"/>
                                    </w:rPr>
                                    <w:t>37</w:t>
                                  </w:r>
                                </w:p>
                              </w:tc>
                              <w:tc>
                                <w:tcPr>
                                  <w:tcW w:w="780" w:type="dxa"/>
                                </w:tcPr>
                                <w:p w14:paraId="4CB42ECC" w14:textId="77777777" w:rsidR="000E1570" w:rsidRDefault="005D6D06">
                                  <w:pPr>
                                    <w:pStyle w:val="TableParagraph"/>
                                    <w:spacing w:line="224" w:lineRule="exact"/>
                                    <w:ind w:left="45" w:right="35"/>
                                    <w:jc w:val="center"/>
                                    <w:rPr>
                                      <w:sz w:val="20"/>
                                    </w:rPr>
                                  </w:pPr>
                                  <w:r>
                                    <w:rPr>
                                      <w:spacing w:val="-5"/>
                                      <w:sz w:val="20"/>
                                    </w:rPr>
                                    <w:t>12</w:t>
                                  </w:r>
                                </w:p>
                              </w:tc>
                              <w:tc>
                                <w:tcPr>
                                  <w:tcW w:w="780" w:type="dxa"/>
                                </w:tcPr>
                                <w:p w14:paraId="4CB42ECD" w14:textId="77777777" w:rsidR="000E1570" w:rsidRDefault="005D6D06">
                                  <w:pPr>
                                    <w:pStyle w:val="TableParagraph"/>
                                    <w:spacing w:line="224" w:lineRule="exact"/>
                                    <w:ind w:left="45" w:right="35"/>
                                    <w:jc w:val="center"/>
                                    <w:rPr>
                                      <w:sz w:val="20"/>
                                    </w:rPr>
                                  </w:pPr>
                                  <w:r>
                                    <w:rPr>
                                      <w:spacing w:val="-5"/>
                                      <w:sz w:val="20"/>
                                    </w:rPr>
                                    <w:t>61</w:t>
                                  </w:r>
                                </w:p>
                              </w:tc>
                              <w:tc>
                                <w:tcPr>
                                  <w:tcW w:w="782" w:type="dxa"/>
                                </w:tcPr>
                                <w:p w14:paraId="4CB42ECE" w14:textId="77777777" w:rsidR="000E1570" w:rsidRDefault="005D6D06">
                                  <w:pPr>
                                    <w:pStyle w:val="TableParagraph"/>
                                    <w:spacing w:line="224" w:lineRule="exact"/>
                                    <w:ind w:left="46" w:right="36"/>
                                    <w:jc w:val="center"/>
                                    <w:rPr>
                                      <w:sz w:val="20"/>
                                    </w:rPr>
                                  </w:pPr>
                                  <w:r>
                                    <w:rPr>
                                      <w:spacing w:val="-5"/>
                                      <w:sz w:val="20"/>
                                    </w:rPr>
                                    <w:t>51</w:t>
                                  </w:r>
                                </w:p>
                              </w:tc>
                              <w:tc>
                                <w:tcPr>
                                  <w:tcW w:w="789" w:type="dxa"/>
                                </w:tcPr>
                                <w:p w14:paraId="4CB42ECF" w14:textId="77777777" w:rsidR="000E1570" w:rsidRDefault="005D6D06">
                                  <w:pPr>
                                    <w:pStyle w:val="TableParagraph"/>
                                    <w:spacing w:line="224" w:lineRule="exact"/>
                                    <w:ind w:left="2"/>
                                    <w:jc w:val="center"/>
                                    <w:rPr>
                                      <w:sz w:val="20"/>
                                    </w:rPr>
                                  </w:pPr>
                                  <w:r>
                                    <w:rPr>
                                      <w:w w:val="99"/>
                                      <w:sz w:val="20"/>
                                    </w:rPr>
                                    <w:t>5</w:t>
                                  </w:r>
                                </w:p>
                              </w:tc>
                            </w:tr>
                            <w:tr w:rsidR="000E1570" w14:paraId="4CB42ED7" w14:textId="77777777">
                              <w:trPr>
                                <w:trHeight w:val="247"/>
                              </w:trPr>
                              <w:tc>
                                <w:tcPr>
                                  <w:tcW w:w="1739" w:type="dxa"/>
                                  <w:shd w:val="clear" w:color="auto" w:fill="C5DFB3"/>
                                </w:tcPr>
                                <w:p w14:paraId="4CB42ED1" w14:textId="77777777" w:rsidR="000E1570" w:rsidRDefault="005D6D06">
                                  <w:pPr>
                                    <w:pStyle w:val="TableParagraph"/>
                                    <w:spacing w:line="227" w:lineRule="exact"/>
                                    <w:ind w:left="28"/>
                                    <w:rPr>
                                      <w:sz w:val="20"/>
                                    </w:rPr>
                                  </w:pPr>
                                  <w:r>
                                    <w:rPr>
                                      <w:spacing w:val="-4"/>
                                      <w:sz w:val="20"/>
                                    </w:rPr>
                                    <w:t>Cuba</w:t>
                                  </w:r>
                                </w:p>
                              </w:tc>
                              <w:tc>
                                <w:tcPr>
                                  <w:tcW w:w="758" w:type="dxa"/>
                                </w:tcPr>
                                <w:p w14:paraId="4CB42ED2" w14:textId="77777777" w:rsidR="000E1570" w:rsidRDefault="005D6D06">
                                  <w:pPr>
                                    <w:pStyle w:val="TableParagraph"/>
                                    <w:spacing w:line="227" w:lineRule="exact"/>
                                    <w:ind w:left="33" w:right="25"/>
                                    <w:jc w:val="center"/>
                                    <w:rPr>
                                      <w:sz w:val="20"/>
                                    </w:rPr>
                                  </w:pPr>
                                  <w:r>
                                    <w:rPr>
                                      <w:spacing w:val="-5"/>
                                      <w:sz w:val="20"/>
                                    </w:rPr>
                                    <w:t>64</w:t>
                                  </w:r>
                                </w:p>
                              </w:tc>
                              <w:tc>
                                <w:tcPr>
                                  <w:tcW w:w="780" w:type="dxa"/>
                                </w:tcPr>
                                <w:p w14:paraId="4CB42ED3" w14:textId="77777777" w:rsidR="000E1570" w:rsidRDefault="005D6D06">
                                  <w:pPr>
                                    <w:pStyle w:val="TableParagraph"/>
                                    <w:spacing w:line="227" w:lineRule="exact"/>
                                    <w:ind w:left="45" w:right="35"/>
                                    <w:jc w:val="center"/>
                                    <w:rPr>
                                      <w:sz w:val="20"/>
                                    </w:rPr>
                                  </w:pPr>
                                  <w:r>
                                    <w:rPr>
                                      <w:spacing w:val="-5"/>
                                      <w:sz w:val="20"/>
                                    </w:rPr>
                                    <w:t>47</w:t>
                                  </w:r>
                                </w:p>
                              </w:tc>
                              <w:tc>
                                <w:tcPr>
                                  <w:tcW w:w="780" w:type="dxa"/>
                                </w:tcPr>
                                <w:p w14:paraId="4CB42ED4" w14:textId="77777777" w:rsidR="000E1570" w:rsidRDefault="005D6D06">
                                  <w:pPr>
                                    <w:pStyle w:val="TableParagraph"/>
                                    <w:spacing w:line="227" w:lineRule="exact"/>
                                    <w:ind w:left="45" w:right="35"/>
                                    <w:jc w:val="center"/>
                                    <w:rPr>
                                      <w:sz w:val="20"/>
                                    </w:rPr>
                                  </w:pPr>
                                  <w:r>
                                    <w:rPr>
                                      <w:spacing w:val="-5"/>
                                      <w:sz w:val="20"/>
                                    </w:rPr>
                                    <w:t>60</w:t>
                                  </w:r>
                                </w:p>
                              </w:tc>
                              <w:tc>
                                <w:tcPr>
                                  <w:tcW w:w="782" w:type="dxa"/>
                                </w:tcPr>
                                <w:p w14:paraId="4CB42ED5" w14:textId="77777777" w:rsidR="000E1570" w:rsidRDefault="005D6D06">
                                  <w:pPr>
                                    <w:pStyle w:val="TableParagraph"/>
                                    <w:spacing w:line="227" w:lineRule="exact"/>
                                    <w:ind w:left="46" w:right="36"/>
                                    <w:jc w:val="center"/>
                                    <w:rPr>
                                      <w:sz w:val="20"/>
                                    </w:rPr>
                                  </w:pPr>
                                  <w:r>
                                    <w:rPr>
                                      <w:spacing w:val="-5"/>
                                      <w:sz w:val="20"/>
                                    </w:rPr>
                                    <w:t>17</w:t>
                                  </w:r>
                                </w:p>
                              </w:tc>
                              <w:tc>
                                <w:tcPr>
                                  <w:tcW w:w="789" w:type="dxa"/>
                                </w:tcPr>
                                <w:p w14:paraId="4CB42ED6" w14:textId="77777777" w:rsidR="000E1570" w:rsidRDefault="005D6D06">
                                  <w:pPr>
                                    <w:pStyle w:val="TableParagraph"/>
                                    <w:spacing w:line="227" w:lineRule="exact"/>
                                    <w:ind w:left="2"/>
                                    <w:jc w:val="center"/>
                                    <w:rPr>
                                      <w:sz w:val="20"/>
                                    </w:rPr>
                                  </w:pPr>
                                  <w:r>
                                    <w:rPr>
                                      <w:w w:val="99"/>
                                      <w:sz w:val="20"/>
                                    </w:rPr>
                                    <w:t>-</w:t>
                                  </w:r>
                                </w:p>
                              </w:tc>
                            </w:tr>
                            <w:tr w:rsidR="000E1570" w14:paraId="4CB42EDE" w14:textId="77777777">
                              <w:trPr>
                                <w:trHeight w:val="246"/>
                              </w:trPr>
                              <w:tc>
                                <w:tcPr>
                                  <w:tcW w:w="1739" w:type="dxa"/>
                                  <w:shd w:val="clear" w:color="auto" w:fill="C5DFB3"/>
                                </w:tcPr>
                                <w:p w14:paraId="4CB42ED8" w14:textId="77777777" w:rsidR="000E1570" w:rsidRDefault="005D6D06">
                                  <w:pPr>
                                    <w:pStyle w:val="TableParagraph"/>
                                    <w:spacing w:line="227" w:lineRule="exact"/>
                                    <w:ind w:left="28"/>
                                    <w:rPr>
                                      <w:sz w:val="20"/>
                                    </w:rPr>
                                  </w:pPr>
                                  <w:r>
                                    <w:rPr>
                                      <w:sz w:val="20"/>
                                    </w:rPr>
                                    <w:t>Dominican</w:t>
                                  </w:r>
                                  <w:r>
                                    <w:rPr>
                                      <w:spacing w:val="-7"/>
                                      <w:sz w:val="20"/>
                                    </w:rPr>
                                    <w:t xml:space="preserve"> </w:t>
                                  </w:r>
                                  <w:r>
                                    <w:rPr>
                                      <w:spacing w:val="-2"/>
                                      <w:sz w:val="20"/>
                                    </w:rPr>
                                    <w:t>Republic</w:t>
                                  </w:r>
                                </w:p>
                              </w:tc>
                              <w:tc>
                                <w:tcPr>
                                  <w:tcW w:w="758" w:type="dxa"/>
                                </w:tcPr>
                                <w:p w14:paraId="4CB42ED9" w14:textId="77777777" w:rsidR="000E1570" w:rsidRDefault="005D6D06">
                                  <w:pPr>
                                    <w:pStyle w:val="TableParagraph"/>
                                    <w:spacing w:line="227" w:lineRule="exact"/>
                                    <w:ind w:left="33" w:right="25"/>
                                    <w:jc w:val="center"/>
                                    <w:rPr>
                                      <w:sz w:val="20"/>
                                    </w:rPr>
                                  </w:pPr>
                                  <w:r>
                                    <w:rPr>
                                      <w:spacing w:val="-5"/>
                                      <w:sz w:val="20"/>
                                    </w:rPr>
                                    <w:t>15</w:t>
                                  </w:r>
                                </w:p>
                              </w:tc>
                              <w:tc>
                                <w:tcPr>
                                  <w:tcW w:w="780" w:type="dxa"/>
                                </w:tcPr>
                                <w:p w14:paraId="4CB42EDA" w14:textId="77777777" w:rsidR="000E1570" w:rsidRDefault="005D6D06">
                                  <w:pPr>
                                    <w:pStyle w:val="TableParagraph"/>
                                    <w:spacing w:line="227" w:lineRule="exact"/>
                                    <w:ind w:left="45" w:right="35"/>
                                    <w:jc w:val="center"/>
                                    <w:rPr>
                                      <w:sz w:val="20"/>
                                    </w:rPr>
                                  </w:pPr>
                                  <w:r>
                                    <w:rPr>
                                      <w:spacing w:val="-5"/>
                                      <w:sz w:val="20"/>
                                    </w:rPr>
                                    <w:t>35</w:t>
                                  </w:r>
                                </w:p>
                              </w:tc>
                              <w:tc>
                                <w:tcPr>
                                  <w:tcW w:w="780" w:type="dxa"/>
                                </w:tcPr>
                                <w:p w14:paraId="4CB42EDB" w14:textId="77777777" w:rsidR="000E1570" w:rsidRDefault="005D6D06">
                                  <w:pPr>
                                    <w:pStyle w:val="TableParagraph"/>
                                    <w:spacing w:line="227" w:lineRule="exact"/>
                                    <w:ind w:left="45" w:right="35"/>
                                    <w:jc w:val="center"/>
                                    <w:rPr>
                                      <w:sz w:val="20"/>
                                    </w:rPr>
                                  </w:pPr>
                                  <w:r>
                                    <w:rPr>
                                      <w:spacing w:val="-5"/>
                                      <w:sz w:val="20"/>
                                    </w:rPr>
                                    <w:t>41</w:t>
                                  </w:r>
                                </w:p>
                              </w:tc>
                              <w:tc>
                                <w:tcPr>
                                  <w:tcW w:w="782" w:type="dxa"/>
                                </w:tcPr>
                                <w:p w14:paraId="4CB42EDC" w14:textId="77777777" w:rsidR="000E1570" w:rsidRDefault="005D6D06">
                                  <w:pPr>
                                    <w:pStyle w:val="TableParagraph"/>
                                    <w:spacing w:line="227" w:lineRule="exact"/>
                                    <w:ind w:left="46" w:right="36"/>
                                    <w:jc w:val="center"/>
                                    <w:rPr>
                                      <w:sz w:val="20"/>
                                    </w:rPr>
                                  </w:pPr>
                                  <w:r>
                                    <w:rPr>
                                      <w:spacing w:val="-5"/>
                                      <w:sz w:val="20"/>
                                    </w:rPr>
                                    <w:t>51</w:t>
                                  </w:r>
                                </w:p>
                              </w:tc>
                              <w:tc>
                                <w:tcPr>
                                  <w:tcW w:w="789" w:type="dxa"/>
                                </w:tcPr>
                                <w:p w14:paraId="4CB42EDD" w14:textId="77777777" w:rsidR="000E1570" w:rsidRDefault="005D6D06">
                                  <w:pPr>
                                    <w:pStyle w:val="TableParagraph"/>
                                    <w:spacing w:line="227" w:lineRule="exact"/>
                                    <w:ind w:left="2"/>
                                    <w:jc w:val="center"/>
                                    <w:rPr>
                                      <w:sz w:val="20"/>
                                    </w:rPr>
                                  </w:pPr>
                                  <w:r>
                                    <w:rPr>
                                      <w:w w:val="99"/>
                                      <w:sz w:val="20"/>
                                    </w:rPr>
                                    <w:t>5</w:t>
                                  </w:r>
                                </w:p>
                              </w:tc>
                            </w:tr>
                            <w:tr w:rsidR="000E1570" w14:paraId="4CB42EE5" w14:textId="77777777">
                              <w:trPr>
                                <w:trHeight w:val="244"/>
                              </w:trPr>
                              <w:tc>
                                <w:tcPr>
                                  <w:tcW w:w="1739" w:type="dxa"/>
                                  <w:shd w:val="clear" w:color="auto" w:fill="C5DFB3"/>
                                </w:tcPr>
                                <w:p w14:paraId="4CB42EDF" w14:textId="77777777" w:rsidR="000E1570" w:rsidRDefault="005D6D06">
                                  <w:pPr>
                                    <w:pStyle w:val="TableParagraph"/>
                                    <w:spacing w:line="224" w:lineRule="exact"/>
                                    <w:ind w:left="28"/>
                                    <w:rPr>
                                      <w:sz w:val="20"/>
                                    </w:rPr>
                                  </w:pPr>
                                  <w:r>
                                    <w:rPr>
                                      <w:spacing w:val="-2"/>
                                      <w:sz w:val="20"/>
                                    </w:rPr>
                                    <w:t>Ecuador</w:t>
                                  </w:r>
                                </w:p>
                              </w:tc>
                              <w:tc>
                                <w:tcPr>
                                  <w:tcW w:w="758" w:type="dxa"/>
                                </w:tcPr>
                                <w:p w14:paraId="4CB42EE0" w14:textId="77777777" w:rsidR="000E1570" w:rsidRDefault="005D6D06">
                                  <w:pPr>
                                    <w:pStyle w:val="TableParagraph"/>
                                    <w:spacing w:line="224" w:lineRule="exact"/>
                                    <w:ind w:left="33" w:right="25"/>
                                    <w:jc w:val="center"/>
                                    <w:rPr>
                                      <w:sz w:val="20"/>
                                    </w:rPr>
                                  </w:pPr>
                                  <w:r>
                                    <w:rPr>
                                      <w:spacing w:val="-5"/>
                                      <w:sz w:val="20"/>
                                    </w:rPr>
                                    <w:t>16</w:t>
                                  </w:r>
                                </w:p>
                              </w:tc>
                              <w:tc>
                                <w:tcPr>
                                  <w:tcW w:w="780" w:type="dxa"/>
                                </w:tcPr>
                                <w:p w14:paraId="4CB42EE1" w14:textId="77777777" w:rsidR="000E1570" w:rsidRDefault="005D6D06">
                                  <w:pPr>
                                    <w:pStyle w:val="TableParagraph"/>
                                    <w:spacing w:line="224" w:lineRule="exact"/>
                                    <w:ind w:left="45" w:right="35"/>
                                    <w:jc w:val="center"/>
                                    <w:rPr>
                                      <w:sz w:val="20"/>
                                    </w:rPr>
                                  </w:pPr>
                                  <w:r>
                                    <w:rPr>
                                      <w:spacing w:val="-5"/>
                                      <w:sz w:val="20"/>
                                    </w:rPr>
                                    <w:t>36</w:t>
                                  </w:r>
                                </w:p>
                              </w:tc>
                              <w:tc>
                                <w:tcPr>
                                  <w:tcW w:w="780" w:type="dxa"/>
                                </w:tcPr>
                                <w:p w14:paraId="4CB42EE2" w14:textId="77777777" w:rsidR="000E1570" w:rsidRDefault="005D6D06">
                                  <w:pPr>
                                    <w:pStyle w:val="TableParagraph"/>
                                    <w:spacing w:line="224" w:lineRule="exact"/>
                                    <w:ind w:left="45" w:right="35"/>
                                    <w:jc w:val="center"/>
                                    <w:rPr>
                                      <w:sz w:val="20"/>
                                    </w:rPr>
                                  </w:pPr>
                                  <w:r>
                                    <w:rPr>
                                      <w:spacing w:val="-5"/>
                                      <w:sz w:val="20"/>
                                    </w:rPr>
                                    <w:t>12</w:t>
                                  </w:r>
                                </w:p>
                              </w:tc>
                              <w:tc>
                                <w:tcPr>
                                  <w:tcW w:w="782" w:type="dxa"/>
                                </w:tcPr>
                                <w:p w14:paraId="4CB42EE3" w14:textId="77777777" w:rsidR="000E1570" w:rsidRDefault="005D6D06">
                                  <w:pPr>
                                    <w:pStyle w:val="TableParagraph"/>
                                    <w:spacing w:line="224" w:lineRule="exact"/>
                                    <w:ind w:left="8"/>
                                    <w:jc w:val="center"/>
                                    <w:rPr>
                                      <w:sz w:val="20"/>
                                    </w:rPr>
                                  </w:pPr>
                                  <w:r>
                                    <w:rPr>
                                      <w:w w:val="99"/>
                                      <w:sz w:val="20"/>
                                    </w:rPr>
                                    <w:t>5</w:t>
                                  </w:r>
                                </w:p>
                              </w:tc>
                              <w:tc>
                                <w:tcPr>
                                  <w:tcW w:w="789" w:type="dxa"/>
                                </w:tcPr>
                                <w:p w14:paraId="4CB42EE4" w14:textId="77777777" w:rsidR="000E1570" w:rsidRDefault="005D6D06">
                                  <w:pPr>
                                    <w:pStyle w:val="TableParagraph"/>
                                    <w:spacing w:line="224" w:lineRule="exact"/>
                                    <w:ind w:left="2"/>
                                    <w:jc w:val="center"/>
                                    <w:rPr>
                                      <w:sz w:val="20"/>
                                    </w:rPr>
                                  </w:pPr>
                                  <w:r>
                                    <w:rPr>
                                      <w:w w:val="99"/>
                                      <w:sz w:val="20"/>
                                    </w:rPr>
                                    <w:t>-</w:t>
                                  </w:r>
                                </w:p>
                              </w:tc>
                            </w:tr>
                            <w:tr w:rsidR="000E1570" w14:paraId="4CB42EEC" w14:textId="77777777">
                              <w:trPr>
                                <w:trHeight w:val="246"/>
                              </w:trPr>
                              <w:tc>
                                <w:tcPr>
                                  <w:tcW w:w="1739" w:type="dxa"/>
                                  <w:shd w:val="clear" w:color="auto" w:fill="C5DFB3"/>
                                </w:tcPr>
                                <w:p w14:paraId="4CB42EE6" w14:textId="77777777" w:rsidR="000E1570" w:rsidRDefault="005D6D06">
                                  <w:pPr>
                                    <w:pStyle w:val="TableParagraph"/>
                                    <w:spacing w:line="227" w:lineRule="exact"/>
                                    <w:ind w:left="28"/>
                                    <w:rPr>
                                      <w:sz w:val="20"/>
                                    </w:rPr>
                                  </w:pPr>
                                  <w:r>
                                    <w:rPr>
                                      <w:spacing w:val="-2"/>
                                      <w:sz w:val="20"/>
                                    </w:rPr>
                                    <w:t>Guatemala</w:t>
                                  </w:r>
                                </w:p>
                              </w:tc>
                              <w:tc>
                                <w:tcPr>
                                  <w:tcW w:w="758" w:type="dxa"/>
                                </w:tcPr>
                                <w:p w14:paraId="4CB42EE7" w14:textId="77777777" w:rsidR="000E1570" w:rsidRDefault="005D6D06">
                                  <w:pPr>
                                    <w:pStyle w:val="TableParagraph"/>
                                    <w:spacing w:line="227" w:lineRule="exact"/>
                                    <w:ind w:left="6"/>
                                    <w:jc w:val="center"/>
                                    <w:rPr>
                                      <w:sz w:val="20"/>
                                    </w:rPr>
                                  </w:pPr>
                                  <w:r>
                                    <w:rPr>
                                      <w:w w:val="99"/>
                                      <w:sz w:val="20"/>
                                    </w:rPr>
                                    <w:t>9</w:t>
                                  </w:r>
                                </w:p>
                              </w:tc>
                              <w:tc>
                                <w:tcPr>
                                  <w:tcW w:w="780" w:type="dxa"/>
                                </w:tcPr>
                                <w:p w14:paraId="4CB42EE8" w14:textId="77777777" w:rsidR="000E1570" w:rsidRDefault="005D6D06">
                                  <w:pPr>
                                    <w:pStyle w:val="TableParagraph"/>
                                    <w:spacing w:line="227" w:lineRule="exact"/>
                                    <w:ind w:left="9"/>
                                    <w:jc w:val="center"/>
                                    <w:rPr>
                                      <w:sz w:val="20"/>
                                    </w:rPr>
                                  </w:pPr>
                                  <w:r>
                                    <w:rPr>
                                      <w:w w:val="99"/>
                                      <w:sz w:val="20"/>
                                    </w:rPr>
                                    <w:t>7</w:t>
                                  </w:r>
                                </w:p>
                              </w:tc>
                              <w:tc>
                                <w:tcPr>
                                  <w:tcW w:w="780" w:type="dxa"/>
                                </w:tcPr>
                                <w:p w14:paraId="4CB42EE9" w14:textId="77777777" w:rsidR="000E1570" w:rsidRDefault="005D6D06">
                                  <w:pPr>
                                    <w:pStyle w:val="TableParagraph"/>
                                    <w:spacing w:line="227" w:lineRule="exact"/>
                                    <w:ind w:left="45" w:right="35"/>
                                    <w:jc w:val="center"/>
                                    <w:rPr>
                                      <w:sz w:val="20"/>
                                    </w:rPr>
                                  </w:pPr>
                                  <w:r>
                                    <w:rPr>
                                      <w:spacing w:val="-5"/>
                                      <w:sz w:val="20"/>
                                    </w:rPr>
                                    <w:t>12</w:t>
                                  </w:r>
                                </w:p>
                              </w:tc>
                              <w:tc>
                                <w:tcPr>
                                  <w:tcW w:w="782" w:type="dxa"/>
                                </w:tcPr>
                                <w:p w14:paraId="4CB42EEA" w14:textId="77777777" w:rsidR="000E1570" w:rsidRDefault="005D6D06">
                                  <w:pPr>
                                    <w:pStyle w:val="TableParagraph"/>
                                    <w:spacing w:line="227" w:lineRule="exact"/>
                                    <w:ind w:left="46" w:right="36"/>
                                    <w:jc w:val="center"/>
                                    <w:rPr>
                                      <w:sz w:val="20"/>
                                    </w:rPr>
                                  </w:pPr>
                                  <w:r>
                                    <w:rPr>
                                      <w:spacing w:val="-5"/>
                                      <w:sz w:val="20"/>
                                    </w:rPr>
                                    <w:t>23</w:t>
                                  </w:r>
                                </w:p>
                              </w:tc>
                              <w:tc>
                                <w:tcPr>
                                  <w:tcW w:w="789" w:type="dxa"/>
                                </w:tcPr>
                                <w:p w14:paraId="4CB42EEB" w14:textId="77777777" w:rsidR="000E1570" w:rsidRDefault="005D6D06">
                                  <w:pPr>
                                    <w:pStyle w:val="TableParagraph"/>
                                    <w:spacing w:line="227" w:lineRule="exact"/>
                                    <w:ind w:left="2"/>
                                    <w:jc w:val="center"/>
                                    <w:rPr>
                                      <w:sz w:val="20"/>
                                    </w:rPr>
                                  </w:pPr>
                                  <w:r>
                                    <w:rPr>
                                      <w:w w:val="99"/>
                                      <w:sz w:val="20"/>
                                    </w:rPr>
                                    <w:t>-</w:t>
                                  </w:r>
                                </w:p>
                              </w:tc>
                            </w:tr>
                            <w:tr w:rsidR="000E1570" w14:paraId="4CB42EF3" w14:textId="77777777">
                              <w:trPr>
                                <w:trHeight w:val="246"/>
                              </w:trPr>
                              <w:tc>
                                <w:tcPr>
                                  <w:tcW w:w="1739" w:type="dxa"/>
                                  <w:shd w:val="clear" w:color="auto" w:fill="C5DFB3"/>
                                </w:tcPr>
                                <w:p w14:paraId="4CB42EED" w14:textId="77777777" w:rsidR="000E1570" w:rsidRDefault="005D6D06">
                                  <w:pPr>
                                    <w:pStyle w:val="TableParagraph"/>
                                    <w:spacing w:line="227" w:lineRule="exact"/>
                                    <w:ind w:left="28"/>
                                    <w:rPr>
                                      <w:sz w:val="20"/>
                                    </w:rPr>
                                  </w:pPr>
                                  <w:r>
                                    <w:rPr>
                                      <w:spacing w:val="-2"/>
                                      <w:sz w:val="20"/>
                                    </w:rPr>
                                    <w:t>Haiti</w:t>
                                  </w:r>
                                </w:p>
                              </w:tc>
                              <w:tc>
                                <w:tcPr>
                                  <w:tcW w:w="758" w:type="dxa"/>
                                </w:tcPr>
                                <w:p w14:paraId="4CB42EEE" w14:textId="77777777" w:rsidR="000E1570" w:rsidRDefault="000E1570">
                                  <w:pPr>
                                    <w:pStyle w:val="TableParagraph"/>
                                    <w:ind w:left="0"/>
                                    <w:rPr>
                                      <w:sz w:val="16"/>
                                    </w:rPr>
                                  </w:pPr>
                                </w:p>
                              </w:tc>
                              <w:tc>
                                <w:tcPr>
                                  <w:tcW w:w="780" w:type="dxa"/>
                                </w:tcPr>
                                <w:p w14:paraId="4CB42EEF" w14:textId="77777777" w:rsidR="000E1570" w:rsidRDefault="000E1570">
                                  <w:pPr>
                                    <w:pStyle w:val="TableParagraph"/>
                                    <w:ind w:left="0"/>
                                    <w:rPr>
                                      <w:sz w:val="16"/>
                                    </w:rPr>
                                  </w:pPr>
                                </w:p>
                              </w:tc>
                              <w:tc>
                                <w:tcPr>
                                  <w:tcW w:w="780" w:type="dxa"/>
                                </w:tcPr>
                                <w:p w14:paraId="4CB42EF0" w14:textId="77777777" w:rsidR="000E1570" w:rsidRDefault="005D6D06">
                                  <w:pPr>
                                    <w:pStyle w:val="TableParagraph"/>
                                    <w:spacing w:line="227" w:lineRule="exact"/>
                                    <w:ind w:left="9"/>
                                    <w:jc w:val="center"/>
                                    <w:rPr>
                                      <w:sz w:val="20"/>
                                    </w:rPr>
                                  </w:pPr>
                                  <w:r>
                                    <w:rPr>
                                      <w:w w:val="99"/>
                                      <w:sz w:val="20"/>
                                    </w:rPr>
                                    <w:t>1</w:t>
                                  </w:r>
                                </w:p>
                              </w:tc>
                              <w:tc>
                                <w:tcPr>
                                  <w:tcW w:w="782" w:type="dxa"/>
                                </w:tcPr>
                                <w:p w14:paraId="4CB42EF1" w14:textId="77777777" w:rsidR="000E1570" w:rsidRDefault="000E1570">
                                  <w:pPr>
                                    <w:pStyle w:val="TableParagraph"/>
                                    <w:ind w:left="0"/>
                                    <w:rPr>
                                      <w:sz w:val="16"/>
                                    </w:rPr>
                                  </w:pPr>
                                </w:p>
                              </w:tc>
                              <w:tc>
                                <w:tcPr>
                                  <w:tcW w:w="789" w:type="dxa"/>
                                </w:tcPr>
                                <w:p w14:paraId="4CB42EF2" w14:textId="77777777" w:rsidR="000E1570" w:rsidRDefault="000E1570">
                                  <w:pPr>
                                    <w:pStyle w:val="TableParagraph"/>
                                    <w:ind w:left="0"/>
                                    <w:rPr>
                                      <w:sz w:val="16"/>
                                    </w:rPr>
                                  </w:pPr>
                                </w:p>
                              </w:tc>
                            </w:tr>
                            <w:tr w:rsidR="000E1570" w14:paraId="4CB42EFA" w14:textId="77777777">
                              <w:trPr>
                                <w:trHeight w:val="244"/>
                              </w:trPr>
                              <w:tc>
                                <w:tcPr>
                                  <w:tcW w:w="1739" w:type="dxa"/>
                                  <w:shd w:val="clear" w:color="auto" w:fill="C5DFB3"/>
                                </w:tcPr>
                                <w:p w14:paraId="4CB42EF4" w14:textId="77777777" w:rsidR="000E1570" w:rsidRDefault="005D6D06">
                                  <w:pPr>
                                    <w:pStyle w:val="TableParagraph"/>
                                    <w:spacing w:line="224" w:lineRule="exact"/>
                                    <w:ind w:left="28"/>
                                    <w:rPr>
                                      <w:sz w:val="20"/>
                                    </w:rPr>
                                  </w:pPr>
                                  <w:r>
                                    <w:rPr>
                                      <w:spacing w:val="-2"/>
                                      <w:sz w:val="20"/>
                                    </w:rPr>
                                    <w:t>Mexico</w:t>
                                  </w:r>
                                </w:p>
                              </w:tc>
                              <w:tc>
                                <w:tcPr>
                                  <w:tcW w:w="758" w:type="dxa"/>
                                </w:tcPr>
                                <w:p w14:paraId="4CB42EF5" w14:textId="77777777" w:rsidR="000E1570" w:rsidRDefault="005D6D06">
                                  <w:pPr>
                                    <w:pStyle w:val="TableParagraph"/>
                                    <w:spacing w:line="224" w:lineRule="exact"/>
                                    <w:ind w:left="33" w:right="25"/>
                                    <w:jc w:val="center"/>
                                    <w:rPr>
                                      <w:sz w:val="20"/>
                                    </w:rPr>
                                  </w:pPr>
                                  <w:r>
                                    <w:rPr>
                                      <w:spacing w:val="-5"/>
                                      <w:sz w:val="20"/>
                                    </w:rPr>
                                    <w:t>176</w:t>
                                  </w:r>
                                </w:p>
                              </w:tc>
                              <w:tc>
                                <w:tcPr>
                                  <w:tcW w:w="780" w:type="dxa"/>
                                </w:tcPr>
                                <w:p w14:paraId="4CB42EF6" w14:textId="77777777" w:rsidR="000E1570" w:rsidRDefault="005D6D06">
                                  <w:pPr>
                                    <w:pStyle w:val="TableParagraph"/>
                                    <w:spacing w:line="224" w:lineRule="exact"/>
                                    <w:ind w:left="45" w:right="35"/>
                                    <w:jc w:val="center"/>
                                    <w:rPr>
                                      <w:sz w:val="20"/>
                                    </w:rPr>
                                  </w:pPr>
                                  <w:r>
                                    <w:rPr>
                                      <w:spacing w:val="-5"/>
                                      <w:sz w:val="20"/>
                                    </w:rPr>
                                    <w:t>172</w:t>
                                  </w:r>
                                </w:p>
                              </w:tc>
                              <w:tc>
                                <w:tcPr>
                                  <w:tcW w:w="780" w:type="dxa"/>
                                </w:tcPr>
                                <w:p w14:paraId="4CB42EF7" w14:textId="77777777" w:rsidR="000E1570" w:rsidRDefault="005D6D06">
                                  <w:pPr>
                                    <w:pStyle w:val="TableParagraph"/>
                                    <w:spacing w:line="224" w:lineRule="exact"/>
                                    <w:ind w:left="45" w:right="35"/>
                                    <w:jc w:val="center"/>
                                    <w:rPr>
                                      <w:sz w:val="20"/>
                                    </w:rPr>
                                  </w:pPr>
                                  <w:r>
                                    <w:rPr>
                                      <w:spacing w:val="-5"/>
                                      <w:sz w:val="20"/>
                                    </w:rPr>
                                    <w:t>192</w:t>
                                  </w:r>
                                </w:p>
                              </w:tc>
                              <w:tc>
                                <w:tcPr>
                                  <w:tcW w:w="782" w:type="dxa"/>
                                </w:tcPr>
                                <w:p w14:paraId="4CB42EF8" w14:textId="77777777" w:rsidR="000E1570" w:rsidRDefault="005D6D06">
                                  <w:pPr>
                                    <w:pStyle w:val="TableParagraph"/>
                                    <w:spacing w:line="224" w:lineRule="exact"/>
                                    <w:ind w:left="46" w:right="36"/>
                                    <w:jc w:val="center"/>
                                    <w:rPr>
                                      <w:sz w:val="20"/>
                                    </w:rPr>
                                  </w:pPr>
                                  <w:r>
                                    <w:rPr>
                                      <w:spacing w:val="-5"/>
                                      <w:sz w:val="20"/>
                                    </w:rPr>
                                    <w:t>158</w:t>
                                  </w:r>
                                </w:p>
                              </w:tc>
                              <w:tc>
                                <w:tcPr>
                                  <w:tcW w:w="789" w:type="dxa"/>
                                </w:tcPr>
                                <w:p w14:paraId="4CB42EF9" w14:textId="77777777" w:rsidR="000E1570" w:rsidRDefault="005D6D06">
                                  <w:pPr>
                                    <w:pStyle w:val="TableParagraph"/>
                                    <w:spacing w:line="224" w:lineRule="exact"/>
                                    <w:ind w:left="46" w:right="43"/>
                                    <w:jc w:val="center"/>
                                    <w:rPr>
                                      <w:sz w:val="20"/>
                                    </w:rPr>
                                  </w:pPr>
                                  <w:r>
                                    <w:rPr>
                                      <w:spacing w:val="-5"/>
                                      <w:sz w:val="20"/>
                                    </w:rPr>
                                    <w:t>16</w:t>
                                  </w:r>
                                </w:p>
                              </w:tc>
                            </w:tr>
                            <w:tr w:rsidR="000E1570" w14:paraId="4CB42F01" w14:textId="77777777">
                              <w:trPr>
                                <w:trHeight w:val="246"/>
                              </w:trPr>
                              <w:tc>
                                <w:tcPr>
                                  <w:tcW w:w="1739" w:type="dxa"/>
                                  <w:shd w:val="clear" w:color="auto" w:fill="C5DFB3"/>
                                </w:tcPr>
                                <w:p w14:paraId="4CB42EFB" w14:textId="77777777" w:rsidR="000E1570" w:rsidRDefault="005D6D06">
                                  <w:pPr>
                                    <w:pStyle w:val="TableParagraph"/>
                                    <w:spacing w:line="227" w:lineRule="exact"/>
                                    <w:ind w:left="28"/>
                                    <w:rPr>
                                      <w:sz w:val="20"/>
                                    </w:rPr>
                                  </w:pPr>
                                  <w:r>
                                    <w:rPr>
                                      <w:spacing w:val="-2"/>
                                      <w:sz w:val="20"/>
                                    </w:rPr>
                                    <w:t>Nicaragua</w:t>
                                  </w:r>
                                </w:p>
                              </w:tc>
                              <w:tc>
                                <w:tcPr>
                                  <w:tcW w:w="758" w:type="dxa"/>
                                </w:tcPr>
                                <w:p w14:paraId="4CB42EFC" w14:textId="77777777" w:rsidR="000E1570" w:rsidRDefault="000E1570">
                                  <w:pPr>
                                    <w:pStyle w:val="TableParagraph"/>
                                    <w:ind w:left="0"/>
                                    <w:rPr>
                                      <w:sz w:val="16"/>
                                    </w:rPr>
                                  </w:pPr>
                                </w:p>
                              </w:tc>
                              <w:tc>
                                <w:tcPr>
                                  <w:tcW w:w="780" w:type="dxa"/>
                                </w:tcPr>
                                <w:p w14:paraId="4CB42EFD" w14:textId="77777777" w:rsidR="000E1570" w:rsidRDefault="005D6D06">
                                  <w:pPr>
                                    <w:pStyle w:val="TableParagraph"/>
                                    <w:spacing w:line="227" w:lineRule="exact"/>
                                    <w:ind w:left="45" w:right="35"/>
                                    <w:jc w:val="center"/>
                                    <w:rPr>
                                      <w:sz w:val="20"/>
                                    </w:rPr>
                                  </w:pPr>
                                  <w:r>
                                    <w:rPr>
                                      <w:spacing w:val="-5"/>
                                      <w:sz w:val="20"/>
                                    </w:rPr>
                                    <w:t>19</w:t>
                                  </w:r>
                                </w:p>
                              </w:tc>
                              <w:tc>
                                <w:tcPr>
                                  <w:tcW w:w="780" w:type="dxa"/>
                                </w:tcPr>
                                <w:p w14:paraId="4CB42EFE" w14:textId="77777777" w:rsidR="000E1570" w:rsidRDefault="005D6D06">
                                  <w:pPr>
                                    <w:pStyle w:val="TableParagraph"/>
                                    <w:spacing w:line="227" w:lineRule="exact"/>
                                    <w:ind w:left="9"/>
                                    <w:jc w:val="center"/>
                                    <w:rPr>
                                      <w:sz w:val="20"/>
                                    </w:rPr>
                                  </w:pPr>
                                  <w:r>
                                    <w:rPr>
                                      <w:w w:val="99"/>
                                      <w:sz w:val="20"/>
                                    </w:rPr>
                                    <w:t>-</w:t>
                                  </w:r>
                                </w:p>
                              </w:tc>
                              <w:tc>
                                <w:tcPr>
                                  <w:tcW w:w="782" w:type="dxa"/>
                                </w:tcPr>
                                <w:p w14:paraId="4CB42EFF" w14:textId="77777777" w:rsidR="000E1570" w:rsidRDefault="000E1570">
                                  <w:pPr>
                                    <w:pStyle w:val="TableParagraph"/>
                                    <w:ind w:left="0"/>
                                    <w:rPr>
                                      <w:sz w:val="16"/>
                                    </w:rPr>
                                  </w:pPr>
                                </w:p>
                              </w:tc>
                              <w:tc>
                                <w:tcPr>
                                  <w:tcW w:w="789" w:type="dxa"/>
                                </w:tcPr>
                                <w:p w14:paraId="4CB42F00" w14:textId="77777777" w:rsidR="000E1570" w:rsidRDefault="005D6D06">
                                  <w:pPr>
                                    <w:pStyle w:val="TableParagraph"/>
                                    <w:spacing w:line="227" w:lineRule="exact"/>
                                    <w:ind w:left="2"/>
                                    <w:jc w:val="center"/>
                                    <w:rPr>
                                      <w:sz w:val="20"/>
                                    </w:rPr>
                                  </w:pPr>
                                  <w:r>
                                    <w:rPr>
                                      <w:w w:val="99"/>
                                      <w:sz w:val="20"/>
                                    </w:rPr>
                                    <w:t>-</w:t>
                                  </w:r>
                                </w:p>
                              </w:tc>
                            </w:tr>
                            <w:tr w:rsidR="000E1570" w14:paraId="4CB42F08" w14:textId="77777777">
                              <w:trPr>
                                <w:trHeight w:val="246"/>
                              </w:trPr>
                              <w:tc>
                                <w:tcPr>
                                  <w:tcW w:w="1739" w:type="dxa"/>
                                  <w:shd w:val="clear" w:color="auto" w:fill="C5DFB3"/>
                                </w:tcPr>
                                <w:p w14:paraId="4CB42F02" w14:textId="77777777" w:rsidR="000E1570" w:rsidRDefault="005D6D06">
                                  <w:pPr>
                                    <w:pStyle w:val="TableParagraph"/>
                                    <w:spacing w:line="227" w:lineRule="exact"/>
                                    <w:ind w:left="28"/>
                                    <w:rPr>
                                      <w:sz w:val="20"/>
                                    </w:rPr>
                                  </w:pPr>
                                  <w:r>
                                    <w:rPr>
                                      <w:spacing w:val="-2"/>
                                      <w:sz w:val="20"/>
                                    </w:rPr>
                                    <w:t>Panama</w:t>
                                  </w:r>
                                </w:p>
                              </w:tc>
                              <w:tc>
                                <w:tcPr>
                                  <w:tcW w:w="758" w:type="dxa"/>
                                </w:tcPr>
                                <w:p w14:paraId="4CB42F03" w14:textId="77777777" w:rsidR="000E1570" w:rsidRDefault="000E1570">
                                  <w:pPr>
                                    <w:pStyle w:val="TableParagraph"/>
                                    <w:ind w:left="0"/>
                                    <w:rPr>
                                      <w:sz w:val="16"/>
                                    </w:rPr>
                                  </w:pPr>
                                </w:p>
                              </w:tc>
                              <w:tc>
                                <w:tcPr>
                                  <w:tcW w:w="780" w:type="dxa"/>
                                </w:tcPr>
                                <w:p w14:paraId="4CB42F04" w14:textId="77777777" w:rsidR="000E1570" w:rsidRDefault="000E1570">
                                  <w:pPr>
                                    <w:pStyle w:val="TableParagraph"/>
                                    <w:ind w:left="0"/>
                                    <w:rPr>
                                      <w:sz w:val="16"/>
                                    </w:rPr>
                                  </w:pPr>
                                </w:p>
                              </w:tc>
                              <w:tc>
                                <w:tcPr>
                                  <w:tcW w:w="780" w:type="dxa"/>
                                </w:tcPr>
                                <w:p w14:paraId="4CB42F05" w14:textId="77777777" w:rsidR="000E1570" w:rsidRDefault="005D6D06">
                                  <w:pPr>
                                    <w:pStyle w:val="TableParagraph"/>
                                    <w:spacing w:line="227" w:lineRule="exact"/>
                                    <w:ind w:left="9"/>
                                    <w:jc w:val="center"/>
                                    <w:rPr>
                                      <w:sz w:val="20"/>
                                    </w:rPr>
                                  </w:pPr>
                                  <w:r>
                                    <w:rPr>
                                      <w:w w:val="99"/>
                                      <w:sz w:val="20"/>
                                    </w:rPr>
                                    <w:t>-</w:t>
                                  </w:r>
                                </w:p>
                              </w:tc>
                              <w:tc>
                                <w:tcPr>
                                  <w:tcW w:w="782" w:type="dxa"/>
                                </w:tcPr>
                                <w:p w14:paraId="4CB42F06" w14:textId="77777777" w:rsidR="000E1570" w:rsidRDefault="005D6D06">
                                  <w:pPr>
                                    <w:pStyle w:val="TableParagraph"/>
                                    <w:spacing w:line="227" w:lineRule="exact"/>
                                    <w:ind w:left="8"/>
                                    <w:jc w:val="center"/>
                                    <w:rPr>
                                      <w:sz w:val="20"/>
                                    </w:rPr>
                                  </w:pPr>
                                  <w:r>
                                    <w:rPr>
                                      <w:w w:val="99"/>
                                      <w:sz w:val="20"/>
                                    </w:rPr>
                                    <w:t>1</w:t>
                                  </w:r>
                                </w:p>
                              </w:tc>
                              <w:tc>
                                <w:tcPr>
                                  <w:tcW w:w="789" w:type="dxa"/>
                                </w:tcPr>
                                <w:p w14:paraId="4CB42F07" w14:textId="77777777" w:rsidR="000E1570" w:rsidRDefault="005D6D06">
                                  <w:pPr>
                                    <w:pStyle w:val="TableParagraph"/>
                                    <w:spacing w:line="227" w:lineRule="exact"/>
                                    <w:ind w:left="2"/>
                                    <w:jc w:val="center"/>
                                    <w:rPr>
                                      <w:sz w:val="20"/>
                                    </w:rPr>
                                  </w:pPr>
                                  <w:r>
                                    <w:rPr>
                                      <w:w w:val="99"/>
                                      <w:sz w:val="20"/>
                                    </w:rPr>
                                    <w:t>-</w:t>
                                  </w:r>
                                </w:p>
                              </w:tc>
                            </w:tr>
                            <w:tr w:rsidR="000E1570" w14:paraId="4CB42F0F" w14:textId="77777777">
                              <w:trPr>
                                <w:trHeight w:val="244"/>
                              </w:trPr>
                              <w:tc>
                                <w:tcPr>
                                  <w:tcW w:w="1739" w:type="dxa"/>
                                  <w:shd w:val="clear" w:color="auto" w:fill="C5DFB3"/>
                                </w:tcPr>
                                <w:p w14:paraId="4CB42F09" w14:textId="77777777" w:rsidR="000E1570" w:rsidRDefault="005D6D06">
                                  <w:pPr>
                                    <w:pStyle w:val="TableParagraph"/>
                                    <w:spacing w:line="224" w:lineRule="exact"/>
                                    <w:ind w:left="28"/>
                                    <w:rPr>
                                      <w:sz w:val="20"/>
                                    </w:rPr>
                                  </w:pPr>
                                  <w:r>
                                    <w:rPr>
                                      <w:spacing w:val="-4"/>
                                      <w:sz w:val="20"/>
                                    </w:rPr>
                                    <w:t>Peru</w:t>
                                  </w:r>
                                </w:p>
                              </w:tc>
                              <w:tc>
                                <w:tcPr>
                                  <w:tcW w:w="758" w:type="dxa"/>
                                </w:tcPr>
                                <w:p w14:paraId="4CB42F0A" w14:textId="77777777" w:rsidR="000E1570" w:rsidRDefault="005D6D06">
                                  <w:pPr>
                                    <w:pStyle w:val="TableParagraph"/>
                                    <w:spacing w:line="224" w:lineRule="exact"/>
                                    <w:ind w:left="33" w:right="25"/>
                                    <w:jc w:val="center"/>
                                    <w:rPr>
                                      <w:sz w:val="20"/>
                                    </w:rPr>
                                  </w:pPr>
                                  <w:r>
                                    <w:rPr>
                                      <w:spacing w:val="-5"/>
                                      <w:sz w:val="20"/>
                                    </w:rPr>
                                    <w:t>33</w:t>
                                  </w:r>
                                </w:p>
                              </w:tc>
                              <w:tc>
                                <w:tcPr>
                                  <w:tcW w:w="780" w:type="dxa"/>
                                </w:tcPr>
                                <w:p w14:paraId="4CB42F0B" w14:textId="77777777" w:rsidR="000E1570" w:rsidRDefault="005D6D06">
                                  <w:pPr>
                                    <w:pStyle w:val="TableParagraph"/>
                                    <w:spacing w:line="224" w:lineRule="exact"/>
                                    <w:ind w:left="45" w:right="35"/>
                                    <w:jc w:val="center"/>
                                    <w:rPr>
                                      <w:sz w:val="20"/>
                                    </w:rPr>
                                  </w:pPr>
                                  <w:r>
                                    <w:rPr>
                                      <w:spacing w:val="-5"/>
                                      <w:sz w:val="20"/>
                                    </w:rPr>
                                    <w:t>50</w:t>
                                  </w:r>
                                </w:p>
                              </w:tc>
                              <w:tc>
                                <w:tcPr>
                                  <w:tcW w:w="780" w:type="dxa"/>
                                </w:tcPr>
                                <w:p w14:paraId="4CB42F0C" w14:textId="77777777" w:rsidR="000E1570" w:rsidRDefault="005D6D06">
                                  <w:pPr>
                                    <w:pStyle w:val="TableParagraph"/>
                                    <w:spacing w:line="224" w:lineRule="exact"/>
                                    <w:ind w:left="45" w:right="35"/>
                                    <w:jc w:val="center"/>
                                    <w:rPr>
                                      <w:sz w:val="20"/>
                                    </w:rPr>
                                  </w:pPr>
                                  <w:r>
                                    <w:rPr>
                                      <w:spacing w:val="-5"/>
                                      <w:sz w:val="20"/>
                                    </w:rPr>
                                    <w:t>42</w:t>
                                  </w:r>
                                </w:p>
                              </w:tc>
                              <w:tc>
                                <w:tcPr>
                                  <w:tcW w:w="782" w:type="dxa"/>
                                </w:tcPr>
                                <w:p w14:paraId="4CB42F0D" w14:textId="77777777" w:rsidR="000E1570" w:rsidRDefault="005D6D06">
                                  <w:pPr>
                                    <w:pStyle w:val="TableParagraph"/>
                                    <w:spacing w:line="224" w:lineRule="exact"/>
                                    <w:ind w:left="8"/>
                                    <w:jc w:val="center"/>
                                    <w:rPr>
                                      <w:sz w:val="20"/>
                                    </w:rPr>
                                  </w:pPr>
                                  <w:r>
                                    <w:rPr>
                                      <w:w w:val="99"/>
                                      <w:sz w:val="20"/>
                                    </w:rPr>
                                    <w:t>4</w:t>
                                  </w:r>
                                </w:p>
                              </w:tc>
                              <w:tc>
                                <w:tcPr>
                                  <w:tcW w:w="789" w:type="dxa"/>
                                </w:tcPr>
                                <w:p w14:paraId="4CB42F0E" w14:textId="77777777" w:rsidR="000E1570" w:rsidRDefault="005D6D06">
                                  <w:pPr>
                                    <w:pStyle w:val="TableParagraph"/>
                                    <w:spacing w:line="224" w:lineRule="exact"/>
                                    <w:ind w:left="2"/>
                                    <w:jc w:val="center"/>
                                    <w:rPr>
                                      <w:sz w:val="20"/>
                                    </w:rPr>
                                  </w:pPr>
                                  <w:r>
                                    <w:rPr>
                                      <w:w w:val="99"/>
                                      <w:sz w:val="20"/>
                                    </w:rPr>
                                    <w:t>-</w:t>
                                  </w:r>
                                </w:p>
                              </w:tc>
                            </w:tr>
                            <w:tr w:rsidR="000E1570" w14:paraId="4CB42F16" w14:textId="77777777">
                              <w:trPr>
                                <w:trHeight w:val="246"/>
                              </w:trPr>
                              <w:tc>
                                <w:tcPr>
                                  <w:tcW w:w="1739" w:type="dxa"/>
                                  <w:shd w:val="clear" w:color="auto" w:fill="C5DFB3"/>
                                </w:tcPr>
                                <w:p w14:paraId="4CB42F10" w14:textId="77777777" w:rsidR="000E1570" w:rsidRDefault="005D6D06">
                                  <w:pPr>
                                    <w:pStyle w:val="TableParagraph"/>
                                    <w:spacing w:line="227" w:lineRule="exact"/>
                                    <w:ind w:left="28"/>
                                    <w:rPr>
                                      <w:sz w:val="20"/>
                                    </w:rPr>
                                  </w:pPr>
                                  <w:r>
                                    <w:rPr>
                                      <w:sz w:val="20"/>
                                    </w:rPr>
                                    <w:t>Spain</w:t>
                                  </w:r>
                                  <w:r>
                                    <w:rPr>
                                      <w:spacing w:val="-3"/>
                                      <w:sz w:val="20"/>
                                    </w:rPr>
                                    <w:t xml:space="preserve"> </w:t>
                                  </w:r>
                                  <w:r>
                                    <w:rPr>
                                      <w:sz w:val="20"/>
                                    </w:rPr>
                                    <w:t>&amp;</w:t>
                                  </w:r>
                                  <w:r>
                                    <w:rPr>
                                      <w:spacing w:val="-2"/>
                                      <w:sz w:val="20"/>
                                    </w:rPr>
                                    <w:t xml:space="preserve"> Portugal</w:t>
                                  </w:r>
                                </w:p>
                              </w:tc>
                              <w:tc>
                                <w:tcPr>
                                  <w:tcW w:w="758" w:type="dxa"/>
                                </w:tcPr>
                                <w:p w14:paraId="4CB42F11" w14:textId="77777777" w:rsidR="000E1570" w:rsidRDefault="005D6D06">
                                  <w:pPr>
                                    <w:pStyle w:val="TableParagraph"/>
                                    <w:spacing w:line="227" w:lineRule="exact"/>
                                    <w:ind w:left="33" w:right="25"/>
                                    <w:jc w:val="center"/>
                                    <w:rPr>
                                      <w:sz w:val="20"/>
                                    </w:rPr>
                                  </w:pPr>
                                  <w:r>
                                    <w:rPr>
                                      <w:spacing w:val="-5"/>
                                      <w:sz w:val="20"/>
                                    </w:rPr>
                                    <w:t>140</w:t>
                                  </w:r>
                                </w:p>
                              </w:tc>
                              <w:tc>
                                <w:tcPr>
                                  <w:tcW w:w="780" w:type="dxa"/>
                                </w:tcPr>
                                <w:p w14:paraId="4CB42F12" w14:textId="77777777" w:rsidR="000E1570" w:rsidRDefault="005D6D06">
                                  <w:pPr>
                                    <w:pStyle w:val="TableParagraph"/>
                                    <w:spacing w:line="227" w:lineRule="exact"/>
                                    <w:ind w:left="45" w:right="35"/>
                                    <w:jc w:val="center"/>
                                    <w:rPr>
                                      <w:sz w:val="20"/>
                                    </w:rPr>
                                  </w:pPr>
                                  <w:r>
                                    <w:rPr>
                                      <w:spacing w:val="-5"/>
                                      <w:sz w:val="20"/>
                                    </w:rPr>
                                    <w:t>168</w:t>
                                  </w:r>
                                </w:p>
                              </w:tc>
                              <w:tc>
                                <w:tcPr>
                                  <w:tcW w:w="780" w:type="dxa"/>
                                </w:tcPr>
                                <w:p w14:paraId="4CB42F13" w14:textId="77777777" w:rsidR="000E1570" w:rsidRDefault="005D6D06">
                                  <w:pPr>
                                    <w:pStyle w:val="TableParagraph"/>
                                    <w:spacing w:line="227" w:lineRule="exact"/>
                                    <w:ind w:left="45" w:right="35"/>
                                    <w:jc w:val="center"/>
                                    <w:rPr>
                                      <w:sz w:val="20"/>
                                    </w:rPr>
                                  </w:pPr>
                                  <w:r>
                                    <w:rPr>
                                      <w:spacing w:val="-5"/>
                                      <w:sz w:val="20"/>
                                    </w:rPr>
                                    <w:t>144</w:t>
                                  </w:r>
                                </w:p>
                              </w:tc>
                              <w:tc>
                                <w:tcPr>
                                  <w:tcW w:w="782" w:type="dxa"/>
                                </w:tcPr>
                                <w:p w14:paraId="4CB42F14" w14:textId="77777777" w:rsidR="000E1570" w:rsidRDefault="005D6D06">
                                  <w:pPr>
                                    <w:pStyle w:val="TableParagraph"/>
                                    <w:spacing w:line="227" w:lineRule="exact"/>
                                    <w:ind w:left="46" w:right="36"/>
                                    <w:jc w:val="center"/>
                                    <w:rPr>
                                      <w:sz w:val="20"/>
                                    </w:rPr>
                                  </w:pPr>
                                  <w:r>
                                    <w:rPr>
                                      <w:spacing w:val="-5"/>
                                      <w:sz w:val="20"/>
                                    </w:rPr>
                                    <w:t>98</w:t>
                                  </w:r>
                                </w:p>
                              </w:tc>
                              <w:tc>
                                <w:tcPr>
                                  <w:tcW w:w="789" w:type="dxa"/>
                                </w:tcPr>
                                <w:p w14:paraId="4CB42F15" w14:textId="77777777" w:rsidR="000E1570" w:rsidRDefault="005D6D06">
                                  <w:pPr>
                                    <w:pStyle w:val="TableParagraph"/>
                                    <w:spacing w:line="227" w:lineRule="exact"/>
                                    <w:ind w:left="2"/>
                                    <w:jc w:val="center"/>
                                    <w:rPr>
                                      <w:sz w:val="20"/>
                                    </w:rPr>
                                  </w:pPr>
                                  <w:r>
                                    <w:rPr>
                                      <w:w w:val="99"/>
                                      <w:sz w:val="20"/>
                                    </w:rPr>
                                    <w:t>1</w:t>
                                  </w:r>
                                </w:p>
                              </w:tc>
                            </w:tr>
                            <w:tr w:rsidR="000E1570" w14:paraId="4CB42F1D" w14:textId="77777777">
                              <w:trPr>
                                <w:trHeight w:val="246"/>
                              </w:trPr>
                              <w:tc>
                                <w:tcPr>
                                  <w:tcW w:w="1739" w:type="dxa"/>
                                  <w:shd w:val="clear" w:color="auto" w:fill="C5DFB3"/>
                                </w:tcPr>
                                <w:p w14:paraId="4CB42F17" w14:textId="77777777" w:rsidR="000E1570" w:rsidRDefault="005D6D06">
                                  <w:pPr>
                                    <w:pStyle w:val="TableParagraph"/>
                                    <w:spacing w:line="227" w:lineRule="exact"/>
                                    <w:ind w:left="28"/>
                                    <w:rPr>
                                      <w:sz w:val="20"/>
                                    </w:rPr>
                                  </w:pPr>
                                  <w:r>
                                    <w:rPr>
                                      <w:sz w:val="20"/>
                                    </w:rPr>
                                    <w:t>St.</w:t>
                                  </w:r>
                                  <w:r>
                                    <w:rPr>
                                      <w:spacing w:val="-3"/>
                                      <w:sz w:val="20"/>
                                    </w:rPr>
                                    <w:t xml:space="preserve"> </w:t>
                                  </w:r>
                                  <w:r>
                                    <w:rPr>
                                      <w:spacing w:val="-2"/>
                                      <w:sz w:val="20"/>
                                    </w:rPr>
                                    <w:t>Vincent</w:t>
                                  </w:r>
                                </w:p>
                              </w:tc>
                              <w:tc>
                                <w:tcPr>
                                  <w:tcW w:w="758" w:type="dxa"/>
                                </w:tcPr>
                                <w:p w14:paraId="4CB42F18" w14:textId="77777777" w:rsidR="000E1570" w:rsidRDefault="005D6D06">
                                  <w:pPr>
                                    <w:pStyle w:val="TableParagraph"/>
                                    <w:spacing w:line="227" w:lineRule="exact"/>
                                    <w:ind w:left="7"/>
                                    <w:jc w:val="center"/>
                                    <w:rPr>
                                      <w:sz w:val="20"/>
                                    </w:rPr>
                                  </w:pPr>
                                  <w:r>
                                    <w:rPr>
                                      <w:w w:val="99"/>
                                      <w:sz w:val="20"/>
                                    </w:rPr>
                                    <w:t>-</w:t>
                                  </w:r>
                                </w:p>
                              </w:tc>
                              <w:tc>
                                <w:tcPr>
                                  <w:tcW w:w="780" w:type="dxa"/>
                                </w:tcPr>
                                <w:p w14:paraId="4CB42F19" w14:textId="77777777" w:rsidR="000E1570" w:rsidRDefault="005D6D06">
                                  <w:pPr>
                                    <w:pStyle w:val="TableParagraph"/>
                                    <w:spacing w:line="227" w:lineRule="exact"/>
                                    <w:ind w:left="9"/>
                                    <w:jc w:val="center"/>
                                    <w:rPr>
                                      <w:sz w:val="20"/>
                                    </w:rPr>
                                  </w:pPr>
                                  <w:r>
                                    <w:rPr>
                                      <w:w w:val="99"/>
                                      <w:sz w:val="20"/>
                                    </w:rPr>
                                    <w:t>-</w:t>
                                  </w:r>
                                </w:p>
                              </w:tc>
                              <w:tc>
                                <w:tcPr>
                                  <w:tcW w:w="780" w:type="dxa"/>
                                </w:tcPr>
                                <w:p w14:paraId="4CB42F1A" w14:textId="77777777" w:rsidR="000E1570" w:rsidRDefault="005D6D06">
                                  <w:pPr>
                                    <w:pStyle w:val="TableParagraph"/>
                                    <w:spacing w:line="227" w:lineRule="exact"/>
                                    <w:ind w:left="9"/>
                                    <w:jc w:val="center"/>
                                    <w:rPr>
                                      <w:sz w:val="20"/>
                                    </w:rPr>
                                  </w:pPr>
                                  <w:r>
                                    <w:rPr>
                                      <w:w w:val="99"/>
                                      <w:sz w:val="20"/>
                                    </w:rPr>
                                    <w:t>-</w:t>
                                  </w:r>
                                </w:p>
                              </w:tc>
                              <w:tc>
                                <w:tcPr>
                                  <w:tcW w:w="782" w:type="dxa"/>
                                </w:tcPr>
                                <w:p w14:paraId="4CB42F1B" w14:textId="77777777" w:rsidR="000E1570" w:rsidRDefault="005D6D06">
                                  <w:pPr>
                                    <w:pStyle w:val="TableParagraph"/>
                                    <w:spacing w:line="227" w:lineRule="exact"/>
                                    <w:ind w:left="46" w:right="36"/>
                                    <w:jc w:val="center"/>
                                    <w:rPr>
                                      <w:sz w:val="20"/>
                                    </w:rPr>
                                  </w:pPr>
                                  <w:r>
                                    <w:rPr>
                                      <w:spacing w:val="-5"/>
                                      <w:sz w:val="20"/>
                                    </w:rPr>
                                    <w:t>10</w:t>
                                  </w:r>
                                </w:p>
                              </w:tc>
                              <w:tc>
                                <w:tcPr>
                                  <w:tcW w:w="789" w:type="dxa"/>
                                </w:tcPr>
                                <w:p w14:paraId="4CB42F1C" w14:textId="77777777" w:rsidR="000E1570" w:rsidRDefault="005D6D06">
                                  <w:pPr>
                                    <w:pStyle w:val="TableParagraph"/>
                                    <w:spacing w:line="227" w:lineRule="exact"/>
                                    <w:ind w:left="2"/>
                                    <w:jc w:val="center"/>
                                    <w:rPr>
                                      <w:sz w:val="20"/>
                                    </w:rPr>
                                  </w:pPr>
                                  <w:r>
                                    <w:rPr>
                                      <w:w w:val="99"/>
                                      <w:sz w:val="20"/>
                                    </w:rPr>
                                    <w:t>-</w:t>
                                  </w:r>
                                </w:p>
                              </w:tc>
                            </w:tr>
                            <w:tr w:rsidR="000E1570" w14:paraId="4CB42F24" w14:textId="77777777">
                              <w:trPr>
                                <w:trHeight w:val="244"/>
                              </w:trPr>
                              <w:tc>
                                <w:tcPr>
                                  <w:tcW w:w="1739" w:type="dxa"/>
                                  <w:shd w:val="clear" w:color="auto" w:fill="C5DFB3"/>
                                </w:tcPr>
                                <w:p w14:paraId="4CB42F1E" w14:textId="77777777" w:rsidR="000E1570" w:rsidRDefault="005D6D06">
                                  <w:pPr>
                                    <w:pStyle w:val="TableParagraph"/>
                                    <w:spacing w:line="224" w:lineRule="exact"/>
                                    <w:ind w:left="28"/>
                                    <w:rPr>
                                      <w:sz w:val="20"/>
                                    </w:rPr>
                                  </w:pPr>
                                  <w:r>
                                    <w:rPr>
                                      <w:sz w:val="20"/>
                                    </w:rPr>
                                    <w:t>Multiple</w:t>
                                  </w:r>
                                  <w:r>
                                    <w:rPr>
                                      <w:spacing w:val="-6"/>
                                      <w:sz w:val="20"/>
                                    </w:rPr>
                                    <w:t xml:space="preserve"> </w:t>
                                  </w:r>
                                  <w:r>
                                    <w:rPr>
                                      <w:spacing w:val="-2"/>
                                      <w:sz w:val="20"/>
                                    </w:rPr>
                                    <w:t>Countries</w:t>
                                  </w:r>
                                </w:p>
                              </w:tc>
                              <w:tc>
                                <w:tcPr>
                                  <w:tcW w:w="758" w:type="dxa"/>
                                </w:tcPr>
                                <w:p w14:paraId="4CB42F1F" w14:textId="77777777" w:rsidR="000E1570" w:rsidRDefault="005D6D06">
                                  <w:pPr>
                                    <w:pStyle w:val="TableParagraph"/>
                                    <w:spacing w:line="224" w:lineRule="exact"/>
                                    <w:ind w:left="33" w:right="25"/>
                                    <w:jc w:val="center"/>
                                    <w:rPr>
                                      <w:sz w:val="20"/>
                                    </w:rPr>
                                  </w:pPr>
                                  <w:r>
                                    <w:rPr>
                                      <w:spacing w:val="-5"/>
                                      <w:sz w:val="20"/>
                                    </w:rPr>
                                    <w:t>22</w:t>
                                  </w:r>
                                </w:p>
                              </w:tc>
                              <w:tc>
                                <w:tcPr>
                                  <w:tcW w:w="780" w:type="dxa"/>
                                </w:tcPr>
                                <w:p w14:paraId="4CB42F20" w14:textId="77777777" w:rsidR="000E1570" w:rsidRDefault="005D6D06">
                                  <w:pPr>
                                    <w:pStyle w:val="TableParagraph"/>
                                    <w:spacing w:line="224" w:lineRule="exact"/>
                                    <w:ind w:left="45" w:right="35"/>
                                    <w:jc w:val="center"/>
                                    <w:rPr>
                                      <w:sz w:val="20"/>
                                    </w:rPr>
                                  </w:pPr>
                                  <w:r>
                                    <w:rPr>
                                      <w:spacing w:val="-5"/>
                                      <w:sz w:val="20"/>
                                    </w:rPr>
                                    <w:t>29</w:t>
                                  </w:r>
                                </w:p>
                              </w:tc>
                              <w:tc>
                                <w:tcPr>
                                  <w:tcW w:w="780" w:type="dxa"/>
                                </w:tcPr>
                                <w:p w14:paraId="4CB42F21" w14:textId="77777777" w:rsidR="000E1570" w:rsidRDefault="005D6D06">
                                  <w:pPr>
                                    <w:pStyle w:val="TableParagraph"/>
                                    <w:spacing w:line="224" w:lineRule="exact"/>
                                    <w:ind w:left="9"/>
                                    <w:jc w:val="center"/>
                                    <w:rPr>
                                      <w:sz w:val="20"/>
                                    </w:rPr>
                                  </w:pPr>
                                  <w:r>
                                    <w:rPr>
                                      <w:w w:val="99"/>
                                      <w:sz w:val="20"/>
                                    </w:rPr>
                                    <w:t>5</w:t>
                                  </w:r>
                                </w:p>
                              </w:tc>
                              <w:tc>
                                <w:tcPr>
                                  <w:tcW w:w="782" w:type="dxa"/>
                                </w:tcPr>
                                <w:p w14:paraId="4CB42F22" w14:textId="77777777" w:rsidR="000E1570" w:rsidRDefault="005D6D06">
                                  <w:pPr>
                                    <w:pStyle w:val="TableParagraph"/>
                                    <w:spacing w:line="224" w:lineRule="exact"/>
                                    <w:ind w:left="46" w:right="36"/>
                                    <w:jc w:val="center"/>
                                    <w:rPr>
                                      <w:sz w:val="20"/>
                                    </w:rPr>
                                  </w:pPr>
                                  <w:r>
                                    <w:rPr>
                                      <w:spacing w:val="-5"/>
                                      <w:sz w:val="20"/>
                                    </w:rPr>
                                    <w:t>42</w:t>
                                  </w:r>
                                </w:p>
                              </w:tc>
                              <w:tc>
                                <w:tcPr>
                                  <w:tcW w:w="789" w:type="dxa"/>
                                </w:tcPr>
                                <w:p w14:paraId="4CB42F23" w14:textId="77777777" w:rsidR="000E1570" w:rsidRDefault="005D6D06">
                                  <w:pPr>
                                    <w:pStyle w:val="TableParagraph"/>
                                    <w:spacing w:line="224" w:lineRule="exact"/>
                                    <w:ind w:left="2"/>
                                    <w:jc w:val="center"/>
                                    <w:rPr>
                                      <w:sz w:val="20"/>
                                    </w:rPr>
                                  </w:pPr>
                                  <w:r>
                                    <w:rPr>
                                      <w:w w:val="99"/>
                                      <w:sz w:val="20"/>
                                    </w:rPr>
                                    <w:t>-</w:t>
                                  </w:r>
                                </w:p>
                              </w:tc>
                            </w:tr>
                            <w:tr w:rsidR="000E1570" w14:paraId="4CB42F2B" w14:textId="77777777">
                              <w:trPr>
                                <w:trHeight w:val="246"/>
                              </w:trPr>
                              <w:tc>
                                <w:tcPr>
                                  <w:tcW w:w="1739" w:type="dxa"/>
                                  <w:tcBorders>
                                    <w:right w:val="single" w:sz="6" w:space="0" w:color="C0C0C0"/>
                                  </w:tcBorders>
                                  <w:shd w:val="clear" w:color="auto" w:fill="C5DFB3"/>
                                </w:tcPr>
                                <w:p w14:paraId="4CB42F25" w14:textId="77777777" w:rsidR="000E1570" w:rsidRDefault="005D6D06">
                                  <w:pPr>
                                    <w:pStyle w:val="TableParagraph"/>
                                    <w:spacing w:line="227" w:lineRule="exact"/>
                                    <w:ind w:left="28"/>
                                    <w:rPr>
                                      <w:b/>
                                      <w:i/>
                                      <w:sz w:val="20"/>
                                    </w:rPr>
                                  </w:pPr>
                                  <w:r>
                                    <w:rPr>
                                      <w:b/>
                                      <w:i/>
                                      <w:spacing w:val="-2"/>
                                      <w:sz w:val="20"/>
                                    </w:rPr>
                                    <w:t>Total</w:t>
                                  </w:r>
                                </w:p>
                              </w:tc>
                              <w:tc>
                                <w:tcPr>
                                  <w:tcW w:w="758" w:type="dxa"/>
                                  <w:tcBorders>
                                    <w:left w:val="single" w:sz="6" w:space="0" w:color="C0C0C0"/>
                                    <w:right w:val="single" w:sz="6" w:space="0" w:color="C0C0C0"/>
                                  </w:tcBorders>
                                  <w:shd w:val="clear" w:color="auto" w:fill="C5DFB3"/>
                                </w:tcPr>
                                <w:p w14:paraId="4CB42F26" w14:textId="77777777" w:rsidR="000E1570" w:rsidRDefault="005D6D06">
                                  <w:pPr>
                                    <w:pStyle w:val="TableParagraph"/>
                                    <w:spacing w:line="227" w:lineRule="exact"/>
                                    <w:ind w:left="213" w:right="205"/>
                                    <w:jc w:val="center"/>
                                    <w:rPr>
                                      <w:b/>
                                      <w:i/>
                                      <w:sz w:val="20"/>
                                    </w:rPr>
                                  </w:pPr>
                                  <w:r>
                                    <w:rPr>
                                      <w:b/>
                                      <w:i/>
                                      <w:spacing w:val="-5"/>
                                      <w:sz w:val="20"/>
                                    </w:rPr>
                                    <w:t>587</w:t>
                                  </w:r>
                                </w:p>
                              </w:tc>
                              <w:tc>
                                <w:tcPr>
                                  <w:tcW w:w="780" w:type="dxa"/>
                                  <w:tcBorders>
                                    <w:left w:val="single" w:sz="6" w:space="0" w:color="C0C0C0"/>
                                    <w:right w:val="single" w:sz="6" w:space="0" w:color="C0C0C0"/>
                                  </w:tcBorders>
                                  <w:shd w:val="clear" w:color="auto" w:fill="C5DFB3"/>
                                </w:tcPr>
                                <w:p w14:paraId="4CB42F27" w14:textId="77777777" w:rsidR="000E1570" w:rsidRDefault="005D6D06">
                                  <w:pPr>
                                    <w:pStyle w:val="TableParagraph"/>
                                    <w:spacing w:line="227" w:lineRule="exact"/>
                                    <w:ind w:left="225" w:right="215"/>
                                    <w:jc w:val="center"/>
                                    <w:rPr>
                                      <w:b/>
                                      <w:i/>
                                      <w:sz w:val="20"/>
                                    </w:rPr>
                                  </w:pPr>
                                  <w:r>
                                    <w:rPr>
                                      <w:b/>
                                      <w:i/>
                                      <w:spacing w:val="-5"/>
                                      <w:sz w:val="20"/>
                                    </w:rPr>
                                    <w:t>641</w:t>
                                  </w:r>
                                </w:p>
                              </w:tc>
                              <w:tc>
                                <w:tcPr>
                                  <w:tcW w:w="780" w:type="dxa"/>
                                  <w:tcBorders>
                                    <w:left w:val="single" w:sz="6" w:space="0" w:color="C0C0C0"/>
                                    <w:right w:val="single" w:sz="6" w:space="0" w:color="C0C0C0"/>
                                  </w:tcBorders>
                                  <w:shd w:val="clear" w:color="auto" w:fill="C5DFB3"/>
                                </w:tcPr>
                                <w:p w14:paraId="4CB42F28" w14:textId="77777777" w:rsidR="000E1570" w:rsidRDefault="005D6D06">
                                  <w:pPr>
                                    <w:pStyle w:val="TableParagraph"/>
                                    <w:spacing w:line="227" w:lineRule="exact"/>
                                    <w:ind w:left="225" w:right="215"/>
                                    <w:jc w:val="center"/>
                                    <w:rPr>
                                      <w:b/>
                                      <w:sz w:val="20"/>
                                    </w:rPr>
                                  </w:pPr>
                                  <w:r>
                                    <w:rPr>
                                      <w:b/>
                                      <w:spacing w:val="-5"/>
                                      <w:sz w:val="20"/>
                                    </w:rPr>
                                    <w:t>686</w:t>
                                  </w:r>
                                </w:p>
                              </w:tc>
                              <w:tc>
                                <w:tcPr>
                                  <w:tcW w:w="782" w:type="dxa"/>
                                  <w:tcBorders>
                                    <w:left w:val="single" w:sz="6" w:space="0" w:color="C0C0C0"/>
                                    <w:right w:val="single" w:sz="6" w:space="0" w:color="C0C0C0"/>
                                  </w:tcBorders>
                                  <w:shd w:val="clear" w:color="auto" w:fill="C5DFB3"/>
                                </w:tcPr>
                                <w:p w14:paraId="4CB42F29" w14:textId="77777777" w:rsidR="000E1570" w:rsidRDefault="005D6D06">
                                  <w:pPr>
                                    <w:pStyle w:val="TableParagraph"/>
                                    <w:spacing w:line="227" w:lineRule="exact"/>
                                    <w:ind w:left="226" w:right="216"/>
                                    <w:jc w:val="center"/>
                                    <w:rPr>
                                      <w:b/>
                                      <w:sz w:val="20"/>
                                    </w:rPr>
                                  </w:pPr>
                                  <w:r>
                                    <w:rPr>
                                      <w:b/>
                                      <w:spacing w:val="-5"/>
                                      <w:sz w:val="20"/>
                                    </w:rPr>
                                    <w:t>532</w:t>
                                  </w:r>
                                </w:p>
                              </w:tc>
                              <w:tc>
                                <w:tcPr>
                                  <w:tcW w:w="789" w:type="dxa"/>
                                  <w:tcBorders>
                                    <w:left w:val="single" w:sz="6" w:space="0" w:color="C0C0C0"/>
                                  </w:tcBorders>
                                  <w:shd w:val="clear" w:color="auto" w:fill="C5DFB3"/>
                                </w:tcPr>
                                <w:p w14:paraId="4CB42F2A" w14:textId="77777777" w:rsidR="000E1570" w:rsidRDefault="005D6D06">
                                  <w:pPr>
                                    <w:pStyle w:val="TableParagraph"/>
                                    <w:spacing w:line="227" w:lineRule="exact"/>
                                    <w:ind w:left="273" w:right="272"/>
                                    <w:jc w:val="center"/>
                                    <w:rPr>
                                      <w:b/>
                                      <w:sz w:val="20"/>
                                    </w:rPr>
                                  </w:pPr>
                                  <w:r>
                                    <w:rPr>
                                      <w:b/>
                                      <w:spacing w:val="-5"/>
                                      <w:sz w:val="20"/>
                                    </w:rPr>
                                    <w:t>27</w:t>
                                  </w:r>
                                </w:p>
                              </w:tc>
                            </w:tr>
                          </w:tbl>
                          <w:p w14:paraId="4CB42F2C" w14:textId="77777777" w:rsidR="000E1570" w:rsidRDefault="000E1570">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42E53" id="docshape4" o:spid="_x0000_s1028" type="#_x0000_t202" style="position:absolute;left:0;text-align:left;margin-left:254.2pt;margin-top:1.6pt;width:4in;height:279.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9"/>
                        <w:gridCol w:w="758"/>
                        <w:gridCol w:w="780"/>
                        <w:gridCol w:w="780"/>
                        <w:gridCol w:w="782"/>
                        <w:gridCol w:w="789"/>
                      </w:tblGrid>
                      <w:tr w:rsidR="000E1570" w14:paraId="4CB42E9F" w14:textId="77777777">
                        <w:trPr>
                          <w:trHeight w:val="460"/>
                        </w:trPr>
                        <w:tc>
                          <w:tcPr>
                            <w:tcW w:w="5628" w:type="dxa"/>
                            <w:gridSpan w:val="6"/>
                            <w:tcBorders>
                              <w:bottom w:val="single" w:sz="6" w:space="0" w:color="808080"/>
                            </w:tcBorders>
                            <w:shd w:val="clear" w:color="auto" w:fill="C5DFB3"/>
                          </w:tcPr>
                          <w:p w14:paraId="4CB42E9E" w14:textId="77777777" w:rsidR="000E1570" w:rsidRDefault="005D6D06">
                            <w:pPr>
                              <w:pStyle w:val="TableParagraph"/>
                              <w:spacing w:line="230" w:lineRule="atLeast"/>
                              <w:ind w:left="1137" w:right="527" w:hanging="144"/>
                              <w:rPr>
                                <w:b/>
                                <w:sz w:val="20"/>
                              </w:rPr>
                            </w:pPr>
                            <w:r>
                              <w:rPr>
                                <w:b/>
                                <w:sz w:val="20"/>
                              </w:rPr>
                              <w:t>Table</w:t>
                            </w:r>
                            <w:r>
                              <w:rPr>
                                <w:b/>
                                <w:spacing w:val="-8"/>
                                <w:sz w:val="20"/>
                              </w:rPr>
                              <w:t xml:space="preserve"> </w:t>
                            </w:r>
                            <w:r>
                              <w:rPr>
                                <w:b/>
                                <w:sz w:val="20"/>
                              </w:rPr>
                              <w:t>D.1–MSU</w:t>
                            </w:r>
                            <w:r>
                              <w:rPr>
                                <w:b/>
                                <w:spacing w:val="-9"/>
                                <w:sz w:val="20"/>
                              </w:rPr>
                              <w:t xml:space="preserve"> </w:t>
                            </w:r>
                            <w:r>
                              <w:rPr>
                                <w:b/>
                                <w:sz w:val="20"/>
                              </w:rPr>
                              <w:t>Students</w:t>
                            </w:r>
                            <w:r>
                              <w:rPr>
                                <w:b/>
                                <w:spacing w:val="-6"/>
                                <w:sz w:val="20"/>
                              </w:rPr>
                              <w:t xml:space="preserve"> </w:t>
                            </w:r>
                            <w:r>
                              <w:rPr>
                                <w:b/>
                                <w:sz w:val="20"/>
                              </w:rPr>
                              <w:t>Enrolled</w:t>
                            </w:r>
                            <w:r>
                              <w:rPr>
                                <w:b/>
                                <w:spacing w:val="-9"/>
                                <w:sz w:val="20"/>
                              </w:rPr>
                              <w:t xml:space="preserve"> </w:t>
                            </w:r>
                            <w:r>
                              <w:rPr>
                                <w:b/>
                                <w:sz w:val="20"/>
                              </w:rPr>
                              <w:t>in</w:t>
                            </w:r>
                            <w:r>
                              <w:rPr>
                                <w:b/>
                                <w:spacing w:val="-7"/>
                                <w:sz w:val="20"/>
                              </w:rPr>
                              <w:t xml:space="preserve"> </w:t>
                            </w:r>
                            <w:r>
                              <w:rPr>
                                <w:b/>
                                <w:sz w:val="20"/>
                              </w:rPr>
                              <w:t>LAC Study Abroad Internships or Programs</w:t>
                            </w:r>
                          </w:p>
                        </w:tc>
                      </w:tr>
                      <w:tr w:rsidR="000E1570" w14:paraId="4CB42EA6" w14:textId="77777777">
                        <w:trPr>
                          <w:trHeight w:val="244"/>
                        </w:trPr>
                        <w:tc>
                          <w:tcPr>
                            <w:tcW w:w="1739" w:type="dxa"/>
                            <w:tcBorders>
                              <w:top w:val="single" w:sz="6" w:space="0" w:color="808080"/>
                            </w:tcBorders>
                            <w:shd w:val="clear" w:color="auto" w:fill="C5DFB3"/>
                          </w:tcPr>
                          <w:p w14:paraId="4CB42EA0" w14:textId="77777777" w:rsidR="000E1570" w:rsidRDefault="000E1570">
                            <w:pPr>
                              <w:pStyle w:val="TableParagraph"/>
                              <w:ind w:left="0"/>
                              <w:rPr>
                                <w:sz w:val="16"/>
                              </w:rPr>
                            </w:pPr>
                          </w:p>
                        </w:tc>
                        <w:tc>
                          <w:tcPr>
                            <w:tcW w:w="758" w:type="dxa"/>
                            <w:tcBorders>
                              <w:top w:val="single" w:sz="6" w:space="0" w:color="808080"/>
                            </w:tcBorders>
                            <w:shd w:val="clear" w:color="auto" w:fill="C5DFB3"/>
                          </w:tcPr>
                          <w:p w14:paraId="4CB42EA1" w14:textId="77777777" w:rsidR="000E1570" w:rsidRDefault="005D6D06">
                            <w:pPr>
                              <w:pStyle w:val="TableParagraph"/>
                              <w:spacing w:line="224" w:lineRule="exact"/>
                              <w:ind w:left="35" w:right="25"/>
                              <w:jc w:val="center"/>
                              <w:rPr>
                                <w:b/>
                                <w:sz w:val="20"/>
                              </w:rPr>
                            </w:pPr>
                            <w:r>
                              <w:rPr>
                                <w:b/>
                                <w:spacing w:val="-2"/>
                                <w:sz w:val="20"/>
                              </w:rPr>
                              <w:t>2016-</w:t>
                            </w:r>
                            <w:r>
                              <w:rPr>
                                <w:b/>
                                <w:spacing w:val="-5"/>
                                <w:sz w:val="20"/>
                              </w:rPr>
                              <w:t>17</w:t>
                            </w:r>
                          </w:p>
                        </w:tc>
                        <w:tc>
                          <w:tcPr>
                            <w:tcW w:w="780" w:type="dxa"/>
                            <w:tcBorders>
                              <w:top w:val="single" w:sz="6" w:space="0" w:color="808080"/>
                            </w:tcBorders>
                            <w:shd w:val="clear" w:color="auto" w:fill="C5DFB3"/>
                          </w:tcPr>
                          <w:p w14:paraId="4CB42EA2" w14:textId="77777777" w:rsidR="000E1570" w:rsidRDefault="005D6D06">
                            <w:pPr>
                              <w:pStyle w:val="TableParagraph"/>
                              <w:spacing w:line="224" w:lineRule="exact"/>
                              <w:ind w:left="48" w:right="35"/>
                              <w:jc w:val="center"/>
                              <w:rPr>
                                <w:b/>
                                <w:sz w:val="20"/>
                              </w:rPr>
                            </w:pPr>
                            <w:r>
                              <w:rPr>
                                <w:b/>
                                <w:spacing w:val="-2"/>
                                <w:sz w:val="20"/>
                              </w:rPr>
                              <w:t>2017-</w:t>
                            </w:r>
                            <w:r>
                              <w:rPr>
                                <w:b/>
                                <w:spacing w:val="-5"/>
                                <w:sz w:val="20"/>
                              </w:rPr>
                              <w:t>18</w:t>
                            </w:r>
                          </w:p>
                        </w:tc>
                        <w:tc>
                          <w:tcPr>
                            <w:tcW w:w="780" w:type="dxa"/>
                            <w:tcBorders>
                              <w:top w:val="single" w:sz="6" w:space="0" w:color="808080"/>
                            </w:tcBorders>
                            <w:shd w:val="clear" w:color="auto" w:fill="C5DFB3"/>
                          </w:tcPr>
                          <w:p w14:paraId="4CB42EA3" w14:textId="77777777" w:rsidR="000E1570" w:rsidRDefault="005D6D06">
                            <w:pPr>
                              <w:pStyle w:val="TableParagraph"/>
                              <w:spacing w:line="224" w:lineRule="exact"/>
                              <w:ind w:left="48" w:right="35"/>
                              <w:jc w:val="center"/>
                              <w:rPr>
                                <w:b/>
                                <w:sz w:val="20"/>
                              </w:rPr>
                            </w:pPr>
                            <w:r>
                              <w:rPr>
                                <w:b/>
                                <w:spacing w:val="-2"/>
                                <w:sz w:val="20"/>
                              </w:rPr>
                              <w:t>2018-</w:t>
                            </w:r>
                            <w:r>
                              <w:rPr>
                                <w:b/>
                                <w:spacing w:val="-5"/>
                                <w:sz w:val="20"/>
                              </w:rPr>
                              <w:t>19</w:t>
                            </w:r>
                          </w:p>
                        </w:tc>
                        <w:tc>
                          <w:tcPr>
                            <w:tcW w:w="782" w:type="dxa"/>
                            <w:tcBorders>
                              <w:top w:val="single" w:sz="6" w:space="0" w:color="808080"/>
                            </w:tcBorders>
                            <w:shd w:val="clear" w:color="auto" w:fill="C5DFB3"/>
                          </w:tcPr>
                          <w:p w14:paraId="4CB42EA4" w14:textId="77777777" w:rsidR="000E1570" w:rsidRDefault="005D6D06">
                            <w:pPr>
                              <w:pStyle w:val="TableParagraph"/>
                              <w:spacing w:line="224" w:lineRule="exact"/>
                              <w:ind w:left="48" w:right="36"/>
                              <w:jc w:val="center"/>
                              <w:rPr>
                                <w:b/>
                                <w:sz w:val="20"/>
                              </w:rPr>
                            </w:pPr>
                            <w:r>
                              <w:rPr>
                                <w:b/>
                                <w:spacing w:val="-2"/>
                                <w:sz w:val="20"/>
                              </w:rPr>
                              <w:t>2019-</w:t>
                            </w:r>
                            <w:r>
                              <w:rPr>
                                <w:b/>
                                <w:spacing w:val="-5"/>
                                <w:sz w:val="20"/>
                              </w:rPr>
                              <w:t>20</w:t>
                            </w:r>
                          </w:p>
                        </w:tc>
                        <w:tc>
                          <w:tcPr>
                            <w:tcW w:w="789" w:type="dxa"/>
                            <w:tcBorders>
                              <w:top w:val="single" w:sz="6" w:space="0" w:color="808080"/>
                            </w:tcBorders>
                            <w:shd w:val="clear" w:color="auto" w:fill="C5DFB3"/>
                          </w:tcPr>
                          <w:p w14:paraId="4CB42EA5" w14:textId="77777777" w:rsidR="000E1570" w:rsidRDefault="005D6D06">
                            <w:pPr>
                              <w:pStyle w:val="TableParagraph"/>
                              <w:spacing w:line="224" w:lineRule="exact"/>
                              <w:ind w:left="49" w:right="43"/>
                              <w:jc w:val="center"/>
                              <w:rPr>
                                <w:b/>
                                <w:sz w:val="20"/>
                              </w:rPr>
                            </w:pPr>
                            <w:r>
                              <w:rPr>
                                <w:b/>
                                <w:spacing w:val="-2"/>
                                <w:sz w:val="20"/>
                              </w:rPr>
                              <w:t>2020-</w:t>
                            </w:r>
                            <w:r>
                              <w:rPr>
                                <w:b/>
                                <w:spacing w:val="-5"/>
                                <w:sz w:val="20"/>
                              </w:rPr>
                              <w:t>21</w:t>
                            </w:r>
                          </w:p>
                        </w:tc>
                      </w:tr>
                      <w:tr w:rsidR="000E1570" w14:paraId="4CB42EAD" w14:textId="77777777">
                        <w:trPr>
                          <w:trHeight w:val="246"/>
                        </w:trPr>
                        <w:tc>
                          <w:tcPr>
                            <w:tcW w:w="1739" w:type="dxa"/>
                            <w:shd w:val="clear" w:color="auto" w:fill="C5DFB3"/>
                          </w:tcPr>
                          <w:p w14:paraId="4CB42EA7" w14:textId="77777777" w:rsidR="000E1570" w:rsidRDefault="005D6D06">
                            <w:pPr>
                              <w:pStyle w:val="TableParagraph"/>
                              <w:spacing w:line="227" w:lineRule="exact"/>
                              <w:ind w:left="28"/>
                              <w:rPr>
                                <w:sz w:val="20"/>
                              </w:rPr>
                            </w:pPr>
                            <w:r>
                              <w:rPr>
                                <w:spacing w:val="-2"/>
                                <w:sz w:val="20"/>
                              </w:rPr>
                              <w:t>Argentina</w:t>
                            </w:r>
                          </w:p>
                        </w:tc>
                        <w:tc>
                          <w:tcPr>
                            <w:tcW w:w="758" w:type="dxa"/>
                          </w:tcPr>
                          <w:p w14:paraId="4CB42EA8" w14:textId="77777777" w:rsidR="000E1570" w:rsidRDefault="005D6D06">
                            <w:pPr>
                              <w:pStyle w:val="TableParagraph"/>
                              <w:spacing w:line="227" w:lineRule="exact"/>
                              <w:ind w:left="33" w:right="25"/>
                              <w:jc w:val="center"/>
                              <w:rPr>
                                <w:sz w:val="20"/>
                              </w:rPr>
                            </w:pPr>
                            <w:r>
                              <w:rPr>
                                <w:spacing w:val="-5"/>
                                <w:sz w:val="20"/>
                              </w:rPr>
                              <w:t>12</w:t>
                            </w:r>
                          </w:p>
                        </w:tc>
                        <w:tc>
                          <w:tcPr>
                            <w:tcW w:w="780" w:type="dxa"/>
                          </w:tcPr>
                          <w:p w14:paraId="4CB42EA9" w14:textId="77777777" w:rsidR="000E1570" w:rsidRDefault="005D6D06">
                            <w:pPr>
                              <w:pStyle w:val="TableParagraph"/>
                              <w:spacing w:line="227" w:lineRule="exact"/>
                              <w:ind w:left="45" w:right="35"/>
                              <w:jc w:val="center"/>
                              <w:rPr>
                                <w:sz w:val="20"/>
                              </w:rPr>
                            </w:pPr>
                            <w:r>
                              <w:rPr>
                                <w:spacing w:val="-5"/>
                                <w:sz w:val="20"/>
                              </w:rPr>
                              <w:t>19</w:t>
                            </w:r>
                          </w:p>
                        </w:tc>
                        <w:tc>
                          <w:tcPr>
                            <w:tcW w:w="780" w:type="dxa"/>
                          </w:tcPr>
                          <w:p w14:paraId="4CB42EAA" w14:textId="77777777" w:rsidR="000E1570" w:rsidRDefault="005D6D06">
                            <w:pPr>
                              <w:pStyle w:val="TableParagraph"/>
                              <w:spacing w:line="227" w:lineRule="exact"/>
                              <w:ind w:left="45" w:right="35"/>
                              <w:jc w:val="center"/>
                              <w:rPr>
                                <w:sz w:val="20"/>
                              </w:rPr>
                            </w:pPr>
                            <w:r>
                              <w:rPr>
                                <w:spacing w:val="-5"/>
                                <w:sz w:val="20"/>
                              </w:rPr>
                              <w:t>63</w:t>
                            </w:r>
                          </w:p>
                        </w:tc>
                        <w:tc>
                          <w:tcPr>
                            <w:tcW w:w="782" w:type="dxa"/>
                          </w:tcPr>
                          <w:p w14:paraId="4CB42EAB" w14:textId="77777777" w:rsidR="000E1570" w:rsidRDefault="005D6D06">
                            <w:pPr>
                              <w:pStyle w:val="TableParagraph"/>
                              <w:spacing w:line="227" w:lineRule="exact"/>
                              <w:ind w:left="9"/>
                              <w:jc w:val="center"/>
                              <w:rPr>
                                <w:sz w:val="20"/>
                              </w:rPr>
                            </w:pPr>
                            <w:r>
                              <w:rPr>
                                <w:w w:val="99"/>
                                <w:sz w:val="20"/>
                              </w:rPr>
                              <w:t>-</w:t>
                            </w:r>
                          </w:p>
                        </w:tc>
                        <w:tc>
                          <w:tcPr>
                            <w:tcW w:w="789" w:type="dxa"/>
                          </w:tcPr>
                          <w:p w14:paraId="4CB42EAC" w14:textId="77777777" w:rsidR="000E1570" w:rsidRDefault="005D6D06">
                            <w:pPr>
                              <w:pStyle w:val="TableParagraph"/>
                              <w:spacing w:line="227" w:lineRule="exact"/>
                              <w:ind w:left="2"/>
                              <w:jc w:val="center"/>
                              <w:rPr>
                                <w:sz w:val="20"/>
                              </w:rPr>
                            </w:pPr>
                            <w:r>
                              <w:rPr>
                                <w:w w:val="99"/>
                                <w:sz w:val="20"/>
                              </w:rPr>
                              <w:t>-</w:t>
                            </w:r>
                          </w:p>
                        </w:tc>
                      </w:tr>
                      <w:tr w:rsidR="000E1570" w14:paraId="4CB42EB4" w14:textId="77777777">
                        <w:trPr>
                          <w:trHeight w:val="246"/>
                        </w:trPr>
                        <w:tc>
                          <w:tcPr>
                            <w:tcW w:w="1739" w:type="dxa"/>
                            <w:shd w:val="clear" w:color="auto" w:fill="C5DFB3"/>
                          </w:tcPr>
                          <w:p w14:paraId="4CB42EAE" w14:textId="77777777" w:rsidR="000E1570" w:rsidRDefault="005D6D06">
                            <w:pPr>
                              <w:pStyle w:val="TableParagraph"/>
                              <w:spacing w:line="227" w:lineRule="exact"/>
                              <w:ind w:left="28"/>
                              <w:rPr>
                                <w:sz w:val="20"/>
                              </w:rPr>
                            </w:pPr>
                            <w:r>
                              <w:rPr>
                                <w:spacing w:val="-2"/>
                                <w:sz w:val="20"/>
                              </w:rPr>
                              <w:t>Bahamas</w:t>
                            </w:r>
                          </w:p>
                        </w:tc>
                        <w:tc>
                          <w:tcPr>
                            <w:tcW w:w="758" w:type="dxa"/>
                          </w:tcPr>
                          <w:p w14:paraId="4CB42EAF" w14:textId="77777777" w:rsidR="000E1570" w:rsidRDefault="000E1570">
                            <w:pPr>
                              <w:pStyle w:val="TableParagraph"/>
                              <w:ind w:left="0"/>
                              <w:rPr>
                                <w:sz w:val="16"/>
                              </w:rPr>
                            </w:pPr>
                          </w:p>
                        </w:tc>
                        <w:tc>
                          <w:tcPr>
                            <w:tcW w:w="780" w:type="dxa"/>
                          </w:tcPr>
                          <w:p w14:paraId="4CB42EB0" w14:textId="77777777" w:rsidR="000E1570" w:rsidRDefault="005D6D06">
                            <w:pPr>
                              <w:pStyle w:val="TableParagraph"/>
                              <w:spacing w:line="227" w:lineRule="exact"/>
                              <w:ind w:left="9"/>
                              <w:jc w:val="center"/>
                              <w:rPr>
                                <w:sz w:val="20"/>
                              </w:rPr>
                            </w:pPr>
                            <w:r>
                              <w:rPr>
                                <w:w w:val="99"/>
                                <w:sz w:val="20"/>
                              </w:rPr>
                              <w:t>4</w:t>
                            </w:r>
                          </w:p>
                        </w:tc>
                        <w:tc>
                          <w:tcPr>
                            <w:tcW w:w="780" w:type="dxa"/>
                          </w:tcPr>
                          <w:p w14:paraId="4CB42EB1" w14:textId="77777777" w:rsidR="000E1570" w:rsidRDefault="005D6D06">
                            <w:pPr>
                              <w:pStyle w:val="TableParagraph"/>
                              <w:spacing w:line="227" w:lineRule="exact"/>
                              <w:ind w:left="9"/>
                              <w:jc w:val="center"/>
                              <w:rPr>
                                <w:sz w:val="20"/>
                              </w:rPr>
                            </w:pPr>
                            <w:r>
                              <w:rPr>
                                <w:w w:val="99"/>
                                <w:sz w:val="20"/>
                              </w:rPr>
                              <w:t>6</w:t>
                            </w:r>
                          </w:p>
                        </w:tc>
                        <w:tc>
                          <w:tcPr>
                            <w:tcW w:w="782" w:type="dxa"/>
                          </w:tcPr>
                          <w:p w14:paraId="4CB42EB2" w14:textId="77777777" w:rsidR="000E1570" w:rsidRDefault="005D6D06">
                            <w:pPr>
                              <w:pStyle w:val="TableParagraph"/>
                              <w:spacing w:line="227" w:lineRule="exact"/>
                              <w:ind w:left="9"/>
                              <w:jc w:val="center"/>
                              <w:rPr>
                                <w:sz w:val="20"/>
                              </w:rPr>
                            </w:pPr>
                            <w:r>
                              <w:rPr>
                                <w:w w:val="99"/>
                                <w:sz w:val="20"/>
                              </w:rPr>
                              <w:t>-</w:t>
                            </w:r>
                          </w:p>
                        </w:tc>
                        <w:tc>
                          <w:tcPr>
                            <w:tcW w:w="789" w:type="dxa"/>
                          </w:tcPr>
                          <w:p w14:paraId="4CB42EB3" w14:textId="77777777" w:rsidR="000E1570" w:rsidRDefault="005D6D06">
                            <w:pPr>
                              <w:pStyle w:val="TableParagraph"/>
                              <w:spacing w:line="227" w:lineRule="exact"/>
                              <w:ind w:left="2"/>
                              <w:jc w:val="center"/>
                              <w:rPr>
                                <w:sz w:val="20"/>
                              </w:rPr>
                            </w:pPr>
                            <w:r>
                              <w:rPr>
                                <w:w w:val="99"/>
                                <w:sz w:val="20"/>
                              </w:rPr>
                              <w:t>-</w:t>
                            </w:r>
                          </w:p>
                        </w:tc>
                      </w:tr>
                      <w:tr w:rsidR="000E1570" w14:paraId="4CB42EBB" w14:textId="77777777">
                        <w:trPr>
                          <w:trHeight w:val="244"/>
                        </w:trPr>
                        <w:tc>
                          <w:tcPr>
                            <w:tcW w:w="1739" w:type="dxa"/>
                            <w:shd w:val="clear" w:color="auto" w:fill="C5DFB3"/>
                          </w:tcPr>
                          <w:p w14:paraId="4CB42EB5" w14:textId="77777777" w:rsidR="000E1570" w:rsidRDefault="005D6D06">
                            <w:pPr>
                              <w:pStyle w:val="TableParagraph"/>
                              <w:spacing w:line="224" w:lineRule="exact"/>
                              <w:ind w:left="28"/>
                              <w:rPr>
                                <w:sz w:val="20"/>
                              </w:rPr>
                            </w:pPr>
                            <w:r>
                              <w:rPr>
                                <w:spacing w:val="-2"/>
                                <w:sz w:val="20"/>
                              </w:rPr>
                              <w:t>Belize</w:t>
                            </w:r>
                          </w:p>
                        </w:tc>
                        <w:tc>
                          <w:tcPr>
                            <w:tcW w:w="758" w:type="dxa"/>
                          </w:tcPr>
                          <w:p w14:paraId="4CB42EB6" w14:textId="77777777" w:rsidR="000E1570" w:rsidRDefault="005D6D06">
                            <w:pPr>
                              <w:pStyle w:val="TableParagraph"/>
                              <w:spacing w:line="224" w:lineRule="exact"/>
                              <w:ind w:left="33" w:right="25"/>
                              <w:jc w:val="center"/>
                              <w:rPr>
                                <w:sz w:val="20"/>
                              </w:rPr>
                            </w:pPr>
                            <w:r>
                              <w:rPr>
                                <w:spacing w:val="-5"/>
                                <w:sz w:val="20"/>
                              </w:rPr>
                              <w:t>61</w:t>
                            </w:r>
                          </w:p>
                        </w:tc>
                        <w:tc>
                          <w:tcPr>
                            <w:tcW w:w="780" w:type="dxa"/>
                          </w:tcPr>
                          <w:p w14:paraId="4CB42EB7" w14:textId="77777777" w:rsidR="000E1570" w:rsidRDefault="005D6D06">
                            <w:pPr>
                              <w:pStyle w:val="TableParagraph"/>
                              <w:spacing w:line="224" w:lineRule="exact"/>
                              <w:ind w:left="45" w:right="35"/>
                              <w:jc w:val="center"/>
                              <w:rPr>
                                <w:sz w:val="20"/>
                              </w:rPr>
                            </w:pPr>
                            <w:r>
                              <w:rPr>
                                <w:spacing w:val="-5"/>
                                <w:sz w:val="20"/>
                              </w:rPr>
                              <w:t>41</w:t>
                            </w:r>
                          </w:p>
                        </w:tc>
                        <w:tc>
                          <w:tcPr>
                            <w:tcW w:w="780" w:type="dxa"/>
                          </w:tcPr>
                          <w:p w14:paraId="4CB42EB8" w14:textId="77777777" w:rsidR="000E1570" w:rsidRDefault="005D6D06">
                            <w:pPr>
                              <w:pStyle w:val="TableParagraph"/>
                              <w:spacing w:line="224" w:lineRule="exact"/>
                              <w:ind w:left="45" w:right="35"/>
                              <w:jc w:val="center"/>
                              <w:rPr>
                                <w:sz w:val="20"/>
                              </w:rPr>
                            </w:pPr>
                            <w:r>
                              <w:rPr>
                                <w:spacing w:val="-5"/>
                                <w:sz w:val="20"/>
                              </w:rPr>
                              <w:t>45</w:t>
                            </w:r>
                          </w:p>
                        </w:tc>
                        <w:tc>
                          <w:tcPr>
                            <w:tcW w:w="782" w:type="dxa"/>
                          </w:tcPr>
                          <w:p w14:paraId="4CB42EB9" w14:textId="77777777" w:rsidR="000E1570" w:rsidRDefault="005D6D06">
                            <w:pPr>
                              <w:pStyle w:val="TableParagraph"/>
                              <w:spacing w:line="224" w:lineRule="exact"/>
                              <w:ind w:left="46" w:right="36"/>
                              <w:jc w:val="center"/>
                              <w:rPr>
                                <w:sz w:val="20"/>
                              </w:rPr>
                            </w:pPr>
                            <w:r>
                              <w:rPr>
                                <w:spacing w:val="-5"/>
                                <w:sz w:val="20"/>
                              </w:rPr>
                              <w:t>58</w:t>
                            </w:r>
                          </w:p>
                        </w:tc>
                        <w:tc>
                          <w:tcPr>
                            <w:tcW w:w="789" w:type="dxa"/>
                          </w:tcPr>
                          <w:p w14:paraId="4CB42EBA" w14:textId="77777777" w:rsidR="000E1570" w:rsidRDefault="005D6D06">
                            <w:pPr>
                              <w:pStyle w:val="TableParagraph"/>
                              <w:spacing w:line="224" w:lineRule="exact"/>
                              <w:ind w:left="2"/>
                              <w:jc w:val="center"/>
                              <w:rPr>
                                <w:sz w:val="20"/>
                              </w:rPr>
                            </w:pPr>
                            <w:r>
                              <w:rPr>
                                <w:w w:val="99"/>
                                <w:sz w:val="20"/>
                              </w:rPr>
                              <w:t>-</w:t>
                            </w:r>
                          </w:p>
                        </w:tc>
                      </w:tr>
                      <w:tr w:rsidR="000E1570" w14:paraId="4CB42EC2" w14:textId="77777777">
                        <w:trPr>
                          <w:trHeight w:val="246"/>
                        </w:trPr>
                        <w:tc>
                          <w:tcPr>
                            <w:tcW w:w="1739" w:type="dxa"/>
                            <w:shd w:val="clear" w:color="auto" w:fill="C5DFB3"/>
                          </w:tcPr>
                          <w:p w14:paraId="4CB42EBC" w14:textId="77777777" w:rsidR="000E1570" w:rsidRDefault="005D6D06">
                            <w:pPr>
                              <w:pStyle w:val="TableParagraph"/>
                              <w:spacing w:line="227" w:lineRule="exact"/>
                              <w:ind w:left="28"/>
                              <w:rPr>
                                <w:sz w:val="20"/>
                              </w:rPr>
                            </w:pPr>
                            <w:r>
                              <w:rPr>
                                <w:spacing w:val="-2"/>
                                <w:sz w:val="20"/>
                              </w:rPr>
                              <w:t>Brazil</w:t>
                            </w:r>
                          </w:p>
                        </w:tc>
                        <w:tc>
                          <w:tcPr>
                            <w:tcW w:w="758" w:type="dxa"/>
                          </w:tcPr>
                          <w:p w14:paraId="4CB42EBD" w14:textId="77777777" w:rsidR="000E1570" w:rsidRDefault="005D6D06">
                            <w:pPr>
                              <w:pStyle w:val="TableParagraph"/>
                              <w:spacing w:line="227" w:lineRule="exact"/>
                              <w:ind w:left="6"/>
                              <w:jc w:val="center"/>
                              <w:rPr>
                                <w:sz w:val="20"/>
                              </w:rPr>
                            </w:pPr>
                            <w:r>
                              <w:rPr>
                                <w:w w:val="99"/>
                                <w:sz w:val="20"/>
                              </w:rPr>
                              <w:t>2</w:t>
                            </w:r>
                          </w:p>
                        </w:tc>
                        <w:tc>
                          <w:tcPr>
                            <w:tcW w:w="780" w:type="dxa"/>
                          </w:tcPr>
                          <w:p w14:paraId="4CB42EBE" w14:textId="77777777" w:rsidR="000E1570" w:rsidRDefault="000E1570">
                            <w:pPr>
                              <w:pStyle w:val="TableParagraph"/>
                              <w:ind w:left="0"/>
                              <w:rPr>
                                <w:sz w:val="16"/>
                              </w:rPr>
                            </w:pPr>
                          </w:p>
                        </w:tc>
                        <w:tc>
                          <w:tcPr>
                            <w:tcW w:w="780" w:type="dxa"/>
                          </w:tcPr>
                          <w:p w14:paraId="4CB42EBF" w14:textId="77777777" w:rsidR="000E1570" w:rsidRDefault="005D6D06">
                            <w:pPr>
                              <w:pStyle w:val="TableParagraph"/>
                              <w:spacing w:line="227" w:lineRule="exact"/>
                              <w:ind w:left="9"/>
                              <w:jc w:val="center"/>
                              <w:rPr>
                                <w:sz w:val="20"/>
                              </w:rPr>
                            </w:pPr>
                            <w:r>
                              <w:rPr>
                                <w:w w:val="99"/>
                                <w:sz w:val="20"/>
                              </w:rPr>
                              <w:t>-</w:t>
                            </w:r>
                          </w:p>
                        </w:tc>
                        <w:tc>
                          <w:tcPr>
                            <w:tcW w:w="782" w:type="dxa"/>
                          </w:tcPr>
                          <w:p w14:paraId="4CB42EC0" w14:textId="77777777" w:rsidR="000E1570" w:rsidRDefault="005D6D06">
                            <w:pPr>
                              <w:pStyle w:val="TableParagraph"/>
                              <w:spacing w:line="227" w:lineRule="exact"/>
                              <w:ind w:left="46" w:right="36"/>
                              <w:jc w:val="center"/>
                              <w:rPr>
                                <w:sz w:val="20"/>
                              </w:rPr>
                            </w:pPr>
                            <w:r>
                              <w:rPr>
                                <w:spacing w:val="-5"/>
                                <w:sz w:val="20"/>
                              </w:rPr>
                              <w:t>14</w:t>
                            </w:r>
                          </w:p>
                        </w:tc>
                        <w:tc>
                          <w:tcPr>
                            <w:tcW w:w="789" w:type="dxa"/>
                          </w:tcPr>
                          <w:p w14:paraId="4CB42EC1" w14:textId="77777777" w:rsidR="000E1570" w:rsidRDefault="005D6D06">
                            <w:pPr>
                              <w:pStyle w:val="TableParagraph"/>
                              <w:spacing w:line="227" w:lineRule="exact"/>
                              <w:ind w:left="2"/>
                              <w:jc w:val="center"/>
                              <w:rPr>
                                <w:sz w:val="20"/>
                              </w:rPr>
                            </w:pPr>
                            <w:r>
                              <w:rPr>
                                <w:w w:val="99"/>
                                <w:sz w:val="20"/>
                              </w:rPr>
                              <w:t>-</w:t>
                            </w:r>
                          </w:p>
                        </w:tc>
                      </w:tr>
                      <w:tr w:rsidR="000E1570" w14:paraId="4CB42EC9" w14:textId="77777777">
                        <w:trPr>
                          <w:trHeight w:val="246"/>
                        </w:trPr>
                        <w:tc>
                          <w:tcPr>
                            <w:tcW w:w="1739" w:type="dxa"/>
                            <w:shd w:val="clear" w:color="auto" w:fill="C5DFB3"/>
                          </w:tcPr>
                          <w:p w14:paraId="4CB42EC3" w14:textId="77777777" w:rsidR="000E1570" w:rsidRDefault="005D6D06">
                            <w:pPr>
                              <w:pStyle w:val="TableParagraph"/>
                              <w:spacing w:line="227" w:lineRule="exact"/>
                              <w:ind w:left="28"/>
                              <w:rPr>
                                <w:sz w:val="20"/>
                              </w:rPr>
                            </w:pPr>
                            <w:r>
                              <w:rPr>
                                <w:spacing w:val="-2"/>
                                <w:sz w:val="20"/>
                              </w:rPr>
                              <w:t>Chile</w:t>
                            </w:r>
                          </w:p>
                        </w:tc>
                        <w:tc>
                          <w:tcPr>
                            <w:tcW w:w="758" w:type="dxa"/>
                          </w:tcPr>
                          <w:p w14:paraId="4CB42EC4" w14:textId="77777777" w:rsidR="000E1570" w:rsidRDefault="000E1570">
                            <w:pPr>
                              <w:pStyle w:val="TableParagraph"/>
                              <w:ind w:left="0"/>
                              <w:rPr>
                                <w:sz w:val="16"/>
                              </w:rPr>
                            </w:pPr>
                          </w:p>
                        </w:tc>
                        <w:tc>
                          <w:tcPr>
                            <w:tcW w:w="780" w:type="dxa"/>
                          </w:tcPr>
                          <w:p w14:paraId="4CB42EC5" w14:textId="77777777" w:rsidR="000E1570" w:rsidRDefault="005D6D06">
                            <w:pPr>
                              <w:pStyle w:val="TableParagraph"/>
                              <w:spacing w:line="227" w:lineRule="exact"/>
                              <w:ind w:left="9"/>
                              <w:jc w:val="center"/>
                              <w:rPr>
                                <w:sz w:val="20"/>
                              </w:rPr>
                            </w:pPr>
                            <w:r>
                              <w:rPr>
                                <w:w w:val="99"/>
                                <w:sz w:val="20"/>
                              </w:rPr>
                              <w:t>2</w:t>
                            </w:r>
                          </w:p>
                        </w:tc>
                        <w:tc>
                          <w:tcPr>
                            <w:tcW w:w="780" w:type="dxa"/>
                          </w:tcPr>
                          <w:p w14:paraId="4CB42EC6" w14:textId="77777777" w:rsidR="000E1570" w:rsidRDefault="005D6D06">
                            <w:pPr>
                              <w:pStyle w:val="TableParagraph"/>
                              <w:spacing w:line="227" w:lineRule="exact"/>
                              <w:ind w:left="9"/>
                              <w:jc w:val="center"/>
                              <w:rPr>
                                <w:sz w:val="20"/>
                              </w:rPr>
                            </w:pPr>
                            <w:r>
                              <w:rPr>
                                <w:w w:val="99"/>
                                <w:sz w:val="20"/>
                              </w:rPr>
                              <w:t>2</w:t>
                            </w:r>
                          </w:p>
                        </w:tc>
                        <w:tc>
                          <w:tcPr>
                            <w:tcW w:w="782" w:type="dxa"/>
                          </w:tcPr>
                          <w:p w14:paraId="4CB42EC7" w14:textId="77777777" w:rsidR="000E1570" w:rsidRDefault="000E1570">
                            <w:pPr>
                              <w:pStyle w:val="TableParagraph"/>
                              <w:ind w:left="0"/>
                              <w:rPr>
                                <w:sz w:val="16"/>
                              </w:rPr>
                            </w:pPr>
                          </w:p>
                        </w:tc>
                        <w:tc>
                          <w:tcPr>
                            <w:tcW w:w="789" w:type="dxa"/>
                          </w:tcPr>
                          <w:p w14:paraId="4CB42EC8" w14:textId="77777777" w:rsidR="000E1570" w:rsidRDefault="005D6D06">
                            <w:pPr>
                              <w:pStyle w:val="TableParagraph"/>
                              <w:spacing w:line="227" w:lineRule="exact"/>
                              <w:ind w:left="2"/>
                              <w:jc w:val="center"/>
                              <w:rPr>
                                <w:sz w:val="20"/>
                              </w:rPr>
                            </w:pPr>
                            <w:r>
                              <w:rPr>
                                <w:w w:val="99"/>
                                <w:sz w:val="20"/>
                              </w:rPr>
                              <w:t>-</w:t>
                            </w:r>
                          </w:p>
                        </w:tc>
                      </w:tr>
                      <w:tr w:rsidR="000E1570" w14:paraId="4CB42ED0" w14:textId="77777777">
                        <w:trPr>
                          <w:trHeight w:val="244"/>
                        </w:trPr>
                        <w:tc>
                          <w:tcPr>
                            <w:tcW w:w="1739" w:type="dxa"/>
                            <w:shd w:val="clear" w:color="auto" w:fill="C5DFB3"/>
                          </w:tcPr>
                          <w:p w14:paraId="4CB42ECA" w14:textId="77777777" w:rsidR="000E1570" w:rsidRDefault="005D6D06">
                            <w:pPr>
                              <w:pStyle w:val="TableParagraph"/>
                              <w:spacing w:line="224" w:lineRule="exact"/>
                              <w:ind w:left="28"/>
                              <w:rPr>
                                <w:sz w:val="20"/>
                              </w:rPr>
                            </w:pPr>
                            <w:r>
                              <w:rPr>
                                <w:sz w:val="20"/>
                              </w:rPr>
                              <w:t>Costa</w:t>
                            </w:r>
                            <w:r>
                              <w:rPr>
                                <w:spacing w:val="-6"/>
                                <w:sz w:val="20"/>
                              </w:rPr>
                              <w:t xml:space="preserve"> </w:t>
                            </w:r>
                            <w:r>
                              <w:rPr>
                                <w:spacing w:val="-4"/>
                                <w:sz w:val="20"/>
                              </w:rPr>
                              <w:t>Rica</w:t>
                            </w:r>
                          </w:p>
                        </w:tc>
                        <w:tc>
                          <w:tcPr>
                            <w:tcW w:w="758" w:type="dxa"/>
                          </w:tcPr>
                          <w:p w14:paraId="4CB42ECB" w14:textId="77777777" w:rsidR="000E1570" w:rsidRDefault="005D6D06">
                            <w:pPr>
                              <w:pStyle w:val="TableParagraph"/>
                              <w:spacing w:line="224" w:lineRule="exact"/>
                              <w:ind w:left="33" w:right="25"/>
                              <w:jc w:val="center"/>
                              <w:rPr>
                                <w:sz w:val="20"/>
                              </w:rPr>
                            </w:pPr>
                            <w:r>
                              <w:rPr>
                                <w:spacing w:val="-5"/>
                                <w:sz w:val="20"/>
                              </w:rPr>
                              <w:t>37</w:t>
                            </w:r>
                          </w:p>
                        </w:tc>
                        <w:tc>
                          <w:tcPr>
                            <w:tcW w:w="780" w:type="dxa"/>
                          </w:tcPr>
                          <w:p w14:paraId="4CB42ECC" w14:textId="77777777" w:rsidR="000E1570" w:rsidRDefault="005D6D06">
                            <w:pPr>
                              <w:pStyle w:val="TableParagraph"/>
                              <w:spacing w:line="224" w:lineRule="exact"/>
                              <w:ind w:left="45" w:right="35"/>
                              <w:jc w:val="center"/>
                              <w:rPr>
                                <w:sz w:val="20"/>
                              </w:rPr>
                            </w:pPr>
                            <w:r>
                              <w:rPr>
                                <w:spacing w:val="-5"/>
                                <w:sz w:val="20"/>
                              </w:rPr>
                              <w:t>12</w:t>
                            </w:r>
                          </w:p>
                        </w:tc>
                        <w:tc>
                          <w:tcPr>
                            <w:tcW w:w="780" w:type="dxa"/>
                          </w:tcPr>
                          <w:p w14:paraId="4CB42ECD" w14:textId="77777777" w:rsidR="000E1570" w:rsidRDefault="005D6D06">
                            <w:pPr>
                              <w:pStyle w:val="TableParagraph"/>
                              <w:spacing w:line="224" w:lineRule="exact"/>
                              <w:ind w:left="45" w:right="35"/>
                              <w:jc w:val="center"/>
                              <w:rPr>
                                <w:sz w:val="20"/>
                              </w:rPr>
                            </w:pPr>
                            <w:r>
                              <w:rPr>
                                <w:spacing w:val="-5"/>
                                <w:sz w:val="20"/>
                              </w:rPr>
                              <w:t>61</w:t>
                            </w:r>
                          </w:p>
                        </w:tc>
                        <w:tc>
                          <w:tcPr>
                            <w:tcW w:w="782" w:type="dxa"/>
                          </w:tcPr>
                          <w:p w14:paraId="4CB42ECE" w14:textId="77777777" w:rsidR="000E1570" w:rsidRDefault="005D6D06">
                            <w:pPr>
                              <w:pStyle w:val="TableParagraph"/>
                              <w:spacing w:line="224" w:lineRule="exact"/>
                              <w:ind w:left="46" w:right="36"/>
                              <w:jc w:val="center"/>
                              <w:rPr>
                                <w:sz w:val="20"/>
                              </w:rPr>
                            </w:pPr>
                            <w:r>
                              <w:rPr>
                                <w:spacing w:val="-5"/>
                                <w:sz w:val="20"/>
                              </w:rPr>
                              <w:t>51</w:t>
                            </w:r>
                          </w:p>
                        </w:tc>
                        <w:tc>
                          <w:tcPr>
                            <w:tcW w:w="789" w:type="dxa"/>
                          </w:tcPr>
                          <w:p w14:paraId="4CB42ECF" w14:textId="77777777" w:rsidR="000E1570" w:rsidRDefault="005D6D06">
                            <w:pPr>
                              <w:pStyle w:val="TableParagraph"/>
                              <w:spacing w:line="224" w:lineRule="exact"/>
                              <w:ind w:left="2"/>
                              <w:jc w:val="center"/>
                              <w:rPr>
                                <w:sz w:val="20"/>
                              </w:rPr>
                            </w:pPr>
                            <w:r>
                              <w:rPr>
                                <w:w w:val="99"/>
                                <w:sz w:val="20"/>
                              </w:rPr>
                              <w:t>5</w:t>
                            </w:r>
                          </w:p>
                        </w:tc>
                      </w:tr>
                      <w:tr w:rsidR="000E1570" w14:paraId="4CB42ED7" w14:textId="77777777">
                        <w:trPr>
                          <w:trHeight w:val="247"/>
                        </w:trPr>
                        <w:tc>
                          <w:tcPr>
                            <w:tcW w:w="1739" w:type="dxa"/>
                            <w:shd w:val="clear" w:color="auto" w:fill="C5DFB3"/>
                          </w:tcPr>
                          <w:p w14:paraId="4CB42ED1" w14:textId="77777777" w:rsidR="000E1570" w:rsidRDefault="005D6D06">
                            <w:pPr>
                              <w:pStyle w:val="TableParagraph"/>
                              <w:spacing w:line="227" w:lineRule="exact"/>
                              <w:ind w:left="28"/>
                              <w:rPr>
                                <w:sz w:val="20"/>
                              </w:rPr>
                            </w:pPr>
                            <w:r>
                              <w:rPr>
                                <w:spacing w:val="-4"/>
                                <w:sz w:val="20"/>
                              </w:rPr>
                              <w:t>Cuba</w:t>
                            </w:r>
                          </w:p>
                        </w:tc>
                        <w:tc>
                          <w:tcPr>
                            <w:tcW w:w="758" w:type="dxa"/>
                          </w:tcPr>
                          <w:p w14:paraId="4CB42ED2" w14:textId="77777777" w:rsidR="000E1570" w:rsidRDefault="005D6D06">
                            <w:pPr>
                              <w:pStyle w:val="TableParagraph"/>
                              <w:spacing w:line="227" w:lineRule="exact"/>
                              <w:ind w:left="33" w:right="25"/>
                              <w:jc w:val="center"/>
                              <w:rPr>
                                <w:sz w:val="20"/>
                              </w:rPr>
                            </w:pPr>
                            <w:r>
                              <w:rPr>
                                <w:spacing w:val="-5"/>
                                <w:sz w:val="20"/>
                              </w:rPr>
                              <w:t>64</w:t>
                            </w:r>
                          </w:p>
                        </w:tc>
                        <w:tc>
                          <w:tcPr>
                            <w:tcW w:w="780" w:type="dxa"/>
                          </w:tcPr>
                          <w:p w14:paraId="4CB42ED3" w14:textId="77777777" w:rsidR="000E1570" w:rsidRDefault="005D6D06">
                            <w:pPr>
                              <w:pStyle w:val="TableParagraph"/>
                              <w:spacing w:line="227" w:lineRule="exact"/>
                              <w:ind w:left="45" w:right="35"/>
                              <w:jc w:val="center"/>
                              <w:rPr>
                                <w:sz w:val="20"/>
                              </w:rPr>
                            </w:pPr>
                            <w:r>
                              <w:rPr>
                                <w:spacing w:val="-5"/>
                                <w:sz w:val="20"/>
                              </w:rPr>
                              <w:t>47</w:t>
                            </w:r>
                          </w:p>
                        </w:tc>
                        <w:tc>
                          <w:tcPr>
                            <w:tcW w:w="780" w:type="dxa"/>
                          </w:tcPr>
                          <w:p w14:paraId="4CB42ED4" w14:textId="77777777" w:rsidR="000E1570" w:rsidRDefault="005D6D06">
                            <w:pPr>
                              <w:pStyle w:val="TableParagraph"/>
                              <w:spacing w:line="227" w:lineRule="exact"/>
                              <w:ind w:left="45" w:right="35"/>
                              <w:jc w:val="center"/>
                              <w:rPr>
                                <w:sz w:val="20"/>
                              </w:rPr>
                            </w:pPr>
                            <w:r>
                              <w:rPr>
                                <w:spacing w:val="-5"/>
                                <w:sz w:val="20"/>
                              </w:rPr>
                              <w:t>60</w:t>
                            </w:r>
                          </w:p>
                        </w:tc>
                        <w:tc>
                          <w:tcPr>
                            <w:tcW w:w="782" w:type="dxa"/>
                          </w:tcPr>
                          <w:p w14:paraId="4CB42ED5" w14:textId="77777777" w:rsidR="000E1570" w:rsidRDefault="005D6D06">
                            <w:pPr>
                              <w:pStyle w:val="TableParagraph"/>
                              <w:spacing w:line="227" w:lineRule="exact"/>
                              <w:ind w:left="46" w:right="36"/>
                              <w:jc w:val="center"/>
                              <w:rPr>
                                <w:sz w:val="20"/>
                              </w:rPr>
                            </w:pPr>
                            <w:r>
                              <w:rPr>
                                <w:spacing w:val="-5"/>
                                <w:sz w:val="20"/>
                              </w:rPr>
                              <w:t>17</w:t>
                            </w:r>
                          </w:p>
                        </w:tc>
                        <w:tc>
                          <w:tcPr>
                            <w:tcW w:w="789" w:type="dxa"/>
                          </w:tcPr>
                          <w:p w14:paraId="4CB42ED6" w14:textId="77777777" w:rsidR="000E1570" w:rsidRDefault="005D6D06">
                            <w:pPr>
                              <w:pStyle w:val="TableParagraph"/>
                              <w:spacing w:line="227" w:lineRule="exact"/>
                              <w:ind w:left="2"/>
                              <w:jc w:val="center"/>
                              <w:rPr>
                                <w:sz w:val="20"/>
                              </w:rPr>
                            </w:pPr>
                            <w:r>
                              <w:rPr>
                                <w:w w:val="99"/>
                                <w:sz w:val="20"/>
                              </w:rPr>
                              <w:t>-</w:t>
                            </w:r>
                          </w:p>
                        </w:tc>
                      </w:tr>
                      <w:tr w:rsidR="000E1570" w14:paraId="4CB42EDE" w14:textId="77777777">
                        <w:trPr>
                          <w:trHeight w:val="246"/>
                        </w:trPr>
                        <w:tc>
                          <w:tcPr>
                            <w:tcW w:w="1739" w:type="dxa"/>
                            <w:shd w:val="clear" w:color="auto" w:fill="C5DFB3"/>
                          </w:tcPr>
                          <w:p w14:paraId="4CB42ED8" w14:textId="77777777" w:rsidR="000E1570" w:rsidRDefault="005D6D06">
                            <w:pPr>
                              <w:pStyle w:val="TableParagraph"/>
                              <w:spacing w:line="227" w:lineRule="exact"/>
                              <w:ind w:left="28"/>
                              <w:rPr>
                                <w:sz w:val="20"/>
                              </w:rPr>
                            </w:pPr>
                            <w:r>
                              <w:rPr>
                                <w:sz w:val="20"/>
                              </w:rPr>
                              <w:t>Dominican</w:t>
                            </w:r>
                            <w:r>
                              <w:rPr>
                                <w:spacing w:val="-7"/>
                                <w:sz w:val="20"/>
                              </w:rPr>
                              <w:t xml:space="preserve"> </w:t>
                            </w:r>
                            <w:r>
                              <w:rPr>
                                <w:spacing w:val="-2"/>
                                <w:sz w:val="20"/>
                              </w:rPr>
                              <w:t>Republic</w:t>
                            </w:r>
                          </w:p>
                        </w:tc>
                        <w:tc>
                          <w:tcPr>
                            <w:tcW w:w="758" w:type="dxa"/>
                          </w:tcPr>
                          <w:p w14:paraId="4CB42ED9" w14:textId="77777777" w:rsidR="000E1570" w:rsidRDefault="005D6D06">
                            <w:pPr>
                              <w:pStyle w:val="TableParagraph"/>
                              <w:spacing w:line="227" w:lineRule="exact"/>
                              <w:ind w:left="33" w:right="25"/>
                              <w:jc w:val="center"/>
                              <w:rPr>
                                <w:sz w:val="20"/>
                              </w:rPr>
                            </w:pPr>
                            <w:r>
                              <w:rPr>
                                <w:spacing w:val="-5"/>
                                <w:sz w:val="20"/>
                              </w:rPr>
                              <w:t>15</w:t>
                            </w:r>
                          </w:p>
                        </w:tc>
                        <w:tc>
                          <w:tcPr>
                            <w:tcW w:w="780" w:type="dxa"/>
                          </w:tcPr>
                          <w:p w14:paraId="4CB42EDA" w14:textId="77777777" w:rsidR="000E1570" w:rsidRDefault="005D6D06">
                            <w:pPr>
                              <w:pStyle w:val="TableParagraph"/>
                              <w:spacing w:line="227" w:lineRule="exact"/>
                              <w:ind w:left="45" w:right="35"/>
                              <w:jc w:val="center"/>
                              <w:rPr>
                                <w:sz w:val="20"/>
                              </w:rPr>
                            </w:pPr>
                            <w:r>
                              <w:rPr>
                                <w:spacing w:val="-5"/>
                                <w:sz w:val="20"/>
                              </w:rPr>
                              <w:t>35</w:t>
                            </w:r>
                          </w:p>
                        </w:tc>
                        <w:tc>
                          <w:tcPr>
                            <w:tcW w:w="780" w:type="dxa"/>
                          </w:tcPr>
                          <w:p w14:paraId="4CB42EDB" w14:textId="77777777" w:rsidR="000E1570" w:rsidRDefault="005D6D06">
                            <w:pPr>
                              <w:pStyle w:val="TableParagraph"/>
                              <w:spacing w:line="227" w:lineRule="exact"/>
                              <w:ind w:left="45" w:right="35"/>
                              <w:jc w:val="center"/>
                              <w:rPr>
                                <w:sz w:val="20"/>
                              </w:rPr>
                            </w:pPr>
                            <w:r>
                              <w:rPr>
                                <w:spacing w:val="-5"/>
                                <w:sz w:val="20"/>
                              </w:rPr>
                              <w:t>41</w:t>
                            </w:r>
                          </w:p>
                        </w:tc>
                        <w:tc>
                          <w:tcPr>
                            <w:tcW w:w="782" w:type="dxa"/>
                          </w:tcPr>
                          <w:p w14:paraId="4CB42EDC" w14:textId="77777777" w:rsidR="000E1570" w:rsidRDefault="005D6D06">
                            <w:pPr>
                              <w:pStyle w:val="TableParagraph"/>
                              <w:spacing w:line="227" w:lineRule="exact"/>
                              <w:ind w:left="46" w:right="36"/>
                              <w:jc w:val="center"/>
                              <w:rPr>
                                <w:sz w:val="20"/>
                              </w:rPr>
                            </w:pPr>
                            <w:r>
                              <w:rPr>
                                <w:spacing w:val="-5"/>
                                <w:sz w:val="20"/>
                              </w:rPr>
                              <w:t>51</w:t>
                            </w:r>
                          </w:p>
                        </w:tc>
                        <w:tc>
                          <w:tcPr>
                            <w:tcW w:w="789" w:type="dxa"/>
                          </w:tcPr>
                          <w:p w14:paraId="4CB42EDD" w14:textId="77777777" w:rsidR="000E1570" w:rsidRDefault="005D6D06">
                            <w:pPr>
                              <w:pStyle w:val="TableParagraph"/>
                              <w:spacing w:line="227" w:lineRule="exact"/>
                              <w:ind w:left="2"/>
                              <w:jc w:val="center"/>
                              <w:rPr>
                                <w:sz w:val="20"/>
                              </w:rPr>
                            </w:pPr>
                            <w:r>
                              <w:rPr>
                                <w:w w:val="99"/>
                                <w:sz w:val="20"/>
                              </w:rPr>
                              <w:t>5</w:t>
                            </w:r>
                          </w:p>
                        </w:tc>
                      </w:tr>
                      <w:tr w:rsidR="000E1570" w14:paraId="4CB42EE5" w14:textId="77777777">
                        <w:trPr>
                          <w:trHeight w:val="244"/>
                        </w:trPr>
                        <w:tc>
                          <w:tcPr>
                            <w:tcW w:w="1739" w:type="dxa"/>
                            <w:shd w:val="clear" w:color="auto" w:fill="C5DFB3"/>
                          </w:tcPr>
                          <w:p w14:paraId="4CB42EDF" w14:textId="77777777" w:rsidR="000E1570" w:rsidRDefault="005D6D06">
                            <w:pPr>
                              <w:pStyle w:val="TableParagraph"/>
                              <w:spacing w:line="224" w:lineRule="exact"/>
                              <w:ind w:left="28"/>
                              <w:rPr>
                                <w:sz w:val="20"/>
                              </w:rPr>
                            </w:pPr>
                            <w:r>
                              <w:rPr>
                                <w:spacing w:val="-2"/>
                                <w:sz w:val="20"/>
                              </w:rPr>
                              <w:t>Ecuador</w:t>
                            </w:r>
                          </w:p>
                        </w:tc>
                        <w:tc>
                          <w:tcPr>
                            <w:tcW w:w="758" w:type="dxa"/>
                          </w:tcPr>
                          <w:p w14:paraId="4CB42EE0" w14:textId="77777777" w:rsidR="000E1570" w:rsidRDefault="005D6D06">
                            <w:pPr>
                              <w:pStyle w:val="TableParagraph"/>
                              <w:spacing w:line="224" w:lineRule="exact"/>
                              <w:ind w:left="33" w:right="25"/>
                              <w:jc w:val="center"/>
                              <w:rPr>
                                <w:sz w:val="20"/>
                              </w:rPr>
                            </w:pPr>
                            <w:r>
                              <w:rPr>
                                <w:spacing w:val="-5"/>
                                <w:sz w:val="20"/>
                              </w:rPr>
                              <w:t>16</w:t>
                            </w:r>
                          </w:p>
                        </w:tc>
                        <w:tc>
                          <w:tcPr>
                            <w:tcW w:w="780" w:type="dxa"/>
                          </w:tcPr>
                          <w:p w14:paraId="4CB42EE1" w14:textId="77777777" w:rsidR="000E1570" w:rsidRDefault="005D6D06">
                            <w:pPr>
                              <w:pStyle w:val="TableParagraph"/>
                              <w:spacing w:line="224" w:lineRule="exact"/>
                              <w:ind w:left="45" w:right="35"/>
                              <w:jc w:val="center"/>
                              <w:rPr>
                                <w:sz w:val="20"/>
                              </w:rPr>
                            </w:pPr>
                            <w:r>
                              <w:rPr>
                                <w:spacing w:val="-5"/>
                                <w:sz w:val="20"/>
                              </w:rPr>
                              <w:t>36</w:t>
                            </w:r>
                          </w:p>
                        </w:tc>
                        <w:tc>
                          <w:tcPr>
                            <w:tcW w:w="780" w:type="dxa"/>
                          </w:tcPr>
                          <w:p w14:paraId="4CB42EE2" w14:textId="77777777" w:rsidR="000E1570" w:rsidRDefault="005D6D06">
                            <w:pPr>
                              <w:pStyle w:val="TableParagraph"/>
                              <w:spacing w:line="224" w:lineRule="exact"/>
                              <w:ind w:left="45" w:right="35"/>
                              <w:jc w:val="center"/>
                              <w:rPr>
                                <w:sz w:val="20"/>
                              </w:rPr>
                            </w:pPr>
                            <w:r>
                              <w:rPr>
                                <w:spacing w:val="-5"/>
                                <w:sz w:val="20"/>
                              </w:rPr>
                              <w:t>12</w:t>
                            </w:r>
                          </w:p>
                        </w:tc>
                        <w:tc>
                          <w:tcPr>
                            <w:tcW w:w="782" w:type="dxa"/>
                          </w:tcPr>
                          <w:p w14:paraId="4CB42EE3" w14:textId="77777777" w:rsidR="000E1570" w:rsidRDefault="005D6D06">
                            <w:pPr>
                              <w:pStyle w:val="TableParagraph"/>
                              <w:spacing w:line="224" w:lineRule="exact"/>
                              <w:ind w:left="8"/>
                              <w:jc w:val="center"/>
                              <w:rPr>
                                <w:sz w:val="20"/>
                              </w:rPr>
                            </w:pPr>
                            <w:r>
                              <w:rPr>
                                <w:w w:val="99"/>
                                <w:sz w:val="20"/>
                              </w:rPr>
                              <w:t>5</w:t>
                            </w:r>
                          </w:p>
                        </w:tc>
                        <w:tc>
                          <w:tcPr>
                            <w:tcW w:w="789" w:type="dxa"/>
                          </w:tcPr>
                          <w:p w14:paraId="4CB42EE4" w14:textId="77777777" w:rsidR="000E1570" w:rsidRDefault="005D6D06">
                            <w:pPr>
                              <w:pStyle w:val="TableParagraph"/>
                              <w:spacing w:line="224" w:lineRule="exact"/>
                              <w:ind w:left="2"/>
                              <w:jc w:val="center"/>
                              <w:rPr>
                                <w:sz w:val="20"/>
                              </w:rPr>
                            </w:pPr>
                            <w:r>
                              <w:rPr>
                                <w:w w:val="99"/>
                                <w:sz w:val="20"/>
                              </w:rPr>
                              <w:t>-</w:t>
                            </w:r>
                          </w:p>
                        </w:tc>
                      </w:tr>
                      <w:tr w:rsidR="000E1570" w14:paraId="4CB42EEC" w14:textId="77777777">
                        <w:trPr>
                          <w:trHeight w:val="246"/>
                        </w:trPr>
                        <w:tc>
                          <w:tcPr>
                            <w:tcW w:w="1739" w:type="dxa"/>
                            <w:shd w:val="clear" w:color="auto" w:fill="C5DFB3"/>
                          </w:tcPr>
                          <w:p w14:paraId="4CB42EE6" w14:textId="77777777" w:rsidR="000E1570" w:rsidRDefault="005D6D06">
                            <w:pPr>
                              <w:pStyle w:val="TableParagraph"/>
                              <w:spacing w:line="227" w:lineRule="exact"/>
                              <w:ind w:left="28"/>
                              <w:rPr>
                                <w:sz w:val="20"/>
                              </w:rPr>
                            </w:pPr>
                            <w:r>
                              <w:rPr>
                                <w:spacing w:val="-2"/>
                                <w:sz w:val="20"/>
                              </w:rPr>
                              <w:t>Guatemala</w:t>
                            </w:r>
                          </w:p>
                        </w:tc>
                        <w:tc>
                          <w:tcPr>
                            <w:tcW w:w="758" w:type="dxa"/>
                          </w:tcPr>
                          <w:p w14:paraId="4CB42EE7" w14:textId="77777777" w:rsidR="000E1570" w:rsidRDefault="005D6D06">
                            <w:pPr>
                              <w:pStyle w:val="TableParagraph"/>
                              <w:spacing w:line="227" w:lineRule="exact"/>
                              <w:ind w:left="6"/>
                              <w:jc w:val="center"/>
                              <w:rPr>
                                <w:sz w:val="20"/>
                              </w:rPr>
                            </w:pPr>
                            <w:r>
                              <w:rPr>
                                <w:w w:val="99"/>
                                <w:sz w:val="20"/>
                              </w:rPr>
                              <w:t>9</w:t>
                            </w:r>
                          </w:p>
                        </w:tc>
                        <w:tc>
                          <w:tcPr>
                            <w:tcW w:w="780" w:type="dxa"/>
                          </w:tcPr>
                          <w:p w14:paraId="4CB42EE8" w14:textId="77777777" w:rsidR="000E1570" w:rsidRDefault="005D6D06">
                            <w:pPr>
                              <w:pStyle w:val="TableParagraph"/>
                              <w:spacing w:line="227" w:lineRule="exact"/>
                              <w:ind w:left="9"/>
                              <w:jc w:val="center"/>
                              <w:rPr>
                                <w:sz w:val="20"/>
                              </w:rPr>
                            </w:pPr>
                            <w:r>
                              <w:rPr>
                                <w:w w:val="99"/>
                                <w:sz w:val="20"/>
                              </w:rPr>
                              <w:t>7</w:t>
                            </w:r>
                          </w:p>
                        </w:tc>
                        <w:tc>
                          <w:tcPr>
                            <w:tcW w:w="780" w:type="dxa"/>
                          </w:tcPr>
                          <w:p w14:paraId="4CB42EE9" w14:textId="77777777" w:rsidR="000E1570" w:rsidRDefault="005D6D06">
                            <w:pPr>
                              <w:pStyle w:val="TableParagraph"/>
                              <w:spacing w:line="227" w:lineRule="exact"/>
                              <w:ind w:left="45" w:right="35"/>
                              <w:jc w:val="center"/>
                              <w:rPr>
                                <w:sz w:val="20"/>
                              </w:rPr>
                            </w:pPr>
                            <w:r>
                              <w:rPr>
                                <w:spacing w:val="-5"/>
                                <w:sz w:val="20"/>
                              </w:rPr>
                              <w:t>12</w:t>
                            </w:r>
                          </w:p>
                        </w:tc>
                        <w:tc>
                          <w:tcPr>
                            <w:tcW w:w="782" w:type="dxa"/>
                          </w:tcPr>
                          <w:p w14:paraId="4CB42EEA" w14:textId="77777777" w:rsidR="000E1570" w:rsidRDefault="005D6D06">
                            <w:pPr>
                              <w:pStyle w:val="TableParagraph"/>
                              <w:spacing w:line="227" w:lineRule="exact"/>
                              <w:ind w:left="46" w:right="36"/>
                              <w:jc w:val="center"/>
                              <w:rPr>
                                <w:sz w:val="20"/>
                              </w:rPr>
                            </w:pPr>
                            <w:r>
                              <w:rPr>
                                <w:spacing w:val="-5"/>
                                <w:sz w:val="20"/>
                              </w:rPr>
                              <w:t>23</w:t>
                            </w:r>
                          </w:p>
                        </w:tc>
                        <w:tc>
                          <w:tcPr>
                            <w:tcW w:w="789" w:type="dxa"/>
                          </w:tcPr>
                          <w:p w14:paraId="4CB42EEB" w14:textId="77777777" w:rsidR="000E1570" w:rsidRDefault="005D6D06">
                            <w:pPr>
                              <w:pStyle w:val="TableParagraph"/>
                              <w:spacing w:line="227" w:lineRule="exact"/>
                              <w:ind w:left="2"/>
                              <w:jc w:val="center"/>
                              <w:rPr>
                                <w:sz w:val="20"/>
                              </w:rPr>
                            </w:pPr>
                            <w:r>
                              <w:rPr>
                                <w:w w:val="99"/>
                                <w:sz w:val="20"/>
                              </w:rPr>
                              <w:t>-</w:t>
                            </w:r>
                          </w:p>
                        </w:tc>
                      </w:tr>
                      <w:tr w:rsidR="000E1570" w14:paraId="4CB42EF3" w14:textId="77777777">
                        <w:trPr>
                          <w:trHeight w:val="246"/>
                        </w:trPr>
                        <w:tc>
                          <w:tcPr>
                            <w:tcW w:w="1739" w:type="dxa"/>
                            <w:shd w:val="clear" w:color="auto" w:fill="C5DFB3"/>
                          </w:tcPr>
                          <w:p w14:paraId="4CB42EED" w14:textId="77777777" w:rsidR="000E1570" w:rsidRDefault="005D6D06">
                            <w:pPr>
                              <w:pStyle w:val="TableParagraph"/>
                              <w:spacing w:line="227" w:lineRule="exact"/>
                              <w:ind w:left="28"/>
                              <w:rPr>
                                <w:sz w:val="20"/>
                              </w:rPr>
                            </w:pPr>
                            <w:r>
                              <w:rPr>
                                <w:spacing w:val="-2"/>
                                <w:sz w:val="20"/>
                              </w:rPr>
                              <w:t>Haiti</w:t>
                            </w:r>
                          </w:p>
                        </w:tc>
                        <w:tc>
                          <w:tcPr>
                            <w:tcW w:w="758" w:type="dxa"/>
                          </w:tcPr>
                          <w:p w14:paraId="4CB42EEE" w14:textId="77777777" w:rsidR="000E1570" w:rsidRDefault="000E1570">
                            <w:pPr>
                              <w:pStyle w:val="TableParagraph"/>
                              <w:ind w:left="0"/>
                              <w:rPr>
                                <w:sz w:val="16"/>
                              </w:rPr>
                            </w:pPr>
                          </w:p>
                        </w:tc>
                        <w:tc>
                          <w:tcPr>
                            <w:tcW w:w="780" w:type="dxa"/>
                          </w:tcPr>
                          <w:p w14:paraId="4CB42EEF" w14:textId="77777777" w:rsidR="000E1570" w:rsidRDefault="000E1570">
                            <w:pPr>
                              <w:pStyle w:val="TableParagraph"/>
                              <w:ind w:left="0"/>
                              <w:rPr>
                                <w:sz w:val="16"/>
                              </w:rPr>
                            </w:pPr>
                          </w:p>
                        </w:tc>
                        <w:tc>
                          <w:tcPr>
                            <w:tcW w:w="780" w:type="dxa"/>
                          </w:tcPr>
                          <w:p w14:paraId="4CB42EF0" w14:textId="77777777" w:rsidR="000E1570" w:rsidRDefault="005D6D06">
                            <w:pPr>
                              <w:pStyle w:val="TableParagraph"/>
                              <w:spacing w:line="227" w:lineRule="exact"/>
                              <w:ind w:left="9"/>
                              <w:jc w:val="center"/>
                              <w:rPr>
                                <w:sz w:val="20"/>
                              </w:rPr>
                            </w:pPr>
                            <w:r>
                              <w:rPr>
                                <w:w w:val="99"/>
                                <w:sz w:val="20"/>
                              </w:rPr>
                              <w:t>1</w:t>
                            </w:r>
                          </w:p>
                        </w:tc>
                        <w:tc>
                          <w:tcPr>
                            <w:tcW w:w="782" w:type="dxa"/>
                          </w:tcPr>
                          <w:p w14:paraId="4CB42EF1" w14:textId="77777777" w:rsidR="000E1570" w:rsidRDefault="000E1570">
                            <w:pPr>
                              <w:pStyle w:val="TableParagraph"/>
                              <w:ind w:left="0"/>
                              <w:rPr>
                                <w:sz w:val="16"/>
                              </w:rPr>
                            </w:pPr>
                          </w:p>
                        </w:tc>
                        <w:tc>
                          <w:tcPr>
                            <w:tcW w:w="789" w:type="dxa"/>
                          </w:tcPr>
                          <w:p w14:paraId="4CB42EF2" w14:textId="77777777" w:rsidR="000E1570" w:rsidRDefault="000E1570">
                            <w:pPr>
                              <w:pStyle w:val="TableParagraph"/>
                              <w:ind w:left="0"/>
                              <w:rPr>
                                <w:sz w:val="16"/>
                              </w:rPr>
                            </w:pPr>
                          </w:p>
                        </w:tc>
                      </w:tr>
                      <w:tr w:rsidR="000E1570" w14:paraId="4CB42EFA" w14:textId="77777777">
                        <w:trPr>
                          <w:trHeight w:val="244"/>
                        </w:trPr>
                        <w:tc>
                          <w:tcPr>
                            <w:tcW w:w="1739" w:type="dxa"/>
                            <w:shd w:val="clear" w:color="auto" w:fill="C5DFB3"/>
                          </w:tcPr>
                          <w:p w14:paraId="4CB42EF4" w14:textId="77777777" w:rsidR="000E1570" w:rsidRDefault="005D6D06">
                            <w:pPr>
                              <w:pStyle w:val="TableParagraph"/>
                              <w:spacing w:line="224" w:lineRule="exact"/>
                              <w:ind w:left="28"/>
                              <w:rPr>
                                <w:sz w:val="20"/>
                              </w:rPr>
                            </w:pPr>
                            <w:r>
                              <w:rPr>
                                <w:spacing w:val="-2"/>
                                <w:sz w:val="20"/>
                              </w:rPr>
                              <w:t>Mexico</w:t>
                            </w:r>
                          </w:p>
                        </w:tc>
                        <w:tc>
                          <w:tcPr>
                            <w:tcW w:w="758" w:type="dxa"/>
                          </w:tcPr>
                          <w:p w14:paraId="4CB42EF5" w14:textId="77777777" w:rsidR="000E1570" w:rsidRDefault="005D6D06">
                            <w:pPr>
                              <w:pStyle w:val="TableParagraph"/>
                              <w:spacing w:line="224" w:lineRule="exact"/>
                              <w:ind w:left="33" w:right="25"/>
                              <w:jc w:val="center"/>
                              <w:rPr>
                                <w:sz w:val="20"/>
                              </w:rPr>
                            </w:pPr>
                            <w:r>
                              <w:rPr>
                                <w:spacing w:val="-5"/>
                                <w:sz w:val="20"/>
                              </w:rPr>
                              <w:t>176</w:t>
                            </w:r>
                          </w:p>
                        </w:tc>
                        <w:tc>
                          <w:tcPr>
                            <w:tcW w:w="780" w:type="dxa"/>
                          </w:tcPr>
                          <w:p w14:paraId="4CB42EF6" w14:textId="77777777" w:rsidR="000E1570" w:rsidRDefault="005D6D06">
                            <w:pPr>
                              <w:pStyle w:val="TableParagraph"/>
                              <w:spacing w:line="224" w:lineRule="exact"/>
                              <w:ind w:left="45" w:right="35"/>
                              <w:jc w:val="center"/>
                              <w:rPr>
                                <w:sz w:val="20"/>
                              </w:rPr>
                            </w:pPr>
                            <w:r>
                              <w:rPr>
                                <w:spacing w:val="-5"/>
                                <w:sz w:val="20"/>
                              </w:rPr>
                              <w:t>172</w:t>
                            </w:r>
                          </w:p>
                        </w:tc>
                        <w:tc>
                          <w:tcPr>
                            <w:tcW w:w="780" w:type="dxa"/>
                          </w:tcPr>
                          <w:p w14:paraId="4CB42EF7" w14:textId="77777777" w:rsidR="000E1570" w:rsidRDefault="005D6D06">
                            <w:pPr>
                              <w:pStyle w:val="TableParagraph"/>
                              <w:spacing w:line="224" w:lineRule="exact"/>
                              <w:ind w:left="45" w:right="35"/>
                              <w:jc w:val="center"/>
                              <w:rPr>
                                <w:sz w:val="20"/>
                              </w:rPr>
                            </w:pPr>
                            <w:r>
                              <w:rPr>
                                <w:spacing w:val="-5"/>
                                <w:sz w:val="20"/>
                              </w:rPr>
                              <w:t>192</w:t>
                            </w:r>
                          </w:p>
                        </w:tc>
                        <w:tc>
                          <w:tcPr>
                            <w:tcW w:w="782" w:type="dxa"/>
                          </w:tcPr>
                          <w:p w14:paraId="4CB42EF8" w14:textId="77777777" w:rsidR="000E1570" w:rsidRDefault="005D6D06">
                            <w:pPr>
                              <w:pStyle w:val="TableParagraph"/>
                              <w:spacing w:line="224" w:lineRule="exact"/>
                              <w:ind w:left="46" w:right="36"/>
                              <w:jc w:val="center"/>
                              <w:rPr>
                                <w:sz w:val="20"/>
                              </w:rPr>
                            </w:pPr>
                            <w:r>
                              <w:rPr>
                                <w:spacing w:val="-5"/>
                                <w:sz w:val="20"/>
                              </w:rPr>
                              <w:t>158</w:t>
                            </w:r>
                          </w:p>
                        </w:tc>
                        <w:tc>
                          <w:tcPr>
                            <w:tcW w:w="789" w:type="dxa"/>
                          </w:tcPr>
                          <w:p w14:paraId="4CB42EF9" w14:textId="77777777" w:rsidR="000E1570" w:rsidRDefault="005D6D06">
                            <w:pPr>
                              <w:pStyle w:val="TableParagraph"/>
                              <w:spacing w:line="224" w:lineRule="exact"/>
                              <w:ind w:left="46" w:right="43"/>
                              <w:jc w:val="center"/>
                              <w:rPr>
                                <w:sz w:val="20"/>
                              </w:rPr>
                            </w:pPr>
                            <w:r>
                              <w:rPr>
                                <w:spacing w:val="-5"/>
                                <w:sz w:val="20"/>
                              </w:rPr>
                              <w:t>16</w:t>
                            </w:r>
                          </w:p>
                        </w:tc>
                      </w:tr>
                      <w:tr w:rsidR="000E1570" w14:paraId="4CB42F01" w14:textId="77777777">
                        <w:trPr>
                          <w:trHeight w:val="246"/>
                        </w:trPr>
                        <w:tc>
                          <w:tcPr>
                            <w:tcW w:w="1739" w:type="dxa"/>
                            <w:shd w:val="clear" w:color="auto" w:fill="C5DFB3"/>
                          </w:tcPr>
                          <w:p w14:paraId="4CB42EFB" w14:textId="77777777" w:rsidR="000E1570" w:rsidRDefault="005D6D06">
                            <w:pPr>
                              <w:pStyle w:val="TableParagraph"/>
                              <w:spacing w:line="227" w:lineRule="exact"/>
                              <w:ind w:left="28"/>
                              <w:rPr>
                                <w:sz w:val="20"/>
                              </w:rPr>
                            </w:pPr>
                            <w:r>
                              <w:rPr>
                                <w:spacing w:val="-2"/>
                                <w:sz w:val="20"/>
                              </w:rPr>
                              <w:t>Nicaragua</w:t>
                            </w:r>
                          </w:p>
                        </w:tc>
                        <w:tc>
                          <w:tcPr>
                            <w:tcW w:w="758" w:type="dxa"/>
                          </w:tcPr>
                          <w:p w14:paraId="4CB42EFC" w14:textId="77777777" w:rsidR="000E1570" w:rsidRDefault="000E1570">
                            <w:pPr>
                              <w:pStyle w:val="TableParagraph"/>
                              <w:ind w:left="0"/>
                              <w:rPr>
                                <w:sz w:val="16"/>
                              </w:rPr>
                            </w:pPr>
                          </w:p>
                        </w:tc>
                        <w:tc>
                          <w:tcPr>
                            <w:tcW w:w="780" w:type="dxa"/>
                          </w:tcPr>
                          <w:p w14:paraId="4CB42EFD" w14:textId="77777777" w:rsidR="000E1570" w:rsidRDefault="005D6D06">
                            <w:pPr>
                              <w:pStyle w:val="TableParagraph"/>
                              <w:spacing w:line="227" w:lineRule="exact"/>
                              <w:ind w:left="45" w:right="35"/>
                              <w:jc w:val="center"/>
                              <w:rPr>
                                <w:sz w:val="20"/>
                              </w:rPr>
                            </w:pPr>
                            <w:r>
                              <w:rPr>
                                <w:spacing w:val="-5"/>
                                <w:sz w:val="20"/>
                              </w:rPr>
                              <w:t>19</w:t>
                            </w:r>
                          </w:p>
                        </w:tc>
                        <w:tc>
                          <w:tcPr>
                            <w:tcW w:w="780" w:type="dxa"/>
                          </w:tcPr>
                          <w:p w14:paraId="4CB42EFE" w14:textId="77777777" w:rsidR="000E1570" w:rsidRDefault="005D6D06">
                            <w:pPr>
                              <w:pStyle w:val="TableParagraph"/>
                              <w:spacing w:line="227" w:lineRule="exact"/>
                              <w:ind w:left="9"/>
                              <w:jc w:val="center"/>
                              <w:rPr>
                                <w:sz w:val="20"/>
                              </w:rPr>
                            </w:pPr>
                            <w:r>
                              <w:rPr>
                                <w:w w:val="99"/>
                                <w:sz w:val="20"/>
                              </w:rPr>
                              <w:t>-</w:t>
                            </w:r>
                          </w:p>
                        </w:tc>
                        <w:tc>
                          <w:tcPr>
                            <w:tcW w:w="782" w:type="dxa"/>
                          </w:tcPr>
                          <w:p w14:paraId="4CB42EFF" w14:textId="77777777" w:rsidR="000E1570" w:rsidRDefault="000E1570">
                            <w:pPr>
                              <w:pStyle w:val="TableParagraph"/>
                              <w:ind w:left="0"/>
                              <w:rPr>
                                <w:sz w:val="16"/>
                              </w:rPr>
                            </w:pPr>
                          </w:p>
                        </w:tc>
                        <w:tc>
                          <w:tcPr>
                            <w:tcW w:w="789" w:type="dxa"/>
                          </w:tcPr>
                          <w:p w14:paraId="4CB42F00" w14:textId="77777777" w:rsidR="000E1570" w:rsidRDefault="005D6D06">
                            <w:pPr>
                              <w:pStyle w:val="TableParagraph"/>
                              <w:spacing w:line="227" w:lineRule="exact"/>
                              <w:ind w:left="2"/>
                              <w:jc w:val="center"/>
                              <w:rPr>
                                <w:sz w:val="20"/>
                              </w:rPr>
                            </w:pPr>
                            <w:r>
                              <w:rPr>
                                <w:w w:val="99"/>
                                <w:sz w:val="20"/>
                              </w:rPr>
                              <w:t>-</w:t>
                            </w:r>
                          </w:p>
                        </w:tc>
                      </w:tr>
                      <w:tr w:rsidR="000E1570" w14:paraId="4CB42F08" w14:textId="77777777">
                        <w:trPr>
                          <w:trHeight w:val="246"/>
                        </w:trPr>
                        <w:tc>
                          <w:tcPr>
                            <w:tcW w:w="1739" w:type="dxa"/>
                            <w:shd w:val="clear" w:color="auto" w:fill="C5DFB3"/>
                          </w:tcPr>
                          <w:p w14:paraId="4CB42F02" w14:textId="77777777" w:rsidR="000E1570" w:rsidRDefault="005D6D06">
                            <w:pPr>
                              <w:pStyle w:val="TableParagraph"/>
                              <w:spacing w:line="227" w:lineRule="exact"/>
                              <w:ind w:left="28"/>
                              <w:rPr>
                                <w:sz w:val="20"/>
                              </w:rPr>
                            </w:pPr>
                            <w:r>
                              <w:rPr>
                                <w:spacing w:val="-2"/>
                                <w:sz w:val="20"/>
                              </w:rPr>
                              <w:t>Panama</w:t>
                            </w:r>
                          </w:p>
                        </w:tc>
                        <w:tc>
                          <w:tcPr>
                            <w:tcW w:w="758" w:type="dxa"/>
                          </w:tcPr>
                          <w:p w14:paraId="4CB42F03" w14:textId="77777777" w:rsidR="000E1570" w:rsidRDefault="000E1570">
                            <w:pPr>
                              <w:pStyle w:val="TableParagraph"/>
                              <w:ind w:left="0"/>
                              <w:rPr>
                                <w:sz w:val="16"/>
                              </w:rPr>
                            </w:pPr>
                          </w:p>
                        </w:tc>
                        <w:tc>
                          <w:tcPr>
                            <w:tcW w:w="780" w:type="dxa"/>
                          </w:tcPr>
                          <w:p w14:paraId="4CB42F04" w14:textId="77777777" w:rsidR="000E1570" w:rsidRDefault="000E1570">
                            <w:pPr>
                              <w:pStyle w:val="TableParagraph"/>
                              <w:ind w:left="0"/>
                              <w:rPr>
                                <w:sz w:val="16"/>
                              </w:rPr>
                            </w:pPr>
                          </w:p>
                        </w:tc>
                        <w:tc>
                          <w:tcPr>
                            <w:tcW w:w="780" w:type="dxa"/>
                          </w:tcPr>
                          <w:p w14:paraId="4CB42F05" w14:textId="77777777" w:rsidR="000E1570" w:rsidRDefault="005D6D06">
                            <w:pPr>
                              <w:pStyle w:val="TableParagraph"/>
                              <w:spacing w:line="227" w:lineRule="exact"/>
                              <w:ind w:left="9"/>
                              <w:jc w:val="center"/>
                              <w:rPr>
                                <w:sz w:val="20"/>
                              </w:rPr>
                            </w:pPr>
                            <w:r>
                              <w:rPr>
                                <w:w w:val="99"/>
                                <w:sz w:val="20"/>
                              </w:rPr>
                              <w:t>-</w:t>
                            </w:r>
                          </w:p>
                        </w:tc>
                        <w:tc>
                          <w:tcPr>
                            <w:tcW w:w="782" w:type="dxa"/>
                          </w:tcPr>
                          <w:p w14:paraId="4CB42F06" w14:textId="77777777" w:rsidR="000E1570" w:rsidRDefault="005D6D06">
                            <w:pPr>
                              <w:pStyle w:val="TableParagraph"/>
                              <w:spacing w:line="227" w:lineRule="exact"/>
                              <w:ind w:left="8"/>
                              <w:jc w:val="center"/>
                              <w:rPr>
                                <w:sz w:val="20"/>
                              </w:rPr>
                            </w:pPr>
                            <w:r>
                              <w:rPr>
                                <w:w w:val="99"/>
                                <w:sz w:val="20"/>
                              </w:rPr>
                              <w:t>1</w:t>
                            </w:r>
                          </w:p>
                        </w:tc>
                        <w:tc>
                          <w:tcPr>
                            <w:tcW w:w="789" w:type="dxa"/>
                          </w:tcPr>
                          <w:p w14:paraId="4CB42F07" w14:textId="77777777" w:rsidR="000E1570" w:rsidRDefault="005D6D06">
                            <w:pPr>
                              <w:pStyle w:val="TableParagraph"/>
                              <w:spacing w:line="227" w:lineRule="exact"/>
                              <w:ind w:left="2"/>
                              <w:jc w:val="center"/>
                              <w:rPr>
                                <w:sz w:val="20"/>
                              </w:rPr>
                            </w:pPr>
                            <w:r>
                              <w:rPr>
                                <w:w w:val="99"/>
                                <w:sz w:val="20"/>
                              </w:rPr>
                              <w:t>-</w:t>
                            </w:r>
                          </w:p>
                        </w:tc>
                      </w:tr>
                      <w:tr w:rsidR="000E1570" w14:paraId="4CB42F0F" w14:textId="77777777">
                        <w:trPr>
                          <w:trHeight w:val="244"/>
                        </w:trPr>
                        <w:tc>
                          <w:tcPr>
                            <w:tcW w:w="1739" w:type="dxa"/>
                            <w:shd w:val="clear" w:color="auto" w:fill="C5DFB3"/>
                          </w:tcPr>
                          <w:p w14:paraId="4CB42F09" w14:textId="77777777" w:rsidR="000E1570" w:rsidRDefault="005D6D06">
                            <w:pPr>
                              <w:pStyle w:val="TableParagraph"/>
                              <w:spacing w:line="224" w:lineRule="exact"/>
                              <w:ind w:left="28"/>
                              <w:rPr>
                                <w:sz w:val="20"/>
                              </w:rPr>
                            </w:pPr>
                            <w:r>
                              <w:rPr>
                                <w:spacing w:val="-4"/>
                                <w:sz w:val="20"/>
                              </w:rPr>
                              <w:t>Peru</w:t>
                            </w:r>
                          </w:p>
                        </w:tc>
                        <w:tc>
                          <w:tcPr>
                            <w:tcW w:w="758" w:type="dxa"/>
                          </w:tcPr>
                          <w:p w14:paraId="4CB42F0A" w14:textId="77777777" w:rsidR="000E1570" w:rsidRDefault="005D6D06">
                            <w:pPr>
                              <w:pStyle w:val="TableParagraph"/>
                              <w:spacing w:line="224" w:lineRule="exact"/>
                              <w:ind w:left="33" w:right="25"/>
                              <w:jc w:val="center"/>
                              <w:rPr>
                                <w:sz w:val="20"/>
                              </w:rPr>
                            </w:pPr>
                            <w:r>
                              <w:rPr>
                                <w:spacing w:val="-5"/>
                                <w:sz w:val="20"/>
                              </w:rPr>
                              <w:t>33</w:t>
                            </w:r>
                          </w:p>
                        </w:tc>
                        <w:tc>
                          <w:tcPr>
                            <w:tcW w:w="780" w:type="dxa"/>
                          </w:tcPr>
                          <w:p w14:paraId="4CB42F0B" w14:textId="77777777" w:rsidR="000E1570" w:rsidRDefault="005D6D06">
                            <w:pPr>
                              <w:pStyle w:val="TableParagraph"/>
                              <w:spacing w:line="224" w:lineRule="exact"/>
                              <w:ind w:left="45" w:right="35"/>
                              <w:jc w:val="center"/>
                              <w:rPr>
                                <w:sz w:val="20"/>
                              </w:rPr>
                            </w:pPr>
                            <w:r>
                              <w:rPr>
                                <w:spacing w:val="-5"/>
                                <w:sz w:val="20"/>
                              </w:rPr>
                              <w:t>50</w:t>
                            </w:r>
                          </w:p>
                        </w:tc>
                        <w:tc>
                          <w:tcPr>
                            <w:tcW w:w="780" w:type="dxa"/>
                          </w:tcPr>
                          <w:p w14:paraId="4CB42F0C" w14:textId="77777777" w:rsidR="000E1570" w:rsidRDefault="005D6D06">
                            <w:pPr>
                              <w:pStyle w:val="TableParagraph"/>
                              <w:spacing w:line="224" w:lineRule="exact"/>
                              <w:ind w:left="45" w:right="35"/>
                              <w:jc w:val="center"/>
                              <w:rPr>
                                <w:sz w:val="20"/>
                              </w:rPr>
                            </w:pPr>
                            <w:r>
                              <w:rPr>
                                <w:spacing w:val="-5"/>
                                <w:sz w:val="20"/>
                              </w:rPr>
                              <w:t>42</w:t>
                            </w:r>
                          </w:p>
                        </w:tc>
                        <w:tc>
                          <w:tcPr>
                            <w:tcW w:w="782" w:type="dxa"/>
                          </w:tcPr>
                          <w:p w14:paraId="4CB42F0D" w14:textId="77777777" w:rsidR="000E1570" w:rsidRDefault="005D6D06">
                            <w:pPr>
                              <w:pStyle w:val="TableParagraph"/>
                              <w:spacing w:line="224" w:lineRule="exact"/>
                              <w:ind w:left="8"/>
                              <w:jc w:val="center"/>
                              <w:rPr>
                                <w:sz w:val="20"/>
                              </w:rPr>
                            </w:pPr>
                            <w:r>
                              <w:rPr>
                                <w:w w:val="99"/>
                                <w:sz w:val="20"/>
                              </w:rPr>
                              <w:t>4</w:t>
                            </w:r>
                          </w:p>
                        </w:tc>
                        <w:tc>
                          <w:tcPr>
                            <w:tcW w:w="789" w:type="dxa"/>
                          </w:tcPr>
                          <w:p w14:paraId="4CB42F0E" w14:textId="77777777" w:rsidR="000E1570" w:rsidRDefault="005D6D06">
                            <w:pPr>
                              <w:pStyle w:val="TableParagraph"/>
                              <w:spacing w:line="224" w:lineRule="exact"/>
                              <w:ind w:left="2"/>
                              <w:jc w:val="center"/>
                              <w:rPr>
                                <w:sz w:val="20"/>
                              </w:rPr>
                            </w:pPr>
                            <w:r>
                              <w:rPr>
                                <w:w w:val="99"/>
                                <w:sz w:val="20"/>
                              </w:rPr>
                              <w:t>-</w:t>
                            </w:r>
                          </w:p>
                        </w:tc>
                      </w:tr>
                      <w:tr w:rsidR="000E1570" w14:paraId="4CB42F16" w14:textId="77777777">
                        <w:trPr>
                          <w:trHeight w:val="246"/>
                        </w:trPr>
                        <w:tc>
                          <w:tcPr>
                            <w:tcW w:w="1739" w:type="dxa"/>
                            <w:shd w:val="clear" w:color="auto" w:fill="C5DFB3"/>
                          </w:tcPr>
                          <w:p w14:paraId="4CB42F10" w14:textId="77777777" w:rsidR="000E1570" w:rsidRDefault="005D6D06">
                            <w:pPr>
                              <w:pStyle w:val="TableParagraph"/>
                              <w:spacing w:line="227" w:lineRule="exact"/>
                              <w:ind w:left="28"/>
                              <w:rPr>
                                <w:sz w:val="20"/>
                              </w:rPr>
                            </w:pPr>
                            <w:r>
                              <w:rPr>
                                <w:sz w:val="20"/>
                              </w:rPr>
                              <w:t>Spain</w:t>
                            </w:r>
                            <w:r>
                              <w:rPr>
                                <w:spacing w:val="-3"/>
                                <w:sz w:val="20"/>
                              </w:rPr>
                              <w:t xml:space="preserve"> </w:t>
                            </w:r>
                            <w:r>
                              <w:rPr>
                                <w:sz w:val="20"/>
                              </w:rPr>
                              <w:t>&amp;</w:t>
                            </w:r>
                            <w:r>
                              <w:rPr>
                                <w:spacing w:val="-2"/>
                                <w:sz w:val="20"/>
                              </w:rPr>
                              <w:t xml:space="preserve"> Portugal</w:t>
                            </w:r>
                          </w:p>
                        </w:tc>
                        <w:tc>
                          <w:tcPr>
                            <w:tcW w:w="758" w:type="dxa"/>
                          </w:tcPr>
                          <w:p w14:paraId="4CB42F11" w14:textId="77777777" w:rsidR="000E1570" w:rsidRDefault="005D6D06">
                            <w:pPr>
                              <w:pStyle w:val="TableParagraph"/>
                              <w:spacing w:line="227" w:lineRule="exact"/>
                              <w:ind w:left="33" w:right="25"/>
                              <w:jc w:val="center"/>
                              <w:rPr>
                                <w:sz w:val="20"/>
                              </w:rPr>
                            </w:pPr>
                            <w:r>
                              <w:rPr>
                                <w:spacing w:val="-5"/>
                                <w:sz w:val="20"/>
                              </w:rPr>
                              <w:t>140</w:t>
                            </w:r>
                          </w:p>
                        </w:tc>
                        <w:tc>
                          <w:tcPr>
                            <w:tcW w:w="780" w:type="dxa"/>
                          </w:tcPr>
                          <w:p w14:paraId="4CB42F12" w14:textId="77777777" w:rsidR="000E1570" w:rsidRDefault="005D6D06">
                            <w:pPr>
                              <w:pStyle w:val="TableParagraph"/>
                              <w:spacing w:line="227" w:lineRule="exact"/>
                              <w:ind w:left="45" w:right="35"/>
                              <w:jc w:val="center"/>
                              <w:rPr>
                                <w:sz w:val="20"/>
                              </w:rPr>
                            </w:pPr>
                            <w:r>
                              <w:rPr>
                                <w:spacing w:val="-5"/>
                                <w:sz w:val="20"/>
                              </w:rPr>
                              <w:t>168</w:t>
                            </w:r>
                          </w:p>
                        </w:tc>
                        <w:tc>
                          <w:tcPr>
                            <w:tcW w:w="780" w:type="dxa"/>
                          </w:tcPr>
                          <w:p w14:paraId="4CB42F13" w14:textId="77777777" w:rsidR="000E1570" w:rsidRDefault="005D6D06">
                            <w:pPr>
                              <w:pStyle w:val="TableParagraph"/>
                              <w:spacing w:line="227" w:lineRule="exact"/>
                              <w:ind w:left="45" w:right="35"/>
                              <w:jc w:val="center"/>
                              <w:rPr>
                                <w:sz w:val="20"/>
                              </w:rPr>
                            </w:pPr>
                            <w:r>
                              <w:rPr>
                                <w:spacing w:val="-5"/>
                                <w:sz w:val="20"/>
                              </w:rPr>
                              <w:t>144</w:t>
                            </w:r>
                          </w:p>
                        </w:tc>
                        <w:tc>
                          <w:tcPr>
                            <w:tcW w:w="782" w:type="dxa"/>
                          </w:tcPr>
                          <w:p w14:paraId="4CB42F14" w14:textId="77777777" w:rsidR="000E1570" w:rsidRDefault="005D6D06">
                            <w:pPr>
                              <w:pStyle w:val="TableParagraph"/>
                              <w:spacing w:line="227" w:lineRule="exact"/>
                              <w:ind w:left="46" w:right="36"/>
                              <w:jc w:val="center"/>
                              <w:rPr>
                                <w:sz w:val="20"/>
                              </w:rPr>
                            </w:pPr>
                            <w:r>
                              <w:rPr>
                                <w:spacing w:val="-5"/>
                                <w:sz w:val="20"/>
                              </w:rPr>
                              <w:t>98</w:t>
                            </w:r>
                          </w:p>
                        </w:tc>
                        <w:tc>
                          <w:tcPr>
                            <w:tcW w:w="789" w:type="dxa"/>
                          </w:tcPr>
                          <w:p w14:paraId="4CB42F15" w14:textId="77777777" w:rsidR="000E1570" w:rsidRDefault="005D6D06">
                            <w:pPr>
                              <w:pStyle w:val="TableParagraph"/>
                              <w:spacing w:line="227" w:lineRule="exact"/>
                              <w:ind w:left="2"/>
                              <w:jc w:val="center"/>
                              <w:rPr>
                                <w:sz w:val="20"/>
                              </w:rPr>
                            </w:pPr>
                            <w:r>
                              <w:rPr>
                                <w:w w:val="99"/>
                                <w:sz w:val="20"/>
                              </w:rPr>
                              <w:t>1</w:t>
                            </w:r>
                          </w:p>
                        </w:tc>
                      </w:tr>
                      <w:tr w:rsidR="000E1570" w14:paraId="4CB42F1D" w14:textId="77777777">
                        <w:trPr>
                          <w:trHeight w:val="246"/>
                        </w:trPr>
                        <w:tc>
                          <w:tcPr>
                            <w:tcW w:w="1739" w:type="dxa"/>
                            <w:shd w:val="clear" w:color="auto" w:fill="C5DFB3"/>
                          </w:tcPr>
                          <w:p w14:paraId="4CB42F17" w14:textId="77777777" w:rsidR="000E1570" w:rsidRDefault="005D6D06">
                            <w:pPr>
                              <w:pStyle w:val="TableParagraph"/>
                              <w:spacing w:line="227" w:lineRule="exact"/>
                              <w:ind w:left="28"/>
                              <w:rPr>
                                <w:sz w:val="20"/>
                              </w:rPr>
                            </w:pPr>
                            <w:r>
                              <w:rPr>
                                <w:sz w:val="20"/>
                              </w:rPr>
                              <w:t>St.</w:t>
                            </w:r>
                            <w:r>
                              <w:rPr>
                                <w:spacing w:val="-3"/>
                                <w:sz w:val="20"/>
                              </w:rPr>
                              <w:t xml:space="preserve"> </w:t>
                            </w:r>
                            <w:r>
                              <w:rPr>
                                <w:spacing w:val="-2"/>
                                <w:sz w:val="20"/>
                              </w:rPr>
                              <w:t>Vincent</w:t>
                            </w:r>
                          </w:p>
                        </w:tc>
                        <w:tc>
                          <w:tcPr>
                            <w:tcW w:w="758" w:type="dxa"/>
                          </w:tcPr>
                          <w:p w14:paraId="4CB42F18" w14:textId="77777777" w:rsidR="000E1570" w:rsidRDefault="005D6D06">
                            <w:pPr>
                              <w:pStyle w:val="TableParagraph"/>
                              <w:spacing w:line="227" w:lineRule="exact"/>
                              <w:ind w:left="7"/>
                              <w:jc w:val="center"/>
                              <w:rPr>
                                <w:sz w:val="20"/>
                              </w:rPr>
                            </w:pPr>
                            <w:r>
                              <w:rPr>
                                <w:w w:val="99"/>
                                <w:sz w:val="20"/>
                              </w:rPr>
                              <w:t>-</w:t>
                            </w:r>
                          </w:p>
                        </w:tc>
                        <w:tc>
                          <w:tcPr>
                            <w:tcW w:w="780" w:type="dxa"/>
                          </w:tcPr>
                          <w:p w14:paraId="4CB42F19" w14:textId="77777777" w:rsidR="000E1570" w:rsidRDefault="005D6D06">
                            <w:pPr>
                              <w:pStyle w:val="TableParagraph"/>
                              <w:spacing w:line="227" w:lineRule="exact"/>
                              <w:ind w:left="9"/>
                              <w:jc w:val="center"/>
                              <w:rPr>
                                <w:sz w:val="20"/>
                              </w:rPr>
                            </w:pPr>
                            <w:r>
                              <w:rPr>
                                <w:w w:val="99"/>
                                <w:sz w:val="20"/>
                              </w:rPr>
                              <w:t>-</w:t>
                            </w:r>
                          </w:p>
                        </w:tc>
                        <w:tc>
                          <w:tcPr>
                            <w:tcW w:w="780" w:type="dxa"/>
                          </w:tcPr>
                          <w:p w14:paraId="4CB42F1A" w14:textId="77777777" w:rsidR="000E1570" w:rsidRDefault="005D6D06">
                            <w:pPr>
                              <w:pStyle w:val="TableParagraph"/>
                              <w:spacing w:line="227" w:lineRule="exact"/>
                              <w:ind w:left="9"/>
                              <w:jc w:val="center"/>
                              <w:rPr>
                                <w:sz w:val="20"/>
                              </w:rPr>
                            </w:pPr>
                            <w:r>
                              <w:rPr>
                                <w:w w:val="99"/>
                                <w:sz w:val="20"/>
                              </w:rPr>
                              <w:t>-</w:t>
                            </w:r>
                          </w:p>
                        </w:tc>
                        <w:tc>
                          <w:tcPr>
                            <w:tcW w:w="782" w:type="dxa"/>
                          </w:tcPr>
                          <w:p w14:paraId="4CB42F1B" w14:textId="77777777" w:rsidR="000E1570" w:rsidRDefault="005D6D06">
                            <w:pPr>
                              <w:pStyle w:val="TableParagraph"/>
                              <w:spacing w:line="227" w:lineRule="exact"/>
                              <w:ind w:left="46" w:right="36"/>
                              <w:jc w:val="center"/>
                              <w:rPr>
                                <w:sz w:val="20"/>
                              </w:rPr>
                            </w:pPr>
                            <w:r>
                              <w:rPr>
                                <w:spacing w:val="-5"/>
                                <w:sz w:val="20"/>
                              </w:rPr>
                              <w:t>10</w:t>
                            </w:r>
                          </w:p>
                        </w:tc>
                        <w:tc>
                          <w:tcPr>
                            <w:tcW w:w="789" w:type="dxa"/>
                          </w:tcPr>
                          <w:p w14:paraId="4CB42F1C" w14:textId="77777777" w:rsidR="000E1570" w:rsidRDefault="005D6D06">
                            <w:pPr>
                              <w:pStyle w:val="TableParagraph"/>
                              <w:spacing w:line="227" w:lineRule="exact"/>
                              <w:ind w:left="2"/>
                              <w:jc w:val="center"/>
                              <w:rPr>
                                <w:sz w:val="20"/>
                              </w:rPr>
                            </w:pPr>
                            <w:r>
                              <w:rPr>
                                <w:w w:val="99"/>
                                <w:sz w:val="20"/>
                              </w:rPr>
                              <w:t>-</w:t>
                            </w:r>
                          </w:p>
                        </w:tc>
                      </w:tr>
                      <w:tr w:rsidR="000E1570" w14:paraId="4CB42F24" w14:textId="77777777">
                        <w:trPr>
                          <w:trHeight w:val="244"/>
                        </w:trPr>
                        <w:tc>
                          <w:tcPr>
                            <w:tcW w:w="1739" w:type="dxa"/>
                            <w:shd w:val="clear" w:color="auto" w:fill="C5DFB3"/>
                          </w:tcPr>
                          <w:p w14:paraId="4CB42F1E" w14:textId="77777777" w:rsidR="000E1570" w:rsidRDefault="005D6D06">
                            <w:pPr>
                              <w:pStyle w:val="TableParagraph"/>
                              <w:spacing w:line="224" w:lineRule="exact"/>
                              <w:ind w:left="28"/>
                              <w:rPr>
                                <w:sz w:val="20"/>
                              </w:rPr>
                            </w:pPr>
                            <w:r>
                              <w:rPr>
                                <w:sz w:val="20"/>
                              </w:rPr>
                              <w:t>Multiple</w:t>
                            </w:r>
                            <w:r>
                              <w:rPr>
                                <w:spacing w:val="-6"/>
                                <w:sz w:val="20"/>
                              </w:rPr>
                              <w:t xml:space="preserve"> </w:t>
                            </w:r>
                            <w:r>
                              <w:rPr>
                                <w:spacing w:val="-2"/>
                                <w:sz w:val="20"/>
                              </w:rPr>
                              <w:t>Countries</w:t>
                            </w:r>
                          </w:p>
                        </w:tc>
                        <w:tc>
                          <w:tcPr>
                            <w:tcW w:w="758" w:type="dxa"/>
                          </w:tcPr>
                          <w:p w14:paraId="4CB42F1F" w14:textId="77777777" w:rsidR="000E1570" w:rsidRDefault="005D6D06">
                            <w:pPr>
                              <w:pStyle w:val="TableParagraph"/>
                              <w:spacing w:line="224" w:lineRule="exact"/>
                              <w:ind w:left="33" w:right="25"/>
                              <w:jc w:val="center"/>
                              <w:rPr>
                                <w:sz w:val="20"/>
                              </w:rPr>
                            </w:pPr>
                            <w:r>
                              <w:rPr>
                                <w:spacing w:val="-5"/>
                                <w:sz w:val="20"/>
                              </w:rPr>
                              <w:t>22</w:t>
                            </w:r>
                          </w:p>
                        </w:tc>
                        <w:tc>
                          <w:tcPr>
                            <w:tcW w:w="780" w:type="dxa"/>
                          </w:tcPr>
                          <w:p w14:paraId="4CB42F20" w14:textId="77777777" w:rsidR="000E1570" w:rsidRDefault="005D6D06">
                            <w:pPr>
                              <w:pStyle w:val="TableParagraph"/>
                              <w:spacing w:line="224" w:lineRule="exact"/>
                              <w:ind w:left="45" w:right="35"/>
                              <w:jc w:val="center"/>
                              <w:rPr>
                                <w:sz w:val="20"/>
                              </w:rPr>
                            </w:pPr>
                            <w:r>
                              <w:rPr>
                                <w:spacing w:val="-5"/>
                                <w:sz w:val="20"/>
                              </w:rPr>
                              <w:t>29</w:t>
                            </w:r>
                          </w:p>
                        </w:tc>
                        <w:tc>
                          <w:tcPr>
                            <w:tcW w:w="780" w:type="dxa"/>
                          </w:tcPr>
                          <w:p w14:paraId="4CB42F21" w14:textId="77777777" w:rsidR="000E1570" w:rsidRDefault="005D6D06">
                            <w:pPr>
                              <w:pStyle w:val="TableParagraph"/>
                              <w:spacing w:line="224" w:lineRule="exact"/>
                              <w:ind w:left="9"/>
                              <w:jc w:val="center"/>
                              <w:rPr>
                                <w:sz w:val="20"/>
                              </w:rPr>
                            </w:pPr>
                            <w:r>
                              <w:rPr>
                                <w:w w:val="99"/>
                                <w:sz w:val="20"/>
                              </w:rPr>
                              <w:t>5</w:t>
                            </w:r>
                          </w:p>
                        </w:tc>
                        <w:tc>
                          <w:tcPr>
                            <w:tcW w:w="782" w:type="dxa"/>
                          </w:tcPr>
                          <w:p w14:paraId="4CB42F22" w14:textId="77777777" w:rsidR="000E1570" w:rsidRDefault="005D6D06">
                            <w:pPr>
                              <w:pStyle w:val="TableParagraph"/>
                              <w:spacing w:line="224" w:lineRule="exact"/>
                              <w:ind w:left="46" w:right="36"/>
                              <w:jc w:val="center"/>
                              <w:rPr>
                                <w:sz w:val="20"/>
                              </w:rPr>
                            </w:pPr>
                            <w:r>
                              <w:rPr>
                                <w:spacing w:val="-5"/>
                                <w:sz w:val="20"/>
                              </w:rPr>
                              <w:t>42</w:t>
                            </w:r>
                          </w:p>
                        </w:tc>
                        <w:tc>
                          <w:tcPr>
                            <w:tcW w:w="789" w:type="dxa"/>
                          </w:tcPr>
                          <w:p w14:paraId="4CB42F23" w14:textId="77777777" w:rsidR="000E1570" w:rsidRDefault="005D6D06">
                            <w:pPr>
                              <w:pStyle w:val="TableParagraph"/>
                              <w:spacing w:line="224" w:lineRule="exact"/>
                              <w:ind w:left="2"/>
                              <w:jc w:val="center"/>
                              <w:rPr>
                                <w:sz w:val="20"/>
                              </w:rPr>
                            </w:pPr>
                            <w:r>
                              <w:rPr>
                                <w:w w:val="99"/>
                                <w:sz w:val="20"/>
                              </w:rPr>
                              <w:t>-</w:t>
                            </w:r>
                          </w:p>
                        </w:tc>
                      </w:tr>
                      <w:tr w:rsidR="000E1570" w14:paraId="4CB42F2B" w14:textId="77777777">
                        <w:trPr>
                          <w:trHeight w:val="246"/>
                        </w:trPr>
                        <w:tc>
                          <w:tcPr>
                            <w:tcW w:w="1739" w:type="dxa"/>
                            <w:tcBorders>
                              <w:right w:val="single" w:sz="6" w:space="0" w:color="C0C0C0"/>
                            </w:tcBorders>
                            <w:shd w:val="clear" w:color="auto" w:fill="C5DFB3"/>
                          </w:tcPr>
                          <w:p w14:paraId="4CB42F25" w14:textId="77777777" w:rsidR="000E1570" w:rsidRDefault="005D6D06">
                            <w:pPr>
                              <w:pStyle w:val="TableParagraph"/>
                              <w:spacing w:line="227" w:lineRule="exact"/>
                              <w:ind w:left="28"/>
                              <w:rPr>
                                <w:b/>
                                <w:i/>
                                <w:sz w:val="20"/>
                              </w:rPr>
                            </w:pPr>
                            <w:r>
                              <w:rPr>
                                <w:b/>
                                <w:i/>
                                <w:spacing w:val="-2"/>
                                <w:sz w:val="20"/>
                              </w:rPr>
                              <w:t>Total</w:t>
                            </w:r>
                          </w:p>
                        </w:tc>
                        <w:tc>
                          <w:tcPr>
                            <w:tcW w:w="758" w:type="dxa"/>
                            <w:tcBorders>
                              <w:left w:val="single" w:sz="6" w:space="0" w:color="C0C0C0"/>
                              <w:right w:val="single" w:sz="6" w:space="0" w:color="C0C0C0"/>
                            </w:tcBorders>
                            <w:shd w:val="clear" w:color="auto" w:fill="C5DFB3"/>
                          </w:tcPr>
                          <w:p w14:paraId="4CB42F26" w14:textId="77777777" w:rsidR="000E1570" w:rsidRDefault="005D6D06">
                            <w:pPr>
                              <w:pStyle w:val="TableParagraph"/>
                              <w:spacing w:line="227" w:lineRule="exact"/>
                              <w:ind w:left="213" w:right="205"/>
                              <w:jc w:val="center"/>
                              <w:rPr>
                                <w:b/>
                                <w:i/>
                                <w:sz w:val="20"/>
                              </w:rPr>
                            </w:pPr>
                            <w:r>
                              <w:rPr>
                                <w:b/>
                                <w:i/>
                                <w:spacing w:val="-5"/>
                                <w:sz w:val="20"/>
                              </w:rPr>
                              <w:t>587</w:t>
                            </w:r>
                          </w:p>
                        </w:tc>
                        <w:tc>
                          <w:tcPr>
                            <w:tcW w:w="780" w:type="dxa"/>
                            <w:tcBorders>
                              <w:left w:val="single" w:sz="6" w:space="0" w:color="C0C0C0"/>
                              <w:right w:val="single" w:sz="6" w:space="0" w:color="C0C0C0"/>
                            </w:tcBorders>
                            <w:shd w:val="clear" w:color="auto" w:fill="C5DFB3"/>
                          </w:tcPr>
                          <w:p w14:paraId="4CB42F27" w14:textId="77777777" w:rsidR="000E1570" w:rsidRDefault="005D6D06">
                            <w:pPr>
                              <w:pStyle w:val="TableParagraph"/>
                              <w:spacing w:line="227" w:lineRule="exact"/>
                              <w:ind w:left="225" w:right="215"/>
                              <w:jc w:val="center"/>
                              <w:rPr>
                                <w:b/>
                                <w:i/>
                                <w:sz w:val="20"/>
                              </w:rPr>
                            </w:pPr>
                            <w:r>
                              <w:rPr>
                                <w:b/>
                                <w:i/>
                                <w:spacing w:val="-5"/>
                                <w:sz w:val="20"/>
                              </w:rPr>
                              <w:t>641</w:t>
                            </w:r>
                          </w:p>
                        </w:tc>
                        <w:tc>
                          <w:tcPr>
                            <w:tcW w:w="780" w:type="dxa"/>
                            <w:tcBorders>
                              <w:left w:val="single" w:sz="6" w:space="0" w:color="C0C0C0"/>
                              <w:right w:val="single" w:sz="6" w:space="0" w:color="C0C0C0"/>
                            </w:tcBorders>
                            <w:shd w:val="clear" w:color="auto" w:fill="C5DFB3"/>
                          </w:tcPr>
                          <w:p w14:paraId="4CB42F28" w14:textId="77777777" w:rsidR="000E1570" w:rsidRDefault="005D6D06">
                            <w:pPr>
                              <w:pStyle w:val="TableParagraph"/>
                              <w:spacing w:line="227" w:lineRule="exact"/>
                              <w:ind w:left="225" w:right="215"/>
                              <w:jc w:val="center"/>
                              <w:rPr>
                                <w:b/>
                                <w:sz w:val="20"/>
                              </w:rPr>
                            </w:pPr>
                            <w:r>
                              <w:rPr>
                                <w:b/>
                                <w:spacing w:val="-5"/>
                                <w:sz w:val="20"/>
                              </w:rPr>
                              <w:t>686</w:t>
                            </w:r>
                          </w:p>
                        </w:tc>
                        <w:tc>
                          <w:tcPr>
                            <w:tcW w:w="782" w:type="dxa"/>
                            <w:tcBorders>
                              <w:left w:val="single" w:sz="6" w:space="0" w:color="C0C0C0"/>
                              <w:right w:val="single" w:sz="6" w:space="0" w:color="C0C0C0"/>
                            </w:tcBorders>
                            <w:shd w:val="clear" w:color="auto" w:fill="C5DFB3"/>
                          </w:tcPr>
                          <w:p w14:paraId="4CB42F29" w14:textId="77777777" w:rsidR="000E1570" w:rsidRDefault="005D6D06">
                            <w:pPr>
                              <w:pStyle w:val="TableParagraph"/>
                              <w:spacing w:line="227" w:lineRule="exact"/>
                              <w:ind w:left="226" w:right="216"/>
                              <w:jc w:val="center"/>
                              <w:rPr>
                                <w:b/>
                                <w:sz w:val="20"/>
                              </w:rPr>
                            </w:pPr>
                            <w:r>
                              <w:rPr>
                                <w:b/>
                                <w:spacing w:val="-5"/>
                                <w:sz w:val="20"/>
                              </w:rPr>
                              <w:t>532</w:t>
                            </w:r>
                          </w:p>
                        </w:tc>
                        <w:tc>
                          <w:tcPr>
                            <w:tcW w:w="789" w:type="dxa"/>
                            <w:tcBorders>
                              <w:left w:val="single" w:sz="6" w:space="0" w:color="C0C0C0"/>
                            </w:tcBorders>
                            <w:shd w:val="clear" w:color="auto" w:fill="C5DFB3"/>
                          </w:tcPr>
                          <w:p w14:paraId="4CB42F2A" w14:textId="77777777" w:rsidR="000E1570" w:rsidRDefault="005D6D06">
                            <w:pPr>
                              <w:pStyle w:val="TableParagraph"/>
                              <w:spacing w:line="227" w:lineRule="exact"/>
                              <w:ind w:left="273" w:right="272"/>
                              <w:jc w:val="center"/>
                              <w:rPr>
                                <w:b/>
                                <w:sz w:val="20"/>
                              </w:rPr>
                            </w:pPr>
                            <w:r>
                              <w:rPr>
                                <w:b/>
                                <w:spacing w:val="-5"/>
                                <w:sz w:val="20"/>
                              </w:rPr>
                              <w:t>27</w:t>
                            </w:r>
                          </w:p>
                        </w:tc>
                      </w:tr>
                    </w:tbl>
                    <w:p w14:paraId="4CB42F2C" w14:textId="77777777" w:rsidR="000E1570" w:rsidRDefault="000E1570">
                      <w:pPr>
                        <w:pStyle w:val="BodyText"/>
                        <w:ind w:left="0"/>
                        <w:jc w:val="left"/>
                      </w:pPr>
                    </w:p>
                  </w:txbxContent>
                </v:textbox>
                <w10:wrap anchorx="page"/>
              </v:shape>
            </w:pict>
          </mc:Fallback>
        </mc:AlternateContent>
      </w:r>
      <w:r w:rsidR="005D6D06">
        <w:t>MSU’s</w:t>
      </w:r>
      <w:r w:rsidR="005D6D06">
        <w:rPr>
          <w:spacing w:val="-5"/>
        </w:rPr>
        <w:t xml:space="preserve"> </w:t>
      </w:r>
      <w:r w:rsidR="005D6D06">
        <w:t>diverse</w:t>
      </w:r>
      <w:r w:rsidR="005D6D06">
        <w:rPr>
          <w:spacing w:val="-6"/>
        </w:rPr>
        <w:t xml:space="preserve"> </w:t>
      </w:r>
      <w:r w:rsidR="005D6D06">
        <w:t>study</w:t>
      </w:r>
      <w:r w:rsidR="005D6D06">
        <w:rPr>
          <w:spacing w:val="-5"/>
        </w:rPr>
        <w:t xml:space="preserve"> </w:t>
      </w:r>
      <w:r w:rsidR="005D6D06">
        <w:t>abroad</w:t>
      </w:r>
      <w:r w:rsidR="005D6D06">
        <w:rPr>
          <w:spacing w:val="-5"/>
        </w:rPr>
        <w:t xml:space="preserve"> </w:t>
      </w:r>
      <w:r w:rsidR="005D6D06">
        <w:t>options have been designed to enable students across a wide range of majors and economic circumstances to immerse themselves in a Latin American context. To support student participation in Study Abroad, MSU awards over 400 scholarships per year from endowments</w:t>
      </w:r>
      <w:r w:rsidR="005D6D06">
        <w:rPr>
          <w:spacing w:val="-6"/>
        </w:rPr>
        <w:t xml:space="preserve"> </w:t>
      </w:r>
      <w:r w:rsidR="005D6D06">
        <w:t>totaling</w:t>
      </w:r>
      <w:r w:rsidR="005D6D06">
        <w:rPr>
          <w:spacing w:val="-6"/>
        </w:rPr>
        <w:t xml:space="preserve"> </w:t>
      </w:r>
      <w:r w:rsidR="005D6D06">
        <w:t>more</w:t>
      </w:r>
      <w:r w:rsidR="005D6D06">
        <w:rPr>
          <w:spacing w:val="-8"/>
        </w:rPr>
        <w:t xml:space="preserve"> </w:t>
      </w:r>
      <w:r w:rsidR="005D6D06">
        <w:t>than</w:t>
      </w:r>
      <w:r w:rsidR="005D6D06">
        <w:rPr>
          <w:spacing w:val="-7"/>
        </w:rPr>
        <w:t xml:space="preserve"> </w:t>
      </w:r>
      <w:r w:rsidR="005D6D06">
        <w:t>$4.5 million,</w:t>
      </w:r>
      <w:r w:rsidR="005D6D06">
        <w:rPr>
          <w:spacing w:val="79"/>
          <w:w w:val="150"/>
        </w:rPr>
        <w:t xml:space="preserve"> </w:t>
      </w:r>
      <w:r w:rsidR="005D6D06">
        <w:t>including</w:t>
      </w:r>
      <w:r w:rsidR="005D6D06">
        <w:rPr>
          <w:spacing w:val="26"/>
        </w:rPr>
        <w:t xml:space="preserve">  </w:t>
      </w:r>
      <w:r w:rsidR="005D6D06">
        <w:t>an</w:t>
      </w:r>
      <w:r w:rsidR="005D6D06">
        <w:rPr>
          <w:spacing w:val="25"/>
        </w:rPr>
        <w:t xml:space="preserve">  </w:t>
      </w:r>
      <w:r w:rsidR="005D6D06">
        <w:rPr>
          <w:spacing w:val="-2"/>
        </w:rPr>
        <w:t>endowment</w:t>
      </w:r>
    </w:p>
    <w:p w14:paraId="4CB42C6C" w14:textId="77777777" w:rsidR="000E1570" w:rsidRDefault="005D6D06">
      <w:pPr>
        <w:pStyle w:val="BodyText"/>
        <w:spacing w:before="2"/>
      </w:pPr>
      <w:r>
        <w:t>dedicated</w:t>
      </w:r>
      <w:r>
        <w:rPr>
          <w:spacing w:val="-2"/>
        </w:rPr>
        <w:t xml:space="preserve"> </w:t>
      </w:r>
      <w:r>
        <w:t>to</w:t>
      </w:r>
      <w:r>
        <w:rPr>
          <w:spacing w:val="-1"/>
        </w:rPr>
        <w:t xml:space="preserve"> </w:t>
      </w:r>
      <w:r>
        <w:t>supporting</w:t>
      </w:r>
      <w:r>
        <w:rPr>
          <w:spacing w:val="-1"/>
        </w:rPr>
        <w:t xml:space="preserve"> </w:t>
      </w:r>
      <w:r>
        <w:t>first</w:t>
      </w:r>
      <w:r>
        <w:rPr>
          <w:spacing w:val="-2"/>
        </w:rPr>
        <w:t xml:space="preserve"> </w:t>
      </w:r>
      <w:r>
        <w:t>generation</w:t>
      </w:r>
      <w:r>
        <w:rPr>
          <w:spacing w:val="-1"/>
        </w:rPr>
        <w:t xml:space="preserve"> </w:t>
      </w:r>
      <w:r>
        <w:t>college</w:t>
      </w:r>
      <w:r>
        <w:rPr>
          <w:spacing w:val="-2"/>
        </w:rPr>
        <w:t xml:space="preserve"> </w:t>
      </w:r>
      <w:r>
        <w:t>student</w:t>
      </w:r>
      <w:r>
        <w:rPr>
          <w:spacing w:val="-1"/>
        </w:rPr>
        <w:t xml:space="preserve"> </w:t>
      </w:r>
      <w:r>
        <w:t>participation</w:t>
      </w:r>
      <w:r>
        <w:rPr>
          <w:spacing w:val="-2"/>
        </w:rPr>
        <w:t xml:space="preserve"> </w:t>
      </w:r>
      <w:r>
        <w:t>in</w:t>
      </w:r>
      <w:r>
        <w:rPr>
          <w:spacing w:val="-1"/>
        </w:rPr>
        <w:t xml:space="preserve"> </w:t>
      </w:r>
      <w:r>
        <w:t>study</w:t>
      </w:r>
      <w:r>
        <w:rPr>
          <w:spacing w:val="-1"/>
        </w:rPr>
        <w:t xml:space="preserve"> </w:t>
      </w:r>
      <w:r>
        <w:rPr>
          <w:spacing w:val="-2"/>
        </w:rPr>
        <w:t>abroad.</w:t>
      </w:r>
    </w:p>
    <w:p w14:paraId="4CB42C6D" w14:textId="77777777" w:rsidR="000E1570" w:rsidRDefault="000E1570">
      <w:pPr>
        <w:pStyle w:val="BodyText"/>
        <w:ind w:left="0"/>
        <w:jc w:val="left"/>
      </w:pPr>
    </w:p>
    <w:p w14:paraId="4CB42C6E" w14:textId="77777777" w:rsidR="000E1570" w:rsidRDefault="005D6D06">
      <w:pPr>
        <w:pStyle w:val="BodyText"/>
        <w:spacing w:line="480" w:lineRule="auto"/>
        <w:ind w:right="396"/>
      </w:pPr>
      <w:r>
        <w:rPr>
          <w:b/>
          <w:color w:val="528135"/>
        </w:rPr>
        <w:t xml:space="preserve">Research: </w:t>
      </w:r>
      <w:r>
        <w:t>MSU currently offers two study abroad research opportunities for undergraduates in Latin</w:t>
      </w:r>
      <w:r>
        <w:rPr>
          <w:spacing w:val="-13"/>
        </w:rPr>
        <w:t xml:space="preserve"> </w:t>
      </w:r>
      <w:r>
        <w:t>America:</w:t>
      </w:r>
      <w:r>
        <w:rPr>
          <w:spacing w:val="-13"/>
        </w:rPr>
        <w:t xml:space="preserve"> </w:t>
      </w:r>
      <w:r>
        <w:t>the</w:t>
      </w:r>
      <w:r>
        <w:rPr>
          <w:spacing w:val="-14"/>
        </w:rPr>
        <w:t xml:space="preserve"> </w:t>
      </w:r>
      <w:r>
        <w:t>Maya</w:t>
      </w:r>
      <w:r>
        <w:rPr>
          <w:spacing w:val="-12"/>
        </w:rPr>
        <w:t xml:space="preserve"> </w:t>
      </w:r>
      <w:r>
        <w:t>Culture</w:t>
      </w:r>
      <w:r>
        <w:rPr>
          <w:spacing w:val="-15"/>
        </w:rPr>
        <w:t xml:space="preserve"> </w:t>
      </w:r>
      <w:r>
        <w:t>History</w:t>
      </w:r>
      <w:r>
        <w:rPr>
          <w:spacing w:val="-14"/>
        </w:rPr>
        <w:t xml:space="preserve"> </w:t>
      </w:r>
      <w:r>
        <w:t>Field</w:t>
      </w:r>
      <w:r>
        <w:rPr>
          <w:spacing w:val="-13"/>
        </w:rPr>
        <w:t xml:space="preserve"> </w:t>
      </w:r>
      <w:r>
        <w:t>School</w:t>
      </w:r>
      <w:r>
        <w:rPr>
          <w:spacing w:val="-13"/>
        </w:rPr>
        <w:t xml:space="preserve"> </w:t>
      </w:r>
      <w:r>
        <w:t>in</w:t>
      </w:r>
      <w:r>
        <w:rPr>
          <w:spacing w:val="-13"/>
        </w:rPr>
        <w:t xml:space="preserve"> </w:t>
      </w:r>
      <w:r>
        <w:t>Belize</w:t>
      </w:r>
      <w:r>
        <w:rPr>
          <w:spacing w:val="-14"/>
        </w:rPr>
        <w:t xml:space="preserve"> </w:t>
      </w:r>
      <w:r>
        <w:t>provides</w:t>
      </w:r>
      <w:r>
        <w:rPr>
          <w:spacing w:val="-13"/>
        </w:rPr>
        <w:t xml:space="preserve"> </w:t>
      </w:r>
      <w:r>
        <w:t>five</w:t>
      </w:r>
      <w:r>
        <w:rPr>
          <w:spacing w:val="-14"/>
        </w:rPr>
        <w:t xml:space="preserve"> </w:t>
      </w:r>
      <w:r>
        <w:t>weeks</w:t>
      </w:r>
      <w:r>
        <w:rPr>
          <w:spacing w:val="-13"/>
        </w:rPr>
        <w:t xml:space="preserve"> </w:t>
      </w:r>
      <w:r>
        <w:t>of</w:t>
      </w:r>
      <w:r>
        <w:rPr>
          <w:spacing w:val="-14"/>
        </w:rPr>
        <w:t xml:space="preserve"> </w:t>
      </w:r>
      <w:r>
        <w:t>supervised research in a bioarcheological project in which students learn excavation, mapping, and data analysis skills; the Marine Biology program in the Bahamas provides parallel training in marine research. We have prioritized the expansion and diversification of research opportunities for undergraduate students majoring or minoring in Latin American and Caribbean Studies and request funds to develop a structured program of preparation and mentored research.</w:t>
      </w:r>
    </w:p>
    <w:p w14:paraId="4CB42C6F" w14:textId="77777777" w:rsidR="000E1570" w:rsidRDefault="005D6D06">
      <w:pPr>
        <w:pStyle w:val="BodyText"/>
        <w:spacing w:before="1" w:line="480" w:lineRule="auto"/>
        <w:ind w:right="399"/>
      </w:pPr>
      <w:r>
        <w:rPr>
          <w:b/>
          <w:color w:val="528135"/>
        </w:rPr>
        <w:t>Access</w:t>
      </w:r>
      <w:r>
        <w:rPr>
          <w:b/>
          <w:color w:val="528135"/>
          <w:spacing w:val="-15"/>
        </w:rPr>
        <w:t xml:space="preserve"> </w:t>
      </w:r>
      <w:r>
        <w:rPr>
          <w:b/>
          <w:color w:val="528135"/>
        </w:rPr>
        <w:t>to</w:t>
      </w:r>
      <w:r>
        <w:rPr>
          <w:b/>
          <w:color w:val="528135"/>
          <w:spacing w:val="-15"/>
        </w:rPr>
        <w:t xml:space="preserve"> </w:t>
      </w:r>
      <w:r>
        <w:rPr>
          <w:b/>
          <w:color w:val="528135"/>
        </w:rPr>
        <w:t>non-MSU</w:t>
      </w:r>
      <w:r>
        <w:rPr>
          <w:b/>
          <w:color w:val="528135"/>
          <w:spacing w:val="-15"/>
        </w:rPr>
        <w:t xml:space="preserve"> </w:t>
      </w:r>
      <w:r>
        <w:rPr>
          <w:b/>
          <w:color w:val="528135"/>
        </w:rPr>
        <w:t>programs:</w:t>
      </w:r>
      <w:r>
        <w:rPr>
          <w:b/>
          <w:color w:val="528135"/>
          <w:spacing w:val="-15"/>
        </w:rPr>
        <w:t xml:space="preserve"> </w:t>
      </w:r>
      <w:r>
        <w:t>In</w:t>
      </w:r>
      <w:r>
        <w:rPr>
          <w:spacing w:val="-15"/>
        </w:rPr>
        <w:t xml:space="preserve"> </w:t>
      </w:r>
      <w:r>
        <w:t>addition</w:t>
      </w:r>
      <w:r>
        <w:rPr>
          <w:spacing w:val="-15"/>
        </w:rPr>
        <w:t xml:space="preserve"> </w:t>
      </w:r>
      <w:r>
        <w:t>to</w:t>
      </w:r>
      <w:r>
        <w:rPr>
          <w:spacing w:val="-15"/>
        </w:rPr>
        <w:t xml:space="preserve"> </w:t>
      </w:r>
      <w:r>
        <w:t>promoting</w:t>
      </w:r>
      <w:r>
        <w:rPr>
          <w:spacing w:val="-15"/>
        </w:rPr>
        <w:t xml:space="preserve"> </w:t>
      </w:r>
      <w:r>
        <w:t>MSU</w:t>
      </w:r>
      <w:r>
        <w:rPr>
          <w:spacing w:val="-15"/>
        </w:rPr>
        <w:t xml:space="preserve"> </w:t>
      </w:r>
      <w:r>
        <w:t>study</w:t>
      </w:r>
      <w:r>
        <w:rPr>
          <w:spacing w:val="-15"/>
        </w:rPr>
        <w:t xml:space="preserve"> </w:t>
      </w:r>
      <w:r>
        <w:t>abroad</w:t>
      </w:r>
      <w:r>
        <w:rPr>
          <w:spacing w:val="-15"/>
        </w:rPr>
        <w:t xml:space="preserve"> </w:t>
      </w:r>
      <w:r>
        <w:t>experiences,</w:t>
      </w:r>
      <w:r>
        <w:rPr>
          <w:spacing w:val="-15"/>
        </w:rPr>
        <w:t xml:space="preserve"> </w:t>
      </w:r>
      <w:r>
        <w:t>CLACS advises</w:t>
      </w:r>
      <w:r>
        <w:rPr>
          <w:spacing w:val="16"/>
        </w:rPr>
        <w:t xml:space="preserve"> </w:t>
      </w:r>
      <w:r>
        <w:t>students</w:t>
      </w:r>
      <w:r>
        <w:rPr>
          <w:spacing w:val="17"/>
        </w:rPr>
        <w:t xml:space="preserve"> </w:t>
      </w:r>
      <w:r>
        <w:t>about</w:t>
      </w:r>
      <w:r>
        <w:rPr>
          <w:spacing w:val="20"/>
        </w:rPr>
        <w:t xml:space="preserve"> </w:t>
      </w:r>
      <w:r>
        <w:t>FLAS-eligible</w:t>
      </w:r>
      <w:r>
        <w:rPr>
          <w:spacing w:val="15"/>
        </w:rPr>
        <w:t xml:space="preserve"> </w:t>
      </w:r>
      <w:r>
        <w:t>summer</w:t>
      </w:r>
      <w:r>
        <w:rPr>
          <w:spacing w:val="16"/>
        </w:rPr>
        <w:t xml:space="preserve"> </w:t>
      </w:r>
      <w:r>
        <w:t>programs</w:t>
      </w:r>
      <w:r>
        <w:rPr>
          <w:spacing w:val="18"/>
        </w:rPr>
        <w:t xml:space="preserve"> </w:t>
      </w:r>
      <w:r>
        <w:t>and</w:t>
      </w:r>
      <w:r>
        <w:rPr>
          <w:spacing w:val="18"/>
        </w:rPr>
        <w:t xml:space="preserve"> </w:t>
      </w:r>
      <w:r>
        <w:t>study</w:t>
      </w:r>
      <w:r>
        <w:rPr>
          <w:spacing w:val="17"/>
        </w:rPr>
        <w:t xml:space="preserve"> </w:t>
      </w:r>
      <w:r>
        <w:t>abroad</w:t>
      </w:r>
      <w:r>
        <w:rPr>
          <w:spacing w:val="17"/>
        </w:rPr>
        <w:t xml:space="preserve"> </w:t>
      </w:r>
      <w:r>
        <w:t>programs</w:t>
      </w:r>
      <w:r>
        <w:rPr>
          <w:spacing w:val="20"/>
        </w:rPr>
        <w:t xml:space="preserve"> </w:t>
      </w:r>
      <w:r>
        <w:t>offered</w:t>
      </w:r>
      <w:r>
        <w:rPr>
          <w:spacing w:val="19"/>
        </w:rPr>
        <w:t xml:space="preserve"> </w:t>
      </w:r>
      <w:r>
        <w:rPr>
          <w:spacing w:val="-5"/>
        </w:rPr>
        <w:t>by</w:t>
      </w:r>
    </w:p>
    <w:p w14:paraId="4CB42C70" w14:textId="77777777" w:rsidR="000E1570" w:rsidRDefault="000E1570">
      <w:pPr>
        <w:spacing w:line="480" w:lineRule="auto"/>
        <w:sectPr w:rsidR="000E1570">
          <w:pgSz w:w="12240" w:h="15840"/>
          <w:pgMar w:top="1360" w:right="1040" w:bottom="1200" w:left="1040" w:header="0" w:footer="1012" w:gutter="0"/>
          <w:cols w:space="720"/>
        </w:sectPr>
      </w:pPr>
    </w:p>
    <w:p w14:paraId="4CB42C71" w14:textId="77777777" w:rsidR="000E1570" w:rsidRDefault="005D6D06">
      <w:pPr>
        <w:pStyle w:val="BodyText"/>
        <w:spacing w:before="79" w:line="480" w:lineRule="auto"/>
        <w:ind w:right="369"/>
        <w:jc w:val="left"/>
      </w:pPr>
      <w:r>
        <w:lastRenderedPageBreak/>
        <w:t>other</w:t>
      </w:r>
      <w:r>
        <w:rPr>
          <w:spacing w:val="33"/>
        </w:rPr>
        <w:t xml:space="preserve"> </w:t>
      </w:r>
      <w:r>
        <w:t>institutions,</w:t>
      </w:r>
      <w:r>
        <w:rPr>
          <w:spacing w:val="35"/>
        </w:rPr>
        <w:t xml:space="preserve"> </w:t>
      </w:r>
      <w:r>
        <w:t>promoting</w:t>
      </w:r>
      <w:r>
        <w:rPr>
          <w:spacing w:val="35"/>
        </w:rPr>
        <w:t xml:space="preserve"> </w:t>
      </w:r>
      <w:r>
        <w:t>these</w:t>
      </w:r>
      <w:r>
        <w:rPr>
          <w:spacing w:val="33"/>
        </w:rPr>
        <w:t xml:space="preserve"> </w:t>
      </w:r>
      <w:r>
        <w:t>through</w:t>
      </w:r>
      <w:r>
        <w:rPr>
          <w:spacing w:val="37"/>
        </w:rPr>
        <w:t xml:space="preserve"> </w:t>
      </w:r>
      <w:r>
        <w:t>our</w:t>
      </w:r>
      <w:r>
        <w:rPr>
          <w:spacing w:val="34"/>
        </w:rPr>
        <w:t xml:space="preserve"> </w:t>
      </w:r>
      <w:r>
        <w:t>biweekly</w:t>
      </w:r>
      <w:r>
        <w:rPr>
          <w:spacing w:val="35"/>
        </w:rPr>
        <w:t xml:space="preserve"> </w:t>
      </w:r>
      <w:r>
        <w:t>bulletin</w:t>
      </w:r>
      <w:r>
        <w:rPr>
          <w:spacing w:val="40"/>
        </w:rPr>
        <w:t xml:space="preserve"> </w:t>
      </w:r>
      <w:r>
        <w:t>and</w:t>
      </w:r>
      <w:r>
        <w:rPr>
          <w:spacing w:val="37"/>
        </w:rPr>
        <w:t xml:space="preserve"> </w:t>
      </w:r>
      <w:r>
        <w:t>social</w:t>
      </w:r>
      <w:r>
        <w:rPr>
          <w:spacing w:val="35"/>
        </w:rPr>
        <w:t xml:space="preserve"> </w:t>
      </w:r>
      <w:r>
        <w:t>media</w:t>
      </w:r>
      <w:r>
        <w:rPr>
          <w:spacing w:val="36"/>
        </w:rPr>
        <w:t xml:space="preserve"> </w:t>
      </w:r>
      <w:r>
        <w:t>platforms. MSU’s</w:t>
      </w:r>
      <w:r>
        <w:rPr>
          <w:spacing w:val="-6"/>
        </w:rPr>
        <w:t xml:space="preserve"> </w:t>
      </w:r>
      <w:r>
        <w:t>Office</w:t>
      </w:r>
      <w:r>
        <w:rPr>
          <w:spacing w:val="-5"/>
        </w:rPr>
        <w:t xml:space="preserve"> </w:t>
      </w:r>
      <w:r>
        <w:t>of</w:t>
      </w:r>
      <w:r>
        <w:rPr>
          <w:spacing w:val="-6"/>
        </w:rPr>
        <w:t xml:space="preserve"> </w:t>
      </w:r>
      <w:r>
        <w:t>Education</w:t>
      </w:r>
      <w:r>
        <w:rPr>
          <w:spacing w:val="-6"/>
        </w:rPr>
        <w:t xml:space="preserve"> </w:t>
      </w:r>
      <w:r>
        <w:t>Abroad</w:t>
      </w:r>
      <w:r>
        <w:rPr>
          <w:spacing w:val="-5"/>
        </w:rPr>
        <w:t xml:space="preserve"> </w:t>
      </w:r>
      <w:r>
        <w:t>manages</w:t>
      </w:r>
      <w:r>
        <w:rPr>
          <w:spacing w:val="-4"/>
        </w:rPr>
        <w:t xml:space="preserve"> </w:t>
      </w:r>
      <w:r>
        <w:t>non-MSU</w:t>
      </w:r>
      <w:r>
        <w:rPr>
          <w:spacing w:val="-5"/>
        </w:rPr>
        <w:t xml:space="preserve"> </w:t>
      </w:r>
      <w:r>
        <w:t>program</w:t>
      </w:r>
      <w:r>
        <w:rPr>
          <w:spacing w:val="-5"/>
        </w:rPr>
        <w:t xml:space="preserve"> </w:t>
      </w:r>
      <w:r>
        <w:t>enrollments</w:t>
      </w:r>
      <w:r>
        <w:rPr>
          <w:spacing w:val="-4"/>
        </w:rPr>
        <w:t xml:space="preserve"> </w:t>
      </w:r>
      <w:r>
        <w:t>and</w:t>
      </w:r>
      <w:r>
        <w:rPr>
          <w:spacing w:val="-6"/>
        </w:rPr>
        <w:t xml:space="preserve"> </w:t>
      </w:r>
      <w:r>
        <w:t>credit</w:t>
      </w:r>
      <w:r>
        <w:rPr>
          <w:spacing w:val="-4"/>
        </w:rPr>
        <w:t xml:space="preserve"> </w:t>
      </w:r>
      <w:r>
        <w:rPr>
          <w:spacing w:val="-2"/>
        </w:rPr>
        <w:t>transfers.</w:t>
      </w:r>
    </w:p>
    <w:p w14:paraId="4CB42C72" w14:textId="77777777" w:rsidR="000E1570" w:rsidRDefault="005D6D06">
      <w:pPr>
        <w:pStyle w:val="Heading1"/>
        <w:numPr>
          <w:ilvl w:val="0"/>
          <w:numId w:val="5"/>
        </w:numPr>
        <w:tabs>
          <w:tab w:val="left" w:pos="682"/>
        </w:tabs>
        <w:ind w:left="681" w:hanging="282"/>
        <w:jc w:val="both"/>
      </w:pPr>
      <w:r>
        <w:rPr>
          <w:color w:val="6AA243"/>
        </w:rPr>
        <w:t>QUALITY</w:t>
      </w:r>
      <w:r>
        <w:rPr>
          <w:color w:val="6AA243"/>
          <w:spacing w:val="-6"/>
        </w:rPr>
        <w:t xml:space="preserve"> </w:t>
      </w:r>
      <w:r>
        <w:rPr>
          <w:color w:val="6AA243"/>
        </w:rPr>
        <w:t>OF</w:t>
      </w:r>
      <w:r>
        <w:rPr>
          <w:color w:val="6AA243"/>
          <w:spacing w:val="-6"/>
        </w:rPr>
        <w:t xml:space="preserve"> </w:t>
      </w:r>
      <w:r>
        <w:rPr>
          <w:color w:val="6AA243"/>
        </w:rPr>
        <w:t>STAFF</w:t>
      </w:r>
      <w:r>
        <w:rPr>
          <w:color w:val="6AA243"/>
          <w:spacing w:val="-6"/>
        </w:rPr>
        <w:t xml:space="preserve"> </w:t>
      </w:r>
      <w:r>
        <w:rPr>
          <w:color w:val="6AA243"/>
          <w:spacing w:val="-2"/>
        </w:rPr>
        <w:t>RESOURCES</w:t>
      </w:r>
    </w:p>
    <w:p w14:paraId="4CB42C73" w14:textId="77777777" w:rsidR="000E1570" w:rsidRDefault="000E1570">
      <w:pPr>
        <w:pStyle w:val="BodyText"/>
        <w:ind w:left="0"/>
        <w:jc w:val="left"/>
        <w:rPr>
          <w:b/>
        </w:rPr>
      </w:pPr>
    </w:p>
    <w:p w14:paraId="4CB42C74" w14:textId="4CDD9F55" w:rsidR="000E1570" w:rsidRDefault="00EC7545">
      <w:pPr>
        <w:pStyle w:val="ListParagraph"/>
        <w:numPr>
          <w:ilvl w:val="1"/>
          <w:numId w:val="5"/>
        </w:numPr>
        <w:tabs>
          <w:tab w:val="left" w:pos="878"/>
        </w:tabs>
        <w:spacing w:line="480" w:lineRule="auto"/>
        <w:ind w:right="395" w:firstLine="0"/>
        <w:jc w:val="both"/>
        <w:rPr>
          <w:b/>
          <w:color w:val="6AA243"/>
          <w:sz w:val="24"/>
        </w:rPr>
      </w:pPr>
      <w:r>
        <w:rPr>
          <w:noProof/>
        </w:rPr>
        <mc:AlternateContent>
          <mc:Choice Requires="wps">
            <w:drawing>
              <wp:anchor distT="0" distB="0" distL="114300" distR="114300" simplePos="0" relativeHeight="251658243" behindDoc="0" locked="0" layoutInCell="1" allowOverlap="1" wp14:anchorId="4CB42E54" wp14:editId="26635C6E">
                <wp:simplePos x="0" y="0"/>
                <wp:positionH relativeFrom="page">
                  <wp:posOffset>876300</wp:posOffset>
                </wp:positionH>
                <wp:positionV relativeFrom="paragraph">
                  <wp:posOffset>946785</wp:posOffset>
                </wp:positionV>
                <wp:extent cx="3512185" cy="2082165"/>
                <wp:effectExtent l="0" t="0" r="0" b="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208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Layout w:type="fixed"/>
                              <w:tblCellMar>
                                <w:left w:w="0" w:type="dxa"/>
                                <w:right w:w="0" w:type="dxa"/>
                              </w:tblCellMar>
                              <w:tblLook w:val="01E0" w:firstRow="1" w:lastRow="1" w:firstColumn="1" w:lastColumn="1" w:noHBand="0" w:noVBand="0"/>
                            </w:tblPr>
                            <w:tblGrid>
                              <w:gridCol w:w="3466"/>
                              <w:gridCol w:w="1063"/>
                              <w:gridCol w:w="871"/>
                            </w:tblGrid>
                            <w:tr w:rsidR="000E1570" w14:paraId="4CB42F2E" w14:textId="77777777">
                              <w:trPr>
                                <w:trHeight w:val="249"/>
                              </w:trPr>
                              <w:tc>
                                <w:tcPr>
                                  <w:tcW w:w="5400" w:type="dxa"/>
                                  <w:gridSpan w:val="3"/>
                                  <w:tcBorders>
                                    <w:top w:val="single" w:sz="4" w:space="0" w:color="000000"/>
                                    <w:left w:val="single" w:sz="4" w:space="0" w:color="000000"/>
                                    <w:bottom w:val="single" w:sz="6" w:space="0" w:color="808080"/>
                                    <w:right w:val="single" w:sz="4" w:space="0" w:color="000000"/>
                                  </w:tcBorders>
                                  <w:shd w:val="clear" w:color="auto" w:fill="C5DFB3"/>
                                </w:tcPr>
                                <w:p w14:paraId="4CB42F2D" w14:textId="77777777" w:rsidR="000E1570" w:rsidRDefault="005D6D06">
                                  <w:pPr>
                                    <w:pStyle w:val="TableParagraph"/>
                                    <w:spacing w:line="229" w:lineRule="exact"/>
                                    <w:ind w:left="1103"/>
                                    <w:rPr>
                                      <w:b/>
                                      <w:sz w:val="20"/>
                                    </w:rPr>
                                  </w:pPr>
                                  <w:r>
                                    <w:rPr>
                                      <w:b/>
                                      <w:sz w:val="20"/>
                                    </w:rPr>
                                    <w:t>Table</w:t>
                                  </w:r>
                                  <w:r>
                                    <w:rPr>
                                      <w:b/>
                                      <w:spacing w:val="-6"/>
                                      <w:sz w:val="20"/>
                                    </w:rPr>
                                    <w:t xml:space="preserve"> </w:t>
                                  </w:r>
                                  <w:r>
                                    <w:rPr>
                                      <w:b/>
                                      <w:sz w:val="20"/>
                                    </w:rPr>
                                    <w:t>E.1—LACS</w:t>
                                  </w:r>
                                  <w:r>
                                    <w:rPr>
                                      <w:b/>
                                      <w:spacing w:val="-5"/>
                                      <w:sz w:val="20"/>
                                    </w:rPr>
                                    <w:t xml:space="preserve"> </w:t>
                                  </w:r>
                                  <w:r>
                                    <w:rPr>
                                      <w:b/>
                                      <w:sz w:val="20"/>
                                    </w:rPr>
                                    <w:t>Faculty</w:t>
                                  </w:r>
                                  <w:r>
                                    <w:rPr>
                                      <w:b/>
                                      <w:spacing w:val="-4"/>
                                      <w:sz w:val="20"/>
                                    </w:rPr>
                                    <w:t xml:space="preserve"> </w:t>
                                  </w:r>
                                  <w:r>
                                    <w:rPr>
                                      <w:b/>
                                      <w:sz w:val="20"/>
                                    </w:rPr>
                                    <w:t>by</w:t>
                                  </w:r>
                                  <w:r>
                                    <w:rPr>
                                      <w:b/>
                                      <w:spacing w:val="-4"/>
                                      <w:sz w:val="20"/>
                                    </w:rPr>
                                    <w:t xml:space="preserve"> </w:t>
                                  </w:r>
                                  <w:r>
                                    <w:rPr>
                                      <w:b/>
                                      <w:spacing w:val="-2"/>
                                      <w:sz w:val="20"/>
                                    </w:rPr>
                                    <w:t>College</w:t>
                                  </w:r>
                                </w:p>
                              </w:tc>
                            </w:tr>
                            <w:tr w:rsidR="000E1570" w14:paraId="4CB42F32" w14:textId="77777777">
                              <w:trPr>
                                <w:trHeight w:val="244"/>
                              </w:trPr>
                              <w:tc>
                                <w:tcPr>
                                  <w:tcW w:w="3466" w:type="dxa"/>
                                  <w:tcBorders>
                                    <w:top w:val="single" w:sz="6" w:space="0" w:color="808080"/>
                                    <w:left w:val="single" w:sz="4" w:space="0" w:color="000000"/>
                                    <w:right w:val="single" w:sz="6" w:space="0" w:color="C0C0C0"/>
                                  </w:tcBorders>
                                  <w:shd w:val="clear" w:color="auto" w:fill="C5DFB3"/>
                                </w:tcPr>
                                <w:p w14:paraId="4CB42F2F" w14:textId="77777777" w:rsidR="000E1570" w:rsidRDefault="005D6D06">
                                  <w:pPr>
                                    <w:pStyle w:val="TableParagraph"/>
                                    <w:spacing w:line="225" w:lineRule="exact"/>
                                    <w:ind w:left="1402" w:right="1392"/>
                                    <w:jc w:val="center"/>
                                    <w:rPr>
                                      <w:b/>
                                      <w:sz w:val="20"/>
                                    </w:rPr>
                                  </w:pPr>
                                  <w:r>
                                    <w:rPr>
                                      <w:b/>
                                      <w:spacing w:val="-2"/>
                                      <w:sz w:val="20"/>
                                    </w:rPr>
                                    <w:t>College</w:t>
                                  </w:r>
                                </w:p>
                              </w:tc>
                              <w:tc>
                                <w:tcPr>
                                  <w:tcW w:w="1063" w:type="dxa"/>
                                  <w:tcBorders>
                                    <w:top w:val="single" w:sz="6" w:space="0" w:color="808080"/>
                                    <w:left w:val="single" w:sz="6" w:space="0" w:color="C0C0C0"/>
                                  </w:tcBorders>
                                </w:tcPr>
                                <w:p w14:paraId="4CB42F30" w14:textId="77777777" w:rsidR="000E1570" w:rsidRDefault="005D6D06">
                                  <w:pPr>
                                    <w:pStyle w:val="TableParagraph"/>
                                    <w:spacing w:line="225" w:lineRule="exact"/>
                                    <w:ind w:left="388" w:right="221"/>
                                    <w:jc w:val="center"/>
                                    <w:rPr>
                                      <w:b/>
                                      <w:sz w:val="20"/>
                                    </w:rPr>
                                  </w:pPr>
                                  <w:r>
                                    <w:rPr>
                                      <w:b/>
                                      <w:spacing w:val="-4"/>
                                      <w:sz w:val="20"/>
                                    </w:rPr>
                                    <w:t>Core</w:t>
                                  </w:r>
                                </w:p>
                              </w:tc>
                              <w:tc>
                                <w:tcPr>
                                  <w:tcW w:w="871" w:type="dxa"/>
                                  <w:tcBorders>
                                    <w:top w:val="single" w:sz="6" w:space="0" w:color="808080"/>
                                    <w:right w:val="single" w:sz="4" w:space="0" w:color="000000"/>
                                  </w:tcBorders>
                                  <w:shd w:val="clear" w:color="auto" w:fill="C5DFB3"/>
                                </w:tcPr>
                                <w:p w14:paraId="4CB42F31" w14:textId="77777777" w:rsidR="000E1570" w:rsidRDefault="005D6D06">
                                  <w:pPr>
                                    <w:pStyle w:val="TableParagraph"/>
                                    <w:spacing w:line="225" w:lineRule="exact"/>
                                    <w:ind w:left="23" w:right="12"/>
                                    <w:jc w:val="center"/>
                                    <w:rPr>
                                      <w:b/>
                                      <w:sz w:val="20"/>
                                    </w:rPr>
                                  </w:pPr>
                                  <w:r>
                                    <w:rPr>
                                      <w:b/>
                                      <w:spacing w:val="-2"/>
                                      <w:sz w:val="20"/>
                                    </w:rPr>
                                    <w:t>Affiliated</w:t>
                                  </w:r>
                                </w:p>
                              </w:tc>
                            </w:tr>
                            <w:tr w:rsidR="000E1570" w14:paraId="4CB42F36" w14:textId="77777777">
                              <w:trPr>
                                <w:trHeight w:val="251"/>
                              </w:trPr>
                              <w:tc>
                                <w:tcPr>
                                  <w:tcW w:w="3466" w:type="dxa"/>
                                  <w:tcBorders>
                                    <w:left w:val="single" w:sz="4" w:space="0" w:color="000000"/>
                                    <w:right w:val="single" w:sz="6" w:space="0" w:color="C0C0C0"/>
                                  </w:tcBorders>
                                  <w:shd w:val="clear" w:color="auto" w:fill="C5DFB3"/>
                                </w:tcPr>
                                <w:p w14:paraId="4CB42F33" w14:textId="77777777" w:rsidR="000E1570" w:rsidRDefault="005D6D06">
                                  <w:pPr>
                                    <w:pStyle w:val="TableParagraph"/>
                                    <w:spacing w:before="5" w:line="226" w:lineRule="exact"/>
                                    <w:ind w:left="31"/>
                                    <w:rPr>
                                      <w:sz w:val="20"/>
                                    </w:rPr>
                                  </w:pPr>
                                  <w:r>
                                    <w:rPr>
                                      <w:sz w:val="20"/>
                                    </w:rPr>
                                    <w:t>Arts</w:t>
                                  </w:r>
                                  <w:r>
                                    <w:rPr>
                                      <w:spacing w:val="-5"/>
                                      <w:sz w:val="20"/>
                                    </w:rPr>
                                    <w:t xml:space="preserve"> </w:t>
                                  </w:r>
                                  <w:r>
                                    <w:rPr>
                                      <w:sz w:val="20"/>
                                    </w:rPr>
                                    <w:t>&amp;</w:t>
                                  </w:r>
                                  <w:r>
                                    <w:rPr>
                                      <w:spacing w:val="-2"/>
                                      <w:sz w:val="20"/>
                                    </w:rPr>
                                    <w:t xml:space="preserve"> </w:t>
                                  </w:r>
                                  <w:r>
                                    <w:rPr>
                                      <w:sz w:val="20"/>
                                    </w:rPr>
                                    <w:t>Letters</w:t>
                                  </w:r>
                                  <w:r>
                                    <w:rPr>
                                      <w:spacing w:val="-2"/>
                                      <w:sz w:val="20"/>
                                    </w:rPr>
                                    <w:t xml:space="preserve"> (CAL,RCAH,BAM,MUS)</w:t>
                                  </w:r>
                                </w:p>
                              </w:tc>
                              <w:tc>
                                <w:tcPr>
                                  <w:tcW w:w="1063" w:type="dxa"/>
                                  <w:tcBorders>
                                    <w:left w:val="single" w:sz="6" w:space="0" w:color="C0C0C0"/>
                                  </w:tcBorders>
                                </w:tcPr>
                                <w:p w14:paraId="4CB42F34" w14:textId="77777777" w:rsidR="000E1570" w:rsidRDefault="005D6D06">
                                  <w:pPr>
                                    <w:pStyle w:val="TableParagraph"/>
                                    <w:spacing w:before="5" w:line="226" w:lineRule="exact"/>
                                    <w:ind w:left="312" w:right="221"/>
                                    <w:jc w:val="center"/>
                                    <w:rPr>
                                      <w:sz w:val="20"/>
                                    </w:rPr>
                                  </w:pPr>
                                  <w:r>
                                    <w:rPr>
                                      <w:spacing w:val="-5"/>
                                      <w:sz w:val="20"/>
                                    </w:rPr>
                                    <w:t>55</w:t>
                                  </w:r>
                                </w:p>
                              </w:tc>
                              <w:tc>
                                <w:tcPr>
                                  <w:tcW w:w="871" w:type="dxa"/>
                                  <w:tcBorders>
                                    <w:right w:val="single" w:sz="4" w:space="0" w:color="000000"/>
                                  </w:tcBorders>
                                  <w:shd w:val="clear" w:color="auto" w:fill="C5DFB3"/>
                                </w:tcPr>
                                <w:p w14:paraId="4CB42F35" w14:textId="77777777" w:rsidR="000E1570" w:rsidRDefault="005D6D06">
                                  <w:pPr>
                                    <w:pStyle w:val="TableParagraph"/>
                                    <w:spacing w:before="5" w:line="226" w:lineRule="exact"/>
                                    <w:ind w:left="23" w:right="10"/>
                                    <w:jc w:val="center"/>
                                    <w:rPr>
                                      <w:sz w:val="20"/>
                                    </w:rPr>
                                  </w:pPr>
                                  <w:r>
                                    <w:rPr>
                                      <w:spacing w:val="-5"/>
                                      <w:sz w:val="20"/>
                                    </w:rPr>
                                    <w:t>43</w:t>
                                  </w:r>
                                </w:p>
                              </w:tc>
                            </w:tr>
                            <w:tr w:rsidR="000E1570" w14:paraId="4CB42F3A" w14:textId="77777777">
                              <w:trPr>
                                <w:trHeight w:val="250"/>
                              </w:trPr>
                              <w:tc>
                                <w:tcPr>
                                  <w:tcW w:w="3466" w:type="dxa"/>
                                  <w:tcBorders>
                                    <w:left w:val="single" w:sz="4" w:space="0" w:color="000000"/>
                                    <w:right w:val="single" w:sz="6" w:space="0" w:color="C0C0C0"/>
                                  </w:tcBorders>
                                  <w:shd w:val="clear" w:color="auto" w:fill="C5DFB3"/>
                                </w:tcPr>
                                <w:p w14:paraId="4CB42F37" w14:textId="77777777" w:rsidR="000E1570" w:rsidRDefault="005D6D06">
                                  <w:pPr>
                                    <w:pStyle w:val="TableParagraph"/>
                                    <w:spacing w:before="6" w:line="224" w:lineRule="exact"/>
                                    <w:ind w:left="31"/>
                                    <w:rPr>
                                      <w:sz w:val="20"/>
                                    </w:rPr>
                                  </w:pPr>
                                  <w:r>
                                    <w:rPr>
                                      <w:sz w:val="20"/>
                                    </w:rPr>
                                    <w:t>Social</w:t>
                                  </w:r>
                                  <w:r>
                                    <w:rPr>
                                      <w:spacing w:val="-6"/>
                                      <w:sz w:val="20"/>
                                    </w:rPr>
                                    <w:t xml:space="preserve"> </w:t>
                                  </w:r>
                                  <w:r>
                                    <w:rPr>
                                      <w:sz w:val="20"/>
                                    </w:rPr>
                                    <w:t>Science</w:t>
                                  </w:r>
                                  <w:r>
                                    <w:rPr>
                                      <w:spacing w:val="-5"/>
                                      <w:sz w:val="20"/>
                                    </w:rPr>
                                    <w:t xml:space="preserve"> </w:t>
                                  </w:r>
                                  <w:r>
                                    <w:rPr>
                                      <w:sz w:val="20"/>
                                    </w:rPr>
                                    <w:t>(CSS,</w:t>
                                  </w:r>
                                  <w:r>
                                    <w:rPr>
                                      <w:spacing w:val="-5"/>
                                      <w:sz w:val="20"/>
                                    </w:rPr>
                                    <w:t xml:space="preserve"> </w:t>
                                  </w:r>
                                  <w:r>
                                    <w:rPr>
                                      <w:spacing w:val="-4"/>
                                      <w:sz w:val="20"/>
                                    </w:rPr>
                                    <w:t>JMC)</w:t>
                                  </w:r>
                                </w:p>
                              </w:tc>
                              <w:tc>
                                <w:tcPr>
                                  <w:tcW w:w="1063" w:type="dxa"/>
                                  <w:tcBorders>
                                    <w:left w:val="single" w:sz="6" w:space="0" w:color="C0C0C0"/>
                                  </w:tcBorders>
                                </w:tcPr>
                                <w:p w14:paraId="4CB42F38" w14:textId="77777777" w:rsidR="000E1570" w:rsidRDefault="005D6D06">
                                  <w:pPr>
                                    <w:pStyle w:val="TableParagraph"/>
                                    <w:spacing w:before="6" w:line="224" w:lineRule="exact"/>
                                    <w:ind w:left="312" w:right="221"/>
                                    <w:jc w:val="center"/>
                                    <w:rPr>
                                      <w:sz w:val="20"/>
                                    </w:rPr>
                                  </w:pPr>
                                  <w:r>
                                    <w:rPr>
                                      <w:spacing w:val="-5"/>
                                      <w:sz w:val="20"/>
                                    </w:rPr>
                                    <w:t>45</w:t>
                                  </w:r>
                                </w:p>
                              </w:tc>
                              <w:tc>
                                <w:tcPr>
                                  <w:tcW w:w="871" w:type="dxa"/>
                                  <w:tcBorders>
                                    <w:right w:val="single" w:sz="4" w:space="0" w:color="000000"/>
                                  </w:tcBorders>
                                  <w:shd w:val="clear" w:color="auto" w:fill="C5DFB3"/>
                                </w:tcPr>
                                <w:p w14:paraId="4CB42F39" w14:textId="77777777" w:rsidR="000E1570" w:rsidRDefault="005D6D06">
                                  <w:pPr>
                                    <w:pStyle w:val="TableParagraph"/>
                                    <w:spacing w:before="6" w:line="224" w:lineRule="exact"/>
                                    <w:ind w:left="23" w:right="10"/>
                                    <w:jc w:val="center"/>
                                    <w:rPr>
                                      <w:sz w:val="20"/>
                                    </w:rPr>
                                  </w:pPr>
                                  <w:r>
                                    <w:rPr>
                                      <w:spacing w:val="-5"/>
                                      <w:sz w:val="20"/>
                                    </w:rPr>
                                    <w:t>46</w:t>
                                  </w:r>
                                </w:p>
                              </w:tc>
                            </w:tr>
                            <w:tr w:rsidR="000E1570" w14:paraId="4CB42F3E" w14:textId="77777777">
                              <w:trPr>
                                <w:trHeight w:val="249"/>
                              </w:trPr>
                              <w:tc>
                                <w:tcPr>
                                  <w:tcW w:w="3466" w:type="dxa"/>
                                  <w:tcBorders>
                                    <w:left w:val="single" w:sz="4" w:space="0" w:color="000000"/>
                                    <w:right w:val="single" w:sz="6" w:space="0" w:color="C0C0C0"/>
                                  </w:tcBorders>
                                  <w:shd w:val="clear" w:color="auto" w:fill="C5DFB3"/>
                                </w:tcPr>
                                <w:p w14:paraId="4CB42F3B" w14:textId="77777777" w:rsidR="000E1570" w:rsidRDefault="005D6D06">
                                  <w:pPr>
                                    <w:pStyle w:val="TableParagraph"/>
                                    <w:spacing w:before="5" w:line="224" w:lineRule="exact"/>
                                    <w:ind w:left="31"/>
                                    <w:rPr>
                                      <w:sz w:val="20"/>
                                    </w:rPr>
                                  </w:pPr>
                                  <w:r>
                                    <w:rPr>
                                      <w:sz w:val="20"/>
                                    </w:rPr>
                                    <w:t>Natural</w:t>
                                  </w:r>
                                  <w:r>
                                    <w:rPr>
                                      <w:spacing w:val="-6"/>
                                      <w:sz w:val="20"/>
                                    </w:rPr>
                                    <w:t xml:space="preserve"> </w:t>
                                  </w:r>
                                  <w:r>
                                    <w:rPr>
                                      <w:sz w:val="20"/>
                                    </w:rPr>
                                    <w:t>Science</w:t>
                                  </w:r>
                                  <w:r>
                                    <w:rPr>
                                      <w:spacing w:val="-3"/>
                                      <w:sz w:val="20"/>
                                    </w:rPr>
                                    <w:t xml:space="preserve"> </w:t>
                                  </w:r>
                                  <w:r>
                                    <w:rPr>
                                      <w:sz w:val="20"/>
                                    </w:rPr>
                                    <w:t>(CNS,</w:t>
                                  </w:r>
                                  <w:r>
                                    <w:rPr>
                                      <w:spacing w:val="-6"/>
                                      <w:sz w:val="20"/>
                                    </w:rPr>
                                    <w:t xml:space="preserve"> </w:t>
                                  </w:r>
                                  <w:r>
                                    <w:rPr>
                                      <w:spacing w:val="-4"/>
                                      <w:sz w:val="20"/>
                                    </w:rPr>
                                    <w:t>LBC)</w:t>
                                  </w:r>
                                </w:p>
                              </w:tc>
                              <w:tc>
                                <w:tcPr>
                                  <w:tcW w:w="1063" w:type="dxa"/>
                                  <w:tcBorders>
                                    <w:left w:val="single" w:sz="6" w:space="0" w:color="C0C0C0"/>
                                  </w:tcBorders>
                                </w:tcPr>
                                <w:p w14:paraId="4CB42F3C" w14:textId="77777777" w:rsidR="000E1570" w:rsidRDefault="005D6D06">
                                  <w:pPr>
                                    <w:pStyle w:val="TableParagraph"/>
                                    <w:spacing w:before="5" w:line="224" w:lineRule="exact"/>
                                    <w:ind w:left="90"/>
                                    <w:jc w:val="center"/>
                                    <w:rPr>
                                      <w:sz w:val="20"/>
                                    </w:rPr>
                                  </w:pPr>
                                  <w:r>
                                    <w:rPr>
                                      <w:w w:val="99"/>
                                      <w:sz w:val="20"/>
                                    </w:rPr>
                                    <w:t>4</w:t>
                                  </w:r>
                                </w:p>
                              </w:tc>
                              <w:tc>
                                <w:tcPr>
                                  <w:tcW w:w="871" w:type="dxa"/>
                                  <w:tcBorders>
                                    <w:right w:val="single" w:sz="4" w:space="0" w:color="000000"/>
                                  </w:tcBorders>
                                  <w:shd w:val="clear" w:color="auto" w:fill="C5DFB3"/>
                                </w:tcPr>
                                <w:p w14:paraId="4CB42F3D" w14:textId="77777777" w:rsidR="000E1570" w:rsidRDefault="005D6D06">
                                  <w:pPr>
                                    <w:pStyle w:val="TableParagraph"/>
                                    <w:spacing w:before="5" w:line="224" w:lineRule="exact"/>
                                    <w:ind w:left="11"/>
                                    <w:jc w:val="center"/>
                                    <w:rPr>
                                      <w:sz w:val="20"/>
                                    </w:rPr>
                                  </w:pPr>
                                  <w:r>
                                    <w:rPr>
                                      <w:w w:val="99"/>
                                      <w:sz w:val="20"/>
                                    </w:rPr>
                                    <w:t>5</w:t>
                                  </w:r>
                                </w:p>
                              </w:tc>
                            </w:tr>
                            <w:tr w:rsidR="000E1570" w14:paraId="4CB42F42" w14:textId="77777777">
                              <w:trPr>
                                <w:trHeight w:val="249"/>
                              </w:trPr>
                              <w:tc>
                                <w:tcPr>
                                  <w:tcW w:w="3466" w:type="dxa"/>
                                  <w:tcBorders>
                                    <w:left w:val="single" w:sz="4" w:space="0" w:color="000000"/>
                                    <w:right w:val="single" w:sz="6" w:space="0" w:color="C0C0C0"/>
                                  </w:tcBorders>
                                  <w:shd w:val="clear" w:color="auto" w:fill="C5DFB3"/>
                                </w:tcPr>
                                <w:p w14:paraId="4CB42F3F" w14:textId="77777777" w:rsidR="000E1570" w:rsidRDefault="005D6D06">
                                  <w:pPr>
                                    <w:pStyle w:val="TableParagraph"/>
                                    <w:spacing w:before="5" w:line="224" w:lineRule="exact"/>
                                    <w:ind w:left="31"/>
                                    <w:rPr>
                                      <w:sz w:val="20"/>
                                    </w:rPr>
                                  </w:pPr>
                                  <w:r>
                                    <w:rPr>
                                      <w:sz w:val="20"/>
                                    </w:rPr>
                                    <w:t>Agriculture</w:t>
                                  </w:r>
                                  <w:r>
                                    <w:rPr>
                                      <w:spacing w:val="-6"/>
                                      <w:sz w:val="20"/>
                                    </w:rPr>
                                    <w:t xml:space="preserve"> </w:t>
                                  </w:r>
                                  <w:r>
                                    <w:rPr>
                                      <w:sz w:val="20"/>
                                    </w:rPr>
                                    <w:t>&amp;</w:t>
                                  </w:r>
                                  <w:r>
                                    <w:rPr>
                                      <w:spacing w:val="-4"/>
                                      <w:sz w:val="20"/>
                                    </w:rPr>
                                    <w:t xml:space="preserve"> </w:t>
                                  </w:r>
                                  <w:r>
                                    <w:rPr>
                                      <w:sz w:val="20"/>
                                    </w:rPr>
                                    <w:t>Natural</w:t>
                                  </w:r>
                                  <w:r>
                                    <w:rPr>
                                      <w:spacing w:val="-5"/>
                                      <w:sz w:val="20"/>
                                    </w:rPr>
                                    <w:t xml:space="preserve"> </w:t>
                                  </w:r>
                                  <w:r>
                                    <w:rPr>
                                      <w:spacing w:val="-2"/>
                                      <w:sz w:val="20"/>
                                    </w:rPr>
                                    <w:t>Resources</w:t>
                                  </w:r>
                                </w:p>
                              </w:tc>
                              <w:tc>
                                <w:tcPr>
                                  <w:tcW w:w="1063" w:type="dxa"/>
                                  <w:tcBorders>
                                    <w:left w:val="single" w:sz="6" w:space="0" w:color="C0C0C0"/>
                                  </w:tcBorders>
                                </w:tcPr>
                                <w:p w14:paraId="4CB42F40" w14:textId="77777777" w:rsidR="000E1570" w:rsidRDefault="005D6D06">
                                  <w:pPr>
                                    <w:pStyle w:val="TableParagraph"/>
                                    <w:spacing w:before="5" w:line="224" w:lineRule="exact"/>
                                    <w:ind w:left="312" w:right="221"/>
                                    <w:jc w:val="center"/>
                                    <w:rPr>
                                      <w:sz w:val="20"/>
                                    </w:rPr>
                                  </w:pPr>
                                  <w:r>
                                    <w:rPr>
                                      <w:spacing w:val="-5"/>
                                      <w:sz w:val="20"/>
                                    </w:rPr>
                                    <w:t>34</w:t>
                                  </w:r>
                                </w:p>
                              </w:tc>
                              <w:tc>
                                <w:tcPr>
                                  <w:tcW w:w="871" w:type="dxa"/>
                                  <w:tcBorders>
                                    <w:right w:val="single" w:sz="4" w:space="0" w:color="000000"/>
                                  </w:tcBorders>
                                  <w:shd w:val="clear" w:color="auto" w:fill="C5DFB3"/>
                                </w:tcPr>
                                <w:p w14:paraId="4CB42F41" w14:textId="77777777" w:rsidR="000E1570" w:rsidRDefault="005D6D06">
                                  <w:pPr>
                                    <w:pStyle w:val="TableParagraph"/>
                                    <w:spacing w:before="5" w:line="224" w:lineRule="exact"/>
                                    <w:ind w:left="23" w:right="10"/>
                                    <w:jc w:val="center"/>
                                    <w:rPr>
                                      <w:sz w:val="20"/>
                                    </w:rPr>
                                  </w:pPr>
                                  <w:r>
                                    <w:rPr>
                                      <w:spacing w:val="-5"/>
                                      <w:sz w:val="20"/>
                                    </w:rPr>
                                    <w:t>10</w:t>
                                  </w:r>
                                </w:p>
                              </w:tc>
                            </w:tr>
                            <w:tr w:rsidR="000E1570" w14:paraId="4CB42F46" w14:textId="77777777">
                              <w:trPr>
                                <w:trHeight w:val="249"/>
                              </w:trPr>
                              <w:tc>
                                <w:tcPr>
                                  <w:tcW w:w="3466" w:type="dxa"/>
                                  <w:tcBorders>
                                    <w:left w:val="single" w:sz="4" w:space="0" w:color="000000"/>
                                    <w:right w:val="single" w:sz="6" w:space="0" w:color="C0C0C0"/>
                                  </w:tcBorders>
                                  <w:shd w:val="clear" w:color="auto" w:fill="C5DFB3"/>
                                </w:tcPr>
                                <w:p w14:paraId="4CB42F43" w14:textId="77777777" w:rsidR="000E1570" w:rsidRDefault="005D6D06">
                                  <w:pPr>
                                    <w:pStyle w:val="TableParagraph"/>
                                    <w:spacing w:before="5" w:line="224" w:lineRule="exact"/>
                                    <w:ind w:left="31"/>
                                    <w:rPr>
                                      <w:sz w:val="20"/>
                                    </w:rPr>
                                  </w:pPr>
                                  <w:r>
                                    <w:rPr>
                                      <w:spacing w:val="-2"/>
                                      <w:sz w:val="20"/>
                                    </w:rPr>
                                    <w:t>Business</w:t>
                                  </w:r>
                                </w:p>
                              </w:tc>
                              <w:tc>
                                <w:tcPr>
                                  <w:tcW w:w="1063" w:type="dxa"/>
                                  <w:tcBorders>
                                    <w:left w:val="single" w:sz="6" w:space="0" w:color="C0C0C0"/>
                                  </w:tcBorders>
                                </w:tcPr>
                                <w:p w14:paraId="4CB42F44" w14:textId="77777777" w:rsidR="000E1570" w:rsidRDefault="005D6D06">
                                  <w:pPr>
                                    <w:pStyle w:val="TableParagraph"/>
                                    <w:spacing w:before="5" w:line="224" w:lineRule="exact"/>
                                    <w:ind w:left="90"/>
                                    <w:jc w:val="center"/>
                                    <w:rPr>
                                      <w:sz w:val="20"/>
                                    </w:rPr>
                                  </w:pPr>
                                  <w:r>
                                    <w:rPr>
                                      <w:w w:val="99"/>
                                      <w:sz w:val="20"/>
                                    </w:rPr>
                                    <w:t>1</w:t>
                                  </w:r>
                                </w:p>
                              </w:tc>
                              <w:tc>
                                <w:tcPr>
                                  <w:tcW w:w="871" w:type="dxa"/>
                                  <w:tcBorders>
                                    <w:right w:val="single" w:sz="4" w:space="0" w:color="000000"/>
                                  </w:tcBorders>
                                  <w:shd w:val="clear" w:color="auto" w:fill="C5DFB3"/>
                                </w:tcPr>
                                <w:p w14:paraId="4CB42F45" w14:textId="77777777" w:rsidR="000E1570" w:rsidRDefault="005D6D06">
                                  <w:pPr>
                                    <w:pStyle w:val="TableParagraph"/>
                                    <w:spacing w:before="5" w:line="224" w:lineRule="exact"/>
                                    <w:ind w:left="11"/>
                                    <w:jc w:val="center"/>
                                    <w:rPr>
                                      <w:sz w:val="20"/>
                                    </w:rPr>
                                  </w:pPr>
                                  <w:r>
                                    <w:rPr>
                                      <w:w w:val="99"/>
                                      <w:sz w:val="20"/>
                                    </w:rPr>
                                    <w:t>5</w:t>
                                  </w:r>
                                </w:p>
                              </w:tc>
                            </w:tr>
                            <w:tr w:rsidR="000E1570" w14:paraId="4CB42F4A" w14:textId="77777777">
                              <w:trPr>
                                <w:trHeight w:val="249"/>
                              </w:trPr>
                              <w:tc>
                                <w:tcPr>
                                  <w:tcW w:w="3466" w:type="dxa"/>
                                  <w:tcBorders>
                                    <w:left w:val="single" w:sz="4" w:space="0" w:color="000000"/>
                                    <w:right w:val="single" w:sz="6" w:space="0" w:color="C0C0C0"/>
                                  </w:tcBorders>
                                  <w:shd w:val="clear" w:color="auto" w:fill="C5DFB3"/>
                                </w:tcPr>
                                <w:p w14:paraId="4CB42F47" w14:textId="77777777" w:rsidR="000E1570" w:rsidRDefault="005D6D06">
                                  <w:pPr>
                                    <w:pStyle w:val="TableParagraph"/>
                                    <w:spacing w:before="5" w:line="224" w:lineRule="exact"/>
                                    <w:ind w:left="31"/>
                                    <w:rPr>
                                      <w:sz w:val="20"/>
                                    </w:rPr>
                                  </w:pPr>
                                  <w:r>
                                    <w:rPr>
                                      <w:sz w:val="20"/>
                                    </w:rPr>
                                    <w:t>Communication</w:t>
                                  </w:r>
                                  <w:r>
                                    <w:rPr>
                                      <w:spacing w:val="-5"/>
                                      <w:sz w:val="20"/>
                                    </w:rPr>
                                    <w:t xml:space="preserve"> </w:t>
                                  </w:r>
                                  <w:r>
                                    <w:rPr>
                                      <w:sz w:val="20"/>
                                    </w:rPr>
                                    <w:t>Arts</w:t>
                                  </w:r>
                                  <w:r>
                                    <w:rPr>
                                      <w:spacing w:val="-5"/>
                                      <w:sz w:val="20"/>
                                    </w:rPr>
                                    <w:t xml:space="preserve"> </w:t>
                                  </w:r>
                                  <w:r>
                                    <w:rPr>
                                      <w:sz w:val="20"/>
                                    </w:rPr>
                                    <w:t>&amp;</w:t>
                                  </w:r>
                                  <w:r>
                                    <w:rPr>
                                      <w:spacing w:val="-4"/>
                                      <w:sz w:val="20"/>
                                    </w:rPr>
                                    <w:t xml:space="preserve"> </w:t>
                                  </w:r>
                                  <w:r>
                                    <w:rPr>
                                      <w:spacing w:val="-2"/>
                                      <w:sz w:val="20"/>
                                    </w:rPr>
                                    <w:t>Sciences</w:t>
                                  </w:r>
                                </w:p>
                              </w:tc>
                              <w:tc>
                                <w:tcPr>
                                  <w:tcW w:w="1063" w:type="dxa"/>
                                  <w:tcBorders>
                                    <w:left w:val="single" w:sz="6" w:space="0" w:color="C0C0C0"/>
                                  </w:tcBorders>
                                </w:tcPr>
                                <w:p w14:paraId="4CB42F48" w14:textId="77777777" w:rsidR="000E1570" w:rsidRDefault="005D6D06">
                                  <w:pPr>
                                    <w:pStyle w:val="TableParagraph"/>
                                    <w:spacing w:before="5" w:line="224" w:lineRule="exact"/>
                                    <w:ind w:left="90"/>
                                    <w:jc w:val="center"/>
                                    <w:rPr>
                                      <w:sz w:val="20"/>
                                    </w:rPr>
                                  </w:pPr>
                                  <w:r>
                                    <w:rPr>
                                      <w:w w:val="99"/>
                                      <w:sz w:val="20"/>
                                    </w:rPr>
                                    <w:t>8</w:t>
                                  </w:r>
                                </w:p>
                              </w:tc>
                              <w:tc>
                                <w:tcPr>
                                  <w:tcW w:w="871" w:type="dxa"/>
                                  <w:tcBorders>
                                    <w:right w:val="single" w:sz="4" w:space="0" w:color="000000"/>
                                  </w:tcBorders>
                                  <w:shd w:val="clear" w:color="auto" w:fill="C5DFB3"/>
                                </w:tcPr>
                                <w:p w14:paraId="4CB42F49" w14:textId="77777777" w:rsidR="000E1570" w:rsidRDefault="000E1570">
                                  <w:pPr>
                                    <w:pStyle w:val="TableParagraph"/>
                                    <w:ind w:left="0"/>
                                    <w:rPr>
                                      <w:sz w:val="18"/>
                                    </w:rPr>
                                  </w:pPr>
                                </w:p>
                              </w:tc>
                            </w:tr>
                            <w:tr w:rsidR="000E1570" w14:paraId="4CB42F4E" w14:textId="77777777">
                              <w:trPr>
                                <w:trHeight w:val="250"/>
                              </w:trPr>
                              <w:tc>
                                <w:tcPr>
                                  <w:tcW w:w="3466" w:type="dxa"/>
                                  <w:tcBorders>
                                    <w:left w:val="single" w:sz="4" w:space="0" w:color="000000"/>
                                    <w:right w:val="single" w:sz="6" w:space="0" w:color="C0C0C0"/>
                                  </w:tcBorders>
                                  <w:shd w:val="clear" w:color="auto" w:fill="C5DFB3"/>
                                </w:tcPr>
                                <w:p w14:paraId="4CB42F4B" w14:textId="77777777" w:rsidR="000E1570" w:rsidRDefault="005D6D06">
                                  <w:pPr>
                                    <w:pStyle w:val="TableParagraph"/>
                                    <w:spacing w:before="5" w:line="226" w:lineRule="exact"/>
                                    <w:ind w:left="31"/>
                                    <w:rPr>
                                      <w:sz w:val="20"/>
                                    </w:rPr>
                                  </w:pPr>
                                  <w:r>
                                    <w:rPr>
                                      <w:spacing w:val="-2"/>
                                      <w:sz w:val="20"/>
                                    </w:rPr>
                                    <w:t>Education</w:t>
                                  </w:r>
                                </w:p>
                              </w:tc>
                              <w:tc>
                                <w:tcPr>
                                  <w:tcW w:w="1063" w:type="dxa"/>
                                  <w:tcBorders>
                                    <w:left w:val="single" w:sz="6" w:space="0" w:color="C0C0C0"/>
                                  </w:tcBorders>
                                </w:tcPr>
                                <w:p w14:paraId="4CB42F4C" w14:textId="77777777" w:rsidR="000E1570" w:rsidRDefault="005D6D06">
                                  <w:pPr>
                                    <w:pStyle w:val="TableParagraph"/>
                                    <w:spacing w:before="5" w:line="226" w:lineRule="exact"/>
                                    <w:ind w:left="90"/>
                                    <w:jc w:val="center"/>
                                    <w:rPr>
                                      <w:sz w:val="20"/>
                                    </w:rPr>
                                  </w:pPr>
                                  <w:r>
                                    <w:rPr>
                                      <w:w w:val="99"/>
                                      <w:sz w:val="20"/>
                                    </w:rPr>
                                    <w:t>9</w:t>
                                  </w:r>
                                </w:p>
                              </w:tc>
                              <w:tc>
                                <w:tcPr>
                                  <w:tcW w:w="871" w:type="dxa"/>
                                  <w:tcBorders>
                                    <w:right w:val="single" w:sz="4" w:space="0" w:color="000000"/>
                                  </w:tcBorders>
                                  <w:shd w:val="clear" w:color="auto" w:fill="C5DFB3"/>
                                </w:tcPr>
                                <w:p w14:paraId="4CB42F4D" w14:textId="77777777" w:rsidR="000E1570" w:rsidRDefault="005D6D06">
                                  <w:pPr>
                                    <w:pStyle w:val="TableParagraph"/>
                                    <w:spacing w:before="5" w:line="226" w:lineRule="exact"/>
                                    <w:ind w:left="135" w:right="12"/>
                                    <w:jc w:val="center"/>
                                    <w:rPr>
                                      <w:sz w:val="20"/>
                                    </w:rPr>
                                  </w:pPr>
                                  <w:r>
                                    <w:rPr>
                                      <w:spacing w:val="-5"/>
                                      <w:sz w:val="20"/>
                                    </w:rPr>
                                    <w:t>10</w:t>
                                  </w:r>
                                </w:p>
                              </w:tc>
                            </w:tr>
                            <w:tr w:rsidR="000E1570" w14:paraId="4CB42F52" w14:textId="77777777">
                              <w:trPr>
                                <w:trHeight w:val="250"/>
                              </w:trPr>
                              <w:tc>
                                <w:tcPr>
                                  <w:tcW w:w="3466" w:type="dxa"/>
                                  <w:tcBorders>
                                    <w:left w:val="single" w:sz="4" w:space="0" w:color="000000"/>
                                    <w:right w:val="single" w:sz="6" w:space="0" w:color="C0C0C0"/>
                                  </w:tcBorders>
                                  <w:shd w:val="clear" w:color="auto" w:fill="C5DFB3"/>
                                </w:tcPr>
                                <w:p w14:paraId="4CB42F4F" w14:textId="77777777" w:rsidR="000E1570" w:rsidRDefault="005D6D06">
                                  <w:pPr>
                                    <w:pStyle w:val="TableParagraph"/>
                                    <w:spacing w:before="6" w:line="224" w:lineRule="exact"/>
                                    <w:ind w:left="31"/>
                                    <w:rPr>
                                      <w:sz w:val="20"/>
                                    </w:rPr>
                                  </w:pPr>
                                  <w:r>
                                    <w:rPr>
                                      <w:spacing w:val="-2"/>
                                      <w:sz w:val="20"/>
                                    </w:rPr>
                                    <w:t>Engineering</w:t>
                                  </w:r>
                                </w:p>
                              </w:tc>
                              <w:tc>
                                <w:tcPr>
                                  <w:tcW w:w="1063" w:type="dxa"/>
                                  <w:tcBorders>
                                    <w:left w:val="single" w:sz="6" w:space="0" w:color="C0C0C0"/>
                                  </w:tcBorders>
                                </w:tcPr>
                                <w:p w14:paraId="4CB42F50" w14:textId="77777777" w:rsidR="000E1570" w:rsidRDefault="005D6D06">
                                  <w:pPr>
                                    <w:pStyle w:val="TableParagraph"/>
                                    <w:spacing w:before="6" w:line="224" w:lineRule="exact"/>
                                    <w:ind w:left="90"/>
                                    <w:jc w:val="center"/>
                                    <w:rPr>
                                      <w:sz w:val="20"/>
                                    </w:rPr>
                                  </w:pPr>
                                  <w:r>
                                    <w:rPr>
                                      <w:w w:val="99"/>
                                      <w:sz w:val="20"/>
                                    </w:rPr>
                                    <w:t>2</w:t>
                                  </w:r>
                                </w:p>
                              </w:tc>
                              <w:tc>
                                <w:tcPr>
                                  <w:tcW w:w="871" w:type="dxa"/>
                                  <w:tcBorders>
                                    <w:right w:val="single" w:sz="4" w:space="0" w:color="000000"/>
                                  </w:tcBorders>
                                  <w:shd w:val="clear" w:color="auto" w:fill="C5DFB3"/>
                                </w:tcPr>
                                <w:p w14:paraId="4CB42F51" w14:textId="77777777" w:rsidR="000E1570" w:rsidRDefault="005D6D06">
                                  <w:pPr>
                                    <w:pStyle w:val="TableParagraph"/>
                                    <w:spacing w:before="6" w:line="224" w:lineRule="exact"/>
                                    <w:ind w:left="11"/>
                                    <w:jc w:val="center"/>
                                    <w:rPr>
                                      <w:sz w:val="20"/>
                                    </w:rPr>
                                  </w:pPr>
                                  <w:r>
                                    <w:rPr>
                                      <w:w w:val="99"/>
                                      <w:sz w:val="20"/>
                                    </w:rPr>
                                    <w:t>3</w:t>
                                  </w:r>
                                </w:p>
                              </w:tc>
                            </w:tr>
                            <w:tr w:rsidR="000E1570" w14:paraId="4CB42F56" w14:textId="77777777">
                              <w:trPr>
                                <w:trHeight w:val="249"/>
                              </w:trPr>
                              <w:tc>
                                <w:tcPr>
                                  <w:tcW w:w="3466" w:type="dxa"/>
                                  <w:tcBorders>
                                    <w:left w:val="single" w:sz="4" w:space="0" w:color="000000"/>
                                    <w:right w:val="single" w:sz="6" w:space="0" w:color="C0C0C0"/>
                                  </w:tcBorders>
                                  <w:shd w:val="clear" w:color="auto" w:fill="C5DFB3"/>
                                </w:tcPr>
                                <w:p w14:paraId="4CB42F53" w14:textId="77777777" w:rsidR="000E1570" w:rsidRDefault="005D6D06">
                                  <w:pPr>
                                    <w:pStyle w:val="TableParagraph"/>
                                    <w:spacing w:before="5" w:line="224" w:lineRule="exact"/>
                                    <w:ind w:left="31"/>
                                    <w:rPr>
                                      <w:sz w:val="20"/>
                                    </w:rPr>
                                  </w:pPr>
                                  <w:r>
                                    <w:rPr>
                                      <w:sz w:val="20"/>
                                    </w:rPr>
                                    <w:t>Health/Medicine</w:t>
                                  </w:r>
                                  <w:r>
                                    <w:rPr>
                                      <w:spacing w:val="-11"/>
                                      <w:sz w:val="20"/>
                                    </w:rPr>
                                    <w:t xml:space="preserve"> </w:t>
                                  </w:r>
                                  <w:r>
                                    <w:rPr>
                                      <w:spacing w:val="-2"/>
                                      <w:sz w:val="20"/>
                                    </w:rPr>
                                    <w:t>(CVM,CHM,COM)</w:t>
                                  </w:r>
                                </w:p>
                              </w:tc>
                              <w:tc>
                                <w:tcPr>
                                  <w:tcW w:w="1063" w:type="dxa"/>
                                  <w:tcBorders>
                                    <w:left w:val="single" w:sz="6" w:space="0" w:color="C0C0C0"/>
                                  </w:tcBorders>
                                </w:tcPr>
                                <w:p w14:paraId="4CB42F54" w14:textId="77777777" w:rsidR="000E1570" w:rsidRDefault="005D6D06">
                                  <w:pPr>
                                    <w:pStyle w:val="TableParagraph"/>
                                    <w:spacing w:before="5" w:line="224" w:lineRule="exact"/>
                                    <w:ind w:left="90"/>
                                    <w:jc w:val="center"/>
                                    <w:rPr>
                                      <w:sz w:val="20"/>
                                    </w:rPr>
                                  </w:pPr>
                                  <w:r>
                                    <w:rPr>
                                      <w:w w:val="99"/>
                                      <w:sz w:val="20"/>
                                    </w:rPr>
                                    <w:t>8</w:t>
                                  </w:r>
                                </w:p>
                              </w:tc>
                              <w:tc>
                                <w:tcPr>
                                  <w:tcW w:w="871" w:type="dxa"/>
                                  <w:tcBorders>
                                    <w:right w:val="single" w:sz="4" w:space="0" w:color="000000"/>
                                  </w:tcBorders>
                                  <w:shd w:val="clear" w:color="auto" w:fill="C5DFB3"/>
                                </w:tcPr>
                                <w:p w14:paraId="4CB42F55" w14:textId="77777777" w:rsidR="000E1570" w:rsidRDefault="005D6D06">
                                  <w:pPr>
                                    <w:pStyle w:val="TableParagraph"/>
                                    <w:spacing w:before="5" w:line="224" w:lineRule="exact"/>
                                    <w:ind w:left="23" w:right="10"/>
                                    <w:jc w:val="center"/>
                                    <w:rPr>
                                      <w:sz w:val="20"/>
                                    </w:rPr>
                                  </w:pPr>
                                  <w:r>
                                    <w:rPr>
                                      <w:spacing w:val="-5"/>
                                      <w:sz w:val="20"/>
                                    </w:rPr>
                                    <w:t>12</w:t>
                                  </w:r>
                                </w:p>
                              </w:tc>
                            </w:tr>
                            <w:tr w:rsidR="000E1570" w14:paraId="4CB42F5A" w14:textId="77777777">
                              <w:trPr>
                                <w:trHeight w:val="249"/>
                              </w:trPr>
                              <w:tc>
                                <w:tcPr>
                                  <w:tcW w:w="3466" w:type="dxa"/>
                                  <w:tcBorders>
                                    <w:left w:val="single" w:sz="4" w:space="0" w:color="000000"/>
                                    <w:right w:val="single" w:sz="6" w:space="0" w:color="C0C0C0"/>
                                  </w:tcBorders>
                                  <w:shd w:val="clear" w:color="auto" w:fill="C5DFB3"/>
                                </w:tcPr>
                                <w:p w14:paraId="4CB42F57" w14:textId="77777777" w:rsidR="000E1570" w:rsidRDefault="005D6D06">
                                  <w:pPr>
                                    <w:pStyle w:val="TableParagraph"/>
                                    <w:spacing w:before="5" w:line="224" w:lineRule="exact"/>
                                    <w:ind w:left="31"/>
                                    <w:rPr>
                                      <w:sz w:val="20"/>
                                    </w:rPr>
                                  </w:pPr>
                                  <w:r>
                                    <w:rPr>
                                      <w:spacing w:val="-5"/>
                                      <w:sz w:val="20"/>
                                    </w:rPr>
                                    <w:t>Law</w:t>
                                  </w:r>
                                </w:p>
                              </w:tc>
                              <w:tc>
                                <w:tcPr>
                                  <w:tcW w:w="1063" w:type="dxa"/>
                                  <w:tcBorders>
                                    <w:left w:val="single" w:sz="6" w:space="0" w:color="C0C0C0"/>
                                  </w:tcBorders>
                                </w:tcPr>
                                <w:p w14:paraId="4CB42F58" w14:textId="77777777" w:rsidR="000E1570" w:rsidRDefault="005D6D06">
                                  <w:pPr>
                                    <w:pStyle w:val="TableParagraph"/>
                                    <w:spacing w:before="5" w:line="224" w:lineRule="exact"/>
                                    <w:ind w:left="90"/>
                                    <w:jc w:val="center"/>
                                    <w:rPr>
                                      <w:sz w:val="20"/>
                                    </w:rPr>
                                  </w:pPr>
                                  <w:r>
                                    <w:rPr>
                                      <w:w w:val="99"/>
                                      <w:sz w:val="20"/>
                                    </w:rPr>
                                    <w:t>3</w:t>
                                  </w:r>
                                </w:p>
                              </w:tc>
                              <w:tc>
                                <w:tcPr>
                                  <w:tcW w:w="871" w:type="dxa"/>
                                  <w:tcBorders>
                                    <w:right w:val="single" w:sz="4" w:space="0" w:color="000000"/>
                                  </w:tcBorders>
                                  <w:shd w:val="clear" w:color="auto" w:fill="C5DFB3"/>
                                </w:tcPr>
                                <w:p w14:paraId="4CB42F59" w14:textId="77777777" w:rsidR="000E1570" w:rsidRDefault="005D6D06">
                                  <w:pPr>
                                    <w:pStyle w:val="TableParagraph"/>
                                    <w:spacing w:before="5" w:line="224" w:lineRule="exact"/>
                                    <w:ind w:left="11"/>
                                    <w:jc w:val="center"/>
                                    <w:rPr>
                                      <w:sz w:val="20"/>
                                    </w:rPr>
                                  </w:pPr>
                                  <w:r>
                                    <w:rPr>
                                      <w:w w:val="99"/>
                                      <w:sz w:val="20"/>
                                    </w:rPr>
                                    <w:t>3</w:t>
                                  </w:r>
                                </w:p>
                              </w:tc>
                            </w:tr>
                            <w:tr w:rsidR="000E1570" w14:paraId="4CB42F5E" w14:textId="77777777">
                              <w:trPr>
                                <w:trHeight w:val="256"/>
                              </w:trPr>
                              <w:tc>
                                <w:tcPr>
                                  <w:tcW w:w="3466" w:type="dxa"/>
                                  <w:tcBorders>
                                    <w:left w:val="single" w:sz="4" w:space="0" w:color="000000"/>
                                    <w:bottom w:val="single" w:sz="4" w:space="0" w:color="000000"/>
                                    <w:right w:val="single" w:sz="6" w:space="0" w:color="C0C0C0"/>
                                  </w:tcBorders>
                                  <w:shd w:val="clear" w:color="auto" w:fill="C5DFB3"/>
                                </w:tcPr>
                                <w:p w14:paraId="4CB42F5B" w14:textId="77777777" w:rsidR="000E1570" w:rsidRDefault="005D6D06">
                                  <w:pPr>
                                    <w:pStyle w:val="TableParagraph"/>
                                    <w:spacing w:before="5"/>
                                    <w:ind w:left="31"/>
                                    <w:rPr>
                                      <w:sz w:val="20"/>
                                    </w:rPr>
                                  </w:pPr>
                                  <w:r>
                                    <w:rPr>
                                      <w:spacing w:val="-2"/>
                                      <w:sz w:val="20"/>
                                    </w:rPr>
                                    <w:t>ISP/Library/Other</w:t>
                                  </w:r>
                                </w:p>
                              </w:tc>
                              <w:tc>
                                <w:tcPr>
                                  <w:tcW w:w="1063" w:type="dxa"/>
                                  <w:tcBorders>
                                    <w:left w:val="single" w:sz="6" w:space="0" w:color="C0C0C0"/>
                                    <w:bottom w:val="single" w:sz="4" w:space="0" w:color="000000"/>
                                  </w:tcBorders>
                                </w:tcPr>
                                <w:p w14:paraId="4CB42F5C" w14:textId="77777777" w:rsidR="000E1570" w:rsidRDefault="005D6D06">
                                  <w:pPr>
                                    <w:pStyle w:val="TableParagraph"/>
                                    <w:spacing w:before="5"/>
                                    <w:ind w:left="90"/>
                                    <w:jc w:val="center"/>
                                    <w:rPr>
                                      <w:sz w:val="20"/>
                                    </w:rPr>
                                  </w:pPr>
                                  <w:r>
                                    <w:rPr>
                                      <w:w w:val="99"/>
                                      <w:sz w:val="20"/>
                                    </w:rPr>
                                    <w:t>4</w:t>
                                  </w:r>
                                </w:p>
                              </w:tc>
                              <w:tc>
                                <w:tcPr>
                                  <w:tcW w:w="871" w:type="dxa"/>
                                  <w:tcBorders>
                                    <w:bottom w:val="single" w:sz="4" w:space="0" w:color="000000"/>
                                    <w:right w:val="single" w:sz="4" w:space="0" w:color="000000"/>
                                  </w:tcBorders>
                                  <w:shd w:val="clear" w:color="auto" w:fill="C5DFB3"/>
                                </w:tcPr>
                                <w:p w14:paraId="4CB42F5D" w14:textId="77777777" w:rsidR="000E1570" w:rsidRDefault="005D6D06">
                                  <w:pPr>
                                    <w:pStyle w:val="TableParagraph"/>
                                    <w:spacing w:before="5"/>
                                    <w:ind w:left="11"/>
                                    <w:jc w:val="center"/>
                                    <w:rPr>
                                      <w:sz w:val="20"/>
                                    </w:rPr>
                                  </w:pPr>
                                  <w:r>
                                    <w:rPr>
                                      <w:w w:val="99"/>
                                      <w:sz w:val="20"/>
                                    </w:rPr>
                                    <w:t>7</w:t>
                                  </w:r>
                                </w:p>
                              </w:tc>
                            </w:tr>
                          </w:tbl>
                          <w:p w14:paraId="4CB42F5F" w14:textId="77777777" w:rsidR="000E1570" w:rsidRDefault="000E1570">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42E54" id="docshape5" o:spid="_x0000_s1029" type="#_x0000_t202" style="position:absolute;left:0;text-align:left;margin-left:69pt;margin-top:74.55pt;width:276.55pt;height:163.9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" filled="f" stroked="f">
                <v:textbox inset="0,0,0,0">
                  <w:txbxContent>
                    <w:tbl>
                      <w:tblPr>
                        <w:tblW w:w="0" w:type="auto"/>
                        <w:tblInd w:w="65" w:type="dxa"/>
                        <w:tblLayout w:type="fixed"/>
                        <w:tblCellMar>
                          <w:left w:w="0" w:type="dxa"/>
                          <w:right w:w="0" w:type="dxa"/>
                        </w:tblCellMar>
                        <w:tblLook w:val="01E0" w:firstRow="1" w:lastRow="1" w:firstColumn="1" w:lastColumn="1" w:noHBand="0" w:noVBand="0"/>
                      </w:tblPr>
                      <w:tblGrid>
                        <w:gridCol w:w="3466"/>
                        <w:gridCol w:w="1063"/>
                        <w:gridCol w:w="871"/>
                      </w:tblGrid>
                      <w:tr w:rsidR="000E1570" w14:paraId="4CB42F2E" w14:textId="77777777">
                        <w:trPr>
                          <w:trHeight w:val="249"/>
                        </w:trPr>
                        <w:tc>
                          <w:tcPr>
                            <w:tcW w:w="5400" w:type="dxa"/>
                            <w:gridSpan w:val="3"/>
                            <w:tcBorders>
                              <w:top w:val="single" w:sz="4" w:space="0" w:color="000000"/>
                              <w:left w:val="single" w:sz="4" w:space="0" w:color="000000"/>
                              <w:bottom w:val="single" w:sz="6" w:space="0" w:color="808080"/>
                              <w:right w:val="single" w:sz="4" w:space="0" w:color="000000"/>
                            </w:tcBorders>
                            <w:shd w:val="clear" w:color="auto" w:fill="C5DFB3"/>
                          </w:tcPr>
                          <w:p w14:paraId="4CB42F2D" w14:textId="77777777" w:rsidR="000E1570" w:rsidRDefault="005D6D06">
                            <w:pPr>
                              <w:pStyle w:val="TableParagraph"/>
                              <w:spacing w:line="229" w:lineRule="exact"/>
                              <w:ind w:left="1103"/>
                              <w:rPr>
                                <w:b/>
                                <w:sz w:val="20"/>
                              </w:rPr>
                            </w:pPr>
                            <w:r>
                              <w:rPr>
                                <w:b/>
                                <w:sz w:val="20"/>
                              </w:rPr>
                              <w:t>Table</w:t>
                            </w:r>
                            <w:r>
                              <w:rPr>
                                <w:b/>
                                <w:spacing w:val="-6"/>
                                <w:sz w:val="20"/>
                              </w:rPr>
                              <w:t xml:space="preserve"> </w:t>
                            </w:r>
                            <w:r>
                              <w:rPr>
                                <w:b/>
                                <w:sz w:val="20"/>
                              </w:rPr>
                              <w:t>E.1—LACS</w:t>
                            </w:r>
                            <w:r>
                              <w:rPr>
                                <w:b/>
                                <w:spacing w:val="-5"/>
                                <w:sz w:val="20"/>
                              </w:rPr>
                              <w:t xml:space="preserve"> </w:t>
                            </w:r>
                            <w:r>
                              <w:rPr>
                                <w:b/>
                                <w:sz w:val="20"/>
                              </w:rPr>
                              <w:t>Faculty</w:t>
                            </w:r>
                            <w:r>
                              <w:rPr>
                                <w:b/>
                                <w:spacing w:val="-4"/>
                                <w:sz w:val="20"/>
                              </w:rPr>
                              <w:t xml:space="preserve"> </w:t>
                            </w:r>
                            <w:r>
                              <w:rPr>
                                <w:b/>
                                <w:sz w:val="20"/>
                              </w:rPr>
                              <w:t>by</w:t>
                            </w:r>
                            <w:r>
                              <w:rPr>
                                <w:b/>
                                <w:spacing w:val="-4"/>
                                <w:sz w:val="20"/>
                              </w:rPr>
                              <w:t xml:space="preserve"> </w:t>
                            </w:r>
                            <w:r>
                              <w:rPr>
                                <w:b/>
                                <w:spacing w:val="-2"/>
                                <w:sz w:val="20"/>
                              </w:rPr>
                              <w:t>College</w:t>
                            </w:r>
                          </w:p>
                        </w:tc>
                      </w:tr>
                      <w:tr w:rsidR="000E1570" w14:paraId="4CB42F32" w14:textId="77777777">
                        <w:trPr>
                          <w:trHeight w:val="244"/>
                        </w:trPr>
                        <w:tc>
                          <w:tcPr>
                            <w:tcW w:w="3466" w:type="dxa"/>
                            <w:tcBorders>
                              <w:top w:val="single" w:sz="6" w:space="0" w:color="808080"/>
                              <w:left w:val="single" w:sz="4" w:space="0" w:color="000000"/>
                              <w:right w:val="single" w:sz="6" w:space="0" w:color="C0C0C0"/>
                            </w:tcBorders>
                            <w:shd w:val="clear" w:color="auto" w:fill="C5DFB3"/>
                          </w:tcPr>
                          <w:p w14:paraId="4CB42F2F" w14:textId="77777777" w:rsidR="000E1570" w:rsidRDefault="005D6D06">
                            <w:pPr>
                              <w:pStyle w:val="TableParagraph"/>
                              <w:spacing w:line="225" w:lineRule="exact"/>
                              <w:ind w:left="1402" w:right="1392"/>
                              <w:jc w:val="center"/>
                              <w:rPr>
                                <w:b/>
                                <w:sz w:val="20"/>
                              </w:rPr>
                            </w:pPr>
                            <w:r>
                              <w:rPr>
                                <w:b/>
                                <w:spacing w:val="-2"/>
                                <w:sz w:val="20"/>
                              </w:rPr>
                              <w:t>College</w:t>
                            </w:r>
                          </w:p>
                        </w:tc>
                        <w:tc>
                          <w:tcPr>
                            <w:tcW w:w="1063" w:type="dxa"/>
                            <w:tcBorders>
                              <w:top w:val="single" w:sz="6" w:space="0" w:color="808080"/>
                              <w:left w:val="single" w:sz="6" w:space="0" w:color="C0C0C0"/>
                            </w:tcBorders>
                          </w:tcPr>
                          <w:p w14:paraId="4CB42F30" w14:textId="77777777" w:rsidR="000E1570" w:rsidRDefault="005D6D06">
                            <w:pPr>
                              <w:pStyle w:val="TableParagraph"/>
                              <w:spacing w:line="225" w:lineRule="exact"/>
                              <w:ind w:left="388" w:right="221"/>
                              <w:jc w:val="center"/>
                              <w:rPr>
                                <w:b/>
                                <w:sz w:val="20"/>
                              </w:rPr>
                            </w:pPr>
                            <w:r>
                              <w:rPr>
                                <w:b/>
                                <w:spacing w:val="-4"/>
                                <w:sz w:val="20"/>
                              </w:rPr>
                              <w:t>Core</w:t>
                            </w:r>
                          </w:p>
                        </w:tc>
                        <w:tc>
                          <w:tcPr>
                            <w:tcW w:w="871" w:type="dxa"/>
                            <w:tcBorders>
                              <w:top w:val="single" w:sz="6" w:space="0" w:color="808080"/>
                              <w:right w:val="single" w:sz="4" w:space="0" w:color="000000"/>
                            </w:tcBorders>
                            <w:shd w:val="clear" w:color="auto" w:fill="C5DFB3"/>
                          </w:tcPr>
                          <w:p w14:paraId="4CB42F31" w14:textId="77777777" w:rsidR="000E1570" w:rsidRDefault="005D6D06">
                            <w:pPr>
                              <w:pStyle w:val="TableParagraph"/>
                              <w:spacing w:line="225" w:lineRule="exact"/>
                              <w:ind w:left="23" w:right="12"/>
                              <w:jc w:val="center"/>
                              <w:rPr>
                                <w:b/>
                                <w:sz w:val="20"/>
                              </w:rPr>
                            </w:pPr>
                            <w:r>
                              <w:rPr>
                                <w:b/>
                                <w:spacing w:val="-2"/>
                                <w:sz w:val="20"/>
                              </w:rPr>
                              <w:t>Affiliated</w:t>
                            </w:r>
                          </w:p>
                        </w:tc>
                      </w:tr>
                      <w:tr w:rsidR="000E1570" w14:paraId="4CB42F36" w14:textId="77777777">
                        <w:trPr>
                          <w:trHeight w:val="251"/>
                        </w:trPr>
                        <w:tc>
                          <w:tcPr>
                            <w:tcW w:w="3466" w:type="dxa"/>
                            <w:tcBorders>
                              <w:left w:val="single" w:sz="4" w:space="0" w:color="000000"/>
                              <w:right w:val="single" w:sz="6" w:space="0" w:color="C0C0C0"/>
                            </w:tcBorders>
                            <w:shd w:val="clear" w:color="auto" w:fill="C5DFB3"/>
                          </w:tcPr>
                          <w:p w14:paraId="4CB42F33" w14:textId="77777777" w:rsidR="000E1570" w:rsidRDefault="005D6D06">
                            <w:pPr>
                              <w:pStyle w:val="TableParagraph"/>
                              <w:spacing w:before="5" w:line="226" w:lineRule="exact"/>
                              <w:ind w:left="31"/>
                              <w:rPr>
                                <w:sz w:val="20"/>
                              </w:rPr>
                            </w:pPr>
                            <w:r>
                              <w:rPr>
                                <w:sz w:val="20"/>
                              </w:rPr>
                              <w:t>Arts</w:t>
                            </w:r>
                            <w:r>
                              <w:rPr>
                                <w:spacing w:val="-5"/>
                                <w:sz w:val="20"/>
                              </w:rPr>
                              <w:t xml:space="preserve"> </w:t>
                            </w:r>
                            <w:r>
                              <w:rPr>
                                <w:sz w:val="20"/>
                              </w:rPr>
                              <w:t>&amp;</w:t>
                            </w:r>
                            <w:r>
                              <w:rPr>
                                <w:spacing w:val="-2"/>
                                <w:sz w:val="20"/>
                              </w:rPr>
                              <w:t xml:space="preserve"> </w:t>
                            </w:r>
                            <w:r>
                              <w:rPr>
                                <w:sz w:val="20"/>
                              </w:rPr>
                              <w:t>Letters</w:t>
                            </w:r>
                            <w:r>
                              <w:rPr>
                                <w:spacing w:val="-2"/>
                                <w:sz w:val="20"/>
                              </w:rPr>
                              <w:t xml:space="preserve"> (CAL,RCAH,BAM,MUS)</w:t>
                            </w:r>
                          </w:p>
                        </w:tc>
                        <w:tc>
                          <w:tcPr>
                            <w:tcW w:w="1063" w:type="dxa"/>
                            <w:tcBorders>
                              <w:left w:val="single" w:sz="6" w:space="0" w:color="C0C0C0"/>
                            </w:tcBorders>
                          </w:tcPr>
                          <w:p w14:paraId="4CB42F34" w14:textId="77777777" w:rsidR="000E1570" w:rsidRDefault="005D6D06">
                            <w:pPr>
                              <w:pStyle w:val="TableParagraph"/>
                              <w:spacing w:before="5" w:line="226" w:lineRule="exact"/>
                              <w:ind w:left="312" w:right="221"/>
                              <w:jc w:val="center"/>
                              <w:rPr>
                                <w:sz w:val="20"/>
                              </w:rPr>
                            </w:pPr>
                            <w:r>
                              <w:rPr>
                                <w:spacing w:val="-5"/>
                                <w:sz w:val="20"/>
                              </w:rPr>
                              <w:t>55</w:t>
                            </w:r>
                          </w:p>
                        </w:tc>
                        <w:tc>
                          <w:tcPr>
                            <w:tcW w:w="871" w:type="dxa"/>
                            <w:tcBorders>
                              <w:right w:val="single" w:sz="4" w:space="0" w:color="000000"/>
                            </w:tcBorders>
                            <w:shd w:val="clear" w:color="auto" w:fill="C5DFB3"/>
                          </w:tcPr>
                          <w:p w14:paraId="4CB42F35" w14:textId="77777777" w:rsidR="000E1570" w:rsidRDefault="005D6D06">
                            <w:pPr>
                              <w:pStyle w:val="TableParagraph"/>
                              <w:spacing w:before="5" w:line="226" w:lineRule="exact"/>
                              <w:ind w:left="23" w:right="10"/>
                              <w:jc w:val="center"/>
                              <w:rPr>
                                <w:sz w:val="20"/>
                              </w:rPr>
                            </w:pPr>
                            <w:r>
                              <w:rPr>
                                <w:spacing w:val="-5"/>
                                <w:sz w:val="20"/>
                              </w:rPr>
                              <w:t>43</w:t>
                            </w:r>
                          </w:p>
                        </w:tc>
                      </w:tr>
                      <w:tr w:rsidR="000E1570" w14:paraId="4CB42F3A" w14:textId="77777777">
                        <w:trPr>
                          <w:trHeight w:val="250"/>
                        </w:trPr>
                        <w:tc>
                          <w:tcPr>
                            <w:tcW w:w="3466" w:type="dxa"/>
                            <w:tcBorders>
                              <w:left w:val="single" w:sz="4" w:space="0" w:color="000000"/>
                              <w:right w:val="single" w:sz="6" w:space="0" w:color="C0C0C0"/>
                            </w:tcBorders>
                            <w:shd w:val="clear" w:color="auto" w:fill="C5DFB3"/>
                          </w:tcPr>
                          <w:p w14:paraId="4CB42F37" w14:textId="77777777" w:rsidR="000E1570" w:rsidRDefault="005D6D06">
                            <w:pPr>
                              <w:pStyle w:val="TableParagraph"/>
                              <w:spacing w:before="6" w:line="224" w:lineRule="exact"/>
                              <w:ind w:left="31"/>
                              <w:rPr>
                                <w:sz w:val="20"/>
                              </w:rPr>
                            </w:pPr>
                            <w:r>
                              <w:rPr>
                                <w:sz w:val="20"/>
                              </w:rPr>
                              <w:t>Social</w:t>
                            </w:r>
                            <w:r>
                              <w:rPr>
                                <w:spacing w:val="-6"/>
                                <w:sz w:val="20"/>
                              </w:rPr>
                              <w:t xml:space="preserve"> </w:t>
                            </w:r>
                            <w:r>
                              <w:rPr>
                                <w:sz w:val="20"/>
                              </w:rPr>
                              <w:t>Science</w:t>
                            </w:r>
                            <w:r>
                              <w:rPr>
                                <w:spacing w:val="-5"/>
                                <w:sz w:val="20"/>
                              </w:rPr>
                              <w:t xml:space="preserve"> </w:t>
                            </w:r>
                            <w:r>
                              <w:rPr>
                                <w:sz w:val="20"/>
                              </w:rPr>
                              <w:t>(CSS,</w:t>
                            </w:r>
                            <w:r>
                              <w:rPr>
                                <w:spacing w:val="-5"/>
                                <w:sz w:val="20"/>
                              </w:rPr>
                              <w:t xml:space="preserve"> </w:t>
                            </w:r>
                            <w:r>
                              <w:rPr>
                                <w:spacing w:val="-4"/>
                                <w:sz w:val="20"/>
                              </w:rPr>
                              <w:t>JMC)</w:t>
                            </w:r>
                          </w:p>
                        </w:tc>
                        <w:tc>
                          <w:tcPr>
                            <w:tcW w:w="1063" w:type="dxa"/>
                            <w:tcBorders>
                              <w:left w:val="single" w:sz="6" w:space="0" w:color="C0C0C0"/>
                            </w:tcBorders>
                          </w:tcPr>
                          <w:p w14:paraId="4CB42F38" w14:textId="77777777" w:rsidR="000E1570" w:rsidRDefault="005D6D06">
                            <w:pPr>
                              <w:pStyle w:val="TableParagraph"/>
                              <w:spacing w:before="6" w:line="224" w:lineRule="exact"/>
                              <w:ind w:left="312" w:right="221"/>
                              <w:jc w:val="center"/>
                              <w:rPr>
                                <w:sz w:val="20"/>
                              </w:rPr>
                            </w:pPr>
                            <w:r>
                              <w:rPr>
                                <w:spacing w:val="-5"/>
                                <w:sz w:val="20"/>
                              </w:rPr>
                              <w:t>45</w:t>
                            </w:r>
                          </w:p>
                        </w:tc>
                        <w:tc>
                          <w:tcPr>
                            <w:tcW w:w="871" w:type="dxa"/>
                            <w:tcBorders>
                              <w:right w:val="single" w:sz="4" w:space="0" w:color="000000"/>
                            </w:tcBorders>
                            <w:shd w:val="clear" w:color="auto" w:fill="C5DFB3"/>
                          </w:tcPr>
                          <w:p w14:paraId="4CB42F39" w14:textId="77777777" w:rsidR="000E1570" w:rsidRDefault="005D6D06">
                            <w:pPr>
                              <w:pStyle w:val="TableParagraph"/>
                              <w:spacing w:before="6" w:line="224" w:lineRule="exact"/>
                              <w:ind w:left="23" w:right="10"/>
                              <w:jc w:val="center"/>
                              <w:rPr>
                                <w:sz w:val="20"/>
                              </w:rPr>
                            </w:pPr>
                            <w:r>
                              <w:rPr>
                                <w:spacing w:val="-5"/>
                                <w:sz w:val="20"/>
                              </w:rPr>
                              <w:t>46</w:t>
                            </w:r>
                          </w:p>
                        </w:tc>
                      </w:tr>
                      <w:tr w:rsidR="000E1570" w14:paraId="4CB42F3E" w14:textId="77777777">
                        <w:trPr>
                          <w:trHeight w:val="249"/>
                        </w:trPr>
                        <w:tc>
                          <w:tcPr>
                            <w:tcW w:w="3466" w:type="dxa"/>
                            <w:tcBorders>
                              <w:left w:val="single" w:sz="4" w:space="0" w:color="000000"/>
                              <w:right w:val="single" w:sz="6" w:space="0" w:color="C0C0C0"/>
                            </w:tcBorders>
                            <w:shd w:val="clear" w:color="auto" w:fill="C5DFB3"/>
                          </w:tcPr>
                          <w:p w14:paraId="4CB42F3B" w14:textId="77777777" w:rsidR="000E1570" w:rsidRDefault="005D6D06">
                            <w:pPr>
                              <w:pStyle w:val="TableParagraph"/>
                              <w:spacing w:before="5" w:line="224" w:lineRule="exact"/>
                              <w:ind w:left="31"/>
                              <w:rPr>
                                <w:sz w:val="20"/>
                              </w:rPr>
                            </w:pPr>
                            <w:r>
                              <w:rPr>
                                <w:sz w:val="20"/>
                              </w:rPr>
                              <w:t>Natural</w:t>
                            </w:r>
                            <w:r>
                              <w:rPr>
                                <w:spacing w:val="-6"/>
                                <w:sz w:val="20"/>
                              </w:rPr>
                              <w:t xml:space="preserve"> </w:t>
                            </w:r>
                            <w:r>
                              <w:rPr>
                                <w:sz w:val="20"/>
                              </w:rPr>
                              <w:t>Science</w:t>
                            </w:r>
                            <w:r>
                              <w:rPr>
                                <w:spacing w:val="-3"/>
                                <w:sz w:val="20"/>
                              </w:rPr>
                              <w:t xml:space="preserve"> </w:t>
                            </w:r>
                            <w:r>
                              <w:rPr>
                                <w:sz w:val="20"/>
                              </w:rPr>
                              <w:t>(CNS,</w:t>
                            </w:r>
                            <w:r>
                              <w:rPr>
                                <w:spacing w:val="-6"/>
                                <w:sz w:val="20"/>
                              </w:rPr>
                              <w:t xml:space="preserve"> </w:t>
                            </w:r>
                            <w:r>
                              <w:rPr>
                                <w:spacing w:val="-4"/>
                                <w:sz w:val="20"/>
                              </w:rPr>
                              <w:t>LBC)</w:t>
                            </w:r>
                          </w:p>
                        </w:tc>
                        <w:tc>
                          <w:tcPr>
                            <w:tcW w:w="1063" w:type="dxa"/>
                            <w:tcBorders>
                              <w:left w:val="single" w:sz="6" w:space="0" w:color="C0C0C0"/>
                            </w:tcBorders>
                          </w:tcPr>
                          <w:p w14:paraId="4CB42F3C" w14:textId="77777777" w:rsidR="000E1570" w:rsidRDefault="005D6D06">
                            <w:pPr>
                              <w:pStyle w:val="TableParagraph"/>
                              <w:spacing w:before="5" w:line="224" w:lineRule="exact"/>
                              <w:ind w:left="90"/>
                              <w:jc w:val="center"/>
                              <w:rPr>
                                <w:sz w:val="20"/>
                              </w:rPr>
                            </w:pPr>
                            <w:r>
                              <w:rPr>
                                <w:w w:val="99"/>
                                <w:sz w:val="20"/>
                              </w:rPr>
                              <w:t>4</w:t>
                            </w:r>
                          </w:p>
                        </w:tc>
                        <w:tc>
                          <w:tcPr>
                            <w:tcW w:w="871" w:type="dxa"/>
                            <w:tcBorders>
                              <w:right w:val="single" w:sz="4" w:space="0" w:color="000000"/>
                            </w:tcBorders>
                            <w:shd w:val="clear" w:color="auto" w:fill="C5DFB3"/>
                          </w:tcPr>
                          <w:p w14:paraId="4CB42F3D" w14:textId="77777777" w:rsidR="000E1570" w:rsidRDefault="005D6D06">
                            <w:pPr>
                              <w:pStyle w:val="TableParagraph"/>
                              <w:spacing w:before="5" w:line="224" w:lineRule="exact"/>
                              <w:ind w:left="11"/>
                              <w:jc w:val="center"/>
                              <w:rPr>
                                <w:sz w:val="20"/>
                              </w:rPr>
                            </w:pPr>
                            <w:r>
                              <w:rPr>
                                <w:w w:val="99"/>
                                <w:sz w:val="20"/>
                              </w:rPr>
                              <w:t>5</w:t>
                            </w:r>
                          </w:p>
                        </w:tc>
                      </w:tr>
                      <w:tr w:rsidR="000E1570" w14:paraId="4CB42F42" w14:textId="77777777">
                        <w:trPr>
                          <w:trHeight w:val="249"/>
                        </w:trPr>
                        <w:tc>
                          <w:tcPr>
                            <w:tcW w:w="3466" w:type="dxa"/>
                            <w:tcBorders>
                              <w:left w:val="single" w:sz="4" w:space="0" w:color="000000"/>
                              <w:right w:val="single" w:sz="6" w:space="0" w:color="C0C0C0"/>
                            </w:tcBorders>
                            <w:shd w:val="clear" w:color="auto" w:fill="C5DFB3"/>
                          </w:tcPr>
                          <w:p w14:paraId="4CB42F3F" w14:textId="77777777" w:rsidR="000E1570" w:rsidRDefault="005D6D06">
                            <w:pPr>
                              <w:pStyle w:val="TableParagraph"/>
                              <w:spacing w:before="5" w:line="224" w:lineRule="exact"/>
                              <w:ind w:left="31"/>
                              <w:rPr>
                                <w:sz w:val="20"/>
                              </w:rPr>
                            </w:pPr>
                            <w:r>
                              <w:rPr>
                                <w:sz w:val="20"/>
                              </w:rPr>
                              <w:t>Agriculture</w:t>
                            </w:r>
                            <w:r>
                              <w:rPr>
                                <w:spacing w:val="-6"/>
                                <w:sz w:val="20"/>
                              </w:rPr>
                              <w:t xml:space="preserve"> </w:t>
                            </w:r>
                            <w:r>
                              <w:rPr>
                                <w:sz w:val="20"/>
                              </w:rPr>
                              <w:t>&amp;</w:t>
                            </w:r>
                            <w:r>
                              <w:rPr>
                                <w:spacing w:val="-4"/>
                                <w:sz w:val="20"/>
                              </w:rPr>
                              <w:t xml:space="preserve"> </w:t>
                            </w:r>
                            <w:r>
                              <w:rPr>
                                <w:sz w:val="20"/>
                              </w:rPr>
                              <w:t>Natural</w:t>
                            </w:r>
                            <w:r>
                              <w:rPr>
                                <w:spacing w:val="-5"/>
                                <w:sz w:val="20"/>
                              </w:rPr>
                              <w:t xml:space="preserve"> </w:t>
                            </w:r>
                            <w:r>
                              <w:rPr>
                                <w:spacing w:val="-2"/>
                                <w:sz w:val="20"/>
                              </w:rPr>
                              <w:t>Resources</w:t>
                            </w:r>
                          </w:p>
                        </w:tc>
                        <w:tc>
                          <w:tcPr>
                            <w:tcW w:w="1063" w:type="dxa"/>
                            <w:tcBorders>
                              <w:left w:val="single" w:sz="6" w:space="0" w:color="C0C0C0"/>
                            </w:tcBorders>
                          </w:tcPr>
                          <w:p w14:paraId="4CB42F40" w14:textId="77777777" w:rsidR="000E1570" w:rsidRDefault="005D6D06">
                            <w:pPr>
                              <w:pStyle w:val="TableParagraph"/>
                              <w:spacing w:before="5" w:line="224" w:lineRule="exact"/>
                              <w:ind w:left="312" w:right="221"/>
                              <w:jc w:val="center"/>
                              <w:rPr>
                                <w:sz w:val="20"/>
                              </w:rPr>
                            </w:pPr>
                            <w:r>
                              <w:rPr>
                                <w:spacing w:val="-5"/>
                                <w:sz w:val="20"/>
                              </w:rPr>
                              <w:t>34</w:t>
                            </w:r>
                          </w:p>
                        </w:tc>
                        <w:tc>
                          <w:tcPr>
                            <w:tcW w:w="871" w:type="dxa"/>
                            <w:tcBorders>
                              <w:right w:val="single" w:sz="4" w:space="0" w:color="000000"/>
                            </w:tcBorders>
                            <w:shd w:val="clear" w:color="auto" w:fill="C5DFB3"/>
                          </w:tcPr>
                          <w:p w14:paraId="4CB42F41" w14:textId="77777777" w:rsidR="000E1570" w:rsidRDefault="005D6D06">
                            <w:pPr>
                              <w:pStyle w:val="TableParagraph"/>
                              <w:spacing w:before="5" w:line="224" w:lineRule="exact"/>
                              <w:ind w:left="23" w:right="10"/>
                              <w:jc w:val="center"/>
                              <w:rPr>
                                <w:sz w:val="20"/>
                              </w:rPr>
                            </w:pPr>
                            <w:r>
                              <w:rPr>
                                <w:spacing w:val="-5"/>
                                <w:sz w:val="20"/>
                              </w:rPr>
                              <w:t>10</w:t>
                            </w:r>
                          </w:p>
                        </w:tc>
                      </w:tr>
                      <w:tr w:rsidR="000E1570" w14:paraId="4CB42F46" w14:textId="77777777">
                        <w:trPr>
                          <w:trHeight w:val="249"/>
                        </w:trPr>
                        <w:tc>
                          <w:tcPr>
                            <w:tcW w:w="3466" w:type="dxa"/>
                            <w:tcBorders>
                              <w:left w:val="single" w:sz="4" w:space="0" w:color="000000"/>
                              <w:right w:val="single" w:sz="6" w:space="0" w:color="C0C0C0"/>
                            </w:tcBorders>
                            <w:shd w:val="clear" w:color="auto" w:fill="C5DFB3"/>
                          </w:tcPr>
                          <w:p w14:paraId="4CB42F43" w14:textId="77777777" w:rsidR="000E1570" w:rsidRDefault="005D6D06">
                            <w:pPr>
                              <w:pStyle w:val="TableParagraph"/>
                              <w:spacing w:before="5" w:line="224" w:lineRule="exact"/>
                              <w:ind w:left="31"/>
                              <w:rPr>
                                <w:sz w:val="20"/>
                              </w:rPr>
                            </w:pPr>
                            <w:r>
                              <w:rPr>
                                <w:spacing w:val="-2"/>
                                <w:sz w:val="20"/>
                              </w:rPr>
                              <w:t>Business</w:t>
                            </w:r>
                          </w:p>
                        </w:tc>
                        <w:tc>
                          <w:tcPr>
                            <w:tcW w:w="1063" w:type="dxa"/>
                            <w:tcBorders>
                              <w:left w:val="single" w:sz="6" w:space="0" w:color="C0C0C0"/>
                            </w:tcBorders>
                          </w:tcPr>
                          <w:p w14:paraId="4CB42F44" w14:textId="77777777" w:rsidR="000E1570" w:rsidRDefault="005D6D06">
                            <w:pPr>
                              <w:pStyle w:val="TableParagraph"/>
                              <w:spacing w:before="5" w:line="224" w:lineRule="exact"/>
                              <w:ind w:left="90"/>
                              <w:jc w:val="center"/>
                              <w:rPr>
                                <w:sz w:val="20"/>
                              </w:rPr>
                            </w:pPr>
                            <w:r>
                              <w:rPr>
                                <w:w w:val="99"/>
                                <w:sz w:val="20"/>
                              </w:rPr>
                              <w:t>1</w:t>
                            </w:r>
                          </w:p>
                        </w:tc>
                        <w:tc>
                          <w:tcPr>
                            <w:tcW w:w="871" w:type="dxa"/>
                            <w:tcBorders>
                              <w:right w:val="single" w:sz="4" w:space="0" w:color="000000"/>
                            </w:tcBorders>
                            <w:shd w:val="clear" w:color="auto" w:fill="C5DFB3"/>
                          </w:tcPr>
                          <w:p w14:paraId="4CB42F45" w14:textId="77777777" w:rsidR="000E1570" w:rsidRDefault="005D6D06">
                            <w:pPr>
                              <w:pStyle w:val="TableParagraph"/>
                              <w:spacing w:before="5" w:line="224" w:lineRule="exact"/>
                              <w:ind w:left="11"/>
                              <w:jc w:val="center"/>
                              <w:rPr>
                                <w:sz w:val="20"/>
                              </w:rPr>
                            </w:pPr>
                            <w:r>
                              <w:rPr>
                                <w:w w:val="99"/>
                                <w:sz w:val="20"/>
                              </w:rPr>
                              <w:t>5</w:t>
                            </w:r>
                          </w:p>
                        </w:tc>
                      </w:tr>
                      <w:tr w:rsidR="000E1570" w14:paraId="4CB42F4A" w14:textId="77777777">
                        <w:trPr>
                          <w:trHeight w:val="249"/>
                        </w:trPr>
                        <w:tc>
                          <w:tcPr>
                            <w:tcW w:w="3466" w:type="dxa"/>
                            <w:tcBorders>
                              <w:left w:val="single" w:sz="4" w:space="0" w:color="000000"/>
                              <w:right w:val="single" w:sz="6" w:space="0" w:color="C0C0C0"/>
                            </w:tcBorders>
                            <w:shd w:val="clear" w:color="auto" w:fill="C5DFB3"/>
                          </w:tcPr>
                          <w:p w14:paraId="4CB42F47" w14:textId="77777777" w:rsidR="000E1570" w:rsidRDefault="005D6D06">
                            <w:pPr>
                              <w:pStyle w:val="TableParagraph"/>
                              <w:spacing w:before="5" w:line="224" w:lineRule="exact"/>
                              <w:ind w:left="31"/>
                              <w:rPr>
                                <w:sz w:val="20"/>
                              </w:rPr>
                            </w:pPr>
                            <w:r>
                              <w:rPr>
                                <w:sz w:val="20"/>
                              </w:rPr>
                              <w:t>Communication</w:t>
                            </w:r>
                            <w:r>
                              <w:rPr>
                                <w:spacing w:val="-5"/>
                                <w:sz w:val="20"/>
                              </w:rPr>
                              <w:t xml:space="preserve"> </w:t>
                            </w:r>
                            <w:r>
                              <w:rPr>
                                <w:sz w:val="20"/>
                              </w:rPr>
                              <w:t>Arts</w:t>
                            </w:r>
                            <w:r>
                              <w:rPr>
                                <w:spacing w:val="-5"/>
                                <w:sz w:val="20"/>
                              </w:rPr>
                              <w:t xml:space="preserve"> </w:t>
                            </w:r>
                            <w:r>
                              <w:rPr>
                                <w:sz w:val="20"/>
                              </w:rPr>
                              <w:t>&amp;</w:t>
                            </w:r>
                            <w:r>
                              <w:rPr>
                                <w:spacing w:val="-4"/>
                                <w:sz w:val="20"/>
                              </w:rPr>
                              <w:t xml:space="preserve"> </w:t>
                            </w:r>
                            <w:r>
                              <w:rPr>
                                <w:spacing w:val="-2"/>
                                <w:sz w:val="20"/>
                              </w:rPr>
                              <w:t>Sciences</w:t>
                            </w:r>
                          </w:p>
                        </w:tc>
                        <w:tc>
                          <w:tcPr>
                            <w:tcW w:w="1063" w:type="dxa"/>
                            <w:tcBorders>
                              <w:left w:val="single" w:sz="6" w:space="0" w:color="C0C0C0"/>
                            </w:tcBorders>
                          </w:tcPr>
                          <w:p w14:paraId="4CB42F48" w14:textId="77777777" w:rsidR="000E1570" w:rsidRDefault="005D6D06">
                            <w:pPr>
                              <w:pStyle w:val="TableParagraph"/>
                              <w:spacing w:before="5" w:line="224" w:lineRule="exact"/>
                              <w:ind w:left="90"/>
                              <w:jc w:val="center"/>
                              <w:rPr>
                                <w:sz w:val="20"/>
                              </w:rPr>
                            </w:pPr>
                            <w:r>
                              <w:rPr>
                                <w:w w:val="99"/>
                                <w:sz w:val="20"/>
                              </w:rPr>
                              <w:t>8</w:t>
                            </w:r>
                          </w:p>
                        </w:tc>
                        <w:tc>
                          <w:tcPr>
                            <w:tcW w:w="871" w:type="dxa"/>
                            <w:tcBorders>
                              <w:right w:val="single" w:sz="4" w:space="0" w:color="000000"/>
                            </w:tcBorders>
                            <w:shd w:val="clear" w:color="auto" w:fill="C5DFB3"/>
                          </w:tcPr>
                          <w:p w14:paraId="4CB42F49" w14:textId="77777777" w:rsidR="000E1570" w:rsidRDefault="000E1570">
                            <w:pPr>
                              <w:pStyle w:val="TableParagraph"/>
                              <w:ind w:left="0"/>
                              <w:rPr>
                                <w:sz w:val="18"/>
                              </w:rPr>
                            </w:pPr>
                          </w:p>
                        </w:tc>
                      </w:tr>
                      <w:tr w:rsidR="000E1570" w14:paraId="4CB42F4E" w14:textId="77777777">
                        <w:trPr>
                          <w:trHeight w:val="250"/>
                        </w:trPr>
                        <w:tc>
                          <w:tcPr>
                            <w:tcW w:w="3466" w:type="dxa"/>
                            <w:tcBorders>
                              <w:left w:val="single" w:sz="4" w:space="0" w:color="000000"/>
                              <w:right w:val="single" w:sz="6" w:space="0" w:color="C0C0C0"/>
                            </w:tcBorders>
                            <w:shd w:val="clear" w:color="auto" w:fill="C5DFB3"/>
                          </w:tcPr>
                          <w:p w14:paraId="4CB42F4B" w14:textId="77777777" w:rsidR="000E1570" w:rsidRDefault="005D6D06">
                            <w:pPr>
                              <w:pStyle w:val="TableParagraph"/>
                              <w:spacing w:before="5" w:line="226" w:lineRule="exact"/>
                              <w:ind w:left="31"/>
                              <w:rPr>
                                <w:sz w:val="20"/>
                              </w:rPr>
                            </w:pPr>
                            <w:r>
                              <w:rPr>
                                <w:spacing w:val="-2"/>
                                <w:sz w:val="20"/>
                              </w:rPr>
                              <w:t>Education</w:t>
                            </w:r>
                          </w:p>
                        </w:tc>
                        <w:tc>
                          <w:tcPr>
                            <w:tcW w:w="1063" w:type="dxa"/>
                            <w:tcBorders>
                              <w:left w:val="single" w:sz="6" w:space="0" w:color="C0C0C0"/>
                            </w:tcBorders>
                          </w:tcPr>
                          <w:p w14:paraId="4CB42F4C" w14:textId="77777777" w:rsidR="000E1570" w:rsidRDefault="005D6D06">
                            <w:pPr>
                              <w:pStyle w:val="TableParagraph"/>
                              <w:spacing w:before="5" w:line="226" w:lineRule="exact"/>
                              <w:ind w:left="90"/>
                              <w:jc w:val="center"/>
                              <w:rPr>
                                <w:sz w:val="20"/>
                              </w:rPr>
                            </w:pPr>
                            <w:r>
                              <w:rPr>
                                <w:w w:val="99"/>
                                <w:sz w:val="20"/>
                              </w:rPr>
                              <w:t>9</w:t>
                            </w:r>
                          </w:p>
                        </w:tc>
                        <w:tc>
                          <w:tcPr>
                            <w:tcW w:w="871" w:type="dxa"/>
                            <w:tcBorders>
                              <w:right w:val="single" w:sz="4" w:space="0" w:color="000000"/>
                            </w:tcBorders>
                            <w:shd w:val="clear" w:color="auto" w:fill="C5DFB3"/>
                          </w:tcPr>
                          <w:p w14:paraId="4CB42F4D" w14:textId="77777777" w:rsidR="000E1570" w:rsidRDefault="005D6D06">
                            <w:pPr>
                              <w:pStyle w:val="TableParagraph"/>
                              <w:spacing w:before="5" w:line="226" w:lineRule="exact"/>
                              <w:ind w:left="135" w:right="12"/>
                              <w:jc w:val="center"/>
                              <w:rPr>
                                <w:sz w:val="20"/>
                              </w:rPr>
                            </w:pPr>
                            <w:r>
                              <w:rPr>
                                <w:spacing w:val="-5"/>
                                <w:sz w:val="20"/>
                              </w:rPr>
                              <w:t>10</w:t>
                            </w:r>
                          </w:p>
                        </w:tc>
                      </w:tr>
                      <w:tr w:rsidR="000E1570" w14:paraId="4CB42F52" w14:textId="77777777">
                        <w:trPr>
                          <w:trHeight w:val="250"/>
                        </w:trPr>
                        <w:tc>
                          <w:tcPr>
                            <w:tcW w:w="3466" w:type="dxa"/>
                            <w:tcBorders>
                              <w:left w:val="single" w:sz="4" w:space="0" w:color="000000"/>
                              <w:right w:val="single" w:sz="6" w:space="0" w:color="C0C0C0"/>
                            </w:tcBorders>
                            <w:shd w:val="clear" w:color="auto" w:fill="C5DFB3"/>
                          </w:tcPr>
                          <w:p w14:paraId="4CB42F4F" w14:textId="77777777" w:rsidR="000E1570" w:rsidRDefault="005D6D06">
                            <w:pPr>
                              <w:pStyle w:val="TableParagraph"/>
                              <w:spacing w:before="6" w:line="224" w:lineRule="exact"/>
                              <w:ind w:left="31"/>
                              <w:rPr>
                                <w:sz w:val="20"/>
                              </w:rPr>
                            </w:pPr>
                            <w:r>
                              <w:rPr>
                                <w:spacing w:val="-2"/>
                                <w:sz w:val="20"/>
                              </w:rPr>
                              <w:t>Engineering</w:t>
                            </w:r>
                          </w:p>
                        </w:tc>
                        <w:tc>
                          <w:tcPr>
                            <w:tcW w:w="1063" w:type="dxa"/>
                            <w:tcBorders>
                              <w:left w:val="single" w:sz="6" w:space="0" w:color="C0C0C0"/>
                            </w:tcBorders>
                          </w:tcPr>
                          <w:p w14:paraId="4CB42F50" w14:textId="77777777" w:rsidR="000E1570" w:rsidRDefault="005D6D06">
                            <w:pPr>
                              <w:pStyle w:val="TableParagraph"/>
                              <w:spacing w:before="6" w:line="224" w:lineRule="exact"/>
                              <w:ind w:left="90"/>
                              <w:jc w:val="center"/>
                              <w:rPr>
                                <w:sz w:val="20"/>
                              </w:rPr>
                            </w:pPr>
                            <w:r>
                              <w:rPr>
                                <w:w w:val="99"/>
                                <w:sz w:val="20"/>
                              </w:rPr>
                              <w:t>2</w:t>
                            </w:r>
                          </w:p>
                        </w:tc>
                        <w:tc>
                          <w:tcPr>
                            <w:tcW w:w="871" w:type="dxa"/>
                            <w:tcBorders>
                              <w:right w:val="single" w:sz="4" w:space="0" w:color="000000"/>
                            </w:tcBorders>
                            <w:shd w:val="clear" w:color="auto" w:fill="C5DFB3"/>
                          </w:tcPr>
                          <w:p w14:paraId="4CB42F51" w14:textId="77777777" w:rsidR="000E1570" w:rsidRDefault="005D6D06">
                            <w:pPr>
                              <w:pStyle w:val="TableParagraph"/>
                              <w:spacing w:before="6" w:line="224" w:lineRule="exact"/>
                              <w:ind w:left="11"/>
                              <w:jc w:val="center"/>
                              <w:rPr>
                                <w:sz w:val="20"/>
                              </w:rPr>
                            </w:pPr>
                            <w:r>
                              <w:rPr>
                                <w:w w:val="99"/>
                                <w:sz w:val="20"/>
                              </w:rPr>
                              <w:t>3</w:t>
                            </w:r>
                          </w:p>
                        </w:tc>
                      </w:tr>
                      <w:tr w:rsidR="000E1570" w14:paraId="4CB42F56" w14:textId="77777777">
                        <w:trPr>
                          <w:trHeight w:val="249"/>
                        </w:trPr>
                        <w:tc>
                          <w:tcPr>
                            <w:tcW w:w="3466" w:type="dxa"/>
                            <w:tcBorders>
                              <w:left w:val="single" w:sz="4" w:space="0" w:color="000000"/>
                              <w:right w:val="single" w:sz="6" w:space="0" w:color="C0C0C0"/>
                            </w:tcBorders>
                            <w:shd w:val="clear" w:color="auto" w:fill="C5DFB3"/>
                          </w:tcPr>
                          <w:p w14:paraId="4CB42F53" w14:textId="77777777" w:rsidR="000E1570" w:rsidRDefault="005D6D06">
                            <w:pPr>
                              <w:pStyle w:val="TableParagraph"/>
                              <w:spacing w:before="5" w:line="224" w:lineRule="exact"/>
                              <w:ind w:left="31"/>
                              <w:rPr>
                                <w:sz w:val="20"/>
                              </w:rPr>
                            </w:pPr>
                            <w:r>
                              <w:rPr>
                                <w:sz w:val="20"/>
                              </w:rPr>
                              <w:t>Health/Medicine</w:t>
                            </w:r>
                            <w:r>
                              <w:rPr>
                                <w:spacing w:val="-11"/>
                                <w:sz w:val="20"/>
                              </w:rPr>
                              <w:t xml:space="preserve"> </w:t>
                            </w:r>
                            <w:r>
                              <w:rPr>
                                <w:spacing w:val="-2"/>
                                <w:sz w:val="20"/>
                              </w:rPr>
                              <w:t>(CVM,CHM,COM)</w:t>
                            </w:r>
                          </w:p>
                        </w:tc>
                        <w:tc>
                          <w:tcPr>
                            <w:tcW w:w="1063" w:type="dxa"/>
                            <w:tcBorders>
                              <w:left w:val="single" w:sz="6" w:space="0" w:color="C0C0C0"/>
                            </w:tcBorders>
                          </w:tcPr>
                          <w:p w14:paraId="4CB42F54" w14:textId="77777777" w:rsidR="000E1570" w:rsidRDefault="005D6D06">
                            <w:pPr>
                              <w:pStyle w:val="TableParagraph"/>
                              <w:spacing w:before="5" w:line="224" w:lineRule="exact"/>
                              <w:ind w:left="90"/>
                              <w:jc w:val="center"/>
                              <w:rPr>
                                <w:sz w:val="20"/>
                              </w:rPr>
                            </w:pPr>
                            <w:r>
                              <w:rPr>
                                <w:w w:val="99"/>
                                <w:sz w:val="20"/>
                              </w:rPr>
                              <w:t>8</w:t>
                            </w:r>
                          </w:p>
                        </w:tc>
                        <w:tc>
                          <w:tcPr>
                            <w:tcW w:w="871" w:type="dxa"/>
                            <w:tcBorders>
                              <w:right w:val="single" w:sz="4" w:space="0" w:color="000000"/>
                            </w:tcBorders>
                            <w:shd w:val="clear" w:color="auto" w:fill="C5DFB3"/>
                          </w:tcPr>
                          <w:p w14:paraId="4CB42F55" w14:textId="77777777" w:rsidR="000E1570" w:rsidRDefault="005D6D06">
                            <w:pPr>
                              <w:pStyle w:val="TableParagraph"/>
                              <w:spacing w:before="5" w:line="224" w:lineRule="exact"/>
                              <w:ind w:left="23" w:right="10"/>
                              <w:jc w:val="center"/>
                              <w:rPr>
                                <w:sz w:val="20"/>
                              </w:rPr>
                            </w:pPr>
                            <w:r>
                              <w:rPr>
                                <w:spacing w:val="-5"/>
                                <w:sz w:val="20"/>
                              </w:rPr>
                              <w:t>12</w:t>
                            </w:r>
                          </w:p>
                        </w:tc>
                      </w:tr>
                      <w:tr w:rsidR="000E1570" w14:paraId="4CB42F5A" w14:textId="77777777">
                        <w:trPr>
                          <w:trHeight w:val="249"/>
                        </w:trPr>
                        <w:tc>
                          <w:tcPr>
                            <w:tcW w:w="3466" w:type="dxa"/>
                            <w:tcBorders>
                              <w:left w:val="single" w:sz="4" w:space="0" w:color="000000"/>
                              <w:right w:val="single" w:sz="6" w:space="0" w:color="C0C0C0"/>
                            </w:tcBorders>
                            <w:shd w:val="clear" w:color="auto" w:fill="C5DFB3"/>
                          </w:tcPr>
                          <w:p w14:paraId="4CB42F57" w14:textId="77777777" w:rsidR="000E1570" w:rsidRDefault="005D6D06">
                            <w:pPr>
                              <w:pStyle w:val="TableParagraph"/>
                              <w:spacing w:before="5" w:line="224" w:lineRule="exact"/>
                              <w:ind w:left="31"/>
                              <w:rPr>
                                <w:sz w:val="20"/>
                              </w:rPr>
                            </w:pPr>
                            <w:r>
                              <w:rPr>
                                <w:spacing w:val="-5"/>
                                <w:sz w:val="20"/>
                              </w:rPr>
                              <w:t>Law</w:t>
                            </w:r>
                          </w:p>
                        </w:tc>
                        <w:tc>
                          <w:tcPr>
                            <w:tcW w:w="1063" w:type="dxa"/>
                            <w:tcBorders>
                              <w:left w:val="single" w:sz="6" w:space="0" w:color="C0C0C0"/>
                            </w:tcBorders>
                          </w:tcPr>
                          <w:p w14:paraId="4CB42F58" w14:textId="77777777" w:rsidR="000E1570" w:rsidRDefault="005D6D06">
                            <w:pPr>
                              <w:pStyle w:val="TableParagraph"/>
                              <w:spacing w:before="5" w:line="224" w:lineRule="exact"/>
                              <w:ind w:left="90"/>
                              <w:jc w:val="center"/>
                              <w:rPr>
                                <w:sz w:val="20"/>
                              </w:rPr>
                            </w:pPr>
                            <w:r>
                              <w:rPr>
                                <w:w w:val="99"/>
                                <w:sz w:val="20"/>
                              </w:rPr>
                              <w:t>3</w:t>
                            </w:r>
                          </w:p>
                        </w:tc>
                        <w:tc>
                          <w:tcPr>
                            <w:tcW w:w="871" w:type="dxa"/>
                            <w:tcBorders>
                              <w:right w:val="single" w:sz="4" w:space="0" w:color="000000"/>
                            </w:tcBorders>
                            <w:shd w:val="clear" w:color="auto" w:fill="C5DFB3"/>
                          </w:tcPr>
                          <w:p w14:paraId="4CB42F59" w14:textId="77777777" w:rsidR="000E1570" w:rsidRDefault="005D6D06">
                            <w:pPr>
                              <w:pStyle w:val="TableParagraph"/>
                              <w:spacing w:before="5" w:line="224" w:lineRule="exact"/>
                              <w:ind w:left="11"/>
                              <w:jc w:val="center"/>
                              <w:rPr>
                                <w:sz w:val="20"/>
                              </w:rPr>
                            </w:pPr>
                            <w:r>
                              <w:rPr>
                                <w:w w:val="99"/>
                                <w:sz w:val="20"/>
                              </w:rPr>
                              <w:t>3</w:t>
                            </w:r>
                          </w:p>
                        </w:tc>
                      </w:tr>
                      <w:tr w:rsidR="000E1570" w14:paraId="4CB42F5E" w14:textId="77777777">
                        <w:trPr>
                          <w:trHeight w:val="256"/>
                        </w:trPr>
                        <w:tc>
                          <w:tcPr>
                            <w:tcW w:w="3466" w:type="dxa"/>
                            <w:tcBorders>
                              <w:left w:val="single" w:sz="4" w:space="0" w:color="000000"/>
                              <w:bottom w:val="single" w:sz="4" w:space="0" w:color="000000"/>
                              <w:right w:val="single" w:sz="6" w:space="0" w:color="C0C0C0"/>
                            </w:tcBorders>
                            <w:shd w:val="clear" w:color="auto" w:fill="C5DFB3"/>
                          </w:tcPr>
                          <w:p w14:paraId="4CB42F5B" w14:textId="77777777" w:rsidR="000E1570" w:rsidRDefault="005D6D06">
                            <w:pPr>
                              <w:pStyle w:val="TableParagraph"/>
                              <w:spacing w:before="5"/>
                              <w:ind w:left="31"/>
                              <w:rPr>
                                <w:sz w:val="20"/>
                              </w:rPr>
                            </w:pPr>
                            <w:r>
                              <w:rPr>
                                <w:spacing w:val="-2"/>
                                <w:sz w:val="20"/>
                              </w:rPr>
                              <w:t>ISP/Library/Other</w:t>
                            </w:r>
                          </w:p>
                        </w:tc>
                        <w:tc>
                          <w:tcPr>
                            <w:tcW w:w="1063" w:type="dxa"/>
                            <w:tcBorders>
                              <w:left w:val="single" w:sz="6" w:space="0" w:color="C0C0C0"/>
                              <w:bottom w:val="single" w:sz="4" w:space="0" w:color="000000"/>
                            </w:tcBorders>
                          </w:tcPr>
                          <w:p w14:paraId="4CB42F5C" w14:textId="77777777" w:rsidR="000E1570" w:rsidRDefault="005D6D06">
                            <w:pPr>
                              <w:pStyle w:val="TableParagraph"/>
                              <w:spacing w:before="5"/>
                              <w:ind w:left="90"/>
                              <w:jc w:val="center"/>
                              <w:rPr>
                                <w:sz w:val="20"/>
                              </w:rPr>
                            </w:pPr>
                            <w:r>
                              <w:rPr>
                                <w:w w:val="99"/>
                                <w:sz w:val="20"/>
                              </w:rPr>
                              <w:t>4</w:t>
                            </w:r>
                          </w:p>
                        </w:tc>
                        <w:tc>
                          <w:tcPr>
                            <w:tcW w:w="871" w:type="dxa"/>
                            <w:tcBorders>
                              <w:bottom w:val="single" w:sz="4" w:space="0" w:color="000000"/>
                              <w:right w:val="single" w:sz="4" w:space="0" w:color="000000"/>
                            </w:tcBorders>
                            <w:shd w:val="clear" w:color="auto" w:fill="C5DFB3"/>
                          </w:tcPr>
                          <w:p w14:paraId="4CB42F5D" w14:textId="77777777" w:rsidR="000E1570" w:rsidRDefault="005D6D06">
                            <w:pPr>
                              <w:pStyle w:val="TableParagraph"/>
                              <w:spacing w:before="5"/>
                              <w:ind w:left="11"/>
                              <w:jc w:val="center"/>
                              <w:rPr>
                                <w:sz w:val="20"/>
                              </w:rPr>
                            </w:pPr>
                            <w:r>
                              <w:rPr>
                                <w:w w:val="99"/>
                                <w:sz w:val="20"/>
                              </w:rPr>
                              <w:t>7</w:t>
                            </w:r>
                          </w:p>
                        </w:tc>
                      </w:tr>
                    </w:tbl>
                    <w:p w14:paraId="4CB42F5F" w14:textId="77777777" w:rsidR="000E1570" w:rsidRDefault="000E1570">
                      <w:pPr>
                        <w:pStyle w:val="BodyText"/>
                        <w:ind w:left="0"/>
                        <w:jc w:val="left"/>
                      </w:pPr>
                    </w:p>
                  </w:txbxContent>
                </v:textbox>
                <w10:wrap anchorx="page"/>
              </v:shape>
            </w:pict>
          </mc:Fallback>
        </mc:AlternateContent>
      </w:r>
      <w:r w:rsidR="005D6D06">
        <w:rPr>
          <w:b/>
          <w:color w:val="6AA243"/>
          <w:sz w:val="24"/>
        </w:rPr>
        <w:t xml:space="preserve">Qualifications of faculty/staff: </w:t>
      </w:r>
      <w:r w:rsidR="005D6D06">
        <w:rPr>
          <w:sz w:val="24"/>
        </w:rPr>
        <w:t>At MSU, 209 Core and Affiliated faculty, representing 53 departments across 16 different colleges, work in Latin America. They represent the humanities and</w:t>
      </w:r>
      <w:r w:rsidR="005D6D06">
        <w:rPr>
          <w:spacing w:val="66"/>
          <w:sz w:val="24"/>
        </w:rPr>
        <w:t xml:space="preserve"> </w:t>
      </w:r>
      <w:r w:rsidR="005D6D06">
        <w:rPr>
          <w:sz w:val="24"/>
        </w:rPr>
        <w:t>social</w:t>
      </w:r>
      <w:r w:rsidR="005D6D06">
        <w:rPr>
          <w:spacing w:val="67"/>
          <w:sz w:val="24"/>
        </w:rPr>
        <w:t xml:space="preserve"> </w:t>
      </w:r>
      <w:r w:rsidR="005D6D06">
        <w:rPr>
          <w:sz w:val="24"/>
        </w:rPr>
        <w:t>science</w:t>
      </w:r>
      <w:r w:rsidR="005D6D06">
        <w:rPr>
          <w:spacing w:val="66"/>
          <w:sz w:val="24"/>
        </w:rPr>
        <w:t xml:space="preserve"> </w:t>
      </w:r>
      <w:r w:rsidR="005D6D06">
        <w:rPr>
          <w:sz w:val="24"/>
        </w:rPr>
        <w:t>disciplines</w:t>
      </w:r>
      <w:r w:rsidR="005D6D06">
        <w:rPr>
          <w:spacing w:val="66"/>
          <w:sz w:val="24"/>
        </w:rPr>
        <w:t xml:space="preserve"> </w:t>
      </w:r>
      <w:r w:rsidR="005D6D06">
        <w:rPr>
          <w:sz w:val="24"/>
        </w:rPr>
        <w:t>that</w:t>
      </w:r>
      <w:r w:rsidR="005D6D06">
        <w:rPr>
          <w:spacing w:val="67"/>
          <w:sz w:val="24"/>
        </w:rPr>
        <w:t xml:space="preserve"> </w:t>
      </w:r>
      <w:r w:rsidR="005D6D06">
        <w:rPr>
          <w:sz w:val="24"/>
        </w:rPr>
        <w:t>traditionally</w:t>
      </w:r>
      <w:r w:rsidR="005D6D06">
        <w:rPr>
          <w:spacing w:val="65"/>
          <w:sz w:val="24"/>
        </w:rPr>
        <w:t xml:space="preserve"> </w:t>
      </w:r>
      <w:r w:rsidR="005D6D06">
        <w:rPr>
          <w:sz w:val="24"/>
        </w:rPr>
        <w:t>anchor</w:t>
      </w:r>
      <w:r w:rsidR="005D6D06">
        <w:rPr>
          <w:spacing w:val="65"/>
          <w:sz w:val="24"/>
        </w:rPr>
        <w:t xml:space="preserve"> </w:t>
      </w:r>
      <w:r w:rsidR="005D6D06">
        <w:rPr>
          <w:sz w:val="24"/>
        </w:rPr>
        <w:t>area</w:t>
      </w:r>
      <w:r w:rsidR="005D6D06">
        <w:rPr>
          <w:spacing w:val="66"/>
          <w:sz w:val="24"/>
        </w:rPr>
        <w:t xml:space="preserve"> </w:t>
      </w:r>
      <w:r w:rsidR="005D6D06">
        <w:rPr>
          <w:sz w:val="24"/>
        </w:rPr>
        <w:t>studies</w:t>
      </w:r>
      <w:r w:rsidR="005D6D06">
        <w:rPr>
          <w:spacing w:val="70"/>
          <w:sz w:val="24"/>
        </w:rPr>
        <w:t xml:space="preserve"> </w:t>
      </w:r>
      <w:r w:rsidR="005D6D06">
        <w:rPr>
          <w:sz w:val="24"/>
        </w:rPr>
        <w:t>as</w:t>
      </w:r>
      <w:r w:rsidR="005D6D06">
        <w:rPr>
          <w:spacing w:val="66"/>
          <w:sz w:val="24"/>
        </w:rPr>
        <w:t xml:space="preserve"> </w:t>
      </w:r>
      <w:r w:rsidR="005D6D06">
        <w:rPr>
          <w:sz w:val="24"/>
        </w:rPr>
        <w:t>well</w:t>
      </w:r>
      <w:r w:rsidR="005D6D06">
        <w:rPr>
          <w:spacing w:val="68"/>
          <w:sz w:val="24"/>
        </w:rPr>
        <w:t xml:space="preserve"> </w:t>
      </w:r>
      <w:r w:rsidR="005D6D06">
        <w:rPr>
          <w:sz w:val="24"/>
        </w:rPr>
        <w:t>as</w:t>
      </w:r>
      <w:r w:rsidR="005D6D06">
        <w:rPr>
          <w:spacing w:val="67"/>
          <w:sz w:val="24"/>
        </w:rPr>
        <w:t xml:space="preserve"> </w:t>
      </w:r>
      <w:r w:rsidR="005D6D06">
        <w:rPr>
          <w:sz w:val="24"/>
        </w:rPr>
        <w:t>STEM</w:t>
      </w:r>
      <w:r w:rsidR="005D6D06">
        <w:rPr>
          <w:spacing w:val="62"/>
          <w:sz w:val="24"/>
        </w:rPr>
        <w:t xml:space="preserve"> </w:t>
      </w:r>
      <w:r w:rsidR="005D6D06">
        <w:rPr>
          <w:spacing w:val="-5"/>
          <w:sz w:val="24"/>
        </w:rPr>
        <w:t>and</w:t>
      </w:r>
    </w:p>
    <w:p w14:paraId="4CB42C75" w14:textId="77777777" w:rsidR="000E1570" w:rsidRDefault="005D6D06">
      <w:pPr>
        <w:pStyle w:val="BodyText"/>
        <w:spacing w:before="1" w:line="480" w:lineRule="auto"/>
        <w:ind w:left="5991" w:right="395"/>
      </w:pPr>
      <w:r>
        <w:t>professional disciplines. The CLACS core faculty comprises 126 tenure- stream faculty and 30 fixed-term faculty, continuing appointments, or faculty specialists; among the tenure- stream faculty, 87% are tenured.</w:t>
      </w:r>
    </w:p>
    <w:p w14:paraId="4CB42C76" w14:textId="77777777" w:rsidR="000E1570" w:rsidRDefault="005D6D06">
      <w:pPr>
        <w:pStyle w:val="BodyText"/>
        <w:spacing w:line="480" w:lineRule="auto"/>
        <w:ind w:right="394" w:firstLine="719"/>
      </w:pPr>
      <w:r>
        <w:t>During the decade between 2010 and 2021, MSU faculty won $44,097,664 in external grants for research in Latin America; in 2020-21 LAC faculty garnered $5,017,186 in external research grants. The highest value grants were awarded by the National Science Foundation, the National</w:t>
      </w:r>
      <w:r>
        <w:rPr>
          <w:spacing w:val="-5"/>
        </w:rPr>
        <w:t xml:space="preserve"> </w:t>
      </w:r>
      <w:r>
        <w:t>Institutes</w:t>
      </w:r>
      <w:r>
        <w:rPr>
          <w:spacing w:val="-8"/>
        </w:rPr>
        <w:t xml:space="preserve"> </w:t>
      </w:r>
      <w:r>
        <w:t>of</w:t>
      </w:r>
      <w:r>
        <w:rPr>
          <w:spacing w:val="-7"/>
        </w:rPr>
        <w:t xml:space="preserve"> </w:t>
      </w:r>
      <w:r>
        <w:t>Health,</w:t>
      </w:r>
      <w:r>
        <w:rPr>
          <w:spacing w:val="-8"/>
        </w:rPr>
        <w:t xml:space="preserve"> </w:t>
      </w:r>
      <w:r>
        <w:t>the</w:t>
      </w:r>
      <w:r>
        <w:rPr>
          <w:spacing w:val="-9"/>
        </w:rPr>
        <w:t xml:space="preserve"> </w:t>
      </w:r>
      <w:r>
        <w:t>US</w:t>
      </w:r>
      <w:r>
        <w:rPr>
          <w:spacing w:val="-5"/>
        </w:rPr>
        <w:t xml:space="preserve"> </w:t>
      </w:r>
      <w:r>
        <w:t>Agency</w:t>
      </w:r>
      <w:r>
        <w:rPr>
          <w:spacing w:val="-6"/>
        </w:rPr>
        <w:t xml:space="preserve"> </w:t>
      </w:r>
      <w:r>
        <w:t>for</w:t>
      </w:r>
      <w:r>
        <w:rPr>
          <w:spacing w:val="-5"/>
        </w:rPr>
        <w:t xml:space="preserve"> </w:t>
      </w:r>
      <w:r>
        <w:t>International</w:t>
      </w:r>
      <w:r>
        <w:rPr>
          <w:spacing w:val="-8"/>
        </w:rPr>
        <w:t xml:space="preserve"> </w:t>
      </w:r>
      <w:r>
        <w:t>Development,</w:t>
      </w:r>
      <w:r>
        <w:rPr>
          <w:spacing w:val="-8"/>
        </w:rPr>
        <w:t xml:space="preserve"> </w:t>
      </w:r>
      <w:r>
        <w:t>the</w:t>
      </w:r>
      <w:r>
        <w:rPr>
          <w:spacing w:val="-9"/>
        </w:rPr>
        <w:t xml:space="preserve"> </w:t>
      </w:r>
      <w:r>
        <w:t>USDA-FAS,</w:t>
      </w:r>
      <w:r>
        <w:rPr>
          <w:spacing w:val="-5"/>
        </w:rPr>
        <w:t xml:space="preserve"> </w:t>
      </w:r>
      <w:r>
        <w:t>and NASA. The Center's core faculty includes 1 Nobel laureate, 1 member of the National Academy of</w:t>
      </w:r>
      <w:r>
        <w:rPr>
          <w:spacing w:val="-13"/>
        </w:rPr>
        <w:t xml:space="preserve"> </w:t>
      </w:r>
      <w:r>
        <w:t>Sciences,</w:t>
      </w:r>
      <w:r>
        <w:rPr>
          <w:spacing w:val="-13"/>
        </w:rPr>
        <w:t xml:space="preserve"> </w:t>
      </w:r>
      <w:r>
        <w:t>2</w:t>
      </w:r>
      <w:r>
        <w:rPr>
          <w:spacing w:val="-11"/>
        </w:rPr>
        <w:t xml:space="preserve"> </w:t>
      </w:r>
      <w:r>
        <w:t>members</w:t>
      </w:r>
      <w:r>
        <w:rPr>
          <w:spacing w:val="-13"/>
        </w:rPr>
        <w:t xml:space="preserve"> </w:t>
      </w:r>
      <w:r>
        <w:t>of</w:t>
      </w:r>
      <w:r>
        <w:rPr>
          <w:spacing w:val="-13"/>
        </w:rPr>
        <w:t xml:space="preserve"> </w:t>
      </w:r>
      <w:r>
        <w:t>White</w:t>
      </w:r>
      <w:r>
        <w:rPr>
          <w:spacing w:val="-14"/>
        </w:rPr>
        <w:t xml:space="preserve"> </w:t>
      </w:r>
      <w:r>
        <w:t>House-appointed</w:t>
      </w:r>
      <w:r>
        <w:rPr>
          <w:spacing w:val="-11"/>
        </w:rPr>
        <w:t xml:space="preserve"> </w:t>
      </w:r>
      <w:r>
        <w:t>advisory</w:t>
      </w:r>
      <w:r>
        <w:rPr>
          <w:spacing w:val="-14"/>
        </w:rPr>
        <w:t xml:space="preserve"> </w:t>
      </w:r>
      <w:r>
        <w:t>boards,</w:t>
      </w:r>
      <w:r>
        <w:rPr>
          <w:spacing w:val="-12"/>
        </w:rPr>
        <w:t xml:space="preserve"> </w:t>
      </w:r>
      <w:r>
        <w:t>1</w:t>
      </w:r>
      <w:r>
        <w:rPr>
          <w:spacing w:val="-11"/>
        </w:rPr>
        <w:t xml:space="preserve"> </w:t>
      </w:r>
      <w:r>
        <w:t>MSU</w:t>
      </w:r>
      <w:r>
        <w:rPr>
          <w:spacing w:val="-13"/>
        </w:rPr>
        <w:t xml:space="preserve"> </w:t>
      </w:r>
      <w:r>
        <w:t>Foundation</w:t>
      </w:r>
      <w:r>
        <w:rPr>
          <w:spacing w:val="-13"/>
        </w:rPr>
        <w:t xml:space="preserve"> </w:t>
      </w:r>
      <w:r>
        <w:t>Professor, 2 Hannah Distinguished Professors, and 2 University Distinguished Professors. Over the last 5 years,</w:t>
      </w:r>
      <w:r>
        <w:rPr>
          <w:spacing w:val="-12"/>
        </w:rPr>
        <w:t xml:space="preserve"> </w:t>
      </w:r>
      <w:r>
        <w:t>CLACS</w:t>
      </w:r>
      <w:r>
        <w:rPr>
          <w:spacing w:val="-11"/>
        </w:rPr>
        <w:t xml:space="preserve"> </w:t>
      </w:r>
      <w:r>
        <w:t>faculty</w:t>
      </w:r>
      <w:r>
        <w:rPr>
          <w:spacing w:val="-12"/>
        </w:rPr>
        <w:t xml:space="preserve"> </w:t>
      </w:r>
      <w:r>
        <w:t>received</w:t>
      </w:r>
      <w:r>
        <w:rPr>
          <w:spacing w:val="-12"/>
        </w:rPr>
        <w:t xml:space="preserve"> </w:t>
      </w:r>
      <w:r>
        <w:t>18</w:t>
      </w:r>
      <w:r>
        <w:rPr>
          <w:spacing w:val="-12"/>
        </w:rPr>
        <w:t xml:space="preserve"> </w:t>
      </w:r>
      <w:r>
        <w:t>awards</w:t>
      </w:r>
      <w:r>
        <w:rPr>
          <w:spacing w:val="-12"/>
        </w:rPr>
        <w:t xml:space="preserve"> </w:t>
      </w:r>
      <w:r>
        <w:t>from</w:t>
      </w:r>
      <w:r>
        <w:rPr>
          <w:spacing w:val="-11"/>
        </w:rPr>
        <w:t xml:space="preserve"> </w:t>
      </w:r>
      <w:r>
        <w:t>disciplinary</w:t>
      </w:r>
      <w:r>
        <w:rPr>
          <w:spacing w:val="-12"/>
        </w:rPr>
        <w:t xml:space="preserve"> </w:t>
      </w:r>
      <w:r>
        <w:t>professional</w:t>
      </w:r>
      <w:r>
        <w:rPr>
          <w:spacing w:val="-11"/>
        </w:rPr>
        <w:t xml:space="preserve"> </w:t>
      </w:r>
      <w:r>
        <w:t>societies,</w:t>
      </w:r>
      <w:r>
        <w:rPr>
          <w:spacing w:val="-11"/>
        </w:rPr>
        <w:t xml:space="preserve"> </w:t>
      </w:r>
      <w:r>
        <w:t>3</w:t>
      </w:r>
      <w:r>
        <w:rPr>
          <w:spacing w:val="-12"/>
        </w:rPr>
        <w:t xml:space="preserve"> </w:t>
      </w:r>
      <w:r>
        <w:t>book</w:t>
      </w:r>
      <w:r>
        <w:rPr>
          <w:spacing w:val="-12"/>
        </w:rPr>
        <w:t xml:space="preserve"> </w:t>
      </w:r>
      <w:r>
        <w:t>awards, 8 awards for articles, 24 teaching awards, 13 film awards, and 2 Grammy nominations. They published 751 peer-reviewed journal articles and book chapters and 29 books, and they were awarded nine patents.</w:t>
      </w:r>
    </w:p>
    <w:p w14:paraId="4CB42C77" w14:textId="77777777" w:rsidR="000E1570" w:rsidRDefault="000E1570">
      <w:pPr>
        <w:spacing w:line="480" w:lineRule="auto"/>
        <w:sectPr w:rsidR="000E1570">
          <w:pgSz w:w="12240" w:h="15840"/>
          <w:pgMar w:top="1360" w:right="1040" w:bottom="1200" w:left="1040" w:header="0" w:footer="1012" w:gutter="0"/>
          <w:cols w:space="720"/>
        </w:sectPr>
      </w:pPr>
    </w:p>
    <w:p w14:paraId="4CB42C78" w14:textId="77777777" w:rsidR="000E1570" w:rsidRDefault="005D6D06">
      <w:pPr>
        <w:pStyle w:val="BodyText"/>
        <w:spacing w:before="79" w:line="480" w:lineRule="auto"/>
        <w:ind w:right="395" w:firstLine="719"/>
      </w:pPr>
      <w:r>
        <w:lastRenderedPageBreak/>
        <w:t>As a land grant institution, MSU has long been recognized as a national and international leader in sustainability fields that focus on the interplay of social and ecological systems, a thematic area that requires interdisciplinary collaborations among agricultural, natural resource, and social scientists. Dr. Emilio Moran, Hannah Distinguished Professor and National Academy of Sciences member, exemplifies this</w:t>
      </w:r>
      <w:r>
        <w:rPr>
          <w:spacing w:val="-1"/>
        </w:rPr>
        <w:t xml:space="preserve"> </w:t>
      </w:r>
      <w:r>
        <w:t>leadership. A social scientist with</w:t>
      </w:r>
      <w:r>
        <w:rPr>
          <w:spacing w:val="-1"/>
        </w:rPr>
        <w:t xml:space="preserve"> </w:t>
      </w:r>
      <w:r>
        <w:t>decades of experience in Brazil, in the last five years Dr. Moran has led interdisciplinary teams that include geographers, economists,</w:t>
      </w:r>
      <w:r>
        <w:rPr>
          <w:spacing w:val="-11"/>
        </w:rPr>
        <w:t xml:space="preserve"> </w:t>
      </w:r>
      <w:r>
        <w:t>hydrologists,</w:t>
      </w:r>
      <w:r>
        <w:rPr>
          <w:spacing w:val="-11"/>
        </w:rPr>
        <w:t xml:space="preserve"> </w:t>
      </w:r>
      <w:r>
        <w:t>wildlife</w:t>
      </w:r>
      <w:r>
        <w:rPr>
          <w:spacing w:val="-12"/>
        </w:rPr>
        <w:t xml:space="preserve"> </w:t>
      </w:r>
      <w:r>
        <w:t>ecologists,</w:t>
      </w:r>
      <w:r>
        <w:rPr>
          <w:spacing w:val="-11"/>
        </w:rPr>
        <w:t xml:space="preserve"> </w:t>
      </w:r>
      <w:r>
        <w:t>engineers,</w:t>
      </w:r>
      <w:r>
        <w:rPr>
          <w:spacing w:val="-9"/>
        </w:rPr>
        <w:t xml:space="preserve"> </w:t>
      </w:r>
      <w:r>
        <w:t>and</w:t>
      </w:r>
      <w:r>
        <w:rPr>
          <w:spacing w:val="-11"/>
        </w:rPr>
        <w:t xml:space="preserve"> </w:t>
      </w:r>
      <w:r>
        <w:t>journalism</w:t>
      </w:r>
      <w:r>
        <w:rPr>
          <w:spacing w:val="-10"/>
        </w:rPr>
        <w:t xml:space="preserve"> </w:t>
      </w:r>
      <w:r>
        <w:t>faculty</w:t>
      </w:r>
      <w:r>
        <w:rPr>
          <w:spacing w:val="-11"/>
        </w:rPr>
        <w:t xml:space="preserve"> </w:t>
      </w:r>
      <w:r>
        <w:t>from</w:t>
      </w:r>
      <w:r>
        <w:rPr>
          <w:spacing w:val="-10"/>
        </w:rPr>
        <w:t xml:space="preserve"> </w:t>
      </w:r>
      <w:r>
        <w:t>MSU</w:t>
      </w:r>
      <w:r>
        <w:rPr>
          <w:spacing w:val="-11"/>
        </w:rPr>
        <w:t xml:space="preserve"> </w:t>
      </w:r>
      <w:r>
        <w:t>as</w:t>
      </w:r>
      <w:r>
        <w:rPr>
          <w:spacing w:val="-10"/>
        </w:rPr>
        <w:t xml:space="preserve"> </w:t>
      </w:r>
      <w:r>
        <w:t>well as partners from top Brazilian institutions to study food, energy, and water challenges in the Brazilian Amazon. Funded by NSF grants totaling $5.8 million and</w:t>
      </w:r>
      <w:r>
        <w:rPr>
          <w:spacing w:val="-1"/>
        </w:rPr>
        <w:t xml:space="preserve"> </w:t>
      </w:r>
      <w:r>
        <w:t>a $1.6</w:t>
      </w:r>
      <w:r>
        <w:rPr>
          <w:spacing w:val="-1"/>
        </w:rPr>
        <w:t xml:space="preserve"> </w:t>
      </w:r>
      <w:r>
        <w:t>million grant from the Belmont Forum, these projects have also supported graduate students and postdocs (see Table A.2).</w:t>
      </w:r>
      <w:r>
        <w:rPr>
          <w:spacing w:val="-2"/>
        </w:rPr>
        <w:t xml:space="preserve"> </w:t>
      </w:r>
      <w:r>
        <w:t>Beyond</w:t>
      </w:r>
      <w:r>
        <w:rPr>
          <w:spacing w:val="-2"/>
        </w:rPr>
        <w:t xml:space="preserve"> </w:t>
      </w:r>
      <w:r>
        <w:t>Brazil,</w:t>
      </w:r>
      <w:r>
        <w:rPr>
          <w:spacing w:val="-2"/>
        </w:rPr>
        <w:t xml:space="preserve"> </w:t>
      </w:r>
      <w:r>
        <w:t>CLACS</w:t>
      </w:r>
      <w:r>
        <w:rPr>
          <w:spacing w:val="-2"/>
        </w:rPr>
        <w:t xml:space="preserve"> </w:t>
      </w:r>
      <w:r>
        <w:t>faculty</w:t>
      </w:r>
      <w:r>
        <w:rPr>
          <w:spacing w:val="-2"/>
        </w:rPr>
        <w:t xml:space="preserve"> </w:t>
      </w:r>
      <w:r>
        <w:t>conduct externally</w:t>
      </w:r>
      <w:r>
        <w:rPr>
          <w:spacing w:val="-2"/>
        </w:rPr>
        <w:t xml:space="preserve"> </w:t>
      </w:r>
      <w:r>
        <w:t>funded</w:t>
      </w:r>
      <w:r>
        <w:rPr>
          <w:spacing w:val="-2"/>
        </w:rPr>
        <w:t xml:space="preserve"> </w:t>
      </w:r>
      <w:r>
        <w:t>research on</w:t>
      </w:r>
      <w:r>
        <w:rPr>
          <w:spacing w:val="-2"/>
        </w:rPr>
        <w:t xml:space="preserve"> </w:t>
      </w:r>
      <w:r>
        <w:t>resource</w:t>
      </w:r>
      <w:r>
        <w:rPr>
          <w:spacing w:val="-3"/>
        </w:rPr>
        <w:t xml:space="preserve"> </w:t>
      </w:r>
      <w:r>
        <w:t>governance and livelihoods issues from Mexico to Chile. MSU’s leadership in food and agricultural research is</w:t>
      </w:r>
      <w:r>
        <w:rPr>
          <w:spacing w:val="-1"/>
        </w:rPr>
        <w:t xml:space="preserve"> </w:t>
      </w:r>
      <w:r>
        <w:t>also</w:t>
      </w:r>
      <w:r>
        <w:rPr>
          <w:spacing w:val="-1"/>
        </w:rPr>
        <w:t xml:space="preserve"> </w:t>
      </w:r>
      <w:r>
        <w:t>reflected</w:t>
      </w:r>
      <w:r>
        <w:rPr>
          <w:spacing w:val="-2"/>
        </w:rPr>
        <w:t xml:space="preserve"> </w:t>
      </w:r>
      <w:r>
        <w:t>in</w:t>
      </w:r>
      <w:r>
        <w:rPr>
          <w:spacing w:val="-1"/>
        </w:rPr>
        <w:t xml:space="preserve"> </w:t>
      </w:r>
      <w:r>
        <w:t>its Feed</w:t>
      </w:r>
      <w:r>
        <w:rPr>
          <w:spacing w:val="-1"/>
        </w:rPr>
        <w:t xml:space="preserve"> </w:t>
      </w:r>
      <w:r>
        <w:t>the Future Innovation Lab</w:t>
      </w:r>
      <w:r>
        <w:rPr>
          <w:spacing w:val="-1"/>
        </w:rPr>
        <w:t xml:space="preserve"> </w:t>
      </w:r>
      <w:r>
        <w:t>for legumes,</w:t>
      </w:r>
      <w:r>
        <w:rPr>
          <w:spacing w:val="-1"/>
        </w:rPr>
        <w:t xml:space="preserve"> </w:t>
      </w:r>
      <w:r>
        <w:t>a</w:t>
      </w:r>
      <w:r>
        <w:rPr>
          <w:spacing w:val="-2"/>
        </w:rPr>
        <w:t xml:space="preserve"> </w:t>
      </w:r>
      <w:r>
        <w:t>project funded continuously since 1980 by the US Agency for International Development that works with Latin American partners to enhance food security in Guatemala, Honduras, and Haiti.</w:t>
      </w:r>
    </w:p>
    <w:p w14:paraId="4CB42C79" w14:textId="77777777" w:rsidR="000E1570" w:rsidRDefault="005D6D06">
      <w:pPr>
        <w:pStyle w:val="BodyText"/>
        <w:spacing w:before="2" w:line="480" w:lineRule="auto"/>
        <w:ind w:right="393" w:firstLine="719"/>
      </w:pPr>
      <w:r>
        <w:t>MSU’s strength in African diaspora studies extends from research on the Atlantic slave trade to contemporary Black activism across Latin America and the Caribbean. Historian Walter Hawthorne</w:t>
      </w:r>
      <w:r>
        <w:rPr>
          <w:spacing w:val="-2"/>
        </w:rPr>
        <w:t xml:space="preserve"> </w:t>
      </w:r>
      <w:r>
        <w:t>has</w:t>
      </w:r>
      <w:r>
        <w:rPr>
          <w:spacing w:val="-3"/>
        </w:rPr>
        <w:t xml:space="preserve"> </w:t>
      </w:r>
      <w:r>
        <w:t>won</w:t>
      </w:r>
      <w:r>
        <w:rPr>
          <w:spacing w:val="-1"/>
        </w:rPr>
        <w:t xml:space="preserve"> </w:t>
      </w:r>
      <w:r>
        <w:t>grant</w:t>
      </w:r>
      <w:r>
        <w:rPr>
          <w:spacing w:val="-2"/>
        </w:rPr>
        <w:t xml:space="preserve"> </w:t>
      </w:r>
      <w:r>
        <w:t>awards</w:t>
      </w:r>
      <w:r>
        <w:rPr>
          <w:spacing w:val="-1"/>
        </w:rPr>
        <w:t xml:space="preserve"> </w:t>
      </w:r>
      <w:r>
        <w:t>totaling</w:t>
      </w:r>
      <w:r>
        <w:rPr>
          <w:spacing w:val="-3"/>
        </w:rPr>
        <w:t xml:space="preserve"> </w:t>
      </w:r>
      <w:r>
        <w:t>$4.17</w:t>
      </w:r>
      <w:r>
        <w:rPr>
          <w:spacing w:val="-3"/>
        </w:rPr>
        <w:t xml:space="preserve"> </w:t>
      </w:r>
      <w:r>
        <w:t>million</w:t>
      </w:r>
      <w:r>
        <w:rPr>
          <w:spacing w:val="-3"/>
        </w:rPr>
        <w:t xml:space="preserve"> </w:t>
      </w:r>
      <w:r>
        <w:t>from</w:t>
      </w:r>
      <w:r>
        <w:rPr>
          <w:spacing w:val="-3"/>
        </w:rPr>
        <w:t xml:space="preserve"> </w:t>
      </w:r>
      <w:r>
        <w:t>NEH</w:t>
      </w:r>
      <w:r>
        <w:rPr>
          <w:spacing w:val="-4"/>
        </w:rPr>
        <w:t xml:space="preserve"> </w:t>
      </w:r>
      <w:r>
        <w:t>and</w:t>
      </w:r>
      <w:r>
        <w:rPr>
          <w:spacing w:val="-3"/>
        </w:rPr>
        <w:t xml:space="preserve"> </w:t>
      </w:r>
      <w:r>
        <w:t>the</w:t>
      </w:r>
      <w:r>
        <w:rPr>
          <w:spacing w:val="-2"/>
        </w:rPr>
        <w:t xml:space="preserve"> </w:t>
      </w:r>
      <w:r>
        <w:t>Mellon</w:t>
      </w:r>
      <w:r>
        <w:rPr>
          <w:spacing w:val="-3"/>
        </w:rPr>
        <w:t xml:space="preserve"> </w:t>
      </w:r>
      <w:r>
        <w:t>Foundation</w:t>
      </w:r>
      <w:r>
        <w:rPr>
          <w:spacing w:val="-3"/>
        </w:rPr>
        <w:t xml:space="preserve"> </w:t>
      </w:r>
      <w:r>
        <w:t>to create</w:t>
      </w:r>
      <w:r>
        <w:rPr>
          <w:spacing w:val="-4"/>
        </w:rPr>
        <w:t xml:space="preserve"> </w:t>
      </w:r>
      <w:r>
        <w:t>an</w:t>
      </w:r>
      <w:r>
        <w:rPr>
          <w:spacing w:val="-3"/>
        </w:rPr>
        <w:t xml:space="preserve"> </w:t>
      </w:r>
      <w:r>
        <w:t>online</w:t>
      </w:r>
      <w:r>
        <w:rPr>
          <w:spacing w:val="-4"/>
        </w:rPr>
        <w:t xml:space="preserve"> </w:t>
      </w:r>
      <w:r>
        <w:t>data</w:t>
      </w:r>
      <w:r>
        <w:rPr>
          <w:spacing w:val="-3"/>
        </w:rPr>
        <w:t xml:space="preserve"> </w:t>
      </w:r>
      <w:r>
        <w:t>hub</w:t>
      </w:r>
      <w:r>
        <w:rPr>
          <w:spacing w:val="-2"/>
        </w:rPr>
        <w:t xml:space="preserve"> </w:t>
      </w:r>
      <w:r>
        <w:t>that</w:t>
      </w:r>
      <w:r>
        <w:rPr>
          <w:spacing w:val="-3"/>
        </w:rPr>
        <w:t xml:space="preserve"> </w:t>
      </w:r>
      <w:r>
        <w:t>offers</w:t>
      </w:r>
      <w:r>
        <w:rPr>
          <w:spacing w:val="-3"/>
        </w:rPr>
        <w:t xml:space="preserve"> </w:t>
      </w:r>
      <w:r>
        <w:t>new</w:t>
      </w:r>
      <w:r>
        <w:rPr>
          <w:spacing w:val="-3"/>
        </w:rPr>
        <w:t xml:space="preserve"> </w:t>
      </w:r>
      <w:r>
        <w:t>digital</w:t>
      </w:r>
      <w:r>
        <w:rPr>
          <w:spacing w:val="-3"/>
        </w:rPr>
        <w:t xml:space="preserve"> </w:t>
      </w:r>
      <w:r>
        <w:t>tools</w:t>
      </w:r>
      <w:r>
        <w:rPr>
          <w:spacing w:val="-3"/>
        </w:rPr>
        <w:t xml:space="preserve"> </w:t>
      </w:r>
      <w:r>
        <w:t>and</w:t>
      </w:r>
      <w:r>
        <w:rPr>
          <w:spacing w:val="-3"/>
        </w:rPr>
        <w:t xml:space="preserve"> </w:t>
      </w:r>
      <w:r>
        <w:t>analytical</w:t>
      </w:r>
      <w:r>
        <w:rPr>
          <w:spacing w:val="-3"/>
        </w:rPr>
        <w:t xml:space="preserve"> </w:t>
      </w:r>
      <w:r>
        <w:t>approaches</w:t>
      </w:r>
      <w:r>
        <w:rPr>
          <w:spacing w:val="-3"/>
        </w:rPr>
        <w:t xml:space="preserve"> </w:t>
      </w:r>
      <w:r>
        <w:t>to</w:t>
      </w:r>
      <w:r>
        <w:rPr>
          <w:spacing w:val="-3"/>
        </w:rPr>
        <w:t xml:space="preserve"> </w:t>
      </w:r>
      <w:r>
        <w:t>facilitate</w:t>
      </w:r>
      <w:r>
        <w:rPr>
          <w:spacing w:val="-3"/>
        </w:rPr>
        <w:t xml:space="preserve"> </w:t>
      </w:r>
      <w:r>
        <w:t>study of the Atlantic slave trade and the individual histories of enslaved Africans by both scholars and the</w:t>
      </w:r>
      <w:r>
        <w:rPr>
          <w:spacing w:val="-10"/>
        </w:rPr>
        <w:t xml:space="preserve"> </w:t>
      </w:r>
      <w:r>
        <w:t>public,</w:t>
      </w:r>
      <w:r>
        <w:rPr>
          <w:spacing w:val="-10"/>
        </w:rPr>
        <w:t xml:space="preserve"> </w:t>
      </w:r>
      <w:r>
        <w:t>while</w:t>
      </w:r>
      <w:r>
        <w:rPr>
          <w:spacing w:val="-10"/>
        </w:rPr>
        <w:t xml:space="preserve"> </w:t>
      </w:r>
      <w:r>
        <w:t>his</w:t>
      </w:r>
      <w:r>
        <w:rPr>
          <w:spacing w:val="-9"/>
        </w:rPr>
        <w:t xml:space="preserve"> </w:t>
      </w:r>
      <w:r>
        <w:t>colleague</w:t>
      </w:r>
      <w:r>
        <w:rPr>
          <w:spacing w:val="-11"/>
        </w:rPr>
        <w:t xml:space="preserve"> </w:t>
      </w:r>
      <w:r>
        <w:t>David</w:t>
      </w:r>
      <w:r>
        <w:rPr>
          <w:spacing w:val="-9"/>
        </w:rPr>
        <w:t xml:space="preserve"> </w:t>
      </w:r>
      <w:r>
        <w:t>Wheat</w:t>
      </w:r>
      <w:r>
        <w:rPr>
          <w:spacing w:val="-9"/>
        </w:rPr>
        <w:t xml:space="preserve"> </w:t>
      </w:r>
      <w:r>
        <w:t>has</w:t>
      </w:r>
      <w:r>
        <w:rPr>
          <w:spacing w:val="-9"/>
        </w:rPr>
        <w:t xml:space="preserve"> </w:t>
      </w:r>
      <w:r>
        <w:t>won</w:t>
      </w:r>
      <w:r>
        <w:rPr>
          <w:spacing w:val="-7"/>
        </w:rPr>
        <w:t xml:space="preserve"> </w:t>
      </w:r>
      <w:r>
        <w:t>two</w:t>
      </w:r>
      <w:r>
        <w:rPr>
          <w:spacing w:val="-10"/>
        </w:rPr>
        <w:t xml:space="preserve"> </w:t>
      </w:r>
      <w:r>
        <w:t>major</w:t>
      </w:r>
      <w:r>
        <w:rPr>
          <w:spacing w:val="-10"/>
        </w:rPr>
        <w:t xml:space="preserve"> </w:t>
      </w:r>
      <w:r>
        <w:t>awards</w:t>
      </w:r>
      <w:r>
        <w:rPr>
          <w:spacing w:val="-10"/>
        </w:rPr>
        <w:t xml:space="preserve"> </w:t>
      </w:r>
      <w:r>
        <w:t>for</w:t>
      </w:r>
      <w:r>
        <w:rPr>
          <w:spacing w:val="-8"/>
        </w:rPr>
        <w:t xml:space="preserve"> </w:t>
      </w:r>
      <w:r>
        <w:t>his</w:t>
      </w:r>
      <w:r>
        <w:rPr>
          <w:spacing w:val="-9"/>
        </w:rPr>
        <w:t xml:space="preserve"> </w:t>
      </w:r>
      <w:r>
        <w:t>2016</w:t>
      </w:r>
      <w:r>
        <w:rPr>
          <w:spacing w:val="-10"/>
        </w:rPr>
        <w:t xml:space="preserve"> </w:t>
      </w:r>
      <w:r>
        <w:t>book</w:t>
      </w:r>
      <w:r>
        <w:rPr>
          <w:spacing w:val="-9"/>
        </w:rPr>
        <w:t xml:space="preserve"> </w:t>
      </w:r>
      <w:r>
        <w:rPr>
          <w:i/>
        </w:rPr>
        <w:t>Atlantic Africa and the Spanish Caribbean</w:t>
      </w:r>
      <w:r>
        <w:t xml:space="preserve">, </w:t>
      </w:r>
      <w:r>
        <w:rPr>
          <w:i/>
        </w:rPr>
        <w:t xml:space="preserve">1570-1640 </w:t>
      </w:r>
      <w:r>
        <w:t>(UNC Press). The recent hire of Hannah Distinguished</w:t>
      </w:r>
      <w:r>
        <w:rPr>
          <w:spacing w:val="8"/>
        </w:rPr>
        <w:t xml:space="preserve"> </w:t>
      </w:r>
      <w:r>
        <w:t>Professor</w:t>
      </w:r>
      <w:r>
        <w:rPr>
          <w:spacing w:val="11"/>
        </w:rPr>
        <w:t xml:space="preserve"> </w:t>
      </w:r>
      <w:r>
        <w:t>Darlene</w:t>
      </w:r>
      <w:r>
        <w:rPr>
          <w:spacing w:val="10"/>
        </w:rPr>
        <w:t xml:space="preserve"> </w:t>
      </w:r>
      <w:r>
        <w:t>Clark</w:t>
      </w:r>
      <w:r>
        <w:rPr>
          <w:spacing w:val="8"/>
        </w:rPr>
        <w:t xml:space="preserve"> </w:t>
      </w:r>
      <w:r>
        <w:t>Hine</w:t>
      </w:r>
      <w:r>
        <w:rPr>
          <w:spacing w:val="12"/>
        </w:rPr>
        <w:t xml:space="preserve"> </w:t>
      </w:r>
      <w:r>
        <w:t>reinforces</w:t>
      </w:r>
      <w:r>
        <w:rPr>
          <w:spacing w:val="9"/>
        </w:rPr>
        <w:t xml:space="preserve"> </w:t>
      </w:r>
      <w:r>
        <w:t>MSU’s</w:t>
      </w:r>
      <w:r>
        <w:rPr>
          <w:spacing w:val="10"/>
        </w:rPr>
        <w:t xml:space="preserve"> </w:t>
      </w:r>
      <w:r>
        <w:t>excellence</w:t>
      </w:r>
      <w:r>
        <w:rPr>
          <w:spacing w:val="10"/>
        </w:rPr>
        <w:t xml:space="preserve"> </w:t>
      </w:r>
      <w:r>
        <w:t>in</w:t>
      </w:r>
      <w:r>
        <w:rPr>
          <w:spacing w:val="9"/>
        </w:rPr>
        <w:t xml:space="preserve"> </w:t>
      </w:r>
      <w:r>
        <w:t>Caribbean</w:t>
      </w:r>
      <w:r>
        <w:rPr>
          <w:spacing w:val="7"/>
        </w:rPr>
        <w:t xml:space="preserve"> </w:t>
      </w:r>
      <w:r>
        <w:rPr>
          <w:spacing w:val="-2"/>
        </w:rPr>
        <w:t>history.</w:t>
      </w:r>
    </w:p>
    <w:p w14:paraId="4CB42C7A" w14:textId="77777777" w:rsidR="000E1570" w:rsidRDefault="000E1570">
      <w:pPr>
        <w:spacing w:line="480" w:lineRule="auto"/>
        <w:sectPr w:rsidR="000E1570">
          <w:pgSz w:w="12240" w:h="15840"/>
          <w:pgMar w:top="1360" w:right="1040" w:bottom="1200" w:left="1040" w:header="0" w:footer="1012" w:gutter="0"/>
          <w:cols w:space="720"/>
        </w:sectPr>
      </w:pPr>
    </w:p>
    <w:p w14:paraId="4CB42C7B" w14:textId="77777777" w:rsidR="000E1570" w:rsidRDefault="005D6D06">
      <w:pPr>
        <w:pStyle w:val="BodyText"/>
        <w:spacing w:before="79" w:line="480" w:lineRule="auto"/>
        <w:ind w:right="394"/>
      </w:pPr>
      <w:r>
        <w:lastRenderedPageBreak/>
        <w:t>Faculty from literary and cultural studies like Leonora Paula pursue research on Afro-Brazilian feminist’s efforts to open political spaces in contemporary Brazil, while her colleague Yomaira Figueroa was recently awarded a $2 million Mellon Foundation grant to launch the Diaspora Solidarities Lab (DSL), a Black feminist digital humanities lab with a commitment to transformative justice. Engaging partners from across the US and the Caribbean, the DSL will support storytelling and community engagement through digital archives, museum and gallery exhibitions, community workshops, and course modules, as well as a new hire.</w:t>
      </w:r>
    </w:p>
    <w:p w14:paraId="4CB42C7C" w14:textId="77777777" w:rsidR="000E1570" w:rsidRDefault="005D6D06">
      <w:pPr>
        <w:pStyle w:val="BodyText"/>
        <w:spacing w:before="1" w:line="480" w:lineRule="auto"/>
        <w:ind w:right="395" w:firstLine="719"/>
      </w:pPr>
      <w:r>
        <w:t>Similarly, MSU’s expertise in Indigenous Studies spans from archeological and bioarchaeological research on the ancient peoples of Central and South America to the study of colonial</w:t>
      </w:r>
      <w:r>
        <w:rPr>
          <w:spacing w:val="-13"/>
        </w:rPr>
        <w:t xml:space="preserve"> </w:t>
      </w:r>
      <w:r>
        <w:t>texts</w:t>
      </w:r>
      <w:r>
        <w:rPr>
          <w:spacing w:val="-13"/>
        </w:rPr>
        <w:t xml:space="preserve"> </w:t>
      </w:r>
      <w:r>
        <w:t>to</w:t>
      </w:r>
      <w:r>
        <w:rPr>
          <w:spacing w:val="-13"/>
        </w:rPr>
        <w:t xml:space="preserve"> </w:t>
      </w:r>
      <w:r>
        <w:t>the</w:t>
      </w:r>
      <w:r>
        <w:rPr>
          <w:spacing w:val="-14"/>
        </w:rPr>
        <w:t xml:space="preserve"> </w:t>
      </w:r>
      <w:r>
        <w:t>work</w:t>
      </w:r>
      <w:r>
        <w:rPr>
          <w:spacing w:val="-15"/>
        </w:rPr>
        <w:t xml:space="preserve"> </w:t>
      </w:r>
      <w:r>
        <w:t>of</w:t>
      </w:r>
      <w:r>
        <w:rPr>
          <w:spacing w:val="-14"/>
        </w:rPr>
        <w:t xml:space="preserve"> </w:t>
      </w:r>
      <w:r>
        <w:t>anthropologists,</w:t>
      </w:r>
      <w:r>
        <w:rPr>
          <w:spacing w:val="-13"/>
        </w:rPr>
        <w:t xml:space="preserve"> </w:t>
      </w:r>
      <w:r>
        <w:t>philosophers,</w:t>
      </w:r>
      <w:r>
        <w:rPr>
          <w:spacing w:val="-14"/>
        </w:rPr>
        <w:t xml:space="preserve"> </w:t>
      </w:r>
      <w:r>
        <w:t>natural</w:t>
      </w:r>
      <w:r>
        <w:rPr>
          <w:spacing w:val="-13"/>
        </w:rPr>
        <w:t xml:space="preserve"> </w:t>
      </w:r>
      <w:r>
        <w:t>resource</w:t>
      </w:r>
      <w:r>
        <w:rPr>
          <w:spacing w:val="-15"/>
        </w:rPr>
        <w:t xml:space="preserve"> </w:t>
      </w:r>
      <w:r>
        <w:t>scientists,</w:t>
      </w:r>
      <w:r>
        <w:rPr>
          <w:spacing w:val="-12"/>
        </w:rPr>
        <w:t xml:space="preserve"> </w:t>
      </w:r>
      <w:r>
        <w:t>and</w:t>
      </w:r>
      <w:r>
        <w:rPr>
          <w:spacing w:val="-13"/>
        </w:rPr>
        <w:t xml:space="preserve"> </w:t>
      </w:r>
      <w:r>
        <w:t>Teacher Education faculty who focus on contemporary decolonial struggles by indigenous peoples to control</w:t>
      </w:r>
      <w:r>
        <w:rPr>
          <w:spacing w:val="-14"/>
        </w:rPr>
        <w:t xml:space="preserve"> </w:t>
      </w:r>
      <w:r>
        <w:t>both</w:t>
      </w:r>
      <w:r>
        <w:rPr>
          <w:spacing w:val="-14"/>
        </w:rPr>
        <w:t xml:space="preserve"> </w:t>
      </w:r>
      <w:r>
        <w:t>the</w:t>
      </w:r>
      <w:r>
        <w:rPr>
          <w:spacing w:val="-15"/>
        </w:rPr>
        <w:t xml:space="preserve"> </w:t>
      </w:r>
      <w:r>
        <w:t>physical</w:t>
      </w:r>
      <w:r>
        <w:rPr>
          <w:spacing w:val="-14"/>
        </w:rPr>
        <w:t xml:space="preserve"> </w:t>
      </w:r>
      <w:r>
        <w:t>spaces</w:t>
      </w:r>
      <w:r>
        <w:rPr>
          <w:spacing w:val="-14"/>
        </w:rPr>
        <w:t xml:space="preserve"> </w:t>
      </w:r>
      <w:r>
        <w:t>required</w:t>
      </w:r>
      <w:r>
        <w:rPr>
          <w:spacing w:val="-14"/>
        </w:rPr>
        <w:t xml:space="preserve"> </w:t>
      </w:r>
      <w:r>
        <w:t>for</w:t>
      </w:r>
      <w:r>
        <w:rPr>
          <w:spacing w:val="-15"/>
        </w:rPr>
        <w:t xml:space="preserve"> </w:t>
      </w:r>
      <w:r>
        <w:t>livelihood—lands,</w:t>
      </w:r>
      <w:r>
        <w:rPr>
          <w:spacing w:val="-14"/>
        </w:rPr>
        <w:t xml:space="preserve"> </w:t>
      </w:r>
      <w:r>
        <w:t>territories,</w:t>
      </w:r>
      <w:r>
        <w:rPr>
          <w:spacing w:val="-11"/>
        </w:rPr>
        <w:t xml:space="preserve"> </w:t>
      </w:r>
      <w:r>
        <w:t>and</w:t>
      </w:r>
      <w:r>
        <w:rPr>
          <w:spacing w:val="-14"/>
        </w:rPr>
        <w:t xml:space="preserve"> </w:t>
      </w:r>
      <w:r>
        <w:t>resources—and</w:t>
      </w:r>
      <w:r>
        <w:rPr>
          <w:spacing w:val="-14"/>
        </w:rPr>
        <w:t xml:space="preserve"> </w:t>
      </w:r>
      <w:r>
        <w:t>the epistemological spaces required to sustain communities and cosmovisions.</w:t>
      </w:r>
    </w:p>
    <w:p w14:paraId="4CB42C7D" w14:textId="77777777" w:rsidR="000E1570" w:rsidRDefault="005D6D06">
      <w:pPr>
        <w:pStyle w:val="BodyText"/>
        <w:spacing w:before="1" w:line="480" w:lineRule="auto"/>
        <w:ind w:right="395" w:firstLine="719"/>
      </w:pPr>
      <w:r>
        <w:t>Additionally,</w:t>
      </w:r>
      <w:r>
        <w:rPr>
          <w:spacing w:val="-15"/>
        </w:rPr>
        <w:t xml:space="preserve"> </w:t>
      </w:r>
      <w:r>
        <w:t>more</w:t>
      </w:r>
      <w:r>
        <w:rPr>
          <w:spacing w:val="-15"/>
        </w:rPr>
        <w:t xml:space="preserve"> </w:t>
      </w:r>
      <w:r>
        <w:t>than</w:t>
      </w:r>
      <w:r>
        <w:rPr>
          <w:spacing w:val="-15"/>
        </w:rPr>
        <w:t xml:space="preserve"> </w:t>
      </w:r>
      <w:r>
        <w:t>40</w:t>
      </w:r>
      <w:r>
        <w:rPr>
          <w:spacing w:val="-15"/>
        </w:rPr>
        <w:t xml:space="preserve"> </w:t>
      </w:r>
      <w:r>
        <w:t>core</w:t>
      </w:r>
      <w:r>
        <w:rPr>
          <w:spacing w:val="-15"/>
        </w:rPr>
        <w:t xml:space="preserve"> </w:t>
      </w:r>
      <w:r>
        <w:t>faculty</w:t>
      </w:r>
      <w:r>
        <w:rPr>
          <w:spacing w:val="-15"/>
        </w:rPr>
        <w:t xml:space="preserve"> </w:t>
      </w:r>
      <w:r>
        <w:t>members</w:t>
      </w:r>
      <w:r>
        <w:rPr>
          <w:spacing w:val="-15"/>
        </w:rPr>
        <w:t xml:space="preserve"> </w:t>
      </w:r>
      <w:r>
        <w:t>pursue</w:t>
      </w:r>
      <w:r>
        <w:rPr>
          <w:spacing w:val="-15"/>
        </w:rPr>
        <w:t xml:space="preserve"> </w:t>
      </w:r>
      <w:r>
        <w:t>research</w:t>
      </w:r>
      <w:r>
        <w:rPr>
          <w:spacing w:val="-15"/>
        </w:rPr>
        <w:t xml:space="preserve"> </w:t>
      </w:r>
      <w:r>
        <w:t>on</w:t>
      </w:r>
      <w:r>
        <w:rPr>
          <w:spacing w:val="-15"/>
        </w:rPr>
        <w:t xml:space="preserve"> </w:t>
      </w:r>
      <w:r>
        <w:t>gender</w:t>
      </w:r>
      <w:r>
        <w:rPr>
          <w:spacing w:val="-15"/>
        </w:rPr>
        <w:t xml:space="preserve"> </w:t>
      </w:r>
      <w:r>
        <w:t>and</w:t>
      </w:r>
      <w:r>
        <w:rPr>
          <w:spacing w:val="-15"/>
        </w:rPr>
        <w:t xml:space="preserve"> </w:t>
      </w:r>
      <w:r>
        <w:t>sexualities across a wide range of disciplines and across all of our other thematic strengths. Many CLACS faculty who study contemporary Black and Indigenous struggles approach these themes via decolonial feminist theory, and faculty who focus on natural resource governance or agricultural decision making explore the gendered dimensions of these processes. CLACS collaborates often with MSU’s Center for Gender in Global Context to advance conversations among feminist scholars working on a broad range of issues across the Americas.</w:t>
      </w:r>
    </w:p>
    <w:p w14:paraId="4CB42C7E" w14:textId="77777777" w:rsidR="000E1570" w:rsidRDefault="005D6D06">
      <w:pPr>
        <w:pStyle w:val="BodyText"/>
        <w:spacing w:before="1" w:line="480" w:lineRule="auto"/>
        <w:ind w:right="393" w:firstLine="719"/>
      </w:pPr>
      <w:r>
        <w:t>MSU’s</w:t>
      </w:r>
      <w:r>
        <w:rPr>
          <w:spacing w:val="-8"/>
        </w:rPr>
        <w:t xml:space="preserve"> </w:t>
      </w:r>
      <w:r>
        <w:t>professional</w:t>
      </w:r>
      <w:r>
        <w:rPr>
          <w:spacing w:val="-8"/>
        </w:rPr>
        <w:t xml:space="preserve"> </w:t>
      </w:r>
      <w:r>
        <w:t>schools</w:t>
      </w:r>
      <w:r>
        <w:rPr>
          <w:spacing w:val="-9"/>
        </w:rPr>
        <w:t xml:space="preserve"> </w:t>
      </w:r>
      <w:r>
        <w:t>are</w:t>
      </w:r>
      <w:r>
        <w:rPr>
          <w:spacing w:val="-11"/>
        </w:rPr>
        <w:t xml:space="preserve"> </w:t>
      </w:r>
      <w:r>
        <w:t>also</w:t>
      </w:r>
      <w:r>
        <w:rPr>
          <w:spacing w:val="-9"/>
        </w:rPr>
        <w:t xml:space="preserve"> </w:t>
      </w:r>
      <w:r>
        <w:t>deeply</w:t>
      </w:r>
      <w:r>
        <w:rPr>
          <w:spacing w:val="-9"/>
        </w:rPr>
        <w:t xml:space="preserve"> </w:t>
      </w:r>
      <w:r>
        <w:t>engaged</w:t>
      </w:r>
      <w:r>
        <w:rPr>
          <w:spacing w:val="-9"/>
        </w:rPr>
        <w:t xml:space="preserve"> </w:t>
      </w:r>
      <w:r>
        <w:t>in</w:t>
      </w:r>
      <w:r>
        <w:rPr>
          <w:spacing w:val="-9"/>
        </w:rPr>
        <w:t xml:space="preserve"> </w:t>
      </w:r>
      <w:r>
        <w:t>Latin</w:t>
      </w:r>
      <w:r>
        <w:rPr>
          <w:spacing w:val="-9"/>
        </w:rPr>
        <w:t xml:space="preserve"> </w:t>
      </w:r>
      <w:r>
        <w:t>America.</w:t>
      </w:r>
      <w:r>
        <w:rPr>
          <w:spacing w:val="-9"/>
        </w:rPr>
        <w:t xml:space="preserve"> </w:t>
      </w:r>
      <w:r>
        <w:t>Our</w:t>
      </w:r>
      <w:r>
        <w:rPr>
          <w:spacing w:val="-9"/>
        </w:rPr>
        <w:t xml:space="preserve"> </w:t>
      </w:r>
      <w:r>
        <w:t>Department</w:t>
      </w:r>
      <w:r>
        <w:rPr>
          <w:spacing w:val="-9"/>
        </w:rPr>
        <w:t xml:space="preserve"> </w:t>
      </w:r>
      <w:r>
        <w:t>of Teacher Education (TE), whose programs have been ranked number one in the US for 27 consecutive</w:t>
      </w:r>
      <w:r>
        <w:rPr>
          <w:spacing w:val="7"/>
        </w:rPr>
        <w:t xml:space="preserve"> </w:t>
      </w:r>
      <w:r>
        <w:t>years</w:t>
      </w:r>
      <w:r>
        <w:rPr>
          <w:spacing w:val="8"/>
        </w:rPr>
        <w:t xml:space="preserve"> </w:t>
      </w:r>
      <w:r>
        <w:t>by</w:t>
      </w:r>
      <w:r>
        <w:rPr>
          <w:spacing w:val="8"/>
        </w:rPr>
        <w:t xml:space="preserve"> </w:t>
      </w:r>
      <w:r>
        <w:t>US</w:t>
      </w:r>
      <w:r>
        <w:rPr>
          <w:spacing w:val="10"/>
        </w:rPr>
        <w:t xml:space="preserve"> </w:t>
      </w:r>
      <w:r>
        <w:t>News</w:t>
      </w:r>
      <w:r>
        <w:rPr>
          <w:spacing w:val="8"/>
        </w:rPr>
        <w:t xml:space="preserve"> </w:t>
      </w:r>
      <w:r>
        <w:t>and</w:t>
      </w:r>
      <w:r>
        <w:rPr>
          <w:spacing w:val="8"/>
        </w:rPr>
        <w:t xml:space="preserve"> </w:t>
      </w:r>
      <w:r>
        <w:t>World</w:t>
      </w:r>
      <w:r>
        <w:rPr>
          <w:spacing w:val="9"/>
        </w:rPr>
        <w:t xml:space="preserve"> </w:t>
      </w:r>
      <w:r>
        <w:t>Report,</w:t>
      </w:r>
      <w:r>
        <w:rPr>
          <w:spacing w:val="8"/>
        </w:rPr>
        <w:t xml:space="preserve"> </w:t>
      </w:r>
      <w:r>
        <w:t>includes</w:t>
      </w:r>
      <w:r>
        <w:rPr>
          <w:spacing w:val="9"/>
        </w:rPr>
        <w:t xml:space="preserve"> </w:t>
      </w:r>
      <w:r>
        <w:t>five</w:t>
      </w:r>
      <w:r>
        <w:rPr>
          <w:spacing w:val="7"/>
        </w:rPr>
        <w:t xml:space="preserve"> </w:t>
      </w:r>
      <w:r>
        <w:t>faculty</w:t>
      </w:r>
      <w:r>
        <w:rPr>
          <w:spacing w:val="9"/>
        </w:rPr>
        <w:t xml:space="preserve"> </w:t>
      </w:r>
      <w:r>
        <w:t>whose</w:t>
      </w:r>
      <w:r>
        <w:rPr>
          <w:spacing w:val="7"/>
        </w:rPr>
        <w:t xml:space="preserve"> </w:t>
      </w:r>
      <w:r>
        <w:t>research</w:t>
      </w:r>
      <w:r>
        <w:rPr>
          <w:spacing w:val="9"/>
        </w:rPr>
        <w:t xml:space="preserve"> </w:t>
      </w:r>
      <w:r>
        <w:rPr>
          <w:spacing w:val="-2"/>
        </w:rPr>
        <w:t>engages</w:t>
      </w:r>
    </w:p>
    <w:p w14:paraId="4CB42C7F" w14:textId="77777777" w:rsidR="000E1570" w:rsidRDefault="000E1570">
      <w:pPr>
        <w:spacing w:line="480" w:lineRule="auto"/>
        <w:sectPr w:rsidR="000E1570">
          <w:pgSz w:w="12240" w:h="15840"/>
          <w:pgMar w:top="1360" w:right="1040" w:bottom="1200" w:left="1040" w:header="0" w:footer="1012" w:gutter="0"/>
          <w:cols w:space="720"/>
        </w:sectPr>
      </w:pPr>
    </w:p>
    <w:p w14:paraId="4CB42C80" w14:textId="77777777" w:rsidR="000E1570" w:rsidRDefault="005D6D06">
      <w:pPr>
        <w:pStyle w:val="BodyText"/>
        <w:spacing w:before="79" w:line="480" w:lineRule="auto"/>
        <w:ind w:right="403"/>
      </w:pPr>
      <w:r>
        <w:lastRenderedPageBreak/>
        <w:t>Latin America. Six faculty members in other departments within the College of Education also engage Latin America in their scholarship and teaching. The international reputation of MSU’s top-ranked TE program has attracted attention from education ministries in Latin American countries; recently, CLACS collaborated with the College of Education to win a Fulbright award to support programming that enhanced the teaching capacity of K-12 teachers in Argentina.</w:t>
      </w:r>
    </w:p>
    <w:p w14:paraId="4CB42C81" w14:textId="77777777" w:rsidR="000E1570" w:rsidRDefault="005D6D06">
      <w:pPr>
        <w:pStyle w:val="BodyText"/>
        <w:spacing w:line="480" w:lineRule="auto"/>
        <w:ind w:right="393" w:firstLine="719"/>
      </w:pPr>
      <w:r>
        <w:t>In addition to the programming in Latin America offered by MSU’s medical schools and the</w:t>
      </w:r>
      <w:r>
        <w:rPr>
          <w:spacing w:val="-5"/>
        </w:rPr>
        <w:t xml:space="preserve"> </w:t>
      </w:r>
      <w:r>
        <w:t>law</w:t>
      </w:r>
      <w:r>
        <w:rPr>
          <w:spacing w:val="-4"/>
        </w:rPr>
        <w:t xml:space="preserve"> </w:t>
      </w:r>
      <w:r>
        <w:t>school</w:t>
      </w:r>
      <w:r>
        <w:rPr>
          <w:spacing w:val="-4"/>
        </w:rPr>
        <w:t xml:space="preserve"> </w:t>
      </w:r>
      <w:r>
        <w:t>detailed</w:t>
      </w:r>
      <w:r>
        <w:rPr>
          <w:spacing w:val="-5"/>
        </w:rPr>
        <w:t xml:space="preserve"> </w:t>
      </w:r>
      <w:r>
        <w:t>in</w:t>
      </w:r>
      <w:r>
        <w:rPr>
          <w:spacing w:val="-2"/>
        </w:rPr>
        <w:t xml:space="preserve"> </w:t>
      </w:r>
      <w:r>
        <w:t>section</w:t>
      </w:r>
      <w:r>
        <w:rPr>
          <w:spacing w:val="-3"/>
        </w:rPr>
        <w:t xml:space="preserve"> </w:t>
      </w:r>
      <w:r>
        <w:t>C.1.,</w:t>
      </w:r>
      <w:r>
        <w:rPr>
          <w:spacing w:val="-5"/>
        </w:rPr>
        <w:t xml:space="preserve"> </w:t>
      </w:r>
      <w:r>
        <w:t>other</w:t>
      </w:r>
      <w:r>
        <w:rPr>
          <w:spacing w:val="-6"/>
        </w:rPr>
        <w:t xml:space="preserve"> </w:t>
      </w:r>
      <w:r>
        <w:t>professional</w:t>
      </w:r>
      <w:r>
        <w:rPr>
          <w:spacing w:val="-4"/>
        </w:rPr>
        <w:t xml:space="preserve"> </w:t>
      </w:r>
      <w:r>
        <w:t>schools</w:t>
      </w:r>
      <w:r>
        <w:rPr>
          <w:spacing w:val="-4"/>
        </w:rPr>
        <w:t xml:space="preserve"> </w:t>
      </w:r>
      <w:r>
        <w:t>with</w:t>
      </w:r>
      <w:r>
        <w:rPr>
          <w:spacing w:val="-4"/>
        </w:rPr>
        <w:t xml:space="preserve"> </w:t>
      </w:r>
      <w:r>
        <w:t>deep</w:t>
      </w:r>
      <w:r>
        <w:rPr>
          <w:spacing w:val="-3"/>
        </w:rPr>
        <w:t xml:space="preserve"> </w:t>
      </w:r>
      <w:r>
        <w:t>engagements</w:t>
      </w:r>
      <w:r>
        <w:rPr>
          <w:spacing w:val="-5"/>
        </w:rPr>
        <w:t xml:space="preserve"> </w:t>
      </w:r>
      <w:r>
        <w:t>in</w:t>
      </w:r>
      <w:r>
        <w:rPr>
          <w:spacing w:val="-4"/>
        </w:rPr>
        <w:t xml:space="preserve"> </w:t>
      </w:r>
      <w:r>
        <w:t>LAC include</w:t>
      </w:r>
      <w:r>
        <w:rPr>
          <w:spacing w:val="-7"/>
        </w:rPr>
        <w:t xml:space="preserve"> </w:t>
      </w:r>
      <w:r>
        <w:t>the</w:t>
      </w:r>
      <w:r>
        <w:rPr>
          <w:spacing w:val="-6"/>
        </w:rPr>
        <w:t xml:space="preserve"> </w:t>
      </w:r>
      <w:r>
        <w:t>College</w:t>
      </w:r>
      <w:r>
        <w:rPr>
          <w:spacing w:val="-7"/>
        </w:rPr>
        <w:t xml:space="preserve"> </w:t>
      </w:r>
      <w:r>
        <w:t>of</w:t>
      </w:r>
      <w:r>
        <w:rPr>
          <w:spacing w:val="-7"/>
        </w:rPr>
        <w:t xml:space="preserve"> </w:t>
      </w:r>
      <w:r>
        <w:t>Communication</w:t>
      </w:r>
      <w:r>
        <w:rPr>
          <w:spacing w:val="-6"/>
        </w:rPr>
        <w:t xml:space="preserve"> </w:t>
      </w:r>
      <w:r>
        <w:t>Arts</w:t>
      </w:r>
      <w:r>
        <w:rPr>
          <w:spacing w:val="-5"/>
        </w:rPr>
        <w:t xml:space="preserve"> </w:t>
      </w:r>
      <w:r>
        <w:t>and</w:t>
      </w:r>
      <w:r>
        <w:rPr>
          <w:spacing w:val="-6"/>
        </w:rPr>
        <w:t xml:space="preserve"> </w:t>
      </w:r>
      <w:r>
        <w:t>Sciences,</w:t>
      </w:r>
      <w:r>
        <w:rPr>
          <w:spacing w:val="-6"/>
        </w:rPr>
        <w:t xml:space="preserve"> </w:t>
      </w:r>
      <w:r>
        <w:t>home</w:t>
      </w:r>
      <w:r>
        <w:rPr>
          <w:spacing w:val="-6"/>
        </w:rPr>
        <w:t xml:space="preserve"> </w:t>
      </w:r>
      <w:r>
        <w:t>to</w:t>
      </w:r>
      <w:r>
        <w:rPr>
          <w:spacing w:val="-5"/>
        </w:rPr>
        <w:t xml:space="preserve"> </w:t>
      </w:r>
      <w:r>
        <w:t>seven</w:t>
      </w:r>
      <w:r>
        <w:rPr>
          <w:spacing w:val="-6"/>
        </w:rPr>
        <w:t xml:space="preserve"> </w:t>
      </w:r>
      <w:r>
        <w:t>faculty</w:t>
      </w:r>
      <w:r>
        <w:rPr>
          <w:spacing w:val="-6"/>
        </w:rPr>
        <w:t xml:space="preserve"> </w:t>
      </w:r>
      <w:r>
        <w:t>with</w:t>
      </w:r>
      <w:r>
        <w:rPr>
          <w:spacing w:val="-5"/>
        </w:rPr>
        <w:t xml:space="preserve"> </w:t>
      </w:r>
      <w:r>
        <w:t>expertise</w:t>
      </w:r>
      <w:r>
        <w:rPr>
          <w:spacing w:val="-6"/>
        </w:rPr>
        <w:t xml:space="preserve"> </w:t>
      </w:r>
      <w:r>
        <w:t>in Latin America, including three in the School of Journalism. Environmental Journalism Professor Bruno Takahashi and colleagues have won US State Department grants to build capacity in investigative</w:t>
      </w:r>
      <w:r>
        <w:rPr>
          <w:spacing w:val="-15"/>
        </w:rPr>
        <w:t xml:space="preserve"> </w:t>
      </w:r>
      <w:r>
        <w:t>environmental</w:t>
      </w:r>
      <w:r>
        <w:rPr>
          <w:spacing w:val="-15"/>
        </w:rPr>
        <w:t xml:space="preserve"> </w:t>
      </w:r>
      <w:r>
        <w:t>reporting</w:t>
      </w:r>
      <w:r>
        <w:rPr>
          <w:spacing w:val="-15"/>
        </w:rPr>
        <w:t xml:space="preserve"> </w:t>
      </w:r>
      <w:r>
        <w:t>in</w:t>
      </w:r>
      <w:r>
        <w:rPr>
          <w:spacing w:val="-15"/>
        </w:rPr>
        <w:t xml:space="preserve"> </w:t>
      </w:r>
      <w:r>
        <w:t>Chile</w:t>
      </w:r>
      <w:r>
        <w:rPr>
          <w:spacing w:val="-15"/>
        </w:rPr>
        <w:t xml:space="preserve"> </w:t>
      </w:r>
      <w:r>
        <w:t>and</w:t>
      </w:r>
      <w:r>
        <w:rPr>
          <w:spacing w:val="-15"/>
        </w:rPr>
        <w:t xml:space="preserve"> </w:t>
      </w:r>
      <w:r>
        <w:t>Ecuador</w:t>
      </w:r>
      <w:r>
        <w:rPr>
          <w:spacing w:val="-15"/>
        </w:rPr>
        <w:t xml:space="preserve"> </w:t>
      </w:r>
      <w:r>
        <w:t>and</w:t>
      </w:r>
      <w:r>
        <w:rPr>
          <w:spacing w:val="-15"/>
        </w:rPr>
        <w:t xml:space="preserve"> </w:t>
      </w:r>
      <w:r>
        <w:t>NSF</w:t>
      </w:r>
      <w:r>
        <w:rPr>
          <w:spacing w:val="-15"/>
        </w:rPr>
        <w:t xml:space="preserve"> </w:t>
      </w:r>
      <w:r>
        <w:t>grants</w:t>
      </w:r>
      <w:r>
        <w:rPr>
          <w:spacing w:val="-15"/>
        </w:rPr>
        <w:t xml:space="preserve"> </w:t>
      </w:r>
      <w:r>
        <w:t>to</w:t>
      </w:r>
      <w:r>
        <w:rPr>
          <w:spacing w:val="-15"/>
        </w:rPr>
        <w:t xml:space="preserve"> </w:t>
      </w:r>
      <w:r>
        <w:t>study</w:t>
      </w:r>
      <w:r>
        <w:rPr>
          <w:spacing w:val="-15"/>
        </w:rPr>
        <w:t xml:space="preserve"> </w:t>
      </w:r>
      <w:r>
        <w:t>post-hurricane communications</w:t>
      </w:r>
      <w:r>
        <w:rPr>
          <w:spacing w:val="-10"/>
        </w:rPr>
        <w:t xml:space="preserve"> </w:t>
      </w:r>
      <w:r>
        <w:t>in</w:t>
      </w:r>
      <w:r>
        <w:rPr>
          <w:spacing w:val="-10"/>
        </w:rPr>
        <w:t xml:space="preserve"> </w:t>
      </w:r>
      <w:r>
        <w:t>the</w:t>
      </w:r>
      <w:r>
        <w:rPr>
          <w:spacing w:val="-11"/>
        </w:rPr>
        <w:t xml:space="preserve"> </w:t>
      </w:r>
      <w:r>
        <w:t>Caribbean.</w:t>
      </w:r>
      <w:r>
        <w:rPr>
          <w:spacing w:val="-11"/>
        </w:rPr>
        <w:t xml:space="preserve"> </w:t>
      </w:r>
      <w:r>
        <w:t>Journalism</w:t>
      </w:r>
      <w:r>
        <w:rPr>
          <w:spacing w:val="-10"/>
        </w:rPr>
        <w:t xml:space="preserve"> </w:t>
      </w:r>
      <w:r>
        <w:t>professor</w:t>
      </w:r>
      <w:r>
        <w:rPr>
          <w:spacing w:val="-11"/>
        </w:rPr>
        <w:t xml:space="preserve"> </w:t>
      </w:r>
      <w:r>
        <w:t>Rachel</w:t>
      </w:r>
      <w:r>
        <w:rPr>
          <w:spacing w:val="-10"/>
        </w:rPr>
        <w:t xml:space="preserve"> </w:t>
      </w:r>
      <w:r>
        <w:t>Mourao</w:t>
      </w:r>
      <w:r>
        <w:rPr>
          <w:spacing w:val="-11"/>
        </w:rPr>
        <w:t xml:space="preserve"> </w:t>
      </w:r>
      <w:r>
        <w:t>has</w:t>
      </w:r>
      <w:r>
        <w:rPr>
          <w:spacing w:val="-8"/>
        </w:rPr>
        <w:t xml:space="preserve"> </w:t>
      </w:r>
      <w:r>
        <w:t>extended</w:t>
      </w:r>
      <w:r>
        <w:rPr>
          <w:spacing w:val="-11"/>
        </w:rPr>
        <w:t xml:space="preserve"> </w:t>
      </w:r>
      <w:r>
        <w:t>her</w:t>
      </w:r>
      <w:r>
        <w:rPr>
          <w:spacing w:val="-11"/>
        </w:rPr>
        <w:t xml:space="preserve"> </w:t>
      </w:r>
      <w:r>
        <w:t>research on news coverage of social movements in Brazil to collaborate on an NSF-funded study of information ecosystems in Amazonian communities.</w:t>
      </w:r>
    </w:p>
    <w:p w14:paraId="4CB42C82" w14:textId="77777777" w:rsidR="000E1570" w:rsidRDefault="005D6D06">
      <w:pPr>
        <w:pStyle w:val="BodyText"/>
        <w:spacing w:before="2" w:line="480" w:lineRule="auto"/>
        <w:ind w:right="399"/>
      </w:pPr>
      <w:r>
        <w:rPr>
          <w:b/>
          <w:color w:val="6FAC46"/>
        </w:rPr>
        <w:t xml:space="preserve">Professional development: </w:t>
      </w:r>
      <w:r>
        <w:t>MSU offers a broad range of professional development support for faculty and staff. MSU's Academic Advancement Network, based in the Provost’s Office, serves academics of every rank, appointment type, and career stage. Its programs support leadership training, develop robust communities of</w:t>
      </w:r>
      <w:r>
        <w:rPr>
          <w:spacing w:val="-1"/>
        </w:rPr>
        <w:t xml:space="preserve"> </w:t>
      </w:r>
      <w:r>
        <w:t>practice to support teaching excellence, and help faculty build and sustain impactful research trajectories. The Office of the Vice President for Research and Graduate Studies supports faculty scholarship and grant proposal development with bridge funding grants of $25,000 in the social, natural, and agricultural/environmental sciences; seed grants of up to $400,000 to support new interdisciplinary research initiatives; $25,000 grants to support</w:t>
      </w:r>
      <w:r>
        <w:rPr>
          <w:spacing w:val="28"/>
        </w:rPr>
        <w:t xml:space="preserve"> </w:t>
      </w:r>
      <w:r>
        <w:t>individual</w:t>
      </w:r>
      <w:r>
        <w:rPr>
          <w:spacing w:val="28"/>
        </w:rPr>
        <w:t xml:space="preserve"> </w:t>
      </w:r>
      <w:r>
        <w:t>research</w:t>
      </w:r>
      <w:r>
        <w:rPr>
          <w:spacing w:val="28"/>
        </w:rPr>
        <w:t xml:space="preserve"> </w:t>
      </w:r>
      <w:r>
        <w:t>and</w:t>
      </w:r>
      <w:r>
        <w:rPr>
          <w:spacing w:val="29"/>
        </w:rPr>
        <w:t xml:space="preserve"> </w:t>
      </w:r>
      <w:r>
        <w:t>creative</w:t>
      </w:r>
      <w:r>
        <w:rPr>
          <w:spacing w:val="28"/>
        </w:rPr>
        <w:t xml:space="preserve"> </w:t>
      </w:r>
      <w:r>
        <w:t>projects</w:t>
      </w:r>
      <w:r>
        <w:rPr>
          <w:spacing w:val="31"/>
        </w:rPr>
        <w:t xml:space="preserve"> </w:t>
      </w:r>
      <w:r>
        <w:t>by</w:t>
      </w:r>
      <w:r>
        <w:rPr>
          <w:spacing w:val="29"/>
        </w:rPr>
        <w:t xml:space="preserve"> </w:t>
      </w:r>
      <w:r>
        <w:t>faculty</w:t>
      </w:r>
      <w:r>
        <w:rPr>
          <w:spacing w:val="28"/>
        </w:rPr>
        <w:t xml:space="preserve"> </w:t>
      </w:r>
      <w:r>
        <w:t>in</w:t>
      </w:r>
      <w:r>
        <w:rPr>
          <w:spacing w:val="29"/>
        </w:rPr>
        <w:t xml:space="preserve"> </w:t>
      </w:r>
      <w:r>
        <w:t>the</w:t>
      </w:r>
      <w:r>
        <w:rPr>
          <w:spacing w:val="30"/>
        </w:rPr>
        <w:t xml:space="preserve"> </w:t>
      </w:r>
      <w:r>
        <w:t>arts,</w:t>
      </w:r>
      <w:r>
        <w:rPr>
          <w:spacing w:val="32"/>
        </w:rPr>
        <w:t xml:space="preserve"> </w:t>
      </w:r>
      <w:r>
        <w:t>humanities,</w:t>
      </w:r>
      <w:r>
        <w:rPr>
          <w:spacing w:val="29"/>
        </w:rPr>
        <w:t xml:space="preserve"> </w:t>
      </w:r>
      <w:r>
        <w:t>and</w:t>
      </w:r>
      <w:r>
        <w:rPr>
          <w:spacing w:val="28"/>
        </w:rPr>
        <w:t xml:space="preserve"> </w:t>
      </w:r>
      <w:r>
        <w:rPr>
          <w:spacing w:val="-2"/>
        </w:rPr>
        <w:t>social</w:t>
      </w:r>
    </w:p>
    <w:p w14:paraId="4CB42C83" w14:textId="77777777" w:rsidR="000E1570" w:rsidRDefault="000E1570">
      <w:pPr>
        <w:spacing w:line="480" w:lineRule="auto"/>
        <w:sectPr w:rsidR="000E1570">
          <w:pgSz w:w="12240" w:h="15840"/>
          <w:pgMar w:top="1360" w:right="1040" w:bottom="1200" w:left="1040" w:header="0" w:footer="1012" w:gutter="0"/>
          <w:cols w:space="720"/>
        </w:sectPr>
      </w:pPr>
    </w:p>
    <w:p w14:paraId="4CB42C84" w14:textId="77777777" w:rsidR="000E1570" w:rsidRDefault="005D6D06">
      <w:pPr>
        <w:pStyle w:val="BodyText"/>
        <w:spacing w:before="79" w:line="480" w:lineRule="auto"/>
        <w:ind w:right="398"/>
        <w:jc w:val="right"/>
      </w:pPr>
      <w:r>
        <w:lastRenderedPageBreak/>
        <w:t>sciences;</w:t>
      </w:r>
      <w:r>
        <w:rPr>
          <w:spacing w:val="26"/>
        </w:rPr>
        <w:t xml:space="preserve"> </w:t>
      </w:r>
      <w:r>
        <w:t>and</w:t>
      </w:r>
      <w:r>
        <w:rPr>
          <w:spacing w:val="25"/>
        </w:rPr>
        <w:t xml:space="preserve"> </w:t>
      </w:r>
      <w:r>
        <w:t>$100,000</w:t>
      </w:r>
      <w:r>
        <w:rPr>
          <w:spacing w:val="27"/>
        </w:rPr>
        <w:t xml:space="preserve"> </w:t>
      </w:r>
      <w:r>
        <w:t>grants</w:t>
      </w:r>
      <w:r>
        <w:rPr>
          <w:spacing w:val="26"/>
        </w:rPr>
        <w:t xml:space="preserve"> </w:t>
      </w:r>
      <w:r>
        <w:t>to</w:t>
      </w:r>
      <w:r>
        <w:rPr>
          <w:spacing w:val="26"/>
        </w:rPr>
        <w:t xml:space="preserve"> </w:t>
      </w:r>
      <w:r>
        <w:t>support</w:t>
      </w:r>
      <w:r>
        <w:rPr>
          <w:spacing w:val="25"/>
        </w:rPr>
        <w:t xml:space="preserve"> </w:t>
      </w:r>
      <w:r>
        <w:t>the</w:t>
      </w:r>
      <w:r>
        <w:rPr>
          <w:spacing w:val="25"/>
        </w:rPr>
        <w:t xml:space="preserve"> </w:t>
      </w:r>
      <w:r>
        <w:t>projects</w:t>
      </w:r>
      <w:r>
        <w:rPr>
          <w:spacing w:val="26"/>
        </w:rPr>
        <w:t xml:space="preserve"> </w:t>
      </w:r>
      <w:r>
        <w:t>of</w:t>
      </w:r>
      <w:r>
        <w:rPr>
          <w:spacing w:val="24"/>
        </w:rPr>
        <w:t xml:space="preserve"> </w:t>
      </w:r>
      <w:r>
        <w:t>faculty</w:t>
      </w:r>
      <w:r>
        <w:rPr>
          <w:spacing w:val="25"/>
        </w:rPr>
        <w:t xml:space="preserve"> </w:t>
      </w:r>
      <w:r>
        <w:t>teams</w:t>
      </w:r>
      <w:r>
        <w:rPr>
          <w:spacing w:val="26"/>
        </w:rPr>
        <w:t xml:space="preserve"> </w:t>
      </w:r>
      <w:r>
        <w:t>in</w:t>
      </w:r>
      <w:r>
        <w:rPr>
          <w:spacing w:val="26"/>
        </w:rPr>
        <w:t xml:space="preserve"> </w:t>
      </w:r>
      <w:r>
        <w:t>the</w:t>
      </w:r>
      <w:r>
        <w:rPr>
          <w:spacing w:val="25"/>
        </w:rPr>
        <w:t xml:space="preserve"> </w:t>
      </w:r>
      <w:r>
        <w:t>humanities.</w:t>
      </w:r>
      <w:r>
        <w:rPr>
          <w:spacing w:val="25"/>
        </w:rPr>
        <w:t xml:space="preserve"> </w:t>
      </w:r>
      <w:r>
        <w:t>Two university-wide</w:t>
      </w:r>
      <w:r>
        <w:rPr>
          <w:spacing w:val="-1"/>
        </w:rPr>
        <w:t xml:space="preserve"> </w:t>
      </w:r>
      <w:r>
        <w:t>programs, the Lilly Fellows Program and the Adams Academy, support teaching excellence</w:t>
      </w:r>
      <w:r>
        <w:rPr>
          <w:spacing w:val="-14"/>
        </w:rPr>
        <w:t xml:space="preserve"> </w:t>
      </w:r>
      <w:r>
        <w:t>through</w:t>
      </w:r>
      <w:r>
        <w:rPr>
          <w:spacing w:val="-13"/>
        </w:rPr>
        <w:t xml:space="preserve"> </w:t>
      </w:r>
      <w:r>
        <w:t>mentorship</w:t>
      </w:r>
      <w:r>
        <w:rPr>
          <w:spacing w:val="-13"/>
        </w:rPr>
        <w:t xml:space="preserve"> </w:t>
      </w:r>
      <w:r>
        <w:t>and</w:t>
      </w:r>
      <w:r>
        <w:rPr>
          <w:spacing w:val="-13"/>
        </w:rPr>
        <w:t xml:space="preserve"> </w:t>
      </w:r>
      <w:r>
        <w:t>engagement</w:t>
      </w:r>
      <w:r>
        <w:rPr>
          <w:spacing w:val="-13"/>
        </w:rPr>
        <w:t xml:space="preserve"> </w:t>
      </w:r>
      <w:r>
        <w:t>on</w:t>
      </w:r>
      <w:r>
        <w:rPr>
          <w:spacing w:val="-13"/>
        </w:rPr>
        <w:t xml:space="preserve"> </w:t>
      </w:r>
      <w:r>
        <w:t>teaching</w:t>
      </w:r>
      <w:r>
        <w:rPr>
          <w:spacing w:val="-10"/>
        </w:rPr>
        <w:t xml:space="preserve"> </w:t>
      </w:r>
      <w:r>
        <w:t>and</w:t>
      </w:r>
      <w:r>
        <w:rPr>
          <w:spacing w:val="-13"/>
        </w:rPr>
        <w:t xml:space="preserve"> </w:t>
      </w:r>
      <w:r>
        <w:t>learning</w:t>
      </w:r>
      <w:r>
        <w:rPr>
          <w:spacing w:val="-13"/>
        </w:rPr>
        <w:t xml:space="preserve"> </w:t>
      </w:r>
      <w:r>
        <w:t>during</w:t>
      </w:r>
      <w:r>
        <w:rPr>
          <w:spacing w:val="-13"/>
        </w:rPr>
        <w:t xml:space="preserve"> </w:t>
      </w:r>
      <w:r>
        <w:t>a</w:t>
      </w:r>
      <w:r>
        <w:rPr>
          <w:spacing w:val="-14"/>
        </w:rPr>
        <w:t xml:space="preserve"> </w:t>
      </w:r>
      <w:r>
        <w:t>fellowship</w:t>
      </w:r>
      <w:r>
        <w:rPr>
          <w:spacing w:val="-13"/>
        </w:rPr>
        <w:t xml:space="preserve"> </w:t>
      </w:r>
      <w:r>
        <w:t>year. In support of international work specifically, the ISP Dean’s Special Foreign Travel Fund supports</w:t>
      </w:r>
      <w:r>
        <w:rPr>
          <w:spacing w:val="37"/>
        </w:rPr>
        <w:t xml:space="preserve"> </w:t>
      </w:r>
      <w:r>
        <w:t>faculty</w:t>
      </w:r>
      <w:r>
        <w:rPr>
          <w:spacing w:val="37"/>
        </w:rPr>
        <w:t xml:space="preserve"> </w:t>
      </w:r>
      <w:r>
        <w:t>travel</w:t>
      </w:r>
      <w:r>
        <w:rPr>
          <w:spacing w:val="37"/>
        </w:rPr>
        <w:t xml:space="preserve"> </w:t>
      </w:r>
      <w:r>
        <w:t>to</w:t>
      </w:r>
      <w:r>
        <w:rPr>
          <w:spacing w:val="37"/>
        </w:rPr>
        <w:t xml:space="preserve"> </w:t>
      </w:r>
      <w:r>
        <w:t>international</w:t>
      </w:r>
      <w:r>
        <w:rPr>
          <w:spacing w:val="37"/>
        </w:rPr>
        <w:t xml:space="preserve"> </w:t>
      </w:r>
      <w:r>
        <w:t>conferences,</w:t>
      </w:r>
      <w:r>
        <w:rPr>
          <w:spacing w:val="37"/>
        </w:rPr>
        <w:t xml:space="preserve"> </w:t>
      </w:r>
      <w:r>
        <w:t>and</w:t>
      </w:r>
      <w:r>
        <w:rPr>
          <w:spacing w:val="37"/>
        </w:rPr>
        <w:t xml:space="preserve"> </w:t>
      </w:r>
      <w:r>
        <w:t>CLACS</w:t>
      </w:r>
      <w:r>
        <w:rPr>
          <w:spacing w:val="37"/>
        </w:rPr>
        <w:t xml:space="preserve"> </w:t>
      </w:r>
      <w:r>
        <w:t>awards</w:t>
      </w:r>
      <w:r>
        <w:rPr>
          <w:spacing w:val="37"/>
        </w:rPr>
        <w:t xml:space="preserve"> </w:t>
      </w:r>
      <w:r>
        <w:t>$25,000</w:t>
      </w:r>
      <w:r>
        <w:rPr>
          <w:spacing w:val="37"/>
        </w:rPr>
        <w:t xml:space="preserve"> </w:t>
      </w:r>
      <w:r>
        <w:t>in</w:t>
      </w:r>
      <w:r>
        <w:rPr>
          <w:spacing w:val="37"/>
        </w:rPr>
        <w:t xml:space="preserve"> </w:t>
      </w:r>
      <w:r>
        <w:t>Strategic Partnership</w:t>
      </w:r>
      <w:r>
        <w:rPr>
          <w:spacing w:val="-1"/>
        </w:rPr>
        <w:t xml:space="preserve"> </w:t>
      </w:r>
      <w:r>
        <w:t>Grants annually to support the</w:t>
      </w:r>
      <w:r>
        <w:rPr>
          <w:spacing w:val="-1"/>
        </w:rPr>
        <w:t xml:space="preserve"> </w:t>
      </w:r>
      <w:r>
        <w:t>development of</w:t>
      </w:r>
      <w:r>
        <w:rPr>
          <w:spacing w:val="-1"/>
        </w:rPr>
        <w:t xml:space="preserve"> </w:t>
      </w:r>
      <w:r>
        <w:t>collaborative</w:t>
      </w:r>
      <w:r>
        <w:rPr>
          <w:spacing w:val="-1"/>
        </w:rPr>
        <w:t xml:space="preserve"> </w:t>
      </w:r>
      <w:r>
        <w:t xml:space="preserve">faculty research </w:t>
      </w:r>
      <w:r>
        <w:rPr>
          <w:spacing w:val="-2"/>
        </w:rPr>
        <w:t>projects</w:t>
      </w:r>
    </w:p>
    <w:p w14:paraId="4CB42C85" w14:textId="77777777" w:rsidR="000E1570" w:rsidRDefault="005D6D06">
      <w:pPr>
        <w:pStyle w:val="BodyText"/>
        <w:spacing w:before="1"/>
      </w:pPr>
      <w:r>
        <w:t>with</w:t>
      </w:r>
      <w:r>
        <w:rPr>
          <w:spacing w:val="-5"/>
        </w:rPr>
        <w:t xml:space="preserve"> </w:t>
      </w:r>
      <w:r>
        <w:t>colleagues</w:t>
      </w:r>
      <w:r>
        <w:rPr>
          <w:spacing w:val="-5"/>
        </w:rPr>
        <w:t xml:space="preserve"> </w:t>
      </w:r>
      <w:r>
        <w:t>at</w:t>
      </w:r>
      <w:r>
        <w:rPr>
          <w:spacing w:val="-4"/>
        </w:rPr>
        <w:t xml:space="preserve"> </w:t>
      </w:r>
      <w:r>
        <w:t>Latin</w:t>
      </w:r>
      <w:r>
        <w:rPr>
          <w:spacing w:val="-4"/>
        </w:rPr>
        <w:t xml:space="preserve"> </w:t>
      </w:r>
      <w:r>
        <w:t>American</w:t>
      </w:r>
      <w:r>
        <w:rPr>
          <w:spacing w:val="-4"/>
        </w:rPr>
        <w:t xml:space="preserve"> </w:t>
      </w:r>
      <w:r>
        <w:rPr>
          <w:spacing w:val="-2"/>
        </w:rPr>
        <w:t>institutions.</w:t>
      </w:r>
    </w:p>
    <w:p w14:paraId="4CB42C86" w14:textId="77777777" w:rsidR="000E1570" w:rsidRDefault="000E1570">
      <w:pPr>
        <w:pStyle w:val="BodyText"/>
        <w:ind w:left="0"/>
        <w:jc w:val="left"/>
      </w:pPr>
    </w:p>
    <w:p w14:paraId="4CB42C87" w14:textId="77777777" w:rsidR="000E1570" w:rsidRDefault="005D6D06">
      <w:pPr>
        <w:pStyle w:val="BodyText"/>
        <w:spacing w:line="480" w:lineRule="auto"/>
        <w:ind w:right="392"/>
      </w:pPr>
      <w:r>
        <w:rPr>
          <w:b/>
          <w:color w:val="6FAC46"/>
        </w:rPr>
        <w:t xml:space="preserve">Teaching and advising: </w:t>
      </w:r>
      <w:r>
        <w:t>Under MSU's undergraduate academic advising model, a professional advisor guides students enrolled in the GLIS-Latin America major or the LACS minor through university, college, and program requirements, while CLACS staff and core faculty advise our majors</w:t>
      </w:r>
      <w:r>
        <w:rPr>
          <w:spacing w:val="-3"/>
        </w:rPr>
        <w:t xml:space="preserve"> </w:t>
      </w:r>
      <w:r>
        <w:t>and</w:t>
      </w:r>
      <w:r>
        <w:rPr>
          <w:spacing w:val="-3"/>
        </w:rPr>
        <w:t xml:space="preserve"> </w:t>
      </w:r>
      <w:r>
        <w:t>minors</w:t>
      </w:r>
      <w:r>
        <w:rPr>
          <w:spacing w:val="-1"/>
        </w:rPr>
        <w:t xml:space="preserve"> </w:t>
      </w:r>
      <w:r>
        <w:t>concerning</w:t>
      </w:r>
      <w:r>
        <w:rPr>
          <w:spacing w:val="-3"/>
        </w:rPr>
        <w:t xml:space="preserve"> </w:t>
      </w:r>
      <w:r>
        <w:t>substantive</w:t>
      </w:r>
      <w:r>
        <w:rPr>
          <w:spacing w:val="-4"/>
        </w:rPr>
        <w:t xml:space="preserve"> </w:t>
      </w:r>
      <w:r>
        <w:t>topics,</w:t>
      </w:r>
      <w:r>
        <w:rPr>
          <w:spacing w:val="-1"/>
        </w:rPr>
        <w:t xml:space="preserve"> </w:t>
      </w:r>
      <w:r>
        <w:t>study</w:t>
      </w:r>
      <w:r>
        <w:rPr>
          <w:spacing w:val="-3"/>
        </w:rPr>
        <w:t xml:space="preserve"> </w:t>
      </w:r>
      <w:r>
        <w:t>abroad,</w:t>
      </w:r>
      <w:r>
        <w:rPr>
          <w:spacing w:val="-3"/>
        </w:rPr>
        <w:t xml:space="preserve"> </w:t>
      </w:r>
      <w:r>
        <w:t>internships,</w:t>
      </w:r>
      <w:r>
        <w:rPr>
          <w:spacing w:val="-3"/>
        </w:rPr>
        <w:t xml:space="preserve"> </w:t>
      </w:r>
      <w:r>
        <w:t>and</w:t>
      </w:r>
      <w:r>
        <w:rPr>
          <w:spacing w:val="-3"/>
        </w:rPr>
        <w:t xml:space="preserve"> </w:t>
      </w:r>
      <w:r>
        <w:t>research</w:t>
      </w:r>
      <w:r>
        <w:rPr>
          <w:spacing w:val="-3"/>
        </w:rPr>
        <w:t xml:space="preserve"> </w:t>
      </w:r>
      <w:r>
        <w:t>in</w:t>
      </w:r>
      <w:r>
        <w:rPr>
          <w:spacing w:val="-1"/>
        </w:rPr>
        <w:t xml:space="preserve"> </w:t>
      </w:r>
      <w:r>
        <w:t>Latin America, including directing them to funding available to support these activities. The Provost’s Undergraduate</w:t>
      </w:r>
      <w:r>
        <w:rPr>
          <w:spacing w:val="-14"/>
        </w:rPr>
        <w:t xml:space="preserve"> </w:t>
      </w:r>
      <w:r>
        <w:t>Research</w:t>
      </w:r>
      <w:r>
        <w:rPr>
          <w:spacing w:val="-11"/>
        </w:rPr>
        <w:t xml:space="preserve"> </w:t>
      </w:r>
      <w:r>
        <w:t>Initiative</w:t>
      </w:r>
      <w:r>
        <w:rPr>
          <w:spacing w:val="-14"/>
        </w:rPr>
        <w:t xml:space="preserve"> </w:t>
      </w:r>
      <w:r>
        <w:t>provides</w:t>
      </w:r>
      <w:r>
        <w:rPr>
          <w:spacing w:val="-13"/>
        </w:rPr>
        <w:t xml:space="preserve"> </w:t>
      </w:r>
      <w:r>
        <w:t>funds</w:t>
      </w:r>
      <w:r>
        <w:rPr>
          <w:spacing w:val="-12"/>
        </w:rPr>
        <w:t xml:space="preserve"> </w:t>
      </w:r>
      <w:r>
        <w:t>to</w:t>
      </w:r>
      <w:r>
        <w:rPr>
          <w:spacing w:val="-13"/>
        </w:rPr>
        <w:t xml:space="preserve"> </w:t>
      </w:r>
      <w:r>
        <w:t>support</w:t>
      </w:r>
      <w:r>
        <w:rPr>
          <w:spacing w:val="-13"/>
        </w:rPr>
        <w:t xml:space="preserve"> </w:t>
      </w:r>
      <w:r>
        <w:t>the</w:t>
      </w:r>
      <w:r>
        <w:rPr>
          <w:spacing w:val="-14"/>
        </w:rPr>
        <w:t xml:space="preserve"> </w:t>
      </w:r>
      <w:r>
        <w:t>integration</w:t>
      </w:r>
      <w:r>
        <w:rPr>
          <w:spacing w:val="-13"/>
        </w:rPr>
        <w:t xml:space="preserve"> </w:t>
      </w:r>
      <w:r>
        <w:t>of</w:t>
      </w:r>
      <w:r>
        <w:rPr>
          <w:spacing w:val="-14"/>
        </w:rPr>
        <w:t xml:space="preserve"> </w:t>
      </w:r>
      <w:r>
        <w:t>undergraduates</w:t>
      </w:r>
      <w:r>
        <w:rPr>
          <w:spacing w:val="-13"/>
        </w:rPr>
        <w:t xml:space="preserve"> </w:t>
      </w:r>
      <w:r>
        <w:t>into faculty research, and many CLACS faculty mentor students through this program.</w:t>
      </w:r>
    </w:p>
    <w:p w14:paraId="4CB42C88" w14:textId="77777777" w:rsidR="000E1570" w:rsidRDefault="005D6D06">
      <w:pPr>
        <w:pStyle w:val="BodyText"/>
        <w:spacing w:before="1" w:line="480" w:lineRule="auto"/>
        <w:ind w:right="395" w:firstLine="719"/>
      </w:pPr>
      <w:r>
        <w:t>In</w:t>
      </w:r>
      <w:r>
        <w:rPr>
          <w:spacing w:val="-14"/>
        </w:rPr>
        <w:t xml:space="preserve"> </w:t>
      </w:r>
      <w:r>
        <w:t>particular,</w:t>
      </w:r>
      <w:r>
        <w:rPr>
          <w:spacing w:val="-14"/>
        </w:rPr>
        <w:t xml:space="preserve"> </w:t>
      </w:r>
      <w:r>
        <w:t>MSU’s</w:t>
      </w:r>
      <w:r>
        <w:rPr>
          <w:spacing w:val="-14"/>
        </w:rPr>
        <w:t xml:space="preserve"> </w:t>
      </w:r>
      <w:r>
        <w:t>three</w:t>
      </w:r>
      <w:r>
        <w:rPr>
          <w:spacing w:val="-15"/>
        </w:rPr>
        <w:t xml:space="preserve"> </w:t>
      </w:r>
      <w:r>
        <w:t>residential</w:t>
      </w:r>
      <w:r>
        <w:rPr>
          <w:spacing w:val="-14"/>
        </w:rPr>
        <w:t xml:space="preserve"> </w:t>
      </w:r>
      <w:r>
        <w:t>colleges,</w:t>
      </w:r>
      <w:r>
        <w:rPr>
          <w:spacing w:val="-14"/>
        </w:rPr>
        <w:t xml:space="preserve"> </w:t>
      </w:r>
      <w:r>
        <w:t>the</w:t>
      </w:r>
      <w:r>
        <w:rPr>
          <w:spacing w:val="-15"/>
        </w:rPr>
        <w:t xml:space="preserve"> </w:t>
      </w:r>
      <w:r>
        <w:t>home</w:t>
      </w:r>
      <w:r>
        <w:rPr>
          <w:spacing w:val="-15"/>
        </w:rPr>
        <w:t xml:space="preserve"> </w:t>
      </w:r>
      <w:r>
        <w:t>colleges</w:t>
      </w:r>
      <w:r>
        <w:rPr>
          <w:spacing w:val="-13"/>
        </w:rPr>
        <w:t xml:space="preserve"> </w:t>
      </w:r>
      <w:r>
        <w:t>of</w:t>
      </w:r>
      <w:r>
        <w:rPr>
          <w:spacing w:val="-14"/>
        </w:rPr>
        <w:t xml:space="preserve"> </w:t>
      </w:r>
      <w:r>
        <w:t>many</w:t>
      </w:r>
      <w:r>
        <w:rPr>
          <w:spacing w:val="-14"/>
        </w:rPr>
        <w:t xml:space="preserve"> </w:t>
      </w:r>
      <w:r>
        <w:t>CLACS</w:t>
      </w:r>
      <w:r>
        <w:rPr>
          <w:spacing w:val="-12"/>
        </w:rPr>
        <w:t xml:space="preserve"> </w:t>
      </w:r>
      <w:r>
        <w:t>minors, offer</w:t>
      </w:r>
      <w:r>
        <w:rPr>
          <w:spacing w:val="-12"/>
        </w:rPr>
        <w:t xml:space="preserve"> </w:t>
      </w:r>
      <w:r>
        <w:t>intensive</w:t>
      </w:r>
      <w:r>
        <w:rPr>
          <w:spacing w:val="-13"/>
        </w:rPr>
        <w:t xml:space="preserve"> </w:t>
      </w:r>
      <w:r>
        <w:t>advising,</w:t>
      </w:r>
      <w:r>
        <w:rPr>
          <w:spacing w:val="-11"/>
        </w:rPr>
        <w:t xml:space="preserve"> </w:t>
      </w:r>
      <w:r>
        <w:t>mentoring,</w:t>
      </w:r>
      <w:r>
        <w:rPr>
          <w:spacing w:val="-13"/>
        </w:rPr>
        <w:t xml:space="preserve"> </w:t>
      </w:r>
      <w:r>
        <w:t>and</w:t>
      </w:r>
      <w:r>
        <w:rPr>
          <w:spacing w:val="-13"/>
        </w:rPr>
        <w:t xml:space="preserve"> </w:t>
      </w:r>
      <w:r>
        <w:t>research</w:t>
      </w:r>
      <w:r>
        <w:rPr>
          <w:spacing w:val="-11"/>
        </w:rPr>
        <w:t xml:space="preserve"> </w:t>
      </w:r>
      <w:r>
        <w:t>opportunities</w:t>
      </w:r>
      <w:r>
        <w:rPr>
          <w:spacing w:val="-13"/>
        </w:rPr>
        <w:t xml:space="preserve"> </w:t>
      </w:r>
      <w:r>
        <w:t>for</w:t>
      </w:r>
      <w:r>
        <w:rPr>
          <w:spacing w:val="-14"/>
        </w:rPr>
        <w:t xml:space="preserve"> </w:t>
      </w:r>
      <w:r>
        <w:t>undergraduates:</w:t>
      </w:r>
      <w:r>
        <w:rPr>
          <w:spacing w:val="-13"/>
        </w:rPr>
        <w:t xml:space="preserve"> </w:t>
      </w:r>
      <w:r>
        <w:t>the</w:t>
      </w:r>
      <w:r>
        <w:rPr>
          <w:spacing w:val="-14"/>
        </w:rPr>
        <w:t xml:space="preserve"> </w:t>
      </w:r>
      <w:r>
        <w:t>Residential College in the Arts and Humanities (RCAH) pursues community engaged arts and humanities, James Madison College offers public affairs majors anchored in social science disciplines, and Lyman</w:t>
      </w:r>
      <w:r>
        <w:rPr>
          <w:spacing w:val="-3"/>
        </w:rPr>
        <w:t xml:space="preserve"> </w:t>
      </w:r>
      <w:r>
        <w:t>Briggs</w:t>
      </w:r>
      <w:r>
        <w:rPr>
          <w:spacing w:val="-3"/>
        </w:rPr>
        <w:t xml:space="preserve"> </w:t>
      </w:r>
      <w:r>
        <w:t>College</w:t>
      </w:r>
      <w:r>
        <w:rPr>
          <w:spacing w:val="-4"/>
        </w:rPr>
        <w:t xml:space="preserve"> </w:t>
      </w:r>
      <w:r>
        <w:t>focuses</w:t>
      </w:r>
      <w:r>
        <w:rPr>
          <w:spacing w:val="-3"/>
        </w:rPr>
        <w:t xml:space="preserve"> </w:t>
      </w:r>
      <w:r>
        <w:t>on</w:t>
      </w:r>
      <w:r>
        <w:rPr>
          <w:spacing w:val="-2"/>
        </w:rPr>
        <w:t xml:space="preserve"> </w:t>
      </w:r>
      <w:r>
        <w:t>the</w:t>
      </w:r>
      <w:r>
        <w:rPr>
          <w:spacing w:val="-4"/>
        </w:rPr>
        <w:t xml:space="preserve"> </w:t>
      </w:r>
      <w:r>
        <w:t>natural</w:t>
      </w:r>
      <w:r>
        <w:rPr>
          <w:spacing w:val="-3"/>
        </w:rPr>
        <w:t xml:space="preserve"> </w:t>
      </w:r>
      <w:r>
        <w:t>sciences.</w:t>
      </w:r>
      <w:r>
        <w:rPr>
          <w:spacing w:val="-3"/>
        </w:rPr>
        <w:t xml:space="preserve"> </w:t>
      </w:r>
      <w:r>
        <w:t>All</w:t>
      </w:r>
      <w:r>
        <w:rPr>
          <w:spacing w:val="-3"/>
        </w:rPr>
        <w:t xml:space="preserve"> </w:t>
      </w:r>
      <w:r>
        <w:t>three</w:t>
      </w:r>
      <w:r>
        <w:rPr>
          <w:spacing w:val="-4"/>
        </w:rPr>
        <w:t xml:space="preserve"> </w:t>
      </w:r>
      <w:r>
        <w:t>have</w:t>
      </w:r>
      <w:r>
        <w:rPr>
          <w:spacing w:val="-4"/>
        </w:rPr>
        <w:t xml:space="preserve"> </w:t>
      </w:r>
      <w:r>
        <w:t>a</w:t>
      </w:r>
      <w:r>
        <w:rPr>
          <w:spacing w:val="-4"/>
        </w:rPr>
        <w:t xml:space="preserve"> </w:t>
      </w:r>
      <w:r>
        <w:t>strong</w:t>
      </w:r>
      <w:r>
        <w:rPr>
          <w:spacing w:val="-3"/>
        </w:rPr>
        <w:t xml:space="preserve"> </w:t>
      </w:r>
      <w:r>
        <w:t>international</w:t>
      </w:r>
      <w:r>
        <w:rPr>
          <w:spacing w:val="-3"/>
        </w:rPr>
        <w:t xml:space="preserve"> </w:t>
      </w:r>
      <w:r>
        <w:t>focus and</w:t>
      </w:r>
      <w:r>
        <w:rPr>
          <w:spacing w:val="-3"/>
        </w:rPr>
        <w:t xml:space="preserve"> </w:t>
      </w:r>
      <w:r>
        <w:t>robust</w:t>
      </w:r>
      <w:r>
        <w:rPr>
          <w:spacing w:val="-3"/>
        </w:rPr>
        <w:t xml:space="preserve"> </w:t>
      </w:r>
      <w:r>
        <w:t>study</w:t>
      </w:r>
      <w:r>
        <w:rPr>
          <w:spacing w:val="-3"/>
        </w:rPr>
        <w:t xml:space="preserve"> </w:t>
      </w:r>
      <w:r>
        <w:t>abroad</w:t>
      </w:r>
      <w:r>
        <w:rPr>
          <w:spacing w:val="-3"/>
        </w:rPr>
        <w:t xml:space="preserve"> </w:t>
      </w:r>
      <w:r>
        <w:t>offerings</w:t>
      </w:r>
      <w:r>
        <w:rPr>
          <w:spacing w:val="-3"/>
        </w:rPr>
        <w:t xml:space="preserve"> </w:t>
      </w:r>
      <w:r>
        <w:t>in</w:t>
      </w:r>
      <w:r>
        <w:rPr>
          <w:spacing w:val="-3"/>
        </w:rPr>
        <w:t xml:space="preserve"> </w:t>
      </w:r>
      <w:r>
        <w:t>Latin</w:t>
      </w:r>
      <w:r>
        <w:rPr>
          <w:spacing w:val="-3"/>
        </w:rPr>
        <w:t xml:space="preserve"> </w:t>
      </w:r>
      <w:r>
        <w:t>America.</w:t>
      </w:r>
      <w:r>
        <w:rPr>
          <w:spacing w:val="-3"/>
        </w:rPr>
        <w:t xml:space="preserve"> </w:t>
      </w:r>
      <w:r>
        <w:t>Their</w:t>
      </w:r>
      <w:r>
        <w:rPr>
          <w:spacing w:val="-3"/>
        </w:rPr>
        <w:t xml:space="preserve"> </w:t>
      </w:r>
      <w:r>
        <w:t>faculty</w:t>
      </w:r>
      <w:r>
        <w:rPr>
          <w:spacing w:val="-3"/>
        </w:rPr>
        <w:t xml:space="preserve"> </w:t>
      </w:r>
      <w:r>
        <w:t>who</w:t>
      </w:r>
      <w:r>
        <w:rPr>
          <w:spacing w:val="-3"/>
        </w:rPr>
        <w:t xml:space="preserve"> </w:t>
      </w:r>
      <w:r>
        <w:t>work</w:t>
      </w:r>
      <w:r>
        <w:rPr>
          <w:spacing w:val="-5"/>
        </w:rPr>
        <w:t xml:space="preserve"> </w:t>
      </w:r>
      <w:r>
        <w:t>in</w:t>
      </w:r>
      <w:r>
        <w:rPr>
          <w:spacing w:val="-4"/>
        </w:rPr>
        <w:t xml:space="preserve"> </w:t>
      </w:r>
      <w:r>
        <w:t>Latin</w:t>
      </w:r>
      <w:r>
        <w:rPr>
          <w:spacing w:val="-4"/>
        </w:rPr>
        <w:t xml:space="preserve"> </w:t>
      </w:r>
      <w:r>
        <w:t>America</w:t>
      </w:r>
      <w:r>
        <w:rPr>
          <w:spacing w:val="-5"/>
        </w:rPr>
        <w:t xml:space="preserve"> </w:t>
      </w:r>
      <w:r>
        <w:t>are leaders in integrating undergraduates into research and engagement in the region.</w:t>
      </w:r>
    </w:p>
    <w:p w14:paraId="4CB42C89" w14:textId="77777777" w:rsidR="000E1570" w:rsidRDefault="005D6D06">
      <w:pPr>
        <w:pStyle w:val="ListParagraph"/>
        <w:numPr>
          <w:ilvl w:val="1"/>
          <w:numId w:val="5"/>
        </w:numPr>
        <w:tabs>
          <w:tab w:val="left" w:pos="924"/>
        </w:tabs>
        <w:spacing w:before="1" w:line="480" w:lineRule="auto"/>
        <w:ind w:right="396" w:firstLine="0"/>
        <w:jc w:val="both"/>
        <w:rPr>
          <w:b/>
          <w:color w:val="6FAC46"/>
          <w:sz w:val="24"/>
        </w:rPr>
      </w:pPr>
      <w:r>
        <w:rPr>
          <w:b/>
          <w:color w:val="6FAC46"/>
          <w:sz w:val="24"/>
        </w:rPr>
        <w:t xml:space="preserve">Center staffing &amp; oversight: </w:t>
      </w:r>
      <w:r>
        <w:rPr>
          <w:sz w:val="24"/>
        </w:rPr>
        <w:t>CLACS is housed in MSU’s International Studies and Programs,</w:t>
      </w:r>
      <w:r>
        <w:rPr>
          <w:spacing w:val="38"/>
          <w:sz w:val="24"/>
        </w:rPr>
        <w:t xml:space="preserve"> </w:t>
      </w:r>
      <w:r>
        <w:rPr>
          <w:sz w:val="24"/>
        </w:rPr>
        <w:t>a</w:t>
      </w:r>
      <w:r>
        <w:rPr>
          <w:spacing w:val="36"/>
          <w:sz w:val="24"/>
        </w:rPr>
        <w:t xml:space="preserve"> </w:t>
      </w:r>
      <w:r>
        <w:rPr>
          <w:sz w:val="24"/>
        </w:rPr>
        <w:t>stand-alone</w:t>
      </w:r>
      <w:r>
        <w:rPr>
          <w:spacing w:val="39"/>
          <w:sz w:val="24"/>
        </w:rPr>
        <w:t xml:space="preserve"> </w:t>
      </w:r>
      <w:r>
        <w:rPr>
          <w:sz w:val="24"/>
        </w:rPr>
        <w:t>unit</w:t>
      </w:r>
      <w:r>
        <w:rPr>
          <w:spacing w:val="38"/>
          <w:sz w:val="24"/>
        </w:rPr>
        <w:t xml:space="preserve"> </w:t>
      </w:r>
      <w:r>
        <w:rPr>
          <w:sz w:val="24"/>
        </w:rPr>
        <w:t>with</w:t>
      </w:r>
      <w:r>
        <w:rPr>
          <w:spacing w:val="38"/>
          <w:sz w:val="24"/>
        </w:rPr>
        <w:t xml:space="preserve"> </w:t>
      </w:r>
      <w:r>
        <w:rPr>
          <w:sz w:val="24"/>
        </w:rPr>
        <w:t>its</w:t>
      </w:r>
      <w:r>
        <w:rPr>
          <w:spacing w:val="38"/>
          <w:sz w:val="24"/>
        </w:rPr>
        <w:t xml:space="preserve"> </w:t>
      </w:r>
      <w:r>
        <w:rPr>
          <w:sz w:val="24"/>
        </w:rPr>
        <w:t>own</w:t>
      </w:r>
      <w:r>
        <w:rPr>
          <w:spacing w:val="37"/>
          <w:sz w:val="24"/>
        </w:rPr>
        <w:t xml:space="preserve"> </w:t>
      </w:r>
      <w:r>
        <w:rPr>
          <w:sz w:val="24"/>
        </w:rPr>
        <w:t>building</w:t>
      </w:r>
      <w:r>
        <w:rPr>
          <w:spacing w:val="38"/>
          <w:sz w:val="24"/>
        </w:rPr>
        <w:t xml:space="preserve"> </w:t>
      </w:r>
      <w:r>
        <w:rPr>
          <w:sz w:val="24"/>
        </w:rPr>
        <w:t>managed</w:t>
      </w:r>
      <w:r>
        <w:rPr>
          <w:spacing w:val="37"/>
          <w:sz w:val="24"/>
        </w:rPr>
        <w:t xml:space="preserve"> </w:t>
      </w:r>
      <w:r>
        <w:rPr>
          <w:sz w:val="24"/>
        </w:rPr>
        <w:t>by</w:t>
      </w:r>
      <w:r>
        <w:rPr>
          <w:spacing w:val="38"/>
          <w:sz w:val="24"/>
        </w:rPr>
        <w:t xml:space="preserve"> </w:t>
      </w:r>
      <w:r>
        <w:rPr>
          <w:sz w:val="24"/>
        </w:rPr>
        <w:t>its</w:t>
      </w:r>
      <w:r>
        <w:rPr>
          <w:spacing w:val="39"/>
          <w:sz w:val="24"/>
        </w:rPr>
        <w:t xml:space="preserve"> </w:t>
      </w:r>
      <w:r>
        <w:rPr>
          <w:sz w:val="24"/>
        </w:rPr>
        <w:t>own</w:t>
      </w:r>
      <w:r>
        <w:rPr>
          <w:spacing w:val="37"/>
          <w:sz w:val="24"/>
        </w:rPr>
        <w:t xml:space="preserve"> </w:t>
      </w:r>
      <w:r>
        <w:rPr>
          <w:sz w:val="24"/>
        </w:rPr>
        <w:t>Dean</w:t>
      </w:r>
      <w:r>
        <w:rPr>
          <w:spacing w:val="37"/>
          <w:sz w:val="24"/>
        </w:rPr>
        <w:t xml:space="preserve"> </w:t>
      </w:r>
      <w:r>
        <w:rPr>
          <w:sz w:val="24"/>
        </w:rPr>
        <w:t>and</w:t>
      </w:r>
      <w:r>
        <w:rPr>
          <w:spacing w:val="37"/>
          <w:sz w:val="24"/>
        </w:rPr>
        <w:t xml:space="preserve"> </w:t>
      </w:r>
      <w:r>
        <w:rPr>
          <w:spacing w:val="-2"/>
          <w:sz w:val="24"/>
        </w:rPr>
        <w:t>Associate</w:t>
      </w:r>
    </w:p>
    <w:p w14:paraId="4CB42C8A" w14:textId="77777777" w:rsidR="000E1570" w:rsidRDefault="000E1570">
      <w:pPr>
        <w:spacing w:line="480" w:lineRule="auto"/>
        <w:jc w:val="both"/>
        <w:rPr>
          <w:sz w:val="24"/>
        </w:rPr>
        <w:sectPr w:rsidR="000E1570">
          <w:pgSz w:w="12240" w:h="15840"/>
          <w:pgMar w:top="1360" w:right="1040" w:bottom="1200" w:left="1040" w:header="0" w:footer="1012" w:gutter="0"/>
          <w:cols w:space="720"/>
        </w:sectPr>
      </w:pPr>
    </w:p>
    <w:p w14:paraId="4CB42C8B" w14:textId="77777777" w:rsidR="000E1570" w:rsidRDefault="005D6D06">
      <w:pPr>
        <w:pStyle w:val="BodyText"/>
        <w:spacing w:before="79" w:line="480" w:lineRule="auto"/>
        <w:ind w:right="400"/>
      </w:pPr>
      <w:r>
        <w:lastRenderedPageBreak/>
        <w:t>Provost, who reports directly to the Provost. The ISP Dean's Office includes an Associate Dean for</w:t>
      </w:r>
      <w:r>
        <w:rPr>
          <w:spacing w:val="-7"/>
        </w:rPr>
        <w:t xml:space="preserve"> </w:t>
      </w:r>
      <w:r>
        <w:t>Research</w:t>
      </w:r>
      <w:r>
        <w:rPr>
          <w:spacing w:val="-4"/>
        </w:rPr>
        <w:t xml:space="preserve"> </w:t>
      </w:r>
      <w:r>
        <w:t>and</w:t>
      </w:r>
      <w:r>
        <w:rPr>
          <w:spacing w:val="-6"/>
        </w:rPr>
        <w:t xml:space="preserve"> </w:t>
      </w:r>
      <w:r>
        <w:t>Strategic</w:t>
      </w:r>
      <w:r>
        <w:rPr>
          <w:spacing w:val="-8"/>
        </w:rPr>
        <w:t xml:space="preserve"> </w:t>
      </w:r>
      <w:r>
        <w:t>Partnerships</w:t>
      </w:r>
      <w:r>
        <w:rPr>
          <w:spacing w:val="-1"/>
        </w:rPr>
        <w:t xml:space="preserve"> </w:t>
      </w:r>
      <w:r>
        <w:t>and</w:t>
      </w:r>
      <w:r>
        <w:rPr>
          <w:spacing w:val="-3"/>
        </w:rPr>
        <w:t xml:space="preserve"> </w:t>
      </w:r>
      <w:r>
        <w:t>an</w:t>
      </w:r>
      <w:r>
        <w:rPr>
          <w:spacing w:val="-6"/>
        </w:rPr>
        <w:t xml:space="preserve"> </w:t>
      </w:r>
      <w:r>
        <w:t>Associate</w:t>
      </w:r>
      <w:r>
        <w:rPr>
          <w:spacing w:val="-7"/>
        </w:rPr>
        <w:t xml:space="preserve"> </w:t>
      </w:r>
      <w:r>
        <w:t>Dean</w:t>
      </w:r>
      <w:r>
        <w:rPr>
          <w:spacing w:val="-3"/>
        </w:rPr>
        <w:t xml:space="preserve"> </w:t>
      </w:r>
      <w:r>
        <w:t>for</w:t>
      </w:r>
      <w:r>
        <w:rPr>
          <w:spacing w:val="-7"/>
        </w:rPr>
        <w:t xml:space="preserve"> </w:t>
      </w:r>
      <w:r>
        <w:t>Academic</w:t>
      </w:r>
      <w:r>
        <w:rPr>
          <w:spacing w:val="-7"/>
        </w:rPr>
        <w:t xml:space="preserve"> </w:t>
      </w:r>
      <w:r>
        <w:t>Programs as</w:t>
      </w:r>
      <w:r>
        <w:rPr>
          <w:spacing w:val="-6"/>
        </w:rPr>
        <w:t xml:space="preserve"> </w:t>
      </w:r>
      <w:r>
        <w:t>well</w:t>
      </w:r>
      <w:r>
        <w:rPr>
          <w:spacing w:val="-3"/>
        </w:rPr>
        <w:t xml:space="preserve"> </w:t>
      </w:r>
      <w:r>
        <w:t>as two Assistant Deans. This team oversees international programming carried out by five area studies</w:t>
      </w:r>
      <w:r>
        <w:rPr>
          <w:spacing w:val="-11"/>
        </w:rPr>
        <w:t xml:space="preserve"> </w:t>
      </w:r>
      <w:r>
        <w:t>centers,</w:t>
      </w:r>
      <w:r>
        <w:rPr>
          <w:spacing w:val="-11"/>
        </w:rPr>
        <w:t xml:space="preserve"> </w:t>
      </w:r>
      <w:r>
        <w:t>two</w:t>
      </w:r>
      <w:r>
        <w:rPr>
          <w:spacing w:val="-12"/>
        </w:rPr>
        <w:t xml:space="preserve"> </w:t>
      </w:r>
      <w:r>
        <w:t>thematic</w:t>
      </w:r>
      <w:r>
        <w:rPr>
          <w:spacing w:val="-13"/>
        </w:rPr>
        <w:t xml:space="preserve"> </w:t>
      </w:r>
      <w:r>
        <w:t>centers,</w:t>
      </w:r>
      <w:r>
        <w:rPr>
          <w:spacing w:val="-11"/>
        </w:rPr>
        <w:t xml:space="preserve"> </w:t>
      </w:r>
      <w:r>
        <w:t>the</w:t>
      </w:r>
      <w:r>
        <w:rPr>
          <w:spacing w:val="-12"/>
        </w:rPr>
        <w:t xml:space="preserve"> </w:t>
      </w:r>
      <w:r>
        <w:t>Office</w:t>
      </w:r>
      <w:r>
        <w:rPr>
          <w:spacing w:val="-13"/>
        </w:rPr>
        <w:t xml:space="preserve"> </w:t>
      </w:r>
      <w:r>
        <w:t>for</w:t>
      </w:r>
      <w:r>
        <w:rPr>
          <w:spacing w:val="-12"/>
        </w:rPr>
        <w:t xml:space="preserve"> </w:t>
      </w:r>
      <w:r>
        <w:t>Education</w:t>
      </w:r>
      <w:r>
        <w:rPr>
          <w:spacing w:val="-12"/>
        </w:rPr>
        <w:t xml:space="preserve"> </w:t>
      </w:r>
      <w:r>
        <w:t>Abroad,</w:t>
      </w:r>
      <w:r>
        <w:rPr>
          <w:spacing w:val="-12"/>
        </w:rPr>
        <w:t xml:space="preserve"> </w:t>
      </w:r>
      <w:r>
        <w:t>the</w:t>
      </w:r>
      <w:r>
        <w:rPr>
          <w:spacing w:val="-10"/>
        </w:rPr>
        <w:t xml:space="preserve"> </w:t>
      </w:r>
      <w:r>
        <w:t>Office</w:t>
      </w:r>
      <w:r>
        <w:rPr>
          <w:spacing w:val="-13"/>
        </w:rPr>
        <w:t xml:space="preserve"> </w:t>
      </w:r>
      <w:r>
        <w:t>for</w:t>
      </w:r>
      <w:r>
        <w:rPr>
          <w:spacing w:val="-10"/>
        </w:rPr>
        <w:t xml:space="preserve"> </w:t>
      </w:r>
      <w:r>
        <w:t>International Students and Scholars, and the Visiting International Professionals Program.</w:t>
      </w:r>
    </w:p>
    <w:p w14:paraId="4CB42C8C" w14:textId="77777777" w:rsidR="000E1570" w:rsidRDefault="005D6D06">
      <w:pPr>
        <w:pStyle w:val="BodyText"/>
        <w:spacing w:line="480" w:lineRule="auto"/>
        <w:ind w:right="395" w:firstLine="719"/>
      </w:pPr>
      <w:r>
        <w:t>CLACS has an in-house staff of eight. The 75%-time director, Laurie Medina, recently served</w:t>
      </w:r>
      <w:r>
        <w:rPr>
          <w:spacing w:val="-3"/>
        </w:rPr>
        <w:t xml:space="preserve"> </w:t>
      </w:r>
      <w:r>
        <w:t>a</w:t>
      </w:r>
      <w:r>
        <w:rPr>
          <w:spacing w:val="-2"/>
        </w:rPr>
        <w:t xml:space="preserve"> </w:t>
      </w:r>
      <w:r>
        <w:t>2-year</w:t>
      </w:r>
      <w:r>
        <w:rPr>
          <w:spacing w:val="-3"/>
        </w:rPr>
        <w:t xml:space="preserve"> </w:t>
      </w:r>
      <w:r>
        <w:t>term</w:t>
      </w:r>
      <w:r>
        <w:rPr>
          <w:spacing w:val="-3"/>
        </w:rPr>
        <w:t xml:space="preserve"> </w:t>
      </w:r>
      <w:r>
        <w:t>as</w:t>
      </w:r>
      <w:r>
        <w:rPr>
          <w:spacing w:val="-2"/>
        </w:rPr>
        <w:t xml:space="preserve"> </w:t>
      </w:r>
      <w:r>
        <w:t>Chair</w:t>
      </w:r>
      <w:r>
        <w:rPr>
          <w:spacing w:val="-2"/>
        </w:rPr>
        <w:t xml:space="preserve"> </w:t>
      </w:r>
      <w:r>
        <w:t>of</w:t>
      </w:r>
      <w:r>
        <w:rPr>
          <w:spacing w:val="-3"/>
        </w:rPr>
        <w:t xml:space="preserve"> </w:t>
      </w:r>
      <w:r>
        <w:t>the</w:t>
      </w:r>
      <w:r>
        <w:rPr>
          <w:spacing w:val="-2"/>
        </w:rPr>
        <w:t xml:space="preserve"> </w:t>
      </w:r>
      <w:r>
        <w:t>Center</w:t>
      </w:r>
      <w:r>
        <w:rPr>
          <w:spacing w:val="-2"/>
        </w:rPr>
        <w:t xml:space="preserve"> </w:t>
      </w:r>
      <w:r>
        <w:t>Directors</w:t>
      </w:r>
      <w:r>
        <w:rPr>
          <w:spacing w:val="-2"/>
        </w:rPr>
        <w:t xml:space="preserve"> </w:t>
      </w:r>
      <w:r>
        <w:t>Section</w:t>
      </w:r>
      <w:r>
        <w:rPr>
          <w:spacing w:val="-2"/>
        </w:rPr>
        <w:t xml:space="preserve"> </w:t>
      </w:r>
      <w:r>
        <w:t>of</w:t>
      </w:r>
      <w:r>
        <w:rPr>
          <w:spacing w:val="-3"/>
        </w:rPr>
        <w:t xml:space="preserve"> </w:t>
      </w:r>
      <w:r>
        <w:t>LASA.</w:t>
      </w:r>
      <w:r>
        <w:rPr>
          <w:spacing w:val="-2"/>
        </w:rPr>
        <w:t xml:space="preserve"> </w:t>
      </w:r>
      <w:r>
        <w:t>The</w:t>
      </w:r>
      <w:r>
        <w:rPr>
          <w:spacing w:val="-1"/>
        </w:rPr>
        <w:t xml:space="preserve"> </w:t>
      </w:r>
      <w:r>
        <w:t>100%-time</w:t>
      </w:r>
      <w:r>
        <w:rPr>
          <w:spacing w:val="-3"/>
        </w:rPr>
        <w:t xml:space="preserve"> </w:t>
      </w:r>
      <w:r>
        <w:t>associate director, Emily Holley, is an elected member of the Executive Council of CLASP and a member of its Publications and Research Committee, as well as a current member of the Executive Board for</w:t>
      </w:r>
      <w:r>
        <w:rPr>
          <w:spacing w:val="-15"/>
        </w:rPr>
        <w:t xml:space="preserve"> </w:t>
      </w:r>
      <w:r>
        <w:t>the</w:t>
      </w:r>
      <w:r>
        <w:rPr>
          <w:spacing w:val="-14"/>
        </w:rPr>
        <w:t xml:space="preserve"> </w:t>
      </w:r>
      <w:r>
        <w:t>LASA</w:t>
      </w:r>
      <w:r>
        <w:rPr>
          <w:spacing w:val="-14"/>
        </w:rPr>
        <w:t xml:space="preserve"> </w:t>
      </w:r>
      <w:r>
        <w:t>Center</w:t>
      </w:r>
      <w:r>
        <w:rPr>
          <w:spacing w:val="-14"/>
        </w:rPr>
        <w:t xml:space="preserve"> </w:t>
      </w:r>
      <w:r>
        <w:t>Directors</w:t>
      </w:r>
      <w:r>
        <w:rPr>
          <w:spacing w:val="-13"/>
        </w:rPr>
        <w:t xml:space="preserve"> </w:t>
      </w:r>
      <w:r>
        <w:t>Section.</w:t>
      </w:r>
      <w:r>
        <w:rPr>
          <w:spacing w:val="-13"/>
        </w:rPr>
        <w:t xml:space="preserve"> </w:t>
      </w:r>
      <w:r>
        <w:t>CLACS</w:t>
      </w:r>
      <w:r>
        <w:rPr>
          <w:spacing w:val="-12"/>
        </w:rPr>
        <w:t xml:space="preserve"> </w:t>
      </w:r>
      <w:r>
        <w:t>also</w:t>
      </w:r>
      <w:r>
        <w:rPr>
          <w:spacing w:val="-13"/>
        </w:rPr>
        <w:t xml:space="preserve"> </w:t>
      </w:r>
      <w:r>
        <w:t>employs</w:t>
      </w:r>
      <w:r>
        <w:rPr>
          <w:spacing w:val="-13"/>
        </w:rPr>
        <w:t xml:space="preserve"> </w:t>
      </w:r>
      <w:r>
        <w:t>a</w:t>
      </w:r>
      <w:r>
        <w:rPr>
          <w:spacing w:val="-13"/>
        </w:rPr>
        <w:t xml:space="preserve"> </w:t>
      </w:r>
      <w:r>
        <w:t>100%-time</w:t>
      </w:r>
      <w:r>
        <w:rPr>
          <w:spacing w:val="-15"/>
        </w:rPr>
        <w:t xml:space="preserve"> </w:t>
      </w:r>
      <w:r>
        <w:t>Office</w:t>
      </w:r>
      <w:r>
        <w:rPr>
          <w:spacing w:val="-15"/>
        </w:rPr>
        <w:t xml:space="preserve"> </w:t>
      </w:r>
      <w:r>
        <w:t>Manager/Fiscal Officer, a half-time Communications Coordinator, a half-time Outreach and Events Coordinator and</w:t>
      </w:r>
      <w:r>
        <w:rPr>
          <w:spacing w:val="-4"/>
        </w:rPr>
        <w:t xml:space="preserve"> </w:t>
      </w:r>
      <w:r>
        <w:t>Undergraduate</w:t>
      </w:r>
      <w:r>
        <w:rPr>
          <w:spacing w:val="-4"/>
        </w:rPr>
        <w:t xml:space="preserve"> </w:t>
      </w:r>
      <w:r>
        <w:t>Advising</w:t>
      </w:r>
      <w:r>
        <w:rPr>
          <w:spacing w:val="-4"/>
        </w:rPr>
        <w:t xml:space="preserve"> </w:t>
      </w:r>
      <w:r>
        <w:t>Liaison,</w:t>
      </w:r>
      <w:r>
        <w:rPr>
          <w:spacing w:val="-4"/>
        </w:rPr>
        <w:t xml:space="preserve"> </w:t>
      </w:r>
      <w:r>
        <w:t>and</w:t>
      </w:r>
      <w:r>
        <w:rPr>
          <w:spacing w:val="-4"/>
        </w:rPr>
        <w:t xml:space="preserve"> </w:t>
      </w:r>
      <w:r>
        <w:t>two</w:t>
      </w:r>
      <w:r>
        <w:rPr>
          <w:spacing w:val="-4"/>
        </w:rPr>
        <w:t xml:space="preserve"> </w:t>
      </w:r>
      <w:r>
        <w:t>part-time</w:t>
      </w:r>
      <w:r>
        <w:rPr>
          <w:spacing w:val="-4"/>
        </w:rPr>
        <w:t xml:space="preserve"> </w:t>
      </w:r>
      <w:r>
        <w:t>student</w:t>
      </w:r>
      <w:r>
        <w:rPr>
          <w:spacing w:val="-4"/>
        </w:rPr>
        <w:t xml:space="preserve"> </w:t>
      </w:r>
      <w:r>
        <w:t>program</w:t>
      </w:r>
      <w:r>
        <w:rPr>
          <w:spacing w:val="-4"/>
        </w:rPr>
        <w:t xml:space="preserve"> </w:t>
      </w:r>
      <w:r>
        <w:t>assistants.</w:t>
      </w:r>
      <w:r>
        <w:rPr>
          <w:spacing w:val="-5"/>
        </w:rPr>
        <w:t xml:space="preserve"> </w:t>
      </w:r>
      <w:r>
        <w:t>Additionally, MSU</w:t>
      </w:r>
      <w:r>
        <w:rPr>
          <w:spacing w:val="-2"/>
        </w:rPr>
        <w:t xml:space="preserve"> </w:t>
      </w:r>
      <w:r>
        <w:t>employs</w:t>
      </w:r>
      <w:r>
        <w:rPr>
          <w:spacing w:val="-1"/>
        </w:rPr>
        <w:t xml:space="preserve"> </w:t>
      </w:r>
      <w:r>
        <w:t>a</w:t>
      </w:r>
      <w:r>
        <w:rPr>
          <w:spacing w:val="-1"/>
        </w:rPr>
        <w:t xml:space="preserve"> </w:t>
      </w:r>
      <w:r>
        <w:t>100%-time</w:t>
      </w:r>
      <w:r>
        <w:rPr>
          <w:spacing w:val="-1"/>
        </w:rPr>
        <w:t xml:space="preserve"> </w:t>
      </w:r>
      <w:r>
        <w:t>bibliographer</w:t>
      </w:r>
      <w:r>
        <w:rPr>
          <w:spacing w:val="-2"/>
        </w:rPr>
        <w:t xml:space="preserve"> </w:t>
      </w:r>
      <w:r>
        <w:t>for</w:t>
      </w:r>
      <w:r>
        <w:rPr>
          <w:spacing w:val="-3"/>
        </w:rPr>
        <w:t xml:space="preserve"> </w:t>
      </w:r>
      <w:r>
        <w:t>Latin</w:t>
      </w:r>
      <w:r>
        <w:rPr>
          <w:spacing w:val="-1"/>
        </w:rPr>
        <w:t xml:space="preserve"> </w:t>
      </w:r>
      <w:r>
        <w:t>America,</w:t>
      </w:r>
      <w:r>
        <w:rPr>
          <w:spacing w:val="-1"/>
        </w:rPr>
        <w:t xml:space="preserve"> </w:t>
      </w:r>
      <w:r>
        <w:t>Spain</w:t>
      </w:r>
      <w:r>
        <w:rPr>
          <w:spacing w:val="-1"/>
        </w:rPr>
        <w:t xml:space="preserve"> </w:t>
      </w:r>
      <w:r>
        <w:t>and</w:t>
      </w:r>
      <w:r>
        <w:rPr>
          <w:spacing w:val="-1"/>
        </w:rPr>
        <w:t xml:space="preserve"> </w:t>
      </w:r>
      <w:r>
        <w:t>Portugal.</w:t>
      </w:r>
      <w:r>
        <w:rPr>
          <w:spacing w:val="-1"/>
        </w:rPr>
        <w:t xml:space="preserve"> </w:t>
      </w:r>
      <w:r>
        <w:t>CLACS</w:t>
      </w:r>
      <w:r>
        <w:rPr>
          <w:spacing w:val="-1"/>
        </w:rPr>
        <w:t xml:space="preserve"> </w:t>
      </w:r>
      <w:r>
        <w:t>is</w:t>
      </w:r>
      <w:r>
        <w:rPr>
          <w:spacing w:val="-3"/>
        </w:rPr>
        <w:t xml:space="preserve"> </w:t>
      </w:r>
      <w:r>
        <w:t>also supported by centralized ISP units that provide service across centers, including Advancement, Communications, Human Resources, and Global Ideas (grant proposal support).</w:t>
      </w:r>
    </w:p>
    <w:p w14:paraId="4CB42C8D" w14:textId="77777777" w:rsidR="000E1570" w:rsidRDefault="005D6D06">
      <w:pPr>
        <w:pStyle w:val="BodyText"/>
        <w:spacing w:before="2" w:line="480" w:lineRule="auto"/>
        <w:ind w:right="394"/>
      </w:pPr>
      <w:r>
        <w:rPr>
          <w:b/>
          <w:color w:val="6FAC46"/>
        </w:rPr>
        <w:t xml:space="preserve">Involvement of faculty from diverse disciplines in oversight: </w:t>
      </w:r>
      <w:r>
        <w:t>CLACS is subject to five levels of oversight. (1) Core Staff meet weekly to confer on upcoming activities, analyze outcomes of completed</w:t>
      </w:r>
      <w:r>
        <w:rPr>
          <w:spacing w:val="-6"/>
        </w:rPr>
        <w:t xml:space="preserve"> </w:t>
      </w:r>
      <w:r>
        <w:t>activities,</w:t>
      </w:r>
      <w:r>
        <w:rPr>
          <w:spacing w:val="-6"/>
        </w:rPr>
        <w:t xml:space="preserve"> </w:t>
      </w:r>
      <w:r>
        <w:t>and</w:t>
      </w:r>
      <w:r>
        <w:rPr>
          <w:spacing w:val="-3"/>
        </w:rPr>
        <w:t xml:space="preserve"> </w:t>
      </w:r>
      <w:r>
        <w:t>act</w:t>
      </w:r>
      <w:r>
        <w:rPr>
          <w:spacing w:val="-5"/>
        </w:rPr>
        <w:t xml:space="preserve"> </w:t>
      </w:r>
      <w:r>
        <w:t>upon</w:t>
      </w:r>
      <w:r>
        <w:rPr>
          <w:spacing w:val="-6"/>
        </w:rPr>
        <w:t xml:space="preserve"> </w:t>
      </w:r>
      <w:r>
        <w:t>lessons</w:t>
      </w:r>
      <w:r>
        <w:rPr>
          <w:spacing w:val="-6"/>
        </w:rPr>
        <w:t xml:space="preserve"> </w:t>
      </w:r>
      <w:r>
        <w:t>learned.</w:t>
      </w:r>
      <w:r>
        <w:rPr>
          <w:spacing w:val="-3"/>
        </w:rPr>
        <w:t xml:space="preserve"> </w:t>
      </w:r>
      <w:r>
        <w:t>(2)</w:t>
      </w:r>
      <w:r>
        <w:rPr>
          <w:spacing w:val="-7"/>
        </w:rPr>
        <w:t xml:space="preserve"> </w:t>
      </w:r>
      <w:r>
        <w:t>The</w:t>
      </w:r>
      <w:r>
        <w:rPr>
          <w:spacing w:val="-5"/>
        </w:rPr>
        <w:t xml:space="preserve"> </w:t>
      </w:r>
      <w:r>
        <w:t>CLACS</w:t>
      </w:r>
      <w:r>
        <w:rPr>
          <w:spacing w:val="-4"/>
        </w:rPr>
        <w:t xml:space="preserve"> </w:t>
      </w:r>
      <w:r>
        <w:t>Advisory</w:t>
      </w:r>
      <w:r>
        <w:rPr>
          <w:spacing w:val="-6"/>
        </w:rPr>
        <w:t xml:space="preserve"> </w:t>
      </w:r>
      <w:r>
        <w:t>Committee</w:t>
      </w:r>
      <w:r>
        <w:rPr>
          <w:spacing w:val="-7"/>
        </w:rPr>
        <w:t xml:space="preserve"> </w:t>
      </w:r>
      <w:r>
        <w:t>meets</w:t>
      </w:r>
      <w:r>
        <w:rPr>
          <w:spacing w:val="-3"/>
        </w:rPr>
        <w:t xml:space="preserve"> </w:t>
      </w:r>
      <w:r>
        <w:t>at least once each semester. CLACS’ bylaws require that this committee always includes faculty representing</w:t>
      </w:r>
      <w:r>
        <w:rPr>
          <w:spacing w:val="-10"/>
        </w:rPr>
        <w:t xml:space="preserve"> </w:t>
      </w:r>
      <w:r>
        <w:t>the</w:t>
      </w:r>
      <w:r>
        <w:rPr>
          <w:spacing w:val="-11"/>
        </w:rPr>
        <w:t xml:space="preserve"> </w:t>
      </w:r>
      <w:r>
        <w:t>Colleges</w:t>
      </w:r>
      <w:r>
        <w:rPr>
          <w:spacing w:val="-8"/>
        </w:rPr>
        <w:t xml:space="preserve"> </w:t>
      </w:r>
      <w:r>
        <w:t>of</w:t>
      </w:r>
      <w:r>
        <w:rPr>
          <w:spacing w:val="-11"/>
        </w:rPr>
        <w:t xml:space="preserve"> </w:t>
      </w:r>
      <w:r>
        <w:t>Arts</w:t>
      </w:r>
      <w:r>
        <w:rPr>
          <w:spacing w:val="-10"/>
        </w:rPr>
        <w:t xml:space="preserve"> </w:t>
      </w:r>
      <w:r>
        <w:t>and</w:t>
      </w:r>
      <w:r>
        <w:rPr>
          <w:spacing w:val="-11"/>
        </w:rPr>
        <w:t xml:space="preserve"> </w:t>
      </w:r>
      <w:r>
        <w:t>Letters,</w:t>
      </w:r>
      <w:r>
        <w:rPr>
          <w:spacing w:val="-11"/>
        </w:rPr>
        <w:t xml:space="preserve"> </w:t>
      </w:r>
      <w:r>
        <w:t>Social</w:t>
      </w:r>
      <w:r>
        <w:rPr>
          <w:spacing w:val="-10"/>
        </w:rPr>
        <w:t xml:space="preserve"> </w:t>
      </w:r>
      <w:r>
        <w:t>Sciences,</w:t>
      </w:r>
      <w:r>
        <w:rPr>
          <w:spacing w:val="-10"/>
        </w:rPr>
        <w:t xml:space="preserve"> </w:t>
      </w:r>
      <w:r>
        <w:t>Agriculture</w:t>
      </w:r>
      <w:r>
        <w:rPr>
          <w:spacing w:val="-11"/>
        </w:rPr>
        <w:t xml:space="preserve"> </w:t>
      </w:r>
      <w:r>
        <w:t>and</w:t>
      </w:r>
      <w:r>
        <w:rPr>
          <w:spacing w:val="-12"/>
        </w:rPr>
        <w:t xml:space="preserve"> </w:t>
      </w:r>
      <w:r>
        <w:t>Natural</w:t>
      </w:r>
      <w:r>
        <w:rPr>
          <w:spacing w:val="-10"/>
        </w:rPr>
        <w:t xml:space="preserve"> </w:t>
      </w:r>
      <w:r>
        <w:t>Resources, and the professional schools, in addition to three at-large representatives. The Latin American Librarian has regularly served on the Advisory Committee as an at-large representative. The Advisory</w:t>
      </w:r>
      <w:r>
        <w:rPr>
          <w:spacing w:val="29"/>
        </w:rPr>
        <w:t xml:space="preserve"> </w:t>
      </w:r>
      <w:r>
        <w:t>Committee</w:t>
      </w:r>
      <w:r>
        <w:rPr>
          <w:spacing w:val="29"/>
        </w:rPr>
        <w:t xml:space="preserve"> </w:t>
      </w:r>
      <w:r>
        <w:t>provides</w:t>
      </w:r>
      <w:r>
        <w:rPr>
          <w:spacing w:val="31"/>
        </w:rPr>
        <w:t xml:space="preserve"> </w:t>
      </w:r>
      <w:r>
        <w:t>advice</w:t>
      </w:r>
      <w:r>
        <w:rPr>
          <w:spacing w:val="30"/>
        </w:rPr>
        <w:t xml:space="preserve"> </w:t>
      </w:r>
      <w:r>
        <w:t>and</w:t>
      </w:r>
      <w:r>
        <w:rPr>
          <w:spacing w:val="29"/>
        </w:rPr>
        <w:t xml:space="preserve"> </w:t>
      </w:r>
      <w:r>
        <w:t>feedback</w:t>
      </w:r>
      <w:r>
        <w:rPr>
          <w:spacing w:val="30"/>
        </w:rPr>
        <w:t xml:space="preserve"> </w:t>
      </w:r>
      <w:r>
        <w:t>to</w:t>
      </w:r>
      <w:r>
        <w:rPr>
          <w:spacing w:val="30"/>
        </w:rPr>
        <w:t xml:space="preserve"> </w:t>
      </w:r>
      <w:r>
        <w:t>the</w:t>
      </w:r>
      <w:r>
        <w:rPr>
          <w:spacing w:val="29"/>
        </w:rPr>
        <w:t xml:space="preserve"> </w:t>
      </w:r>
      <w:r>
        <w:t>director</w:t>
      </w:r>
      <w:r>
        <w:rPr>
          <w:spacing w:val="30"/>
        </w:rPr>
        <w:t xml:space="preserve"> </w:t>
      </w:r>
      <w:r>
        <w:t>regarding</w:t>
      </w:r>
      <w:r>
        <w:rPr>
          <w:spacing w:val="30"/>
        </w:rPr>
        <w:t xml:space="preserve"> </w:t>
      </w:r>
      <w:r>
        <w:t>Center</w:t>
      </w:r>
      <w:r>
        <w:rPr>
          <w:spacing w:val="28"/>
        </w:rPr>
        <w:t xml:space="preserve"> </w:t>
      </w:r>
      <w:r>
        <w:t>plans</w:t>
      </w:r>
      <w:r>
        <w:rPr>
          <w:spacing w:val="30"/>
        </w:rPr>
        <w:t xml:space="preserve"> </w:t>
      </w:r>
      <w:r>
        <w:rPr>
          <w:spacing w:val="-5"/>
        </w:rPr>
        <w:t>and</w:t>
      </w:r>
    </w:p>
    <w:p w14:paraId="4CB42C8E" w14:textId="77777777" w:rsidR="000E1570" w:rsidRDefault="000E1570">
      <w:pPr>
        <w:spacing w:line="480" w:lineRule="auto"/>
        <w:sectPr w:rsidR="000E1570">
          <w:pgSz w:w="12240" w:h="15840"/>
          <w:pgMar w:top="1360" w:right="1040" w:bottom="1200" w:left="1040" w:header="0" w:footer="1012" w:gutter="0"/>
          <w:cols w:space="720"/>
        </w:sectPr>
      </w:pPr>
    </w:p>
    <w:p w14:paraId="4CB42C8F" w14:textId="77777777" w:rsidR="000E1570" w:rsidRDefault="005D6D06">
      <w:pPr>
        <w:pStyle w:val="BodyText"/>
        <w:spacing w:before="79" w:line="480" w:lineRule="auto"/>
        <w:ind w:right="398"/>
      </w:pPr>
      <w:r>
        <w:lastRenderedPageBreak/>
        <w:t>priorities and insists upon accountability. (3) The core faculty meet annually to receive updates and</w:t>
      </w:r>
      <w:r>
        <w:rPr>
          <w:spacing w:val="-8"/>
        </w:rPr>
        <w:t xml:space="preserve"> </w:t>
      </w:r>
      <w:r>
        <w:t>exercise</w:t>
      </w:r>
      <w:r>
        <w:rPr>
          <w:spacing w:val="-8"/>
        </w:rPr>
        <w:t xml:space="preserve"> </w:t>
      </w:r>
      <w:r>
        <w:t>voice</w:t>
      </w:r>
      <w:r>
        <w:rPr>
          <w:spacing w:val="-10"/>
        </w:rPr>
        <w:t xml:space="preserve"> </w:t>
      </w:r>
      <w:r>
        <w:t>in</w:t>
      </w:r>
      <w:r>
        <w:rPr>
          <w:spacing w:val="-8"/>
        </w:rPr>
        <w:t xml:space="preserve"> </w:t>
      </w:r>
      <w:r>
        <w:t>center</w:t>
      </w:r>
      <w:r>
        <w:rPr>
          <w:spacing w:val="-8"/>
        </w:rPr>
        <w:t xml:space="preserve"> </w:t>
      </w:r>
      <w:r>
        <w:t>planning.</w:t>
      </w:r>
      <w:r>
        <w:rPr>
          <w:spacing w:val="-8"/>
        </w:rPr>
        <w:t xml:space="preserve"> </w:t>
      </w:r>
      <w:r>
        <w:t>(4)</w:t>
      </w:r>
      <w:r>
        <w:rPr>
          <w:spacing w:val="-10"/>
        </w:rPr>
        <w:t xml:space="preserve"> </w:t>
      </w:r>
      <w:r>
        <w:t>Annually,</w:t>
      </w:r>
      <w:r>
        <w:rPr>
          <w:spacing w:val="-8"/>
        </w:rPr>
        <w:t xml:space="preserve"> </w:t>
      </w:r>
      <w:r>
        <w:t>the</w:t>
      </w:r>
      <w:r>
        <w:rPr>
          <w:spacing w:val="-9"/>
        </w:rPr>
        <w:t xml:space="preserve"> </w:t>
      </w:r>
      <w:r>
        <w:t>ISP</w:t>
      </w:r>
      <w:r>
        <w:rPr>
          <w:spacing w:val="-7"/>
        </w:rPr>
        <w:t xml:space="preserve"> </w:t>
      </w:r>
      <w:r>
        <w:t>Dean</w:t>
      </w:r>
      <w:r>
        <w:rPr>
          <w:spacing w:val="-8"/>
        </w:rPr>
        <w:t xml:space="preserve"> </w:t>
      </w:r>
      <w:r>
        <w:t>evaluates</w:t>
      </w:r>
      <w:r>
        <w:rPr>
          <w:spacing w:val="-6"/>
        </w:rPr>
        <w:t xml:space="preserve"> </w:t>
      </w:r>
      <w:r>
        <w:t>the</w:t>
      </w:r>
      <w:r>
        <w:rPr>
          <w:spacing w:val="-9"/>
        </w:rPr>
        <w:t xml:space="preserve"> </w:t>
      </w:r>
      <w:r>
        <w:t>performance</w:t>
      </w:r>
      <w:r>
        <w:rPr>
          <w:spacing w:val="-9"/>
        </w:rPr>
        <w:t xml:space="preserve"> </w:t>
      </w:r>
      <w:r>
        <w:t>of</w:t>
      </w:r>
      <w:r>
        <w:rPr>
          <w:spacing w:val="-9"/>
        </w:rPr>
        <w:t xml:space="preserve"> </w:t>
      </w:r>
      <w:r>
        <w:t>all area studies centers in relation to center, ISP, and university strategic plans. (5) Comprehensive reviews</w:t>
      </w:r>
      <w:r>
        <w:rPr>
          <w:spacing w:val="-13"/>
        </w:rPr>
        <w:t xml:space="preserve"> </w:t>
      </w:r>
      <w:r>
        <w:t>of</w:t>
      </w:r>
      <w:r>
        <w:rPr>
          <w:spacing w:val="-11"/>
        </w:rPr>
        <w:t xml:space="preserve"> </w:t>
      </w:r>
      <w:r>
        <w:t>centers’</w:t>
      </w:r>
      <w:r>
        <w:rPr>
          <w:spacing w:val="-14"/>
        </w:rPr>
        <w:t xml:space="preserve"> </w:t>
      </w:r>
      <w:r>
        <w:t>performance</w:t>
      </w:r>
      <w:r>
        <w:rPr>
          <w:spacing w:val="-14"/>
        </w:rPr>
        <w:t xml:space="preserve"> </w:t>
      </w:r>
      <w:r>
        <w:t>and</w:t>
      </w:r>
      <w:r>
        <w:rPr>
          <w:spacing w:val="-13"/>
        </w:rPr>
        <w:t xml:space="preserve"> </w:t>
      </w:r>
      <w:r>
        <w:t>leadership</w:t>
      </w:r>
      <w:r>
        <w:rPr>
          <w:spacing w:val="-13"/>
        </w:rPr>
        <w:t xml:space="preserve"> </w:t>
      </w:r>
      <w:r>
        <w:t>are</w:t>
      </w:r>
      <w:r>
        <w:rPr>
          <w:spacing w:val="-12"/>
        </w:rPr>
        <w:t xml:space="preserve"> </w:t>
      </w:r>
      <w:r>
        <w:t>conducted</w:t>
      </w:r>
      <w:r>
        <w:rPr>
          <w:spacing w:val="-13"/>
        </w:rPr>
        <w:t xml:space="preserve"> </w:t>
      </w:r>
      <w:r>
        <w:t>every</w:t>
      </w:r>
      <w:r>
        <w:rPr>
          <w:spacing w:val="-14"/>
        </w:rPr>
        <w:t xml:space="preserve"> </w:t>
      </w:r>
      <w:r>
        <w:t>5</w:t>
      </w:r>
      <w:r>
        <w:rPr>
          <w:spacing w:val="-13"/>
        </w:rPr>
        <w:t xml:space="preserve"> </w:t>
      </w:r>
      <w:r>
        <w:t>years,</w:t>
      </w:r>
      <w:r>
        <w:rPr>
          <w:spacing w:val="-11"/>
        </w:rPr>
        <w:t xml:space="preserve"> </w:t>
      </w:r>
      <w:r>
        <w:t>led</w:t>
      </w:r>
      <w:r>
        <w:rPr>
          <w:spacing w:val="-13"/>
        </w:rPr>
        <w:t xml:space="preserve"> </w:t>
      </w:r>
      <w:r>
        <w:t>by</w:t>
      </w:r>
      <w:r>
        <w:rPr>
          <w:spacing w:val="-13"/>
        </w:rPr>
        <w:t xml:space="preserve"> </w:t>
      </w:r>
      <w:r>
        <w:t>the</w:t>
      </w:r>
      <w:r>
        <w:rPr>
          <w:spacing w:val="-8"/>
        </w:rPr>
        <w:t xml:space="preserve"> </w:t>
      </w:r>
      <w:r>
        <w:t>ISP</w:t>
      </w:r>
      <w:r>
        <w:rPr>
          <w:spacing w:val="-12"/>
        </w:rPr>
        <w:t xml:space="preserve"> </w:t>
      </w:r>
      <w:r>
        <w:t>Dean’s Office. These elicit feedback from faculty, administrators, and students from across campus, as well as analysis by expert external reviewers.</w:t>
      </w:r>
    </w:p>
    <w:p w14:paraId="4CB42C90" w14:textId="77777777" w:rsidR="000E1570" w:rsidRDefault="005D6D06">
      <w:pPr>
        <w:pStyle w:val="BodyText"/>
        <w:spacing w:before="1" w:line="480" w:lineRule="auto"/>
        <w:ind w:right="397"/>
      </w:pPr>
      <w:r>
        <w:rPr>
          <w:b/>
          <w:color w:val="6FAC46"/>
        </w:rPr>
        <w:t xml:space="preserve">E.3 Nondiscrimination and broader representation: </w:t>
      </w:r>
      <w:r>
        <w:t>MSU and CLACS are committed to diversity, equity, and inclusion. MSU's Office of the President houses a Senior Advisor for Diversity,</w:t>
      </w:r>
      <w:r>
        <w:rPr>
          <w:spacing w:val="-7"/>
        </w:rPr>
        <w:t xml:space="preserve"> </w:t>
      </w:r>
      <w:r>
        <w:t>who</w:t>
      </w:r>
      <w:r>
        <w:rPr>
          <w:spacing w:val="-8"/>
        </w:rPr>
        <w:t xml:space="preserve"> </w:t>
      </w:r>
      <w:r>
        <w:t>directs</w:t>
      </w:r>
      <w:r>
        <w:rPr>
          <w:spacing w:val="-7"/>
        </w:rPr>
        <w:t xml:space="preserve"> </w:t>
      </w:r>
      <w:r>
        <w:t>the</w:t>
      </w:r>
      <w:r>
        <w:rPr>
          <w:spacing w:val="-8"/>
        </w:rPr>
        <w:t xml:space="preserve"> </w:t>
      </w:r>
      <w:r>
        <w:t>Office</w:t>
      </w:r>
      <w:r>
        <w:rPr>
          <w:spacing w:val="-7"/>
        </w:rPr>
        <w:t xml:space="preserve"> </w:t>
      </w:r>
      <w:r>
        <w:t>for</w:t>
      </w:r>
      <w:r>
        <w:rPr>
          <w:spacing w:val="-7"/>
        </w:rPr>
        <w:t xml:space="preserve"> </w:t>
      </w:r>
      <w:r>
        <w:t>Inclusion</w:t>
      </w:r>
      <w:r>
        <w:rPr>
          <w:spacing w:val="-7"/>
        </w:rPr>
        <w:t xml:space="preserve"> </w:t>
      </w:r>
      <w:r>
        <w:t>and</w:t>
      </w:r>
      <w:r>
        <w:rPr>
          <w:spacing w:val="-5"/>
        </w:rPr>
        <w:t xml:space="preserve"> </w:t>
      </w:r>
      <w:r>
        <w:t>Intercultural</w:t>
      </w:r>
      <w:r>
        <w:rPr>
          <w:spacing w:val="-5"/>
        </w:rPr>
        <w:t xml:space="preserve"> </w:t>
      </w:r>
      <w:r>
        <w:t>Initiatives</w:t>
      </w:r>
      <w:r>
        <w:rPr>
          <w:spacing w:val="-5"/>
        </w:rPr>
        <w:t xml:space="preserve"> </w:t>
      </w:r>
      <w:r>
        <w:t>with</w:t>
      </w:r>
      <w:r>
        <w:rPr>
          <w:spacing w:val="-7"/>
        </w:rPr>
        <w:t xml:space="preserve"> </w:t>
      </w:r>
      <w:r>
        <w:t>a</w:t>
      </w:r>
      <w:r>
        <w:rPr>
          <w:spacing w:val="-8"/>
        </w:rPr>
        <w:t xml:space="preserve"> </w:t>
      </w:r>
      <w:r>
        <w:t>full-time</w:t>
      </w:r>
      <w:r>
        <w:rPr>
          <w:spacing w:val="-8"/>
        </w:rPr>
        <w:t xml:space="preserve"> </w:t>
      </w:r>
      <w:r>
        <w:t>staff</w:t>
      </w:r>
      <w:r>
        <w:rPr>
          <w:spacing w:val="-8"/>
        </w:rPr>
        <w:t xml:space="preserve"> </w:t>
      </w:r>
      <w:r>
        <w:t>of eight.</w:t>
      </w:r>
      <w:r>
        <w:rPr>
          <w:spacing w:val="-7"/>
        </w:rPr>
        <w:t xml:space="preserve"> </w:t>
      </w:r>
      <w:r>
        <w:t>Each</w:t>
      </w:r>
      <w:r>
        <w:rPr>
          <w:spacing w:val="-5"/>
        </w:rPr>
        <w:t xml:space="preserve"> </w:t>
      </w:r>
      <w:r>
        <w:t>MSU</w:t>
      </w:r>
      <w:r>
        <w:rPr>
          <w:spacing w:val="-8"/>
        </w:rPr>
        <w:t xml:space="preserve"> </w:t>
      </w:r>
      <w:r>
        <w:t>college</w:t>
      </w:r>
      <w:r>
        <w:rPr>
          <w:spacing w:val="-6"/>
        </w:rPr>
        <w:t xml:space="preserve"> </w:t>
      </w:r>
      <w:r>
        <w:t>also</w:t>
      </w:r>
      <w:r>
        <w:rPr>
          <w:spacing w:val="-7"/>
        </w:rPr>
        <w:t xml:space="preserve"> </w:t>
      </w:r>
      <w:r>
        <w:t>appoints</w:t>
      </w:r>
      <w:r>
        <w:rPr>
          <w:spacing w:val="-7"/>
        </w:rPr>
        <w:t xml:space="preserve"> </w:t>
      </w:r>
      <w:r>
        <w:t>its</w:t>
      </w:r>
      <w:r>
        <w:rPr>
          <w:spacing w:val="-7"/>
        </w:rPr>
        <w:t xml:space="preserve"> </w:t>
      </w:r>
      <w:r>
        <w:t>own</w:t>
      </w:r>
      <w:r>
        <w:rPr>
          <w:spacing w:val="-6"/>
        </w:rPr>
        <w:t xml:space="preserve"> </w:t>
      </w:r>
      <w:r>
        <w:t>Diversity</w:t>
      </w:r>
      <w:r>
        <w:rPr>
          <w:spacing w:val="-7"/>
        </w:rPr>
        <w:t xml:space="preserve"> </w:t>
      </w:r>
      <w:r>
        <w:t>and</w:t>
      </w:r>
      <w:r>
        <w:rPr>
          <w:spacing w:val="-5"/>
        </w:rPr>
        <w:t xml:space="preserve"> </w:t>
      </w:r>
      <w:r>
        <w:t>Inclusion</w:t>
      </w:r>
      <w:r>
        <w:rPr>
          <w:spacing w:val="-7"/>
        </w:rPr>
        <w:t xml:space="preserve"> </w:t>
      </w:r>
      <w:r>
        <w:t>Officer,</w:t>
      </w:r>
      <w:r>
        <w:rPr>
          <w:spacing w:val="-9"/>
        </w:rPr>
        <w:t xml:space="preserve"> </w:t>
      </w:r>
      <w:r>
        <w:t>who</w:t>
      </w:r>
      <w:r>
        <w:rPr>
          <w:spacing w:val="-7"/>
        </w:rPr>
        <w:t xml:space="preserve"> </w:t>
      </w:r>
      <w:r>
        <w:t>reports</w:t>
      </w:r>
      <w:r>
        <w:rPr>
          <w:spacing w:val="-8"/>
        </w:rPr>
        <w:t xml:space="preserve"> </w:t>
      </w:r>
      <w:r>
        <w:t>to</w:t>
      </w:r>
      <w:r>
        <w:rPr>
          <w:spacing w:val="-8"/>
        </w:rPr>
        <w:t xml:space="preserve"> </w:t>
      </w:r>
      <w:r>
        <w:t>the presidential-level</w:t>
      </w:r>
      <w:r>
        <w:rPr>
          <w:spacing w:val="-2"/>
        </w:rPr>
        <w:t xml:space="preserve"> </w:t>
      </w:r>
      <w:r>
        <w:t>office. Together,</w:t>
      </w:r>
      <w:r>
        <w:rPr>
          <w:spacing w:val="-2"/>
        </w:rPr>
        <w:t xml:space="preserve"> </w:t>
      </w:r>
      <w:r>
        <w:t>these</w:t>
      </w:r>
      <w:r>
        <w:rPr>
          <w:spacing w:val="-3"/>
        </w:rPr>
        <w:t xml:space="preserve"> </w:t>
      </w:r>
      <w:r>
        <w:t>professionals</w:t>
      </w:r>
      <w:r>
        <w:rPr>
          <w:spacing w:val="-1"/>
        </w:rPr>
        <w:t xml:space="preserve"> </w:t>
      </w:r>
      <w:r>
        <w:t>monitor</w:t>
      </w:r>
      <w:r>
        <w:rPr>
          <w:spacing w:val="-2"/>
        </w:rPr>
        <w:t xml:space="preserve"> </w:t>
      </w:r>
      <w:r>
        <w:t>and</w:t>
      </w:r>
      <w:r>
        <w:rPr>
          <w:spacing w:val="-1"/>
        </w:rPr>
        <w:t xml:space="preserve"> </w:t>
      </w:r>
      <w:r>
        <w:t>enforce institutional</w:t>
      </w:r>
      <w:r>
        <w:rPr>
          <w:spacing w:val="-1"/>
        </w:rPr>
        <w:t xml:space="preserve"> </w:t>
      </w:r>
      <w:r>
        <w:t>equity</w:t>
      </w:r>
      <w:r>
        <w:rPr>
          <w:spacing w:val="-1"/>
        </w:rPr>
        <w:t xml:space="preserve"> </w:t>
      </w:r>
      <w:r>
        <w:t>in the areas of recruitment, hiring, and bias incident reporting. They also award grants to fund activities</w:t>
      </w:r>
      <w:r>
        <w:rPr>
          <w:spacing w:val="-3"/>
        </w:rPr>
        <w:t xml:space="preserve"> </w:t>
      </w:r>
      <w:r>
        <w:t>that</w:t>
      </w:r>
      <w:r>
        <w:rPr>
          <w:spacing w:val="-3"/>
        </w:rPr>
        <w:t xml:space="preserve"> </w:t>
      </w:r>
      <w:r>
        <w:t>advance</w:t>
      </w:r>
      <w:r>
        <w:rPr>
          <w:spacing w:val="-4"/>
        </w:rPr>
        <w:t xml:space="preserve"> </w:t>
      </w:r>
      <w:r>
        <w:t>diversity,</w:t>
      </w:r>
      <w:r>
        <w:rPr>
          <w:spacing w:val="-3"/>
        </w:rPr>
        <w:t xml:space="preserve"> </w:t>
      </w:r>
      <w:r>
        <w:t>equity,</w:t>
      </w:r>
      <w:r>
        <w:rPr>
          <w:spacing w:val="-3"/>
        </w:rPr>
        <w:t xml:space="preserve"> </w:t>
      </w:r>
      <w:r>
        <w:t>and</w:t>
      </w:r>
      <w:r>
        <w:rPr>
          <w:spacing w:val="-3"/>
        </w:rPr>
        <w:t xml:space="preserve"> </w:t>
      </w:r>
      <w:r>
        <w:t>inclusivity;</w:t>
      </w:r>
      <w:r>
        <w:rPr>
          <w:spacing w:val="-3"/>
        </w:rPr>
        <w:t xml:space="preserve"> </w:t>
      </w:r>
      <w:r>
        <w:t>sponsor</w:t>
      </w:r>
      <w:r>
        <w:rPr>
          <w:spacing w:val="-4"/>
        </w:rPr>
        <w:t xml:space="preserve"> </w:t>
      </w:r>
      <w:r>
        <w:t>an</w:t>
      </w:r>
      <w:r>
        <w:rPr>
          <w:spacing w:val="-3"/>
        </w:rPr>
        <w:t xml:space="preserve"> </w:t>
      </w:r>
      <w:r>
        <w:t>awards</w:t>
      </w:r>
      <w:r>
        <w:rPr>
          <w:spacing w:val="-2"/>
        </w:rPr>
        <w:t xml:space="preserve"> </w:t>
      </w:r>
      <w:r>
        <w:t>program</w:t>
      </w:r>
      <w:r>
        <w:rPr>
          <w:spacing w:val="-1"/>
        </w:rPr>
        <w:t xml:space="preserve"> </w:t>
      </w:r>
      <w:r>
        <w:t>for</w:t>
      </w:r>
      <w:r>
        <w:rPr>
          <w:spacing w:val="-5"/>
        </w:rPr>
        <w:t xml:space="preserve"> </w:t>
      </w:r>
      <w:r>
        <w:t>units</w:t>
      </w:r>
      <w:r>
        <w:rPr>
          <w:spacing w:val="-3"/>
        </w:rPr>
        <w:t xml:space="preserve"> </w:t>
      </w:r>
      <w:r>
        <w:t>that excel in these efforts; convene an annual Best Practices Summit; and advise the President’s Advisory Committee on Disability Issues.</w:t>
      </w:r>
    </w:p>
    <w:p w14:paraId="4CB42C91" w14:textId="77777777" w:rsidR="000E1570" w:rsidRDefault="005D6D06">
      <w:pPr>
        <w:pStyle w:val="BodyText"/>
        <w:spacing w:before="1" w:line="480" w:lineRule="auto"/>
        <w:ind w:right="399" w:firstLine="719"/>
      </w:pPr>
      <w:r>
        <w:t>CLACS itself has recruited an extremely diverse staff: 80% of its professional staff are women; 60% of the professional staff belong to underrepresented minorities. Our private and public spaces are fully accessible to the differentially abled, and our staff are fully trained and sensitive to the needs of MSU’s diverse population (See also G.3).</w:t>
      </w:r>
    </w:p>
    <w:p w14:paraId="4CB42C92" w14:textId="77777777" w:rsidR="000E1570" w:rsidRDefault="005D6D06">
      <w:pPr>
        <w:pStyle w:val="Heading1"/>
        <w:numPr>
          <w:ilvl w:val="0"/>
          <w:numId w:val="5"/>
        </w:numPr>
        <w:tabs>
          <w:tab w:val="left" w:pos="667"/>
        </w:tabs>
        <w:spacing w:before="1"/>
        <w:ind w:left="666" w:hanging="267"/>
        <w:jc w:val="both"/>
      </w:pPr>
      <w:r>
        <w:rPr>
          <w:color w:val="6AA243"/>
        </w:rPr>
        <w:t>STRENGTH</w:t>
      </w:r>
      <w:r>
        <w:rPr>
          <w:color w:val="6AA243"/>
          <w:spacing w:val="-1"/>
        </w:rPr>
        <w:t xml:space="preserve"> </w:t>
      </w:r>
      <w:r>
        <w:rPr>
          <w:color w:val="6AA243"/>
        </w:rPr>
        <w:t>OF</w:t>
      </w:r>
      <w:r>
        <w:rPr>
          <w:color w:val="6AA243"/>
          <w:spacing w:val="-3"/>
        </w:rPr>
        <w:t xml:space="preserve"> </w:t>
      </w:r>
      <w:r>
        <w:rPr>
          <w:color w:val="6EAC46"/>
          <w:spacing w:val="-2"/>
        </w:rPr>
        <w:t>LIBRARY</w:t>
      </w:r>
    </w:p>
    <w:p w14:paraId="4CB42C93" w14:textId="77777777" w:rsidR="000E1570" w:rsidRDefault="000E1570">
      <w:pPr>
        <w:pStyle w:val="BodyText"/>
        <w:ind w:left="0"/>
        <w:jc w:val="left"/>
        <w:rPr>
          <w:b/>
        </w:rPr>
      </w:pPr>
    </w:p>
    <w:p w14:paraId="4CB42C94" w14:textId="77777777" w:rsidR="000E1570" w:rsidRDefault="005D6D06">
      <w:pPr>
        <w:pStyle w:val="BodyText"/>
        <w:spacing w:line="480" w:lineRule="auto"/>
        <w:ind w:right="398" w:firstLine="719"/>
      </w:pPr>
      <w:r>
        <w:t>MSU Libraries (MSUL) is a distinguished national learning resource and information repository</w:t>
      </w:r>
      <w:r>
        <w:rPr>
          <w:spacing w:val="39"/>
        </w:rPr>
        <w:t xml:space="preserve"> </w:t>
      </w:r>
      <w:r>
        <w:t>offering</w:t>
      </w:r>
      <w:r>
        <w:rPr>
          <w:spacing w:val="39"/>
        </w:rPr>
        <w:t xml:space="preserve"> </w:t>
      </w:r>
      <w:r>
        <w:t>cutting-edge</w:t>
      </w:r>
      <w:r>
        <w:rPr>
          <w:spacing w:val="39"/>
        </w:rPr>
        <w:t xml:space="preserve"> </w:t>
      </w:r>
      <w:r>
        <w:t>services</w:t>
      </w:r>
      <w:r>
        <w:rPr>
          <w:spacing w:val="40"/>
        </w:rPr>
        <w:t xml:space="preserve"> </w:t>
      </w:r>
      <w:r>
        <w:t>and</w:t>
      </w:r>
      <w:r>
        <w:rPr>
          <w:spacing w:val="40"/>
        </w:rPr>
        <w:t xml:space="preserve"> </w:t>
      </w:r>
      <w:r>
        <w:t>facilities,</w:t>
      </w:r>
      <w:r>
        <w:rPr>
          <w:spacing w:val="39"/>
        </w:rPr>
        <w:t xml:space="preserve"> </w:t>
      </w:r>
      <w:r>
        <w:t>including</w:t>
      </w:r>
      <w:r>
        <w:rPr>
          <w:spacing w:val="40"/>
        </w:rPr>
        <w:t xml:space="preserve"> </w:t>
      </w:r>
      <w:r>
        <w:t>a</w:t>
      </w:r>
      <w:r>
        <w:rPr>
          <w:spacing w:val="39"/>
        </w:rPr>
        <w:t xml:space="preserve"> </w:t>
      </w:r>
      <w:r>
        <w:t>brand</w:t>
      </w:r>
      <w:r>
        <w:rPr>
          <w:spacing w:val="40"/>
        </w:rPr>
        <w:t xml:space="preserve"> </w:t>
      </w:r>
      <w:r>
        <w:t>new</w:t>
      </w:r>
      <w:r>
        <w:rPr>
          <w:spacing w:val="39"/>
        </w:rPr>
        <w:t xml:space="preserve"> </w:t>
      </w:r>
      <w:r>
        <w:t>state-of-the-</w:t>
      </w:r>
      <w:r>
        <w:rPr>
          <w:spacing w:val="-5"/>
        </w:rPr>
        <w:t>art</w:t>
      </w:r>
    </w:p>
    <w:p w14:paraId="4CB42C95" w14:textId="77777777" w:rsidR="000E1570" w:rsidRDefault="000E1570">
      <w:pPr>
        <w:spacing w:line="480" w:lineRule="auto"/>
        <w:sectPr w:rsidR="000E1570">
          <w:pgSz w:w="12240" w:h="15840"/>
          <w:pgMar w:top="1360" w:right="1040" w:bottom="1200" w:left="1040" w:header="0" w:footer="1012" w:gutter="0"/>
          <w:cols w:space="720"/>
        </w:sectPr>
      </w:pPr>
    </w:p>
    <w:p w14:paraId="4CB42C96" w14:textId="77777777" w:rsidR="000E1570" w:rsidRDefault="005D6D06">
      <w:pPr>
        <w:pStyle w:val="BodyText"/>
        <w:spacing w:before="79" w:line="480" w:lineRule="auto"/>
        <w:ind w:right="397"/>
      </w:pPr>
      <w:r>
        <w:lastRenderedPageBreak/>
        <w:t>Digital Scholarship Lab with a 360-degree immersive visualization room (the first in a US academic library), a virtual reality room, and a dedicated space for digitization projects.</w:t>
      </w:r>
    </w:p>
    <w:p w14:paraId="4CB42C97" w14:textId="77777777" w:rsidR="000E1570" w:rsidRDefault="005D6D06">
      <w:pPr>
        <w:pStyle w:val="ListParagraph"/>
        <w:numPr>
          <w:ilvl w:val="1"/>
          <w:numId w:val="5"/>
        </w:numPr>
        <w:tabs>
          <w:tab w:val="left" w:pos="840"/>
        </w:tabs>
        <w:spacing w:line="480" w:lineRule="auto"/>
        <w:ind w:right="395" w:firstLine="0"/>
        <w:jc w:val="both"/>
        <w:rPr>
          <w:b/>
          <w:color w:val="6EAC46"/>
          <w:sz w:val="24"/>
        </w:rPr>
      </w:pPr>
      <w:r>
        <w:rPr>
          <w:b/>
          <w:color w:val="6EAC46"/>
          <w:sz w:val="24"/>
        </w:rPr>
        <w:t>Library</w:t>
      </w:r>
      <w:r>
        <w:rPr>
          <w:b/>
          <w:color w:val="6EAC46"/>
          <w:spacing w:val="-3"/>
          <w:sz w:val="24"/>
        </w:rPr>
        <w:t xml:space="preserve"> </w:t>
      </w:r>
      <w:r>
        <w:rPr>
          <w:b/>
          <w:color w:val="6EAC46"/>
          <w:sz w:val="24"/>
        </w:rPr>
        <w:t>holdings:</w:t>
      </w:r>
      <w:r>
        <w:rPr>
          <w:b/>
          <w:color w:val="6EAC46"/>
          <w:spacing w:val="-10"/>
          <w:sz w:val="24"/>
        </w:rPr>
        <w:t xml:space="preserve"> </w:t>
      </w:r>
      <w:r>
        <w:rPr>
          <w:sz w:val="24"/>
        </w:rPr>
        <w:t>The</w:t>
      </w:r>
      <w:r>
        <w:rPr>
          <w:spacing w:val="-11"/>
          <w:sz w:val="24"/>
        </w:rPr>
        <w:t xml:space="preserve"> </w:t>
      </w:r>
      <w:r>
        <w:rPr>
          <w:sz w:val="24"/>
        </w:rPr>
        <w:t>MSUL</w:t>
      </w:r>
      <w:r>
        <w:rPr>
          <w:spacing w:val="-11"/>
          <w:sz w:val="24"/>
        </w:rPr>
        <w:t xml:space="preserve"> </w:t>
      </w:r>
      <w:r>
        <w:rPr>
          <w:sz w:val="24"/>
        </w:rPr>
        <w:t>catalog</w:t>
      </w:r>
      <w:r>
        <w:rPr>
          <w:spacing w:val="-8"/>
          <w:sz w:val="24"/>
        </w:rPr>
        <w:t xml:space="preserve"> </w:t>
      </w:r>
      <w:r>
        <w:rPr>
          <w:sz w:val="24"/>
        </w:rPr>
        <w:t>contains</w:t>
      </w:r>
      <w:r>
        <w:rPr>
          <w:spacing w:val="-10"/>
          <w:sz w:val="24"/>
        </w:rPr>
        <w:t xml:space="preserve"> </w:t>
      </w:r>
      <w:r>
        <w:rPr>
          <w:sz w:val="24"/>
        </w:rPr>
        <w:t>more</w:t>
      </w:r>
      <w:r>
        <w:rPr>
          <w:spacing w:val="-12"/>
          <w:sz w:val="24"/>
        </w:rPr>
        <w:t xml:space="preserve"> </w:t>
      </w:r>
      <w:r>
        <w:rPr>
          <w:sz w:val="24"/>
        </w:rPr>
        <w:t>than</w:t>
      </w:r>
      <w:r>
        <w:rPr>
          <w:spacing w:val="-11"/>
          <w:sz w:val="24"/>
        </w:rPr>
        <w:t xml:space="preserve"> </w:t>
      </w:r>
      <w:r>
        <w:rPr>
          <w:sz w:val="24"/>
        </w:rPr>
        <w:t>8.7</w:t>
      </w:r>
      <w:r>
        <w:rPr>
          <w:spacing w:val="-11"/>
          <w:sz w:val="24"/>
        </w:rPr>
        <w:t xml:space="preserve"> </w:t>
      </w:r>
      <w:r>
        <w:rPr>
          <w:sz w:val="24"/>
        </w:rPr>
        <w:t>million</w:t>
      </w:r>
      <w:r>
        <w:rPr>
          <w:spacing w:val="-12"/>
          <w:sz w:val="24"/>
        </w:rPr>
        <w:t xml:space="preserve"> </w:t>
      </w:r>
      <w:r>
        <w:rPr>
          <w:sz w:val="24"/>
        </w:rPr>
        <w:t>unique</w:t>
      </w:r>
      <w:r>
        <w:rPr>
          <w:spacing w:val="-11"/>
          <w:sz w:val="24"/>
        </w:rPr>
        <w:t xml:space="preserve"> </w:t>
      </w:r>
      <w:r>
        <w:rPr>
          <w:sz w:val="24"/>
        </w:rPr>
        <w:t>titles,</w:t>
      </w:r>
      <w:r>
        <w:rPr>
          <w:spacing w:val="-10"/>
          <w:sz w:val="24"/>
        </w:rPr>
        <w:t xml:space="preserve"> </w:t>
      </w:r>
      <w:r>
        <w:rPr>
          <w:sz w:val="24"/>
        </w:rPr>
        <w:t>including over 2.5 million electronic books and journals and 966,577 maps, government documents, and sound</w:t>
      </w:r>
      <w:r>
        <w:rPr>
          <w:spacing w:val="-4"/>
          <w:sz w:val="24"/>
        </w:rPr>
        <w:t xml:space="preserve"> </w:t>
      </w:r>
      <w:r>
        <w:rPr>
          <w:sz w:val="24"/>
        </w:rPr>
        <w:t>recordings.</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donation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Rovi</w:t>
      </w:r>
      <w:r>
        <w:rPr>
          <w:spacing w:val="-5"/>
          <w:sz w:val="24"/>
        </w:rPr>
        <w:t xml:space="preserve"> </w:t>
      </w:r>
      <w:r>
        <w:rPr>
          <w:sz w:val="24"/>
        </w:rPr>
        <w:t>Media</w:t>
      </w:r>
      <w:r>
        <w:rPr>
          <w:spacing w:val="-4"/>
          <w:sz w:val="24"/>
        </w:rPr>
        <w:t xml:space="preserve"> </w:t>
      </w:r>
      <w:r>
        <w:rPr>
          <w:sz w:val="24"/>
        </w:rPr>
        <w:t>collection,</w:t>
      </w:r>
      <w:r>
        <w:rPr>
          <w:spacing w:val="-3"/>
          <w:sz w:val="24"/>
        </w:rPr>
        <w:t xml:space="preserve"> </w:t>
      </w:r>
      <w:r>
        <w:rPr>
          <w:sz w:val="24"/>
        </w:rPr>
        <w:t>the</w:t>
      </w:r>
      <w:r>
        <w:rPr>
          <w:spacing w:val="-4"/>
          <w:sz w:val="24"/>
        </w:rPr>
        <w:t xml:space="preserve"> </w:t>
      </w:r>
      <w:r>
        <w:rPr>
          <w:sz w:val="24"/>
        </w:rPr>
        <w:t>catalog</w:t>
      </w:r>
      <w:r>
        <w:rPr>
          <w:spacing w:val="-4"/>
          <w:sz w:val="24"/>
        </w:rPr>
        <w:t xml:space="preserve"> </w:t>
      </w:r>
      <w:r>
        <w:rPr>
          <w:sz w:val="24"/>
        </w:rPr>
        <w:t>contains</w:t>
      </w:r>
      <w:r>
        <w:rPr>
          <w:spacing w:val="-4"/>
          <w:sz w:val="24"/>
        </w:rPr>
        <w:t xml:space="preserve"> </w:t>
      </w:r>
      <w:r>
        <w:rPr>
          <w:sz w:val="24"/>
        </w:rPr>
        <w:t>more</w:t>
      </w:r>
      <w:r>
        <w:rPr>
          <w:spacing w:val="-5"/>
          <w:sz w:val="24"/>
        </w:rPr>
        <w:t xml:space="preserve"> </w:t>
      </w:r>
      <w:r>
        <w:rPr>
          <w:sz w:val="24"/>
        </w:rPr>
        <w:t>than 700,000</w:t>
      </w:r>
      <w:r>
        <w:rPr>
          <w:spacing w:val="-8"/>
          <w:sz w:val="24"/>
        </w:rPr>
        <w:t xml:space="preserve"> </w:t>
      </w:r>
      <w:r>
        <w:rPr>
          <w:sz w:val="24"/>
        </w:rPr>
        <w:t>music</w:t>
      </w:r>
      <w:r>
        <w:rPr>
          <w:spacing w:val="-9"/>
          <w:sz w:val="24"/>
        </w:rPr>
        <w:t xml:space="preserve"> </w:t>
      </w:r>
      <w:r>
        <w:rPr>
          <w:sz w:val="24"/>
        </w:rPr>
        <w:t>CDs</w:t>
      </w:r>
      <w:r>
        <w:rPr>
          <w:spacing w:val="-9"/>
          <w:sz w:val="24"/>
        </w:rPr>
        <w:t xml:space="preserve"> </w:t>
      </w:r>
      <w:r>
        <w:rPr>
          <w:sz w:val="24"/>
        </w:rPr>
        <w:t>and</w:t>
      </w:r>
      <w:r>
        <w:rPr>
          <w:spacing w:val="-8"/>
          <w:sz w:val="24"/>
        </w:rPr>
        <w:t xml:space="preserve"> </w:t>
      </w:r>
      <w:r>
        <w:rPr>
          <w:sz w:val="24"/>
        </w:rPr>
        <w:t>other</w:t>
      </w:r>
      <w:r>
        <w:rPr>
          <w:spacing w:val="-9"/>
          <w:sz w:val="24"/>
        </w:rPr>
        <w:t xml:space="preserve"> </w:t>
      </w:r>
      <w:r>
        <w:rPr>
          <w:sz w:val="24"/>
        </w:rPr>
        <w:t>sound</w:t>
      </w:r>
      <w:r>
        <w:rPr>
          <w:spacing w:val="-8"/>
          <w:sz w:val="24"/>
        </w:rPr>
        <w:t xml:space="preserve"> </w:t>
      </w:r>
      <w:r>
        <w:rPr>
          <w:sz w:val="24"/>
        </w:rPr>
        <w:t>recordings,</w:t>
      </w:r>
      <w:r>
        <w:rPr>
          <w:spacing w:val="-8"/>
          <w:sz w:val="24"/>
        </w:rPr>
        <w:t xml:space="preserve"> </w:t>
      </w:r>
      <w:r>
        <w:rPr>
          <w:sz w:val="24"/>
        </w:rPr>
        <w:t>more</w:t>
      </w:r>
      <w:r>
        <w:rPr>
          <w:spacing w:val="-9"/>
          <w:sz w:val="24"/>
        </w:rPr>
        <w:t xml:space="preserve"> </w:t>
      </w:r>
      <w:r>
        <w:rPr>
          <w:sz w:val="24"/>
        </w:rPr>
        <w:t>than</w:t>
      </w:r>
      <w:r>
        <w:rPr>
          <w:spacing w:val="-9"/>
          <w:sz w:val="24"/>
        </w:rPr>
        <w:t xml:space="preserve"> </w:t>
      </w:r>
      <w:r>
        <w:rPr>
          <w:sz w:val="24"/>
        </w:rPr>
        <w:t>160,000</w:t>
      </w:r>
      <w:r>
        <w:rPr>
          <w:spacing w:val="-8"/>
          <w:sz w:val="24"/>
        </w:rPr>
        <w:t xml:space="preserve"> </w:t>
      </w:r>
      <w:r>
        <w:rPr>
          <w:sz w:val="24"/>
        </w:rPr>
        <w:t>DVDs,</w:t>
      </w:r>
      <w:r>
        <w:rPr>
          <w:spacing w:val="-8"/>
          <w:sz w:val="24"/>
        </w:rPr>
        <w:t xml:space="preserve"> </w:t>
      </w:r>
      <w:r>
        <w:rPr>
          <w:sz w:val="24"/>
        </w:rPr>
        <w:t>and</w:t>
      </w:r>
      <w:r>
        <w:rPr>
          <w:spacing w:val="-8"/>
          <w:sz w:val="24"/>
        </w:rPr>
        <w:t xml:space="preserve"> </w:t>
      </w:r>
      <w:r>
        <w:rPr>
          <w:sz w:val="24"/>
        </w:rPr>
        <w:t>over</w:t>
      </w:r>
      <w:r>
        <w:rPr>
          <w:spacing w:val="-8"/>
          <w:sz w:val="24"/>
        </w:rPr>
        <w:t xml:space="preserve"> </w:t>
      </w:r>
      <w:r>
        <w:rPr>
          <w:sz w:val="24"/>
        </w:rPr>
        <w:t>17,000</w:t>
      </w:r>
      <w:r>
        <w:rPr>
          <w:spacing w:val="-8"/>
          <w:sz w:val="24"/>
        </w:rPr>
        <w:t xml:space="preserve"> </w:t>
      </w:r>
      <w:r>
        <w:rPr>
          <w:sz w:val="24"/>
        </w:rPr>
        <w:t>video games, making it one of the largest publicly accessible media collections in the world. FY2020 counts show 3,626,261 full-text article retrievals from MSUL databases.</w:t>
      </w:r>
    </w:p>
    <w:p w14:paraId="4CB42C98" w14:textId="77777777" w:rsidR="000E1570" w:rsidRDefault="005D6D06">
      <w:pPr>
        <w:pStyle w:val="BodyText"/>
        <w:spacing w:before="1" w:line="480" w:lineRule="auto"/>
        <w:ind w:right="393" w:firstLine="719"/>
      </w:pPr>
      <w:r>
        <w:t>The Latin American and Caribbean studies collection numbers in the hundreds of thousands of print and electronic volumes. Spanish language resources alone total 226,834 volumes (144,744 in print) and there are 37,789 volumes in Portuguese (27,395 in print). MSUL offers dozens of major digital resources specific to the field in addition to content found in aggregated periodical and e-book bundles. MSUL Special Collections is home to the largest and most comprehensive collection of comics in the world, consulted regularly by national and international popular culture researchers. The collection includes 2,268 different comic art titles from</w:t>
      </w:r>
      <w:r>
        <w:rPr>
          <w:spacing w:val="-13"/>
        </w:rPr>
        <w:t xml:space="preserve"> </w:t>
      </w:r>
      <w:r>
        <w:t>Latin</w:t>
      </w:r>
      <w:r>
        <w:rPr>
          <w:spacing w:val="-13"/>
        </w:rPr>
        <w:t xml:space="preserve"> </w:t>
      </w:r>
      <w:r>
        <w:t>American</w:t>
      </w:r>
      <w:r>
        <w:rPr>
          <w:spacing w:val="-11"/>
        </w:rPr>
        <w:t xml:space="preserve"> </w:t>
      </w:r>
      <w:r>
        <w:t>countries</w:t>
      </w:r>
      <w:r>
        <w:rPr>
          <w:spacing w:val="-12"/>
        </w:rPr>
        <w:t xml:space="preserve"> </w:t>
      </w:r>
      <w:r>
        <w:t>representing</w:t>
      </w:r>
      <w:r>
        <w:rPr>
          <w:spacing w:val="-12"/>
        </w:rPr>
        <w:t xml:space="preserve"> </w:t>
      </w:r>
      <w:r>
        <w:t>an</w:t>
      </w:r>
      <w:r>
        <w:rPr>
          <w:spacing w:val="-11"/>
        </w:rPr>
        <w:t xml:space="preserve"> </w:t>
      </w:r>
      <w:r>
        <w:t>estimated</w:t>
      </w:r>
      <w:r>
        <w:rPr>
          <w:spacing w:val="-10"/>
        </w:rPr>
        <w:t xml:space="preserve"> </w:t>
      </w:r>
      <w:r>
        <w:t>5,000</w:t>
      </w:r>
      <w:r>
        <w:rPr>
          <w:spacing w:val="-12"/>
        </w:rPr>
        <w:t xml:space="preserve"> </w:t>
      </w:r>
      <w:r>
        <w:t>comic</w:t>
      </w:r>
      <w:r>
        <w:rPr>
          <w:spacing w:val="-13"/>
        </w:rPr>
        <w:t xml:space="preserve"> </w:t>
      </w:r>
      <w:r>
        <w:t>books.</w:t>
      </w:r>
      <w:r>
        <w:rPr>
          <w:spacing w:val="-12"/>
        </w:rPr>
        <w:t xml:space="preserve"> </w:t>
      </w:r>
      <w:r>
        <w:t>Mary</w:t>
      </w:r>
      <w:r>
        <w:rPr>
          <w:spacing w:val="-14"/>
        </w:rPr>
        <w:t xml:space="preserve"> </w:t>
      </w:r>
      <w:r>
        <w:t>Jo</w:t>
      </w:r>
      <w:r>
        <w:rPr>
          <w:spacing w:val="-12"/>
        </w:rPr>
        <w:t xml:space="preserve"> </w:t>
      </w:r>
      <w:r>
        <w:t>Zeter,</w:t>
      </w:r>
      <w:r>
        <w:rPr>
          <w:spacing w:val="-11"/>
        </w:rPr>
        <w:t xml:space="preserve"> </w:t>
      </w:r>
      <w:r>
        <w:t>Latin American and Caribbean studies bibliographer emerita, developed niche collections of small and alternative press publications such as handmade “</w:t>
      </w:r>
      <w:r>
        <w:rPr>
          <w:i/>
        </w:rPr>
        <w:t>cartonera</w:t>
      </w:r>
      <w:r>
        <w:t>” books, Cuba’s</w:t>
      </w:r>
      <w:r>
        <w:rPr>
          <w:spacing w:val="-2"/>
        </w:rPr>
        <w:t xml:space="preserve"> </w:t>
      </w:r>
      <w:r>
        <w:rPr>
          <w:i/>
        </w:rPr>
        <w:t>Ediciones</w:t>
      </w:r>
      <w:r>
        <w:rPr>
          <w:i/>
          <w:spacing w:val="-3"/>
        </w:rPr>
        <w:t xml:space="preserve"> </w:t>
      </w:r>
      <w:r>
        <w:rPr>
          <w:i/>
        </w:rPr>
        <w:t>Vigía</w:t>
      </w:r>
      <w:r>
        <w:t xml:space="preserve">, works from Mexico’s </w:t>
      </w:r>
      <w:r>
        <w:rPr>
          <w:i/>
        </w:rPr>
        <w:t>Taller Leñateros</w:t>
      </w:r>
      <w:r>
        <w:t>, and Brazilian “</w:t>
      </w:r>
      <w:r>
        <w:rPr>
          <w:i/>
        </w:rPr>
        <w:t>literatura de cordel</w:t>
      </w:r>
      <w:r>
        <w:t>.”</w:t>
      </w:r>
    </w:p>
    <w:p w14:paraId="4CB42C99" w14:textId="77777777" w:rsidR="000E1570" w:rsidRDefault="005D6D06">
      <w:pPr>
        <w:pStyle w:val="BodyText"/>
        <w:spacing w:before="2" w:line="480" w:lineRule="auto"/>
        <w:ind w:right="396" w:firstLine="719"/>
      </w:pPr>
      <w:r>
        <w:t>The Map Library holds more than 5,000 maps of the region and licensed digital maps of Brazil,</w:t>
      </w:r>
      <w:r>
        <w:rPr>
          <w:spacing w:val="-8"/>
        </w:rPr>
        <w:t xml:space="preserve"> </w:t>
      </w:r>
      <w:r>
        <w:t>Cuba,</w:t>
      </w:r>
      <w:r>
        <w:rPr>
          <w:spacing w:val="-8"/>
        </w:rPr>
        <w:t xml:space="preserve"> </w:t>
      </w:r>
      <w:r>
        <w:t>Nicaragua,</w:t>
      </w:r>
      <w:r>
        <w:rPr>
          <w:spacing w:val="-6"/>
        </w:rPr>
        <w:t xml:space="preserve"> </w:t>
      </w:r>
      <w:r>
        <w:t>and</w:t>
      </w:r>
      <w:r>
        <w:rPr>
          <w:spacing w:val="-8"/>
        </w:rPr>
        <w:t xml:space="preserve"> </w:t>
      </w:r>
      <w:r>
        <w:t>Santiago,</w:t>
      </w:r>
      <w:r>
        <w:rPr>
          <w:spacing w:val="-8"/>
        </w:rPr>
        <w:t xml:space="preserve"> </w:t>
      </w:r>
      <w:r>
        <w:t>Chile.</w:t>
      </w:r>
      <w:r>
        <w:rPr>
          <w:spacing w:val="-8"/>
        </w:rPr>
        <w:t xml:space="preserve"> </w:t>
      </w:r>
      <w:r>
        <w:t>A</w:t>
      </w:r>
      <w:r>
        <w:rPr>
          <w:spacing w:val="-9"/>
        </w:rPr>
        <w:t xml:space="preserve"> </w:t>
      </w:r>
      <w:r>
        <w:t>full-time</w:t>
      </w:r>
      <w:r>
        <w:rPr>
          <w:spacing w:val="-9"/>
        </w:rPr>
        <w:t xml:space="preserve"> </w:t>
      </w:r>
      <w:r>
        <w:t>GIS</w:t>
      </w:r>
      <w:r>
        <w:rPr>
          <w:spacing w:val="-8"/>
        </w:rPr>
        <w:t xml:space="preserve"> </w:t>
      </w:r>
      <w:r>
        <w:t>librarian</w:t>
      </w:r>
      <w:r>
        <w:rPr>
          <w:spacing w:val="-8"/>
        </w:rPr>
        <w:t xml:space="preserve"> </w:t>
      </w:r>
      <w:r>
        <w:t>offers</w:t>
      </w:r>
      <w:r>
        <w:rPr>
          <w:spacing w:val="-9"/>
        </w:rPr>
        <w:t xml:space="preserve"> </w:t>
      </w:r>
      <w:r>
        <w:t>support</w:t>
      </w:r>
      <w:r>
        <w:rPr>
          <w:spacing w:val="-8"/>
        </w:rPr>
        <w:t xml:space="preserve"> </w:t>
      </w:r>
      <w:r>
        <w:t>for</w:t>
      </w:r>
      <w:r>
        <w:rPr>
          <w:spacing w:val="-10"/>
        </w:rPr>
        <w:t xml:space="preserve"> </w:t>
      </w:r>
      <w:r>
        <w:t>learning and</w:t>
      </w:r>
      <w:r>
        <w:rPr>
          <w:spacing w:val="-8"/>
        </w:rPr>
        <w:t xml:space="preserve"> </w:t>
      </w:r>
      <w:r>
        <w:t>using</w:t>
      </w:r>
      <w:r>
        <w:rPr>
          <w:spacing w:val="-8"/>
        </w:rPr>
        <w:t xml:space="preserve"> </w:t>
      </w:r>
      <w:r>
        <w:t>GIS</w:t>
      </w:r>
      <w:r>
        <w:rPr>
          <w:spacing w:val="-8"/>
        </w:rPr>
        <w:t xml:space="preserve"> </w:t>
      </w:r>
      <w:r>
        <w:t>and</w:t>
      </w:r>
      <w:r>
        <w:rPr>
          <w:spacing w:val="-8"/>
        </w:rPr>
        <w:t xml:space="preserve"> </w:t>
      </w:r>
      <w:r>
        <w:t>can</w:t>
      </w:r>
      <w:r>
        <w:rPr>
          <w:spacing w:val="-8"/>
        </w:rPr>
        <w:t xml:space="preserve"> </w:t>
      </w:r>
      <w:r>
        <w:t>advise</w:t>
      </w:r>
      <w:r>
        <w:rPr>
          <w:spacing w:val="-9"/>
        </w:rPr>
        <w:t xml:space="preserve"> </w:t>
      </w:r>
      <w:r>
        <w:t>on</w:t>
      </w:r>
      <w:r>
        <w:rPr>
          <w:spacing w:val="-8"/>
        </w:rPr>
        <w:t xml:space="preserve"> </w:t>
      </w:r>
      <w:r>
        <w:t>finding</w:t>
      </w:r>
      <w:r>
        <w:rPr>
          <w:spacing w:val="-8"/>
        </w:rPr>
        <w:t xml:space="preserve"> </w:t>
      </w:r>
      <w:r>
        <w:t>geospatial</w:t>
      </w:r>
      <w:r>
        <w:rPr>
          <w:spacing w:val="-8"/>
        </w:rPr>
        <w:t xml:space="preserve"> </w:t>
      </w:r>
      <w:r>
        <w:t>datasets,</w:t>
      </w:r>
      <w:r>
        <w:rPr>
          <w:spacing w:val="-8"/>
        </w:rPr>
        <w:t xml:space="preserve"> </w:t>
      </w:r>
      <w:r>
        <w:t>cleaning</w:t>
      </w:r>
      <w:r>
        <w:rPr>
          <w:spacing w:val="-8"/>
        </w:rPr>
        <w:t xml:space="preserve"> </w:t>
      </w:r>
      <w:r>
        <w:t>data,</w:t>
      </w:r>
      <w:r>
        <w:rPr>
          <w:spacing w:val="-6"/>
        </w:rPr>
        <w:t xml:space="preserve"> </w:t>
      </w:r>
      <w:r>
        <w:t>and</w:t>
      </w:r>
      <w:r>
        <w:rPr>
          <w:spacing w:val="-8"/>
        </w:rPr>
        <w:t xml:space="preserve"> </w:t>
      </w:r>
      <w:r>
        <w:t>choosing</w:t>
      </w:r>
      <w:r>
        <w:rPr>
          <w:spacing w:val="-8"/>
        </w:rPr>
        <w:t xml:space="preserve"> </w:t>
      </w:r>
      <w:r>
        <w:t>software or</w:t>
      </w:r>
      <w:r>
        <w:rPr>
          <w:spacing w:val="26"/>
        </w:rPr>
        <w:t xml:space="preserve"> </w:t>
      </w:r>
      <w:r>
        <w:t>an</w:t>
      </w:r>
      <w:r>
        <w:rPr>
          <w:spacing w:val="26"/>
        </w:rPr>
        <w:t xml:space="preserve"> </w:t>
      </w:r>
      <w:r>
        <w:t>appropriate</w:t>
      </w:r>
      <w:r>
        <w:rPr>
          <w:spacing w:val="26"/>
        </w:rPr>
        <w:t xml:space="preserve"> </w:t>
      </w:r>
      <w:r>
        <w:t>platform</w:t>
      </w:r>
      <w:r>
        <w:rPr>
          <w:spacing w:val="27"/>
        </w:rPr>
        <w:t xml:space="preserve"> </w:t>
      </w:r>
      <w:r>
        <w:t>for</w:t>
      </w:r>
      <w:r>
        <w:rPr>
          <w:spacing w:val="25"/>
        </w:rPr>
        <w:t xml:space="preserve"> </w:t>
      </w:r>
      <w:r>
        <w:t>projects.</w:t>
      </w:r>
      <w:r>
        <w:rPr>
          <w:spacing w:val="30"/>
        </w:rPr>
        <w:t xml:space="preserve"> </w:t>
      </w:r>
      <w:r>
        <w:t>A</w:t>
      </w:r>
      <w:r>
        <w:rPr>
          <w:spacing w:val="27"/>
        </w:rPr>
        <w:t xml:space="preserve"> </w:t>
      </w:r>
      <w:r>
        <w:t>robust</w:t>
      </w:r>
      <w:r>
        <w:rPr>
          <w:spacing w:val="29"/>
        </w:rPr>
        <w:t xml:space="preserve"> </w:t>
      </w:r>
      <w:r>
        <w:t>collection</w:t>
      </w:r>
      <w:r>
        <w:rPr>
          <w:spacing w:val="28"/>
        </w:rPr>
        <w:t xml:space="preserve"> </w:t>
      </w:r>
      <w:r>
        <w:t>of</w:t>
      </w:r>
      <w:r>
        <w:rPr>
          <w:spacing w:val="28"/>
        </w:rPr>
        <w:t xml:space="preserve"> </w:t>
      </w:r>
      <w:r>
        <w:t>international</w:t>
      </w:r>
      <w:r>
        <w:rPr>
          <w:spacing w:val="28"/>
        </w:rPr>
        <w:t xml:space="preserve"> </w:t>
      </w:r>
      <w:r>
        <w:rPr>
          <w:spacing w:val="-2"/>
        </w:rPr>
        <w:t>intergovernmental</w:t>
      </w:r>
    </w:p>
    <w:p w14:paraId="4CB42C9A" w14:textId="77777777" w:rsidR="000E1570" w:rsidRDefault="000E1570">
      <w:pPr>
        <w:spacing w:line="480" w:lineRule="auto"/>
        <w:sectPr w:rsidR="000E1570">
          <w:pgSz w:w="12240" w:h="15840"/>
          <w:pgMar w:top="1360" w:right="1040" w:bottom="1200" w:left="1040" w:header="0" w:footer="1012" w:gutter="0"/>
          <w:cols w:space="720"/>
        </w:sectPr>
      </w:pPr>
    </w:p>
    <w:p w14:paraId="4CB42C9B" w14:textId="77777777" w:rsidR="000E1570" w:rsidRDefault="005D6D06">
      <w:pPr>
        <w:pStyle w:val="BodyText"/>
        <w:spacing w:before="79" w:line="480" w:lineRule="auto"/>
        <w:ind w:right="398"/>
      </w:pPr>
      <w:r>
        <w:lastRenderedPageBreak/>
        <w:t>organization resources, including publications of the OAS, the UN</w:t>
      </w:r>
      <w:r>
        <w:rPr>
          <w:spacing w:val="-4"/>
        </w:rPr>
        <w:t xml:space="preserve"> </w:t>
      </w:r>
      <w:r>
        <w:t>and its related agencies, and those of the world and regional development banks, is another library strength. Researchers have a</w:t>
      </w:r>
      <w:r>
        <w:rPr>
          <w:spacing w:val="-3"/>
        </w:rPr>
        <w:t xml:space="preserve"> </w:t>
      </w:r>
      <w:r>
        <w:t>wealth</w:t>
      </w:r>
      <w:r>
        <w:rPr>
          <w:spacing w:val="-5"/>
        </w:rPr>
        <w:t xml:space="preserve"> </w:t>
      </w:r>
      <w:r>
        <w:t>of</w:t>
      </w:r>
      <w:r>
        <w:rPr>
          <w:spacing w:val="-3"/>
        </w:rPr>
        <w:t xml:space="preserve"> </w:t>
      </w:r>
      <w:r>
        <w:t>statistical</w:t>
      </w:r>
      <w:r>
        <w:rPr>
          <w:spacing w:val="-4"/>
        </w:rPr>
        <w:t xml:space="preserve"> </w:t>
      </w:r>
      <w:r>
        <w:t>information</w:t>
      </w:r>
      <w:r>
        <w:rPr>
          <w:spacing w:val="-5"/>
        </w:rPr>
        <w:t xml:space="preserve"> </w:t>
      </w:r>
      <w:r>
        <w:t>at</w:t>
      </w:r>
      <w:r>
        <w:rPr>
          <w:spacing w:val="-4"/>
        </w:rPr>
        <w:t xml:space="preserve"> </w:t>
      </w:r>
      <w:r>
        <w:t>their</w:t>
      </w:r>
      <w:r>
        <w:rPr>
          <w:spacing w:val="-6"/>
        </w:rPr>
        <w:t xml:space="preserve"> </w:t>
      </w:r>
      <w:r>
        <w:t>disposal,</w:t>
      </w:r>
      <w:r>
        <w:rPr>
          <w:spacing w:val="-5"/>
        </w:rPr>
        <w:t xml:space="preserve"> </w:t>
      </w:r>
      <w:r>
        <w:t>such</w:t>
      </w:r>
      <w:r>
        <w:rPr>
          <w:spacing w:val="-5"/>
        </w:rPr>
        <w:t xml:space="preserve"> </w:t>
      </w:r>
      <w:r>
        <w:t>as</w:t>
      </w:r>
      <w:r>
        <w:rPr>
          <w:spacing w:val="-5"/>
        </w:rPr>
        <w:t xml:space="preserve"> </w:t>
      </w:r>
      <w:r>
        <w:t>numeric</w:t>
      </w:r>
      <w:r>
        <w:rPr>
          <w:spacing w:val="-6"/>
        </w:rPr>
        <w:t xml:space="preserve"> </w:t>
      </w:r>
      <w:r>
        <w:t>data</w:t>
      </w:r>
      <w:r>
        <w:rPr>
          <w:spacing w:val="-3"/>
        </w:rPr>
        <w:t xml:space="preserve"> </w:t>
      </w:r>
      <w:r>
        <w:t>files</w:t>
      </w:r>
      <w:r>
        <w:rPr>
          <w:spacing w:val="-5"/>
        </w:rPr>
        <w:t xml:space="preserve"> </w:t>
      </w:r>
      <w:r>
        <w:t>issued</w:t>
      </w:r>
      <w:r>
        <w:rPr>
          <w:spacing w:val="-5"/>
        </w:rPr>
        <w:t xml:space="preserve"> </w:t>
      </w:r>
      <w:r>
        <w:t>by</w:t>
      </w:r>
      <w:r>
        <w:rPr>
          <w:spacing w:val="-5"/>
        </w:rPr>
        <w:t xml:space="preserve"> </w:t>
      </w:r>
      <w:r>
        <w:t>the</w:t>
      </w:r>
      <w:r>
        <w:rPr>
          <w:spacing w:val="-5"/>
        </w:rPr>
        <w:t xml:space="preserve"> </w:t>
      </w:r>
      <w:r>
        <w:t>World Bank, OECD, and others.</w:t>
      </w:r>
    </w:p>
    <w:p w14:paraId="4CB42C9C" w14:textId="77777777" w:rsidR="000E1570" w:rsidRDefault="005D6D06">
      <w:pPr>
        <w:ind w:left="400"/>
        <w:jc w:val="both"/>
        <w:rPr>
          <w:sz w:val="24"/>
        </w:rPr>
      </w:pPr>
      <w:r>
        <w:rPr>
          <w:b/>
          <w:color w:val="6FAC46"/>
          <w:sz w:val="24"/>
        </w:rPr>
        <w:t>Institutional</w:t>
      </w:r>
      <w:r>
        <w:rPr>
          <w:b/>
          <w:color w:val="6FAC46"/>
          <w:spacing w:val="-3"/>
          <w:sz w:val="24"/>
        </w:rPr>
        <w:t xml:space="preserve"> </w:t>
      </w:r>
      <w:r>
        <w:rPr>
          <w:b/>
          <w:color w:val="6FAC46"/>
          <w:sz w:val="24"/>
        </w:rPr>
        <w:t>financial</w:t>
      </w:r>
      <w:r>
        <w:rPr>
          <w:b/>
          <w:color w:val="6FAC46"/>
          <w:spacing w:val="10"/>
          <w:sz w:val="24"/>
        </w:rPr>
        <w:t xml:space="preserve"> </w:t>
      </w:r>
      <w:r>
        <w:rPr>
          <w:b/>
          <w:color w:val="6FAC46"/>
          <w:sz w:val="24"/>
        </w:rPr>
        <w:t>and</w:t>
      </w:r>
      <w:r>
        <w:rPr>
          <w:b/>
          <w:color w:val="6FAC46"/>
          <w:spacing w:val="-1"/>
          <w:sz w:val="24"/>
        </w:rPr>
        <w:t xml:space="preserve"> </w:t>
      </w:r>
      <w:r>
        <w:rPr>
          <w:b/>
          <w:color w:val="6FAC46"/>
          <w:sz w:val="24"/>
        </w:rPr>
        <w:t>staff</w:t>
      </w:r>
      <w:r>
        <w:rPr>
          <w:b/>
          <w:color w:val="6FAC46"/>
          <w:spacing w:val="-4"/>
          <w:sz w:val="24"/>
        </w:rPr>
        <w:t xml:space="preserve"> </w:t>
      </w:r>
      <w:r>
        <w:rPr>
          <w:b/>
          <w:color w:val="6FAC46"/>
          <w:sz w:val="24"/>
        </w:rPr>
        <w:t>support:</w:t>
      </w:r>
      <w:r>
        <w:rPr>
          <w:b/>
          <w:color w:val="6FAC46"/>
          <w:spacing w:val="-4"/>
          <w:sz w:val="24"/>
        </w:rPr>
        <w:t xml:space="preserve"> </w:t>
      </w:r>
      <w:r>
        <w:rPr>
          <w:sz w:val="24"/>
        </w:rPr>
        <w:t>Library</w:t>
      </w:r>
      <w:r>
        <w:rPr>
          <w:spacing w:val="10"/>
          <w:sz w:val="24"/>
        </w:rPr>
        <w:t xml:space="preserve"> </w:t>
      </w:r>
      <w:r>
        <w:rPr>
          <w:sz w:val="24"/>
        </w:rPr>
        <w:t>support</w:t>
      </w:r>
      <w:r>
        <w:rPr>
          <w:spacing w:val="10"/>
          <w:sz w:val="24"/>
        </w:rPr>
        <w:t xml:space="preserve"> </w:t>
      </w:r>
      <w:r>
        <w:rPr>
          <w:sz w:val="24"/>
        </w:rPr>
        <w:t>for</w:t>
      </w:r>
      <w:r>
        <w:rPr>
          <w:spacing w:val="9"/>
          <w:sz w:val="24"/>
        </w:rPr>
        <w:t xml:space="preserve"> </w:t>
      </w:r>
      <w:r>
        <w:rPr>
          <w:sz w:val="24"/>
        </w:rPr>
        <w:t>acquisitions</w:t>
      </w:r>
      <w:r>
        <w:rPr>
          <w:spacing w:val="10"/>
          <w:sz w:val="24"/>
        </w:rPr>
        <w:t xml:space="preserve"> </w:t>
      </w:r>
      <w:r>
        <w:rPr>
          <w:sz w:val="24"/>
        </w:rPr>
        <w:t>totaled</w:t>
      </w:r>
      <w:r>
        <w:rPr>
          <w:spacing w:val="13"/>
          <w:sz w:val="24"/>
        </w:rPr>
        <w:t xml:space="preserve"> </w:t>
      </w:r>
      <w:r>
        <w:rPr>
          <w:sz w:val="24"/>
        </w:rPr>
        <w:t>an</w:t>
      </w:r>
      <w:r>
        <w:rPr>
          <w:spacing w:val="12"/>
          <w:sz w:val="24"/>
        </w:rPr>
        <w:t xml:space="preserve"> </w:t>
      </w:r>
      <w:r>
        <w:rPr>
          <w:spacing w:val="-2"/>
          <w:sz w:val="24"/>
        </w:rPr>
        <w:t>estimated</w:t>
      </w:r>
    </w:p>
    <w:p w14:paraId="4CB42C9D" w14:textId="77777777" w:rsidR="000E1570" w:rsidRDefault="000E1570">
      <w:pPr>
        <w:pStyle w:val="BodyText"/>
        <w:ind w:left="0"/>
        <w:jc w:val="left"/>
      </w:pPr>
    </w:p>
    <w:p w14:paraId="4CB42C9E" w14:textId="77777777" w:rsidR="000E1570" w:rsidRDefault="005D6D06">
      <w:pPr>
        <w:pStyle w:val="BodyText"/>
        <w:spacing w:line="480" w:lineRule="auto"/>
        <w:ind w:right="439"/>
      </w:pPr>
      <w:r>
        <w:t>$361,366 in FY 2021. (Baseline allocations totaled $197,000, with an estimated $164,366 for major digital resources</w:t>
      </w:r>
      <w:r>
        <w:rPr>
          <w:spacing w:val="-2"/>
        </w:rPr>
        <w:t xml:space="preserve"> </w:t>
      </w:r>
      <w:r>
        <w:rPr>
          <w:i/>
        </w:rPr>
        <w:t xml:space="preserve">specific to Latin American studies </w:t>
      </w:r>
      <w:r>
        <w:t>charged to central funds.) The LAC bibliographer works regularly with more than a dozen book dealers based in the region and with print and digital resource vendors in the US, Portugal, and Spain. The LAC collections work is supported by acquisitions and cataloging staff competent in Spanish, Portuguese, and French. During the past grant cycle, the LAC bibliographer emerita was active in the Seminar on the Acquisition of Latin American Library Materials (SALALM), serving as Chair of the Dan C. Hazen</w:t>
      </w:r>
      <w:r>
        <w:rPr>
          <w:spacing w:val="-9"/>
        </w:rPr>
        <w:t xml:space="preserve"> </w:t>
      </w:r>
      <w:r>
        <w:t>Fellowship</w:t>
      </w:r>
      <w:r>
        <w:rPr>
          <w:spacing w:val="-10"/>
        </w:rPr>
        <w:t xml:space="preserve"> </w:t>
      </w:r>
      <w:r>
        <w:t>review</w:t>
      </w:r>
      <w:r>
        <w:rPr>
          <w:spacing w:val="-9"/>
        </w:rPr>
        <w:t xml:space="preserve"> </w:t>
      </w:r>
      <w:r>
        <w:t>group.</w:t>
      </w:r>
      <w:r>
        <w:rPr>
          <w:spacing w:val="-11"/>
        </w:rPr>
        <w:t xml:space="preserve"> </w:t>
      </w:r>
      <w:r>
        <w:t>She</w:t>
      </w:r>
      <w:r>
        <w:rPr>
          <w:spacing w:val="-12"/>
        </w:rPr>
        <w:t xml:space="preserve"> </w:t>
      </w:r>
      <w:r>
        <w:t>was</w:t>
      </w:r>
      <w:r>
        <w:rPr>
          <w:spacing w:val="-8"/>
        </w:rPr>
        <w:t xml:space="preserve"> </w:t>
      </w:r>
      <w:r>
        <w:t>elected</w:t>
      </w:r>
      <w:r>
        <w:rPr>
          <w:spacing w:val="-11"/>
        </w:rPr>
        <w:t xml:space="preserve"> </w:t>
      </w:r>
      <w:r>
        <w:t>to</w:t>
      </w:r>
      <w:r>
        <w:rPr>
          <w:spacing w:val="-1"/>
        </w:rPr>
        <w:t xml:space="preserve"> </w:t>
      </w:r>
      <w:r>
        <w:t>the</w:t>
      </w:r>
      <w:r>
        <w:rPr>
          <w:spacing w:val="-11"/>
        </w:rPr>
        <w:t xml:space="preserve"> </w:t>
      </w:r>
      <w:r>
        <w:t>SALALM</w:t>
      </w:r>
      <w:r>
        <w:rPr>
          <w:spacing w:val="-10"/>
        </w:rPr>
        <w:t xml:space="preserve"> </w:t>
      </w:r>
      <w:r>
        <w:t>Executive</w:t>
      </w:r>
      <w:r>
        <w:rPr>
          <w:spacing w:val="-12"/>
        </w:rPr>
        <w:t xml:space="preserve"> </w:t>
      </w:r>
      <w:r>
        <w:t>Board</w:t>
      </w:r>
      <w:r>
        <w:rPr>
          <w:spacing w:val="-11"/>
        </w:rPr>
        <w:t xml:space="preserve"> </w:t>
      </w:r>
      <w:r>
        <w:t>and</w:t>
      </w:r>
      <w:r>
        <w:rPr>
          <w:spacing w:val="-1"/>
        </w:rPr>
        <w:t xml:space="preserve"> </w:t>
      </w:r>
      <w:r>
        <w:t>served</w:t>
      </w:r>
      <w:r>
        <w:rPr>
          <w:spacing w:val="-1"/>
        </w:rPr>
        <w:t xml:space="preserve"> </w:t>
      </w:r>
      <w:r>
        <w:t>as co-editor of the SALALM Newsletter. She was also an indexer for the Hispanic American Periodicals Index and has served on the advisory committee of the Latin Americanist Research Resources Project, a national initiative administered by the Center for Research Libraries consortium,</w:t>
      </w:r>
      <w:r>
        <w:rPr>
          <w:spacing w:val="-14"/>
        </w:rPr>
        <w:t xml:space="preserve"> </w:t>
      </w:r>
      <w:r>
        <w:t>and</w:t>
      </w:r>
      <w:r>
        <w:rPr>
          <w:spacing w:val="-13"/>
        </w:rPr>
        <w:t xml:space="preserve"> </w:t>
      </w:r>
      <w:r>
        <w:t>as</w:t>
      </w:r>
      <w:r>
        <w:rPr>
          <w:spacing w:val="-13"/>
        </w:rPr>
        <w:t xml:space="preserve"> </w:t>
      </w:r>
      <w:r>
        <w:t>elected</w:t>
      </w:r>
      <w:r>
        <w:rPr>
          <w:spacing w:val="-14"/>
        </w:rPr>
        <w:t xml:space="preserve"> </w:t>
      </w:r>
      <w:r>
        <w:t>member</w:t>
      </w:r>
      <w:r>
        <w:rPr>
          <w:spacing w:val="-13"/>
        </w:rPr>
        <w:t xml:space="preserve"> </w:t>
      </w:r>
      <w:r>
        <w:t>and</w:t>
      </w:r>
      <w:r>
        <w:rPr>
          <w:spacing w:val="-13"/>
        </w:rPr>
        <w:t xml:space="preserve"> </w:t>
      </w:r>
      <w:r>
        <w:t>Chair</w:t>
      </w:r>
      <w:r>
        <w:rPr>
          <w:spacing w:val="-13"/>
        </w:rPr>
        <w:t xml:space="preserve"> </w:t>
      </w:r>
      <w:r>
        <w:t>of</w:t>
      </w:r>
      <w:r>
        <w:rPr>
          <w:spacing w:val="-14"/>
        </w:rPr>
        <w:t xml:space="preserve"> </w:t>
      </w:r>
      <w:r>
        <w:t>the</w:t>
      </w:r>
      <w:r>
        <w:rPr>
          <w:spacing w:val="-14"/>
        </w:rPr>
        <w:t xml:space="preserve"> </w:t>
      </w:r>
      <w:r>
        <w:t>CLACS</w:t>
      </w:r>
      <w:r>
        <w:rPr>
          <w:spacing w:val="-12"/>
        </w:rPr>
        <w:t xml:space="preserve"> </w:t>
      </w:r>
      <w:r>
        <w:t>Advisory</w:t>
      </w:r>
      <w:r>
        <w:rPr>
          <w:spacing w:val="-15"/>
        </w:rPr>
        <w:t xml:space="preserve"> </w:t>
      </w:r>
      <w:r>
        <w:t>Council</w:t>
      </w:r>
      <w:r>
        <w:rPr>
          <w:spacing w:val="-11"/>
        </w:rPr>
        <w:t xml:space="preserve"> </w:t>
      </w:r>
      <w:r>
        <w:t>for</w:t>
      </w:r>
      <w:r>
        <w:rPr>
          <w:spacing w:val="-15"/>
        </w:rPr>
        <w:t xml:space="preserve"> </w:t>
      </w:r>
      <w:r>
        <w:t>multiple</w:t>
      </w:r>
      <w:r>
        <w:rPr>
          <w:spacing w:val="-15"/>
        </w:rPr>
        <w:t xml:space="preserve"> </w:t>
      </w:r>
      <w:r>
        <w:t>terms. Following Ms. Zeter’s retirement during summer 2021, Terrie Wilson was appointed as Interim Latin American Studies librarian, and a search is currently underway for a new Latin America librarian with degrees in Library Science and Latin American Studies and the expectation of engagement and leadership in national LAC librarian partnerships.</w:t>
      </w:r>
    </w:p>
    <w:p w14:paraId="4CB42C9F" w14:textId="77777777" w:rsidR="000E1570" w:rsidRDefault="005D6D06">
      <w:pPr>
        <w:pStyle w:val="ListParagraph"/>
        <w:numPr>
          <w:ilvl w:val="1"/>
          <w:numId w:val="5"/>
        </w:numPr>
        <w:tabs>
          <w:tab w:val="left" w:pos="883"/>
        </w:tabs>
        <w:spacing w:before="3" w:line="480" w:lineRule="auto"/>
        <w:ind w:right="402" w:firstLine="0"/>
        <w:jc w:val="both"/>
        <w:rPr>
          <w:b/>
          <w:color w:val="6EAC46"/>
          <w:sz w:val="24"/>
        </w:rPr>
      </w:pPr>
      <w:r>
        <w:rPr>
          <w:b/>
          <w:color w:val="6EAC46"/>
          <w:sz w:val="24"/>
        </w:rPr>
        <w:t>Cooperative</w:t>
      </w:r>
      <w:r>
        <w:rPr>
          <w:b/>
          <w:color w:val="6EAC46"/>
          <w:spacing w:val="-5"/>
          <w:sz w:val="24"/>
        </w:rPr>
        <w:t xml:space="preserve"> </w:t>
      </w:r>
      <w:r>
        <w:rPr>
          <w:b/>
          <w:color w:val="6EAC46"/>
          <w:sz w:val="24"/>
        </w:rPr>
        <w:t>arrangements:</w:t>
      </w:r>
      <w:r>
        <w:rPr>
          <w:b/>
          <w:color w:val="6EAC46"/>
          <w:spacing w:val="-4"/>
          <w:sz w:val="24"/>
        </w:rPr>
        <w:t xml:space="preserve"> </w:t>
      </w:r>
      <w:r>
        <w:rPr>
          <w:sz w:val="24"/>
        </w:rPr>
        <w:t>MSU’s participation in several consortia enhances access to resources.</w:t>
      </w:r>
      <w:r>
        <w:rPr>
          <w:spacing w:val="12"/>
          <w:sz w:val="24"/>
        </w:rPr>
        <w:t xml:space="preserve"> </w:t>
      </w:r>
      <w:r>
        <w:rPr>
          <w:sz w:val="24"/>
        </w:rPr>
        <w:t>Membership</w:t>
      </w:r>
      <w:r>
        <w:rPr>
          <w:spacing w:val="12"/>
          <w:sz w:val="24"/>
        </w:rPr>
        <w:t xml:space="preserve"> </w:t>
      </w:r>
      <w:r>
        <w:rPr>
          <w:sz w:val="24"/>
        </w:rPr>
        <w:t>in</w:t>
      </w:r>
      <w:r>
        <w:rPr>
          <w:spacing w:val="12"/>
          <w:sz w:val="24"/>
        </w:rPr>
        <w:t xml:space="preserve"> </w:t>
      </w:r>
      <w:r>
        <w:rPr>
          <w:sz w:val="24"/>
        </w:rPr>
        <w:t>the</w:t>
      </w:r>
      <w:r>
        <w:rPr>
          <w:spacing w:val="11"/>
          <w:sz w:val="24"/>
        </w:rPr>
        <w:t xml:space="preserve"> </w:t>
      </w:r>
      <w:r>
        <w:rPr>
          <w:sz w:val="24"/>
        </w:rPr>
        <w:t>Center</w:t>
      </w:r>
      <w:r>
        <w:rPr>
          <w:spacing w:val="11"/>
          <w:sz w:val="24"/>
        </w:rPr>
        <w:t xml:space="preserve"> </w:t>
      </w:r>
      <w:r>
        <w:rPr>
          <w:sz w:val="24"/>
        </w:rPr>
        <w:t>for</w:t>
      </w:r>
      <w:r>
        <w:rPr>
          <w:spacing w:val="11"/>
          <w:sz w:val="24"/>
        </w:rPr>
        <w:t xml:space="preserve"> </w:t>
      </w:r>
      <w:r>
        <w:rPr>
          <w:sz w:val="24"/>
        </w:rPr>
        <w:t>Research</w:t>
      </w:r>
      <w:r>
        <w:rPr>
          <w:spacing w:val="12"/>
          <w:sz w:val="24"/>
        </w:rPr>
        <w:t xml:space="preserve"> </w:t>
      </w:r>
      <w:r>
        <w:rPr>
          <w:sz w:val="24"/>
        </w:rPr>
        <w:t>Libraries,</w:t>
      </w:r>
      <w:r>
        <w:rPr>
          <w:spacing w:val="12"/>
          <w:sz w:val="24"/>
        </w:rPr>
        <w:t xml:space="preserve"> </w:t>
      </w:r>
      <w:r>
        <w:rPr>
          <w:sz w:val="24"/>
        </w:rPr>
        <w:t>for</w:t>
      </w:r>
      <w:r>
        <w:rPr>
          <w:spacing w:val="12"/>
          <w:sz w:val="24"/>
        </w:rPr>
        <w:t xml:space="preserve"> </w:t>
      </w:r>
      <w:r>
        <w:rPr>
          <w:sz w:val="24"/>
        </w:rPr>
        <w:t>example,</w:t>
      </w:r>
      <w:r>
        <w:rPr>
          <w:spacing w:val="14"/>
          <w:sz w:val="24"/>
        </w:rPr>
        <w:t xml:space="preserve"> </w:t>
      </w:r>
      <w:r>
        <w:rPr>
          <w:sz w:val="24"/>
        </w:rPr>
        <w:t>provides</w:t>
      </w:r>
      <w:r>
        <w:rPr>
          <w:spacing w:val="12"/>
          <w:sz w:val="24"/>
        </w:rPr>
        <w:t xml:space="preserve"> </w:t>
      </w:r>
      <w:r>
        <w:rPr>
          <w:sz w:val="24"/>
        </w:rPr>
        <w:t>access</w:t>
      </w:r>
      <w:r>
        <w:rPr>
          <w:spacing w:val="12"/>
          <w:sz w:val="24"/>
        </w:rPr>
        <w:t xml:space="preserve"> </w:t>
      </w:r>
      <w:r>
        <w:rPr>
          <w:sz w:val="24"/>
        </w:rPr>
        <w:t>to</w:t>
      </w:r>
      <w:r>
        <w:rPr>
          <w:spacing w:val="12"/>
          <w:sz w:val="24"/>
        </w:rPr>
        <w:t xml:space="preserve"> </w:t>
      </w:r>
      <w:r>
        <w:rPr>
          <w:spacing w:val="-5"/>
          <w:sz w:val="24"/>
        </w:rPr>
        <w:t>its</w:t>
      </w:r>
    </w:p>
    <w:p w14:paraId="4CB42CA0" w14:textId="77777777" w:rsidR="000E1570" w:rsidRDefault="000E1570">
      <w:pPr>
        <w:spacing w:line="480" w:lineRule="auto"/>
        <w:jc w:val="both"/>
        <w:rPr>
          <w:sz w:val="24"/>
        </w:rPr>
        <w:sectPr w:rsidR="000E1570">
          <w:pgSz w:w="12240" w:h="15840"/>
          <w:pgMar w:top="1360" w:right="1040" w:bottom="1200" w:left="1040" w:header="0" w:footer="1012" w:gutter="0"/>
          <w:cols w:space="720"/>
        </w:sectPr>
      </w:pPr>
    </w:p>
    <w:p w14:paraId="4CB42CA1" w14:textId="77777777" w:rsidR="000E1570" w:rsidRDefault="005D6D06">
      <w:pPr>
        <w:pStyle w:val="BodyText"/>
        <w:spacing w:before="79" w:line="480" w:lineRule="auto"/>
        <w:ind w:right="399"/>
      </w:pPr>
      <w:r>
        <w:lastRenderedPageBreak/>
        <w:t>more than 6,100 foreign newspaper titles, 38,000 foreign journals, and 800,000 foreign dissertations, as well as major international microfilm and paper collections.</w:t>
      </w:r>
    </w:p>
    <w:p w14:paraId="4CB42CA2" w14:textId="77777777" w:rsidR="000E1570" w:rsidRDefault="005D6D06">
      <w:pPr>
        <w:pStyle w:val="BodyText"/>
        <w:spacing w:line="480" w:lineRule="auto"/>
        <w:ind w:right="393"/>
      </w:pPr>
      <w:r>
        <w:rPr>
          <w:b/>
          <w:color w:val="6EAC46"/>
        </w:rPr>
        <w:t>Access to</w:t>
      </w:r>
      <w:r>
        <w:rPr>
          <w:b/>
          <w:color w:val="6EAC46"/>
          <w:spacing w:val="-3"/>
        </w:rPr>
        <w:t xml:space="preserve"> </w:t>
      </w:r>
      <w:r>
        <w:rPr>
          <w:b/>
          <w:color w:val="6EAC46"/>
        </w:rPr>
        <w:t>external</w:t>
      </w:r>
      <w:r>
        <w:rPr>
          <w:b/>
          <w:color w:val="6EAC46"/>
          <w:spacing w:val="-2"/>
        </w:rPr>
        <w:t xml:space="preserve"> </w:t>
      </w:r>
      <w:r>
        <w:rPr>
          <w:b/>
          <w:color w:val="6EAC46"/>
        </w:rPr>
        <w:t>resources:</w:t>
      </w:r>
      <w:r>
        <w:rPr>
          <w:b/>
          <w:color w:val="6EAC46"/>
          <w:spacing w:val="-2"/>
        </w:rPr>
        <w:t xml:space="preserve"> </w:t>
      </w:r>
      <w:r>
        <w:t>MSU faculty and students have rapid access to the collective library holdings of the BTAA, a consortium of 15 research universities in the Midwest, and the Center for Research Libraries, through its UBorrow</w:t>
      </w:r>
      <w:r>
        <w:rPr>
          <w:spacing w:val="-4"/>
        </w:rPr>
        <w:t xml:space="preserve"> </w:t>
      </w:r>
      <w:r>
        <w:t>platform. Benefits include an extended loan period</w:t>
      </w:r>
      <w:r>
        <w:rPr>
          <w:spacing w:val="-12"/>
        </w:rPr>
        <w:t xml:space="preserve"> </w:t>
      </w:r>
      <w:r>
        <w:t>of</w:t>
      </w:r>
      <w:r>
        <w:rPr>
          <w:spacing w:val="-13"/>
        </w:rPr>
        <w:t xml:space="preserve"> </w:t>
      </w:r>
      <w:r>
        <w:t>12</w:t>
      </w:r>
      <w:r>
        <w:rPr>
          <w:spacing w:val="-12"/>
        </w:rPr>
        <w:t xml:space="preserve"> </w:t>
      </w:r>
      <w:r>
        <w:t>weeks,</w:t>
      </w:r>
      <w:r>
        <w:rPr>
          <w:spacing w:val="-12"/>
        </w:rPr>
        <w:t xml:space="preserve"> </w:t>
      </w:r>
      <w:r>
        <w:t>with</w:t>
      </w:r>
      <w:r>
        <w:rPr>
          <w:spacing w:val="-12"/>
        </w:rPr>
        <w:t xml:space="preserve"> </w:t>
      </w:r>
      <w:r>
        <w:t>the</w:t>
      </w:r>
      <w:r>
        <w:rPr>
          <w:spacing w:val="-13"/>
        </w:rPr>
        <w:t xml:space="preserve"> </w:t>
      </w:r>
      <w:r>
        <w:t>option</w:t>
      </w:r>
      <w:r>
        <w:rPr>
          <w:spacing w:val="-12"/>
        </w:rPr>
        <w:t xml:space="preserve"> </w:t>
      </w:r>
      <w:r>
        <w:t>to</w:t>
      </w:r>
      <w:r>
        <w:rPr>
          <w:spacing w:val="-12"/>
        </w:rPr>
        <w:t xml:space="preserve"> </w:t>
      </w:r>
      <w:r>
        <w:t>renew</w:t>
      </w:r>
      <w:r>
        <w:rPr>
          <w:spacing w:val="-13"/>
        </w:rPr>
        <w:t xml:space="preserve"> </w:t>
      </w:r>
      <w:r>
        <w:t>for</w:t>
      </w:r>
      <w:r>
        <w:rPr>
          <w:spacing w:val="-14"/>
        </w:rPr>
        <w:t xml:space="preserve"> </w:t>
      </w:r>
      <w:r>
        <w:t>undergraduates</w:t>
      </w:r>
      <w:r>
        <w:rPr>
          <w:spacing w:val="-12"/>
        </w:rPr>
        <w:t xml:space="preserve"> </w:t>
      </w:r>
      <w:r>
        <w:t>as</w:t>
      </w:r>
      <w:r>
        <w:rPr>
          <w:spacing w:val="-12"/>
        </w:rPr>
        <w:t xml:space="preserve"> </w:t>
      </w:r>
      <w:r>
        <w:t>well</w:t>
      </w:r>
      <w:r>
        <w:rPr>
          <w:spacing w:val="-11"/>
        </w:rPr>
        <w:t xml:space="preserve"> </w:t>
      </w:r>
      <w:r>
        <w:t>as</w:t>
      </w:r>
      <w:r>
        <w:rPr>
          <w:spacing w:val="-12"/>
        </w:rPr>
        <w:t xml:space="preserve"> </w:t>
      </w:r>
      <w:r>
        <w:t>for</w:t>
      </w:r>
      <w:r>
        <w:rPr>
          <w:spacing w:val="-1"/>
        </w:rPr>
        <w:t xml:space="preserve"> </w:t>
      </w:r>
      <w:r>
        <w:t>faculty</w:t>
      </w:r>
      <w:r>
        <w:rPr>
          <w:spacing w:val="-12"/>
        </w:rPr>
        <w:t xml:space="preserve"> </w:t>
      </w:r>
      <w:r>
        <w:t>and</w:t>
      </w:r>
      <w:r>
        <w:rPr>
          <w:spacing w:val="-12"/>
        </w:rPr>
        <w:t xml:space="preserve"> </w:t>
      </w:r>
      <w:r>
        <w:t>graduate students.</w:t>
      </w:r>
      <w:r>
        <w:rPr>
          <w:spacing w:val="-9"/>
        </w:rPr>
        <w:t xml:space="preserve"> </w:t>
      </w:r>
      <w:r>
        <w:t>Our</w:t>
      </w:r>
      <w:r>
        <w:rPr>
          <w:spacing w:val="-10"/>
        </w:rPr>
        <w:t xml:space="preserve"> </w:t>
      </w:r>
      <w:r>
        <w:t>membership</w:t>
      </w:r>
      <w:r>
        <w:rPr>
          <w:spacing w:val="-9"/>
        </w:rPr>
        <w:t xml:space="preserve"> </w:t>
      </w:r>
      <w:r>
        <w:t>in</w:t>
      </w:r>
      <w:r>
        <w:rPr>
          <w:spacing w:val="-9"/>
        </w:rPr>
        <w:t xml:space="preserve"> </w:t>
      </w:r>
      <w:r>
        <w:t>the</w:t>
      </w:r>
      <w:r>
        <w:rPr>
          <w:spacing w:val="-10"/>
        </w:rPr>
        <w:t xml:space="preserve"> </w:t>
      </w:r>
      <w:r>
        <w:t>nationwide</w:t>
      </w:r>
      <w:r>
        <w:rPr>
          <w:spacing w:val="-12"/>
        </w:rPr>
        <w:t xml:space="preserve"> </w:t>
      </w:r>
      <w:r>
        <w:t>interlibrary</w:t>
      </w:r>
      <w:r>
        <w:rPr>
          <w:spacing w:val="-10"/>
        </w:rPr>
        <w:t xml:space="preserve"> </w:t>
      </w:r>
      <w:r>
        <w:t>borrowing</w:t>
      </w:r>
      <w:r>
        <w:rPr>
          <w:spacing w:val="-9"/>
        </w:rPr>
        <w:t xml:space="preserve"> </w:t>
      </w:r>
      <w:r>
        <w:t>program</w:t>
      </w:r>
      <w:r>
        <w:rPr>
          <w:spacing w:val="-9"/>
        </w:rPr>
        <w:t xml:space="preserve"> </w:t>
      </w:r>
      <w:r>
        <w:t>OCLC/Worldcat</w:t>
      </w:r>
      <w:r>
        <w:rPr>
          <w:spacing w:val="-7"/>
        </w:rPr>
        <w:t xml:space="preserve"> </w:t>
      </w:r>
      <w:r>
        <w:t>fills borrowing and loan requests not filled through the BTAA. Items borrowed through interlibrary loan by MSU students, faculty, and staff totaled 15,158 in FY2020.</w:t>
      </w:r>
    </w:p>
    <w:p w14:paraId="4CB42CA3" w14:textId="77777777" w:rsidR="000E1570" w:rsidRDefault="005D6D06">
      <w:pPr>
        <w:pStyle w:val="BodyText"/>
        <w:spacing w:before="1" w:line="480" w:lineRule="auto"/>
        <w:ind w:right="394"/>
      </w:pPr>
      <w:r>
        <w:rPr>
          <w:b/>
          <w:color w:val="6EAC46"/>
        </w:rPr>
        <w:t>External</w:t>
      </w:r>
      <w:r>
        <w:rPr>
          <w:b/>
          <w:color w:val="6EAC46"/>
          <w:spacing w:val="-3"/>
        </w:rPr>
        <w:t xml:space="preserve"> </w:t>
      </w:r>
      <w:r>
        <w:rPr>
          <w:b/>
          <w:color w:val="6EAC46"/>
        </w:rPr>
        <w:t>access to</w:t>
      </w:r>
      <w:r>
        <w:rPr>
          <w:b/>
          <w:color w:val="6EAC46"/>
          <w:spacing w:val="-2"/>
        </w:rPr>
        <w:t xml:space="preserve"> </w:t>
      </w:r>
      <w:r>
        <w:rPr>
          <w:b/>
          <w:color w:val="6EAC46"/>
        </w:rPr>
        <w:t>MSUL</w:t>
      </w:r>
      <w:r>
        <w:rPr>
          <w:b/>
          <w:color w:val="6EAC46"/>
          <w:spacing w:val="-1"/>
        </w:rPr>
        <w:t xml:space="preserve"> </w:t>
      </w:r>
      <w:r>
        <w:rPr>
          <w:b/>
          <w:color w:val="6EAC46"/>
        </w:rPr>
        <w:t>resources:</w:t>
      </w:r>
      <w:r>
        <w:rPr>
          <w:b/>
          <w:color w:val="6EAC46"/>
          <w:spacing w:val="-1"/>
        </w:rPr>
        <w:t xml:space="preserve"> </w:t>
      </w:r>
      <w:r>
        <w:t>All</w:t>
      </w:r>
      <w:r>
        <w:rPr>
          <w:spacing w:val="-1"/>
        </w:rPr>
        <w:t xml:space="preserve"> </w:t>
      </w:r>
      <w:r>
        <w:t>Michigan</w:t>
      </w:r>
      <w:r>
        <w:rPr>
          <w:spacing w:val="-1"/>
        </w:rPr>
        <w:t xml:space="preserve"> </w:t>
      </w:r>
      <w:r>
        <w:t>residents</w:t>
      </w:r>
      <w:r>
        <w:rPr>
          <w:spacing w:val="-2"/>
        </w:rPr>
        <w:t xml:space="preserve"> </w:t>
      </w:r>
      <w:r>
        <w:t>have</w:t>
      </w:r>
      <w:r>
        <w:rPr>
          <w:spacing w:val="-4"/>
        </w:rPr>
        <w:t xml:space="preserve"> </w:t>
      </w:r>
      <w:r>
        <w:t>access to</w:t>
      </w:r>
      <w:r>
        <w:rPr>
          <w:spacing w:val="-1"/>
        </w:rPr>
        <w:t xml:space="preserve"> </w:t>
      </w:r>
      <w:r>
        <w:t>the</w:t>
      </w:r>
      <w:r>
        <w:rPr>
          <w:spacing w:val="-2"/>
        </w:rPr>
        <w:t xml:space="preserve"> </w:t>
      </w:r>
      <w:r>
        <w:t>MSU</w:t>
      </w:r>
      <w:r>
        <w:rPr>
          <w:spacing w:val="-2"/>
        </w:rPr>
        <w:t xml:space="preserve"> </w:t>
      </w:r>
      <w:r>
        <w:t>Libraries’ collection through</w:t>
      </w:r>
      <w:r>
        <w:rPr>
          <w:spacing w:val="-3"/>
        </w:rPr>
        <w:t xml:space="preserve"> </w:t>
      </w:r>
      <w:r>
        <w:t>MeLCat, a statewide resource-sharing cooperative. The</w:t>
      </w:r>
      <w:r>
        <w:rPr>
          <w:spacing w:val="-4"/>
        </w:rPr>
        <w:t xml:space="preserve"> </w:t>
      </w:r>
      <w:r>
        <w:t>MelCat</w:t>
      </w:r>
      <w:r>
        <w:rPr>
          <w:spacing w:val="-2"/>
        </w:rPr>
        <w:t xml:space="preserve"> </w:t>
      </w:r>
      <w:r>
        <w:t>database allows</w:t>
      </w:r>
      <w:r>
        <w:rPr>
          <w:spacing w:val="-15"/>
        </w:rPr>
        <w:t xml:space="preserve"> </w:t>
      </w:r>
      <w:r>
        <w:t>users</w:t>
      </w:r>
      <w:r>
        <w:rPr>
          <w:spacing w:val="-15"/>
        </w:rPr>
        <w:t xml:space="preserve"> </w:t>
      </w:r>
      <w:r>
        <w:t>at</w:t>
      </w:r>
      <w:r>
        <w:rPr>
          <w:spacing w:val="-15"/>
        </w:rPr>
        <w:t xml:space="preserve"> </w:t>
      </w:r>
      <w:r>
        <w:t>Michigan</w:t>
      </w:r>
      <w:r>
        <w:rPr>
          <w:spacing w:val="-15"/>
        </w:rPr>
        <w:t xml:space="preserve"> </w:t>
      </w:r>
      <w:r>
        <w:t>public,</w:t>
      </w:r>
      <w:r>
        <w:rPr>
          <w:spacing w:val="-15"/>
        </w:rPr>
        <w:t xml:space="preserve"> </w:t>
      </w:r>
      <w:r>
        <w:t>school,</w:t>
      </w:r>
      <w:r>
        <w:rPr>
          <w:spacing w:val="-15"/>
        </w:rPr>
        <w:t xml:space="preserve"> </w:t>
      </w:r>
      <w:r>
        <w:t>and</w:t>
      </w:r>
      <w:r>
        <w:rPr>
          <w:spacing w:val="-15"/>
        </w:rPr>
        <w:t xml:space="preserve"> </w:t>
      </w:r>
      <w:r>
        <w:t>college</w:t>
      </w:r>
      <w:r>
        <w:rPr>
          <w:spacing w:val="-15"/>
        </w:rPr>
        <w:t xml:space="preserve"> </w:t>
      </w:r>
      <w:r>
        <w:t>libraries</w:t>
      </w:r>
      <w:r>
        <w:rPr>
          <w:spacing w:val="-15"/>
        </w:rPr>
        <w:t xml:space="preserve"> </w:t>
      </w:r>
      <w:r>
        <w:t>to</w:t>
      </w:r>
      <w:r>
        <w:rPr>
          <w:spacing w:val="-15"/>
        </w:rPr>
        <w:t xml:space="preserve"> </w:t>
      </w:r>
      <w:r>
        <w:t>search</w:t>
      </w:r>
      <w:r>
        <w:rPr>
          <w:spacing w:val="-15"/>
        </w:rPr>
        <w:t xml:space="preserve"> </w:t>
      </w:r>
      <w:r>
        <w:t>for</w:t>
      </w:r>
      <w:r>
        <w:rPr>
          <w:spacing w:val="-15"/>
        </w:rPr>
        <w:t xml:space="preserve"> </w:t>
      </w:r>
      <w:r>
        <w:t>materials</w:t>
      </w:r>
      <w:r>
        <w:rPr>
          <w:spacing w:val="-15"/>
        </w:rPr>
        <w:t xml:space="preserve"> </w:t>
      </w:r>
      <w:r>
        <w:t>held</w:t>
      </w:r>
      <w:r>
        <w:rPr>
          <w:spacing w:val="-15"/>
        </w:rPr>
        <w:t xml:space="preserve"> </w:t>
      </w:r>
      <w:r>
        <w:t>by</w:t>
      </w:r>
      <w:r>
        <w:rPr>
          <w:spacing w:val="-15"/>
        </w:rPr>
        <w:t xml:space="preserve"> </w:t>
      </w:r>
      <w:r>
        <w:t>MSUL and directly initiate requests for delivery to their local library. It is one of the only statewide initiatives in the US to combine the resources of a major research library with K-12 school and public</w:t>
      </w:r>
      <w:r>
        <w:rPr>
          <w:spacing w:val="-7"/>
        </w:rPr>
        <w:t xml:space="preserve"> </w:t>
      </w:r>
      <w:r>
        <w:t>libraries</w:t>
      </w:r>
      <w:r>
        <w:rPr>
          <w:spacing w:val="-6"/>
        </w:rPr>
        <w:t xml:space="preserve"> </w:t>
      </w:r>
      <w:r>
        <w:t>in</w:t>
      </w:r>
      <w:r>
        <w:rPr>
          <w:spacing w:val="-5"/>
        </w:rPr>
        <w:t xml:space="preserve"> </w:t>
      </w:r>
      <w:r>
        <w:t>a</w:t>
      </w:r>
      <w:r>
        <w:rPr>
          <w:spacing w:val="-7"/>
        </w:rPr>
        <w:t xml:space="preserve"> </w:t>
      </w:r>
      <w:r>
        <w:t>unified</w:t>
      </w:r>
      <w:r>
        <w:rPr>
          <w:spacing w:val="-2"/>
        </w:rPr>
        <w:t xml:space="preserve"> </w:t>
      </w:r>
      <w:r>
        <w:t>catalog.</w:t>
      </w:r>
      <w:r>
        <w:rPr>
          <w:spacing w:val="-3"/>
        </w:rPr>
        <w:t xml:space="preserve"> </w:t>
      </w:r>
      <w:r>
        <w:t>Items</w:t>
      </w:r>
      <w:r>
        <w:rPr>
          <w:spacing w:val="-5"/>
        </w:rPr>
        <w:t xml:space="preserve"> </w:t>
      </w:r>
      <w:r>
        <w:t>from</w:t>
      </w:r>
      <w:r>
        <w:rPr>
          <w:spacing w:val="-5"/>
        </w:rPr>
        <w:t xml:space="preserve"> </w:t>
      </w:r>
      <w:r>
        <w:t>the</w:t>
      </w:r>
      <w:r>
        <w:rPr>
          <w:spacing w:val="-6"/>
        </w:rPr>
        <w:t xml:space="preserve"> </w:t>
      </w:r>
      <w:r>
        <w:t>MSUL</w:t>
      </w:r>
      <w:r>
        <w:rPr>
          <w:spacing w:val="-7"/>
        </w:rPr>
        <w:t xml:space="preserve"> </w:t>
      </w:r>
      <w:r>
        <w:t>collection</w:t>
      </w:r>
      <w:r>
        <w:rPr>
          <w:spacing w:val="-6"/>
        </w:rPr>
        <w:t xml:space="preserve"> </w:t>
      </w:r>
      <w:r>
        <w:t>loaned</w:t>
      </w:r>
      <w:r>
        <w:rPr>
          <w:spacing w:val="-6"/>
        </w:rPr>
        <w:t xml:space="preserve"> </w:t>
      </w:r>
      <w:r>
        <w:t>to</w:t>
      </w:r>
      <w:r>
        <w:rPr>
          <w:spacing w:val="-5"/>
        </w:rPr>
        <w:t xml:space="preserve"> </w:t>
      </w:r>
      <w:r>
        <w:t>other</w:t>
      </w:r>
      <w:r>
        <w:rPr>
          <w:spacing w:val="-7"/>
        </w:rPr>
        <w:t xml:space="preserve"> </w:t>
      </w:r>
      <w:r>
        <w:t>libraries</w:t>
      </w:r>
      <w:r>
        <w:rPr>
          <w:spacing w:val="-6"/>
        </w:rPr>
        <w:t xml:space="preserve"> </w:t>
      </w:r>
      <w:r>
        <w:t>(via all platforms)</w:t>
      </w:r>
      <w:r>
        <w:rPr>
          <w:spacing w:val="-3"/>
        </w:rPr>
        <w:t xml:space="preserve"> </w:t>
      </w:r>
      <w:r>
        <w:t>totaled 40,783 in FY2020; about</w:t>
      </w:r>
      <w:r>
        <w:rPr>
          <w:spacing w:val="-2"/>
        </w:rPr>
        <w:t xml:space="preserve"> </w:t>
      </w:r>
      <w:r>
        <w:t>40% of MSUL lending activity is to institutions outside Michigan.</w:t>
      </w:r>
    </w:p>
    <w:p w14:paraId="4CB42CA4" w14:textId="77777777" w:rsidR="000E1570" w:rsidRDefault="005D6D06">
      <w:pPr>
        <w:pStyle w:val="Heading1"/>
        <w:numPr>
          <w:ilvl w:val="0"/>
          <w:numId w:val="5"/>
        </w:numPr>
        <w:tabs>
          <w:tab w:val="left" w:pos="708"/>
        </w:tabs>
        <w:spacing w:before="1"/>
        <w:ind w:left="707" w:hanging="308"/>
      </w:pPr>
      <w:r>
        <w:rPr>
          <w:color w:val="6AA243"/>
        </w:rPr>
        <w:t>IMPACT</w:t>
      </w:r>
      <w:r>
        <w:rPr>
          <w:color w:val="6AA243"/>
          <w:spacing w:val="-9"/>
        </w:rPr>
        <w:t xml:space="preserve"> </w:t>
      </w:r>
      <w:r>
        <w:rPr>
          <w:color w:val="6AA243"/>
        </w:rPr>
        <w:t>AND</w:t>
      </w:r>
      <w:r>
        <w:rPr>
          <w:color w:val="6AA243"/>
          <w:spacing w:val="-9"/>
        </w:rPr>
        <w:t xml:space="preserve"> </w:t>
      </w:r>
      <w:r>
        <w:rPr>
          <w:color w:val="6AA243"/>
          <w:spacing w:val="-2"/>
        </w:rPr>
        <w:t>EVALUATION</w:t>
      </w:r>
    </w:p>
    <w:p w14:paraId="4CB42CA5" w14:textId="77777777" w:rsidR="000E1570" w:rsidRDefault="000E1570">
      <w:pPr>
        <w:pStyle w:val="BodyText"/>
        <w:ind w:left="0"/>
        <w:jc w:val="left"/>
        <w:rPr>
          <w:b/>
        </w:rPr>
      </w:pPr>
    </w:p>
    <w:p w14:paraId="4CB42CA6" w14:textId="77777777" w:rsidR="000E1570" w:rsidRDefault="005D6D06">
      <w:pPr>
        <w:pStyle w:val="ListParagraph"/>
        <w:numPr>
          <w:ilvl w:val="0"/>
          <w:numId w:val="4"/>
        </w:numPr>
        <w:tabs>
          <w:tab w:val="left" w:pos="649"/>
        </w:tabs>
        <w:spacing w:line="480" w:lineRule="auto"/>
        <w:ind w:right="393" w:firstLine="0"/>
        <w:jc w:val="both"/>
        <w:rPr>
          <w:sz w:val="24"/>
        </w:rPr>
      </w:pPr>
      <w:r>
        <w:rPr>
          <w:b/>
          <w:color w:val="6AA243"/>
          <w:sz w:val="24"/>
        </w:rPr>
        <w:t xml:space="preserve">1a. Program impact: </w:t>
      </w:r>
      <w:r>
        <w:rPr>
          <w:sz w:val="24"/>
        </w:rPr>
        <w:t>The impact of CLACS academic programming is felt across campus, while CLACS’ outreach to K-12, community college, and MSI educators, government, and business extends throughout our region and across the country. During 2020-21, 40,095 students enrolled in LAS courses with at least 25% content; 3,553 matriculated into languages; 8,180 students</w:t>
      </w:r>
      <w:r>
        <w:rPr>
          <w:spacing w:val="64"/>
          <w:sz w:val="24"/>
        </w:rPr>
        <w:t xml:space="preserve"> </w:t>
      </w:r>
      <w:r>
        <w:rPr>
          <w:sz w:val="24"/>
        </w:rPr>
        <w:t>enrolled</w:t>
      </w:r>
      <w:r>
        <w:rPr>
          <w:spacing w:val="64"/>
          <w:sz w:val="24"/>
        </w:rPr>
        <w:t xml:space="preserve"> </w:t>
      </w:r>
      <w:r>
        <w:rPr>
          <w:sz w:val="24"/>
        </w:rPr>
        <w:t>in</w:t>
      </w:r>
      <w:r>
        <w:rPr>
          <w:spacing w:val="64"/>
          <w:sz w:val="24"/>
        </w:rPr>
        <w:t xml:space="preserve"> </w:t>
      </w:r>
      <w:r>
        <w:rPr>
          <w:sz w:val="24"/>
        </w:rPr>
        <w:t>100%</w:t>
      </w:r>
      <w:r>
        <w:rPr>
          <w:spacing w:val="64"/>
          <w:sz w:val="24"/>
        </w:rPr>
        <w:t xml:space="preserve"> </w:t>
      </w:r>
      <w:r>
        <w:rPr>
          <w:sz w:val="24"/>
        </w:rPr>
        <w:t>LAC</w:t>
      </w:r>
      <w:r>
        <w:rPr>
          <w:spacing w:val="65"/>
          <w:sz w:val="24"/>
        </w:rPr>
        <w:t xml:space="preserve"> </w:t>
      </w:r>
      <w:r>
        <w:rPr>
          <w:sz w:val="24"/>
        </w:rPr>
        <w:t>courses.</w:t>
      </w:r>
      <w:r>
        <w:rPr>
          <w:spacing w:val="66"/>
          <w:sz w:val="24"/>
        </w:rPr>
        <w:t xml:space="preserve"> </w:t>
      </w:r>
      <w:r>
        <w:rPr>
          <w:sz w:val="24"/>
        </w:rPr>
        <w:t>According</w:t>
      </w:r>
      <w:r>
        <w:rPr>
          <w:spacing w:val="64"/>
          <w:sz w:val="24"/>
        </w:rPr>
        <w:t xml:space="preserve"> </w:t>
      </w:r>
      <w:r>
        <w:rPr>
          <w:sz w:val="24"/>
        </w:rPr>
        <w:t>to</w:t>
      </w:r>
      <w:r>
        <w:rPr>
          <w:spacing w:val="65"/>
          <w:sz w:val="24"/>
        </w:rPr>
        <w:t xml:space="preserve"> </w:t>
      </w:r>
      <w:r>
        <w:rPr>
          <w:sz w:val="24"/>
        </w:rPr>
        <w:t>data</w:t>
      </w:r>
      <w:r>
        <w:rPr>
          <w:spacing w:val="63"/>
          <w:sz w:val="24"/>
        </w:rPr>
        <w:t xml:space="preserve"> </w:t>
      </w:r>
      <w:r>
        <w:rPr>
          <w:sz w:val="24"/>
        </w:rPr>
        <w:t>collected</w:t>
      </w:r>
      <w:r>
        <w:rPr>
          <w:spacing w:val="64"/>
          <w:sz w:val="24"/>
        </w:rPr>
        <w:t xml:space="preserve"> </w:t>
      </w:r>
      <w:r>
        <w:rPr>
          <w:sz w:val="24"/>
        </w:rPr>
        <w:t>from</w:t>
      </w:r>
      <w:r>
        <w:rPr>
          <w:spacing w:val="67"/>
          <w:sz w:val="24"/>
        </w:rPr>
        <w:t xml:space="preserve"> </w:t>
      </w:r>
      <w:r>
        <w:rPr>
          <w:sz w:val="24"/>
        </w:rPr>
        <w:t>graduates</w:t>
      </w:r>
      <w:r>
        <w:rPr>
          <w:spacing w:val="63"/>
          <w:sz w:val="24"/>
        </w:rPr>
        <w:t xml:space="preserve"> </w:t>
      </w:r>
      <w:r>
        <w:rPr>
          <w:spacing w:val="-5"/>
          <w:sz w:val="24"/>
        </w:rPr>
        <w:t>who</w:t>
      </w:r>
    </w:p>
    <w:p w14:paraId="4CB42CA7" w14:textId="77777777" w:rsidR="000E1570" w:rsidRDefault="000E1570">
      <w:pPr>
        <w:spacing w:line="480" w:lineRule="auto"/>
        <w:jc w:val="both"/>
        <w:rPr>
          <w:sz w:val="24"/>
        </w:rPr>
        <w:sectPr w:rsidR="000E1570">
          <w:pgSz w:w="12240" w:h="15840"/>
          <w:pgMar w:top="1360" w:right="1040" w:bottom="1200" w:left="1040" w:header="0" w:footer="1012" w:gutter="0"/>
          <w:cols w:space="720"/>
        </w:sectPr>
      </w:pPr>
    </w:p>
    <w:p w14:paraId="4CB42CA8" w14:textId="77777777" w:rsidR="000E1570" w:rsidRDefault="005D6D06">
      <w:pPr>
        <w:pStyle w:val="BodyText"/>
        <w:spacing w:before="79" w:line="480" w:lineRule="auto"/>
        <w:ind w:right="392"/>
      </w:pPr>
      <w:r>
        <w:lastRenderedPageBreak/>
        <w:t>completed our undergraduate major or minor during the five years preceding the pandemic, 94% were</w:t>
      </w:r>
      <w:r>
        <w:rPr>
          <w:spacing w:val="-12"/>
        </w:rPr>
        <w:t xml:space="preserve"> </w:t>
      </w:r>
      <w:r>
        <w:t>employed</w:t>
      </w:r>
      <w:r>
        <w:rPr>
          <w:spacing w:val="-11"/>
        </w:rPr>
        <w:t xml:space="preserve"> </w:t>
      </w:r>
      <w:r>
        <w:t>or</w:t>
      </w:r>
      <w:r>
        <w:rPr>
          <w:spacing w:val="-11"/>
        </w:rPr>
        <w:t xml:space="preserve"> </w:t>
      </w:r>
      <w:r>
        <w:t>pursuing</w:t>
      </w:r>
      <w:r>
        <w:rPr>
          <w:spacing w:val="-11"/>
        </w:rPr>
        <w:t xml:space="preserve"> </w:t>
      </w:r>
      <w:r>
        <w:t>graduate</w:t>
      </w:r>
      <w:r>
        <w:rPr>
          <w:spacing w:val="-11"/>
        </w:rPr>
        <w:t xml:space="preserve"> </w:t>
      </w:r>
      <w:r>
        <w:t>studies</w:t>
      </w:r>
      <w:r>
        <w:rPr>
          <w:spacing w:val="-10"/>
        </w:rPr>
        <w:t xml:space="preserve"> </w:t>
      </w:r>
      <w:r>
        <w:t>in</w:t>
      </w:r>
      <w:r>
        <w:rPr>
          <w:spacing w:val="-10"/>
        </w:rPr>
        <w:t xml:space="preserve"> </w:t>
      </w:r>
      <w:r>
        <w:t>fields</w:t>
      </w:r>
      <w:r>
        <w:rPr>
          <w:spacing w:val="-10"/>
        </w:rPr>
        <w:t xml:space="preserve"> </w:t>
      </w:r>
      <w:r>
        <w:t>that</w:t>
      </w:r>
      <w:r>
        <w:rPr>
          <w:spacing w:val="-11"/>
        </w:rPr>
        <w:t xml:space="preserve"> </w:t>
      </w:r>
      <w:r>
        <w:t>build</w:t>
      </w:r>
      <w:r>
        <w:rPr>
          <w:spacing w:val="-12"/>
        </w:rPr>
        <w:t xml:space="preserve"> </w:t>
      </w:r>
      <w:r>
        <w:t>on</w:t>
      </w:r>
      <w:r>
        <w:rPr>
          <w:spacing w:val="-12"/>
        </w:rPr>
        <w:t xml:space="preserve"> </w:t>
      </w:r>
      <w:r>
        <w:t>their</w:t>
      </w:r>
      <w:r>
        <w:rPr>
          <w:spacing w:val="-11"/>
        </w:rPr>
        <w:t xml:space="preserve"> </w:t>
      </w:r>
      <w:r>
        <w:t>training</w:t>
      </w:r>
      <w:r>
        <w:rPr>
          <w:spacing w:val="-11"/>
        </w:rPr>
        <w:t xml:space="preserve"> </w:t>
      </w:r>
      <w:r>
        <w:t>in</w:t>
      </w:r>
      <w:r>
        <w:rPr>
          <w:spacing w:val="-10"/>
        </w:rPr>
        <w:t xml:space="preserve"> </w:t>
      </w:r>
      <w:r>
        <w:t>Latin</w:t>
      </w:r>
      <w:r>
        <w:rPr>
          <w:spacing w:val="-12"/>
        </w:rPr>
        <w:t xml:space="preserve"> </w:t>
      </w:r>
      <w:r>
        <w:t>American Studies. Among them, 34% went on to graduate or professional study. All who pursued higher degrees entered fields of study related to their Latin American and Caribbean Studies degree, including programs in the social sciences and international law.</w:t>
      </w:r>
    </w:p>
    <w:p w14:paraId="4CB42CA9" w14:textId="425F83AF" w:rsidR="000E1570" w:rsidRDefault="00EC7545">
      <w:pPr>
        <w:pStyle w:val="ListParagraph"/>
        <w:numPr>
          <w:ilvl w:val="1"/>
          <w:numId w:val="3"/>
        </w:numPr>
        <w:tabs>
          <w:tab w:val="left" w:pos="886"/>
        </w:tabs>
        <w:spacing w:line="480" w:lineRule="auto"/>
        <w:ind w:right="395" w:firstLine="0"/>
        <w:jc w:val="both"/>
        <w:rPr>
          <w:b/>
          <w:color w:val="6AA243"/>
          <w:sz w:val="24"/>
        </w:rPr>
      </w:pPr>
      <w:r>
        <w:rPr>
          <w:noProof/>
        </w:rPr>
        <mc:AlternateContent>
          <mc:Choice Requires="wpg">
            <w:drawing>
              <wp:anchor distT="0" distB="0" distL="114300" distR="114300" simplePos="0" relativeHeight="251658244" behindDoc="0" locked="0" layoutInCell="1" allowOverlap="1" wp14:anchorId="4CB42E55" wp14:editId="13D08A8A">
                <wp:simplePos x="0" y="0"/>
                <wp:positionH relativeFrom="page">
                  <wp:posOffset>3510280</wp:posOffset>
                </wp:positionH>
                <wp:positionV relativeFrom="paragraph">
                  <wp:posOffset>702310</wp:posOffset>
                </wp:positionV>
                <wp:extent cx="3362325" cy="2238375"/>
                <wp:effectExtent l="0" t="0" r="0" b="0"/>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2325" cy="2238375"/>
                          <a:chOff x="5528" y="1106"/>
                          <a:chExt cx="5295" cy="3525"/>
                        </a:xfrm>
                      </wpg:grpSpPr>
                      <wps:wsp>
                        <wps:cNvPr id="3" name="docshape7"/>
                        <wps:cNvSpPr>
                          <a:spLocks/>
                        </wps:cNvSpPr>
                        <wps:spPr bwMode="auto">
                          <a:xfrm>
                            <a:off x="8175" y="1937"/>
                            <a:ext cx="845" cy="1137"/>
                          </a:xfrm>
                          <a:custGeom>
                            <a:avLst/>
                            <a:gdLst>
                              <a:gd name="T0" fmla="+- 0 8175 8175"/>
                              <a:gd name="T1" fmla="*/ T0 w 845"/>
                              <a:gd name="T2" fmla="+- 0 1937 1937"/>
                              <a:gd name="T3" fmla="*/ 1937 h 1137"/>
                              <a:gd name="T4" fmla="+- 0 8175 8175"/>
                              <a:gd name="T5" fmla="*/ T4 w 845"/>
                              <a:gd name="T6" fmla="+- 0 3073 1937"/>
                              <a:gd name="T7" fmla="*/ 3073 h 1137"/>
                              <a:gd name="T8" fmla="+- 0 9019 8175"/>
                              <a:gd name="T9" fmla="*/ T8 w 845"/>
                              <a:gd name="T10" fmla="+- 0 2313 1937"/>
                              <a:gd name="T11" fmla="*/ 2313 h 1137"/>
                              <a:gd name="T12" fmla="+- 0 8964 8175"/>
                              <a:gd name="T13" fmla="*/ T12 w 845"/>
                              <a:gd name="T14" fmla="+- 0 2255 1937"/>
                              <a:gd name="T15" fmla="*/ 2255 h 1137"/>
                              <a:gd name="T16" fmla="+- 0 8904 8175"/>
                              <a:gd name="T17" fmla="*/ T16 w 845"/>
                              <a:gd name="T18" fmla="+- 0 2202 1937"/>
                              <a:gd name="T19" fmla="*/ 2202 h 1137"/>
                              <a:gd name="T20" fmla="+- 0 8842 8175"/>
                              <a:gd name="T21" fmla="*/ T20 w 845"/>
                              <a:gd name="T22" fmla="+- 0 2153 1937"/>
                              <a:gd name="T23" fmla="*/ 2153 h 1137"/>
                              <a:gd name="T24" fmla="+- 0 8776 8175"/>
                              <a:gd name="T25" fmla="*/ T24 w 845"/>
                              <a:gd name="T26" fmla="+- 0 2109 1937"/>
                              <a:gd name="T27" fmla="*/ 2109 h 1137"/>
                              <a:gd name="T28" fmla="+- 0 8708 8175"/>
                              <a:gd name="T29" fmla="*/ T28 w 845"/>
                              <a:gd name="T30" fmla="+- 0 2070 1937"/>
                              <a:gd name="T31" fmla="*/ 2070 h 1137"/>
                              <a:gd name="T32" fmla="+- 0 8637 8175"/>
                              <a:gd name="T33" fmla="*/ T32 w 845"/>
                              <a:gd name="T34" fmla="+- 0 2035 1937"/>
                              <a:gd name="T35" fmla="*/ 2035 h 1137"/>
                              <a:gd name="T36" fmla="+- 0 8564 8175"/>
                              <a:gd name="T37" fmla="*/ T36 w 845"/>
                              <a:gd name="T38" fmla="+- 0 2006 1937"/>
                              <a:gd name="T39" fmla="*/ 2006 h 1137"/>
                              <a:gd name="T40" fmla="+- 0 8489 8175"/>
                              <a:gd name="T41" fmla="*/ T40 w 845"/>
                              <a:gd name="T42" fmla="+- 0 1981 1937"/>
                              <a:gd name="T43" fmla="*/ 1981 h 1137"/>
                              <a:gd name="T44" fmla="+- 0 8412 8175"/>
                              <a:gd name="T45" fmla="*/ T44 w 845"/>
                              <a:gd name="T46" fmla="+- 0 1962 1937"/>
                              <a:gd name="T47" fmla="*/ 1962 h 1137"/>
                              <a:gd name="T48" fmla="+- 0 8334 8175"/>
                              <a:gd name="T49" fmla="*/ T48 w 845"/>
                              <a:gd name="T50" fmla="+- 0 1948 1937"/>
                              <a:gd name="T51" fmla="*/ 1948 h 1137"/>
                              <a:gd name="T52" fmla="+- 0 8255 8175"/>
                              <a:gd name="T53" fmla="*/ T52 w 845"/>
                              <a:gd name="T54" fmla="+- 0 1940 1937"/>
                              <a:gd name="T55" fmla="*/ 1940 h 1137"/>
                              <a:gd name="T56" fmla="+- 0 8175 8175"/>
                              <a:gd name="T57" fmla="*/ T56 w 845"/>
                              <a:gd name="T58" fmla="+- 0 1937 1937"/>
                              <a:gd name="T59" fmla="*/ 1937 h 1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45" h="1137">
                                <a:moveTo>
                                  <a:pt x="0" y="0"/>
                                </a:moveTo>
                                <a:lnTo>
                                  <a:pt x="0" y="1136"/>
                                </a:lnTo>
                                <a:lnTo>
                                  <a:pt x="844" y="376"/>
                                </a:lnTo>
                                <a:lnTo>
                                  <a:pt x="789" y="318"/>
                                </a:lnTo>
                                <a:lnTo>
                                  <a:pt x="729" y="265"/>
                                </a:lnTo>
                                <a:lnTo>
                                  <a:pt x="667" y="216"/>
                                </a:lnTo>
                                <a:lnTo>
                                  <a:pt x="601" y="172"/>
                                </a:lnTo>
                                <a:lnTo>
                                  <a:pt x="533" y="133"/>
                                </a:lnTo>
                                <a:lnTo>
                                  <a:pt x="462" y="98"/>
                                </a:lnTo>
                                <a:lnTo>
                                  <a:pt x="389" y="69"/>
                                </a:lnTo>
                                <a:lnTo>
                                  <a:pt x="314" y="44"/>
                                </a:lnTo>
                                <a:lnTo>
                                  <a:pt x="237" y="25"/>
                                </a:lnTo>
                                <a:lnTo>
                                  <a:pt x="159" y="11"/>
                                </a:lnTo>
                                <a:lnTo>
                                  <a:pt x="80" y="3"/>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8"/>
                        <wps:cNvSpPr>
                          <a:spLocks/>
                        </wps:cNvSpPr>
                        <wps:spPr bwMode="auto">
                          <a:xfrm>
                            <a:off x="8175" y="2312"/>
                            <a:ext cx="1136" cy="1872"/>
                          </a:xfrm>
                          <a:custGeom>
                            <a:avLst/>
                            <a:gdLst>
                              <a:gd name="T0" fmla="+- 0 9019 8175"/>
                              <a:gd name="T1" fmla="*/ T0 w 1136"/>
                              <a:gd name="T2" fmla="+- 0 2313 2313"/>
                              <a:gd name="T3" fmla="*/ 2313 h 1872"/>
                              <a:gd name="T4" fmla="+- 0 8175 8175"/>
                              <a:gd name="T5" fmla="*/ T4 w 1136"/>
                              <a:gd name="T6" fmla="+- 0 3073 2313"/>
                              <a:gd name="T7" fmla="*/ 3073 h 1872"/>
                              <a:gd name="T8" fmla="+- 0 8411 8175"/>
                              <a:gd name="T9" fmla="*/ T8 w 1136"/>
                              <a:gd name="T10" fmla="+- 0 4185 2313"/>
                              <a:gd name="T11" fmla="*/ 4185 h 1872"/>
                              <a:gd name="T12" fmla="+- 0 8484 8175"/>
                              <a:gd name="T13" fmla="*/ T12 w 1136"/>
                              <a:gd name="T14" fmla="+- 0 4167 2313"/>
                              <a:gd name="T15" fmla="*/ 4167 h 1872"/>
                              <a:gd name="T16" fmla="+- 0 8555 8175"/>
                              <a:gd name="T17" fmla="*/ T16 w 1136"/>
                              <a:gd name="T18" fmla="+- 0 4144 2313"/>
                              <a:gd name="T19" fmla="*/ 4144 h 1872"/>
                              <a:gd name="T20" fmla="+- 0 8624 8175"/>
                              <a:gd name="T21" fmla="*/ T20 w 1136"/>
                              <a:gd name="T22" fmla="+- 0 4117 2313"/>
                              <a:gd name="T23" fmla="*/ 4117 h 1872"/>
                              <a:gd name="T24" fmla="+- 0 8691 8175"/>
                              <a:gd name="T25" fmla="*/ T24 w 1136"/>
                              <a:gd name="T26" fmla="+- 0 4086 2313"/>
                              <a:gd name="T27" fmla="*/ 4086 h 1872"/>
                              <a:gd name="T28" fmla="+- 0 8756 8175"/>
                              <a:gd name="T29" fmla="*/ T28 w 1136"/>
                              <a:gd name="T30" fmla="+- 0 4050 2313"/>
                              <a:gd name="T31" fmla="*/ 4050 h 1872"/>
                              <a:gd name="T32" fmla="+- 0 8818 8175"/>
                              <a:gd name="T33" fmla="*/ T32 w 1136"/>
                              <a:gd name="T34" fmla="+- 0 4010 2313"/>
                              <a:gd name="T35" fmla="*/ 4010 h 1872"/>
                              <a:gd name="T36" fmla="+- 0 8878 8175"/>
                              <a:gd name="T37" fmla="*/ T36 w 1136"/>
                              <a:gd name="T38" fmla="+- 0 3966 2313"/>
                              <a:gd name="T39" fmla="*/ 3966 h 1872"/>
                              <a:gd name="T40" fmla="+- 0 8935 8175"/>
                              <a:gd name="T41" fmla="*/ T40 w 1136"/>
                              <a:gd name="T42" fmla="+- 0 3918 2313"/>
                              <a:gd name="T43" fmla="*/ 3918 h 1872"/>
                              <a:gd name="T44" fmla="+- 0 8989 8175"/>
                              <a:gd name="T45" fmla="*/ T44 w 1136"/>
                              <a:gd name="T46" fmla="+- 0 3866 2313"/>
                              <a:gd name="T47" fmla="*/ 3866 h 1872"/>
                              <a:gd name="T48" fmla="+- 0 9039 8175"/>
                              <a:gd name="T49" fmla="*/ T48 w 1136"/>
                              <a:gd name="T50" fmla="+- 0 3811 2313"/>
                              <a:gd name="T51" fmla="*/ 3811 h 1872"/>
                              <a:gd name="T52" fmla="+- 0 9085 8175"/>
                              <a:gd name="T53" fmla="*/ T52 w 1136"/>
                              <a:gd name="T54" fmla="+- 0 3755 2313"/>
                              <a:gd name="T55" fmla="*/ 3755 h 1872"/>
                              <a:gd name="T56" fmla="+- 0 9126 8175"/>
                              <a:gd name="T57" fmla="*/ T56 w 1136"/>
                              <a:gd name="T58" fmla="+- 0 3695 2313"/>
                              <a:gd name="T59" fmla="*/ 3695 h 1872"/>
                              <a:gd name="T60" fmla="+- 0 9163 8175"/>
                              <a:gd name="T61" fmla="*/ T60 w 1136"/>
                              <a:gd name="T62" fmla="+- 0 3634 2313"/>
                              <a:gd name="T63" fmla="*/ 3634 h 1872"/>
                              <a:gd name="T64" fmla="+- 0 9197 8175"/>
                              <a:gd name="T65" fmla="*/ T64 w 1136"/>
                              <a:gd name="T66" fmla="+- 0 3571 2313"/>
                              <a:gd name="T67" fmla="*/ 3571 h 1872"/>
                              <a:gd name="T68" fmla="+- 0 9226 8175"/>
                              <a:gd name="T69" fmla="*/ T68 w 1136"/>
                              <a:gd name="T70" fmla="+- 0 3507 2313"/>
                              <a:gd name="T71" fmla="*/ 3507 h 1872"/>
                              <a:gd name="T72" fmla="+- 0 9250 8175"/>
                              <a:gd name="T73" fmla="*/ T72 w 1136"/>
                              <a:gd name="T74" fmla="+- 0 3441 2313"/>
                              <a:gd name="T75" fmla="*/ 3441 h 1872"/>
                              <a:gd name="T76" fmla="+- 0 9271 8175"/>
                              <a:gd name="T77" fmla="*/ T76 w 1136"/>
                              <a:gd name="T78" fmla="+- 0 3374 2313"/>
                              <a:gd name="T79" fmla="*/ 3374 h 1872"/>
                              <a:gd name="T80" fmla="+- 0 9287 8175"/>
                              <a:gd name="T81" fmla="*/ T80 w 1136"/>
                              <a:gd name="T82" fmla="+- 0 3306 2313"/>
                              <a:gd name="T83" fmla="*/ 3306 h 1872"/>
                              <a:gd name="T84" fmla="+- 0 9299 8175"/>
                              <a:gd name="T85" fmla="*/ T84 w 1136"/>
                              <a:gd name="T86" fmla="+- 0 3237 2313"/>
                              <a:gd name="T87" fmla="*/ 3237 h 1872"/>
                              <a:gd name="T88" fmla="+- 0 9307 8175"/>
                              <a:gd name="T89" fmla="*/ T88 w 1136"/>
                              <a:gd name="T90" fmla="+- 0 3167 2313"/>
                              <a:gd name="T91" fmla="*/ 3167 h 1872"/>
                              <a:gd name="T92" fmla="+- 0 9311 8175"/>
                              <a:gd name="T93" fmla="*/ T92 w 1136"/>
                              <a:gd name="T94" fmla="+- 0 3098 2313"/>
                              <a:gd name="T95" fmla="*/ 3098 h 1872"/>
                              <a:gd name="T96" fmla="+- 0 9310 8175"/>
                              <a:gd name="T97" fmla="*/ T96 w 1136"/>
                              <a:gd name="T98" fmla="+- 0 3028 2313"/>
                              <a:gd name="T99" fmla="*/ 3028 h 1872"/>
                              <a:gd name="T100" fmla="+- 0 9306 8175"/>
                              <a:gd name="T101" fmla="*/ T100 w 1136"/>
                              <a:gd name="T102" fmla="+- 0 2958 2313"/>
                              <a:gd name="T103" fmla="*/ 2958 h 1872"/>
                              <a:gd name="T104" fmla="+- 0 9296 8175"/>
                              <a:gd name="T105" fmla="*/ T104 w 1136"/>
                              <a:gd name="T106" fmla="+- 0 2889 2313"/>
                              <a:gd name="T107" fmla="*/ 2889 h 1872"/>
                              <a:gd name="T108" fmla="+- 0 9283 8175"/>
                              <a:gd name="T109" fmla="*/ T108 w 1136"/>
                              <a:gd name="T110" fmla="+- 0 2820 2313"/>
                              <a:gd name="T111" fmla="*/ 2820 h 1872"/>
                              <a:gd name="T112" fmla="+- 0 9265 8175"/>
                              <a:gd name="T113" fmla="*/ T112 w 1136"/>
                              <a:gd name="T114" fmla="+- 0 2752 2313"/>
                              <a:gd name="T115" fmla="*/ 2752 h 1872"/>
                              <a:gd name="T116" fmla="+- 0 9243 8175"/>
                              <a:gd name="T117" fmla="*/ T116 w 1136"/>
                              <a:gd name="T118" fmla="+- 0 2685 2313"/>
                              <a:gd name="T119" fmla="*/ 2685 h 1872"/>
                              <a:gd name="T120" fmla="+- 0 9217 8175"/>
                              <a:gd name="T121" fmla="*/ T120 w 1136"/>
                              <a:gd name="T122" fmla="+- 0 2619 2313"/>
                              <a:gd name="T123" fmla="*/ 2619 h 1872"/>
                              <a:gd name="T124" fmla="+- 0 9186 8175"/>
                              <a:gd name="T125" fmla="*/ T124 w 1136"/>
                              <a:gd name="T126" fmla="+- 0 2554 2313"/>
                              <a:gd name="T127" fmla="*/ 2554 h 1872"/>
                              <a:gd name="T128" fmla="+- 0 9151 8175"/>
                              <a:gd name="T129" fmla="*/ T128 w 1136"/>
                              <a:gd name="T130" fmla="+- 0 2491 2313"/>
                              <a:gd name="T131" fmla="*/ 2491 h 1872"/>
                              <a:gd name="T132" fmla="+- 0 9111 8175"/>
                              <a:gd name="T133" fmla="*/ T132 w 1136"/>
                              <a:gd name="T134" fmla="+- 0 2429 2313"/>
                              <a:gd name="T135" fmla="*/ 2429 h 1872"/>
                              <a:gd name="T136" fmla="+- 0 9068 8175"/>
                              <a:gd name="T137" fmla="*/ T136 w 1136"/>
                              <a:gd name="T138" fmla="+- 0 2370 2313"/>
                              <a:gd name="T139" fmla="*/ 2370 h 1872"/>
                              <a:gd name="T140" fmla="+- 0 9019 8175"/>
                              <a:gd name="T141" fmla="*/ T140 w 1136"/>
                              <a:gd name="T142" fmla="+- 0 2313 2313"/>
                              <a:gd name="T143" fmla="*/ 2313 h 1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136" h="1872">
                                <a:moveTo>
                                  <a:pt x="844" y="0"/>
                                </a:moveTo>
                                <a:lnTo>
                                  <a:pt x="0" y="760"/>
                                </a:lnTo>
                                <a:lnTo>
                                  <a:pt x="236" y="1872"/>
                                </a:lnTo>
                                <a:lnTo>
                                  <a:pt x="309" y="1854"/>
                                </a:lnTo>
                                <a:lnTo>
                                  <a:pt x="380" y="1831"/>
                                </a:lnTo>
                                <a:lnTo>
                                  <a:pt x="449" y="1804"/>
                                </a:lnTo>
                                <a:lnTo>
                                  <a:pt x="516" y="1773"/>
                                </a:lnTo>
                                <a:lnTo>
                                  <a:pt x="581" y="1737"/>
                                </a:lnTo>
                                <a:lnTo>
                                  <a:pt x="643" y="1697"/>
                                </a:lnTo>
                                <a:lnTo>
                                  <a:pt x="703" y="1653"/>
                                </a:lnTo>
                                <a:lnTo>
                                  <a:pt x="760" y="1605"/>
                                </a:lnTo>
                                <a:lnTo>
                                  <a:pt x="814" y="1553"/>
                                </a:lnTo>
                                <a:lnTo>
                                  <a:pt x="864" y="1498"/>
                                </a:lnTo>
                                <a:lnTo>
                                  <a:pt x="910" y="1442"/>
                                </a:lnTo>
                                <a:lnTo>
                                  <a:pt x="951" y="1382"/>
                                </a:lnTo>
                                <a:lnTo>
                                  <a:pt x="988" y="1321"/>
                                </a:lnTo>
                                <a:lnTo>
                                  <a:pt x="1022" y="1258"/>
                                </a:lnTo>
                                <a:lnTo>
                                  <a:pt x="1051" y="1194"/>
                                </a:lnTo>
                                <a:lnTo>
                                  <a:pt x="1075" y="1128"/>
                                </a:lnTo>
                                <a:lnTo>
                                  <a:pt x="1096" y="1061"/>
                                </a:lnTo>
                                <a:lnTo>
                                  <a:pt x="1112" y="993"/>
                                </a:lnTo>
                                <a:lnTo>
                                  <a:pt x="1124" y="924"/>
                                </a:lnTo>
                                <a:lnTo>
                                  <a:pt x="1132" y="854"/>
                                </a:lnTo>
                                <a:lnTo>
                                  <a:pt x="1136" y="785"/>
                                </a:lnTo>
                                <a:lnTo>
                                  <a:pt x="1135" y="715"/>
                                </a:lnTo>
                                <a:lnTo>
                                  <a:pt x="1131" y="645"/>
                                </a:lnTo>
                                <a:lnTo>
                                  <a:pt x="1121" y="576"/>
                                </a:lnTo>
                                <a:lnTo>
                                  <a:pt x="1108" y="507"/>
                                </a:lnTo>
                                <a:lnTo>
                                  <a:pt x="1090" y="439"/>
                                </a:lnTo>
                                <a:lnTo>
                                  <a:pt x="1068" y="372"/>
                                </a:lnTo>
                                <a:lnTo>
                                  <a:pt x="1042" y="306"/>
                                </a:lnTo>
                                <a:lnTo>
                                  <a:pt x="1011" y="241"/>
                                </a:lnTo>
                                <a:lnTo>
                                  <a:pt x="976" y="178"/>
                                </a:lnTo>
                                <a:lnTo>
                                  <a:pt x="936" y="116"/>
                                </a:lnTo>
                                <a:lnTo>
                                  <a:pt x="893" y="57"/>
                                </a:lnTo>
                                <a:lnTo>
                                  <a:pt x="844"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9"/>
                        <wps:cNvSpPr>
                          <a:spLocks/>
                        </wps:cNvSpPr>
                        <wps:spPr bwMode="auto">
                          <a:xfrm>
                            <a:off x="8175" y="2312"/>
                            <a:ext cx="1136" cy="1872"/>
                          </a:xfrm>
                          <a:custGeom>
                            <a:avLst/>
                            <a:gdLst>
                              <a:gd name="T0" fmla="+- 0 9019 8175"/>
                              <a:gd name="T1" fmla="*/ T0 w 1136"/>
                              <a:gd name="T2" fmla="+- 0 2313 2313"/>
                              <a:gd name="T3" fmla="*/ 2313 h 1872"/>
                              <a:gd name="T4" fmla="+- 0 9068 8175"/>
                              <a:gd name="T5" fmla="*/ T4 w 1136"/>
                              <a:gd name="T6" fmla="+- 0 2370 2313"/>
                              <a:gd name="T7" fmla="*/ 2370 h 1872"/>
                              <a:gd name="T8" fmla="+- 0 9111 8175"/>
                              <a:gd name="T9" fmla="*/ T8 w 1136"/>
                              <a:gd name="T10" fmla="+- 0 2429 2313"/>
                              <a:gd name="T11" fmla="*/ 2429 h 1872"/>
                              <a:gd name="T12" fmla="+- 0 9151 8175"/>
                              <a:gd name="T13" fmla="*/ T12 w 1136"/>
                              <a:gd name="T14" fmla="+- 0 2491 2313"/>
                              <a:gd name="T15" fmla="*/ 2491 h 1872"/>
                              <a:gd name="T16" fmla="+- 0 9186 8175"/>
                              <a:gd name="T17" fmla="*/ T16 w 1136"/>
                              <a:gd name="T18" fmla="+- 0 2554 2313"/>
                              <a:gd name="T19" fmla="*/ 2554 h 1872"/>
                              <a:gd name="T20" fmla="+- 0 9217 8175"/>
                              <a:gd name="T21" fmla="*/ T20 w 1136"/>
                              <a:gd name="T22" fmla="+- 0 2619 2313"/>
                              <a:gd name="T23" fmla="*/ 2619 h 1872"/>
                              <a:gd name="T24" fmla="+- 0 9243 8175"/>
                              <a:gd name="T25" fmla="*/ T24 w 1136"/>
                              <a:gd name="T26" fmla="+- 0 2685 2313"/>
                              <a:gd name="T27" fmla="*/ 2685 h 1872"/>
                              <a:gd name="T28" fmla="+- 0 9265 8175"/>
                              <a:gd name="T29" fmla="*/ T28 w 1136"/>
                              <a:gd name="T30" fmla="+- 0 2752 2313"/>
                              <a:gd name="T31" fmla="*/ 2752 h 1872"/>
                              <a:gd name="T32" fmla="+- 0 9283 8175"/>
                              <a:gd name="T33" fmla="*/ T32 w 1136"/>
                              <a:gd name="T34" fmla="+- 0 2820 2313"/>
                              <a:gd name="T35" fmla="*/ 2820 h 1872"/>
                              <a:gd name="T36" fmla="+- 0 9296 8175"/>
                              <a:gd name="T37" fmla="*/ T36 w 1136"/>
                              <a:gd name="T38" fmla="+- 0 2889 2313"/>
                              <a:gd name="T39" fmla="*/ 2889 h 1872"/>
                              <a:gd name="T40" fmla="+- 0 9306 8175"/>
                              <a:gd name="T41" fmla="*/ T40 w 1136"/>
                              <a:gd name="T42" fmla="+- 0 2958 2313"/>
                              <a:gd name="T43" fmla="*/ 2958 h 1872"/>
                              <a:gd name="T44" fmla="+- 0 9310 8175"/>
                              <a:gd name="T45" fmla="*/ T44 w 1136"/>
                              <a:gd name="T46" fmla="+- 0 3028 2313"/>
                              <a:gd name="T47" fmla="*/ 3028 h 1872"/>
                              <a:gd name="T48" fmla="+- 0 9311 8175"/>
                              <a:gd name="T49" fmla="*/ T48 w 1136"/>
                              <a:gd name="T50" fmla="+- 0 3098 2313"/>
                              <a:gd name="T51" fmla="*/ 3098 h 1872"/>
                              <a:gd name="T52" fmla="+- 0 9307 8175"/>
                              <a:gd name="T53" fmla="*/ T52 w 1136"/>
                              <a:gd name="T54" fmla="+- 0 3167 2313"/>
                              <a:gd name="T55" fmla="*/ 3167 h 1872"/>
                              <a:gd name="T56" fmla="+- 0 9299 8175"/>
                              <a:gd name="T57" fmla="*/ T56 w 1136"/>
                              <a:gd name="T58" fmla="+- 0 3237 2313"/>
                              <a:gd name="T59" fmla="*/ 3237 h 1872"/>
                              <a:gd name="T60" fmla="+- 0 9287 8175"/>
                              <a:gd name="T61" fmla="*/ T60 w 1136"/>
                              <a:gd name="T62" fmla="+- 0 3306 2313"/>
                              <a:gd name="T63" fmla="*/ 3306 h 1872"/>
                              <a:gd name="T64" fmla="+- 0 9271 8175"/>
                              <a:gd name="T65" fmla="*/ T64 w 1136"/>
                              <a:gd name="T66" fmla="+- 0 3374 2313"/>
                              <a:gd name="T67" fmla="*/ 3374 h 1872"/>
                              <a:gd name="T68" fmla="+- 0 9250 8175"/>
                              <a:gd name="T69" fmla="*/ T68 w 1136"/>
                              <a:gd name="T70" fmla="+- 0 3441 2313"/>
                              <a:gd name="T71" fmla="*/ 3441 h 1872"/>
                              <a:gd name="T72" fmla="+- 0 9226 8175"/>
                              <a:gd name="T73" fmla="*/ T72 w 1136"/>
                              <a:gd name="T74" fmla="+- 0 3507 2313"/>
                              <a:gd name="T75" fmla="*/ 3507 h 1872"/>
                              <a:gd name="T76" fmla="+- 0 9197 8175"/>
                              <a:gd name="T77" fmla="*/ T76 w 1136"/>
                              <a:gd name="T78" fmla="+- 0 3571 2313"/>
                              <a:gd name="T79" fmla="*/ 3571 h 1872"/>
                              <a:gd name="T80" fmla="+- 0 9163 8175"/>
                              <a:gd name="T81" fmla="*/ T80 w 1136"/>
                              <a:gd name="T82" fmla="+- 0 3634 2313"/>
                              <a:gd name="T83" fmla="*/ 3634 h 1872"/>
                              <a:gd name="T84" fmla="+- 0 9126 8175"/>
                              <a:gd name="T85" fmla="*/ T84 w 1136"/>
                              <a:gd name="T86" fmla="+- 0 3695 2313"/>
                              <a:gd name="T87" fmla="*/ 3695 h 1872"/>
                              <a:gd name="T88" fmla="+- 0 9085 8175"/>
                              <a:gd name="T89" fmla="*/ T88 w 1136"/>
                              <a:gd name="T90" fmla="+- 0 3755 2313"/>
                              <a:gd name="T91" fmla="*/ 3755 h 1872"/>
                              <a:gd name="T92" fmla="+- 0 9039 8175"/>
                              <a:gd name="T93" fmla="*/ T92 w 1136"/>
                              <a:gd name="T94" fmla="+- 0 3811 2313"/>
                              <a:gd name="T95" fmla="*/ 3811 h 1872"/>
                              <a:gd name="T96" fmla="+- 0 8989 8175"/>
                              <a:gd name="T97" fmla="*/ T96 w 1136"/>
                              <a:gd name="T98" fmla="+- 0 3866 2313"/>
                              <a:gd name="T99" fmla="*/ 3866 h 1872"/>
                              <a:gd name="T100" fmla="+- 0 8935 8175"/>
                              <a:gd name="T101" fmla="*/ T100 w 1136"/>
                              <a:gd name="T102" fmla="+- 0 3918 2313"/>
                              <a:gd name="T103" fmla="*/ 3918 h 1872"/>
                              <a:gd name="T104" fmla="+- 0 8878 8175"/>
                              <a:gd name="T105" fmla="*/ T104 w 1136"/>
                              <a:gd name="T106" fmla="+- 0 3966 2313"/>
                              <a:gd name="T107" fmla="*/ 3966 h 1872"/>
                              <a:gd name="T108" fmla="+- 0 8818 8175"/>
                              <a:gd name="T109" fmla="*/ T108 w 1136"/>
                              <a:gd name="T110" fmla="+- 0 4010 2313"/>
                              <a:gd name="T111" fmla="*/ 4010 h 1872"/>
                              <a:gd name="T112" fmla="+- 0 8756 8175"/>
                              <a:gd name="T113" fmla="*/ T112 w 1136"/>
                              <a:gd name="T114" fmla="+- 0 4050 2313"/>
                              <a:gd name="T115" fmla="*/ 4050 h 1872"/>
                              <a:gd name="T116" fmla="+- 0 8691 8175"/>
                              <a:gd name="T117" fmla="*/ T116 w 1136"/>
                              <a:gd name="T118" fmla="+- 0 4086 2313"/>
                              <a:gd name="T119" fmla="*/ 4086 h 1872"/>
                              <a:gd name="T120" fmla="+- 0 8624 8175"/>
                              <a:gd name="T121" fmla="*/ T120 w 1136"/>
                              <a:gd name="T122" fmla="+- 0 4117 2313"/>
                              <a:gd name="T123" fmla="*/ 4117 h 1872"/>
                              <a:gd name="T124" fmla="+- 0 8555 8175"/>
                              <a:gd name="T125" fmla="*/ T124 w 1136"/>
                              <a:gd name="T126" fmla="+- 0 4144 2313"/>
                              <a:gd name="T127" fmla="*/ 4144 h 1872"/>
                              <a:gd name="T128" fmla="+- 0 8484 8175"/>
                              <a:gd name="T129" fmla="*/ T128 w 1136"/>
                              <a:gd name="T130" fmla="+- 0 4167 2313"/>
                              <a:gd name="T131" fmla="*/ 4167 h 1872"/>
                              <a:gd name="T132" fmla="+- 0 8411 8175"/>
                              <a:gd name="T133" fmla="*/ T132 w 1136"/>
                              <a:gd name="T134" fmla="+- 0 4185 2313"/>
                              <a:gd name="T135" fmla="*/ 4185 h 1872"/>
                              <a:gd name="T136" fmla="+- 0 8175 8175"/>
                              <a:gd name="T137" fmla="*/ T136 w 1136"/>
                              <a:gd name="T138" fmla="+- 0 3073 2313"/>
                              <a:gd name="T139" fmla="*/ 3073 h 1872"/>
                              <a:gd name="T140" fmla="+- 0 9019 8175"/>
                              <a:gd name="T141" fmla="*/ T140 w 1136"/>
                              <a:gd name="T142" fmla="+- 0 2313 2313"/>
                              <a:gd name="T143" fmla="*/ 2313 h 1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136" h="1872">
                                <a:moveTo>
                                  <a:pt x="844" y="0"/>
                                </a:moveTo>
                                <a:lnTo>
                                  <a:pt x="893" y="57"/>
                                </a:lnTo>
                                <a:lnTo>
                                  <a:pt x="936" y="116"/>
                                </a:lnTo>
                                <a:lnTo>
                                  <a:pt x="976" y="178"/>
                                </a:lnTo>
                                <a:lnTo>
                                  <a:pt x="1011" y="241"/>
                                </a:lnTo>
                                <a:lnTo>
                                  <a:pt x="1042" y="306"/>
                                </a:lnTo>
                                <a:lnTo>
                                  <a:pt x="1068" y="372"/>
                                </a:lnTo>
                                <a:lnTo>
                                  <a:pt x="1090" y="439"/>
                                </a:lnTo>
                                <a:lnTo>
                                  <a:pt x="1108" y="507"/>
                                </a:lnTo>
                                <a:lnTo>
                                  <a:pt x="1121" y="576"/>
                                </a:lnTo>
                                <a:lnTo>
                                  <a:pt x="1131" y="645"/>
                                </a:lnTo>
                                <a:lnTo>
                                  <a:pt x="1135" y="715"/>
                                </a:lnTo>
                                <a:lnTo>
                                  <a:pt x="1136" y="785"/>
                                </a:lnTo>
                                <a:lnTo>
                                  <a:pt x="1132" y="854"/>
                                </a:lnTo>
                                <a:lnTo>
                                  <a:pt x="1124" y="924"/>
                                </a:lnTo>
                                <a:lnTo>
                                  <a:pt x="1112" y="993"/>
                                </a:lnTo>
                                <a:lnTo>
                                  <a:pt x="1096" y="1061"/>
                                </a:lnTo>
                                <a:lnTo>
                                  <a:pt x="1075" y="1128"/>
                                </a:lnTo>
                                <a:lnTo>
                                  <a:pt x="1051" y="1194"/>
                                </a:lnTo>
                                <a:lnTo>
                                  <a:pt x="1022" y="1258"/>
                                </a:lnTo>
                                <a:lnTo>
                                  <a:pt x="988" y="1321"/>
                                </a:lnTo>
                                <a:lnTo>
                                  <a:pt x="951" y="1382"/>
                                </a:lnTo>
                                <a:lnTo>
                                  <a:pt x="910" y="1442"/>
                                </a:lnTo>
                                <a:lnTo>
                                  <a:pt x="864" y="1498"/>
                                </a:lnTo>
                                <a:lnTo>
                                  <a:pt x="814" y="1553"/>
                                </a:lnTo>
                                <a:lnTo>
                                  <a:pt x="760" y="1605"/>
                                </a:lnTo>
                                <a:lnTo>
                                  <a:pt x="703" y="1653"/>
                                </a:lnTo>
                                <a:lnTo>
                                  <a:pt x="643" y="1697"/>
                                </a:lnTo>
                                <a:lnTo>
                                  <a:pt x="581" y="1737"/>
                                </a:lnTo>
                                <a:lnTo>
                                  <a:pt x="516" y="1773"/>
                                </a:lnTo>
                                <a:lnTo>
                                  <a:pt x="449" y="1804"/>
                                </a:lnTo>
                                <a:lnTo>
                                  <a:pt x="380" y="1831"/>
                                </a:lnTo>
                                <a:lnTo>
                                  <a:pt x="309" y="1854"/>
                                </a:lnTo>
                                <a:lnTo>
                                  <a:pt x="236" y="1872"/>
                                </a:lnTo>
                                <a:lnTo>
                                  <a:pt x="0" y="760"/>
                                </a:lnTo>
                                <a:lnTo>
                                  <a:pt x="844" y="0"/>
                                </a:lnTo>
                                <a:close/>
                              </a:path>
                            </a:pathLst>
                          </a:custGeom>
                          <a:noFill/>
                          <a:ln w="190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10"/>
                        <wps:cNvSpPr>
                          <a:spLocks/>
                        </wps:cNvSpPr>
                        <wps:spPr bwMode="auto">
                          <a:xfrm>
                            <a:off x="7038" y="2722"/>
                            <a:ext cx="1373" cy="1488"/>
                          </a:xfrm>
                          <a:custGeom>
                            <a:avLst/>
                            <a:gdLst>
                              <a:gd name="T0" fmla="+- 0 7094 7039"/>
                              <a:gd name="T1" fmla="*/ T0 w 1373"/>
                              <a:gd name="T2" fmla="+- 0 2722 2722"/>
                              <a:gd name="T3" fmla="*/ 2722 h 1488"/>
                              <a:gd name="T4" fmla="+- 0 7074 7039"/>
                              <a:gd name="T5" fmla="*/ T4 w 1373"/>
                              <a:gd name="T6" fmla="+- 0 2794 2722"/>
                              <a:gd name="T7" fmla="*/ 2794 h 1488"/>
                              <a:gd name="T8" fmla="+- 0 7058 7039"/>
                              <a:gd name="T9" fmla="*/ T8 w 1373"/>
                              <a:gd name="T10" fmla="+- 0 2866 2722"/>
                              <a:gd name="T11" fmla="*/ 2866 h 1488"/>
                              <a:gd name="T12" fmla="+- 0 7047 7039"/>
                              <a:gd name="T13" fmla="*/ T12 w 1373"/>
                              <a:gd name="T14" fmla="+- 0 2940 2722"/>
                              <a:gd name="T15" fmla="*/ 2940 h 1488"/>
                              <a:gd name="T16" fmla="+- 0 7040 7039"/>
                              <a:gd name="T17" fmla="*/ T16 w 1373"/>
                              <a:gd name="T18" fmla="+- 0 3014 2722"/>
                              <a:gd name="T19" fmla="*/ 3014 h 1488"/>
                              <a:gd name="T20" fmla="+- 0 7039 7039"/>
                              <a:gd name="T21" fmla="*/ T20 w 1373"/>
                              <a:gd name="T22" fmla="+- 0 3088 2722"/>
                              <a:gd name="T23" fmla="*/ 3088 h 1488"/>
                              <a:gd name="T24" fmla="+- 0 7042 7039"/>
                              <a:gd name="T25" fmla="*/ T24 w 1373"/>
                              <a:gd name="T26" fmla="+- 0 3162 2722"/>
                              <a:gd name="T27" fmla="*/ 3162 h 1488"/>
                              <a:gd name="T28" fmla="+- 0 7051 7039"/>
                              <a:gd name="T29" fmla="*/ T28 w 1373"/>
                              <a:gd name="T30" fmla="+- 0 3236 2722"/>
                              <a:gd name="T31" fmla="*/ 3236 h 1488"/>
                              <a:gd name="T32" fmla="+- 0 7064 7039"/>
                              <a:gd name="T33" fmla="*/ T32 w 1373"/>
                              <a:gd name="T34" fmla="+- 0 3309 2722"/>
                              <a:gd name="T35" fmla="*/ 3309 h 1488"/>
                              <a:gd name="T36" fmla="+- 0 7081 7039"/>
                              <a:gd name="T37" fmla="*/ T36 w 1373"/>
                              <a:gd name="T38" fmla="+- 0 3382 2722"/>
                              <a:gd name="T39" fmla="*/ 3382 h 1488"/>
                              <a:gd name="T40" fmla="+- 0 7104 7039"/>
                              <a:gd name="T41" fmla="*/ T40 w 1373"/>
                              <a:gd name="T42" fmla="+- 0 3452 2722"/>
                              <a:gd name="T43" fmla="*/ 3452 h 1488"/>
                              <a:gd name="T44" fmla="+- 0 7130 7039"/>
                              <a:gd name="T45" fmla="*/ T44 w 1373"/>
                              <a:gd name="T46" fmla="+- 0 3520 2722"/>
                              <a:gd name="T47" fmla="*/ 3520 h 1488"/>
                              <a:gd name="T48" fmla="+- 0 7161 7039"/>
                              <a:gd name="T49" fmla="*/ T48 w 1373"/>
                              <a:gd name="T50" fmla="+- 0 3586 2722"/>
                              <a:gd name="T51" fmla="*/ 3586 h 1488"/>
                              <a:gd name="T52" fmla="+- 0 7195 7039"/>
                              <a:gd name="T53" fmla="*/ T52 w 1373"/>
                              <a:gd name="T54" fmla="+- 0 3649 2722"/>
                              <a:gd name="T55" fmla="*/ 3649 h 1488"/>
                              <a:gd name="T56" fmla="+- 0 7233 7039"/>
                              <a:gd name="T57" fmla="*/ T56 w 1373"/>
                              <a:gd name="T58" fmla="+- 0 3709 2722"/>
                              <a:gd name="T59" fmla="*/ 3709 h 1488"/>
                              <a:gd name="T60" fmla="+- 0 7274 7039"/>
                              <a:gd name="T61" fmla="*/ T60 w 1373"/>
                              <a:gd name="T62" fmla="+- 0 3766 2722"/>
                              <a:gd name="T63" fmla="*/ 3766 h 1488"/>
                              <a:gd name="T64" fmla="+- 0 7319 7039"/>
                              <a:gd name="T65" fmla="*/ T64 w 1373"/>
                              <a:gd name="T66" fmla="+- 0 3821 2722"/>
                              <a:gd name="T67" fmla="*/ 3821 h 1488"/>
                              <a:gd name="T68" fmla="+- 0 7367 7039"/>
                              <a:gd name="T69" fmla="*/ T68 w 1373"/>
                              <a:gd name="T70" fmla="+- 0 3872 2722"/>
                              <a:gd name="T71" fmla="*/ 3872 h 1488"/>
                              <a:gd name="T72" fmla="+- 0 7418 7039"/>
                              <a:gd name="T73" fmla="*/ T72 w 1373"/>
                              <a:gd name="T74" fmla="+- 0 3920 2722"/>
                              <a:gd name="T75" fmla="*/ 3920 h 1488"/>
                              <a:gd name="T76" fmla="+- 0 7471 7039"/>
                              <a:gd name="T77" fmla="*/ T76 w 1373"/>
                              <a:gd name="T78" fmla="+- 0 3965 2722"/>
                              <a:gd name="T79" fmla="*/ 3965 h 1488"/>
                              <a:gd name="T80" fmla="+- 0 7527 7039"/>
                              <a:gd name="T81" fmla="*/ T80 w 1373"/>
                              <a:gd name="T82" fmla="+- 0 4007 2722"/>
                              <a:gd name="T83" fmla="*/ 4007 h 1488"/>
                              <a:gd name="T84" fmla="+- 0 7586 7039"/>
                              <a:gd name="T85" fmla="*/ T84 w 1373"/>
                              <a:gd name="T86" fmla="+- 0 4045 2722"/>
                              <a:gd name="T87" fmla="*/ 4045 h 1488"/>
                              <a:gd name="T88" fmla="+- 0 7646 7039"/>
                              <a:gd name="T89" fmla="*/ T88 w 1373"/>
                              <a:gd name="T90" fmla="+- 0 4079 2722"/>
                              <a:gd name="T91" fmla="*/ 4079 h 1488"/>
                              <a:gd name="T92" fmla="+- 0 7709 7039"/>
                              <a:gd name="T93" fmla="*/ T92 w 1373"/>
                              <a:gd name="T94" fmla="+- 0 4110 2722"/>
                              <a:gd name="T95" fmla="*/ 4110 h 1488"/>
                              <a:gd name="T96" fmla="+- 0 7774 7039"/>
                              <a:gd name="T97" fmla="*/ T96 w 1373"/>
                              <a:gd name="T98" fmla="+- 0 4136 2722"/>
                              <a:gd name="T99" fmla="*/ 4136 h 1488"/>
                              <a:gd name="T100" fmla="+- 0 7840 7039"/>
                              <a:gd name="T101" fmla="*/ T100 w 1373"/>
                              <a:gd name="T102" fmla="+- 0 4159 2722"/>
                              <a:gd name="T103" fmla="*/ 4159 h 1488"/>
                              <a:gd name="T104" fmla="+- 0 7908 7039"/>
                              <a:gd name="T105" fmla="*/ T104 w 1373"/>
                              <a:gd name="T106" fmla="+- 0 4178 2722"/>
                              <a:gd name="T107" fmla="*/ 4178 h 1488"/>
                              <a:gd name="T108" fmla="+- 0 7977 7039"/>
                              <a:gd name="T109" fmla="*/ T108 w 1373"/>
                              <a:gd name="T110" fmla="+- 0 4192 2722"/>
                              <a:gd name="T111" fmla="*/ 4192 h 1488"/>
                              <a:gd name="T112" fmla="+- 0 8048 7039"/>
                              <a:gd name="T113" fmla="*/ T112 w 1373"/>
                              <a:gd name="T114" fmla="+- 0 4203 2722"/>
                              <a:gd name="T115" fmla="*/ 4203 h 1488"/>
                              <a:gd name="T116" fmla="+- 0 8119 7039"/>
                              <a:gd name="T117" fmla="*/ T116 w 1373"/>
                              <a:gd name="T118" fmla="+- 0 4208 2722"/>
                              <a:gd name="T119" fmla="*/ 4208 h 1488"/>
                              <a:gd name="T120" fmla="+- 0 8191 7039"/>
                              <a:gd name="T121" fmla="*/ T120 w 1373"/>
                              <a:gd name="T122" fmla="+- 0 4210 2722"/>
                              <a:gd name="T123" fmla="*/ 4210 h 1488"/>
                              <a:gd name="T124" fmla="+- 0 8264 7039"/>
                              <a:gd name="T125" fmla="*/ T124 w 1373"/>
                              <a:gd name="T126" fmla="+- 0 4206 2722"/>
                              <a:gd name="T127" fmla="*/ 4206 h 1488"/>
                              <a:gd name="T128" fmla="+- 0 8338 7039"/>
                              <a:gd name="T129" fmla="*/ T128 w 1373"/>
                              <a:gd name="T130" fmla="+- 0 4198 2722"/>
                              <a:gd name="T131" fmla="*/ 4198 h 1488"/>
                              <a:gd name="T132" fmla="+- 0 8411 7039"/>
                              <a:gd name="T133" fmla="*/ T132 w 1373"/>
                              <a:gd name="T134" fmla="+- 0 4185 2722"/>
                              <a:gd name="T135" fmla="*/ 4185 h 1488"/>
                              <a:gd name="T136" fmla="+- 0 8175 7039"/>
                              <a:gd name="T137" fmla="*/ T136 w 1373"/>
                              <a:gd name="T138" fmla="+- 0 3073 2722"/>
                              <a:gd name="T139" fmla="*/ 3073 h 1488"/>
                              <a:gd name="T140" fmla="+- 0 7094 7039"/>
                              <a:gd name="T141" fmla="*/ T140 w 1373"/>
                              <a:gd name="T142" fmla="+- 0 2722 2722"/>
                              <a:gd name="T143" fmla="*/ 2722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373" h="1488">
                                <a:moveTo>
                                  <a:pt x="55" y="0"/>
                                </a:moveTo>
                                <a:lnTo>
                                  <a:pt x="35" y="72"/>
                                </a:lnTo>
                                <a:lnTo>
                                  <a:pt x="19" y="144"/>
                                </a:lnTo>
                                <a:lnTo>
                                  <a:pt x="8" y="218"/>
                                </a:lnTo>
                                <a:lnTo>
                                  <a:pt x="1" y="292"/>
                                </a:lnTo>
                                <a:lnTo>
                                  <a:pt x="0" y="366"/>
                                </a:lnTo>
                                <a:lnTo>
                                  <a:pt x="3" y="440"/>
                                </a:lnTo>
                                <a:lnTo>
                                  <a:pt x="12" y="514"/>
                                </a:lnTo>
                                <a:lnTo>
                                  <a:pt x="25" y="587"/>
                                </a:lnTo>
                                <a:lnTo>
                                  <a:pt x="42" y="660"/>
                                </a:lnTo>
                                <a:lnTo>
                                  <a:pt x="65" y="730"/>
                                </a:lnTo>
                                <a:lnTo>
                                  <a:pt x="91" y="798"/>
                                </a:lnTo>
                                <a:lnTo>
                                  <a:pt x="122" y="864"/>
                                </a:lnTo>
                                <a:lnTo>
                                  <a:pt x="156" y="927"/>
                                </a:lnTo>
                                <a:lnTo>
                                  <a:pt x="194" y="987"/>
                                </a:lnTo>
                                <a:lnTo>
                                  <a:pt x="235" y="1044"/>
                                </a:lnTo>
                                <a:lnTo>
                                  <a:pt x="280" y="1099"/>
                                </a:lnTo>
                                <a:lnTo>
                                  <a:pt x="328" y="1150"/>
                                </a:lnTo>
                                <a:lnTo>
                                  <a:pt x="379" y="1198"/>
                                </a:lnTo>
                                <a:lnTo>
                                  <a:pt x="432" y="1243"/>
                                </a:lnTo>
                                <a:lnTo>
                                  <a:pt x="488" y="1285"/>
                                </a:lnTo>
                                <a:lnTo>
                                  <a:pt x="547" y="1323"/>
                                </a:lnTo>
                                <a:lnTo>
                                  <a:pt x="607" y="1357"/>
                                </a:lnTo>
                                <a:lnTo>
                                  <a:pt x="670" y="1388"/>
                                </a:lnTo>
                                <a:lnTo>
                                  <a:pt x="735" y="1414"/>
                                </a:lnTo>
                                <a:lnTo>
                                  <a:pt x="801" y="1437"/>
                                </a:lnTo>
                                <a:lnTo>
                                  <a:pt x="869" y="1456"/>
                                </a:lnTo>
                                <a:lnTo>
                                  <a:pt x="938" y="1470"/>
                                </a:lnTo>
                                <a:lnTo>
                                  <a:pt x="1009" y="1481"/>
                                </a:lnTo>
                                <a:lnTo>
                                  <a:pt x="1080" y="1486"/>
                                </a:lnTo>
                                <a:lnTo>
                                  <a:pt x="1152" y="1488"/>
                                </a:lnTo>
                                <a:lnTo>
                                  <a:pt x="1225" y="1484"/>
                                </a:lnTo>
                                <a:lnTo>
                                  <a:pt x="1299" y="1476"/>
                                </a:lnTo>
                                <a:lnTo>
                                  <a:pt x="1372" y="1463"/>
                                </a:lnTo>
                                <a:lnTo>
                                  <a:pt x="1136" y="351"/>
                                </a:lnTo>
                                <a:lnTo>
                                  <a:pt x="55"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11"/>
                        <wps:cNvSpPr>
                          <a:spLocks/>
                        </wps:cNvSpPr>
                        <wps:spPr bwMode="auto">
                          <a:xfrm>
                            <a:off x="7038" y="2722"/>
                            <a:ext cx="1373" cy="1488"/>
                          </a:xfrm>
                          <a:custGeom>
                            <a:avLst/>
                            <a:gdLst>
                              <a:gd name="T0" fmla="+- 0 8411 7039"/>
                              <a:gd name="T1" fmla="*/ T0 w 1373"/>
                              <a:gd name="T2" fmla="+- 0 4185 2722"/>
                              <a:gd name="T3" fmla="*/ 4185 h 1488"/>
                              <a:gd name="T4" fmla="+- 0 8338 7039"/>
                              <a:gd name="T5" fmla="*/ T4 w 1373"/>
                              <a:gd name="T6" fmla="+- 0 4198 2722"/>
                              <a:gd name="T7" fmla="*/ 4198 h 1488"/>
                              <a:gd name="T8" fmla="+- 0 8264 7039"/>
                              <a:gd name="T9" fmla="*/ T8 w 1373"/>
                              <a:gd name="T10" fmla="+- 0 4206 2722"/>
                              <a:gd name="T11" fmla="*/ 4206 h 1488"/>
                              <a:gd name="T12" fmla="+- 0 8191 7039"/>
                              <a:gd name="T13" fmla="*/ T12 w 1373"/>
                              <a:gd name="T14" fmla="+- 0 4210 2722"/>
                              <a:gd name="T15" fmla="*/ 4210 h 1488"/>
                              <a:gd name="T16" fmla="+- 0 8119 7039"/>
                              <a:gd name="T17" fmla="*/ T16 w 1373"/>
                              <a:gd name="T18" fmla="+- 0 4208 2722"/>
                              <a:gd name="T19" fmla="*/ 4208 h 1488"/>
                              <a:gd name="T20" fmla="+- 0 8048 7039"/>
                              <a:gd name="T21" fmla="*/ T20 w 1373"/>
                              <a:gd name="T22" fmla="+- 0 4203 2722"/>
                              <a:gd name="T23" fmla="*/ 4203 h 1488"/>
                              <a:gd name="T24" fmla="+- 0 7977 7039"/>
                              <a:gd name="T25" fmla="*/ T24 w 1373"/>
                              <a:gd name="T26" fmla="+- 0 4192 2722"/>
                              <a:gd name="T27" fmla="*/ 4192 h 1488"/>
                              <a:gd name="T28" fmla="+- 0 7908 7039"/>
                              <a:gd name="T29" fmla="*/ T28 w 1373"/>
                              <a:gd name="T30" fmla="+- 0 4178 2722"/>
                              <a:gd name="T31" fmla="*/ 4178 h 1488"/>
                              <a:gd name="T32" fmla="+- 0 7840 7039"/>
                              <a:gd name="T33" fmla="*/ T32 w 1373"/>
                              <a:gd name="T34" fmla="+- 0 4159 2722"/>
                              <a:gd name="T35" fmla="*/ 4159 h 1488"/>
                              <a:gd name="T36" fmla="+- 0 7774 7039"/>
                              <a:gd name="T37" fmla="*/ T36 w 1373"/>
                              <a:gd name="T38" fmla="+- 0 4136 2722"/>
                              <a:gd name="T39" fmla="*/ 4136 h 1488"/>
                              <a:gd name="T40" fmla="+- 0 7709 7039"/>
                              <a:gd name="T41" fmla="*/ T40 w 1373"/>
                              <a:gd name="T42" fmla="+- 0 4110 2722"/>
                              <a:gd name="T43" fmla="*/ 4110 h 1488"/>
                              <a:gd name="T44" fmla="+- 0 7646 7039"/>
                              <a:gd name="T45" fmla="*/ T44 w 1373"/>
                              <a:gd name="T46" fmla="+- 0 4079 2722"/>
                              <a:gd name="T47" fmla="*/ 4079 h 1488"/>
                              <a:gd name="T48" fmla="+- 0 7586 7039"/>
                              <a:gd name="T49" fmla="*/ T48 w 1373"/>
                              <a:gd name="T50" fmla="+- 0 4045 2722"/>
                              <a:gd name="T51" fmla="*/ 4045 h 1488"/>
                              <a:gd name="T52" fmla="+- 0 7527 7039"/>
                              <a:gd name="T53" fmla="*/ T52 w 1373"/>
                              <a:gd name="T54" fmla="+- 0 4007 2722"/>
                              <a:gd name="T55" fmla="*/ 4007 h 1488"/>
                              <a:gd name="T56" fmla="+- 0 7471 7039"/>
                              <a:gd name="T57" fmla="*/ T56 w 1373"/>
                              <a:gd name="T58" fmla="+- 0 3965 2722"/>
                              <a:gd name="T59" fmla="*/ 3965 h 1488"/>
                              <a:gd name="T60" fmla="+- 0 7418 7039"/>
                              <a:gd name="T61" fmla="*/ T60 w 1373"/>
                              <a:gd name="T62" fmla="+- 0 3920 2722"/>
                              <a:gd name="T63" fmla="*/ 3920 h 1488"/>
                              <a:gd name="T64" fmla="+- 0 7367 7039"/>
                              <a:gd name="T65" fmla="*/ T64 w 1373"/>
                              <a:gd name="T66" fmla="+- 0 3872 2722"/>
                              <a:gd name="T67" fmla="*/ 3872 h 1488"/>
                              <a:gd name="T68" fmla="+- 0 7319 7039"/>
                              <a:gd name="T69" fmla="*/ T68 w 1373"/>
                              <a:gd name="T70" fmla="+- 0 3821 2722"/>
                              <a:gd name="T71" fmla="*/ 3821 h 1488"/>
                              <a:gd name="T72" fmla="+- 0 7274 7039"/>
                              <a:gd name="T73" fmla="*/ T72 w 1373"/>
                              <a:gd name="T74" fmla="+- 0 3766 2722"/>
                              <a:gd name="T75" fmla="*/ 3766 h 1488"/>
                              <a:gd name="T76" fmla="+- 0 7233 7039"/>
                              <a:gd name="T77" fmla="*/ T76 w 1373"/>
                              <a:gd name="T78" fmla="+- 0 3709 2722"/>
                              <a:gd name="T79" fmla="*/ 3709 h 1488"/>
                              <a:gd name="T80" fmla="+- 0 7195 7039"/>
                              <a:gd name="T81" fmla="*/ T80 w 1373"/>
                              <a:gd name="T82" fmla="+- 0 3649 2722"/>
                              <a:gd name="T83" fmla="*/ 3649 h 1488"/>
                              <a:gd name="T84" fmla="+- 0 7161 7039"/>
                              <a:gd name="T85" fmla="*/ T84 w 1373"/>
                              <a:gd name="T86" fmla="+- 0 3586 2722"/>
                              <a:gd name="T87" fmla="*/ 3586 h 1488"/>
                              <a:gd name="T88" fmla="+- 0 7130 7039"/>
                              <a:gd name="T89" fmla="*/ T88 w 1373"/>
                              <a:gd name="T90" fmla="+- 0 3520 2722"/>
                              <a:gd name="T91" fmla="*/ 3520 h 1488"/>
                              <a:gd name="T92" fmla="+- 0 7104 7039"/>
                              <a:gd name="T93" fmla="*/ T92 w 1373"/>
                              <a:gd name="T94" fmla="+- 0 3452 2722"/>
                              <a:gd name="T95" fmla="*/ 3452 h 1488"/>
                              <a:gd name="T96" fmla="+- 0 7081 7039"/>
                              <a:gd name="T97" fmla="*/ T96 w 1373"/>
                              <a:gd name="T98" fmla="+- 0 3382 2722"/>
                              <a:gd name="T99" fmla="*/ 3382 h 1488"/>
                              <a:gd name="T100" fmla="+- 0 7064 7039"/>
                              <a:gd name="T101" fmla="*/ T100 w 1373"/>
                              <a:gd name="T102" fmla="+- 0 3309 2722"/>
                              <a:gd name="T103" fmla="*/ 3309 h 1488"/>
                              <a:gd name="T104" fmla="+- 0 7051 7039"/>
                              <a:gd name="T105" fmla="*/ T104 w 1373"/>
                              <a:gd name="T106" fmla="+- 0 3236 2722"/>
                              <a:gd name="T107" fmla="*/ 3236 h 1488"/>
                              <a:gd name="T108" fmla="+- 0 7042 7039"/>
                              <a:gd name="T109" fmla="*/ T108 w 1373"/>
                              <a:gd name="T110" fmla="+- 0 3162 2722"/>
                              <a:gd name="T111" fmla="*/ 3162 h 1488"/>
                              <a:gd name="T112" fmla="+- 0 7039 7039"/>
                              <a:gd name="T113" fmla="*/ T112 w 1373"/>
                              <a:gd name="T114" fmla="+- 0 3088 2722"/>
                              <a:gd name="T115" fmla="*/ 3088 h 1488"/>
                              <a:gd name="T116" fmla="+- 0 7040 7039"/>
                              <a:gd name="T117" fmla="*/ T116 w 1373"/>
                              <a:gd name="T118" fmla="+- 0 3014 2722"/>
                              <a:gd name="T119" fmla="*/ 3014 h 1488"/>
                              <a:gd name="T120" fmla="+- 0 7047 7039"/>
                              <a:gd name="T121" fmla="*/ T120 w 1373"/>
                              <a:gd name="T122" fmla="+- 0 2940 2722"/>
                              <a:gd name="T123" fmla="*/ 2940 h 1488"/>
                              <a:gd name="T124" fmla="+- 0 7058 7039"/>
                              <a:gd name="T125" fmla="*/ T124 w 1373"/>
                              <a:gd name="T126" fmla="+- 0 2866 2722"/>
                              <a:gd name="T127" fmla="*/ 2866 h 1488"/>
                              <a:gd name="T128" fmla="+- 0 7074 7039"/>
                              <a:gd name="T129" fmla="*/ T128 w 1373"/>
                              <a:gd name="T130" fmla="+- 0 2794 2722"/>
                              <a:gd name="T131" fmla="*/ 2794 h 1488"/>
                              <a:gd name="T132" fmla="+- 0 7094 7039"/>
                              <a:gd name="T133" fmla="*/ T132 w 1373"/>
                              <a:gd name="T134" fmla="+- 0 2722 2722"/>
                              <a:gd name="T135" fmla="*/ 2722 h 1488"/>
                              <a:gd name="T136" fmla="+- 0 8175 7039"/>
                              <a:gd name="T137" fmla="*/ T136 w 1373"/>
                              <a:gd name="T138" fmla="+- 0 3073 2722"/>
                              <a:gd name="T139" fmla="*/ 3073 h 1488"/>
                              <a:gd name="T140" fmla="+- 0 8411 7039"/>
                              <a:gd name="T141" fmla="*/ T140 w 1373"/>
                              <a:gd name="T142" fmla="+- 0 4185 2722"/>
                              <a:gd name="T143" fmla="*/ 4185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373" h="1488">
                                <a:moveTo>
                                  <a:pt x="1372" y="1463"/>
                                </a:moveTo>
                                <a:lnTo>
                                  <a:pt x="1299" y="1476"/>
                                </a:lnTo>
                                <a:lnTo>
                                  <a:pt x="1225" y="1484"/>
                                </a:lnTo>
                                <a:lnTo>
                                  <a:pt x="1152" y="1488"/>
                                </a:lnTo>
                                <a:lnTo>
                                  <a:pt x="1080" y="1486"/>
                                </a:lnTo>
                                <a:lnTo>
                                  <a:pt x="1009" y="1481"/>
                                </a:lnTo>
                                <a:lnTo>
                                  <a:pt x="938" y="1470"/>
                                </a:lnTo>
                                <a:lnTo>
                                  <a:pt x="869" y="1456"/>
                                </a:lnTo>
                                <a:lnTo>
                                  <a:pt x="801" y="1437"/>
                                </a:lnTo>
                                <a:lnTo>
                                  <a:pt x="735" y="1414"/>
                                </a:lnTo>
                                <a:lnTo>
                                  <a:pt x="670" y="1388"/>
                                </a:lnTo>
                                <a:lnTo>
                                  <a:pt x="607" y="1357"/>
                                </a:lnTo>
                                <a:lnTo>
                                  <a:pt x="547" y="1323"/>
                                </a:lnTo>
                                <a:lnTo>
                                  <a:pt x="488" y="1285"/>
                                </a:lnTo>
                                <a:lnTo>
                                  <a:pt x="432" y="1243"/>
                                </a:lnTo>
                                <a:lnTo>
                                  <a:pt x="379" y="1198"/>
                                </a:lnTo>
                                <a:lnTo>
                                  <a:pt x="328" y="1150"/>
                                </a:lnTo>
                                <a:lnTo>
                                  <a:pt x="280" y="1099"/>
                                </a:lnTo>
                                <a:lnTo>
                                  <a:pt x="235" y="1044"/>
                                </a:lnTo>
                                <a:lnTo>
                                  <a:pt x="194" y="987"/>
                                </a:lnTo>
                                <a:lnTo>
                                  <a:pt x="156" y="927"/>
                                </a:lnTo>
                                <a:lnTo>
                                  <a:pt x="122" y="864"/>
                                </a:lnTo>
                                <a:lnTo>
                                  <a:pt x="91" y="798"/>
                                </a:lnTo>
                                <a:lnTo>
                                  <a:pt x="65" y="730"/>
                                </a:lnTo>
                                <a:lnTo>
                                  <a:pt x="42" y="660"/>
                                </a:lnTo>
                                <a:lnTo>
                                  <a:pt x="25" y="587"/>
                                </a:lnTo>
                                <a:lnTo>
                                  <a:pt x="12" y="514"/>
                                </a:lnTo>
                                <a:lnTo>
                                  <a:pt x="3" y="440"/>
                                </a:lnTo>
                                <a:lnTo>
                                  <a:pt x="0" y="366"/>
                                </a:lnTo>
                                <a:lnTo>
                                  <a:pt x="1" y="292"/>
                                </a:lnTo>
                                <a:lnTo>
                                  <a:pt x="8" y="218"/>
                                </a:lnTo>
                                <a:lnTo>
                                  <a:pt x="19" y="144"/>
                                </a:lnTo>
                                <a:lnTo>
                                  <a:pt x="35" y="72"/>
                                </a:lnTo>
                                <a:lnTo>
                                  <a:pt x="55" y="0"/>
                                </a:lnTo>
                                <a:lnTo>
                                  <a:pt x="1136" y="351"/>
                                </a:lnTo>
                                <a:lnTo>
                                  <a:pt x="1372" y="1463"/>
                                </a:lnTo>
                                <a:close/>
                              </a:path>
                            </a:pathLst>
                          </a:custGeom>
                          <a:noFill/>
                          <a:ln w="190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12"/>
                        <wps:cNvSpPr>
                          <a:spLocks/>
                        </wps:cNvSpPr>
                        <wps:spPr bwMode="auto">
                          <a:xfrm>
                            <a:off x="7094" y="2312"/>
                            <a:ext cx="1081" cy="761"/>
                          </a:xfrm>
                          <a:custGeom>
                            <a:avLst/>
                            <a:gdLst>
                              <a:gd name="T0" fmla="+- 0 7331 7094"/>
                              <a:gd name="T1" fmla="*/ T0 w 1081"/>
                              <a:gd name="T2" fmla="+- 0 2313 2313"/>
                              <a:gd name="T3" fmla="*/ 2313 h 761"/>
                              <a:gd name="T4" fmla="+- 0 7280 7094"/>
                              <a:gd name="T5" fmla="*/ T4 w 1081"/>
                              <a:gd name="T6" fmla="+- 0 2374 2313"/>
                              <a:gd name="T7" fmla="*/ 2374 h 761"/>
                              <a:gd name="T8" fmla="+- 0 7233 7094"/>
                              <a:gd name="T9" fmla="*/ T8 w 1081"/>
                              <a:gd name="T10" fmla="+- 0 2438 2313"/>
                              <a:gd name="T11" fmla="*/ 2438 h 761"/>
                              <a:gd name="T12" fmla="+- 0 7191 7094"/>
                              <a:gd name="T13" fmla="*/ T12 w 1081"/>
                              <a:gd name="T14" fmla="+- 0 2505 2313"/>
                              <a:gd name="T15" fmla="*/ 2505 h 761"/>
                              <a:gd name="T16" fmla="+- 0 7154 7094"/>
                              <a:gd name="T17" fmla="*/ T16 w 1081"/>
                              <a:gd name="T18" fmla="+- 0 2575 2313"/>
                              <a:gd name="T19" fmla="*/ 2575 h 761"/>
                              <a:gd name="T20" fmla="+- 0 7122 7094"/>
                              <a:gd name="T21" fmla="*/ T20 w 1081"/>
                              <a:gd name="T22" fmla="+- 0 2647 2313"/>
                              <a:gd name="T23" fmla="*/ 2647 h 761"/>
                              <a:gd name="T24" fmla="+- 0 7094 7094"/>
                              <a:gd name="T25" fmla="*/ T24 w 1081"/>
                              <a:gd name="T26" fmla="+- 0 2722 2313"/>
                              <a:gd name="T27" fmla="*/ 2722 h 761"/>
                              <a:gd name="T28" fmla="+- 0 8175 7094"/>
                              <a:gd name="T29" fmla="*/ T28 w 1081"/>
                              <a:gd name="T30" fmla="+- 0 3073 2313"/>
                              <a:gd name="T31" fmla="*/ 3073 h 761"/>
                              <a:gd name="T32" fmla="+- 0 7331 7094"/>
                              <a:gd name="T33" fmla="*/ T32 w 1081"/>
                              <a:gd name="T34" fmla="+- 0 2313 2313"/>
                              <a:gd name="T35" fmla="*/ 2313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1" h="761">
                                <a:moveTo>
                                  <a:pt x="237" y="0"/>
                                </a:moveTo>
                                <a:lnTo>
                                  <a:pt x="186" y="61"/>
                                </a:lnTo>
                                <a:lnTo>
                                  <a:pt x="139" y="125"/>
                                </a:lnTo>
                                <a:lnTo>
                                  <a:pt x="97" y="192"/>
                                </a:lnTo>
                                <a:lnTo>
                                  <a:pt x="60" y="262"/>
                                </a:lnTo>
                                <a:lnTo>
                                  <a:pt x="28" y="334"/>
                                </a:lnTo>
                                <a:lnTo>
                                  <a:pt x="0" y="409"/>
                                </a:lnTo>
                                <a:lnTo>
                                  <a:pt x="1081" y="760"/>
                                </a:lnTo>
                                <a:lnTo>
                                  <a:pt x="23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3"/>
                        <wps:cNvSpPr>
                          <a:spLocks/>
                        </wps:cNvSpPr>
                        <wps:spPr bwMode="auto">
                          <a:xfrm>
                            <a:off x="7094" y="2312"/>
                            <a:ext cx="1081" cy="761"/>
                          </a:xfrm>
                          <a:custGeom>
                            <a:avLst/>
                            <a:gdLst>
                              <a:gd name="T0" fmla="+- 0 7094 7094"/>
                              <a:gd name="T1" fmla="*/ T0 w 1081"/>
                              <a:gd name="T2" fmla="+- 0 2722 2313"/>
                              <a:gd name="T3" fmla="*/ 2722 h 761"/>
                              <a:gd name="T4" fmla="+- 0 7122 7094"/>
                              <a:gd name="T5" fmla="*/ T4 w 1081"/>
                              <a:gd name="T6" fmla="+- 0 2647 2313"/>
                              <a:gd name="T7" fmla="*/ 2647 h 761"/>
                              <a:gd name="T8" fmla="+- 0 7154 7094"/>
                              <a:gd name="T9" fmla="*/ T8 w 1081"/>
                              <a:gd name="T10" fmla="+- 0 2575 2313"/>
                              <a:gd name="T11" fmla="*/ 2575 h 761"/>
                              <a:gd name="T12" fmla="+- 0 7191 7094"/>
                              <a:gd name="T13" fmla="*/ T12 w 1081"/>
                              <a:gd name="T14" fmla="+- 0 2505 2313"/>
                              <a:gd name="T15" fmla="*/ 2505 h 761"/>
                              <a:gd name="T16" fmla="+- 0 7233 7094"/>
                              <a:gd name="T17" fmla="*/ T16 w 1081"/>
                              <a:gd name="T18" fmla="+- 0 2438 2313"/>
                              <a:gd name="T19" fmla="*/ 2438 h 761"/>
                              <a:gd name="T20" fmla="+- 0 7280 7094"/>
                              <a:gd name="T21" fmla="*/ T20 w 1081"/>
                              <a:gd name="T22" fmla="+- 0 2374 2313"/>
                              <a:gd name="T23" fmla="*/ 2374 h 761"/>
                              <a:gd name="T24" fmla="+- 0 7331 7094"/>
                              <a:gd name="T25" fmla="*/ T24 w 1081"/>
                              <a:gd name="T26" fmla="+- 0 2313 2313"/>
                              <a:gd name="T27" fmla="*/ 2313 h 761"/>
                              <a:gd name="T28" fmla="+- 0 8175 7094"/>
                              <a:gd name="T29" fmla="*/ T28 w 1081"/>
                              <a:gd name="T30" fmla="+- 0 3073 2313"/>
                              <a:gd name="T31" fmla="*/ 3073 h 761"/>
                              <a:gd name="T32" fmla="+- 0 7094 7094"/>
                              <a:gd name="T33" fmla="*/ T32 w 1081"/>
                              <a:gd name="T34" fmla="+- 0 2722 2313"/>
                              <a:gd name="T35" fmla="*/ 2722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1" h="761">
                                <a:moveTo>
                                  <a:pt x="0" y="409"/>
                                </a:moveTo>
                                <a:lnTo>
                                  <a:pt x="28" y="334"/>
                                </a:lnTo>
                                <a:lnTo>
                                  <a:pt x="60" y="262"/>
                                </a:lnTo>
                                <a:lnTo>
                                  <a:pt x="97" y="192"/>
                                </a:lnTo>
                                <a:lnTo>
                                  <a:pt x="139" y="125"/>
                                </a:lnTo>
                                <a:lnTo>
                                  <a:pt x="186" y="61"/>
                                </a:lnTo>
                                <a:lnTo>
                                  <a:pt x="237" y="0"/>
                                </a:lnTo>
                                <a:lnTo>
                                  <a:pt x="1081" y="760"/>
                                </a:lnTo>
                                <a:lnTo>
                                  <a:pt x="0" y="409"/>
                                </a:lnTo>
                                <a:close/>
                              </a:path>
                            </a:pathLst>
                          </a:custGeom>
                          <a:noFill/>
                          <a:ln w="190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14"/>
                        <wps:cNvSpPr>
                          <a:spLocks/>
                        </wps:cNvSpPr>
                        <wps:spPr bwMode="auto">
                          <a:xfrm>
                            <a:off x="7330" y="1937"/>
                            <a:ext cx="845" cy="1137"/>
                          </a:xfrm>
                          <a:custGeom>
                            <a:avLst/>
                            <a:gdLst>
                              <a:gd name="T0" fmla="+- 0 8175 7331"/>
                              <a:gd name="T1" fmla="*/ T0 w 845"/>
                              <a:gd name="T2" fmla="+- 0 1937 1937"/>
                              <a:gd name="T3" fmla="*/ 1937 h 1137"/>
                              <a:gd name="T4" fmla="+- 0 8095 7331"/>
                              <a:gd name="T5" fmla="*/ T4 w 845"/>
                              <a:gd name="T6" fmla="+- 0 1940 1937"/>
                              <a:gd name="T7" fmla="*/ 1940 h 1137"/>
                              <a:gd name="T8" fmla="+- 0 8016 7331"/>
                              <a:gd name="T9" fmla="*/ T8 w 845"/>
                              <a:gd name="T10" fmla="+- 0 1948 1937"/>
                              <a:gd name="T11" fmla="*/ 1948 h 1137"/>
                              <a:gd name="T12" fmla="+- 0 7938 7331"/>
                              <a:gd name="T13" fmla="*/ T12 w 845"/>
                              <a:gd name="T14" fmla="+- 0 1962 1937"/>
                              <a:gd name="T15" fmla="*/ 1962 h 1137"/>
                              <a:gd name="T16" fmla="+- 0 7861 7331"/>
                              <a:gd name="T17" fmla="*/ T16 w 845"/>
                              <a:gd name="T18" fmla="+- 0 1981 1937"/>
                              <a:gd name="T19" fmla="*/ 1981 h 1137"/>
                              <a:gd name="T20" fmla="+- 0 7786 7331"/>
                              <a:gd name="T21" fmla="*/ T20 w 845"/>
                              <a:gd name="T22" fmla="+- 0 2006 1937"/>
                              <a:gd name="T23" fmla="*/ 2006 h 1137"/>
                              <a:gd name="T24" fmla="+- 0 7713 7331"/>
                              <a:gd name="T25" fmla="*/ T24 w 845"/>
                              <a:gd name="T26" fmla="+- 0 2035 1937"/>
                              <a:gd name="T27" fmla="*/ 2035 h 1137"/>
                              <a:gd name="T28" fmla="+- 0 7642 7331"/>
                              <a:gd name="T29" fmla="*/ T28 w 845"/>
                              <a:gd name="T30" fmla="+- 0 2070 1937"/>
                              <a:gd name="T31" fmla="*/ 2070 h 1137"/>
                              <a:gd name="T32" fmla="+- 0 7574 7331"/>
                              <a:gd name="T33" fmla="*/ T32 w 845"/>
                              <a:gd name="T34" fmla="+- 0 2109 1937"/>
                              <a:gd name="T35" fmla="*/ 2109 h 1137"/>
                              <a:gd name="T36" fmla="+- 0 7508 7331"/>
                              <a:gd name="T37" fmla="*/ T36 w 845"/>
                              <a:gd name="T38" fmla="+- 0 2153 1937"/>
                              <a:gd name="T39" fmla="*/ 2153 h 1137"/>
                              <a:gd name="T40" fmla="+- 0 7446 7331"/>
                              <a:gd name="T41" fmla="*/ T40 w 845"/>
                              <a:gd name="T42" fmla="+- 0 2202 1937"/>
                              <a:gd name="T43" fmla="*/ 2202 h 1137"/>
                              <a:gd name="T44" fmla="+- 0 7386 7331"/>
                              <a:gd name="T45" fmla="*/ T44 w 845"/>
                              <a:gd name="T46" fmla="+- 0 2255 1937"/>
                              <a:gd name="T47" fmla="*/ 2255 h 1137"/>
                              <a:gd name="T48" fmla="+- 0 7331 7331"/>
                              <a:gd name="T49" fmla="*/ T48 w 845"/>
                              <a:gd name="T50" fmla="+- 0 2313 1937"/>
                              <a:gd name="T51" fmla="*/ 2313 h 1137"/>
                              <a:gd name="T52" fmla="+- 0 8175 7331"/>
                              <a:gd name="T53" fmla="*/ T52 w 845"/>
                              <a:gd name="T54" fmla="+- 0 3073 1937"/>
                              <a:gd name="T55" fmla="*/ 3073 h 1137"/>
                              <a:gd name="T56" fmla="+- 0 8175 7331"/>
                              <a:gd name="T57" fmla="*/ T56 w 845"/>
                              <a:gd name="T58" fmla="+- 0 1937 1937"/>
                              <a:gd name="T59" fmla="*/ 1937 h 1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45" h="1137">
                                <a:moveTo>
                                  <a:pt x="844" y="0"/>
                                </a:moveTo>
                                <a:lnTo>
                                  <a:pt x="764" y="3"/>
                                </a:lnTo>
                                <a:lnTo>
                                  <a:pt x="685" y="11"/>
                                </a:lnTo>
                                <a:lnTo>
                                  <a:pt x="607" y="25"/>
                                </a:lnTo>
                                <a:lnTo>
                                  <a:pt x="530" y="44"/>
                                </a:lnTo>
                                <a:lnTo>
                                  <a:pt x="455" y="69"/>
                                </a:lnTo>
                                <a:lnTo>
                                  <a:pt x="382" y="98"/>
                                </a:lnTo>
                                <a:lnTo>
                                  <a:pt x="311" y="133"/>
                                </a:lnTo>
                                <a:lnTo>
                                  <a:pt x="243" y="172"/>
                                </a:lnTo>
                                <a:lnTo>
                                  <a:pt x="177" y="216"/>
                                </a:lnTo>
                                <a:lnTo>
                                  <a:pt x="115" y="265"/>
                                </a:lnTo>
                                <a:lnTo>
                                  <a:pt x="55" y="318"/>
                                </a:lnTo>
                                <a:lnTo>
                                  <a:pt x="0" y="376"/>
                                </a:lnTo>
                                <a:lnTo>
                                  <a:pt x="844" y="1136"/>
                                </a:lnTo>
                                <a:lnTo>
                                  <a:pt x="844"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5"/>
                        <wps:cNvSpPr>
                          <a:spLocks/>
                        </wps:cNvSpPr>
                        <wps:spPr bwMode="auto">
                          <a:xfrm>
                            <a:off x="7330" y="1937"/>
                            <a:ext cx="845" cy="1137"/>
                          </a:xfrm>
                          <a:custGeom>
                            <a:avLst/>
                            <a:gdLst>
                              <a:gd name="T0" fmla="+- 0 7331 7331"/>
                              <a:gd name="T1" fmla="*/ T0 w 845"/>
                              <a:gd name="T2" fmla="+- 0 2313 1937"/>
                              <a:gd name="T3" fmla="*/ 2313 h 1137"/>
                              <a:gd name="T4" fmla="+- 0 7386 7331"/>
                              <a:gd name="T5" fmla="*/ T4 w 845"/>
                              <a:gd name="T6" fmla="+- 0 2255 1937"/>
                              <a:gd name="T7" fmla="*/ 2255 h 1137"/>
                              <a:gd name="T8" fmla="+- 0 7446 7331"/>
                              <a:gd name="T9" fmla="*/ T8 w 845"/>
                              <a:gd name="T10" fmla="+- 0 2202 1937"/>
                              <a:gd name="T11" fmla="*/ 2202 h 1137"/>
                              <a:gd name="T12" fmla="+- 0 7508 7331"/>
                              <a:gd name="T13" fmla="*/ T12 w 845"/>
                              <a:gd name="T14" fmla="+- 0 2153 1937"/>
                              <a:gd name="T15" fmla="*/ 2153 h 1137"/>
                              <a:gd name="T16" fmla="+- 0 7574 7331"/>
                              <a:gd name="T17" fmla="*/ T16 w 845"/>
                              <a:gd name="T18" fmla="+- 0 2109 1937"/>
                              <a:gd name="T19" fmla="*/ 2109 h 1137"/>
                              <a:gd name="T20" fmla="+- 0 7642 7331"/>
                              <a:gd name="T21" fmla="*/ T20 w 845"/>
                              <a:gd name="T22" fmla="+- 0 2070 1937"/>
                              <a:gd name="T23" fmla="*/ 2070 h 1137"/>
                              <a:gd name="T24" fmla="+- 0 7713 7331"/>
                              <a:gd name="T25" fmla="*/ T24 w 845"/>
                              <a:gd name="T26" fmla="+- 0 2035 1937"/>
                              <a:gd name="T27" fmla="*/ 2035 h 1137"/>
                              <a:gd name="T28" fmla="+- 0 7786 7331"/>
                              <a:gd name="T29" fmla="*/ T28 w 845"/>
                              <a:gd name="T30" fmla="+- 0 2006 1937"/>
                              <a:gd name="T31" fmla="*/ 2006 h 1137"/>
                              <a:gd name="T32" fmla="+- 0 7861 7331"/>
                              <a:gd name="T33" fmla="*/ T32 w 845"/>
                              <a:gd name="T34" fmla="+- 0 1981 1937"/>
                              <a:gd name="T35" fmla="*/ 1981 h 1137"/>
                              <a:gd name="T36" fmla="+- 0 7938 7331"/>
                              <a:gd name="T37" fmla="*/ T36 w 845"/>
                              <a:gd name="T38" fmla="+- 0 1962 1937"/>
                              <a:gd name="T39" fmla="*/ 1962 h 1137"/>
                              <a:gd name="T40" fmla="+- 0 8016 7331"/>
                              <a:gd name="T41" fmla="*/ T40 w 845"/>
                              <a:gd name="T42" fmla="+- 0 1948 1937"/>
                              <a:gd name="T43" fmla="*/ 1948 h 1137"/>
                              <a:gd name="T44" fmla="+- 0 8095 7331"/>
                              <a:gd name="T45" fmla="*/ T44 w 845"/>
                              <a:gd name="T46" fmla="+- 0 1940 1937"/>
                              <a:gd name="T47" fmla="*/ 1940 h 1137"/>
                              <a:gd name="T48" fmla="+- 0 8175 7331"/>
                              <a:gd name="T49" fmla="*/ T48 w 845"/>
                              <a:gd name="T50" fmla="+- 0 1937 1937"/>
                              <a:gd name="T51" fmla="*/ 1937 h 1137"/>
                              <a:gd name="T52" fmla="+- 0 8175 7331"/>
                              <a:gd name="T53" fmla="*/ T52 w 845"/>
                              <a:gd name="T54" fmla="+- 0 3073 1937"/>
                              <a:gd name="T55" fmla="*/ 3073 h 1137"/>
                              <a:gd name="T56" fmla="+- 0 7331 7331"/>
                              <a:gd name="T57" fmla="*/ T56 w 845"/>
                              <a:gd name="T58" fmla="+- 0 2313 1937"/>
                              <a:gd name="T59" fmla="*/ 2313 h 1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45" h="1137">
                                <a:moveTo>
                                  <a:pt x="0" y="376"/>
                                </a:moveTo>
                                <a:lnTo>
                                  <a:pt x="55" y="318"/>
                                </a:lnTo>
                                <a:lnTo>
                                  <a:pt x="115" y="265"/>
                                </a:lnTo>
                                <a:lnTo>
                                  <a:pt x="177" y="216"/>
                                </a:lnTo>
                                <a:lnTo>
                                  <a:pt x="243" y="172"/>
                                </a:lnTo>
                                <a:lnTo>
                                  <a:pt x="311" y="133"/>
                                </a:lnTo>
                                <a:lnTo>
                                  <a:pt x="382" y="98"/>
                                </a:lnTo>
                                <a:lnTo>
                                  <a:pt x="455" y="69"/>
                                </a:lnTo>
                                <a:lnTo>
                                  <a:pt x="530" y="44"/>
                                </a:lnTo>
                                <a:lnTo>
                                  <a:pt x="607" y="25"/>
                                </a:lnTo>
                                <a:lnTo>
                                  <a:pt x="685" y="11"/>
                                </a:lnTo>
                                <a:lnTo>
                                  <a:pt x="764" y="3"/>
                                </a:lnTo>
                                <a:lnTo>
                                  <a:pt x="844" y="0"/>
                                </a:lnTo>
                                <a:lnTo>
                                  <a:pt x="844" y="1136"/>
                                </a:lnTo>
                                <a:lnTo>
                                  <a:pt x="0" y="376"/>
                                </a:lnTo>
                                <a:close/>
                              </a:path>
                            </a:pathLst>
                          </a:custGeom>
                          <a:noFill/>
                          <a:ln w="190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16"/>
                        <wps:cNvSpPr txBox="1">
                          <a:spLocks noChangeArrowheads="1"/>
                        </wps:cNvSpPr>
                        <wps:spPr bwMode="auto">
                          <a:xfrm>
                            <a:off x="5535" y="1113"/>
                            <a:ext cx="5280" cy="3510"/>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txbx>
                          <w:txbxContent>
                            <w:p w14:paraId="4CB42F60" w14:textId="77777777" w:rsidR="000E1570" w:rsidRDefault="005D6D06">
                              <w:pPr>
                                <w:spacing w:before="143"/>
                                <w:ind w:left="629" w:right="626"/>
                                <w:jc w:val="center"/>
                                <w:rPr>
                                  <w:b/>
                                  <w:sz w:val="20"/>
                                </w:rPr>
                              </w:pPr>
                              <w:r>
                                <w:rPr>
                                  <w:b/>
                                  <w:color w:val="585858"/>
                                  <w:sz w:val="20"/>
                                </w:rPr>
                                <w:t>Chart</w:t>
                              </w:r>
                              <w:r>
                                <w:rPr>
                                  <w:b/>
                                  <w:color w:val="585858"/>
                                  <w:spacing w:val="-6"/>
                                  <w:sz w:val="20"/>
                                </w:rPr>
                                <w:t xml:space="preserve"> </w:t>
                              </w:r>
                              <w:r>
                                <w:rPr>
                                  <w:b/>
                                  <w:color w:val="585858"/>
                                  <w:sz w:val="20"/>
                                </w:rPr>
                                <w:t>G.1--UG</w:t>
                              </w:r>
                              <w:r>
                                <w:rPr>
                                  <w:b/>
                                  <w:color w:val="585858"/>
                                  <w:spacing w:val="-6"/>
                                  <w:sz w:val="20"/>
                                </w:rPr>
                                <w:t xml:space="preserve"> </w:t>
                              </w:r>
                              <w:r>
                                <w:rPr>
                                  <w:b/>
                                  <w:color w:val="585858"/>
                                  <w:sz w:val="20"/>
                                </w:rPr>
                                <w:t>Placement</w:t>
                              </w:r>
                              <w:r>
                                <w:rPr>
                                  <w:b/>
                                  <w:color w:val="585858"/>
                                  <w:spacing w:val="-2"/>
                                  <w:sz w:val="20"/>
                                </w:rPr>
                                <w:t xml:space="preserve"> </w:t>
                              </w:r>
                              <w:r>
                                <w:rPr>
                                  <w:b/>
                                  <w:color w:val="585858"/>
                                  <w:sz w:val="20"/>
                                </w:rPr>
                                <w:t>by</w:t>
                              </w:r>
                              <w:r>
                                <w:rPr>
                                  <w:b/>
                                  <w:color w:val="585858"/>
                                  <w:spacing w:val="-6"/>
                                  <w:sz w:val="20"/>
                                </w:rPr>
                                <w:t xml:space="preserve"> </w:t>
                              </w:r>
                              <w:r>
                                <w:rPr>
                                  <w:b/>
                                  <w:color w:val="585858"/>
                                  <w:sz w:val="20"/>
                                </w:rPr>
                                <w:t>Sector</w:t>
                              </w:r>
                              <w:r>
                                <w:rPr>
                                  <w:b/>
                                  <w:color w:val="585858"/>
                                  <w:spacing w:val="-6"/>
                                  <w:sz w:val="20"/>
                                </w:rPr>
                                <w:t xml:space="preserve"> </w:t>
                              </w:r>
                              <w:r>
                                <w:rPr>
                                  <w:b/>
                                  <w:color w:val="585858"/>
                                  <w:sz w:val="20"/>
                                </w:rPr>
                                <w:t>2015-</w:t>
                              </w:r>
                              <w:r>
                                <w:rPr>
                                  <w:b/>
                                  <w:color w:val="585858"/>
                                  <w:spacing w:val="-4"/>
                                  <w:sz w:val="20"/>
                                </w:rPr>
                                <w:t>2019</w:t>
                              </w:r>
                            </w:p>
                            <w:p w14:paraId="4CB42F61" w14:textId="77777777" w:rsidR="000E1570" w:rsidRDefault="005D6D06">
                              <w:pPr>
                                <w:tabs>
                                  <w:tab w:val="left" w:pos="3192"/>
                                  <w:tab w:val="left" w:pos="3496"/>
                                </w:tabs>
                                <w:spacing w:before="30"/>
                                <w:ind w:left="1597" w:right="1149" w:hanging="171"/>
                                <w:rPr>
                                  <w:rFonts w:ascii="Calibri"/>
                                  <w:sz w:val="18"/>
                                </w:rPr>
                              </w:pPr>
                              <w:r>
                                <w:rPr>
                                  <w:rFonts w:ascii="Calibri"/>
                                  <w:color w:val="404040"/>
                                  <w:spacing w:val="-2"/>
                                  <w:sz w:val="18"/>
                                </w:rPr>
                                <w:t>Teaching</w:t>
                              </w:r>
                              <w:r>
                                <w:rPr>
                                  <w:rFonts w:ascii="Calibri"/>
                                  <w:color w:val="404040"/>
                                  <w:sz w:val="18"/>
                                </w:rPr>
                                <w:tab/>
                              </w:r>
                              <w:r>
                                <w:rPr>
                                  <w:rFonts w:ascii="Calibri"/>
                                  <w:color w:val="404040"/>
                                  <w:spacing w:val="-2"/>
                                  <w:sz w:val="18"/>
                                </w:rPr>
                                <w:t>Government</w:t>
                              </w:r>
                              <w:r>
                                <w:rPr>
                                  <w:rFonts w:ascii="Calibri"/>
                                  <w:color w:val="404040"/>
                                  <w:sz w:val="18"/>
                                </w:rPr>
                                <w:t xml:space="preserve"> </w:t>
                              </w:r>
                              <w:r>
                                <w:rPr>
                                  <w:rFonts w:ascii="Calibri"/>
                                  <w:color w:val="404040"/>
                                  <w:spacing w:val="-4"/>
                                  <w:sz w:val="18"/>
                                </w:rPr>
                                <w:t>13%</w:t>
                              </w:r>
                              <w:r>
                                <w:rPr>
                                  <w:rFonts w:ascii="Calibri"/>
                                  <w:color w:val="404040"/>
                                  <w:sz w:val="18"/>
                                </w:rPr>
                                <w:tab/>
                              </w:r>
                              <w:r>
                                <w:rPr>
                                  <w:rFonts w:ascii="Calibri"/>
                                  <w:color w:val="404040"/>
                                  <w:sz w:val="18"/>
                                </w:rPr>
                                <w:tab/>
                              </w:r>
                              <w:r>
                                <w:rPr>
                                  <w:rFonts w:ascii="Calibri"/>
                                  <w:color w:val="404040"/>
                                  <w:spacing w:val="-4"/>
                                  <w:sz w:val="18"/>
                                </w:rPr>
                                <w:t>13%</w:t>
                              </w:r>
                            </w:p>
                            <w:p w14:paraId="4CB42F62" w14:textId="77777777" w:rsidR="000E1570" w:rsidRDefault="005D6D06">
                              <w:pPr>
                                <w:spacing w:line="201" w:lineRule="exact"/>
                                <w:ind w:left="735"/>
                                <w:rPr>
                                  <w:rFonts w:ascii="Calibri"/>
                                  <w:sz w:val="18"/>
                                </w:rPr>
                              </w:pPr>
                              <w:r>
                                <w:rPr>
                                  <w:rFonts w:ascii="Calibri"/>
                                  <w:color w:val="404040"/>
                                  <w:spacing w:val="-2"/>
                                  <w:sz w:val="18"/>
                                </w:rPr>
                                <w:t>For-profit</w:t>
                              </w:r>
                            </w:p>
                            <w:p w14:paraId="4CB42F63" w14:textId="77777777" w:rsidR="000E1570" w:rsidRDefault="005D6D06">
                              <w:pPr>
                                <w:spacing w:before="2"/>
                                <w:ind w:left="977" w:right="3570" w:hanging="332"/>
                                <w:rPr>
                                  <w:rFonts w:ascii="Calibri"/>
                                  <w:sz w:val="18"/>
                                </w:rPr>
                              </w:pPr>
                              <w:r>
                                <w:rPr>
                                  <w:rFonts w:ascii="Calibri"/>
                                  <w:color w:val="404040"/>
                                  <w:spacing w:val="-2"/>
                                  <w:sz w:val="18"/>
                                </w:rPr>
                                <w:t>Corporation</w:t>
                              </w:r>
                              <w:r>
                                <w:rPr>
                                  <w:rFonts w:ascii="Calibri"/>
                                  <w:color w:val="404040"/>
                                  <w:sz w:val="18"/>
                                </w:rPr>
                                <w:t xml:space="preserve"> </w:t>
                              </w:r>
                              <w:r>
                                <w:rPr>
                                  <w:rFonts w:ascii="Calibri"/>
                                  <w:color w:val="404040"/>
                                  <w:spacing w:val="-6"/>
                                  <w:sz w:val="18"/>
                                </w:rPr>
                                <w:t>7%</w:t>
                              </w:r>
                            </w:p>
                            <w:p w14:paraId="4CB42F64" w14:textId="77777777" w:rsidR="000E1570" w:rsidRDefault="000E1570">
                              <w:pPr>
                                <w:rPr>
                                  <w:rFonts w:ascii="Calibri"/>
                                  <w:sz w:val="18"/>
                                </w:rPr>
                              </w:pPr>
                            </w:p>
                            <w:p w14:paraId="4CB42F65" w14:textId="77777777" w:rsidR="000E1570" w:rsidRDefault="000E1570">
                              <w:pPr>
                                <w:rPr>
                                  <w:rFonts w:ascii="Calibri"/>
                                  <w:sz w:val="18"/>
                                </w:rPr>
                              </w:pPr>
                            </w:p>
                            <w:p w14:paraId="4CB42F66" w14:textId="77777777" w:rsidR="000E1570" w:rsidRDefault="000E1570">
                              <w:pPr>
                                <w:spacing w:before="9"/>
                                <w:rPr>
                                  <w:rFonts w:ascii="Calibri"/>
                                  <w:sz w:val="14"/>
                                </w:rPr>
                              </w:pPr>
                            </w:p>
                            <w:p w14:paraId="4CB42F67" w14:textId="77777777" w:rsidR="000E1570" w:rsidRDefault="005D6D06">
                              <w:pPr>
                                <w:ind w:left="3838" w:right="739"/>
                                <w:jc w:val="center"/>
                                <w:rPr>
                                  <w:rFonts w:ascii="Calibri"/>
                                  <w:sz w:val="18"/>
                                </w:rPr>
                              </w:pPr>
                              <w:r>
                                <w:rPr>
                                  <w:rFonts w:ascii="Calibri"/>
                                  <w:color w:val="404040"/>
                                  <w:spacing w:val="-2"/>
                                  <w:sz w:val="18"/>
                                </w:rPr>
                                <w:t>Graduate</w:t>
                              </w:r>
                              <w:r>
                                <w:rPr>
                                  <w:rFonts w:ascii="Calibri"/>
                                  <w:color w:val="404040"/>
                                  <w:sz w:val="18"/>
                                </w:rPr>
                                <w:t xml:space="preserve"> </w:t>
                              </w:r>
                              <w:r>
                                <w:rPr>
                                  <w:rFonts w:ascii="Calibri"/>
                                  <w:color w:val="404040"/>
                                  <w:spacing w:val="-2"/>
                                  <w:sz w:val="18"/>
                                </w:rPr>
                                <w:t>Study</w:t>
                              </w:r>
                              <w:r>
                                <w:rPr>
                                  <w:rFonts w:ascii="Calibri"/>
                                  <w:color w:val="404040"/>
                                  <w:sz w:val="18"/>
                                </w:rPr>
                                <w:t xml:space="preserve"> </w:t>
                              </w:r>
                              <w:r>
                                <w:rPr>
                                  <w:rFonts w:ascii="Calibri"/>
                                  <w:color w:val="404040"/>
                                  <w:spacing w:val="-4"/>
                                  <w:sz w:val="18"/>
                                </w:rPr>
                                <w:t>34%</w:t>
                              </w:r>
                            </w:p>
                            <w:p w14:paraId="4CB42F68" w14:textId="77777777" w:rsidR="000E1570" w:rsidRDefault="005D6D06">
                              <w:pPr>
                                <w:spacing w:line="193" w:lineRule="exact"/>
                                <w:ind w:left="629" w:right="3306"/>
                                <w:jc w:val="center"/>
                                <w:rPr>
                                  <w:rFonts w:ascii="Calibri"/>
                                  <w:sz w:val="18"/>
                                </w:rPr>
                              </w:pPr>
                              <w:r>
                                <w:rPr>
                                  <w:rFonts w:ascii="Calibri"/>
                                  <w:color w:val="404040"/>
                                  <w:spacing w:val="-2"/>
                                  <w:sz w:val="18"/>
                                </w:rPr>
                                <w:t>Non-profit</w:t>
                              </w:r>
                            </w:p>
                            <w:p w14:paraId="4CB42F69" w14:textId="77777777" w:rsidR="000E1570" w:rsidRDefault="005D6D06">
                              <w:pPr>
                                <w:spacing w:before="1"/>
                                <w:ind w:left="1059" w:right="3737"/>
                                <w:jc w:val="center"/>
                                <w:rPr>
                                  <w:rFonts w:ascii="Calibri"/>
                                  <w:sz w:val="18"/>
                                </w:rPr>
                              </w:pPr>
                              <w:r>
                                <w:rPr>
                                  <w:rFonts w:ascii="Calibri"/>
                                  <w:color w:val="404040"/>
                                  <w:spacing w:val="-2"/>
                                  <w:sz w:val="18"/>
                                </w:rPr>
                                <w:t>Sector</w:t>
                              </w:r>
                              <w:r>
                                <w:rPr>
                                  <w:rFonts w:ascii="Calibri"/>
                                  <w:color w:val="404040"/>
                                  <w:sz w:val="18"/>
                                </w:rPr>
                                <w:t xml:space="preserve"> </w:t>
                              </w:r>
                              <w:r>
                                <w:rPr>
                                  <w:rFonts w:ascii="Calibri"/>
                                  <w:color w:val="404040"/>
                                  <w:spacing w:val="-4"/>
                                  <w:sz w:val="18"/>
                                </w:rPr>
                                <w:t>33%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42E55" id="docshapegroup6" o:spid="_x0000_s1030" style="position:absolute;left:0;text-align:left;margin-left:276.4pt;margin-top:55.3pt;width:264.75pt;height:176.25pt;z-index:251658244;mso-position-horizontal-relative:page" coordorigin="5528,1106" coordsize="5295,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">
                <v:shape id="docshape7" o:spid="_x0000_s1031" style="position:absolute;left:8175;top:1937;width:845;height:1137;visibility:visible;mso-wrap-style:square;v-text-anchor:top" coordsize="845,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" path="m,l,1136,844,376,789,318,729,265,667,216,601,172,533,133,462,98,389,69,314,44,237,25,159,11,80,3,,xe" fillcolor="#5b9bd4" stroked="f">
                  <v:path arrowok="t" o:connecttype="custom" o:connectlocs="0,1937;0,3073;844,2313;789,2255;729,2202;667,2153;601,2109;533,2070;462,2035;389,2006;314,1981;237,1962;159,1948;80,1940;0,1937" o:connectangles="0,0,0,0,0,0,0,0,0,0,0,0,0,0,0"/>
                </v:shape>
                <v:shape id="docshape8" o:spid="_x0000_s1032" style="position:absolute;left:8175;top:2312;width:1136;height:1872;visibility:visible;mso-wrap-style:square;v-text-anchor:top" coordsize="11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" path="m844,l,760,236,1872r73,-18l380,1831r69,-27l516,1773r65,-36l643,1697r60,-44l760,1605r54,-52l864,1498r46,-56l951,1382r37,-61l1022,1258r29,-64l1075,1128r21,-67l1112,993r12,-69l1132,854r4,-69l1135,715r-4,-70l1121,576r-13,-69l1090,439r-22,-67l1042,306r-31,-65l976,178,936,116,893,57,844,xe" fillcolor="#ec7c30" stroked="f">
                  <v:path arrowok="t" o:connecttype="custom" o:connectlocs="844,2313;0,3073;236,4185;309,4167;380,4144;449,4117;516,4086;581,4050;643,4010;703,3966;760,3918;814,3866;864,3811;910,3755;951,3695;988,3634;1022,3571;1051,3507;1075,3441;1096,3374;1112,3306;1124,3237;1132,3167;1136,3098;1135,3028;1131,2958;1121,2889;1108,2820;1090,2752;1068,2685;1042,2619;1011,2554;976,2491;936,2429;893,2370;844,2313" o:connectangles="0,0,0,0,0,0,0,0,0,0,0,0,0,0,0,0,0,0,0,0,0,0,0,0,0,0,0,0,0,0,0,0,0,0,0,0"/>
                </v:shape>
                <v:shape id="docshape9" o:spid="_x0000_s1033" style="position:absolute;left:8175;top:2312;width:1136;height:1872;visibility:visible;mso-wrap-style:square;v-text-anchor:top" coordsize="11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" path="m844,r49,57l936,116r40,62l1011,241r31,65l1068,372r22,67l1108,507r13,69l1131,645r4,70l1136,785r-4,69l1124,924r-12,69l1096,1061r-21,67l1051,1194r-29,64l988,1321r-37,61l910,1442r-46,56l814,1553r-54,52l703,1653r-60,44l581,1737r-65,36l449,1804r-69,27l309,1854r-73,18l,760,844,xe" filled="f" strokecolor="white" strokeweight="1.5pt">
                  <v:path arrowok="t" o:connecttype="custom" o:connectlocs="844,2313;893,2370;936,2429;976,2491;1011,2554;1042,2619;1068,2685;1090,2752;1108,2820;1121,2889;1131,2958;1135,3028;1136,3098;1132,3167;1124,3237;1112,3306;1096,3374;1075,3441;1051,3507;1022,3571;988,3634;951,3695;910,3755;864,3811;814,3866;760,3918;703,3966;643,4010;581,4050;516,4086;449,4117;380,4144;309,4167;236,4185;0,3073;844,2313" o:connectangles="0,0,0,0,0,0,0,0,0,0,0,0,0,0,0,0,0,0,0,0,0,0,0,0,0,0,0,0,0,0,0,0,0,0,0,0"/>
                </v:shape>
                <v:shape id="docshape10" o:spid="_x0000_s1034" style="position:absolute;left:7038;top:2722;width:1373;height:1488;visibility:visible;mso-wrap-style:square;v-text-anchor:top" coordsize="1373,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" path="m55,l35,72,19,144,8,218,1,292,,366r3,74l12,514r13,73l42,660r23,70l91,798r31,66l156,927r38,60l235,1044r45,55l328,1150r51,48l432,1243r56,42l547,1323r60,34l670,1388r65,26l801,1437r68,19l938,1470r71,11l1080,1486r72,2l1225,1484r74,-8l1372,1463,1136,351,55,xe" fillcolor="#a4a4a4" stroked="f">
                  <v:path arrowok="t" o:connecttype="custom" o:connectlocs="55,2722;35,2794;19,2866;8,2940;1,3014;0,3088;3,3162;12,3236;25,3309;42,3382;65,3452;91,3520;122,3586;156,3649;194,3709;235,3766;280,3821;328,3872;379,3920;432,3965;488,4007;547,4045;607,4079;670,4110;735,4136;801,4159;869,4178;938,4192;1009,4203;1080,4208;1152,4210;1225,4206;1299,4198;1372,4185;1136,3073;55,2722" o:connectangles="0,0,0,0,0,0,0,0,0,0,0,0,0,0,0,0,0,0,0,0,0,0,0,0,0,0,0,0,0,0,0,0,0,0,0,0"/>
                </v:shape>
                <v:shape id="docshape11" o:spid="_x0000_s1035" style="position:absolute;left:7038;top:2722;width:1373;height:1488;visibility:visible;mso-wrap-style:square;v-text-anchor:top" coordsize="1373,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" path="m1372,1463r-73,13l1225,1484r-73,4l1080,1486r-71,-5l938,1470r-69,-14l801,1437r-66,-23l670,1388r-63,-31l547,1323r-59,-38l432,1243r-53,-45l328,1150r-48,-51l235,1044,194,987,156,927,122,864,91,798,65,730,42,660,25,587,12,514,3,440,,366,1,292,8,218,19,144,35,72,55,,1136,351r236,1112xe" filled="f" strokecolor="white" strokeweight="1.5pt">
                  <v:path arrowok="t" o:connecttype="custom" o:connectlocs="1372,4185;1299,4198;1225,4206;1152,4210;1080,4208;1009,4203;938,4192;869,4178;801,4159;735,4136;670,4110;607,4079;547,4045;488,4007;432,3965;379,3920;328,3872;280,3821;235,3766;194,3709;156,3649;122,3586;91,3520;65,3452;42,3382;25,3309;12,3236;3,3162;0,3088;1,3014;8,2940;19,2866;35,2794;55,2722;1136,3073;1372,4185" o:connectangles="0,0,0,0,0,0,0,0,0,0,0,0,0,0,0,0,0,0,0,0,0,0,0,0,0,0,0,0,0,0,0,0,0,0,0,0"/>
                </v:shape>
                <v:shape id="docshape12" o:spid="_x0000_s1036" style="position:absolute;left:7094;top:2312;width:1081;height:761;visibility:visible;mso-wrap-style:square;v-text-anchor:top" coordsize="108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" path="m237,l186,61r-47,64l97,192,60,262,28,334,,409,1081,760,237,xe" fillcolor="#ffc000" stroked="f">
                  <v:path arrowok="t" o:connecttype="custom" o:connectlocs="237,2313;186,2374;139,2438;97,2505;60,2575;28,2647;0,2722;1081,3073;237,2313" o:connectangles="0,0,0,0,0,0,0,0,0"/>
                </v:shape>
                <v:shape id="docshape13" o:spid="_x0000_s1037" style="position:absolute;left:7094;top:2312;width:1081;height:761;visibility:visible;mso-wrap-style:square;v-text-anchor:top" coordsize="108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" path="m,409l28,334,60,262,97,192r42,-67l186,61,237,r844,760l,409xe" filled="f" strokecolor="white" strokeweight="1.5pt">
                  <v:path arrowok="t" o:connecttype="custom" o:connectlocs="0,2722;28,2647;60,2575;97,2505;139,2438;186,2374;237,2313;1081,3073;0,2722" o:connectangles="0,0,0,0,0,0,0,0,0"/>
                </v:shape>
                <v:shape id="docshape14" o:spid="_x0000_s1038" style="position:absolute;left:7330;top:1937;width:845;height:1137;visibility:visible;mso-wrap-style:square;v-text-anchor:top" coordsize="845,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" path="m844,l764,3r-79,8l607,25,530,44,455,69,382,98r-71,35l243,172r-66,44l115,265,55,318,,376r844,760l844,xe" fillcolor="#4471c4" stroked="f">
                  <v:path arrowok="t" o:connecttype="custom" o:connectlocs="844,1937;764,1940;685,1948;607,1962;530,1981;455,2006;382,2035;311,2070;243,2109;177,2153;115,2202;55,2255;0,2313;844,3073;844,1937" o:connectangles="0,0,0,0,0,0,0,0,0,0,0,0,0,0,0"/>
                </v:shape>
                <v:shape id="docshape15" o:spid="_x0000_s1039" style="position:absolute;left:7330;top:1937;width:845;height:1137;visibility:visible;mso-wrap-style:square;v-text-anchor:top" coordsize="845,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" path="m,376l55,318r60,-53l177,216r66,-44l311,133,382,98,455,69,530,44,607,25,685,11,764,3,844,r,1136l,376xe" filled="f" strokecolor="white" strokeweight="1.5pt">
                  <v:path arrowok="t" o:connecttype="custom" o:connectlocs="0,2313;55,2255;115,2202;177,2153;243,2109;311,2070;382,2035;455,2006;530,1981;607,1962;685,1948;764,1940;844,1937;844,3073;0,2313" o:connectangles="0,0,0,0,0,0,0,0,0,0,0,0,0,0,0"/>
                </v:shape>
                <v:shape id="docshape16" o:spid="_x0000_s1040" type="#_x0000_t202" style="position:absolute;left:5535;top:1113;width:5280;height: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" filled="f" strokecolor="#d9d9d9">
                  <v:textbox inset="0,0,0,0">
                    <w:txbxContent>
                      <w:p w14:paraId="4CB42F60" w14:textId="77777777" w:rsidR="000E1570" w:rsidRDefault="005D6D06">
                        <w:pPr>
                          <w:spacing w:before="143"/>
                          <w:ind w:left="629" w:right="626"/>
                          <w:jc w:val="center"/>
                          <w:rPr>
                            <w:b/>
                            <w:sz w:val="20"/>
                          </w:rPr>
                        </w:pPr>
                        <w:r>
                          <w:rPr>
                            <w:b/>
                            <w:color w:val="585858"/>
                            <w:sz w:val="20"/>
                          </w:rPr>
                          <w:t>Chart</w:t>
                        </w:r>
                        <w:r>
                          <w:rPr>
                            <w:b/>
                            <w:color w:val="585858"/>
                            <w:spacing w:val="-6"/>
                            <w:sz w:val="20"/>
                          </w:rPr>
                          <w:t xml:space="preserve"> </w:t>
                        </w:r>
                        <w:r>
                          <w:rPr>
                            <w:b/>
                            <w:color w:val="585858"/>
                            <w:sz w:val="20"/>
                          </w:rPr>
                          <w:t>G.1--UG</w:t>
                        </w:r>
                        <w:r>
                          <w:rPr>
                            <w:b/>
                            <w:color w:val="585858"/>
                            <w:spacing w:val="-6"/>
                            <w:sz w:val="20"/>
                          </w:rPr>
                          <w:t xml:space="preserve"> </w:t>
                        </w:r>
                        <w:r>
                          <w:rPr>
                            <w:b/>
                            <w:color w:val="585858"/>
                            <w:sz w:val="20"/>
                          </w:rPr>
                          <w:t>Placement</w:t>
                        </w:r>
                        <w:r>
                          <w:rPr>
                            <w:b/>
                            <w:color w:val="585858"/>
                            <w:spacing w:val="-2"/>
                            <w:sz w:val="20"/>
                          </w:rPr>
                          <w:t xml:space="preserve"> </w:t>
                        </w:r>
                        <w:r>
                          <w:rPr>
                            <w:b/>
                            <w:color w:val="585858"/>
                            <w:sz w:val="20"/>
                          </w:rPr>
                          <w:t>by</w:t>
                        </w:r>
                        <w:r>
                          <w:rPr>
                            <w:b/>
                            <w:color w:val="585858"/>
                            <w:spacing w:val="-6"/>
                            <w:sz w:val="20"/>
                          </w:rPr>
                          <w:t xml:space="preserve"> </w:t>
                        </w:r>
                        <w:r>
                          <w:rPr>
                            <w:b/>
                            <w:color w:val="585858"/>
                            <w:sz w:val="20"/>
                          </w:rPr>
                          <w:t>Sector</w:t>
                        </w:r>
                        <w:r>
                          <w:rPr>
                            <w:b/>
                            <w:color w:val="585858"/>
                            <w:spacing w:val="-6"/>
                            <w:sz w:val="20"/>
                          </w:rPr>
                          <w:t xml:space="preserve"> </w:t>
                        </w:r>
                        <w:r>
                          <w:rPr>
                            <w:b/>
                            <w:color w:val="585858"/>
                            <w:sz w:val="20"/>
                          </w:rPr>
                          <w:t>2015-</w:t>
                        </w:r>
                        <w:r>
                          <w:rPr>
                            <w:b/>
                            <w:color w:val="585858"/>
                            <w:spacing w:val="-4"/>
                            <w:sz w:val="20"/>
                          </w:rPr>
                          <w:t>2019</w:t>
                        </w:r>
                      </w:p>
                      <w:p w14:paraId="4CB42F61" w14:textId="77777777" w:rsidR="000E1570" w:rsidRDefault="005D6D06">
                        <w:pPr>
                          <w:tabs>
                            <w:tab w:val="left" w:pos="3192"/>
                            <w:tab w:val="left" w:pos="3496"/>
                          </w:tabs>
                          <w:spacing w:before="30"/>
                          <w:ind w:left="1597" w:right="1149" w:hanging="171"/>
                          <w:rPr>
                            <w:rFonts w:ascii="Calibri"/>
                            <w:sz w:val="18"/>
                          </w:rPr>
                        </w:pPr>
                        <w:r>
                          <w:rPr>
                            <w:rFonts w:ascii="Calibri"/>
                            <w:color w:val="404040"/>
                            <w:spacing w:val="-2"/>
                            <w:sz w:val="18"/>
                          </w:rPr>
                          <w:t>Teaching</w:t>
                        </w:r>
                        <w:r>
                          <w:rPr>
                            <w:rFonts w:ascii="Calibri"/>
                            <w:color w:val="404040"/>
                            <w:sz w:val="18"/>
                          </w:rPr>
                          <w:tab/>
                        </w:r>
                        <w:r>
                          <w:rPr>
                            <w:rFonts w:ascii="Calibri"/>
                            <w:color w:val="404040"/>
                            <w:spacing w:val="-2"/>
                            <w:sz w:val="18"/>
                          </w:rPr>
                          <w:t>Government</w:t>
                        </w:r>
                        <w:r>
                          <w:rPr>
                            <w:rFonts w:ascii="Calibri"/>
                            <w:color w:val="404040"/>
                            <w:sz w:val="18"/>
                          </w:rPr>
                          <w:t xml:space="preserve"> </w:t>
                        </w:r>
                        <w:r>
                          <w:rPr>
                            <w:rFonts w:ascii="Calibri"/>
                            <w:color w:val="404040"/>
                            <w:spacing w:val="-4"/>
                            <w:sz w:val="18"/>
                          </w:rPr>
                          <w:t>13%</w:t>
                        </w:r>
                        <w:r>
                          <w:rPr>
                            <w:rFonts w:ascii="Calibri"/>
                            <w:color w:val="404040"/>
                            <w:sz w:val="18"/>
                          </w:rPr>
                          <w:tab/>
                        </w:r>
                        <w:r>
                          <w:rPr>
                            <w:rFonts w:ascii="Calibri"/>
                            <w:color w:val="404040"/>
                            <w:sz w:val="18"/>
                          </w:rPr>
                          <w:tab/>
                        </w:r>
                        <w:r>
                          <w:rPr>
                            <w:rFonts w:ascii="Calibri"/>
                            <w:color w:val="404040"/>
                            <w:spacing w:val="-4"/>
                            <w:sz w:val="18"/>
                          </w:rPr>
                          <w:t>13%</w:t>
                        </w:r>
                      </w:p>
                      <w:p w14:paraId="4CB42F62" w14:textId="77777777" w:rsidR="000E1570" w:rsidRDefault="005D6D06">
                        <w:pPr>
                          <w:spacing w:line="201" w:lineRule="exact"/>
                          <w:ind w:left="735"/>
                          <w:rPr>
                            <w:rFonts w:ascii="Calibri"/>
                            <w:sz w:val="18"/>
                          </w:rPr>
                        </w:pPr>
                        <w:r>
                          <w:rPr>
                            <w:rFonts w:ascii="Calibri"/>
                            <w:color w:val="404040"/>
                            <w:spacing w:val="-2"/>
                            <w:sz w:val="18"/>
                          </w:rPr>
                          <w:t>For-profit</w:t>
                        </w:r>
                      </w:p>
                      <w:p w14:paraId="4CB42F63" w14:textId="77777777" w:rsidR="000E1570" w:rsidRDefault="005D6D06">
                        <w:pPr>
                          <w:spacing w:before="2"/>
                          <w:ind w:left="977" w:right="3570" w:hanging="332"/>
                          <w:rPr>
                            <w:rFonts w:ascii="Calibri"/>
                            <w:sz w:val="18"/>
                          </w:rPr>
                        </w:pPr>
                        <w:r>
                          <w:rPr>
                            <w:rFonts w:ascii="Calibri"/>
                            <w:color w:val="404040"/>
                            <w:spacing w:val="-2"/>
                            <w:sz w:val="18"/>
                          </w:rPr>
                          <w:t>Corporation</w:t>
                        </w:r>
                        <w:r>
                          <w:rPr>
                            <w:rFonts w:ascii="Calibri"/>
                            <w:color w:val="404040"/>
                            <w:sz w:val="18"/>
                          </w:rPr>
                          <w:t xml:space="preserve"> </w:t>
                        </w:r>
                        <w:r>
                          <w:rPr>
                            <w:rFonts w:ascii="Calibri"/>
                            <w:color w:val="404040"/>
                            <w:spacing w:val="-6"/>
                            <w:sz w:val="18"/>
                          </w:rPr>
                          <w:t>7%</w:t>
                        </w:r>
                      </w:p>
                      <w:p w14:paraId="4CB42F64" w14:textId="77777777" w:rsidR="000E1570" w:rsidRDefault="000E1570">
                        <w:pPr>
                          <w:rPr>
                            <w:rFonts w:ascii="Calibri"/>
                            <w:sz w:val="18"/>
                          </w:rPr>
                        </w:pPr>
                      </w:p>
                      <w:p w14:paraId="4CB42F65" w14:textId="77777777" w:rsidR="000E1570" w:rsidRDefault="000E1570">
                        <w:pPr>
                          <w:rPr>
                            <w:rFonts w:ascii="Calibri"/>
                            <w:sz w:val="18"/>
                          </w:rPr>
                        </w:pPr>
                      </w:p>
                      <w:p w14:paraId="4CB42F66" w14:textId="77777777" w:rsidR="000E1570" w:rsidRDefault="000E1570">
                        <w:pPr>
                          <w:spacing w:before="9"/>
                          <w:rPr>
                            <w:rFonts w:ascii="Calibri"/>
                            <w:sz w:val="14"/>
                          </w:rPr>
                        </w:pPr>
                      </w:p>
                      <w:p w14:paraId="4CB42F67" w14:textId="77777777" w:rsidR="000E1570" w:rsidRDefault="005D6D06">
                        <w:pPr>
                          <w:ind w:left="3838" w:right="739"/>
                          <w:jc w:val="center"/>
                          <w:rPr>
                            <w:rFonts w:ascii="Calibri"/>
                            <w:sz w:val="18"/>
                          </w:rPr>
                        </w:pPr>
                        <w:r>
                          <w:rPr>
                            <w:rFonts w:ascii="Calibri"/>
                            <w:color w:val="404040"/>
                            <w:spacing w:val="-2"/>
                            <w:sz w:val="18"/>
                          </w:rPr>
                          <w:t>Graduate</w:t>
                        </w:r>
                        <w:r>
                          <w:rPr>
                            <w:rFonts w:ascii="Calibri"/>
                            <w:color w:val="404040"/>
                            <w:sz w:val="18"/>
                          </w:rPr>
                          <w:t xml:space="preserve"> </w:t>
                        </w:r>
                        <w:r>
                          <w:rPr>
                            <w:rFonts w:ascii="Calibri"/>
                            <w:color w:val="404040"/>
                            <w:spacing w:val="-2"/>
                            <w:sz w:val="18"/>
                          </w:rPr>
                          <w:t>Study</w:t>
                        </w:r>
                        <w:r>
                          <w:rPr>
                            <w:rFonts w:ascii="Calibri"/>
                            <w:color w:val="404040"/>
                            <w:sz w:val="18"/>
                          </w:rPr>
                          <w:t xml:space="preserve"> </w:t>
                        </w:r>
                        <w:r>
                          <w:rPr>
                            <w:rFonts w:ascii="Calibri"/>
                            <w:color w:val="404040"/>
                            <w:spacing w:val="-4"/>
                            <w:sz w:val="18"/>
                          </w:rPr>
                          <w:t>34%</w:t>
                        </w:r>
                      </w:p>
                      <w:p w14:paraId="4CB42F68" w14:textId="77777777" w:rsidR="000E1570" w:rsidRDefault="005D6D06">
                        <w:pPr>
                          <w:spacing w:line="193" w:lineRule="exact"/>
                          <w:ind w:left="629" w:right="3306"/>
                          <w:jc w:val="center"/>
                          <w:rPr>
                            <w:rFonts w:ascii="Calibri"/>
                            <w:sz w:val="18"/>
                          </w:rPr>
                        </w:pPr>
                        <w:r>
                          <w:rPr>
                            <w:rFonts w:ascii="Calibri"/>
                            <w:color w:val="404040"/>
                            <w:spacing w:val="-2"/>
                            <w:sz w:val="18"/>
                          </w:rPr>
                          <w:t>Non-profit</w:t>
                        </w:r>
                      </w:p>
                      <w:p w14:paraId="4CB42F69" w14:textId="77777777" w:rsidR="000E1570" w:rsidRDefault="005D6D06">
                        <w:pPr>
                          <w:spacing w:before="1"/>
                          <w:ind w:left="1059" w:right="3737"/>
                          <w:jc w:val="center"/>
                          <w:rPr>
                            <w:rFonts w:ascii="Calibri"/>
                            <w:sz w:val="18"/>
                          </w:rPr>
                        </w:pPr>
                        <w:r>
                          <w:rPr>
                            <w:rFonts w:ascii="Calibri"/>
                            <w:color w:val="404040"/>
                            <w:spacing w:val="-2"/>
                            <w:sz w:val="18"/>
                          </w:rPr>
                          <w:t>Sector</w:t>
                        </w:r>
                        <w:r>
                          <w:rPr>
                            <w:rFonts w:ascii="Calibri"/>
                            <w:color w:val="404040"/>
                            <w:sz w:val="18"/>
                          </w:rPr>
                          <w:t xml:space="preserve"> </w:t>
                        </w:r>
                        <w:r>
                          <w:rPr>
                            <w:rFonts w:ascii="Calibri"/>
                            <w:color w:val="404040"/>
                            <w:spacing w:val="-4"/>
                            <w:sz w:val="18"/>
                          </w:rPr>
                          <w:t>33%</w:t>
                        </w:r>
                      </w:p>
                    </w:txbxContent>
                  </v:textbox>
                </v:shape>
                <w10:wrap anchorx="page"/>
              </v:group>
            </w:pict>
          </mc:Fallback>
        </mc:AlternateContent>
      </w:r>
      <w:r w:rsidR="005D6D06">
        <w:rPr>
          <w:b/>
          <w:color w:val="6AA243"/>
          <w:sz w:val="24"/>
        </w:rPr>
        <w:t>Student</w:t>
      </w:r>
      <w:r w:rsidR="005D6D06">
        <w:rPr>
          <w:b/>
          <w:color w:val="6AA243"/>
          <w:spacing w:val="-7"/>
          <w:sz w:val="24"/>
        </w:rPr>
        <w:t xml:space="preserve"> </w:t>
      </w:r>
      <w:r w:rsidR="005D6D06">
        <w:rPr>
          <w:b/>
          <w:color w:val="6AA243"/>
          <w:sz w:val="24"/>
        </w:rPr>
        <w:t>placement</w:t>
      </w:r>
      <w:r w:rsidR="005D6D06">
        <w:rPr>
          <w:b/>
          <w:color w:val="6AA243"/>
          <w:spacing w:val="-7"/>
          <w:sz w:val="24"/>
        </w:rPr>
        <w:t xml:space="preserve"> </w:t>
      </w:r>
      <w:r w:rsidR="005D6D06">
        <w:rPr>
          <w:b/>
          <w:color w:val="6AA243"/>
          <w:sz w:val="24"/>
        </w:rPr>
        <w:t>in</w:t>
      </w:r>
      <w:r w:rsidR="005D6D06">
        <w:rPr>
          <w:b/>
          <w:color w:val="6AA243"/>
          <w:spacing w:val="-4"/>
          <w:sz w:val="24"/>
        </w:rPr>
        <w:t xml:space="preserve"> </w:t>
      </w:r>
      <w:r w:rsidR="005D6D06">
        <w:rPr>
          <w:b/>
          <w:color w:val="6AA243"/>
          <w:sz w:val="24"/>
        </w:rPr>
        <w:t>areas</w:t>
      </w:r>
      <w:r w:rsidR="005D6D06">
        <w:rPr>
          <w:b/>
          <w:color w:val="6AA243"/>
          <w:spacing w:val="-5"/>
          <w:sz w:val="24"/>
        </w:rPr>
        <w:t xml:space="preserve"> </w:t>
      </w:r>
      <w:r w:rsidR="005D6D06">
        <w:rPr>
          <w:b/>
          <w:color w:val="6AA243"/>
          <w:sz w:val="24"/>
        </w:rPr>
        <w:t>of</w:t>
      </w:r>
      <w:r w:rsidR="005D6D06">
        <w:rPr>
          <w:b/>
          <w:color w:val="6AA243"/>
          <w:spacing w:val="-1"/>
          <w:sz w:val="24"/>
        </w:rPr>
        <w:t xml:space="preserve"> </w:t>
      </w:r>
      <w:r w:rsidR="005D6D06">
        <w:rPr>
          <w:b/>
          <w:color w:val="6AA243"/>
          <w:sz w:val="24"/>
        </w:rPr>
        <w:t>national</w:t>
      </w:r>
      <w:r w:rsidR="005D6D06">
        <w:rPr>
          <w:b/>
          <w:color w:val="6AA243"/>
          <w:spacing w:val="-5"/>
          <w:sz w:val="24"/>
        </w:rPr>
        <w:t xml:space="preserve"> </w:t>
      </w:r>
      <w:r w:rsidR="005D6D06">
        <w:rPr>
          <w:b/>
          <w:color w:val="6AA243"/>
          <w:sz w:val="24"/>
        </w:rPr>
        <w:t>need:</w:t>
      </w:r>
      <w:r w:rsidR="005D6D06">
        <w:rPr>
          <w:b/>
          <w:color w:val="6AA243"/>
          <w:spacing w:val="-6"/>
          <w:sz w:val="24"/>
        </w:rPr>
        <w:t xml:space="preserve"> </w:t>
      </w:r>
      <w:r w:rsidR="005D6D06">
        <w:rPr>
          <w:sz w:val="24"/>
        </w:rPr>
        <w:t>On</w:t>
      </w:r>
      <w:r w:rsidR="005D6D06">
        <w:rPr>
          <w:spacing w:val="-5"/>
          <w:sz w:val="24"/>
        </w:rPr>
        <w:t xml:space="preserve"> </w:t>
      </w:r>
      <w:r w:rsidR="005D6D06">
        <w:rPr>
          <w:sz w:val="24"/>
        </w:rPr>
        <w:t>average,</w:t>
      </w:r>
      <w:r w:rsidR="005D6D06">
        <w:rPr>
          <w:spacing w:val="-5"/>
          <w:sz w:val="24"/>
        </w:rPr>
        <w:t xml:space="preserve"> </w:t>
      </w:r>
      <w:r w:rsidR="005D6D06">
        <w:rPr>
          <w:sz w:val="24"/>
        </w:rPr>
        <w:t>MSU</w:t>
      </w:r>
      <w:r w:rsidR="005D6D06">
        <w:rPr>
          <w:spacing w:val="-3"/>
          <w:sz w:val="24"/>
        </w:rPr>
        <w:t xml:space="preserve"> </w:t>
      </w:r>
      <w:r w:rsidR="005D6D06">
        <w:rPr>
          <w:sz w:val="24"/>
        </w:rPr>
        <w:t>graduates</w:t>
      </w:r>
      <w:r w:rsidR="005D6D06">
        <w:rPr>
          <w:spacing w:val="-5"/>
          <w:sz w:val="24"/>
        </w:rPr>
        <w:t xml:space="preserve"> </w:t>
      </w:r>
      <w:r w:rsidR="005D6D06">
        <w:rPr>
          <w:sz w:val="24"/>
        </w:rPr>
        <w:t>20</w:t>
      </w:r>
      <w:r w:rsidR="005D6D06">
        <w:rPr>
          <w:spacing w:val="-1"/>
          <w:sz w:val="24"/>
        </w:rPr>
        <w:t xml:space="preserve"> </w:t>
      </w:r>
      <w:r w:rsidR="005D6D06">
        <w:rPr>
          <w:sz w:val="24"/>
        </w:rPr>
        <w:t>UG</w:t>
      </w:r>
      <w:r w:rsidR="005D6D06">
        <w:rPr>
          <w:spacing w:val="-5"/>
          <w:sz w:val="24"/>
        </w:rPr>
        <w:t xml:space="preserve"> </w:t>
      </w:r>
      <w:r w:rsidR="005D6D06">
        <w:rPr>
          <w:sz w:val="24"/>
        </w:rPr>
        <w:t>students per year with degrees in Latin American and Caribbean Studies. Among these students, 34% pursue graduate or professional degrees,</w:t>
      </w:r>
    </w:p>
    <w:p w14:paraId="4CB42CAA" w14:textId="77777777" w:rsidR="000E1570" w:rsidRDefault="005D6D06">
      <w:pPr>
        <w:pStyle w:val="BodyText"/>
        <w:spacing w:before="1" w:line="480" w:lineRule="auto"/>
        <w:ind w:right="5843"/>
      </w:pPr>
      <w:r>
        <w:t>33% are employed in the non-profit sector, 13% work in government positions, 7% work in for-profit companies, and 13% work as K-12 teachers,</w:t>
      </w:r>
      <w:r>
        <w:rPr>
          <w:spacing w:val="24"/>
        </w:rPr>
        <w:t xml:space="preserve"> </w:t>
      </w:r>
      <w:r>
        <w:t>including</w:t>
      </w:r>
      <w:r>
        <w:rPr>
          <w:spacing w:val="26"/>
        </w:rPr>
        <w:t xml:space="preserve"> </w:t>
      </w:r>
      <w:r>
        <w:t>teachers</w:t>
      </w:r>
      <w:r>
        <w:rPr>
          <w:spacing w:val="25"/>
        </w:rPr>
        <w:t xml:space="preserve"> </w:t>
      </w:r>
      <w:r>
        <w:t>of</w:t>
      </w:r>
      <w:r>
        <w:rPr>
          <w:spacing w:val="24"/>
        </w:rPr>
        <w:t xml:space="preserve"> </w:t>
      </w:r>
      <w:r>
        <w:rPr>
          <w:spacing w:val="-2"/>
        </w:rPr>
        <w:t>Spanish.</w:t>
      </w:r>
    </w:p>
    <w:p w14:paraId="4CB42CAB" w14:textId="77777777" w:rsidR="000E1570" w:rsidRDefault="005D6D06">
      <w:pPr>
        <w:pStyle w:val="BodyText"/>
        <w:spacing w:before="1"/>
      </w:pPr>
      <w:r>
        <w:t>MSU</w:t>
      </w:r>
      <w:r>
        <w:rPr>
          <w:spacing w:val="27"/>
        </w:rPr>
        <w:t xml:space="preserve"> </w:t>
      </w:r>
      <w:r>
        <w:t>is</w:t>
      </w:r>
      <w:r>
        <w:rPr>
          <w:spacing w:val="29"/>
        </w:rPr>
        <w:t xml:space="preserve"> </w:t>
      </w:r>
      <w:r>
        <w:t>a</w:t>
      </w:r>
      <w:r>
        <w:rPr>
          <w:spacing w:val="28"/>
        </w:rPr>
        <w:t xml:space="preserve"> </w:t>
      </w:r>
      <w:r>
        <w:t>top</w:t>
      </w:r>
      <w:r>
        <w:rPr>
          <w:spacing w:val="29"/>
        </w:rPr>
        <w:t xml:space="preserve"> </w:t>
      </w:r>
      <w:r>
        <w:t>producer</w:t>
      </w:r>
      <w:r>
        <w:rPr>
          <w:spacing w:val="28"/>
        </w:rPr>
        <w:t xml:space="preserve"> </w:t>
      </w:r>
      <w:r>
        <w:t>of</w:t>
      </w:r>
      <w:r>
        <w:rPr>
          <w:spacing w:val="28"/>
        </w:rPr>
        <w:t xml:space="preserve"> </w:t>
      </w:r>
      <w:r>
        <w:t>Peace</w:t>
      </w:r>
      <w:r>
        <w:rPr>
          <w:spacing w:val="28"/>
        </w:rPr>
        <w:t xml:space="preserve"> </w:t>
      </w:r>
      <w:r>
        <w:rPr>
          <w:spacing w:val="-2"/>
        </w:rPr>
        <w:t>Corps</w:t>
      </w:r>
    </w:p>
    <w:p w14:paraId="4CB42CAC" w14:textId="77777777" w:rsidR="000E1570" w:rsidRDefault="000E1570">
      <w:pPr>
        <w:pStyle w:val="BodyText"/>
        <w:ind w:left="0"/>
        <w:jc w:val="left"/>
      </w:pPr>
    </w:p>
    <w:p w14:paraId="4CB42CAD" w14:textId="77777777" w:rsidR="000E1570" w:rsidRDefault="005D6D06">
      <w:pPr>
        <w:pStyle w:val="BodyText"/>
        <w:spacing w:line="480" w:lineRule="auto"/>
        <w:ind w:right="396"/>
      </w:pPr>
      <w:r>
        <w:t>volunteers, and a significant number of our minors and majors join the Peace Corp immediately after graduating. Ninety-four percent of LACS UG graduates report that they are working or pursuing</w:t>
      </w:r>
      <w:r>
        <w:rPr>
          <w:spacing w:val="-5"/>
        </w:rPr>
        <w:t xml:space="preserve"> </w:t>
      </w:r>
      <w:r>
        <w:t>higher</w:t>
      </w:r>
      <w:r>
        <w:rPr>
          <w:spacing w:val="-6"/>
        </w:rPr>
        <w:t xml:space="preserve"> </w:t>
      </w:r>
      <w:r>
        <w:t>degrees</w:t>
      </w:r>
      <w:r>
        <w:rPr>
          <w:spacing w:val="-5"/>
        </w:rPr>
        <w:t xml:space="preserve"> </w:t>
      </w:r>
      <w:r>
        <w:t>in</w:t>
      </w:r>
      <w:r>
        <w:rPr>
          <w:spacing w:val="-5"/>
        </w:rPr>
        <w:t xml:space="preserve"> </w:t>
      </w:r>
      <w:r>
        <w:t>fields</w:t>
      </w:r>
      <w:r>
        <w:rPr>
          <w:spacing w:val="-4"/>
        </w:rPr>
        <w:t xml:space="preserve"> </w:t>
      </w:r>
      <w:r>
        <w:t>that</w:t>
      </w:r>
      <w:r>
        <w:rPr>
          <w:spacing w:val="-5"/>
        </w:rPr>
        <w:t xml:space="preserve"> </w:t>
      </w:r>
      <w:r>
        <w:t>build</w:t>
      </w:r>
      <w:r>
        <w:rPr>
          <w:spacing w:val="-5"/>
        </w:rPr>
        <w:t xml:space="preserve"> </w:t>
      </w:r>
      <w:r>
        <w:t>on</w:t>
      </w:r>
      <w:r>
        <w:rPr>
          <w:spacing w:val="-5"/>
        </w:rPr>
        <w:t xml:space="preserve"> </w:t>
      </w:r>
      <w:r>
        <w:t>their</w:t>
      </w:r>
      <w:r>
        <w:rPr>
          <w:spacing w:val="-6"/>
        </w:rPr>
        <w:t xml:space="preserve"> </w:t>
      </w:r>
      <w:r>
        <w:t>undergraduate</w:t>
      </w:r>
      <w:r>
        <w:rPr>
          <w:spacing w:val="-6"/>
        </w:rPr>
        <w:t xml:space="preserve"> </w:t>
      </w:r>
      <w:r>
        <w:t>training</w:t>
      </w:r>
      <w:r>
        <w:rPr>
          <w:spacing w:val="-5"/>
        </w:rPr>
        <w:t xml:space="preserve"> </w:t>
      </w:r>
      <w:r>
        <w:t>in</w:t>
      </w:r>
      <w:r>
        <w:rPr>
          <w:spacing w:val="-5"/>
        </w:rPr>
        <w:t xml:space="preserve"> </w:t>
      </w:r>
      <w:r>
        <w:t>Latin</w:t>
      </w:r>
      <w:r>
        <w:rPr>
          <w:spacing w:val="-5"/>
        </w:rPr>
        <w:t xml:space="preserve"> </w:t>
      </w:r>
      <w:r>
        <w:t>American</w:t>
      </w:r>
      <w:r>
        <w:rPr>
          <w:spacing w:val="-2"/>
        </w:rPr>
        <w:t xml:space="preserve"> </w:t>
      </w:r>
      <w:r>
        <w:t>and Caribbean Studies. We will build on</w:t>
      </w:r>
      <w:r>
        <w:rPr>
          <w:spacing w:val="-1"/>
        </w:rPr>
        <w:t xml:space="preserve"> </w:t>
      </w:r>
      <w:r>
        <w:t>this strength</w:t>
      </w:r>
      <w:r>
        <w:rPr>
          <w:spacing w:val="-1"/>
        </w:rPr>
        <w:t xml:space="preserve"> </w:t>
      </w:r>
      <w:r>
        <w:t>by</w:t>
      </w:r>
      <w:r>
        <w:rPr>
          <w:spacing w:val="-1"/>
        </w:rPr>
        <w:t xml:space="preserve"> </w:t>
      </w:r>
      <w:r>
        <w:t>collaborating</w:t>
      </w:r>
      <w:r>
        <w:rPr>
          <w:spacing w:val="-1"/>
        </w:rPr>
        <w:t xml:space="preserve"> </w:t>
      </w:r>
      <w:r>
        <w:t>with</w:t>
      </w:r>
      <w:r>
        <w:rPr>
          <w:spacing w:val="-1"/>
        </w:rPr>
        <w:t xml:space="preserve"> </w:t>
      </w:r>
      <w:r>
        <w:t>other</w:t>
      </w:r>
      <w:r>
        <w:rPr>
          <w:spacing w:val="-3"/>
        </w:rPr>
        <w:t xml:space="preserve"> </w:t>
      </w:r>
      <w:r>
        <w:t>area</w:t>
      </w:r>
      <w:r>
        <w:rPr>
          <w:spacing w:val="-2"/>
        </w:rPr>
        <w:t xml:space="preserve"> </w:t>
      </w:r>
      <w:r>
        <w:t>studies centers to</w:t>
      </w:r>
      <w:r>
        <w:rPr>
          <w:spacing w:val="-12"/>
        </w:rPr>
        <w:t xml:space="preserve"> </w:t>
      </w:r>
      <w:r>
        <w:t>offer</w:t>
      </w:r>
      <w:r>
        <w:rPr>
          <w:spacing w:val="-11"/>
        </w:rPr>
        <w:t xml:space="preserve"> </w:t>
      </w:r>
      <w:r>
        <w:t>career</w:t>
      </w:r>
      <w:r>
        <w:rPr>
          <w:spacing w:val="-13"/>
        </w:rPr>
        <w:t xml:space="preserve"> </w:t>
      </w:r>
      <w:r>
        <w:t>panels</w:t>
      </w:r>
      <w:r>
        <w:rPr>
          <w:spacing w:val="-10"/>
        </w:rPr>
        <w:t xml:space="preserve"> </w:t>
      </w:r>
      <w:r>
        <w:t>to</w:t>
      </w:r>
      <w:r>
        <w:rPr>
          <w:spacing w:val="-9"/>
        </w:rPr>
        <w:t xml:space="preserve"> </w:t>
      </w:r>
      <w:r>
        <w:t>make</w:t>
      </w:r>
      <w:r>
        <w:rPr>
          <w:spacing w:val="-14"/>
        </w:rPr>
        <w:t xml:space="preserve"> </w:t>
      </w:r>
      <w:r>
        <w:t>students</w:t>
      </w:r>
      <w:r>
        <w:rPr>
          <w:spacing w:val="-12"/>
        </w:rPr>
        <w:t xml:space="preserve"> </w:t>
      </w:r>
      <w:r>
        <w:t>aware</w:t>
      </w:r>
      <w:r>
        <w:rPr>
          <w:spacing w:val="-13"/>
        </w:rPr>
        <w:t xml:space="preserve"> </w:t>
      </w:r>
      <w:r>
        <w:t>of</w:t>
      </w:r>
      <w:r>
        <w:rPr>
          <w:spacing w:val="-10"/>
        </w:rPr>
        <w:t xml:space="preserve"> </w:t>
      </w:r>
      <w:r>
        <w:t>the</w:t>
      </w:r>
      <w:r>
        <w:rPr>
          <w:spacing w:val="-13"/>
        </w:rPr>
        <w:t xml:space="preserve"> </w:t>
      </w:r>
      <w:r>
        <w:t>range</w:t>
      </w:r>
      <w:r>
        <w:rPr>
          <w:spacing w:val="-13"/>
        </w:rPr>
        <w:t xml:space="preserve"> </w:t>
      </w:r>
      <w:r>
        <w:t>of</w:t>
      </w:r>
      <w:r>
        <w:rPr>
          <w:spacing w:val="-11"/>
        </w:rPr>
        <w:t xml:space="preserve"> </w:t>
      </w:r>
      <w:r>
        <w:t>career</w:t>
      </w:r>
      <w:r>
        <w:rPr>
          <w:spacing w:val="-13"/>
        </w:rPr>
        <w:t xml:space="preserve"> </w:t>
      </w:r>
      <w:r>
        <w:t>opportunities</w:t>
      </w:r>
      <w:r>
        <w:rPr>
          <w:spacing w:val="-11"/>
        </w:rPr>
        <w:t xml:space="preserve"> </w:t>
      </w:r>
      <w:r>
        <w:t>available</w:t>
      </w:r>
      <w:r>
        <w:rPr>
          <w:spacing w:val="-12"/>
        </w:rPr>
        <w:t xml:space="preserve"> </w:t>
      </w:r>
      <w:r>
        <w:t>in</w:t>
      </w:r>
      <w:r>
        <w:rPr>
          <w:spacing w:val="-9"/>
        </w:rPr>
        <w:t xml:space="preserve"> </w:t>
      </w:r>
      <w:r>
        <w:t>areas of national need.</w:t>
      </w:r>
    </w:p>
    <w:p w14:paraId="4CB42CAE" w14:textId="77777777" w:rsidR="000E1570" w:rsidRDefault="005D6D06">
      <w:pPr>
        <w:pStyle w:val="BodyText"/>
        <w:spacing w:before="1" w:line="480" w:lineRule="auto"/>
        <w:ind w:right="395" w:firstLine="719"/>
      </w:pPr>
      <w:r>
        <w:t>At</w:t>
      </w:r>
      <w:r>
        <w:rPr>
          <w:spacing w:val="-10"/>
        </w:rPr>
        <w:t xml:space="preserve"> </w:t>
      </w:r>
      <w:r>
        <w:t>the</w:t>
      </w:r>
      <w:r>
        <w:rPr>
          <w:spacing w:val="-10"/>
        </w:rPr>
        <w:t xml:space="preserve"> </w:t>
      </w:r>
      <w:r>
        <w:t>graduate</w:t>
      </w:r>
      <w:r>
        <w:rPr>
          <w:spacing w:val="-8"/>
        </w:rPr>
        <w:t xml:space="preserve"> </w:t>
      </w:r>
      <w:r>
        <w:t>level,</w:t>
      </w:r>
      <w:r>
        <w:rPr>
          <w:spacing w:val="-7"/>
        </w:rPr>
        <w:t xml:space="preserve"> </w:t>
      </w:r>
      <w:r>
        <w:t>in</w:t>
      </w:r>
      <w:r>
        <w:rPr>
          <w:spacing w:val="-9"/>
        </w:rPr>
        <w:t xml:space="preserve"> </w:t>
      </w:r>
      <w:r>
        <w:t>the</w:t>
      </w:r>
      <w:r>
        <w:rPr>
          <w:spacing w:val="-11"/>
        </w:rPr>
        <w:t xml:space="preserve"> </w:t>
      </w:r>
      <w:r>
        <w:t>past</w:t>
      </w:r>
      <w:r>
        <w:rPr>
          <w:spacing w:val="-7"/>
        </w:rPr>
        <w:t xml:space="preserve"> </w:t>
      </w:r>
      <w:r>
        <w:t>five</w:t>
      </w:r>
      <w:r>
        <w:rPr>
          <w:spacing w:val="-11"/>
        </w:rPr>
        <w:t xml:space="preserve"> </w:t>
      </w:r>
      <w:r>
        <w:t>years</w:t>
      </w:r>
      <w:r>
        <w:rPr>
          <w:spacing w:val="-8"/>
        </w:rPr>
        <w:t xml:space="preserve"> </w:t>
      </w:r>
      <w:r>
        <w:t>CLACS</w:t>
      </w:r>
      <w:r>
        <w:rPr>
          <w:spacing w:val="-7"/>
        </w:rPr>
        <w:t xml:space="preserve"> </w:t>
      </w:r>
      <w:r>
        <w:t>core</w:t>
      </w:r>
      <w:r>
        <w:rPr>
          <w:spacing w:val="-9"/>
        </w:rPr>
        <w:t xml:space="preserve"> </w:t>
      </w:r>
      <w:r>
        <w:t>faculty</w:t>
      </w:r>
      <w:r>
        <w:rPr>
          <w:spacing w:val="-10"/>
        </w:rPr>
        <w:t xml:space="preserve"> </w:t>
      </w:r>
      <w:r>
        <w:t>mentored</w:t>
      </w:r>
      <w:r>
        <w:rPr>
          <w:spacing w:val="-6"/>
        </w:rPr>
        <w:t xml:space="preserve"> </w:t>
      </w:r>
      <w:r>
        <w:t>30</w:t>
      </w:r>
      <w:r>
        <w:rPr>
          <w:spacing w:val="-10"/>
        </w:rPr>
        <w:t xml:space="preserve"> </w:t>
      </w:r>
      <w:r>
        <w:t>students</w:t>
      </w:r>
      <w:r>
        <w:rPr>
          <w:spacing w:val="-10"/>
        </w:rPr>
        <w:t xml:space="preserve"> </w:t>
      </w:r>
      <w:r>
        <w:t>who completed master’s theses and 101 doctoral students who completed dissertations based on research</w:t>
      </w:r>
      <w:r>
        <w:rPr>
          <w:spacing w:val="16"/>
        </w:rPr>
        <w:t xml:space="preserve"> </w:t>
      </w:r>
      <w:r>
        <w:t>in</w:t>
      </w:r>
      <w:r>
        <w:rPr>
          <w:spacing w:val="16"/>
        </w:rPr>
        <w:t xml:space="preserve"> </w:t>
      </w:r>
      <w:r>
        <w:t>Latin</w:t>
      </w:r>
      <w:r>
        <w:rPr>
          <w:spacing w:val="15"/>
        </w:rPr>
        <w:t xml:space="preserve"> </w:t>
      </w:r>
      <w:r>
        <w:t>America</w:t>
      </w:r>
      <w:r>
        <w:rPr>
          <w:spacing w:val="13"/>
        </w:rPr>
        <w:t xml:space="preserve"> </w:t>
      </w:r>
      <w:r>
        <w:t>or</w:t>
      </w:r>
      <w:r>
        <w:rPr>
          <w:spacing w:val="17"/>
        </w:rPr>
        <w:t xml:space="preserve"> </w:t>
      </w:r>
      <w:r>
        <w:t>the</w:t>
      </w:r>
      <w:r>
        <w:rPr>
          <w:spacing w:val="15"/>
        </w:rPr>
        <w:t xml:space="preserve"> </w:t>
      </w:r>
      <w:r>
        <w:t>Caribbean.</w:t>
      </w:r>
      <w:r>
        <w:rPr>
          <w:spacing w:val="21"/>
        </w:rPr>
        <w:t xml:space="preserve"> </w:t>
      </w:r>
      <w:r>
        <w:t>A</w:t>
      </w:r>
      <w:r>
        <w:rPr>
          <w:spacing w:val="17"/>
        </w:rPr>
        <w:t xml:space="preserve"> </w:t>
      </w:r>
      <w:r>
        <w:t>recent</w:t>
      </w:r>
      <w:r>
        <w:rPr>
          <w:spacing w:val="16"/>
        </w:rPr>
        <w:t xml:space="preserve"> </w:t>
      </w:r>
      <w:r>
        <w:t>survey</w:t>
      </w:r>
      <w:r>
        <w:rPr>
          <w:spacing w:val="14"/>
        </w:rPr>
        <w:t xml:space="preserve"> </w:t>
      </w:r>
      <w:r>
        <w:t>of</w:t>
      </w:r>
      <w:r>
        <w:rPr>
          <w:spacing w:val="17"/>
        </w:rPr>
        <w:t xml:space="preserve"> </w:t>
      </w:r>
      <w:r>
        <w:t>alumni</w:t>
      </w:r>
      <w:r>
        <w:rPr>
          <w:spacing w:val="16"/>
        </w:rPr>
        <w:t xml:space="preserve"> </w:t>
      </w:r>
      <w:r>
        <w:t>demonstrated</w:t>
      </w:r>
      <w:r>
        <w:rPr>
          <w:spacing w:val="15"/>
        </w:rPr>
        <w:t xml:space="preserve"> </w:t>
      </w:r>
      <w:r>
        <w:t>that</w:t>
      </w:r>
      <w:r>
        <w:rPr>
          <w:spacing w:val="18"/>
        </w:rPr>
        <w:t xml:space="preserve"> </w:t>
      </w:r>
      <w:r>
        <w:rPr>
          <w:spacing w:val="-4"/>
        </w:rPr>
        <w:t>more</w:t>
      </w:r>
    </w:p>
    <w:p w14:paraId="4CB42CAF" w14:textId="77777777" w:rsidR="000E1570" w:rsidRDefault="000E1570">
      <w:pPr>
        <w:spacing w:line="480" w:lineRule="auto"/>
        <w:sectPr w:rsidR="000E1570">
          <w:pgSz w:w="12240" w:h="15840"/>
          <w:pgMar w:top="1360" w:right="1040" w:bottom="1200" w:left="1040" w:header="0" w:footer="1012" w:gutter="0"/>
          <w:cols w:space="720"/>
        </w:sectPr>
      </w:pPr>
    </w:p>
    <w:p w14:paraId="4CB42CB0" w14:textId="77777777" w:rsidR="000E1570" w:rsidRDefault="005D6D06">
      <w:pPr>
        <w:pStyle w:val="BodyText"/>
        <w:spacing w:before="79" w:line="480" w:lineRule="auto"/>
        <w:ind w:right="396"/>
      </w:pPr>
      <w:r>
        <w:lastRenderedPageBreak/>
        <w:t>than</w:t>
      </w:r>
      <w:r>
        <w:rPr>
          <w:spacing w:val="-4"/>
        </w:rPr>
        <w:t xml:space="preserve"> </w:t>
      </w:r>
      <w:r>
        <w:t>60%</w:t>
      </w:r>
      <w:r>
        <w:rPr>
          <w:spacing w:val="-4"/>
        </w:rPr>
        <w:t xml:space="preserve"> </w:t>
      </w:r>
      <w:r>
        <w:t>of</w:t>
      </w:r>
      <w:r>
        <w:rPr>
          <w:spacing w:val="-4"/>
        </w:rPr>
        <w:t xml:space="preserve"> </w:t>
      </w:r>
      <w:r>
        <w:t>these</w:t>
      </w:r>
      <w:r>
        <w:rPr>
          <w:spacing w:val="-5"/>
        </w:rPr>
        <w:t xml:space="preserve"> </w:t>
      </w:r>
      <w:r>
        <w:t>students</w:t>
      </w:r>
      <w:r>
        <w:rPr>
          <w:spacing w:val="-3"/>
        </w:rPr>
        <w:t xml:space="preserve"> </w:t>
      </w:r>
      <w:r>
        <w:t>are</w:t>
      </w:r>
      <w:r>
        <w:rPr>
          <w:spacing w:val="-4"/>
        </w:rPr>
        <w:t xml:space="preserve"> </w:t>
      </w:r>
      <w:r>
        <w:t>currently</w:t>
      </w:r>
      <w:r>
        <w:rPr>
          <w:spacing w:val="-3"/>
        </w:rPr>
        <w:t xml:space="preserve"> </w:t>
      </w:r>
      <w:r>
        <w:t>working</w:t>
      </w:r>
      <w:r>
        <w:rPr>
          <w:spacing w:val="-3"/>
        </w:rPr>
        <w:t xml:space="preserve"> </w:t>
      </w:r>
      <w:r>
        <w:t>in</w:t>
      </w:r>
      <w:r>
        <w:rPr>
          <w:spacing w:val="-3"/>
        </w:rPr>
        <w:t xml:space="preserve"> </w:t>
      </w:r>
      <w:r>
        <w:t>higher</w:t>
      </w:r>
      <w:r>
        <w:rPr>
          <w:spacing w:val="-5"/>
        </w:rPr>
        <w:t xml:space="preserve"> </w:t>
      </w:r>
      <w:r>
        <w:t>education,</w:t>
      </w:r>
      <w:r>
        <w:rPr>
          <w:spacing w:val="-3"/>
        </w:rPr>
        <w:t xml:space="preserve"> </w:t>
      </w:r>
      <w:r>
        <w:t>though</w:t>
      </w:r>
      <w:r>
        <w:rPr>
          <w:spacing w:val="-1"/>
        </w:rPr>
        <w:t xml:space="preserve"> </w:t>
      </w:r>
      <w:r>
        <w:t>32%</w:t>
      </w:r>
      <w:r>
        <w:rPr>
          <w:spacing w:val="-4"/>
        </w:rPr>
        <w:t xml:space="preserve"> </w:t>
      </w:r>
      <w:r>
        <w:t>are</w:t>
      </w:r>
      <w:r>
        <w:rPr>
          <w:spacing w:val="-5"/>
        </w:rPr>
        <w:t xml:space="preserve"> </w:t>
      </w:r>
      <w:r>
        <w:t>working</w:t>
      </w:r>
      <w:r>
        <w:rPr>
          <w:spacing w:val="-3"/>
        </w:rPr>
        <w:t xml:space="preserve"> </w:t>
      </w:r>
      <w:r>
        <w:t>in government,</w:t>
      </w:r>
      <w:r>
        <w:rPr>
          <w:spacing w:val="-10"/>
        </w:rPr>
        <w:t xml:space="preserve"> </w:t>
      </w:r>
      <w:r>
        <w:t>non-profit,</w:t>
      </w:r>
      <w:r>
        <w:rPr>
          <w:spacing w:val="-10"/>
        </w:rPr>
        <w:t xml:space="preserve"> </w:t>
      </w:r>
      <w:r>
        <w:t>and</w:t>
      </w:r>
      <w:r>
        <w:rPr>
          <w:spacing w:val="-11"/>
        </w:rPr>
        <w:t xml:space="preserve"> </w:t>
      </w:r>
      <w:r>
        <w:t>business</w:t>
      </w:r>
      <w:r>
        <w:rPr>
          <w:spacing w:val="-10"/>
        </w:rPr>
        <w:t xml:space="preserve"> </w:t>
      </w:r>
      <w:r>
        <w:t>sectors.</w:t>
      </w:r>
      <w:r>
        <w:rPr>
          <w:spacing w:val="-11"/>
        </w:rPr>
        <w:t xml:space="preserve"> </w:t>
      </w:r>
      <w:r>
        <w:t>MSU</w:t>
      </w:r>
      <w:r>
        <w:rPr>
          <w:spacing w:val="-11"/>
        </w:rPr>
        <w:t xml:space="preserve"> </w:t>
      </w:r>
      <w:r>
        <w:t>alumni</w:t>
      </w:r>
      <w:r>
        <w:rPr>
          <w:spacing w:val="-10"/>
        </w:rPr>
        <w:t xml:space="preserve"> </w:t>
      </w:r>
      <w:r>
        <w:t>have</w:t>
      </w:r>
      <w:r>
        <w:rPr>
          <w:spacing w:val="-12"/>
        </w:rPr>
        <w:t xml:space="preserve"> </w:t>
      </w:r>
      <w:r>
        <w:t>served</w:t>
      </w:r>
      <w:r>
        <w:rPr>
          <w:spacing w:val="-12"/>
        </w:rPr>
        <w:t xml:space="preserve"> </w:t>
      </w:r>
      <w:r>
        <w:t>in</w:t>
      </w:r>
      <w:r>
        <w:rPr>
          <w:spacing w:val="-9"/>
        </w:rPr>
        <w:t xml:space="preserve"> </w:t>
      </w:r>
      <w:r>
        <w:t>prominent</w:t>
      </w:r>
      <w:r>
        <w:rPr>
          <w:spacing w:val="-12"/>
        </w:rPr>
        <w:t xml:space="preserve"> </w:t>
      </w:r>
      <w:r>
        <w:t>roles</w:t>
      </w:r>
      <w:r>
        <w:rPr>
          <w:spacing w:val="-10"/>
        </w:rPr>
        <w:t xml:space="preserve"> </w:t>
      </w:r>
      <w:r>
        <w:t>outside of</w:t>
      </w:r>
      <w:r>
        <w:rPr>
          <w:spacing w:val="-1"/>
        </w:rPr>
        <w:t xml:space="preserve"> </w:t>
      </w:r>
      <w:r>
        <w:t>academia, including as U.S. ambassadors to Venezuela, Bolivia, and the Dominican Republic; as</w:t>
      </w:r>
      <w:r>
        <w:rPr>
          <w:spacing w:val="-6"/>
        </w:rPr>
        <w:t xml:space="preserve"> </w:t>
      </w:r>
      <w:r>
        <w:t>USAID</w:t>
      </w:r>
      <w:r>
        <w:rPr>
          <w:spacing w:val="-6"/>
        </w:rPr>
        <w:t xml:space="preserve"> </w:t>
      </w:r>
      <w:r>
        <w:t>Mission</w:t>
      </w:r>
      <w:r>
        <w:rPr>
          <w:spacing w:val="-5"/>
        </w:rPr>
        <w:t xml:space="preserve"> </w:t>
      </w:r>
      <w:r>
        <w:t>Directors</w:t>
      </w:r>
      <w:r>
        <w:rPr>
          <w:spacing w:val="-6"/>
        </w:rPr>
        <w:t xml:space="preserve"> </w:t>
      </w:r>
      <w:r>
        <w:t>in</w:t>
      </w:r>
      <w:r>
        <w:rPr>
          <w:spacing w:val="-5"/>
        </w:rPr>
        <w:t xml:space="preserve"> </w:t>
      </w:r>
      <w:r>
        <w:t>Peru</w:t>
      </w:r>
      <w:r>
        <w:rPr>
          <w:spacing w:val="-6"/>
        </w:rPr>
        <w:t xml:space="preserve"> </w:t>
      </w:r>
      <w:r>
        <w:t>and</w:t>
      </w:r>
      <w:r>
        <w:rPr>
          <w:spacing w:val="-6"/>
        </w:rPr>
        <w:t xml:space="preserve"> </w:t>
      </w:r>
      <w:r>
        <w:t>Colombia;</w:t>
      </w:r>
      <w:r>
        <w:rPr>
          <w:spacing w:val="-6"/>
        </w:rPr>
        <w:t xml:space="preserve"> </w:t>
      </w:r>
      <w:r>
        <w:t>as</w:t>
      </w:r>
      <w:r>
        <w:rPr>
          <w:spacing w:val="-6"/>
        </w:rPr>
        <w:t xml:space="preserve"> </w:t>
      </w:r>
      <w:r>
        <w:t>Minister</w:t>
      </w:r>
      <w:r>
        <w:rPr>
          <w:spacing w:val="-6"/>
        </w:rPr>
        <w:t xml:space="preserve"> </w:t>
      </w:r>
      <w:r>
        <w:t>of</w:t>
      </w:r>
      <w:r>
        <w:rPr>
          <w:spacing w:val="-6"/>
        </w:rPr>
        <w:t xml:space="preserve"> </w:t>
      </w:r>
      <w:r>
        <w:t>Racial</w:t>
      </w:r>
      <w:r>
        <w:rPr>
          <w:spacing w:val="-6"/>
        </w:rPr>
        <w:t xml:space="preserve"> </w:t>
      </w:r>
      <w:r>
        <w:t>Equity</w:t>
      </w:r>
      <w:r>
        <w:rPr>
          <w:spacing w:val="-1"/>
        </w:rPr>
        <w:t xml:space="preserve"> </w:t>
      </w:r>
      <w:r>
        <w:t>in</w:t>
      </w:r>
      <w:r>
        <w:rPr>
          <w:spacing w:val="-5"/>
        </w:rPr>
        <w:t xml:space="preserve"> </w:t>
      </w:r>
      <w:r>
        <w:t>Brazil;</w:t>
      </w:r>
      <w:r>
        <w:rPr>
          <w:spacing w:val="-5"/>
        </w:rPr>
        <w:t xml:space="preserve"> </w:t>
      </w:r>
      <w:r>
        <w:t>and</w:t>
      </w:r>
      <w:r>
        <w:rPr>
          <w:spacing w:val="-6"/>
        </w:rPr>
        <w:t xml:space="preserve"> </w:t>
      </w:r>
      <w:r>
        <w:t>as Program Directors in the Inter-American Development Bank.</w:t>
      </w:r>
    </w:p>
    <w:p w14:paraId="4CB42CB1" w14:textId="77777777" w:rsidR="000E1570" w:rsidRDefault="005D6D06">
      <w:pPr>
        <w:pStyle w:val="ListParagraph"/>
        <w:numPr>
          <w:ilvl w:val="1"/>
          <w:numId w:val="3"/>
        </w:numPr>
        <w:tabs>
          <w:tab w:val="left" w:pos="888"/>
        </w:tabs>
        <w:spacing w:line="480" w:lineRule="auto"/>
        <w:ind w:right="394" w:firstLine="0"/>
        <w:rPr>
          <w:b/>
          <w:color w:val="6FAC46"/>
          <w:sz w:val="24"/>
        </w:rPr>
      </w:pPr>
      <w:r>
        <w:rPr>
          <w:b/>
          <w:color w:val="6FAC46"/>
          <w:sz w:val="24"/>
        </w:rPr>
        <w:t xml:space="preserve">Center activities address national needs and disseminate information to the public: </w:t>
      </w:r>
      <w:r>
        <w:rPr>
          <w:b/>
          <w:color w:val="6AA243"/>
          <w:sz w:val="24"/>
        </w:rPr>
        <w:t>Addressing</w:t>
      </w:r>
      <w:r>
        <w:rPr>
          <w:b/>
          <w:color w:val="6AA243"/>
          <w:spacing w:val="-13"/>
          <w:sz w:val="24"/>
        </w:rPr>
        <w:t xml:space="preserve"> </w:t>
      </w:r>
      <w:r>
        <w:rPr>
          <w:b/>
          <w:color w:val="6AA243"/>
          <w:sz w:val="24"/>
        </w:rPr>
        <w:t>national</w:t>
      </w:r>
      <w:r>
        <w:rPr>
          <w:b/>
          <w:color w:val="6AA243"/>
          <w:spacing w:val="-15"/>
          <w:sz w:val="24"/>
        </w:rPr>
        <w:t xml:space="preserve"> </w:t>
      </w:r>
      <w:r>
        <w:rPr>
          <w:b/>
          <w:color w:val="6AA243"/>
          <w:sz w:val="24"/>
        </w:rPr>
        <w:t>needs:</w:t>
      </w:r>
      <w:r>
        <w:rPr>
          <w:b/>
          <w:color w:val="6AA243"/>
          <w:spacing w:val="-13"/>
          <w:sz w:val="24"/>
        </w:rPr>
        <w:t xml:space="preserve"> </w:t>
      </w:r>
      <w:r>
        <w:rPr>
          <w:sz w:val="24"/>
        </w:rPr>
        <w:t>CLACS</w:t>
      </w:r>
      <w:r>
        <w:rPr>
          <w:spacing w:val="-15"/>
          <w:sz w:val="24"/>
        </w:rPr>
        <w:t xml:space="preserve"> </w:t>
      </w:r>
      <w:r>
        <w:rPr>
          <w:sz w:val="24"/>
        </w:rPr>
        <w:t>has</w:t>
      </w:r>
      <w:r>
        <w:rPr>
          <w:spacing w:val="-13"/>
          <w:sz w:val="24"/>
        </w:rPr>
        <w:t xml:space="preserve"> </w:t>
      </w:r>
      <w:r>
        <w:rPr>
          <w:sz w:val="24"/>
        </w:rPr>
        <w:t>contributed</w:t>
      </w:r>
      <w:r>
        <w:rPr>
          <w:spacing w:val="-13"/>
          <w:sz w:val="24"/>
        </w:rPr>
        <w:t xml:space="preserve"> </w:t>
      </w:r>
      <w:r>
        <w:rPr>
          <w:sz w:val="24"/>
        </w:rPr>
        <w:t>to</w:t>
      </w:r>
      <w:r>
        <w:rPr>
          <w:spacing w:val="-13"/>
          <w:sz w:val="24"/>
        </w:rPr>
        <w:t xml:space="preserve"> </w:t>
      </w:r>
      <w:r>
        <w:rPr>
          <w:sz w:val="24"/>
        </w:rPr>
        <w:t>the</w:t>
      </w:r>
      <w:r>
        <w:rPr>
          <w:spacing w:val="-14"/>
          <w:sz w:val="24"/>
        </w:rPr>
        <w:t xml:space="preserve"> </w:t>
      </w:r>
      <w:r>
        <w:rPr>
          <w:sz w:val="24"/>
        </w:rPr>
        <w:t>supply</w:t>
      </w:r>
      <w:r>
        <w:rPr>
          <w:spacing w:val="-15"/>
          <w:sz w:val="24"/>
        </w:rPr>
        <w:t xml:space="preserve"> </w:t>
      </w:r>
      <w:r>
        <w:rPr>
          <w:sz w:val="24"/>
        </w:rPr>
        <w:t>of</w:t>
      </w:r>
      <w:r>
        <w:rPr>
          <w:spacing w:val="-14"/>
          <w:sz w:val="24"/>
        </w:rPr>
        <w:t xml:space="preserve"> </w:t>
      </w:r>
      <w:r>
        <w:rPr>
          <w:sz w:val="24"/>
        </w:rPr>
        <w:t>specialists</w:t>
      </w:r>
      <w:r>
        <w:rPr>
          <w:spacing w:val="-13"/>
          <w:sz w:val="24"/>
        </w:rPr>
        <w:t xml:space="preserve"> </w:t>
      </w:r>
      <w:r>
        <w:rPr>
          <w:sz w:val="24"/>
        </w:rPr>
        <w:t>on</w:t>
      </w:r>
      <w:r>
        <w:rPr>
          <w:spacing w:val="-15"/>
          <w:sz w:val="24"/>
        </w:rPr>
        <w:t xml:space="preserve"> </w:t>
      </w:r>
      <w:r>
        <w:rPr>
          <w:sz w:val="24"/>
        </w:rPr>
        <w:t>Latin</w:t>
      </w:r>
      <w:r>
        <w:rPr>
          <w:spacing w:val="-13"/>
          <w:sz w:val="24"/>
        </w:rPr>
        <w:t xml:space="preserve"> </w:t>
      </w:r>
      <w:r>
        <w:rPr>
          <w:sz w:val="24"/>
        </w:rPr>
        <w:t>America and</w:t>
      </w:r>
      <w:r>
        <w:rPr>
          <w:spacing w:val="-11"/>
          <w:sz w:val="24"/>
        </w:rPr>
        <w:t xml:space="preserve"> </w:t>
      </w:r>
      <w:r>
        <w:rPr>
          <w:sz w:val="24"/>
        </w:rPr>
        <w:t>its</w:t>
      </w:r>
      <w:r>
        <w:rPr>
          <w:spacing w:val="-10"/>
          <w:sz w:val="24"/>
        </w:rPr>
        <w:t xml:space="preserve"> </w:t>
      </w:r>
      <w:r>
        <w:rPr>
          <w:sz w:val="24"/>
        </w:rPr>
        <w:t>languages,</w:t>
      </w:r>
      <w:r>
        <w:rPr>
          <w:spacing w:val="-8"/>
          <w:sz w:val="24"/>
        </w:rPr>
        <w:t xml:space="preserve"> </w:t>
      </w:r>
      <w:r>
        <w:rPr>
          <w:sz w:val="24"/>
        </w:rPr>
        <w:t>as</w:t>
      </w:r>
      <w:r>
        <w:rPr>
          <w:spacing w:val="-10"/>
          <w:sz w:val="24"/>
        </w:rPr>
        <w:t xml:space="preserve"> </w:t>
      </w:r>
      <w:r>
        <w:rPr>
          <w:sz w:val="24"/>
        </w:rPr>
        <w:t>indicated</w:t>
      </w:r>
      <w:r>
        <w:rPr>
          <w:spacing w:val="-11"/>
          <w:sz w:val="24"/>
        </w:rPr>
        <w:t xml:space="preserve"> </w:t>
      </w:r>
      <w:r>
        <w:rPr>
          <w:sz w:val="24"/>
        </w:rPr>
        <w:t>in</w:t>
      </w:r>
      <w:r>
        <w:rPr>
          <w:spacing w:val="-6"/>
          <w:sz w:val="24"/>
        </w:rPr>
        <w:t xml:space="preserve"> </w:t>
      </w:r>
      <w:r>
        <w:rPr>
          <w:sz w:val="24"/>
        </w:rPr>
        <w:t>G.2,</w:t>
      </w:r>
      <w:r>
        <w:rPr>
          <w:spacing w:val="-11"/>
          <w:sz w:val="24"/>
        </w:rPr>
        <w:t xml:space="preserve"> </w:t>
      </w:r>
      <w:r>
        <w:rPr>
          <w:sz w:val="24"/>
        </w:rPr>
        <w:t>by</w:t>
      </w:r>
      <w:r>
        <w:rPr>
          <w:spacing w:val="-8"/>
          <w:sz w:val="24"/>
        </w:rPr>
        <w:t xml:space="preserve"> </w:t>
      </w:r>
      <w:r>
        <w:rPr>
          <w:sz w:val="24"/>
        </w:rPr>
        <w:t>awarding</w:t>
      </w:r>
      <w:r>
        <w:rPr>
          <w:spacing w:val="-9"/>
          <w:sz w:val="24"/>
        </w:rPr>
        <w:t xml:space="preserve"> </w:t>
      </w:r>
      <w:r>
        <w:rPr>
          <w:sz w:val="24"/>
        </w:rPr>
        <w:t>scholarships</w:t>
      </w:r>
      <w:r>
        <w:rPr>
          <w:spacing w:val="-10"/>
          <w:sz w:val="24"/>
        </w:rPr>
        <w:t xml:space="preserve"> </w:t>
      </w:r>
      <w:r>
        <w:rPr>
          <w:sz w:val="24"/>
        </w:rPr>
        <w:t>to</w:t>
      </w:r>
      <w:r>
        <w:rPr>
          <w:spacing w:val="-8"/>
          <w:sz w:val="24"/>
        </w:rPr>
        <w:t xml:space="preserve"> </w:t>
      </w:r>
      <w:r>
        <w:rPr>
          <w:sz w:val="24"/>
        </w:rPr>
        <w:t>support</w:t>
      </w:r>
      <w:r>
        <w:rPr>
          <w:spacing w:val="-9"/>
          <w:sz w:val="24"/>
        </w:rPr>
        <w:t xml:space="preserve"> </w:t>
      </w:r>
      <w:r>
        <w:rPr>
          <w:sz w:val="24"/>
        </w:rPr>
        <w:t>internship</w:t>
      </w:r>
      <w:r>
        <w:rPr>
          <w:spacing w:val="-11"/>
          <w:sz w:val="24"/>
        </w:rPr>
        <w:t xml:space="preserve"> </w:t>
      </w:r>
      <w:r>
        <w:rPr>
          <w:sz w:val="24"/>
        </w:rPr>
        <w:t>and</w:t>
      </w:r>
      <w:r>
        <w:rPr>
          <w:spacing w:val="-9"/>
          <w:sz w:val="24"/>
        </w:rPr>
        <w:t xml:space="preserve"> </w:t>
      </w:r>
      <w:r>
        <w:rPr>
          <w:sz w:val="24"/>
        </w:rPr>
        <w:t>research experiences</w:t>
      </w:r>
      <w:r>
        <w:rPr>
          <w:spacing w:val="40"/>
          <w:sz w:val="24"/>
        </w:rPr>
        <w:t xml:space="preserve"> </w:t>
      </w:r>
      <w:r>
        <w:rPr>
          <w:sz w:val="24"/>
        </w:rPr>
        <w:t>for</w:t>
      </w:r>
      <w:r>
        <w:rPr>
          <w:spacing w:val="40"/>
          <w:sz w:val="24"/>
        </w:rPr>
        <w:t xml:space="preserve"> </w:t>
      </w:r>
      <w:r>
        <w:rPr>
          <w:sz w:val="24"/>
        </w:rPr>
        <w:t>undergraduate</w:t>
      </w:r>
      <w:r>
        <w:rPr>
          <w:spacing w:val="40"/>
          <w:sz w:val="24"/>
        </w:rPr>
        <w:t xml:space="preserve"> </w:t>
      </w:r>
      <w:r>
        <w:rPr>
          <w:sz w:val="24"/>
        </w:rPr>
        <w:t>students</w:t>
      </w:r>
      <w:r>
        <w:rPr>
          <w:spacing w:val="40"/>
          <w:sz w:val="24"/>
        </w:rPr>
        <w:t xml:space="preserve"> </w:t>
      </w:r>
      <w:r>
        <w:rPr>
          <w:sz w:val="24"/>
        </w:rPr>
        <w:t>in</w:t>
      </w:r>
      <w:r>
        <w:rPr>
          <w:spacing w:val="40"/>
          <w:sz w:val="24"/>
        </w:rPr>
        <w:t xml:space="preserve"> </w:t>
      </w:r>
      <w:r>
        <w:rPr>
          <w:sz w:val="24"/>
        </w:rPr>
        <w:t>Latin</w:t>
      </w:r>
      <w:r>
        <w:rPr>
          <w:spacing w:val="40"/>
          <w:sz w:val="24"/>
        </w:rPr>
        <w:t xml:space="preserve"> </w:t>
      </w:r>
      <w:r>
        <w:rPr>
          <w:sz w:val="24"/>
        </w:rPr>
        <w:t>America</w:t>
      </w:r>
      <w:r>
        <w:rPr>
          <w:spacing w:val="40"/>
          <w:sz w:val="24"/>
        </w:rPr>
        <w:t xml:space="preserve"> </w:t>
      </w:r>
      <w:r>
        <w:rPr>
          <w:sz w:val="24"/>
        </w:rPr>
        <w:t>and</w:t>
      </w:r>
      <w:r>
        <w:rPr>
          <w:spacing w:val="40"/>
          <w:sz w:val="24"/>
        </w:rPr>
        <w:t xml:space="preserve"> </w:t>
      </w:r>
      <w:r>
        <w:rPr>
          <w:sz w:val="24"/>
        </w:rPr>
        <w:t>working</w:t>
      </w:r>
      <w:r>
        <w:rPr>
          <w:spacing w:val="40"/>
          <w:sz w:val="24"/>
        </w:rPr>
        <w:t xml:space="preserve"> </w:t>
      </w:r>
      <w:r>
        <w:rPr>
          <w:sz w:val="24"/>
        </w:rPr>
        <w:t>to</w:t>
      </w:r>
      <w:r>
        <w:rPr>
          <w:spacing w:val="40"/>
          <w:sz w:val="24"/>
        </w:rPr>
        <w:t xml:space="preserve"> </w:t>
      </w:r>
      <w:r>
        <w:rPr>
          <w:sz w:val="24"/>
        </w:rPr>
        <w:t>expand</w:t>
      </w:r>
      <w:r>
        <w:rPr>
          <w:spacing w:val="40"/>
          <w:sz w:val="24"/>
        </w:rPr>
        <w:t xml:space="preserve"> </w:t>
      </w:r>
      <w:r>
        <w:rPr>
          <w:sz w:val="24"/>
        </w:rPr>
        <w:t>curricular offerings</w:t>
      </w:r>
      <w:r>
        <w:rPr>
          <w:spacing w:val="80"/>
          <w:sz w:val="24"/>
        </w:rPr>
        <w:t xml:space="preserve"> </w:t>
      </w:r>
      <w:r>
        <w:rPr>
          <w:sz w:val="24"/>
        </w:rPr>
        <w:t>on-campus</w:t>
      </w:r>
      <w:r>
        <w:rPr>
          <w:spacing w:val="80"/>
          <w:sz w:val="24"/>
        </w:rPr>
        <w:t xml:space="preserve"> </w:t>
      </w:r>
      <w:r>
        <w:rPr>
          <w:sz w:val="24"/>
        </w:rPr>
        <w:t>and</w:t>
      </w:r>
      <w:r>
        <w:rPr>
          <w:spacing w:val="80"/>
          <w:sz w:val="24"/>
        </w:rPr>
        <w:t xml:space="preserve"> </w:t>
      </w:r>
      <w:r>
        <w:rPr>
          <w:sz w:val="24"/>
        </w:rPr>
        <w:t>abroad.</w:t>
      </w:r>
      <w:r>
        <w:rPr>
          <w:spacing w:val="80"/>
          <w:sz w:val="24"/>
        </w:rPr>
        <w:t xml:space="preserve"> </w:t>
      </w:r>
      <w:r>
        <w:rPr>
          <w:sz w:val="24"/>
        </w:rPr>
        <w:t>CLACS</w:t>
      </w:r>
      <w:r>
        <w:rPr>
          <w:spacing w:val="80"/>
          <w:sz w:val="24"/>
        </w:rPr>
        <w:t xml:space="preserve"> </w:t>
      </w:r>
      <w:r>
        <w:rPr>
          <w:sz w:val="24"/>
        </w:rPr>
        <w:t>has</w:t>
      </w:r>
      <w:r>
        <w:rPr>
          <w:spacing w:val="80"/>
          <w:sz w:val="24"/>
        </w:rPr>
        <w:t xml:space="preserve"> </w:t>
      </w:r>
      <w:r>
        <w:rPr>
          <w:sz w:val="24"/>
        </w:rPr>
        <w:t>supported</w:t>
      </w:r>
      <w:r>
        <w:rPr>
          <w:spacing w:val="80"/>
          <w:sz w:val="24"/>
        </w:rPr>
        <w:t xml:space="preserve"> </w:t>
      </w:r>
      <w:r>
        <w:rPr>
          <w:sz w:val="24"/>
        </w:rPr>
        <w:t>graduate</w:t>
      </w:r>
      <w:r>
        <w:rPr>
          <w:spacing w:val="80"/>
          <w:sz w:val="24"/>
        </w:rPr>
        <w:t xml:space="preserve"> </w:t>
      </w:r>
      <w:r>
        <w:rPr>
          <w:sz w:val="24"/>
        </w:rPr>
        <w:t>student</w:t>
      </w:r>
      <w:r>
        <w:rPr>
          <w:spacing w:val="80"/>
          <w:sz w:val="24"/>
        </w:rPr>
        <w:t xml:space="preserve"> </w:t>
      </w:r>
      <w:r>
        <w:rPr>
          <w:sz w:val="24"/>
        </w:rPr>
        <w:t>research</w:t>
      </w:r>
      <w:r>
        <w:rPr>
          <w:spacing w:val="80"/>
          <w:sz w:val="24"/>
        </w:rPr>
        <w:t xml:space="preserve"> </w:t>
      </w:r>
      <w:r>
        <w:rPr>
          <w:sz w:val="24"/>
        </w:rPr>
        <w:t>with endowment</w:t>
      </w:r>
      <w:r>
        <w:rPr>
          <w:spacing w:val="40"/>
          <w:sz w:val="24"/>
        </w:rPr>
        <w:t xml:space="preserve"> </w:t>
      </w:r>
      <w:r>
        <w:rPr>
          <w:sz w:val="24"/>
        </w:rPr>
        <w:t>funds</w:t>
      </w:r>
      <w:r>
        <w:rPr>
          <w:spacing w:val="40"/>
          <w:sz w:val="24"/>
        </w:rPr>
        <w:t xml:space="preserve"> </w:t>
      </w:r>
      <w:r>
        <w:rPr>
          <w:sz w:val="24"/>
        </w:rPr>
        <w:t>and</w:t>
      </w:r>
      <w:r>
        <w:rPr>
          <w:spacing w:val="40"/>
          <w:sz w:val="24"/>
        </w:rPr>
        <w:t xml:space="preserve"> </w:t>
      </w:r>
      <w:r>
        <w:rPr>
          <w:sz w:val="24"/>
        </w:rPr>
        <w:t>a</w:t>
      </w:r>
      <w:r>
        <w:rPr>
          <w:spacing w:val="40"/>
          <w:sz w:val="24"/>
        </w:rPr>
        <w:t xml:space="preserve"> </w:t>
      </w:r>
      <w:r>
        <w:rPr>
          <w:sz w:val="24"/>
        </w:rPr>
        <w:t>series</w:t>
      </w:r>
      <w:r>
        <w:rPr>
          <w:spacing w:val="40"/>
          <w:sz w:val="24"/>
        </w:rPr>
        <w:t xml:space="preserve"> </w:t>
      </w:r>
      <w:r>
        <w:rPr>
          <w:sz w:val="24"/>
        </w:rPr>
        <w:t>of</w:t>
      </w:r>
      <w:r>
        <w:rPr>
          <w:spacing w:val="40"/>
          <w:sz w:val="24"/>
        </w:rPr>
        <w:t xml:space="preserve"> </w:t>
      </w:r>
      <w:r>
        <w:rPr>
          <w:sz w:val="24"/>
        </w:rPr>
        <w:t>Tinker</w:t>
      </w:r>
      <w:r>
        <w:rPr>
          <w:spacing w:val="40"/>
          <w:sz w:val="24"/>
        </w:rPr>
        <w:t xml:space="preserve"> </w:t>
      </w:r>
      <w:r>
        <w:rPr>
          <w:sz w:val="24"/>
        </w:rPr>
        <w:t>Field</w:t>
      </w:r>
      <w:r>
        <w:rPr>
          <w:spacing w:val="40"/>
          <w:sz w:val="24"/>
        </w:rPr>
        <w:t xml:space="preserve"> </w:t>
      </w:r>
      <w:r>
        <w:rPr>
          <w:sz w:val="24"/>
        </w:rPr>
        <w:t>Research</w:t>
      </w:r>
      <w:r>
        <w:rPr>
          <w:spacing w:val="40"/>
          <w:sz w:val="24"/>
        </w:rPr>
        <w:t xml:space="preserve"> </w:t>
      </w:r>
      <w:r>
        <w:rPr>
          <w:sz w:val="24"/>
        </w:rPr>
        <w:t>Grants.</w:t>
      </w:r>
      <w:r>
        <w:rPr>
          <w:spacing w:val="40"/>
          <w:sz w:val="24"/>
        </w:rPr>
        <w:t xml:space="preserve"> </w:t>
      </w:r>
      <w:r>
        <w:rPr>
          <w:sz w:val="24"/>
        </w:rPr>
        <w:t>Over</w:t>
      </w:r>
      <w:r>
        <w:rPr>
          <w:spacing w:val="40"/>
          <w:sz w:val="24"/>
        </w:rPr>
        <w:t xml:space="preserve"> </w:t>
      </w:r>
      <w:r>
        <w:rPr>
          <w:sz w:val="24"/>
        </w:rPr>
        <w:t>the</w:t>
      </w:r>
      <w:r>
        <w:rPr>
          <w:spacing w:val="40"/>
          <w:sz w:val="24"/>
        </w:rPr>
        <w:t xml:space="preserve"> </w:t>
      </w:r>
      <w:r>
        <w:rPr>
          <w:sz w:val="24"/>
        </w:rPr>
        <w:t>last</w:t>
      </w:r>
      <w:r>
        <w:rPr>
          <w:spacing w:val="40"/>
          <w:sz w:val="24"/>
        </w:rPr>
        <w:t xml:space="preserve"> </w:t>
      </w:r>
      <w:r>
        <w:rPr>
          <w:sz w:val="24"/>
        </w:rPr>
        <w:t>decade,</w:t>
      </w:r>
      <w:r>
        <w:rPr>
          <w:spacing w:val="40"/>
          <w:sz w:val="24"/>
        </w:rPr>
        <w:t xml:space="preserve"> </w:t>
      </w:r>
      <w:r>
        <w:rPr>
          <w:sz w:val="24"/>
        </w:rPr>
        <w:t>these combined</w:t>
      </w:r>
      <w:r>
        <w:rPr>
          <w:spacing w:val="-4"/>
          <w:sz w:val="24"/>
        </w:rPr>
        <w:t xml:space="preserve"> </w:t>
      </w:r>
      <w:r>
        <w:rPr>
          <w:sz w:val="24"/>
        </w:rPr>
        <w:t>sources</w:t>
      </w:r>
      <w:r>
        <w:rPr>
          <w:spacing w:val="-4"/>
          <w:sz w:val="24"/>
        </w:rPr>
        <w:t xml:space="preserve"> </w:t>
      </w:r>
      <w:r>
        <w:rPr>
          <w:sz w:val="24"/>
        </w:rPr>
        <w:t>supported</w:t>
      </w:r>
      <w:r>
        <w:rPr>
          <w:spacing w:val="-4"/>
          <w:sz w:val="24"/>
        </w:rPr>
        <w:t xml:space="preserve"> </w:t>
      </w:r>
      <w:r>
        <w:rPr>
          <w:sz w:val="24"/>
        </w:rPr>
        <w:t>predissertation</w:t>
      </w:r>
      <w:r>
        <w:rPr>
          <w:spacing w:val="-3"/>
          <w:sz w:val="24"/>
        </w:rPr>
        <w:t xml:space="preserve"> </w:t>
      </w:r>
      <w:r>
        <w:rPr>
          <w:sz w:val="24"/>
        </w:rPr>
        <w:t>field</w:t>
      </w:r>
      <w:r>
        <w:rPr>
          <w:spacing w:val="-4"/>
          <w:sz w:val="24"/>
        </w:rPr>
        <w:t xml:space="preserve"> </w:t>
      </w:r>
      <w:r>
        <w:rPr>
          <w:sz w:val="24"/>
        </w:rPr>
        <w:t>research</w:t>
      </w:r>
      <w:r>
        <w:rPr>
          <w:spacing w:val="-4"/>
          <w:sz w:val="24"/>
        </w:rPr>
        <w:t xml:space="preserve"> </w:t>
      </w:r>
      <w:r>
        <w:rPr>
          <w:sz w:val="24"/>
        </w:rPr>
        <w:t>for</w:t>
      </w:r>
      <w:r>
        <w:rPr>
          <w:spacing w:val="-5"/>
          <w:sz w:val="24"/>
        </w:rPr>
        <w:t xml:space="preserve"> </w:t>
      </w:r>
      <w:r>
        <w:rPr>
          <w:sz w:val="24"/>
        </w:rPr>
        <w:t>105</w:t>
      </w:r>
      <w:r>
        <w:rPr>
          <w:spacing w:val="-4"/>
          <w:sz w:val="24"/>
        </w:rPr>
        <w:t xml:space="preserve"> </w:t>
      </w:r>
      <w:r>
        <w:rPr>
          <w:sz w:val="24"/>
        </w:rPr>
        <w:t>graduate</w:t>
      </w:r>
      <w:r>
        <w:rPr>
          <w:spacing w:val="-3"/>
          <w:sz w:val="24"/>
        </w:rPr>
        <w:t xml:space="preserve"> </w:t>
      </w:r>
      <w:r>
        <w:rPr>
          <w:sz w:val="24"/>
        </w:rPr>
        <w:t>students,</w:t>
      </w:r>
      <w:r>
        <w:rPr>
          <w:spacing w:val="-4"/>
          <w:sz w:val="24"/>
        </w:rPr>
        <w:t xml:space="preserve"> </w:t>
      </w:r>
      <w:r>
        <w:rPr>
          <w:sz w:val="24"/>
        </w:rPr>
        <w:t xml:space="preserve">representing 28 fields of study across 9 colleges. In recent Title VI cycles, our students have studied Haitian Kreyol, Quechua, Mixtec, Yucatec Maya, and K’iche Maya as well as Portuguese and Spanish. </w:t>
      </w:r>
      <w:r>
        <w:rPr>
          <w:b/>
          <w:color w:val="6AA243"/>
          <w:sz w:val="24"/>
        </w:rPr>
        <w:t xml:space="preserve">Fellowships awarded will address national needs: </w:t>
      </w:r>
      <w:r>
        <w:rPr>
          <w:sz w:val="24"/>
        </w:rPr>
        <w:t>CLACS will award all five UG AY FLAS fellowships</w:t>
      </w:r>
      <w:r>
        <w:rPr>
          <w:spacing w:val="36"/>
          <w:sz w:val="24"/>
        </w:rPr>
        <w:t xml:space="preserve"> </w:t>
      </w:r>
      <w:r>
        <w:rPr>
          <w:sz w:val="24"/>
        </w:rPr>
        <w:t>to</w:t>
      </w:r>
      <w:r>
        <w:rPr>
          <w:spacing w:val="35"/>
          <w:sz w:val="24"/>
        </w:rPr>
        <w:t xml:space="preserve"> </w:t>
      </w:r>
      <w:r>
        <w:rPr>
          <w:sz w:val="24"/>
        </w:rPr>
        <w:t>support</w:t>
      </w:r>
      <w:r>
        <w:rPr>
          <w:spacing w:val="35"/>
          <w:sz w:val="24"/>
        </w:rPr>
        <w:t xml:space="preserve"> </w:t>
      </w:r>
      <w:r>
        <w:rPr>
          <w:sz w:val="24"/>
        </w:rPr>
        <w:t>study</w:t>
      </w:r>
      <w:r>
        <w:rPr>
          <w:spacing w:val="37"/>
          <w:sz w:val="24"/>
        </w:rPr>
        <w:t xml:space="preserve"> </w:t>
      </w:r>
      <w:r>
        <w:rPr>
          <w:sz w:val="24"/>
        </w:rPr>
        <w:t>of</w:t>
      </w:r>
      <w:r>
        <w:rPr>
          <w:spacing w:val="34"/>
          <w:sz w:val="24"/>
        </w:rPr>
        <w:t xml:space="preserve"> </w:t>
      </w:r>
      <w:r>
        <w:rPr>
          <w:sz w:val="24"/>
        </w:rPr>
        <w:t>Latin</w:t>
      </w:r>
      <w:r>
        <w:rPr>
          <w:spacing w:val="35"/>
          <w:sz w:val="24"/>
        </w:rPr>
        <w:t xml:space="preserve"> </w:t>
      </w:r>
      <w:r>
        <w:rPr>
          <w:sz w:val="24"/>
        </w:rPr>
        <w:t>American</w:t>
      </w:r>
      <w:r>
        <w:rPr>
          <w:spacing w:val="37"/>
          <w:sz w:val="24"/>
        </w:rPr>
        <w:t xml:space="preserve"> </w:t>
      </w:r>
      <w:r>
        <w:rPr>
          <w:sz w:val="24"/>
        </w:rPr>
        <w:t>LCTLs</w:t>
      </w:r>
      <w:r>
        <w:rPr>
          <w:spacing w:val="35"/>
          <w:sz w:val="24"/>
        </w:rPr>
        <w:t xml:space="preserve"> </w:t>
      </w:r>
      <w:r>
        <w:rPr>
          <w:sz w:val="24"/>
        </w:rPr>
        <w:t>designated</w:t>
      </w:r>
      <w:r>
        <w:rPr>
          <w:spacing w:val="35"/>
          <w:sz w:val="24"/>
        </w:rPr>
        <w:t xml:space="preserve"> </w:t>
      </w:r>
      <w:r>
        <w:rPr>
          <w:sz w:val="24"/>
        </w:rPr>
        <w:t>as</w:t>
      </w:r>
      <w:r>
        <w:rPr>
          <w:spacing w:val="35"/>
          <w:sz w:val="24"/>
        </w:rPr>
        <w:t xml:space="preserve"> </w:t>
      </w:r>
      <w:r>
        <w:rPr>
          <w:sz w:val="24"/>
        </w:rPr>
        <w:t>areas</w:t>
      </w:r>
      <w:r>
        <w:rPr>
          <w:spacing w:val="35"/>
          <w:sz w:val="24"/>
        </w:rPr>
        <w:t xml:space="preserve"> </w:t>
      </w:r>
      <w:r>
        <w:rPr>
          <w:sz w:val="24"/>
        </w:rPr>
        <w:t>of</w:t>
      </w:r>
      <w:r>
        <w:rPr>
          <w:spacing w:val="34"/>
          <w:sz w:val="24"/>
        </w:rPr>
        <w:t xml:space="preserve"> </w:t>
      </w:r>
      <w:r>
        <w:rPr>
          <w:sz w:val="24"/>
        </w:rPr>
        <w:t>national</w:t>
      </w:r>
      <w:r>
        <w:rPr>
          <w:spacing w:val="35"/>
          <w:sz w:val="24"/>
        </w:rPr>
        <w:t xml:space="preserve"> </w:t>
      </w:r>
      <w:r>
        <w:rPr>
          <w:sz w:val="24"/>
        </w:rPr>
        <w:t>need. Applicants</w:t>
      </w:r>
      <w:r>
        <w:rPr>
          <w:spacing w:val="39"/>
          <w:sz w:val="24"/>
        </w:rPr>
        <w:t xml:space="preserve"> </w:t>
      </w:r>
      <w:r>
        <w:rPr>
          <w:sz w:val="24"/>
        </w:rPr>
        <w:t>for</w:t>
      </w:r>
      <w:r>
        <w:rPr>
          <w:spacing w:val="38"/>
          <w:sz w:val="24"/>
        </w:rPr>
        <w:t xml:space="preserve"> </w:t>
      </w:r>
      <w:r>
        <w:rPr>
          <w:sz w:val="24"/>
        </w:rPr>
        <w:t>summer</w:t>
      </w:r>
      <w:r>
        <w:rPr>
          <w:spacing w:val="40"/>
          <w:sz w:val="24"/>
        </w:rPr>
        <w:t xml:space="preserve"> </w:t>
      </w:r>
      <w:r>
        <w:rPr>
          <w:sz w:val="24"/>
        </w:rPr>
        <w:t>FLAS</w:t>
      </w:r>
      <w:r>
        <w:rPr>
          <w:spacing w:val="39"/>
          <w:sz w:val="24"/>
        </w:rPr>
        <w:t xml:space="preserve"> </w:t>
      </w:r>
      <w:r>
        <w:rPr>
          <w:sz w:val="24"/>
        </w:rPr>
        <w:t>fellowships</w:t>
      </w:r>
      <w:r>
        <w:rPr>
          <w:spacing w:val="39"/>
          <w:sz w:val="24"/>
        </w:rPr>
        <w:t xml:space="preserve"> </w:t>
      </w:r>
      <w:r>
        <w:rPr>
          <w:sz w:val="24"/>
        </w:rPr>
        <w:t>and</w:t>
      </w:r>
      <w:r>
        <w:rPr>
          <w:spacing w:val="40"/>
          <w:sz w:val="24"/>
        </w:rPr>
        <w:t xml:space="preserve"> </w:t>
      </w:r>
      <w:r>
        <w:rPr>
          <w:sz w:val="24"/>
        </w:rPr>
        <w:t>graduate</w:t>
      </w:r>
      <w:r>
        <w:rPr>
          <w:spacing w:val="40"/>
          <w:sz w:val="24"/>
        </w:rPr>
        <w:t xml:space="preserve"> </w:t>
      </w:r>
      <w:r>
        <w:rPr>
          <w:sz w:val="24"/>
        </w:rPr>
        <w:t>academic-year</w:t>
      </w:r>
      <w:r>
        <w:rPr>
          <w:spacing w:val="40"/>
          <w:sz w:val="24"/>
        </w:rPr>
        <w:t xml:space="preserve"> </w:t>
      </w:r>
      <w:r>
        <w:rPr>
          <w:sz w:val="24"/>
        </w:rPr>
        <w:t>FLAS</w:t>
      </w:r>
      <w:r>
        <w:rPr>
          <w:spacing w:val="39"/>
          <w:sz w:val="24"/>
        </w:rPr>
        <w:t xml:space="preserve"> </w:t>
      </w:r>
      <w:r>
        <w:rPr>
          <w:sz w:val="24"/>
        </w:rPr>
        <w:t>awards</w:t>
      </w:r>
      <w:r>
        <w:rPr>
          <w:spacing w:val="38"/>
          <w:sz w:val="24"/>
        </w:rPr>
        <w:t xml:space="preserve"> </w:t>
      </w:r>
      <w:r>
        <w:rPr>
          <w:sz w:val="24"/>
        </w:rPr>
        <w:t>will</w:t>
      </w:r>
      <w:r>
        <w:rPr>
          <w:spacing w:val="39"/>
          <w:sz w:val="24"/>
        </w:rPr>
        <w:t xml:space="preserve"> </w:t>
      </w:r>
      <w:r>
        <w:rPr>
          <w:sz w:val="24"/>
        </w:rPr>
        <w:t>be weighted</w:t>
      </w:r>
      <w:r>
        <w:rPr>
          <w:spacing w:val="-7"/>
          <w:sz w:val="24"/>
        </w:rPr>
        <w:t xml:space="preserve"> </w:t>
      </w:r>
      <w:r>
        <w:rPr>
          <w:sz w:val="24"/>
        </w:rPr>
        <w:t>more</w:t>
      </w:r>
      <w:r>
        <w:rPr>
          <w:spacing w:val="-8"/>
          <w:sz w:val="24"/>
        </w:rPr>
        <w:t xml:space="preserve"> </w:t>
      </w:r>
      <w:r>
        <w:rPr>
          <w:sz w:val="24"/>
        </w:rPr>
        <w:t>heavily</w:t>
      </w:r>
      <w:r>
        <w:rPr>
          <w:spacing w:val="-7"/>
          <w:sz w:val="24"/>
        </w:rPr>
        <w:t xml:space="preserve"> </w:t>
      </w:r>
      <w:r>
        <w:rPr>
          <w:sz w:val="24"/>
        </w:rPr>
        <w:t>if</w:t>
      </w:r>
      <w:r>
        <w:rPr>
          <w:spacing w:val="-5"/>
          <w:sz w:val="24"/>
        </w:rPr>
        <w:t xml:space="preserve"> </w:t>
      </w:r>
      <w:r>
        <w:rPr>
          <w:sz w:val="24"/>
        </w:rPr>
        <w:t>the</w:t>
      </w:r>
      <w:r>
        <w:rPr>
          <w:spacing w:val="-8"/>
          <w:sz w:val="24"/>
        </w:rPr>
        <w:t xml:space="preserve"> </w:t>
      </w:r>
      <w:r>
        <w:rPr>
          <w:sz w:val="24"/>
        </w:rPr>
        <w:t>proposed</w:t>
      </w:r>
      <w:r>
        <w:rPr>
          <w:spacing w:val="-7"/>
          <w:sz w:val="24"/>
        </w:rPr>
        <w:t xml:space="preserve"> </w:t>
      </w:r>
      <w:r>
        <w:rPr>
          <w:sz w:val="24"/>
        </w:rPr>
        <w:t>language</w:t>
      </w:r>
      <w:r>
        <w:rPr>
          <w:spacing w:val="-8"/>
          <w:sz w:val="24"/>
        </w:rPr>
        <w:t xml:space="preserve"> </w:t>
      </w:r>
      <w:r>
        <w:rPr>
          <w:sz w:val="24"/>
        </w:rPr>
        <w:t>of</w:t>
      </w:r>
      <w:r>
        <w:rPr>
          <w:spacing w:val="-6"/>
          <w:sz w:val="24"/>
        </w:rPr>
        <w:t xml:space="preserve"> </w:t>
      </w:r>
      <w:r>
        <w:rPr>
          <w:sz w:val="24"/>
        </w:rPr>
        <w:t>study</w:t>
      </w:r>
      <w:r>
        <w:rPr>
          <w:spacing w:val="-7"/>
          <w:sz w:val="24"/>
        </w:rPr>
        <w:t xml:space="preserve"> </w:t>
      </w:r>
      <w:r>
        <w:rPr>
          <w:sz w:val="24"/>
        </w:rPr>
        <w:t>is</w:t>
      </w:r>
      <w:r>
        <w:rPr>
          <w:spacing w:val="-7"/>
          <w:sz w:val="24"/>
        </w:rPr>
        <w:t xml:space="preserve"> </w:t>
      </w:r>
      <w:r>
        <w:rPr>
          <w:sz w:val="24"/>
        </w:rPr>
        <w:t>a</w:t>
      </w:r>
      <w:r>
        <w:rPr>
          <w:spacing w:val="-8"/>
          <w:sz w:val="24"/>
        </w:rPr>
        <w:t xml:space="preserve"> </w:t>
      </w:r>
      <w:r>
        <w:rPr>
          <w:sz w:val="24"/>
        </w:rPr>
        <w:t>LCTL</w:t>
      </w:r>
      <w:r>
        <w:rPr>
          <w:spacing w:val="-6"/>
          <w:sz w:val="24"/>
        </w:rPr>
        <w:t xml:space="preserve"> </w:t>
      </w:r>
      <w:r>
        <w:rPr>
          <w:sz w:val="24"/>
        </w:rPr>
        <w:t>designated</w:t>
      </w:r>
      <w:r>
        <w:rPr>
          <w:spacing w:val="-8"/>
          <w:sz w:val="24"/>
        </w:rPr>
        <w:t xml:space="preserve"> </w:t>
      </w:r>
      <w:r>
        <w:rPr>
          <w:sz w:val="24"/>
        </w:rPr>
        <w:t>as</w:t>
      </w:r>
      <w:r>
        <w:rPr>
          <w:spacing w:val="-7"/>
          <w:sz w:val="24"/>
        </w:rPr>
        <w:t xml:space="preserve"> </w:t>
      </w:r>
      <w:r>
        <w:rPr>
          <w:sz w:val="24"/>
        </w:rPr>
        <w:t>a</w:t>
      </w:r>
      <w:r>
        <w:rPr>
          <w:spacing w:val="-8"/>
          <w:sz w:val="24"/>
        </w:rPr>
        <w:t xml:space="preserve"> </w:t>
      </w:r>
      <w:r>
        <w:rPr>
          <w:sz w:val="24"/>
        </w:rPr>
        <w:t>national</w:t>
      </w:r>
      <w:r>
        <w:rPr>
          <w:spacing w:val="-7"/>
          <w:sz w:val="24"/>
        </w:rPr>
        <w:t xml:space="preserve"> </w:t>
      </w:r>
      <w:r>
        <w:rPr>
          <w:sz w:val="24"/>
        </w:rPr>
        <w:t xml:space="preserve">need. High priority will also be accorded to qualified students who demonstrate financial need. </w:t>
      </w:r>
      <w:r>
        <w:rPr>
          <w:b/>
          <w:color w:val="6FAC46"/>
          <w:sz w:val="24"/>
        </w:rPr>
        <w:t>Disseminate</w:t>
      </w:r>
      <w:r>
        <w:rPr>
          <w:b/>
          <w:color w:val="6FAC46"/>
          <w:spacing w:val="-12"/>
          <w:sz w:val="24"/>
        </w:rPr>
        <w:t xml:space="preserve"> </w:t>
      </w:r>
      <w:r>
        <w:rPr>
          <w:b/>
          <w:color w:val="6FAC46"/>
          <w:sz w:val="24"/>
        </w:rPr>
        <w:t>information</w:t>
      </w:r>
      <w:r>
        <w:rPr>
          <w:b/>
          <w:color w:val="6FAC46"/>
          <w:spacing w:val="-10"/>
          <w:sz w:val="24"/>
        </w:rPr>
        <w:t xml:space="preserve"> </w:t>
      </w:r>
      <w:r>
        <w:rPr>
          <w:b/>
          <w:color w:val="6FAC46"/>
          <w:sz w:val="24"/>
        </w:rPr>
        <w:t>to</w:t>
      </w:r>
      <w:r>
        <w:rPr>
          <w:b/>
          <w:color w:val="6FAC46"/>
          <w:spacing w:val="-11"/>
          <w:sz w:val="24"/>
        </w:rPr>
        <w:t xml:space="preserve"> </w:t>
      </w:r>
      <w:r>
        <w:rPr>
          <w:b/>
          <w:color w:val="6FAC46"/>
          <w:sz w:val="24"/>
        </w:rPr>
        <w:t>the</w:t>
      </w:r>
      <w:r>
        <w:rPr>
          <w:b/>
          <w:color w:val="6FAC46"/>
          <w:spacing w:val="-11"/>
          <w:sz w:val="24"/>
        </w:rPr>
        <w:t xml:space="preserve"> </w:t>
      </w:r>
      <w:r>
        <w:rPr>
          <w:b/>
          <w:color w:val="6FAC46"/>
          <w:sz w:val="24"/>
        </w:rPr>
        <w:t>public:</w:t>
      </w:r>
      <w:r>
        <w:rPr>
          <w:b/>
          <w:color w:val="6FAC46"/>
          <w:spacing w:val="-8"/>
          <w:sz w:val="24"/>
        </w:rPr>
        <w:t xml:space="preserve"> </w:t>
      </w:r>
      <w:r>
        <w:rPr>
          <w:sz w:val="24"/>
        </w:rPr>
        <w:t>Our</w:t>
      </w:r>
      <w:r>
        <w:rPr>
          <w:spacing w:val="-12"/>
          <w:sz w:val="24"/>
        </w:rPr>
        <w:t xml:space="preserve"> </w:t>
      </w:r>
      <w:r>
        <w:rPr>
          <w:sz w:val="24"/>
        </w:rPr>
        <w:t>faculty</w:t>
      </w:r>
      <w:r>
        <w:rPr>
          <w:spacing w:val="-11"/>
          <w:sz w:val="24"/>
        </w:rPr>
        <w:t xml:space="preserve"> </w:t>
      </w:r>
      <w:r>
        <w:rPr>
          <w:sz w:val="24"/>
        </w:rPr>
        <w:t>conduct</w:t>
      </w:r>
      <w:r>
        <w:rPr>
          <w:spacing w:val="-10"/>
          <w:sz w:val="24"/>
        </w:rPr>
        <w:t xml:space="preserve"> </w:t>
      </w:r>
      <w:r>
        <w:rPr>
          <w:sz w:val="24"/>
        </w:rPr>
        <w:t>policy-relevant</w:t>
      </w:r>
      <w:r>
        <w:rPr>
          <w:spacing w:val="-10"/>
          <w:sz w:val="24"/>
        </w:rPr>
        <w:t xml:space="preserve"> </w:t>
      </w:r>
      <w:r>
        <w:rPr>
          <w:sz w:val="24"/>
        </w:rPr>
        <w:t>research;</w:t>
      </w:r>
      <w:r>
        <w:rPr>
          <w:spacing w:val="-10"/>
          <w:sz w:val="24"/>
        </w:rPr>
        <w:t xml:space="preserve"> </w:t>
      </w:r>
      <w:r>
        <w:rPr>
          <w:sz w:val="24"/>
        </w:rPr>
        <w:t>as</w:t>
      </w:r>
      <w:r>
        <w:rPr>
          <w:spacing w:val="-8"/>
          <w:sz w:val="24"/>
        </w:rPr>
        <w:t xml:space="preserve"> </w:t>
      </w:r>
      <w:r>
        <w:rPr>
          <w:sz w:val="24"/>
        </w:rPr>
        <w:t>a</w:t>
      </w:r>
      <w:r>
        <w:rPr>
          <w:spacing w:val="-12"/>
          <w:sz w:val="24"/>
        </w:rPr>
        <w:t xml:space="preserve"> </w:t>
      </w:r>
      <w:r>
        <w:rPr>
          <w:sz w:val="24"/>
        </w:rPr>
        <w:t>result, they are often invited to advise US government agencies, such as the National Aeronautics and</w:t>
      </w:r>
      <w:r>
        <w:rPr>
          <w:spacing w:val="40"/>
          <w:sz w:val="24"/>
        </w:rPr>
        <w:t xml:space="preserve"> </w:t>
      </w:r>
      <w:r>
        <w:rPr>
          <w:sz w:val="24"/>
        </w:rPr>
        <w:t>Space Administration, as well as global organizations, such as the United Nations Development Program</w:t>
      </w:r>
      <w:r>
        <w:rPr>
          <w:spacing w:val="36"/>
          <w:sz w:val="24"/>
        </w:rPr>
        <w:t xml:space="preserve"> </w:t>
      </w:r>
      <w:r>
        <w:rPr>
          <w:sz w:val="24"/>
        </w:rPr>
        <w:t>and</w:t>
      </w:r>
      <w:r>
        <w:rPr>
          <w:spacing w:val="38"/>
          <w:sz w:val="24"/>
        </w:rPr>
        <w:t xml:space="preserve"> </w:t>
      </w:r>
      <w:r>
        <w:rPr>
          <w:sz w:val="24"/>
        </w:rPr>
        <w:t>the</w:t>
      </w:r>
      <w:r>
        <w:rPr>
          <w:spacing w:val="38"/>
          <w:sz w:val="24"/>
        </w:rPr>
        <w:t xml:space="preserve"> </w:t>
      </w:r>
      <w:r>
        <w:rPr>
          <w:sz w:val="24"/>
        </w:rPr>
        <w:t>Food</w:t>
      </w:r>
      <w:r>
        <w:rPr>
          <w:spacing w:val="40"/>
          <w:sz w:val="24"/>
        </w:rPr>
        <w:t xml:space="preserve"> </w:t>
      </w:r>
      <w:r>
        <w:rPr>
          <w:sz w:val="24"/>
        </w:rPr>
        <w:t>and</w:t>
      </w:r>
      <w:r>
        <w:rPr>
          <w:spacing w:val="37"/>
          <w:sz w:val="24"/>
        </w:rPr>
        <w:t xml:space="preserve"> </w:t>
      </w:r>
      <w:r>
        <w:rPr>
          <w:sz w:val="24"/>
        </w:rPr>
        <w:t>Agriculture</w:t>
      </w:r>
      <w:r>
        <w:rPr>
          <w:spacing w:val="37"/>
          <w:sz w:val="24"/>
        </w:rPr>
        <w:t xml:space="preserve"> </w:t>
      </w:r>
      <w:r>
        <w:rPr>
          <w:sz w:val="24"/>
        </w:rPr>
        <w:t>Organization.</w:t>
      </w:r>
      <w:r>
        <w:rPr>
          <w:spacing w:val="36"/>
          <w:sz w:val="24"/>
        </w:rPr>
        <w:t xml:space="preserve"> </w:t>
      </w:r>
      <w:r>
        <w:rPr>
          <w:sz w:val="24"/>
        </w:rPr>
        <w:t>To</w:t>
      </w:r>
      <w:r>
        <w:rPr>
          <w:spacing w:val="35"/>
          <w:sz w:val="24"/>
        </w:rPr>
        <w:t xml:space="preserve"> </w:t>
      </w:r>
      <w:r>
        <w:rPr>
          <w:sz w:val="24"/>
        </w:rPr>
        <w:t>amplify</w:t>
      </w:r>
      <w:r>
        <w:rPr>
          <w:spacing w:val="36"/>
          <w:sz w:val="24"/>
        </w:rPr>
        <w:t xml:space="preserve"> </w:t>
      </w:r>
      <w:r>
        <w:rPr>
          <w:sz w:val="24"/>
        </w:rPr>
        <w:t>the</w:t>
      </w:r>
      <w:r>
        <w:rPr>
          <w:spacing w:val="37"/>
          <w:sz w:val="24"/>
        </w:rPr>
        <w:t xml:space="preserve"> </w:t>
      </w:r>
      <w:r>
        <w:rPr>
          <w:sz w:val="24"/>
        </w:rPr>
        <w:t>impact</w:t>
      </w:r>
      <w:r>
        <w:rPr>
          <w:spacing w:val="37"/>
          <w:sz w:val="24"/>
        </w:rPr>
        <w:t xml:space="preserve"> </w:t>
      </w:r>
      <w:r>
        <w:rPr>
          <w:sz w:val="24"/>
        </w:rPr>
        <w:t>of</w:t>
      </w:r>
      <w:r>
        <w:rPr>
          <w:spacing w:val="35"/>
          <w:sz w:val="24"/>
        </w:rPr>
        <w:t xml:space="preserve"> </w:t>
      </w:r>
      <w:r>
        <w:rPr>
          <w:sz w:val="24"/>
        </w:rPr>
        <w:t>our</w:t>
      </w:r>
      <w:r>
        <w:rPr>
          <w:spacing w:val="36"/>
          <w:sz w:val="24"/>
        </w:rPr>
        <w:t xml:space="preserve"> </w:t>
      </w:r>
      <w:r>
        <w:rPr>
          <w:spacing w:val="-2"/>
          <w:sz w:val="24"/>
        </w:rPr>
        <w:t>faculty's</w:t>
      </w:r>
    </w:p>
    <w:p w14:paraId="4CB42CB2" w14:textId="77777777" w:rsidR="000E1570" w:rsidRDefault="000E1570">
      <w:pPr>
        <w:spacing w:line="480" w:lineRule="auto"/>
        <w:rPr>
          <w:sz w:val="24"/>
        </w:rPr>
        <w:sectPr w:rsidR="000E1570">
          <w:pgSz w:w="12240" w:h="15840"/>
          <w:pgMar w:top="1360" w:right="1040" w:bottom="1200" w:left="1040" w:header="0" w:footer="1012" w:gutter="0"/>
          <w:cols w:space="720"/>
        </w:sectPr>
      </w:pPr>
    </w:p>
    <w:p w14:paraId="4CB42CB3" w14:textId="77777777" w:rsidR="000E1570" w:rsidRDefault="005D6D06">
      <w:pPr>
        <w:pStyle w:val="BodyText"/>
        <w:spacing w:before="79" w:line="480" w:lineRule="auto"/>
        <w:ind w:right="397"/>
      </w:pPr>
      <w:r>
        <w:lastRenderedPageBreak/>
        <w:t>expertise</w:t>
      </w:r>
      <w:r>
        <w:rPr>
          <w:spacing w:val="-4"/>
        </w:rPr>
        <w:t xml:space="preserve"> </w:t>
      </w:r>
      <w:r>
        <w:t>across</w:t>
      </w:r>
      <w:r>
        <w:rPr>
          <w:spacing w:val="-4"/>
        </w:rPr>
        <w:t xml:space="preserve"> </w:t>
      </w:r>
      <w:r>
        <w:t>policy</w:t>
      </w:r>
      <w:r>
        <w:rPr>
          <w:spacing w:val="-4"/>
        </w:rPr>
        <w:t xml:space="preserve"> </w:t>
      </w:r>
      <w:r>
        <w:t>and</w:t>
      </w:r>
      <w:r>
        <w:rPr>
          <w:spacing w:val="-4"/>
        </w:rPr>
        <w:t xml:space="preserve"> </w:t>
      </w:r>
      <w:r>
        <w:t>business</w:t>
      </w:r>
      <w:r>
        <w:rPr>
          <w:spacing w:val="-4"/>
        </w:rPr>
        <w:t xml:space="preserve"> </w:t>
      </w:r>
      <w:r>
        <w:t>sectors,</w:t>
      </w:r>
      <w:r>
        <w:rPr>
          <w:spacing w:val="-4"/>
        </w:rPr>
        <w:t xml:space="preserve"> </w:t>
      </w:r>
      <w:r>
        <w:t>CLACS</w:t>
      </w:r>
      <w:r>
        <w:rPr>
          <w:spacing w:val="-4"/>
        </w:rPr>
        <w:t xml:space="preserve"> </w:t>
      </w:r>
      <w:r>
        <w:t>collaborates</w:t>
      </w:r>
      <w:r>
        <w:rPr>
          <w:spacing w:val="-4"/>
        </w:rPr>
        <w:t xml:space="preserve"> </w:t>
      </w:r>
      <w:r>
        <w:t>with</w:t>
      </w:r>
      <w:r>
        <w:rPr>
          <w:spacing w:val="-4"/>
        </w:rPr>
        <w:t xml:space="preserve"> </w:t>
      </w:r>
      <w:r>
        <w:t>MSU's</w:t>
      </w:r>
      <w:r>
        <w:rPr>
          <w:spacing w:val="-4"/>
        </w:rPr>
        <w:t xml:space="preserve"> </w:t>
      </w:r>
      <w:r>
        <w:t>Institute</w:t>
      </w:r>
      <w:r>
        <w:rPr>
          <w:spacing w:val="-5"/>
        </w:rPr>
        <w:t xml:space="preserve"> </w:t>
      </w:r>
      <w:r>
        <w:t>for</w:t>
      </w:r>
      <w:r>
        <w:rPr>
          <w:spacing w:val="-6"/>
        </w:rPr>
        <w:t xml:space="preserve"> </w:t>
      </w:r>
      <w:r>
        <w:t>Public Policy and Social Research, a liaison unit for disseminating faculty research to policy makers in the public sector, and MSU’s Center for International Business Education and Research, which plays a similar role via-a-vis the private sector.</w:t>
      </w:r>
    </w:p>
    <w:p w14:paraId="4CB42CB4" w14:textId="77777777" w:rsidR="000E1570" w:rsidRDefault="005D6D06">
      <w:pPr>
        <w:pStyle w:val="BodyText"/>
        <w:spacing w:line="480" w:lineRule="auto"/>
        <w:ind w:right="396" w:firstLine="719"/>
      </w:pPr>
      <w:r>
        <w:t>In addition, the Center regularly sponsors Latin America-focused events that are open to both the campus community and the broader public, including symposia, speakers on current events, workshops, film festivals, music series, and art exhibitions. In 2019-21, over 11,000 participants benefitted from CLACS’ outreach programs (with $86,784 expended on outreach). Online</w:t>
      </w:r>
      <w:r>
        <w:rPr>
          <w:spacing w:val="-6"/>
        </w:rPr>
        <w:t xml:space="preserve"> </w:t>
      </w:r>
      <w:r>
        <w:t>events</w:t>
      </w:r>
      <w:r>
        <w:rPr>
          <w:spacing w:val="-5"/>
        </w:rPr>
        <w:t xml:space="preserve"> </w:t>
      </w:r>
      <w:r>
        <w:t>during</w:t>
      </w:r>
      <w:r>
        <w:rPr>
          <w:spacing w:val="-6"/>
        </w:rPr>
        <w:t xml:space="preserve"> </w:t>
      </w:r>
      <w:r>
        <w:t>the</w:t>
      </w:r>
      <w:r>
        <w:rPr>
          <w:spacing w:val="-3"/>
        </w:rPr>
        <w:t xml:space="preserve"> </w:t>
      </w:r>
      <w:r>
        <w:t>pandemic</w:t>
      </w:r>
      <w:r>
        <w:rPr>
          <w:spacing w:val="-7"/>
        </w:rPr>
        <w:t xml:space="preserve"> </w:t>
      </w:r>
      <w:r>
        <w:t>expanded</w:t>
      </w:r>
      <w:r>
        <w:rPr>
          <w:spacing w:val="-6"/>
        </w:rPr>
        <w:t xml:space="preserve"> </w:t>
      </w:r>
      <w:r>
        <w:t>the</w:t>
      </w:r>
      <w:r>
        <w:rPr>
          <w:spacing w:val="-3"/>
        </w:rPr>
        <w:t xml:space="preserve"> </w:t>
      </w:r>
      <w:r>
        <w:t>reach</w:t>
      </w:r>
      <w:r>
        <w:rPr>
          <w:spacing w:val="-6"/>
        </w:rPr>
        <w:t xml:space="preserve"> </w:t>
      </w:r>
      <w:r>
        <w:t>of</w:t>
      </w:r>
      <w:r>
        <w:rPr>
          <w:spacing w:val="-7"/>
        </w:rPr>
        <w:t xml:space="preserve"> </w:t>
      </w:r>
      <w:r>
        <w:t>many</w:t>
      </w:r>
      <w:r>
        <w:rPr>
          <w:spacing w:val="-6"/>
        </w:rPr>
        <w:t xml:space="preserve"> </w:t>
      </w:r>
      <w:r>
        <w:t>of</w:t>
      </w:r>
      <w:r>
        <w:rPr>
          <w:spacing w:val="-7"/>
        </w:rPr>
        <w:t xml:space="preserve"> </w:t>
      </w:r>
      <w:r>
        <w:t>these</w:t>
      </w:r>
      <w:r>
        <w:rPr>
          <w:spacing w:val="-7"/>
        </w:rPr>
        <w:t xml:space="preserve"> </w:t>
      </w:r>
      <w:r>
        <w:t>events</w:t>
      </w:r>
      <w:r>
        <w:rPr>
          <w:spacing w:val="-5"/>
        </w:rPr>
        <w:t xml:space="preserve"> </w:t>
      </w:r>
      <w:r>
        <w:t>across</w:t>
      </w:r>
      <w:r>
        <w:rPr>
          <w:spacing w:val="-6"/>
        </w:rPr>
        <w:t xml:space="preserve"> </w:t>
      </w:r>
      <w:r>
        <w:t>the</w:t>
      </w:r>
      <w:r>
        <w:rPr>
          <w:spacing w:val="-3"/>
        </w:rPr>
        <w:t xml:space="preserve"> </w:t>
      </w:r>
      <w:r>
        <w:t>US</w:t>
      </w:r>
      <w:r>
        <w:rPr>
          <w:spacing w:val="-5"/>
        </w:rPr>
        <w:t xml:space="preserve"> </w:t>
      </w:r>
      <w:r>
        <w:t>and beyond; for example, a speaker series on inclusive Spanish drew an audience of more than 1,000 from the US, Latin America, and Europe.</w:t>
      </w:r>
    </w:p>
    <w:p w14:paraId="4CB42CB5" w14:textId="77777777" w:rsidR="000E1570" w:rsidRDefault="005D6D06">
      <w:pPr>
        <w:pStyle w:val="ListParagraph"/>
        <w:numPr>
          <w:ilvl w:val="1"/>
          <w:numId w:val="3"/>
        </w:numPr>
        <w:tabs>
          <w:tab w:val="left" w:pos="965"/>
        </w:tabs>
        <w:spacing w:before="1" w:line="480" w:lineRule="auto"/>
        <w:ind w:right="395" w:firstLine="0"/>
        <w:jc w:val="both"/>
        <w:rPr>
          <w:b/>
          <w:color w:val="6AA243"/>
          <w:sz w:val="24"/>
        </w:rPr>
      </w:pPr>
      <w:r>
        <w:rPr>
          <w:b/>
          <w:color w:val="6AA243"/>
          <w:sz w:val="24"/>
        </w:rPr>
        <w:t xml:space="preserve">Evaluation plan: </w:t>
      </w:r>
      <w:r>
        <w:rPr>
          <w:sz w:val="24"/>
        </w:rPr>
        <w:t>CLACS will work with the Community Evaluation and Research Collaborative (CERC), independent evaluation consultants with decades of experience in project evaluation, to: 1) identify performance measures, data sources, and methods; design survey instruments and interview protocols; assign roles/responsibilities; and determine data collection intervals; 2) implement their respective data collection, analyses, and suggestions for areas of improvement;</w:t>
      </w:r>
      <w:r>
        <w:rPr>
          <w:spacing w:val="-13"/>
          <w:sz w:val="24"/>
        </w:rPr>
        <w:t xml:space="preserve"> </w:t>
      </w:r>
      <w:r>
        <w:rPr>
          <w:sz w:val="24"/>
        </w:rPr>
        <w:t>and</w:t>
      </w:r>
      <w:r>
        <w:rPr>
          <w:spacing w:val="-13"/>
          <w:sz w:val="24"/>
        </w:rPr>
        <w:t xml:space="preserve"> </w:t>
      </w:r>
      <w:r>
        <w:rPr>
          <w:sz w:val="24"/>
        </w:rPr>
        <w:t>3)</w:t>
      </w:r>
      <w:r>
        <w:rPr>
          <w:spacing w:val="-14"/>
          <w:sz w:val="24"/>
        </w:rPr>
        <w:t xml:space="preserve"> </w:t>
      </w:r>
      <w:r>
        <w:rPr>
          <w:sz w:val="24"/>
        </w:rPr>
        <w:t>interpret</w:t>
      </w:r>
      <w:r>
        <w:rPr>
          <w:spacing w:val="-13"/>
          <w:sz w:val="24"/>
        </w:rPr>
        <w:t xml:space="preserve"> </w:t>
      </w:r>
      <w:r>
        <w:rPr>
          <w:sz w:val="24"/>
        </w:rPr>
        <w:t>the</w:t>
      </w:r>
      <w:r>
        <w:rPr>
          <w:spacing w:val="-11"/>
          <w:sz w:val="24"/>
        </w:rPr>
        <w:t xml:space="preserve"> </w:t>
      </w:r>
      <w:r>
        <w:rPr>
          <w:sz w:val="24"/>
        </w:rPr>
        <w:t>results</w:t>
      </w:r>
      <w:r>
        <w:rPr>
          <w:spacing w:val="-13"/>
          <w:sz w:val="24"/>
        </w:rPr>
        <w:t xml:space="preserve"> </w:t>
      </w:r>
      <w:r>
        <w:rPr>
          <w:sz w:val="24"/>
        </w:rPr>
        <w:t>of</w:t>
      </w:r>
      <w:r>
        <w:rPr>
          <w:spacing w:val="-12"/>
          <w:sz w:val="24"/>
        </w:rPr>
        <w:t xml:space="preserve"> </w:t>
      </w:r>
      <w:r>
        <w:rPr>
          <w:sz w:val="24"/>
        </w:rPr>
        <w:t>CERC’s</w:t>
      </w:r>
      <w:r>
        <w:rPr>
          <w:spacing w:val="-14"/>
          <w:sz w:val="24"/>
        </w:rPr>
        <w:t xml:space="preserve"> </w:t>
      </w:r>
      <w:r>
        <w:rPr>
          <w:sz w:val="24"/>
        </w:rPr>
        <w:t>formative</w:t>
      </w:r>
      <w:r>
        <w:rPr>
          <w:spacing w:val="-11"/>
          <w:sz w:val="24"/>
        </w:rPr>
        <w:t xml:space="preserve"> </w:t>
      </w:r>
      <w:r>
        <w:rPr>
          <w:sz w:val="24"/>
        </w:rPr>
        <w:t>and</w:t>
      </w:r>
      <w:r>
        <w:rPr>
          <w:spacing w:val="-13"/>
          <w:sz w:val="24"/>
        </w:rPr>
        <w:t xml:space="preserve"> </w:t>
      </w:r>
      <w:r>
        <w:rPr>
          <w:sz w:val="24"/>
        </w:rPr>
        <w:t>summative</w:t>
      </w:r>
      <w:r>
        <w:rPr>
          <w:spacing w:val="-13"/>
          <w:sz w:val="24"/>
        </w:rPr>
        <w:t xml:space="preserve"> </w:t>
      </w:r>
      <w:r>
        <w:rPr>
          <w:sz w:val="24"/>
        </w:rPr>
        <w:t>assessments.</w:t>
      </w:r>
      <w:r>
        <w:rPr>
          <w:spacing w:val="-13"/>
          <w:sz w:val="24"/>
        </w:rPr>
        <w:t xml:space="preserve"> </w:t>
      </w:r>
      <w:r>
        <w:rPr>
          <w:sz w:val="24"/>
        </w:rPr>
        <w:t>These assessments will document the quality, outcome, and impacts of our Title VI activities; identify needs and obstacles to be addressed for successful program implementation; and guide future programming goals, as well as ensure sustainability of Title VI programs. The summative assessment</w:t>
      </w:r>
      <w:r>
        <w:rPr>
          <w:spacing w:val="-15"/>
          <w:sz w:val="24"/>
        </w:rPr>
        <w:t xml:space="preserve"> </w:t>
      </w:r>
      <w:r>
        <w:rPr>
          <w:sz w:val="24"/>
        </w:rPr>
        <w:t>will</w:t>
      </w:r>
      <w:r>
        <w:rPr>
          <w:spacing w:val="-15"/>
          <w:sz w:val="24"/>
        </w:rPr>
        <w:t xml:space="preserve"> </w:t>
      </w:r>
      <w:r>
        <w:rPr>
          <w:sz w:val="24"/>
        </w:rPr>
        <w:t>be</w:t>
      </w:r>
      <w:r>
        <w:rPr>
          <w:spacing w:val="-15"/>
          <w:sz w:val="24"/>
        </w:rPr>
        <w:t xml:space="preserve"> </w:t>
      </w:r>
      <w:r>
        <w:rPr>
          <w:sz w:val="24"/>
        </w:rPr>
        <w:t>incorporated</w:t>
      </w:r>
      <w:r>
        <w:rPr>
          <w:spacing w:val="-15"/>
          <w:sz w:val="24"/>
        </w:rPr>
        <w:t xml:space="preserve"> </w:t>
      </w:r>
      <w:r>
        <w:rPr>
          <w:sz w:val="24"/>
        </w:rPr>
        <w:t>into</w:t>
      </w:r>
      <w:r>
        <w:rPr>
          <w:spacing w:val="-15"/>
          <w:sz w:val="24"/>
        </w:rPr>
        <w:t xml:space="preserve"> </w:t>
      </w:r>
      <w:r>
        <w:rPr>
          <w:sz w:val="24"/>
        </w:rPr>
        <w:t>the</w:t>
      </w:r>
      <w:r>
        <w:rPr>
          <w:spacing w:val="-15"/>
          <w:sz w:val="24"/>
        </w:rPr>
        <w:t xml:space="preserve"> </w:t>
      </w:r>
      <w:r>
        <w:rPr>
          <w:sz w:val="24"/>
        </w:rPr>
        <w:t>center’s</w:t>
      </w:r>
      <w:r>
        <w:rPr>
          <w:spacing w:val="-15"/>
          <w:sz w:val="24"/>
        </w:rPr>
        <w:t xml:space="preserve"> </w:t>
      </w:r>
      <w:r>
        <w:rPr>
          <w:sz w:val="24"/>
        </w:rPr>
        <w:t>larger</w:t>
      </w:r>
      <w:r>
        <w:rPr>
          <w:spacing w:val="-15"/>
          <w:sz w:val="24"/>
        </w:rPr>
        <w:t xml:space="preserve"> </w:t>
      </w:r>
      <w:r>
        <w:rPr>
          <w:sz w:val="24"/>
        </w:rPr>
        <w:t>self-study</w:t>
      </w:r>
      <w:r>
        <w:rPr>
          <w:spacing w:val="-15"/>
          <w:sz w:val="24"/>
        </w:rPr>
        <w:t xml:space="preserve"> </w:t>
      </w:r>
      <w:r>
        <w:rPr>
          <w:sz w:val="24"/>
        </w:rPr>
        <w:t>to</w:t>
      </w:r>
      <w:r>
        <w:rPr>
          <w:spacing w:val="-15"/>
          <w:sz w:val="24"/>
        </w:rPr>
        <w:t xml:space="preserve"> </w:t>
      </w:r>
      <w:r>
        <w:rPr>
          <w:sz w:val="24"/>
        </w:rPr>
        <w:t>prepare</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external</w:t>
      </w:r>
      <w:r>
        <w:rPr>
          <w:spacing w:val="-15"/>
          <w:sz w:val="24"/>
        </w:rPr>
        <w:t xml:space="preserve"> </w:t>
      </w:r>
      <w:r>
        <w:rPr>
          <w:sz w:val="24"/>
        </w:rPr>
        <w:t>review in year 4.</w:t>
      </w:r>
    </w:p>
    <w:p w14:paraId="4CB42CB6" w14:textId="77777777" w:rsidR="000E1570" w:rsidRDefault="000E1570">
      <w:pPr>
        <w:spacing w:line="480" w:lineRule="auto"/>
        <w:jc w:val="both"/>
        <w:rPr>
          <w:sz w:val="24"/>
        </w:rPr>
        <w:sectPr w:rsidR="000E1570">
          <w:pgSz w:w="12240" w:h="15840"/>
          <w:pgMar w:top="1360" w:right="1040" w:bottom="1200" w:left="1040" w:header="0" w:footer="1012" w:gutter="0"/>
          <w:cols w:space="720"/>
        </w:sectPr>
      </w:pPr>
    </w:p>
    <w:p w14:paraId="4CB42CB7" w14:textId="77777777" w:rsidR="000E1570" w:rsidRDefault="005D6D06">
      <w:pPr>
        <w:pStyle w:val="BodyText"/>
        <w:spacing w:before="79" w:line="480" w:lineRule="auto"/>
        <w:ind w:right="394"/>
      </w:pPr>
      <w:r>
        <w:rPr>
          <w:b/>
          <w:color w:val="528135"/>
        </w:rPr>
        <w:lastRenderedPageBreak/>
        <w:t xml:space="preserve">Use of recent evaluations: </w:t>
      </w:r>
      <w:r>
        <w:t>CLACS programming is reviewed at regular intervals, with results guiding</w:t>
      </w:r>
      <w:r>
        <w:rPr>
          <w:spacing w:val="-5"/>
        </w:rPr>
        <w:t xml:space="preserve"> </w:t>
      </w:r>
      <w:r>
        <w:t>revisions</w:t>
      </w:r>
      <w:r>
        <w:rPr>
          <w:spacing w:val="-5"/>
        </w:rPr>
        <w:t xml:space="preserve"> </w:t>
      </w:r>
      <w:r>
        <w:t>to</w:t>
      </w:r>
      <w:r>
        <w:rPr>
          <w:spacing w:val="-6"/>
        </w:rPr>
        <w:t xml:space="preserve"> </w:t>
      </w:r>
      <w:r>
        <w:t>our</w:t>
      </w:r>
      <w:r>
        <w:rPr>
          <w:spacing w:val="-8"/>
        </w:rPr>
        <w:t xml:space="preserve"> </w:t>
      </w:r>
      <w:r>
        <w:t>programs</w:t>
      </w:r>
      <w:r>
        <w:rPr>
          <w:spacing w:val="-5"/>
        </w:rPr>
        <w:t xml:space="preserve"> </w:t>
      </w:r>
      <w:r>
        <w:t>and</w:t>
      </w:r>
      <w:r>
        <w:rPr>
          <w:spacing w:val="-4"/>
        </w:rPr>
        <w:t xml:space="preserve"> </w:t>
      </w:r>
      <w:r>
        <w:t>activities.</w:t>
      </w:r>
      <w:r>
        <w:rPr>
          <w:spacing w:val="-5"/>
        </w:rPr>
        <w:t xml:space="preserve"> </w:t>
      </w:r>
      <w:r>
        <w:t>Our</w:t>
      </w:r>
      <w:r>
        <w:rPr>
          <w:spacing w:val="-5"/>
        </w:rPr>
        <w:t xml:space="preserve"> </w:t>
      </w:r>
      <w:r>
        <w:t>major</w:t>
      </w:r>
      <w:r>
        <w:rPr>
          <w:spacing w:val="-5"/>
        </w:rPr>
        <w:t xml:space="preserve"> </w:t>
      </w:r>
      <w:r>
        <w:t>and</w:t>
      </w:r>
      <w:r>
        <w:rPr>
          <w:spacing w:val="-5"/>
        </w:rPr>
        <w:t xml:space="preserve"> </w:t>
      </w:r>
      <w:r>
        <w:t>minor</w:t>
      </w:r>
      <w:r>
        <w:rPr>
          <w:spacing w:val="-6"/>
        </w:rPr>
        <w:t xml:space="preserve"> </w:t>
      </w:r>
      <w:r>
        <w:t>have</w:t>
      </w:r>
      <w:r>
        <w:rPr>
          <w:spacing w:val="-5"/>
        </w:rPr>
        <w:t xml:space="preserve"> </w:t>
      </w:r>
      <w:r>
        <w:t>well-defined</w:t>
      </w:r>
      <w:r>
        <w:rPr>
          <w:spacing w:val="-4"/>
        </w:rPr>
        <w:t xml:space="preserve"> </w:t>
      </w:r>
      <w:r>
        <w:rPr>
          <w:spacing w:val="-2"/>
        </w:rPr>
        <w:t>learning</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7"/>
        <w:gridCol w:w="4681"/>
      </w:tblGrid>
      <w:tr w:rsidR="000E1570" w14:paraId="4CB42CB9" w14:textId="77777777">
        <w:trPr>
          <w:trHeight w:val="352"/>
        </w:trPr>
        <w:tc>
          <w:tcPr>
            <w:tcW w:w="9448" w:type="dxa"/>
            <w:gridSpan w:val="2"/>
            <w:shd w:val="clear" w:color="auto" w:fill="226B5C"/>
          </w:tcPr>
          <w:p w14:paraId="4CB42CB8" w14:textId="77777777" w:rsidR="000E1570" w:rsidRDefault="005D6D06">
            <w:pPr>
              <w:pStyle w:val="TableParagraph"/>
              <w:spacing w:before="52"/>
              <w:ind w:left="1800" w:right="1796"/>
              <w:jc w:val="center"/>
              <w:rPr>
                <w:b/>
                <w:sz w:val="20"/>
              </w:rPr>
            </w:pPr>
            <w:r>
              <w:rPr>
                <w:b/>
                <w:color w:val="FFFFFF"/>
                <w:sz w:val="20"/>
              </w:rPr>
              <w:t>Table</w:t>
            </w:r>
            <w:r>
              <w:rPr>
                <w:b/>
                <w:color w:val="FFFFFF"/>
                <w:spacing w:val="-8"/>
                <w:sz w:val="20"/>
              </w:rPr>
              <w:t xml:space="preserve"> </w:t>
            </w:r>
            <w:r>
              <w:rPr>
                <w:b/>
                <w:color w:val="FFFFFF"/>
                <w:sz w:val="20"/>
              </w:rPr>
              <w:t>I.1.–</w:t>
            </w:r>
            <w:r>
              <w:rPr>
                <w:b/>
                <w:color w:val="FFFFFF"/>
                <w:spacing w:val="-5"/>
                <w:sz w:val="20"/>
              </w:rPr>
              <w:t xml:space="preserve"> </w:t>
            </w:r>
            <w:r>
              <w:rPr>
                <w:b/>
                <w:color w:val="FFFFFF"/>
                <w:sz w:val="20"/>
              </w:rPr>
              <w:t>MSU</w:t>
            </w:r>
            <w:r>
              <w:rPr>
                <w:b/>
                <w:color w:val="FFFFFF"/>
                <w:spacing w:val="-7"/>
                <w:sz w:val="20"/>
              </w:rPr>
              <w:t xml:space="preserve"> </w:t>
            </w:r>
            <w:r>
              <w:rPr>
                <w:b/>
                <w:color w:val="FFFFFF"/>
                <w:sz w:val="20"/>
              </w:rPr>
              <w:t>CLACS</w:t>
            </w:r>
            <w:r>
              <w:rPr>
                <w:b/>
                <w:color w:val="FFFFFF"/>
                <w:spacing w:val="-6"/>
                <w:sz w:val="20"/>
              </w:rPr>
              <w:t xml:space="preserve"> </w:t>
            </w:r>
            <w:r>
              <w:rPr>
                <w:b/>
                <w:color w:val="FFFFFF"/>
                <w:sz w:val="20"/>
              </w:rPr>
              <w:t>Comprehensive</w:t>
            </w:r>
            <w:r>
              <w:rPr>
                <w:b/>
                <w:color w:val="FFFFFF"/>
                <w:spacing w:val="-5"/>
                <w:sz w:val="20"/>
              </w:rPr>
              <w:t xml:space="preserve"> </w:t>
            </w:r>
            <w:r>
              <w:rPr>
                <w:b/>
                <w:color w:val="FFFFFF"/>
                <w:sz w:val="20"/>
              </w:rPr>
              <w:t>Evaluation</w:t>
            </w:r>
            <w:r>
              <w:rPr>
                <w:b/>
                <w:color w:val="FFFFFF"/>
                <w:spacing w:val="-7"/>
                <w:sz w:val="20"/>
              </w:rPr>
              <w:t xml:space="preserve"> </w:t>
            </w:r>
            <w:r>
              <w:rPr>
                <w:b/>
                <w:color w:val="FFFFFF"/>
                <w:sz w:val="20"/>
              </w:rPr>
              <w:t>Plan</w:t>
            </w:r>
            <w:r>
              <w:rPr>
                <w:b/>
                <w:color w:val="FFFFFF"/>
                <w:spacing w:val="-6"/>
                <w:sz w:val="20"/>
              </w:rPr>
              <w:t xml:space="preserve"> </w:t>
            </w:r>
            <w:r>
              <w:rPr>
                <w:b/>
                <w:color w:val="FFFFFF"/>
                <w:sz w:val="20"/>
              </w:rPr>
              <w:t>2022-</w:t>
            </w:r>
            <w:r>
              <w:rPr>
                <w:b/>
                <w:color w:val="FFFFFF"/>
                <w:spacing w:val="-4"/>
                <w:sz w:val="20"/>
              </w:rPr>
              <w:t>2026</w:t>
            </w:r>
          </w:p>
        </w:tc>
      </w:tr>
      <w:tr w:rsidR="000E1570" w14:paraId="4CB42CBB" w14:textId="77777777">
        <w:trPr>
          <w:trHeight w:val="258"/>
        </w:trPr>
        <w:tc>
          <w:tcPr>
            <w:tcW w:w="9448" w:type="dxa"/>
            <w:gridSpan w:val="2"/>
            <w:shd w:val="clear" w:color="auto" w:fill="A8D08D"/>
          </w:tcPr>
          <w:p w14:paraId="4CB42CBA" w14:textId="77777777" w:rsidR="000E1570" w:rsidRDefault="005D6D06">
            <w:pPr>
              <w:pStyle w:val="TableParagraph"/>
              <w:spacing w:before="6"/>
              <w:ind w:left="1798" w:right="1796"/>
              <w:jc w:val="center"/>
              <w:rPr>
                <w:b/>
                <w:sz w:val="20"/>
              </w:rPr>
            </w:pPr>
            <w:r>
              <w:rPr>
                <w:b/>
                <w:sz w:val="20"/>
              </w:rPr>
              <w:t>Guiding</w:t>
            </w:r>
            <w:r>
              <w:rPr>
                <w:b/>
                <w:spacing w:val="-9"/>
                <w:sz w:val="20"/>
              </w:rPr>
              <w:t xml:space="preserve"> </w:t>
            </w:r>
            <w:r>
              <w:rPr>
                <w:b/>
                <w:sz w:val="20"/>
              </w:rPr>
              <w:t>Evaluation</w:t>
            </w:r>
            <w:r>
              <w:rPr>
                <w:b/>
                <w:spacing w:val="-9"/>
                <w:sz w:val="20"/>
              </w:rPr>
              <w:t xml:space="preserve"> </w:t>
            </w:r>
            <w:r>
              <w:rPr>
                <w:b/>
                <w:spacing w:val="-2"/>
                <w:sz w:val="20"/>
              </w:rPr>
              <w:t>Questions</w:t>
            </w:r>
          </w:p>
        </w:tc>
      </w:tr>
      <w:tr w:rsidR="000E1570" w14:paraId="4CB42CBE" w14:textId="77777777">
        <w:trPr>
          <w:trHeight w:val="460"/>
        </w:trPr>
        <w:tc>
          <w:tcPr>
            <w:tcW w:w="9448" w:type="dxa"/>
            <w:gridSpan w:val="2"/>
          </w:tcPr>
          <w:p w14:paraId="4CB42CBC" w14:textId="77777777" w:rsidR="000E1570" w:rsidRDefault="005D6D06">
            <w:pPr>
              <w:pStyle w:val="TableParagraph"/>
              <w:spacing w:line="222" w:lineRule="exact"/>
              <w:ind w:left="263"/>
              <w:rPr>
                <w:sz w:val="20"/>
              </w:rPr>
            </w:pPr>
            <w:r>
              <w:rPr>
                <w:sz w:val="20"/>
              </w:rPr>
              <w:t>To</w:t>
            </w:r>
            <w:r>
              <w:rPr>
                <w:spacing w:val="-5"/>
                <w:sz w:val="20"/>
              </w:rPr>
              <w:t xml:space="preserve"> </w:t>
            </w:r>
            <w:r>
              <w:rPr>
                <w:sz w:val="20"/>
              </w:rPr>
              <w:t>what</w:t>
            </w:r>
            <w:r>
              <w:rPr>
                <w:spacing w:val="-5"/>
                <w:sz w:val="20"/>
              </w:rPr>
              <w:t xml:space="preserve"> </w:t>
            </w:r>
            <w:r>
              <w:rPr>
                <w:sz w:val="20"/>
              </w:rPr>
              <w:t>extent</w:t>
            </w:r>
            <w:r>
              <w:rPr>
                <w:spacing w:val="-8"/>
                <w:sz w:val="20"/>
              </w:rPr>
              <w:t xml:space="preserve"> </w:t>
            </w:r>
            <w:r>
              <w:rPr>
                <w:sz w:val="20"/>
              </w:rPr>
              <w:t>has</w:t>
            </w:r>
            <w:r>
              <w:rPr>
                <w:spacing w:val="-6"/>
                <w:sz w:val="20"/>
              </w:rPr>
              <w:t xml:space="preserve"> </w:t>
            </w:r>
            <w:r>
              <w:rPr>
                <w:sz w:val="20"/>
              </w:rPr>
              <w:t>CLACS</w:t>
            </w:r>
            <w:r>
              <w:rPr>
                <w:spacing w:val="-6"/>
                <w:sz w:val="20"/>
              </w:rPr>
              <w:t xml:space="preserve"> </w:t>
            </w:r>
            <w:r>
              <w:rPr>
                <w:sz w:val="20"/>
              </w:rPr>
              <w:t>expanded</w:t>
            </w:r>
            <w:r>
              <w:rPr>
                <w:spacing w:val="-3"/>
                <w:sz w:val="20"/>
              </w:rPr>
              <w:t xml:space="preserve"> </w:t>
            </w:r>
            <w:r>
              <w:rPr>
                <w:sz w:val="20"/>
              </w:rPr>
              <w:t>high-quality</w:t>
            </w:r>
            <w:r>
              <w:rPr>
                <w:spacing w:val="-4"/>
                <w:sz w:val="20"/>
              </w:rPr>
              <w:t xml:space="preserve"> </w:t>
            </w:r>
            <w:r>
              <w:rPr>
                <w:sz w:val="20"/>
              </w:rPr>
              <w:t>LAC</w:t>
            </w:r>
            <w:r>
              <w:rPr>
                <w:spacing w:val="-6"/>
                <w:sz w:val="20"/>
              </w:rPr>
              <w:t xml:space="preserve"> </w:t>
            </w:r>
            <w:r>
              <w:rPr>
                <w:sz w:val="20"/>
              </w:rPr>
              <w:t>content</w:t>
            </w:r>
            <w:r>
              <w:rPr>
                <w:spacing w:val="-6"/>
                <w:sz w:val="20"/>
              </w:rPr>
              <w:t xml:space="preserve"> </w:t>
            </w:r>
            <w:r>
              <w:rPr>
                <w:sz w:val="20"/>
              </w:rPr>
              <w:t>in</w:t>
            </w:r>
            <w:r>
              <w:rPr>
                <w:spacing w:val="-4"/>
                <w:sz w:val="20"/>
              </w:rPr>
              <w:t xml:space="preserve"> </w:t>
            </w:r>
            <w:r>
              <w:rPr>
                <w:sz w:val="20"/>
              </w:rPr>
              <w:t>MSU,</w:t>
            </w:r>
            <w:r>
              <w:rPr>
                <w:spacing w:val="-5"/>
                <w:sz w:val="20"/>
              </w:rPr>
              <w:t xml:space="preserve"> </w:t>
            </w:r>
            <w:r>
              <w:rPr>
                <w:sz w:val="20"/>
              </w:rPr>
              <w:t>Community/Tribal</w:t>
            </w:r>
            <w:r>
              <w:rPr>
                <w:spacing w:val="-5"/>
                <w:sz w:val="20"/>
              </w:rPr>
              <w:t xml:space="preserve"> </w:t>
            </w:r>
            <w:r>
              <w:rPr>
                <w:sz w:val="20"/>
              </w:rPr>
              <w:t>College/MSI,</w:t>
            </w:r>
            <w:r>
              <w:rPr>
                <w:spacing w:val="1"/>
                <w:sz w:val="20"/>
              </w:rPr>
              <w:t xml:space="preserve"> </w:t>
            </w:r>
            <w:r>
              <w:rPr>
                <w:sz w:val="20"/>
              </w:rPr>
              <w:t>&amp;</w:t>
            </w:r>
            <w:r>
              <w:rPr>
                <w:spacing w:val="-5"/>
                <w:sz w:val="20"/>
              </w:rPr>
              <w:t xml:space="preserve"> K-</w:t>
            </w:r>
          </w:p>
          <w:p w14:paraId="4CB42CBD" w14:textId="77777777" w:rsidR="000E1570" w:rsidRDefault="005D6D06">
            <w:pPr>
              <w:pStyle w:val="TableParagraph"/>
              <w:spacing w:line="218" w:lineRule="exact"/>
              <w:ind w:left="263"/>
              <w:rPr>
                <w:sz w:val="20"/>
              </w:rPr>
            </w:pPr>
            <w:r>
              <w:rPr>
                <w:sz w:val="20"/>
              </w:rPr>
              <w:t xml:space="preserve">12 </w:t>
            </w:r>
            <w:r>
              <w:rPr>
                <w:spacing w:val="-2"/>
                <w:sz w:val="20"/>
              </w:rPr>
              <w:t>curriculum?</w:t>
            </w:r>
          </w:p>
        </w:tc>
      </w:tr>
      <w:tr w:rsidR="000E1570" w14:paraId="4CB42CC1" w14:textId="77777777">
        <w:trPr>
          <w:trHeight w:val="460"/>
        </w:trPr>
        <w:tc>
          <w:tcPr>
            <w:tcW w:w="9448" w:type="dxa"/>
            <w:gridSpan w:val="2"/>
          </w:tcPr>
          <w:p w14:paraId="4CB42CBF" w14:textId="77777777" w:rsidR="000E1570" w:rsidRDefault="005D6D06">
            <w:pPr>
              <w:pStyle w:val="TableParagraph"/>
              <w:spacing w:line="222" w:lineRule="exact"/>
              <w:ind w:left="263"/>
              <w:rPr>
                <w:sz w:val="20"/>
              </w:rPr>
            </w:pPr>
            <w:r>
              <w:rPr>
                <w:sz w:val="20"/>
              </w:rPr>
              <w:t>To</w:t>
            </w:r>
            <w:r>
              <w:rPr>
                <w:spacing w:val="-4"/>
                <w:sz w:val="20"/>
              </w:rPr>
              <w:t xml:space="preserve"> </w:t>
            </w:r>
            <w:r>
              <w:rPr>
                <w:sz w:val="20"/>
              </w:rPr>
              <w:t>what</w:t>
            </w:r>
            <w:r>
              <w:rPr>
                <w:spacing w:val="-5"/>
                <w:sz w:val="20"/>
              </w:rPr>
              <w:t xml:space="preserve"> </w:t>
            </w:r>
            <w:r>
              <w:rPr>
                <w:sz w:val="20"/>
              </w:rPr>
              <w:t>extent</w:t>
            </w:r>
            <w:r>
              <w:rPr>
                <w:spacing w:val="-7"/>
                <w:sz w:val="20"/>
              </w:rPr>
              <w:t xml:space="preserve"> </w:t>
            </w:r>
            <w:r>
              <w:rPr>
                <w:sz w:val="20"/>
              </w:rPr>
              <w:t>has</w:t>
            </w:r>
            <w:r>
              <w:rPr>
                <w:spacing w:val="-5"/>
                <w:sz w:val="20"/>
              </w:rPr>
              <w:t xml:space="preserve"> </w:t>
            </w:r>
            <w:r>
              <w:rPr>
                <w:sz w:val="20"/>
              </w:rPr>
              <w:t>CLACS</w:t>
            </w:r>
            <w:r>
              <w:rPr>
                <w:spacing w:val="-3"/>
                <w:sz w:val="20"/>
              </w:rPr>
              <w:t xml:space="preserve"> </w:t>
            </w:r>
            <w:r>
              <w:rPr>
                <w:sz w:val="20"/>
              </w:rPr>
              <w:t>increased</w:t>
            </w:r>
            <w:r>
              <w:rPr>
                <w:spacing w:val="-3"/>
                <w:sz w:val="20"/>
              </w:rPr>
              <w:t xml:space="preserve"> </w:t>
            </w:r>
            <w:r>
              <w:rPr>
                <w:sz w:val="20"/>
              </w:rPr>
              <w:t>high-quality</w:t>
            </w:r>
            <w:r>
              <w:rPr>
                <w:spacing w:val="-4"/>
                <w:sz w:val="20"/>
              </w:rPr>
              <w:t xml:space="preserve"> </w:t>
            </w:r>
            <w:r>
              <w:rPr>
                <w:sz w:val="20"/>
              </w:rPr>
              <w:t>LCTL</w:t>
            </w:r>
            <w:r>
              <w:rPr>
                <w:spacing w:val="-4"/>
                <w:sz w:val="20"/>
              </w:rPr>
              <w:t xml:space="preserve"> </w:t>
            </w:r>
            <w:r>
              <w:rPr>
                <w:sz w:val="20"/>
              </w:rPr>
              <w:t>offerings</w:t>
            </w:r>
            <w:r>
              <w:rPr>
                <w:spacing w:val="-6"/>
                <w:sz w:val="20"/>
              </w:rPr>
              <w:t xml:space="preserve"> </w:t>
            </w:r>
            <w:r>
              <w:rPr>
                <w:sz w:val="20"/>
              </w:rPr>
              <w:t>at</w:t>
            </w:r>
            <w:r>
              <w:rPr>
                <w:spacing w:val="-4"/>
                <w:sz w:val="20"/>
              </w:rPr>
              <w:t xml:space="preserve"> </w:t>
            </w:r>
            <w:r>
              <w:rPr>
                <w:sz w:val="20"/>
              </w:rPr>
              <w:t>MSU,</w:t>
            </w:r>
            <w:r>
              <w:rPr>
                <w:spacing w:val="-4"/>
                <w:sz w:val="20"/>
              </w:rPr>
              <w:t xml:space="preserve"> </w:t>
            </w:r>
            <w:r>
              <w:rPr>
                <w:sz w:val="20"/>
              </w:rPr>
              <w:t>across</w:t>
            </w:r>
            <w:r>
              <w:rPr>
                <w:spacing w:val="-5"/>
                <w:sz w:val="20"/>
              </w:rPr>
              <w:t xml:space="preserve"> </w:t>
            </w:r>
            <w:r>
              <w:rPr>
                <w:sz w:val="20"/>
              </w:rPr>
              <w:t>the</w:t>
            </w:r>
            <w:r>
              <w:rPr>
                <w:spacing w:val="-5"/>
                <w:sz w:val="20"/>
              </w:rPr>
              <w:t xml:space="preserve"> </w:t>
            </w:r>
            <w:r>
              <w:rPr>
                <w:sz w:val="20"/>
              </w:rPr>
              <w:t>BTAA,</w:t>
            </w:r>
            <w:r>
              <w:rPr>
                <w:spacing w:val="-4"/>
                <w:sz w:val="20"/>
              </w:rPr>
              <w:t xml:space="preserve"> </w:t>
            </w:r>
            <w:r>
              <w:rPr>
                <w:sz w:val="20"/>
              </w:rPr>
              <w:t>and</w:t>
            </w:r>
            <w:r>
              <w:rPr>
                <w:spacing w:val="-3"/>
                <w:sz w:val="20"/>
              </w:rPr>
              <w:t xml:space="preserve"> </w:t>
            </w:r>
            <w:r>
              <w:rPr>
                <w:sz w:val="20"/>
              </w:rPr>
              <w:t>across</w:t>
            </w:r>
            <w:r>
              <w:rPr>
                <w:spacing w:val="-6"/>
                <w:sz w:val="20"/>
              </w:rPr>
              <w:t xml:space="preserve"> </w:t>
            </w:r>
            <w:r>
              <w:rPr>
                <w:spacing w:val="-5"/>
                <w:sz w:val="20"/>
              </w:rPr>
              <w:t>the</w:t>
            </w:r>
          </w:p>
          <w:p w14:paraId="4CB42CC0" w14:textId="77777777" w:rsidR="000E1570" w:rsidRDefault="005D6D06">
            <w:pPr>
              <w:pStyle w:val="TableParagraph"/>
              <w:spacing w:line="218" w:lineRule="exact"/>
              <w:ind w:left="263"/>
              <w:rPr>
                <w:sz w:val="20"/>
              </w:rPr>
            </w:pPr>
            <w:r>
              <w:rPr>
                <w:spacing w:val="-5"/>
                <w:sz w:val="20"/>
              </w:rPr>
              <w:t>US?</w:t>
            </w:r>
          </w:p>
        </w:tc>
      </w:tr>
      <w:tr w:rsidR="000E1570" w14:paraId="4CB42CC4" w14:textId="77777777">
        <w:trPr>
          <w:trHeight w:val="460"/>
        </w:trPr>
        <w:tc>
          <w:tcPr>
            <w:tcW w:w="9448" w:type="dxa"/>
            <w:gridSpan w:val="2"/>
          </w:tcPr>
          <w:p w14:paraId="4CB42CC2" w14:textId="77777777" w:rsidR="000E1570" w:rsidRDefault="005D6D06">
            <w:pPr>
              <w:pStyle w:val="TableParagraph"/>
              <w:spacing w:line="222" w:lineRule="exact"/>
              <w:ind w:left="263"/>
              <w:rPr>
                <w:sz w:val="20"/>
              </w:rPr>
            </w:pPr>
            <w:r>
              <w:rPr>
                <w:sz w:val="20"/>
              </w:rPr>
              <w:t>To</w:t>
            </w:r>
            <w:r>
              <w:rPr>
                <w:spacing w:val="-4"/>
                <w:sz w:val="20"/>
              </w:rPr>
              <w:t xml:space="preserve"> </w:t>
            </w:r>
            <w:r>
              <w:rPr>
                <w:sz w:val="20"/>
              </w:rPr>
              <w:t>what</w:t>
            </w:r>
            <w:r>
              <w:rPr>
                <w:spacing w:val="-4"/>
                <w:sz w:val="20"/>
              </w:rPr>
              <w:t xml:space="preserve"> </w:t>
            </w:r>
            <w:r>
              <w:rPr>
                <w:sz w:val="20"/>
              </w:rPr>
              <w:t>extent</w:t>
            </w:r>
            <w:r>
              <w:rPr>
                <w:spacing w:val="-6"/>
                <w:sz w:val="20"/>
              </w:rPr>
              <w:t xml:space="preserve"> </w:t>
            </w:r>
            <w:r>
              <w:rPr>
                <w:sz w:val="20"/>
              </w:rPr>
              <w:t>has</w:t>
            </w:r>
            <w:r>
              <w:rPr>
                <w:spacing w:val="-5"/>
                <w:sz w:val="20"/>
              </w:rPr>
              <w:t xml:space="preserve"> </w:t>
            </w:r>
            <w:r>
              <w:rPr>
                <w:sz w:val="20"/>
              </w:rPr>
              <w:t>high-quality</w:t>
            </w:r>
            <w:r>
              <w:rPr>
                <w:spacing w:val="-3"/>
                <w:sz w:val="20"/>
              </w:rPr>
              <w:t xml:space="preserve"> </w:t>
            </w:r>
            <w:r>
              <w:rPr>
                <w:sz w:val="20"/>
              </w:rPr>
              <w:t>training</w:t>
            </w:r>
            <w:r>
              <w:rPr>
                <w:spacing w:val="-3"/>
                <w:sz w:val="20"/>
              </w:rPr>
              <w:t xml:space="preserve"> </w:t>
            </w:r>
            <w:r>
              <w:rPr>
                <w:sz w:val="20"/>
              </w:rPr>
              <w:t>and</w:t>
            </w:r>
            <w:r>
              <w:rPr>
                <w:spacing w:val="-3"/>
                <w:sz w:val="20"/>
              </w:rPr>
              <w:t xml:space="preserve"> </w:t>
            </w:r>
            <w:r>
              <w:rPr>
                <w:sz w:val="20"/>
              </w:rPr>
              <w:t>LAC</w:t>
            </w:r>
            <w:r>
              <w:rPr>
                <w:spacing w:val="-6"/>
                <w:sz w:val="20"/>
              </w:rPr>
              <w:t xml:space="preserve"> </w:t>
            </w:r>
            <w:r>
              <w:rPr>
                <w:sz w:val="20"/>
              </w:rPr>
              <w:t>content</w:t>
            </w:r>
            <w:r>
              <w:rPr>
                <w:spacing w:val="-2"/>
                <w:sz w:val="20"/>
              </w:rPr>
              <w:t xml:space="preserve"> </w:t>
            </w:r>
            <w:r>
              <w:rPr>
                <w:sz w:val="20"/>
              </w:rPr>
              <w:t>been</w:t>
            </w:r>
            <w:r>
              <w:rPr>
                <w:spacing w:val="-4"/>
                <w:sz w:val="20"/>
              </w:rPr>
              <w:t xml:space="preserve"> </w:t>
            </w:r>
            <w:r>
              <w:rPr>
                <w:sz w:val="20"/>
              </w:rPr>
              <w:t>expanded</w:t>
            </w:r>
            <w:r>
              <w:rPr>
                <w:spacing w:val="-3"/>
                <w:sz w:val="20"/>
              </w:rPr>
              <w:t xml:space="preserve"> </w:t>
            </w:r>
            <w:r>
              <w:rPr>
                <w:sz w:val="20"/>
              </w:rPr>
              <w:t>for</w:t>
            </w:r>
            <w:r>
              <w:rPr>
                <w:spacing w:val="-5"/>
                <w:sz w:val="20"/>
              </w:rPr>
              <w:t xml:space="preserve"> </w:t>
            </w:r>
            <w:r>
              <w:rPr>
                <w:sz w:val="20"/>
              </w:rPr>
              <w:t>K-12</w:t>
            </w:r>
            <w:r>
              <w:rPr>
                <w:spacing w:val="-5"/>
                <w:sz w:val="20"/>
              </w:rPr>
              <w:t xml:space="preserve"> </w:t>
            </w:r>
            <w:r>
              <w:rPr>
                <w:sz w:val="20"/>
              </w:rPr>
              <w:t>pre-service</w:t>
            </w:r>
            <w:r>
              <w:rPr>
                <w:spacing w:val="-4"/>
                <w:sz w:val="20"/>
              </w:rPr>
              <w:t xml:space="preserve"> </w:t>
            </w:r>
            <w:r>
              <w:rPr>
                <w:sz w:val="20"/>
              </w:rPr>
              <w:t>and</w:t>
            </w:r>
            <w:r>
              <w:rPr>
                <w:spacing w:val="-4"/>
                <w:sz w:val="20"/>
              </w:rPr>
              <w:t xml:space="preserve"> </w:t>
            </w:r>
            <w:r>
              <w:rPr>
                <w:sz w:val="20"/>
              </w:rPr>
              <w:t>in-</w:t>
            </w:r>
            <w:r>
              <w:rPr>
                <w:spacing w:val="-2"/>
                <w:sz w:val="20"/>
              </w:rPr>
              <w:t>service</w:t>
            </w:r>
          </w:p>
          <w:p w14:paraId="4CB42CC3" w14:textId="77777777" w:rsidR="000E1570" w:rsidRDefault="005D6D06">
            <w:pPr>
              <w:pStyle w:val="TableParagraph"/>
              <w:spacing w:line="218" w:lineRule="exact"/>
              <w:ind w:left="263"/>
              <w:rPr>
                <w:sz w:val="20"/>
              </w:rPr>
            </w:pPr>
            <w:r>
              <w:rPr>
                <w:spacing w:val="-2"/>
                <w:sz w:val="20"/>
              </w:rPr>
              <w:t>teachers?</w:t>
            </w:r>
          </w:p>
        </w:tc>
      </w:tr>
      <w:tr w:rsidR="000E1570" w14:paraId="4CB42CC7" w14:textId="77777777">
        <w:trPr>
          <w:trHeight w:val="458"/>
        </w:trPr>
        <w:tc>
          <w:tcPr>
            <w:tcW w:w="9448" w:type="dxa"/>
            <w:gridSpan w:val="2"/>
          </w:tcPr>
          <w:p w14:paraId="4CB42CC5" w14:textId="77777777" w:rsidR="000E1570" w:rsidRDefault="005D6D06">
            <w:pPr>
              <w:pStyle w:val="TableParagraph"/>
              <w:spacing w:line="221" w:lineRule="exact"/>
              <w:ind w:left="263"/>
              <w:rPr>
                <w:sz w:val="20"/>
              </w:rPr>
            </w:pPr>
            <w:r>
              <w:rPr>
                <w:sz w:val="20"/>
              </w:rPr>
              <w:t>To</w:t>
            </w:r>
            <w:r>
              <w:rPr>
                <w:spacing w:val="-4"/>
                <w:sz w:val="20"/>
              </w:rPr>
              <w:t xml:space="preserve"> </w:t>
            </w:r>
            <w:r>
              <w:rPr>
                <w:sz w:val="20"/>
              </w:rPr>
              <w:t>what</w:t>
            </w:r>
            <w:r>
              <w:rPr>
                <w:spacing w:val="-5"/>
                <w:sz w:val="20"/>
              </w:rPr>
              <w:t xml:space="preserve"> </w:t>
            </w:r>
            <w:r>
              <w:rPr>
                <w:sz w:val="20"/>
              </w:rPr>
              <w:t>extent</w:t>
            </w:r>
            <w:r>
              <w:rPr>
                <w:spacing w:val="-8"/>
                <w:sz w:val="20"/>
              </w:rPr>
              <w:t xml:space="preserve"> </w:t>
            </w:r>
            <w:r>
              <w:rPr>
                <w:sz w:val="20"/>
              </w:rPr>
              <w:t>have</w:t>
            </w:r>
            <w:r>
              <w:rPr>
                <w:spacing w:val="-4"/>
                <w:sz w:val="20"/>
              </w:rPr>
              <w:t xml:space="preserve"> </w:t>
            </w:r>
            <w:r>
              <w:rPr>
                <w:sz w:val="20"/>
              </w:rPr>
              <w:t>partner</w:t>
            </w:r>
            <w:r>
              <w:rPr>
                <w:spacing w:val="-3"/>
                <w:sz w:val="20"/>
              </w:rPr>
              <w:t xml:space="preserve"> </w:t>
            </w:r>
            <w:r>
              <w:rPr>
                <w:sz w:val="20"/>
              </w:rPr>
              <w:t>MSI</w:t>
            </w:r>
            <w:r>
              <w:rPr>
                <w:spacing w:val="-4"/>
                <w:sz w:val="20"/>
              </w:rPr>
              <w:t xml:space="preserve"> </w:t>
            </w:r>
            <w:r>
              <w:rPr>
                <w:sz w:val="20"/>
              </w:rPr>
              <w:t>and</w:t>
            </w:r>
            <w:r>
              <w:rPr>
                <w:spacing w:val="-4"/>
                <w:sz w:val="20"/>
              </w:rPr>
              <w:t xml:space="preserve"> </w:t>
            </w:r>
            <w:r>
              <w:rPr>
                <w:sz w:val="20"/>
              </w:rPr>
              <w:t>Community</w:t>
            </w:r>
            <w:r>
              <w:rPr>
                <w:spacing w:val="-5"/>
                <w:sz w:val="20"/>
              </w:rPr>
              <w:t xml:space="preserve"> </w:t>
            </w:r>
            <w:r>
              <w:rPr>
                <w:sz w:val="20"/>
              </w:rPr>
              <w:t>College</w:t>
            </w:r>
            <w:r>
              <w:rPr>
                <w:spacing w:val="-4"/>
                <w:sz w:val="20"/>
              </w:rPr>
              <w:t xml:space="preserve"> </w:t>
            </w:r>
            <w:r>
              <w:rPr>
                <w:sz w:val="20"/>
              </w:rPr>
              <w:t>students</w:t>
            </w:r>
            <w:r>
              <w:rPr>
                <w:spacing w:val="-4"/>
                <w:sz w:val="20"/>
              </w:rPr>
              <w:t xml:space="preserve"> </w:t>
            </w:r>
            <w:r>
              <w:rPr>
                <w:sz w:val="20"/>
              </w:rPr>
              <w:t>accessed</w:t>
            </w:r>
            <w:r>
              <w:rPr>
                <w:spacing w:val="-4"/>
                <w:sz w:val="20"/>
              </w:rPr>
              <w:t xml:space="preserve"> </w:t>
            </w:r>
            <w:r>
              <w:rPr>
                <w:sz w:val="20"/>
              </w:rPr>
              <w:t>high-quality</w:t>
            </w:r>
            <w:r>
              <w:rPr>
                <w:spacing w:val="-6"/>
                <w:sz w:val="20"/>
              </w:rPr>
              <w:t xml:space="preserve"> </w:t>
            </w:r>
            <w:r>
              <w:rPr>
                <w:sz w:val="20"/>
              </w:rPr>
              <w:t>MSU</w:t>
            </w:r>
            <w:r>
              <w:rPr>
                <w:spacing w:val="-5"/>
                <w:sz w:val="20"/>
              </w:rPr>
              <w:t xml:space="preserve"> </w:t>
            </w:r>
            <w:r>
              <w:rPr>
                <w:spacing w:val="-2"/>
                <w:sz w:val="20"/>
              </w:rPr>
              <w:t>courses,</w:t>
            </w:r>
          </w:p>
          <w:p w14:paraId="4CB42CC6" w14:textId="77777777" w:rsidR="000E1570" w:rsidRDefault="005D6D06">
            <w:pPr>
              <w:pStyle w:val="TableParagraph"/>
              <w:spacing w:line="217" w:lineRule="exact"/>
              <w:ind w:left="263"/>
              <w:rPr>
                <w:sz w:val="20"/>
              </w:rPr>
            </w:pPr>
            <w:r>
              <w:rPr>
                <w:sz w:val="20"/>
              </w:rPr>
              <w:t>advanced</w:t>
            </w:r>
            <w:r>
              <w:rPr>
                <w:spacing w:val="-7"/>
                <w:sz w:val="20"/>
              </w:rPr>
              <w:t xml:space="preserve"> </w:t>
            </w:r>
            <w:r>
              <w:rPr>
                <w:sz w:val="20"/>
              </w:rPr>
              <w:t>language</w:t>
            </w:r>
            <w:r>
              <w:rPr>
                <w:spacing w:val="-6"/>
                <w:sz w:val="20"/>
              </w:rPr>
              <w:t xml:space="preserve"> </w:t>
            </w:r>
            <w:r>
              <w:rPr>
                <w:sz w:val="20"/>
              </w:rPr>
              <w:t>offerings,</w:t>
            </w:r>
            <w:r>
              <w:rPr>
                <w:spacing w:val="-4"/>
                <w:sz w:val="20"/>
              </w:rPr>
              <w:t xml:space="preserve"> </w:t>
            </w:r>
            <w:r>
              <w:rPr>
                <w:sz w:val="20"/>
              </w:rPr>
              <w:t>study</w:t>
            </w:r>
            <w:r>
              <w:rPr>
                <w:spacing w:val="-4"/>
                <w:sz w:val="20"/>
              </w:rPr>
              <w:t xml:space="preserve"> </w:t>
            </w:r>
            <w:r>
              <w:rPr>
                <w:sz w:val="20"/>
              </w:rPr>
              <w:t>abroad</w:t>
            </w:r>
            <w:r>
              <w:rPr>
                <w:spacing w:val="-4"/>
                <w:sz w:val="20"/>
              </w:rPr>
              <w:t xml:space="preserve"> </w:t>
            </w:r>
            <w:r>
              <w:rPr>
                <w:sz w:val="20"/>
              </w:rPr>
              <w:t>or</w:t>
            </w:r>
            <w:r>
              <w:rPr>
                <w:spacing w:val="-6"/>
                <w:sz w:val="20"/>
              </w:rPr>
              <w:t xml:space="preserve"> </w:t>
            </w:r>
            <w:r>
              <w:rPr>
                <w:sz w:val="20"/>
              </w:rPr>
              <w:t>benefitted</w:t>
            </w:r>
            <w:r>
              <w:rPr>
                <w:spacing w:val="-5"/>
                <w:sz w:val="20"/>
              </w:rPr>
              <w:t xml:space="preserve"> </w:t>
            </w:r>
            <w:r>
              <w:rPr>
                <w:sz w:val="20"/>
              </w:rPr>
              <w:t>from</w:t>
            </w:r>
            <w:r>
              <w:rPr>
                <w:spacing w:val="-5"/>
                <w:sz w:val="20"/>
              </w:rPr>
              <w:t xml:space="preserve"> </w:t>
            </w:r>
            <w:r>
              <w:rPr>
                <w:sz w:val="20"/>
              </w:rPr>
              <w:t>outreach</w:t>
            </w:r>
            <w:r>
              <w:rPr>
                <w:spacing w:val="-6"/>
                <w:sz w:val="20"/>
              </w:rPr>
              <w:t xml:space="preserve"> </w:t>
            </w:r>
            <w:r>
              <w:rPr>
                <w:spacing w:val="-2"/>
                <w:sz w:val="20"/>
              </w:rPr>
              <w:t>programming?</w:t>
            </w:r>
          </w:p>
        </w:tc>
      </w:tr>
      <w:tr w:rsidR="000E1570" w14:paraId="4CB42CCA" w14:textId="77777777">
        <w:trPr>
          <w:trHeight w:val="461"/>
        </w:trPr>
        <w:tc>
          <w:tcPr>
            <w:tcW w:w="9448" w:type="dxa"/>
            <w:gridSpan w:val="2"/>
          </w:tcPr>
          <w:p w14:paraId="4CB42CC8" w14:textId="77777777" w:rsidR="000E1570" w:rsidRDefault="005D6D06">
            <w:pPr>
              <w:pStyle w:val="TableParagraph"/>
              <w:spacing w:line="223" w:lineRule="exact"/>
              <w:ind w:left="263"/>
              <w:rPr>
                <w:sz w:val="20"/>
              </w:rPr>
            </w:pPr>
            <w:r>
              <w:rPr>
                <w:sz w:val="20"/>
              </w:rPr>
              <w:t>To</w:t>
            </w:r>
            <w:r>
              <w:rPr>
                <w:spacing w:val="-4"/>
                <w:sz w:val="20"/>
              </w:rPr>
              <w:t xml:space="preserve"> </w:t>
            </w:r>
            <w:r>
              <w:rPr>
                <w:sz w:val="20"/>
              </w:rPr>
              <w:t>what</w:t>
            </w:r>
            <w:r>
              <w:rPr>
                <w:spacing w:val="-5"/>
                <w:sz w:val="20"/>
              </w:rPr>
              <w:t xml:space="preserve"> </w:t>
            </w:r>
            <w:r>
              <w:rPr>
                <w:sz w:val="20"/>
              </w:rPr>
              <w:t>extent</w:t>
            </w:r>
            <w:r>
              <w:rPr>
                <w:spacing w:val="-8"/>
                <w:sz w:val="20"/>
              </w:rPr>
              <w:t xml:space="preserve"> </w:t>
            </w:r>
            <w:r>
              <w:rPr>
                <w:sz w:val="20"/>
              </w:rPr>
              <w:t>have</w:t>
            </w:r>
            <w:r>
              <w:rPr>
                <w:spacing w:val="-5"/>
                <w:sz w:val="20"/>
              </w:rPr>
              <w:t xml:space="preserve"> </w:t>
            </w:r>
            <w:r>
              <w:rPr>
                <w:sz w:val="20"/>
              </w:rPr>
              <w:t>the</w:t>
            </w:r>
            <w:r>
              <w:rPr>
                <w:spacing w:val="-7"/>
                <w:sz w:val="20"/>
              </w:rPr>
              <w:t xml:space="preserve"> </w:t>
            </w:r>
            <w:r>
              <w:rPr>
                <w:sz w:val="20"/>
              </w:rPr>
              <w:t>general</w:t>
            </w:r>
            <w:r>
              <w:rPr>
                <w:spacing w:val="-4"/>
                <w:sz w:val="20"/>
              </w:rPr>
              <w:t xml:space="preserve"> </w:t>
            </w:r>
            <w:r>
              <w:rPr>
                <w:sz w:val="20"/>
              </w:rPr>
              <w:t>public,</w:t>
            </w:r>
            <w:r>
              <w:rPr>
                <w:spacing w:val="-5"/>
                <w:sz w:val="20"/>
              </w:rPr>
              <w:t xml:space="preserve"> </w:t>
            </w:r>
            <w:r>
              <w:rPr>
                <w:sz w:val="20"/>
              </w:rPr>
              <w:t>government</w:t>
            </w:r>
            <w:r>
              <w:rPr>
                <w:spacing w:val="-6"/>
                <w:sz w:val="20"/>
              </w:rPr>
              <w:t xml:space="preserve"> </w:t>
            </w:r>
            <w:r>
              <w:rPr>
                <w:sz w:val="20"/>
              </w:rPr>
              <w:t>agencies,</w:t>
            </w:r>
            <w:r>
              <w:rPr>
                <w:spacing w:val="-5"/>
                <w:sz w:val="20"/>
              </w:rPr>
              <w:t xml:space="preserve"> </w:t>
            </w:r>
            <w:r>
              <w:rPr>
                <w:sz w:val="20"/>
              </w:rPr>
              <w:t>and</w:t>
            </w:r>
            <w:r>
              <w:rPr>
                <w:spacing w:val="-4"/>
                <w:sz w:val="20"/>
              </w:rPr>
              <w:t xml:space="preserve"> </w:t>
            </w:r>
            <w:r>
              <w:rPr>
                <w:sz w:val="20"/>
              </w:rPr>
              <w:t>businesses</w:t>
            </w:r>
            <w:r>
              <w:rPr>
                <w:spacing w:val="-6"/>
                <w:sz w:val="20"/>
              </w:rPr>
              <w:t xml:space="preserve"> </w:t>
            </w:r>
            <w:r>
              <w:rPr>
                <w:sz w:val="20"/>
              </w:rPr>
              <w:t>benefitted</w:t>
            </w:r>
            <w:r>
              <w:rPr>
                <w:spacing w:val="-4"/>
                <w:sz w:val="20"/>
              </w:rPr>
              <w:t xml:space="preserve"> </w:t>
            </w:r>
            <w:r>
              <w:rPr>
                <w:sz w:val="20"/>
              </w:rPr>
              <w:t>from</w:t>
            </w:r>
            <w:r>
              <w:rPr>
                <w:spacing w:val="-4"/>
                <w:sz w:val="20"/>
              </w:rPr>
              <w:t xml:space="preserve"> </w:t>
            </w:r>
            <w:r>
              <w:rPr>
                <w:sz w:val="20"/>
              </w:rPr>
              <w:t>CLACS</w:t>
            </w:r>
            <w:r>
              <w:rPr>
                <w:spacing w:val="-6"/>
                <w:sz w:val="20"/>
              </w:rPr>
              <w:t xml:space="preserve"> </w:t>
            </w:r>
            <w:r>
              <w:rPr>
                <w:spacing w:val="-2"/>
                <w:sz w:val="20"/>
              </w:rPr>
              <w:t>outreach</w:t>
            </w:r>
          </w:p>
          <w:p w14:paraId="4CB42CC9" w14:textId="77777777" w:rsidR="000E1570" w:rsidRDefault="005D6D06">
            <w:pPr>
              <w:pStyle w:val="TableParagraph"/>
              <w:spacing w:line="218" w:lineRule="exact"/>
              <w:ind w:left="263"/>
              <w:rPr>
                <w:sz w:val="20"/>
              </w:rPr>
            </w:pPr>
            <w:r>
              <w:rPr>
                <w:spacing w:val="-2"/>
                <w:sz w:val="20"/>
              </w:rPr>
              <w:t>programming?</w:t>
            </w:r>
          </w:p>
        </w:tc>
      </w:tr>
      <w:tr w:rsidR="000E1570" w14:paraId="4CB42CCD" w14:textId="77777777">
        <w:trPr>
          <w:trHeight w:val="323"/>
        </w:trPr>
        <w:tc>
          <w:tcPr>
            <w:tcW w:w="4767" w:type="dxa"/>
            <w:shd w:val="clear" w:color="auto" w:fill="226B5C"/>
          </w:tcPr>
          <w:p w14:paraId="4CB42CCB" w14:textId="77777777" w:rsidR="000E1570" w:rsidRDefault="005D6D06">
            <w:pPr>
              <w:pStyle w:val="TableParagraph"/>
              <w:spacing w:before="40"/>
              <w:ind w:left="107"/>
              <w:rPr>
                <w:b/>
                <w:sz w:val="20"/>
              </w:rPr>
            </w:pPr>
            <w:r>
              <w:rPr>
                <w:b/>
                <w:color w:val="FFFFFF"/>
                <w:sz w:val="20"/>
              </w:rPr>
              <w:t>Data</w:t>
            </w:r>
            <w:r>
              <w:rPr>
                <w:b/>
                <w:color w:val="FFFFFF"/>
                <w:spacing w:val="-5"/>
                <w:sz w:val="20"/>
              </w:rPr>
              <w:t xml:space="preserve"> </w:t>
            </w:r>
            <w:r>
              <w:rPr>
                <w:b/>
                <w:color w:val="FFFFFF"/>
                <w:sz w:val="20"/>
              </w:rPr>
              <w:t>Collection</w:t>
            </w:r>
            <w:r>
              <w:rPr>
                <w:b/>
                <w:color w:val="FFFFFF"/>
                <w:spacing w:val="-7"/>
                <w:sz w:val="20"/>
              </w:rPr>
              <w:t xml:space="preserve"> </w:t>
            </w:r>
            <w:r>
              <w:rPr>
                <w:b/>
                <w:color w:val="FFFFFF"/>
                <w:sz w:val="20"/>
              </w:rPr>
              <w:t>Methods</w:t>
            </w:r>
            <w:r>
              <w:rPr>
                <w:b/>
                <w:color w:val="FFFFFF"/>
                <w:spacing w:val="-6"/>
                <w:sz w:val="20"/>
              </w:rPr>
              <w:t xml:space="preserve"> </w:t>
            </w:r>
            <w:r>
              <w:rPr>
                <w:b/>
                <w:color w:val="FFFFFF"/>
                <w:sz w:val="20"/>
              </w:rPr>
              <w:t>(qualitative</w:t>
            </w:r>
            <w:r>
              <w:rPr>
                <w:b/>
                <w:color w:val="FFFFFF"/>
                <w:spacing w:val="-6"/>
                <w:sz w:val="20"/>
              </w:rPr>
              <w:t xml:space="preserve"> </w:t>
            </w:r>
            <w:r>
              <w:rPr>
                <w:b/>
                <w:color w:val="FFFFFF"/>
                <w:sz w:val="20"/>
              </w:rPr>
              <w:t>&amp;</w:t>
            </w:r>
            <w:r>
              <w:rPr>
                <w:b/>
                <w:color w:val="FFFFFF"/>
                <w:spacing w:val="-6"/>
                <w:sz w:val="20"/>
              </w:rPr>
              <w:t xml:space="preserve"> </w:t>
            </w:r>
            <w:r>
              <w:rPr>
                <w:b/>
                <w:color w:val="FFFFFF"/>
                <w:spacing w:val="-2"/>
                <w:sz w:val="20"/>
              </w:rPr>
              <w:t>quantitative)</w:t>
            </w:r>
          </w:p>
        </w:tc>
        <w:tc>
          <w:tcPr>
            <w:tcW w:w="4681" w:type="dxa"/>
            <w:shd w:val="clear" w:color="auto" w:fill="226B5C"/>
          </w:tcPr>
          <w:p w14:paraId="4CB42CCC" w14:textId="77777777" w:rsidR="000E1570" w:rsidRDefault="005D6D06">
            <w:pPr>
              <w:pStyle w:val="TableParagraph"/>
              <w:spacing w:before="40"/>
              <w:ind w:left="105"/>
              <w:rPr>
                <w:b/>
                <w:sz w:val="20"/>
              </w:rPr>
            </w:pPr>
            <w:r>
              <w:rPr>
                <w:b/>
                <w:color w:val="FFFFFF"/>
                <w:sz w:val="20"/>
              </w:rPr>
              <w:t>Proposed</w:t>
            </w:r>
            <w:r>
              <w:rPr>
                <w:b/>
                <w:color w:val="FFFFFF"/>
                <w:spacing w:val="-6"/>
                <w:sz w:val="20"/>
              </w:rPr>
              <w:t xml:space="preserve"> </w:t>
            </w:r>
            <w:r>
              <w:rPr>
                <w:b/>
                <w:color w:val="FFFFFF"/>
                <w:sz w:val="20"/>
              </w:rPr>
              <w:t>Data</w:t>
            </w:r>
            <w:r>
              <w:rPr>
                <w:b/>
                <w:color w:val="FFFFFF"/>
                <w:spacing w:val="-5"/>
                <w:sz w:val="20"/>
              </w:rPr>
              <w:t xml:space="preserve"> </w:t>
            </w:r>
            <w:r>
              <w:rPr>
                <w:b/>
                <w:color w:val="FFFFFF"/>
                <w:spacing w:val="-2"/>
                <w:sz w:val="20"/>
              </w:rPr>
              <w:t>Metrics</w:t>
            </w:r>
          </w:p>
        </w:tc>
      </w:tr>
      <w:tr w:rsidR="000E1570" w14:paraId="4CB42CDE" w14:textId="77777777">
        <w:trPr>
          <w:trHeight w:val="5601"/>
        </w:trPr>
        <w:tc>
          <w:tcPr>
            <w:tcW w:w="4767" w:type="dxa"/>
          </w:tcPr>
          <w:p w14:paraId="4CB42CCE" w14:textId="77777777" w:rsidR="000E1570" w:rsidRDefault="005D6D06">
            <w:pPr>
              <w:pStyle w:val="TableParagraph"/>
              <w:ind w:left="107" w:right="143"/>
              <w:rPr>
                <w:sz w:val="20"/>
              </w:rPr>
            </w:pPr>
            <w:r>
              <w:rPr>
                <w:sz w:val="20"/>
                <w:u w:val="single"/>
              </w:rPr>
              <w:t>Formative</w:t>
            </w:r>
            <w:r>
              <w:rPr>
                <w:spacing w:val="-13"/>
                <w:sz w:val="20"/>
                <w:u w:val="single"/>
              </w:rPr>
              <w:t xml:space="preserve"> </w:t>
            </w:r>
            <w:r>
              <w:rPr>
                <w:sz w:val="20"/>
                <w:u w:val="single"/>
              </w:rPr>
              <w:t>assessment</w:t>
            </w:r>
            <w:r>
              <w:rPr>
                <w:sz w:val="20"/>
              </w:rPr>
              <w:t>—Identify</w:t>
            </w:r>
            <w:r>
              <w:rPr>
                <w:spacing w:val="-12"/>
                <w:sz w:val="20"/>
              </w:rPr>
              <w:t xml:space="preserve"> </w:t>
            </w:r>
            <w:r>
              <w:rPr>
                <w:sz w:val="20"/>
              </w:rPr>
              <w:t>performance</w:t>
            </w:r>
            <w:r>
              <w:rPr>
                <w:spacing w:val="-13"/>
                <w:sz w:val="20"/>
              </w:rPr>
              <w:t xml:space="preserve"> </w:t>
            </w:r>
            <w:r>
              <w:rPr>
                <w:sz w:val="20"/>
              </w:rPr>
              <w:t>measures, data sources and methods, design survey instruments and interview protocols, assign roles/responsibilities, and set data collection intervals. CLACS Director &amp; Associate Director will work with CERC independent evaluation consultants across all program phases: planning,</w:t>
            </w:r>
            <w:r>
              <w:rPr>
                <w:spacing w:val="-6"/>
                <w:sz w:val="20"/>
              </w:rPr>
              <w:t xml:space="preserve"> </w:t>
            </w:r>
            <w:r>
              <w:rPr>
                <w:sz w:val="20"/>
              </w:rPr>
              <w:t>implementation,</w:t>
            </w:r>
            <w:r>
              <w:rPr>
                <w:spacing w:val="-6"/>
                <w:sz w:val="20"/>
              </w:rPr>
              <w:t xml:space="preserve"> </w:t>
            </w:r>
            <w:r>
              <w:rPr>
                <w:sz w:val="20"/>
              </w:rPr>
              <w:t>completion,</w:t>
            </w:r>
            <w:r>
              <w:rPr>
                <w:spacing w:val="-6"/>
                <w:sz w:val="20"/>
              </w:rPr>
              <w:t xml:space="preserve"> </w:t>
            </w:r>
            <w:r>
              <w:rPr>
                <w:sz w:val="20"/>
              </w:rPr>
              <w:t>and</w:t>
            </w:r>
            <w:r>
              <w:rPr>
                <w:spacing w:val="-5"/>
                <w:sz w:val="20"/>
              </w:rPr>
              <w:t xml:space="preserve"> </w:t>
            </w:r>
            <w:r>
              <w:rPr>
                <w:sz w:val="20"/>
              </w:rPr>
              <w:t>reporting</w:t>
            </w:r>
            <w:r>
              <w:rPr>
                <w:spacing w:val="-7"/>
                <w:sz w:val="20"/>
              </w:rPr>
              <w:t xml:space="preserve"> </w:t>
            </w:r>
            <w:r>
              <w:rPr>
                <w:sz w:val="20"/>
              </w:rPr>
              <w:t>to:</w:t>
            </w:r>
          </w:p>
          <w:p w14:paraId="4CB42CCF" w14:textId="77777777" w:rsidR="000E1570" w:rsidRDefault="005D6D06">
            <w:pPr>
              <w:pStyle w:val="TableParagraph"/>
              <w:numPr>
                <w:ilvl w:val="0"/>
                <w:numId w:val="2"/>
              </w:numPr>
              <w:tabs>
                <w:tab w:val="left" w:pos="327"/>
              </w:tabs>
              <w:spacing w:before="108"/>
              <w:ind w:right="146" w:firstLine="0"/>
              <w:rPr>
                <w:sz w:val="20"/>
              </w:rPr>
            </w:pPr>
            <w:r>
              <w:rPr>
                <w:sz w:val="20"/>
                <w:u w:val="single"/>
              </w:rPr>
              <w:t>Collect</w:t>
            </w:r>
            <w:r>
              <w:rPr>
                <w:spacing w:val="-6"/>
                <w:sz w:val="20"/>
                <w:u w:val="single"/>
              </w:rPr>
              <w:t xml:space="preserve"> </w:t>
            </w:r>
            <w:r>
              <w:rPr>
                <w:sz w:val="20"/>
                <w:u w:val="single"/>
              </w:rPr>
              <w:t>baseline</w:t>
            </w:r>
            <w:r>
              <w:rPr>
                <w:spacing w:val="-6"/>
                <w:sz w:val="20"/>
                <w:u w:val="single"/>
              </w:rPr>
              <w:t xml:space="preserve"> </w:t>
            </w:r>
            <w:r>
              <w:rPr>
                <w:sz w:val="20"/>
                <w:u w:val="single"/>
              </w:rPr>
              <w:t>data</w:t>
            </w:r>
            <w:r>
              <w:rPr>
                <w:spacing w:val="-6"/>
                <w:sz w:val="20"/>
                <w:u w:val="single"/>
              </w:rPr>
              <w:t xml:space="preserve"> </w:t>
            </w:r>
            <w:r>
              <w:rPr>
                <w:sz w:val="20"/>
                <w:u w:val="single"/>
              </w:rPr>
              <w:t>&amp;</w:t>
            </w:r>
            <w:r>
              <w:rPr>
                <w:spacing w:val="-6"/>
                <w:sz w:val="20"/>
                <w:u w:val="single"/>
              </w:rPr>
              <w:t xml:space="preserve"> </w:t>
            </w:r>
            <w:r>
              <w:rPr>
                <w:sz w:val="20"/>
                <w:u w:val="single"/>
              </w:rPr>
              <w:t>identify</w:t>
            </w:r>
            <w:r>
              <w:rPr>
                <w:spacing w:val="-4"/>
                <w:sz w:val="20"/>
                <w:u w:val="single"/>
              </w:rPr>
              <w:t xml:space="preserve"> </w:t>
            </w:r>
            <w:r>
              <w:rPr>
                <w:sz w:val="20"/>
                <w:u w:val="single"/>
              </w:rPr>
              <w:t>key</w:t>
            </w:r>
            <w:r>
              <w:rPr>
                <w:spacing w:val="-7"/>
                <w:sz w:val="20"/>
                <w:u w:val="single"/>
              </w:rPr>
              <w:t xml:space="preserve"> </w:t>
            </w:r>
            <w:r>
              <w:rPr>
                <w:sz w:val="20"/>
                <w:u w:val="single"/>
              </w:rPr>
              <w:t>metrics</w:t>
            </w:r>
            <w:r>
              <w:rPr>
                <w:spacing w:val="-6"/>
                <w:sz w:val="20"/>
              </w:rPr>
              <w:t xml:space="preserve"> </w:t>
            </w:r>
            <w:r>
              <w:rPr>
                <w:sz w:val="20"/>
              </w:rPr>
              <w:t>designed to measure achievement of SMART goals/objectives</w:t>
            </w:r>
          </w:p>
          <w:p w14:paraId="4CB42CD0" w14:textId="77777777" w:rsidR="000E1570" w:rsidRDefault="005D6D06">
            <w:pPr>
              <w:pStyle w:val="TableParagraph"/>
              <w:numPr>
                <w:ilvl w:val="0"/>
                <w:numId w:val="2"/>
              </w:numPr>
              <w:tabs>
                <w:tab w:val="left" w:pos="327"/>
              </w:tabs>
              <w:ind w:right="139" w:firstLine="0"/>
              <w:rPr>
                <w:sz w:val="20"/>
              </w:rPr>
            </w:pPr>
            <w:r>
              <w:rPr>
                <w:sz w:val="20"/>
                <w:u w:val="single"/>
              </w:rPr>
              <w:t>Engage</w:t>
            </w:r>
            <w:r>
              <w:rPr>
                <w:spacing w:val="-8"/>
                <w:sz w:val="20"/>
                <w:u w:val="single"/>
              </w:rPr>
              <w:t xml:space="preserve"> </w:t>
            </w:r>
            <w:r>
              <w:rPr>
                <w:sz w:val="20"/>
                <w:u w:val="single"/>
              </w:rPr>
              <w:t>Stakeholders</w:t>
            </w:r>
            <w:r>
              <w:rPr>
                <w:spacing w:val="-9"/>
                <w:sz w:val="20"/>
                <w:u w:val="single"/>
              </w:rPr>
              <w:t xml:space="preserve"> </w:t>
            </w:r>
            <w:r>
              <w:rPr>
                <w:sz w:val="20"/>
                <w:u w:val="single"/>
              </w:rPr>
              <w:t>and</w:t>
            </w:r>
            <w:r>
              <w:rPr>
                <w:spacing w:val="-9"/>
                <w:sz w:val="20"/>
                <w:u w:val="single"/>
              </w:rPr>
              <w:t xml:space="preserve"> </w:t>
            </w:r>
            <w:r>
              <w:rPr>
                <w:sz w:val="20"/>
                <w:u w:val="single"/>
              </w:rPr>
              <w:t>perform</w:t>
            </w:r>
            <w:r>
              <w:rPr>
                <w:spacing w:val="-10"/>
                <w:sz w:val="20"/>
                <w:u w:val="single"/>
              </w:rPr>
              <w:t xml:space="preserve"> </w:t>
            </w:r>
            <w:r>
              <w:rPr>
                <w:sz w:val="20"/>
                <w:u w:val="single"/>
              </w:rPr>
              <w:t>needs</w:t>
            </w:r>
            <w:r>
              <w:rPr>
                <w:spacing w:val="-9"/>
                <w:sz w:val="20"/>
                <w:u w:val="single"/>
              </w:rPr>
              <w:t xml:space="preserve"> </w:t>
            </w:r>
            <w:r>
              <w:rPr>
                <w:sz w:val="20"/>
                <w:u w:val="single"/>
              </w:rPr>
              <w:t>assessments</w:t>
            </w:r>
            <w:r>
              <w:rPr>
                <w:sz w:val="20"/>
              </w:rPr>
              <w:t>: Conduct interviews with key stakeholders (e.g.,</w:t>
            </w:r>
            <w:r>
              <w:rPr>
                <w:spacing w:val="-1"/>
                <w:sz w:val="20"/>
              </w:rPr>
              <w:t xml:space="preserve"> </w:t>
            </w:r>
            <w:r>
              <w:rPr>
                <w:sz w:val="20"/>
              </w:rPr>
              <w:t>faculty, students, language instructors, K-12 teachers, postsecondary faculty, MSI collaborators)</w:t>
            </w:r>
          </w:p>
          <w:p w14:paraId="4CB42CD1" w14:textId="77777777" w:rsidR="000E1570" w:rsidRDefault="005D6D06">
            <w:pPr>
              <w:pStyle w:val="TableParagraph"/>
              <w:numPr>
                <w:ilvl w:val="0"/>
                <w:numId w:val="2"/>
              </w:numPr>
              <w:tabs>
                <w:tab w:val="left" w:pos="327"/>
              </w:tabs>
              <w:ind w:right="118" w:firstLine="0"/>
              <w:rPr>
                <w:sz w:val="20"/>
              </w:rPr>
            </w:pPr>
            <w:r>
              <w:rPr>
                <w:sz w:val="20"/>
                <w:u w:val="single"/>
              </w:rPr>
              <w:t>Gather qualitative feedback on curriculum</w:t>
            </w:r>
            <w:r>
              <w:rPr>
                <w:sz w:val="20"/>
              </w:rPr>
              <w:t xml:space="preserve"> </w:t>
            </w:r>
            <w:r>
              <w:rPr>
                <w:sz w:val="20"/>
                <w:u w:val="single"/>
              </w:rPr>
              <w:t>development:</w:t>
            </w:r>
            <w:r>
              <w:rPr>
                <w:spacing w:val="-5"/>
                <w:sz w:val="20"/>
              </w:rPr>
              <w:t xml:space="preserve"> </w:t>
            </w:r>
            <w:r>
              <w:rPr>
                <w:sz w:val="20"/>
              </w:rPr>
              <w:t>UG</w:t>
            </w:r>
            <w:r>
              <w:rPr>
                <w:spacing w:val="-5"/>
                <w:sz w:val="20"/>
              </w:rPr>
              <w:t xml:space="preserve"> </w:t>
            </w:r>
            <w:r>
              <w:rPr>
                <w:sz w:val="20"/>
              </w:rPr>
              <w:t>&amp;</w:t>
            </w:r>
            <w:r>
              <w:rPr>
                <w:spacing w:val="-4"/>
                <w:sz w:val="20"/>
              </w:rPr>
              <w:t xml:space="preserve"> </w:t>
            </w:r>
            <w:r>
              <w:rPr>
                <w:sz w:val="20"/>
              </w:rPr>
              <w:t>GR</w:t>
            </w:r>
            <w:r>
              <w:rPr>
                <w:spacing w:val="-6"/>
                <w:sz w:val="20"/>
              </w:rPr>
              <w:t xml:space="preserve"> </w:t>
            </w:r>
            <w:r>
              <w:rPr>
                <w:sz w:val="20"/>
              </w:rPr>
              <w:t>focus</w:t>
            </w:r>
            <w:r>
              <w:rPr>
                <w:spacing w:val="-8"/>
                <w:sz w:val="20"/>
              </w:rPr>
              <w:t xml:space="preserve"> </w:t>
            </w:r>
            <w:r>
              <w:rPr>
                <w:sz w:val="20"/>
              </w:rPr>
              <w:t>groups</w:t>
            </w:r>
            <w:r>
              <w:rPr>
                <w:spacing w:val="-6"/>
                <w:sz w:val="20"/>
              </w:rPr>
              <w:t xml:space="preserve"> </w:t>
            </w:r>
            <w:r>
              <w:rPr>
                <w:sz w:val="20"/>
              </w:rPr>
              <w:t>(e.g.,</w:t>
            </w:r>
            <w:r>
              <w:rPr>
                <w:spacing w:val="-5"/>
                <w:sz w:val="20"/>
              </w:rPr>
              <w:t xml:space="preserve"> </w:t>
            </w:r>
            <w:r>
              <w:rPr>
                <w:sz w:val="20"/>
              </w:rPr>
              <w:t>new</w:t>
            </w:r>
            <w:r>
              <w:rPr>
                <w:spacing w:val="-5"/>
                <w:sz w:val="20"/>
              </w:rPr>
              <w:t xml:space="preserve"> </w:t>
            </w:r>
            <w:r>
              <w:rPr>
                <w:sz w:val="20"/>
              </w:rPr>
              <w:t>minors, majors, academic programs and LCTL languages)</w:t>
            </w:r>
          </w:p>
          <w:p w14:paraId="4CB42CD2" w14:textId="77777777" w:rsidR="000E1570" w:rsidRDefault="005D6D06">
            <w:pPr>
              <w:pStyle w:val="TableParagraph"/>
              <w:numPr>
                <w:ilvl w:val="0"/>
                <w:numId w:val="2"/>
              </w:numPr>
              <w:tabs>
                <w:tab w:val="left" w:pos="377"/>
              </w:tabs>
              <w:spacing w:before="1"/>
              <w:ind w:right="142" w:firstLine="0"/>
              <w:rPr>
                <w:sz w:val="20"/>
              </w:rPr>
            </w:pPr>
            <w:r>
              <w:rPr>
                <w:sz w:val="20"/>
                <w:u w:val="single"/>
              </w:rPr>
              <w:t>Assess</w:t>
            </w:r>
            <w:r>
              <w:rPr>
                <w:spacing w:val="-9"/>
                <w:sz w:val="20"/>
                <w:u w:val="single"/>
              </w:rPr>
              <w:t xml:space="preserve"> </w:t>
            </w:r>
            <w:r>
              <w:rPr>
                <w:sz w:val="20"/>
                <w:u w:val="single"/>
              </w:rPr>
              <w:t>effectiveness</w:t>
            </w:r>
            <w:r>
              <w:rPr>
                <w:spacing w:val="-9"/>
                <w:sz w:val="20"/>
                <w:u w:val="single"/>
              </w:rPr>
              <w:t xml:space="preserve"> </w:t>
            </w:r>
            <w:r>
              <w:rPr>
                <w:sz w:val="20"/>
                <w:u w:val="single"/>
              </w:rPr>
              <w:t>of</w:t>
            </w:r>
            <w:r>
              <w:rPr>
                <w:spacing w:val="-8"/>
                <w:sz w:val="20"/>
                <w:u w:val="single"/>
              </w:rPr>
              <w:t xml:space="preserve"> </w:t>
            </w:r>
            <w:r>
              <w:rPr>
                <w:sz w:val="20"/>
                <w:u w:val="single"/>
              </w:rPr>
              <w:t>outreach</w:t>
            </w:r>
            <w:r>
              <w:rPr>
                <w:spacing w:val="-7"/>
                <w:sz w:val="20"/>
                <w:u w:val="single"/>
              </w:rPr>
              <w:t xml:space="preserve"> </w:t>
            </w:r>
            <w:r>
              <w:rPr>
                <w:sz w:val="20"/>
                <w:u w:val="single"/>
              </w:rPr>
              <w:t>programming</w:t>
            </w:r>
            <w:r>
              <w:rPr>
                <w:sz w:val="20"/>
              </w:rPr>
              <w:t>:</w:t>
            </w:r>
            <w:r>
              <w:rPr>
                <w:spacing w:val="-9"/>
                <w:sz w:val="20"/>
              </w:rPr>
              <w:t xml:space="preserve"> </w:t>
            </w:r>
            <w:r>
              <w:rPr>
                <w:sz w:val="20"/>
              </w:rPr>
              <w:t>post- event evaluation forms to capture immediate feedback</w:t>
            </w:r>
          </w:p>
          <w:p w14:paraId="4CB42CD3" w14:textId="77777777" w:rsidR="000E1570" w:rsidRDefault="005D6D06">
            <w:pPr>
              <w:pStyle w:val="TableParagraph"/>
              <w:numPr>
                <w:ilvl w:val="0"/>
                <w:numId w:val="2"/>
              </w:numPr>
              <w:tabs>
                <w:tab w:val="left" w:pos="327"/>
              </w:tabs>
              <w:ind w:right="514" w:firstLine="0"/>
              <w:rPr>
                <w:sz w:val="20"/>
              </w:rPr>
            </w:pPr>
            <w:r>
              <w:rPr>
                <w:sz w:val="20"/>
                <w:u w:val="single"/>
              </w:rPr>
              <w:t>Perform</w:t>
            </w:r>
            <w:r>
              <w:rPr>
                <w:spacing w:val="-8"/>
                <w:sz w:val="20"/>
                <w:u w:val="single"/>
              </w:rPr>
              <w:t xml:space="preserve"> </w:t>
            </w:r>
            <w:r>
              <w:rPr>
                <w:sz w:val="20"/>
                <w:u w:val="single"/>
              </w:rPr>
              <w:t>program</w:t>
            </w:r>
            <w:r>
              <w:rPr>
                <w:spacing w:val="-10"/>
                <w:sz w:val="20"/>
                <w:u w:val="single"/>
              </w:rPr>
              <w:t xml:space="preserve"> </w:t>
            </w:r>
            <w:r>
              <w:rPr>
                <w:sz w:val="20"/>
                <w:u w:val="single"/>
              </w:rPr>
              <w:t>adjustments</w:t>
            </w:r>
            <w:r>
              <w:rPr>
                <w:spacing w:val="-7"/>
                <w:sz w:val="20"/>
              </w:rPr>
              <w:t xml:space="preserve"> </w:t>
            </w:r>
            <w:r>
              <w:rPr>
                <w:sz w:val="20"/>
              </w:rPr>
              <w:t>based</w:t>
            </w:r>
            <w:r>
              <w:rPr>
                <w:spacing w:val="-8"/>
                <w:sz w:val="20"/>
              </w:rPr>
              <w:t xml:space="preserve"> </w:t>
            </w:r>
            <w:r>
              <w:rPr>
                <w:sz w:val="20"/>
              </w:rPr>
              <w:t>on</w:t>
            </w:r>
            <w:r>
              <w:rPr>
                <w:spacing w:val="-8"/>
                <w:sz w:val="20"/>
              </w:rPr>
              <w:t xml:space="preserve"> </w:t>
            </w:r>
            <w:r>
              <w:rPr>
                <w:sz w:val="20"/>
              </w:rPr>
              <w:t>feedback solicited and evaluation review intervals</w:t>
            </w:r>
          </w:p>
          <w:p w14:paraId="4CB42CD4" w14:textId="77777777" w:rsidR="000E1570" w:rsidRDefault="005D6D06">
            <w:pPr>
              <w:pStyle w:val="TableParagraph"/>
              <w:numPr>
                <w:ilvl w:val="0"/>
                <w:numId w:val="2"/>
              </w:numPr>
              <w:tabs>
                <w:tab w:val="left" w:pos="327"/>
              </w:tabs>
              <w:ind w:left="326" w:hanging="220"/>
              <w:rPr>
                <w:sz w:val="20"/>
              </w:rPr>
            </w:pPr>
            <w:r>
              <w:rPr>
                <w:sz w:val="20"/>
                <w:u w:val="single"/>
              </w:rPr>
              <w:t>Use</w:t>
            </w:r>
            <w:r>
              <w:rPr>
                <w:spacing w:val="-6"/>
                <w:sz w:val="20"/>
                <w:u w:val="single"/>
              </w:rPr>
              <w:t xml:space="preserve"> </w:t>
            </w:r>
            <w:r>
              <w:rPr>
                <w:sz w:val="20"/>
                <w:u w:val="single"/>
              </w:rPr>
              <w:t>evaluations</w:t>
            </w:r>
            <w:r>
              <w:rPr>
                <w:spacing w:val="-5"/>
                <w:sz w:val="20"/>
                <w:u w:val="single"/>
              </w:rPr>
              <w:t xml:space="preserve"> </w:t>
            </w:r>
            <w:r>
              <w:rPr>
                <w:sz w:val="20"/>
                <w:u w:val="single"/>
              </w:rPr>
              <w:t>to</w:t>
            </w:r>
            <w:r>
              <w:rPr>
                <w:spacing w:val="-4"/>
                <w:sz w:val="20"/>
                <w:u w:val="single"/>
              </w:rPr>
              <w:t xml:space="preserve"> </w:t>
            </w:r>
            <w:r>
              <w:rPr>
                <w:sz w:val="20"/>
                <w:u w:val="single"/>
              </w:rPr>
              <w:t>improve</w:t>
            </w:r>
            <w:r>
              <w:rPr>
                <w:spacing w:val="-6"/>
                <w:sz w:val="20"/>
                <w:u w:val="single"/>
              </w:rPr>
              <w:t xml:space="preserve"> </w:t>
            </w:r>
            <w:r>
              <w:rPr>
                <w:spacing w:val="-2"/>
                <w:sz w:val="20"/>
                <w:u w:val="single"/>
              </w:rPr>
              <w:t>programs</w:t>
            </w:r>
          </w:p>
        </w:tc>
        <w:tc>
          <w:tcPr>
            <w:tcW w:w="4681" w:type="dxa"/>
          </w:tcPr>
          <w:p w14:paraId="4CB42CD5" w14:textId="77777777" w:rsidR="000E1570" w:rsidRDefault="005D6D06">
            <w:pPr>
              <w:pStyle w:val="TableParagraph"/>
              <w:ind w:left="105" w:right="210"/>
              <w:rPr>
                <w:sz w:val="20"/>
              </w:rPr>
            </w:pPr>
            <w:r>
              <w:rPr>
                <w:sz w:val="20"/>
                <w:u w:val="single"/>
              </w:rPr>
              <w:t>Key</w:t>
            </w:r>
            <w:r>
              <w:rPr>
                <w:spacing w:val="-1"/>
                <w:sz w:val="20"/>
                <w:u w:val="single"/>
              </w:rPr>
              <w:t xml:space="preserve"> </w:t>
            </w:r>
            <w:r>
              <w:rPr>
                <w:sz w:val="20"/>
                <w:u w:val="single"/>
              </w:rPr>
              <w:t>data</w:t>
            </w:r>
            <w:r>
              <w:rPr>
                <w:spacing w:val="-2"/>
                <w:sz w:val="20"/>
                <w:u w:val="single"/>
              </w:rPr>
              <w:t xml:space="preserve"> </w:t>
            </w:r>
            <w:r>
              <w:rPr>
                <w:sz w:val="20"/>
                <w:u w:val="single"/>
              </w:rPr>
              <w:t>indicators</w:t>
            </w:r>
            <w:r>
              <w:rPr>
                <w:sz w:val="20"/>
              </w:rPr>
              <w:t>—outcome-measure-oriented</w:t>
            </w:r>
            <w:r>
              <w:rPr>
                <w:spacing w:val="-1"/>
                <w:sz w:val="20"/>
              </w:rPr>
              <w:t xml:space="preserve"> </w:t>
            </w:r>
            <w:r>
              <w:rPr>
                <w:sz w:val="20"/>
              </w:rPr>
              <w:t>data used to determine if CLACS is producing outputs as expected,</w:t>
            </w:r>
            <w:r>
              <w:rPr>
                <w:spacing w:val="-7"/>
                <w:sz w:val="20"/>
              </w:rPr>
              <w:t xml:space="preserve"> </w:t>
            </w:r>
            <w:r>
              <w:rPr>
                <w:sz w:val="20"/>
              </w:rPr>
              <w:t>achieving</w:t>
            </w:r>
            <w:r>
              <w:rPr>
                <w:spacing w:val="-9"/>
                <w:sz w:val="20"/>
              </w:rPr>
              <w:t xml:space="preserve"> </w:t>
            </w:r>
            <w:r>
              <w:rPr>
                <w:sz w:val="20"/>
              </w:rPr>
              <w:t>desired</w:t>
            </w:r>
            <w:r>
              <w:rPr>
                <w:spacing w:val="-7"/>
                <w:sz w:val="20"/>
              </w:rPr>
              <w:t xml:space="preserve"> </w:t>
            </w:r>
            <w:r>
              <w:rPr>
                <w:sz w:val="20"/>
              </w:rPr>
              <w:t>outcomes,</w:t>
            </w:r>
            <w:r>
              <w:rPr>
                <w:spacing w:val="-8"/>
                <w:sz w:val="20"/>
              </w:rPr>
              <w:t xml:space="preserve"> </w:t>
            </w:r>
            <w:r>
              <w:rPr>
                <w:sz w:val="20"/>
              </w:rPr>
              <w:t>and</w:t>
            </w:r>
            <w:r>
              <w:rPr>
                <w:spacing w:val="-9"/>
                <w:sz w:val="20"/>
              </w:rPr>
              <w:t xml:space="preserve"> </w:t>
            </w:r>
            <w:r>
              <w:rPr>
                <w:sz w:val="20"/>
              </w:rPr>
              <w:t xml:space="preserve">generating measurable impact at local, regional, and national </w:t>
            </w:r>
            <w:r>
              <w:rPr>
                <w:spacing w:val="-2"/>
                <w:sz w:val="20"/>
              </w:rPr>
              <w:t>levels:</w:t>
            </w:r>
          </w:p>
          <w:p w14:paraId="4CB42CD6" w14:textId="77777777" w:rsidR="000E1570" w:rsidRDefault="005D6D06">
            <w:pPr>
              <w:pStyle w:val="TableParagraph"/>
              <w:spacing w:before="107"/>
              <w:ind w:left="105" w:right="210"/>
              <w:rPr>
                <w:sz w:val="20"/>
              </w:rPr>
            </w:pPr>
            <w:r>
              <w:rPr>
                <w:sz w:val="20"/>
              </w:rPr>
              <w:t>#</w:t>
            </w:r>
            <w:r>
              <w:rPr>
                <w:spacing w:val="-5"/>
                <w:sz w:val="20"/>
              </w:rPr>
              <w:t xml:space="preserve"> </w:t>
            </w:r>
            <w:r>
              <w:rPr>
                <w:sz w:val="20"/>
              </w:rPr>
              <w:t>of</w:t>
            </w:r>
            <w:r>
              <w:rPr>
                <w:spacing w:val="-7"/>
                <w:sz w:val="20"/>
              </w:rPr>
              <w:t xml:space="preserve"> </w:t>
            </w:r>
            <w:r>
              <w:rPr>
                <w:sz w:val="20"/>
              </w:rPr>
              <w:t>new</w:t>
            </w:r>
            <w:r>
              <w:rPr>
                <w:spacing w:val="-6"/>
                <w:sz w:val="20"/>
              </w:rPr>
              <w:t xml:space="preserve"> </w:t>
            </w:r>
            <w:r>
              <w:rPr>
                <w:sz w:val="20"/>
              </w:rPr>
              <w:t>academic</w:t>
            </w:r>
            <w:r>
              <w:rPr>
                <w:spacing w:val="-6"/>
                <w:sz w:val="20"/>
              </w:rPr>
              <w:t xml:space="preserve"> </w:t>
            </w:r>
            <w:r>
              <w:rPr>
                <w:sz w:val="20"/>
              </w:rPr>
              <w:t>programs,</w:t>
            </w:r>
            <w:r>
              <w:rPr>
                <w:spacing w:val="-8"/>
                <w:sz w:val="20"/>
              </w:rPr>
              <w:t xml:space="preserve"> </w:t>
            </w:r>
            <w:r>
              <w:rPr>
                <w:sz w:val="20"/>
              </w:rPr>
              <w:t>courses</w:t>
            </w:r>
            <w:r>
              <w:rPr>
                <w:spacing w:val="-7"/>
                <w:sz w:val="20"/>
              </w:rPr>
              <w:t xml:space="preserve"> </w:t>
            </w:r>
            <w:r>
              <w:rPr>
                <w:sz w:val="20"/>
              </w:rPr>
              <w:t>&amp;</w:t>
            </w:r>
            <w:r>
              <w:rPr>
                <w:spacing w:val="-5"/>
                <w:sz w:val="20"/>
              </w:rPr>
              <w:t xml:space="preserve"> </w:t>
            </w:r>
            <w:r>
              <w:rPr>
                <w:sz w:val="20"/>
              </w:rPr>
              <w:t xml:space="preserve">modules </w:t>
            </w:r>
            <w:r>
              <w:rPr>
                <w:spacing w:val="-2"/>
                <w:sz w:val="20"/>
              </w:rPr>
              <w:t>created</w:t>
            </w:r>
          </w:p>
          <w:p w14:paraId="4CB42CD7" w14:textId="77777777" w:rsidR="000E1570" w:rsidRDefault="005D6D06">
            <w:pPr>
              <w:pStyle w:val="TableParagraph"/>
              <w:spacing w:before="1"/>
              <w:ind w:left="105" w:right="391"/>
              <w:rPr>
                <w:sz w:val="20"/>
              </w:rPr>
            </w:pPr>
            <w:r>
              <w:rPr>
                <w:sz w:val="20"/>
              </w:rPr>
              <w:t>#</w:t>
            </w:r>
            <w:r>
              <w:rPr>
                <w:spacing w:val="-6"/>
                <w:sz w:val="20"/>
              </w:rPr>
              <w:t xml:space="preserve"> </w:t>
            </w:r>
            <w:r>
              <w:rPr>
                <w:sz w:val="20"/>
              </w:rPr>
              <w:t>of</w:t>
            </w:r>
            <w:r>
              <w:rPr>
                <w:spacing w:val="-7"/>
                <w:sz w:val="20"/>
              </w:rPr>
              <w:t xml:space="preserve"> </w:t>
            </w:r>
            <w:r>
              <w:rPr>
                <w:sz w:val="20"/>
              </w:rPr>
              <w:t>enrollments</w:t>
            </w:r>
            <w:r>
              <w:rPr>
                <w:spacing w:val="-8"/>
                <w:sz w:val="20"/>
              </w:rPr>
              <w:t xml:space="preserve"> </w:t>
            </w:r>
            <w:r>
              <w:rPr>
                <w:sz w:val="20"/>
              </w:rPr>
              <w:t>in</w:t>
            </w:r>
            <w:r>
              <w:rPr>
                <w:spacing w:val="-9"/>
                <w:sz w:val="20"/>
              </w:rPr>
              <w:t xml:space="preserve"> </w:t>
            </w:r>
            <w:r>
              <w:rPr>
                <w:sz w:val="20"/>
              </w:rPr>
              <w:t>new</w:t>
            </w:r>
            <w:r>
              <w:rPr>
                <w:spacing w:val="-7"/>
                <w:sz w:val="20"/>
              </w:rPr>
              <w:t xml:space="preserve"> </w:t>
            </w:r>
            <w:r>
              <w:rPr>
                <w:sz w:val="20"/>
              </w:rPr>
              <w:t>programs,</w:t>
            </w:r>
            <w:r>
              <w:rPr>
                <w:spacing w:val="-7"/>
                <w:sz w:val="20"/>
              </w:rPr>
              <w:t xml:space="preserve"> </w:t>
            </w:r>
            <w:r>
              <w:rPr>
                <w:sz w:val="20"/>
              </w:rPr>
              <w:t xml:space="preserve">courses/modules # of new LCTLS developed; frequency and levels </w:t>
            </w:r>
            <w:r>
              <w:rPr>
                <w:spacing w:val="-2"/>
                <w:sz w:val="20"/>
              </w:rPr>
              <w:t>taught</w:t>
            </w:r>
          </w:p>
          <w:p w14:paraId="4CB42CD8" w14:textId="77777777" w:rsidR="000E1570" w:rsidRDefault="005D6D06">
            <w:pPr>
              <w:pStyle w:val="TableParagraph"/>
              <w:spacing w:before="1"/>
              <w:ind w:left="105" w:right="249"/>
              <w:rPr>
                <w:sz w:val="20"/>
              </w:rPr>
            </w:pPr>
            <w:r>
              <w:rPr>
                <w:sz w:val="20"/>
              </w:rPr>
              <w:t>#</w:t>
            </w:r>
            <w:r>
              <w:rPr>
                <w:spacing w:val="-5"/>
                <w:sz w:val="20"/>
              </w:rPr>
              <w:t xml:space="preserve"> </w:t>
            </w:r>
            <w:r>
              <w:rPr>
                <w:sz w:val="20"/>
              </w:rPr>
              <w:t>of</w:t>
            </w:r>
            <w:r>
              <w:rPr>
                <w:spacing w:val="-6"/>
                <w:sz w:val="20"/>
              </w:rPr>
              <w:t xml:space="preserve"> </w:t>
            </w:r>
            <w:r>
              <w:rPr>
                <w:sz w:val="20"/>
              </w:rPr>
              <w:t>FLAC</w:t>
            </w:r>
            <w:r>
              <w:rPr>
                <w:spacing w:val="-7"/>
                <w:sz w:val="20"/>
              </w:rPr>
              <w:t xml:space="preserve"> </w:t>
            </w:r>
            <w:r>
              <w:rPr>
                <w:sz w:val="20"/>
              </w:rPr>
              <w:t>courses</w:t>
            </w:r>
            <w:r>
              <w:rPr>
                <w:spacing w:val="-7"/>
                <w:sz w:val="20"/>
              </w:rPr>
              <w:t xml:space="preserve"> </w:t>
            </w:r>
            <w:r>
              <w:rPr>
                <w:sz w:val="20"/>
              </w:rPr>
              <w:t>offered</w:t>
            </w:r>
            <w:r>
              <w:rPr>
                <w:spacing w:val="-5"/>
                <w:sz w:val="20"/>
              </w:rPr>
              <w:t xml:space="preserve"> </w:t>
            </w:r>
            <w:r>
              <w:rPr>
                <w:sz w:val="20"/>
              </w:rPr>
              <w:t>and</w:t>
            </w:r>
            <w:r>
              <w:rPr>
                <w:spacing w:val="-5"/>
                <w:sz w:val="20"/>
              </w:rPr>
              <w:t xml:space="preserve"> </w:t>
            </w:r>
            <w:r>
              <w:rPr>
                <w:sz w:val="20"/>
              </w:rPr>
              <w:t>enrollments</w:t>
            </w:r>
            <w:r>
              <w:rPr>
                <w:spacing w:val="-7"/>
                <w:sz w:val="20"/>
              </w:rPr>
              <w:t xml:space="preserve"> </w:t>
            </w:r>
            <w:r>
              <w:rPr>
                <w:sz w:val="20"/>
              </w:rPr>
              <w:t>in</w:t>
            </w:r>
            <w:r>
              <w:rPr>
                <w:spacing w:val="-5"/>
                <w:sz w:val="20"/>
              </w:rPr>
              <w:t xml:space="preserve"> </w:t>
            </w:r>
            <w:r>
              <w:rPr>
                <w:sz w:val="20"/>
              </w:rPr>
              <w:t>courses # of UG &amp; GR (including STEM &amp; Professional School) students pursuing advanced-level languages</w:t>
            </w:r>
            <w:r>
              <w:rPr>
                <w:spacing w:val="80"/>
                <w:sz w:val="20"/>
              </w:rPr>
              <w:t xml:space="preserve"> </w:t>
            </w:r>
            <w:r>
              <w:rPr>
                <w:sz w:val="20"/>
              </w:rPr>
              <w:t># of UG &amp; GR (including STEM &amp; Professional</w:t>
            </w:r>
          </w:p>
          <w:p w14:paraId="4CB42CD9" w14:textId="77777777" w:rsidR="000E1570" w:rsidRDefault="005D6D06">
            <w:pPr>
              <w:pStyle w:val="TableParagraph"/>
              <w:spacing w:line="230" w:lineRule="exact"/>
              <w:ind w:left="105"/>
              <w:rPr>
                <w:sz w:val="20"/>
              </w:rPr>
            </w:pPr>
            <w:r>
              <w:rPr>
                <w:sz w:val="20"/>
              </w:rPr>
              <w:t>School)</w:t>
            </w:r>
            <w:r>
              <w:rPr>
                <w:spacing w:val="-6"/>
                <w:sz w:val="20"/>
              </w:rPr>
              <w:t xml:space="preserve"> </w:t>
            </w:r>
            <w:r>
              <w:rPr>
                <w:sz w:val="20"/>
              </w:rPr>
              <w:t>students</w:t>
            </w:r>
            <w:r>
              <w:rPr>
                <w:spacing w:val="-6"/>
                <w:sz w:val="20"/>
              </w:rPr>
              <w:t xml:space="preserve"> </w:t>
            </w:r>
            <w:r>
              <w:rPr>
                <w:sz w:val="20"/>
              </w:rPr>
              <w:t>achieving</w:t>
            </w:r>
            <w:r>
              <w:rPr>
                <w:spacing w:val="-5"/>
                <w:sz w:val="20"/>
              </w:rPr>
              <w:t xml:space="preserve"> </w:t>
            </w:r>
            <w:r>
              <w:rPr>
                <w:sz w:val="20"/>
              </w:rPr>
              <w:t>advanced-level</w:t>
            </w:r>
            <w:r>
              <w:rPr>
                <w:spacing w:val="-7"/>
                <w:sz w:val="20"/>
              </w:rPr>
              <w:t xml:space="preserve"> </w:t>
            </w:r>
            <w:r>
              <w:rPr>
                <w:spacing w:val="-2"/>
                <w:sz w:val="20"/>
              </w:rPr>
              <w:t>proficiency</w:t>
            </w:r>
          </w:p>
          <w:p w14:paraId="4CB42CDA" w14:textId="77777777" w:rsidR="000E1570" w:rsidRDefault="005D6D06">
            <w:pPr>
              <w:pStyle w:val="TableParagraph"/>
              <w:ind w:left="105" w:right="210"/>
              <w:rPr>
                <w:sz w:val="20"/>
              </w:rPr>
            </w:pPr>
            <w:r>
              <w:rPr>
                <w:sz w:val="20"/>
              </w:rPr>
              <w:t>%</w:t>
            </w:r>
            <w:r>
              <w:rPr>
                <w:spacing w:val="-6"/>
                <w:sz w:val="20"/>
              </w:rPr>
              <w:t xml:space="preserve"> </w:t>
            </w:r>
            <w:r>
              <w:rPr>
                <w:sz w:val="20"/>
              </w:rPr>
              <w:t>of</w:t>
            </w:r>
            <w:r>
              <w:rPr>
                <w:spacing w:val="-4"/>
                <w:sz w:val="20"/>
              </w:rPr>
              <w:t xml:space="preserve"> </w:t>
            </w:r>
            <w:r>
              <w:rPr>
                <w:sz w:val="20"/>
              </w:rPr>
              <w:t>FLAS</w:t>
            </w:r>
            <w:r>
              <w:rPr>
                <w:spacing w:val="-5"/>
                <w:sz w:val="20"/>
              </w:rPr>
              <w:t xml:space="preserve"> </w:t>
            </w:r>
            <w:r>
              <w:rPr>
                <w:sz w:val="20"/>
              </w:rPr>
              <w:t>fellows,</w:t>
            </w:r>
            <w:r>
              <w:rPr>
                <w:spacing w:val="-5"/>
                <w:sz w:val="20"/>
              </w:rPr>
              <w:t xml:space="preserve"> </w:t>
            </w:r>
            <w:r>
              <w:rPr>
                <w:sz w:val="20"/>
              </w:rPr>
              <w:t>GR</w:t>
            </w:r>
            <w:r>
              <w:rPr>
                <w:spacing w:val="-6"/>
                <w:sz w:val="20"/>
              </w:rPr>
              <w:t xml:space="preserve"> </w:t>
            </w:r>
            <w:r>
              <w:rPr>
                <w:sz w:val="20"/>
              </w:rPr>
              <w:t>&amp;</w:t>
            </w:r>
            <w:r>
              <w:rPr>
                <w:spacing w:val="-4"/>
                <w:sz w:val="20"/>
              </w:rPr>
              <w:t xml:space="preserve"> </w:t>
            </w:r>
            <w:r>
              <w:rPr>
                <w:sz w:val="20"/>
              </w:rPr>
              <w:t>UG</w:t>
            </w:r>
            <w:r>
              <w:rPr>
                <w:spacing w:val="-5"/>
                <w:sz w:val="20"/>
              </w:rPr>
              <w:t xml:space="preserve"> </w:t>
            </w:r>
            <w:r>
              <w:rPr>
                <w:sz w:val="20"/>
              </w:rPr>
              <w:t>LACS</w:t>
            </w:r>
            <w:r>
              <w:rPr>
                <w:spacing w:val="-6"/>
                <w:sz w:val="20"/>
              </w:rPr>
              <w:t xml:space="preserve"> </w:t>
            </w:r>
            <w:r>
              <w:rPr>
                <w:sz w:val="20"/>
              </w:rPr>
              <w:t>students</w:t>
            </w:r>
            <w:r>
              <w:rPr>
                <w:spacing w:val="-6"/>
                <w:sz w:val="20"/>
              </w:rPr>
              <w:t xml:space="preserve"> </w:t>
            </w:r>
            <w:r>
              <w:rPr>
                <w:sz w:val="20"/>
              </w:rPr>
              <w:t>placed in employment areas of national need</w:t>
            </w:r>
          </w:p>
          <w:p w14:paraId="4CB42CDB" w14:textId="77777777" w:rsidR="000E1570" w:rsidRDefault="005D6D06">
            <w:pPr>
              <w:pStyle w:val="TableParagraph"/>
              <w:ind w:left="105"/>
              <w:rPr>
                <w:sz w:val="20"/>
              </w:rPr>
            </w:pPr>
            <w:r>
              <w:rPr>
                <w:sz w:val="20"/>
              </w:rPr>
              <w:t>%</w:t>
            </w:r>
            <w:r>
              <w:rPr>
                <w:spacing w:val="-8"/>
                <w:sz w:val="20"/>
              </w:rPr>
              <w:t xml:space="preserve"> </w:t>
            </w:r>
            <w:r>
              <w:rPr>
                <w:sz w:val="20"/>
              </w:rPr>
              <w:t>of</w:t>
            </w:r>
            <w:r>
              <w:rPr>
                <w:spacing w:val="-7"/>
                <w:sz w:val="20"/>
              </w:rPr>
              <w:t xml:space="preserve"> </w:t>
            </w:r>
            <w:r>
              <w:rPr>
                <w:sz w:val="20"/>
              </w:rPr>
              <w:t>UG</w:t>
            </w:r>
            <w:r>
              <w:rPr>
                <w:spacing w:val="-7"/>
                <w:sz w:val="20"/>
              </w:rPr>
              <w:t xml:space="preserve"> </w:t>
            </w:r>
            <w:r>
              <w:rPr>
                <w:sz w:val="20"/>
              </w:rPr>
              <w:t>majors/minors/FLAS</w:t>
            </w:r>
            <w:r>
              <w:rPr>
                <w:spacing w:val="-8"/>
                <w:sz w:val="20"/>
              </w:rPr>
              <w:t xml:space="preserve"> </w:t>
            </w:r>
            <w:r>
              <w:rPr>
                <w:sz w:val="20"/>
              </w:rPr>
              <w:t>fellows</w:t>
            </w:r>
            <w:r>
              <w:rPr>
                <w:spacing w:val="-8"/>
                <w:sz w:val="20"/>
              </w:rPr>
              <w:t xml:space="preserve"> </w:t>
            </w:r>
            <w:r>
              <w:rPr>
                <w:sz w:val="20"/>
              </w:rPr>
              <w:t>who</w:t>
            </w:r>
            <w:r>
              <w:rPr>
                <w:spacing w:val="-6"/>
                <w:sz w:val="20"/>
              </w:rPr>
              <w:t xml:space="preserve"> </w:t>
            </w:r>
            <w:r>
              <w:rPr>
                <w:sz w:val="20"/>
              </w:rPr>
              <w:t>pursue graduate degree programs</w:t>
            </w:r>
          </w:p>
          <w:p w14:paraId="4CB42CDC" w14:textId="77777777" w:rsidR="000E1570" w:rsidRDefault="005D6D06">
            <w:pPr>
              <w:pStyle w:val="TableParagraph"/>
              <w:ind w:left="105" w:right="210"/>
              <w:rPr>
                <w:sz w:val="20"/>
              </w:rPr>
            </w:pPr>
            <w:r>
              <w:rPr>
                <w:sz w:val="20"/>
              </w:rPr>
              <w:t>#</w:t>
            </w:r>
            <w:r>
              <w:rPr>
                <w:spacing w:val="-5"/>
                <w:sz w:val="20"/>
              </w:rPr>
              <w:t xml:space="preserve"> </w:t>
            </w:r>
            <w:r>
              <w:rPr>
                <w:sz w:val="20"/>
              </w:rPr>
              <w:t>of</w:t>
            </w:r>
            <w:r>
              <w:rPr>
                <w:spacing w:val="-6"/>
                <w:sz w:val="20"/>
              </w:rPr>
              <w:t xml:space="preserve"> </w:t>
            </w:r>
            <w:r>
              <w:rPr>
                <w:sz w:val="20"/>
              </w:rPr>
              <w:t>faculty,</w:t>
            </w:r>
            <w:r>
              <w:rPr>
                <w:spacing w:val="-6"/>
                <w:sz w:val="20"/>
              </w:rPr>
              <w:t xml:space="preserve"> </w:t>
            </w:r>
            <w:r>
              <w:rPr>
                <w:sz w:val="20"/>
              </w:rPr>
              <w:t>teacher,</w:t>
            </w:r>
            <w:r>
              <w:rPr>
                <w:spacing w:val="-6"/>
                <w:sz w:val="20"/>
              </w:rPr>
              <w:t xml:space="preserve"> </w:t>
            </w:r>
            <w:r>
              <w:rPr>
                <w:sz w:val="20"/>
              </w:rPr>
              <w:t>student,</w:t>
            </w:r>
            <w:r>
              <w:rPr>
                <w:spacing w:val="-8"/>
                <w:sz w:val="20"/>
              </w:rPr>
              <w:t xml:space="preserve"> </w:t>
            </w:r>
            <w:r>
              <w:rPr>
                <w:sz w:val="20"/>
              </w:rPr>
              <w:t>staff</w:t>
            </w:r>
            <w:r>
              <w:rPr>
                <w:spacing w:val="-6"/>
                <w:sz w:val="20"/>
              </w:rPr>
              <w:t xml:space="preserve"> </w:t>
            </w:r>
            <w:r>
              <w:rPr>
                <w:sz w:val="20"/>
              </w:rPr>
              <w:t>participants</w:t>
            </w:r>
            <w:r>
              <w:rPr>
                <w:spacing w:val="-7"/>
                <w:sz w:val="20"/>
              </w:rPr>
              <w:t xml:space="preserve"> </w:t>
            </w:r>
            <w:r>
              <w:rPr>
                <w:sz w:val="20"/>
              </w:rPr>
              <w:t xml:space="preserve">in </w:t>
            </w:r>
            <w:r>
              <w:rPr>
                <w:spacing w:val="-2"/>
                <w:sz w:val="20"/>
              </w:rPr>
              <w:t>events</w:t>
            </w:r>
          </w:p>
          <w:p w14:paraId="4CB42CDD" w14:textId="77777777" w:rsidR="000E1570" w:rsidRDefault="005D6D06">
            <w:pPr>
              <w:pStyle w:val="TableParagraph"/>
              <w:ind w:left="105"/>
              <w:rPr>
                <w:sz w:val="20"/>
              </w:rPr>
            </w:pPr>
            <w:r>
              <w:rPr>
                <w:sz w:val="20"/>
              </w:rPr>
              <w:t>#</w:t>
            </w:r>
            <w:r>
              <w:rPr>
                <w:spacing w:val="-6"/>
                <w:sz w:val="20"/>
              </w:rPr>
              <w:t xml:space="preserve"> </w:t>
            </w:r>
            <w:r>
              <w:rPr>
                <w:sz w:val="20"/>
              </w:rPr>
              <w:t>of</w:t>
            </w:r>
            <w:r>
              <w:rPr>
                <w:spacing w:val="-7"/>
                <w:sz w:val="20"/>
              </w:rPr>
              <w:t xml:space="preserve"> </w:t>
            </w:r>
            <w:r>
              <w:rPr>
                <w:sz w:val="20"/>
              </w:rPr>
              <w:t>traditionally</w:t>
            </w:r>
            <w:r>
              <w:rPr>
                <w:spacing w:val="-6"/>
                <w:sz w:val="20"/>
              </w:rPr>
              <w:t xml:space="preserve"> </w:t>
            </w:r>
            <w:r>
              <w:rPr>
                <w:sz w:val="20"/>
              </w:rPr>
              <w:t>underrepresented</w:t>
            </w:r>
            <w:r>
              <w:rPr>
                <w:spacing w:val="-6"/>
                <w:sz w:val="20"/>
              </w:rPr>
              <w:t xml:space="preserve"> </w:t>
            </w:r>
            <w:r>
              <w:rPr>
                <w:sz w:val="20"/>
              </w:rPr>
              <w:t>students</w:t>
            </w:r>
            <w:r>
              <w:rPr>
                <w:spacing w:val="-8"/>
                <w:sz w:val="20"/>
              </w:rPr>
              <w:t xml:space="preserve"> </w:t>
            </w:r>
            <w:r>
              <w:rPr>
                <w:sz w:val="20"/>
              </w:rPr>
              <w:t>enrolled</w:t>
            </w:r>
            <w:r>
              <w:rPr>
                <w:spacing w:val="-6"/>
                <w:sz w:val="20"/>
              </w:rPr>
              <w:t xml:space="preserve"> </w:t>
            </w:r>
            <w:r>
              <w:rPr>
                <w:sz w:val="20"/>
              </w:rPr>
              <w:t>in LACS academic programs.</w:t>
            </w:r>
          </w:p>
        </w:tc>
      </w:tr>
      <w:tr w:rsidR="000E1570" w14:paraId="4CB42CE1" w14:textId="77777777">
        <w:trPr>
          <w:trHeight w:val="921"/>
        </w:trPr>
        <w:tc>
          <w:tcPr>
            <w:tcW w:w="9448" w:type="dxa"/>
            <w:gridSpan w:val="2"/>
          </w:tcPr>
          <w:p w14:paraId="4CB42CDF" w14:textId="77777777" w:rsidR="000E1570" w:rsidRDefault="005D6D06">
            <w:pPr>
              <w:pStyle w:val="TableParagraph"/>
              <w:ind w:left="107"/>
              <w:rPr>
                <w:sz w:val="20"/>
              </w:rPr>
            </w:pPr>
            <w:r>
              <w:rPr>
                <w:sz w:val="20"/>
                <w:u w:val="single"/>
              </w:rPr>
              <w:t>Summative</w:t>
            </w:r>
            <w:r>
              <w:rPr>
                <w:spacing w:val="-3"/>
                <w:sz w:val="20"/>
                <w:u w:val="single"/>
              </w:rPr>
              <w:t xml:space="preserve"> </w:t>
            </w:r>
            <w:r>
              <w:rPr>
                <w:sz w:val="20"/>
                <w:u w:val="single"/>
              </w:rPr>
              <w:t>assessment</w:t>
            </w:r>
            <w:r>
              <w:rPr>
                <w:sz w:val="20"/>
              </w:rPr>
              <w:t>—Assess</w:t>
            </w:r>
            <w:r>
              <w:rPr>
                <w:spacing w:val="-4"/>
                <w:sz w:val="20"/>
              </w:rPr>
              <w:t xml:space="preserve"> </w:t>
            </w:r>
            <w:r>
              <w:rPr>
                <w:sz w:val="20"/>
              </w:rPr>
              <w:t>quality,</w:t>
            </w:r>
            <w:r>
              <w:rPr>
                <w:spacing w:val="-4"/>
                <w:sz w:val="20"/>
              </w:rPr>
              <w:t xml:space="preserve"> </w:t>
            </w:r>
            <w:r>
              <w:rPr>
                <w:sz w:val="20"/>
              </w:rPr>
              <w:t>outcomes,</w:t>
            </w:r>
            <w:r>
              <w:rPr>
                <w:spacing w:val="-3"/>
                <w:sz w:val="20"/>
              </w:rPr>
              <w:t xml:space="preserve"> </w:t>
            </w:r>
            <w:r>
              <w:rPr>
                <w:sz w:val="20"/>
              </w:rPr>
              <w:t>and</w:t>
            </w:r>
            <w:r>
              <w:rPr>
                <w:spacing w:val="-3"/>
                <w:sz w:val="20"/>
              </w:rPr>
              <w:t xml:space="preserve"> </w:t>
            </w:r>
            <w:r>
              <w:rPr>
                <w:sz w:val="20"/>
              </w:rPr>
              <w:t>impact</w:t>
            </w:r>
            <w:r>
              <w:rPr>
                <w:spacing w:val="-5"/>
                <w:sz w:val="20"/>
              </w:rPr>
              <w:t xml:space="preserve"> </w:t>
            </w:r>
            <w:r>
              <w:rPr>
                <w:sz w:val="20"/>
              </w:rPr>
              <w:t>of</w:t>
            </w:r>
            <w:r>
              <w:rPr>
                <w:spacing w:val="-4"/>
                <w:sz w:val="20"/>
              </w:rPr>
              <w:t xml:space="preserve"> </w:t>
            </w:r>
            <w:r>
              <w:rPr>
                <w:sz w:val="20"/>
              </w:rPr>
              <w:t>implemented</w:t>
            </w:r>
            <w:r>
              <w:rPr>
                <w:spacing w:val="-3"/>
                <w:sz w:val="20"/>
              </w:rPr>
              <w:t xml:space="preserve"> </w:t>
            </w:r>
            <w:r>
              <w:rPr>
                <w:sz w:val="20"/>
              </w:rPr>
              <w:t>project activities</w:t>
            </w:r>
            <w:r>
              <w:rPr>
                <w:spacing w:val="-4"/>
                <w:sz w:val="20"/>
              </w:rPr>
              <w:t xml:space="preserve"> </w:t>
            </w:r>
            <w:r>
              <w:rPr>
                <w:sz w:val="20"/>
              </w:rPr>
              <w:t>to</w:t>
            </w:r>
            <w:r>
              <w:rPr>
                <w:spacing w:val="-3"/>
                <w:sz w:val="20"/>
              </w:rPr>
              <w:t xml:space="preserve"> </w:t>
            </w:r>
            <w:r>
              <w:rPr>
                <w:sz w:val="20"/>
              </w:rPr>
              <w:t>determine</w:t>
            </w:r>
            <w:r>
              <w:rPr>
                <w:spacing w:val="-3"/>
                <w:sz w:val="20"/>
              </w:rPr>
              <w:t xml:space="preserve"> </w:t>
            </w:r>
            <w:r>
              <w:rPr>
                <w:sz w:val="20"/>
              </w:rPr>
              <w:t>the degree to which CLACS achieved its goals and objectives. The summative assessment in YR 4 will inform our</w:t>
            </w:r>
          </w:p>
          <w:p w14:paraId="4CB42CE0" w14:textId="77777777" w:rsidR="000E1570" w:rsidRDefault="005D6D06">
            <w:pPr>
              <w:pStyle w:val="TableParagraph"/>
              <w:spacing w:line="228" w:lineRule="exact"/>
              <w:ind w:left="107"/>
              <w:rPr>
                <w:sz w:val="20"/>
              </w:rPr>
            </w:pPr>
            <w:r>
              <w:rPr>
                <w:sz w:val="20"/>
              </w:rPr>
              <w:t>self-study,</w:t>
            </w:r>
            <w:r>
              <w:rPr>
                <w:spacing w:val="-3"/>
                <w:sz w:val="20"/>
              </w:rPr>
              <w:t xml:space="preserve"> </w:t>
            </w:r>
            <w:r>
              <w:rPr>
                <w:sz w:val="20"/>
              </w:rPr>
              <w:t>which</w:t>
            </w:r>
            <w:r>
              <w:rPr>
                <w:spacing w:val="-2"/>
                <w:sz w:val="20"/>
              </w:rPr>
              <w:t xml:space="preserve"> </w:t>
            </w:r>
            <w:r>
              <w:rPr>
                <w:sz w:val="20"/>
              </w:rPr>
              <w:t>will</w:t>
            </w:r>
            <w:r>
              <w:rPr>
                <w:spacing w:val="-4"/>
                <w:sz w:val="20"/>
              </w:rPr>
              <w:t xml:space="preserve"> </w:t>
            </w:r>
            <w:r>
              <w:rPr>
                <w:sz w:val="20"/>
              </w:rPr>
              <w:t>guide</w:t>
            </w:r>
            <w:r>
              <w:rPr>
                <w:spacing w:val="-3"/>
                <w:sz w:val="20"/>
              </w:rPr>
              <w:t xml:space="preserve"> </w:t>
            </w:r>
            <w:r>
              <w:rPr>
                <w:sz w:val="20"/>
              </w:rPr>
              <w:t>the</w:t>
            </w:r>
            <w:r>
              <w:rPr>
                <w:spacing w:val="-3"/>
                <w:sz w:val="20"/>
              </w:rPr>
              <w:t xml:space="preserve"> </w:t>
            </w:r>
            <w:r>
              <w:rPr>
                <w:sz w:val="20"/>
              </w:rPr>
              <w:t>external</w:t>
            </w:r>
            <w:r>
              <w:rPr>
                <w:spacing w:val="-3"/>
                <w:sz w:val="20"/>
              </w:rPr>
              <w:t xml:space="preserve"> </w:t>
            </w:r>
            <w:r>
              <w:rPr>
                <w:sz w:val="20"/>
              </w:rPr>
              <w:t>evaluation.</w:t>
            </w:r>
            <w:r>
              <w:rPr>
                <w:spacing w:val="-3"/>
                <w:sz w:val="20"/>
              </w:rPr>
              <w:t xml:space="preserve"> </w:t>
            </w:r>
            <w:r>
              <w:rPr>
                <w:sz w:val="20"/>
              </w:rPr>
              <w:t>Final</w:t>
            </w:r>
            <w:r>
              <w:rPr>
                <w:spacing w:val="-3"/>
                <w:sz w:val="20"/>
              </w:rPr>
              <w:t xml:space="preserve"> </w:t>
            </w:r>
            <w:r>
              <w:rPr>
                <w:sz w:val="20"/>
              </w:rPr>
              <w:t>reports</w:t>
            </w:r>
            <w:r>
              <w:rPr>
                <w:spacing w:val="-4"/>
                <w:sz w:val="20"/>
              </w:rPr>
              <w:t xml:space="preserve"> </w:t>
            </w:r>
            <w:r>
              <w:rPr>
                <w:sz w:val="20"/>
              </w:rPr>
              <w:t>and</w:t>
            </w:r>
            <w:r>
              <w:rPr>
                <w:spacing w:val="-2"/>
                <w:sz w:val="20"/>
              </w:rPr>
              <w:t xml:space="preserve"> </w:t>
            </w:r>
            <w:r>
              <w:rPr>
                <w:sz w:val="20"/>
              </w:rPr>
              <w:t>evaluation</w:t>
            </w:r>
            <w:r>
              <w:rPr>
                <w:spacing w:val="-4"/>
                <w:sz w:val="20"/>
              </w:rPr>
              <w:t xml:space="preserve"> </w:t>
            </w:r>
            <w:r>
              <w:rPr>
                <w:sz w:val="20"/>
              </w:rPr>
              <w:t>findings</w:t>
            </w:r>
            <w:r>
              <w:rPr>
                <w:spacing w:val="-4"/>
                <w:sz w:val="20"/>
              </w:rPr>
              <w:t xml:space="preserve"> </w:t>
            </w:r>
            <w:r>
              <w:rPr>
                <w:sz w:val="20"/>
              </w:rPr>
              <w:t>will</w:t>
            </w:r>
            <w:r>
              <w:rPr>
                <w:spacing w:val="-4"/>
                <w:sz w:val="20"/>
              </w:rPr>
              <w:t xml:space="preserve"> </w:t>
            </w:r>
            <w:r>
              <w:rPr>
                <w:sz w:val="20"/>
              </w:rPr>
              <w:t>be</w:t>
            </w:r>
            <w:r>
              <w:rPr>
                <w:spacing w:val="-3"/>
                <w:sz w:val="20"/>
              </w:rPr>
              <w:t xml:space="preserve"> </w:t>
            </w:r>
            <w:r>
              <w:rPr>
                <w:sz w:val="20"/>
              </w:rPr>
              <w:t>disseminated</w:t>
            </w:r>
            <w:r>
              <w:rPr>
                <w:spacing w:val="-2"/>
                <w:sz w:val="20"/>
              </w:rPr>
              <w:t xml:space="preserve"> </w:t>
            </w:r>
            <w:r>
              <w:rPr>
                <w:sz w:val="20"/>
              </w:rPr>
              <w:t>to stakeholders. Sustainability plans and future programming goals and objectives will be charted.</w:t>
            </w:r>
          </w:p>
        </w:tc>
      </w:tr>
    </w:tbl>
    <w:p w14:paraId="4CB42CE2" w14:textId="77777777" w:rsidR="000E1570" w:rsidRDefault="000E1570">
      <w:pPr>
        <w:pStyle w:val="BodyText"/>
        <w:ind w:left="0"/>
        <w:jc w:val="left"/>
        <w:rPr>
          <w:sz w:val="26"/>
        </w:rPr>
      </w:pPr>
    </w:p>
    <w:p w14:paraId="4CB42CE3" w14:textId="77777777" w:rsidR="000E1570" w:rsidRDefault="000E1570">
      <w:pPr>
        <w:pStyle w:val="BodyText"/>
        <w:spacing w:before="6"/>
        <w:ind w:left="0"/>
        <w:jc w:val="left"/>
        <w:rPr>
          <w:sz w:val="21"/>
        </w:rPr>
      </w:pPr>
    </w:p>
    <w:p w14:paraId="4CB42CE4" w14:textId="77777777" w:rsidR="000E1570" w:rsidRDefault="005D6D06">
      <w:pPr>
        <w:pStyle w:val="BodyText"/>
        <w:spacing w:line="480" w:lineRule="auto"/>
        <w:ind w:right="398"/>
      </w:pPr>
      <w:r>
        <w:t>objectives and require capstone projects designed to demonstrate the degree to which students achieve</w:t>
      </w:r>
      <w:r>
        <w:rPr>
          <w:spacing w:val="-15"/>
        </w:rPr>
        <w:t xml:space="preserve"> </w:t>
      </w:r>
      <w:r>
        <w:t>these</w:t>
      </w:r>
      <w:r>
        <w:rPr>
          <w:spacing w:val="-15"/>
        </w:rPr>
        <w:t xml:space="preserve"> </w:t>
      </w:r>
      <w:r>
        <w:t>objectives.</w:t>
      </w:r>
      <w:r>
        <w:rPr>
          <w:spacing w:val="-15"/>
        </w:rPr>
        <w:t xml:space="preserve"> </w:t>
      </w:r>
      <w:r>
        <w:t>A</w:t>
      </w:r>
      <w:r>
        <w:rPr>
          <w:spacing w:val="-15"/>
        </w:rPr>
        <w:t xml:space="preserve"> </w:t>
      </w:r>
      <w:r>
        <w:t>rubric</w:t>
      </w:r>
      <w:r>
        <w:rPr>
          <w:spacing w:val="-15"/>
        </w:rPr>
        <w:t xml:space="preserve"> </w:t>
      </w:r>
      <w:r>
        <w:t>approved</w:t>
      </w:r>
      <w:r>
        <w:rPr>
          <w:spacing w:val="-15"/>
        </w:rPr>
        <w:t xml:space="preserve"> </w:t>
      </w:r>
      <w:r>
        <w:t>by</w:t>
      </w:r>
      <w:r>
        <w:rPr>
          <w:spacing w:val="-15"/>
        </w:rPr>
        <w:t xml:space="preserve"> </w:t>
      </w:r>
      <w:r>
        <w:t>MSU's</w:t>
      </w:r>
      <w:r>
        <w:rPr>
          <w:spacing w:val="-15"/>
        </w:rPr>
        <w:t xml:space="preserve"> </w:t>
      </w:r>
      <w:r>
        <w:t>Director</w:t>
      </w:r>
      <w:r>
        <w:rPr>
          <w:spacing w:val="-15"/>
        </w:rPr>
        <w:t xml:space="preserve"> </w:t>
      </w:r>
      <w:r>
        <w:t>of</w:t>
      </w:r>
      <w:r>
        <w:rPr>
          <w:spacing w:val="-15"/>
        </w:rPr>
        <w:t xml:space="preserve"> </w:t>
      </w:r>
      <w:r>
        <w:t>Assessment,</w:t>
      </w:r>
      <w:r>
        <w:rPr>
          <w:spacing w:val="-15"/>
        </w:rPr>
        <w:t xml:space="preserve"> </w:t>
      </w:r>
      <w:r>
        <w:t>Academic</w:t>
      </w:r>
      <w:r>
        <w:rPr>
          <w:spacing w:val="-15"/>
        </w:rPr>
        <w:t xml:space="preserve"> </w:t>
      </w:r>
      <w:r>
        <w:t>Program Review,</w:t>
      </w:r>
      <w:r>
        <w:rPr>
          <w:spacing w:val="6"/>
        </w:rPr>
        <w:t xml:space="preserve"> </w:t>
      </w:r>
      <w:r>
        <w:t>and</w:t>
      </w:r>
      <w:r>
        <w:rPr>
          <w:spacing w:val="9"/>
        </w:rPr>
        <w:t xml:space="preserve"> </w:t>
      </w:r>
      <w:r>
        <w:t>Accreditation</w:t>
      </w:r>
      <w:r>
        <w:rPr>
          <w:spacing w:val="7"/>
        </w:rPr>
        <w:t xml:space="preserve"> </w:t>
      </w:r>
      <w:r>
        <w:t>is</w:t>
      </w:r>
      <w:r>
        <w:rPr>
          <w:spacing w:val="9"/>
        </w:rPr>
        <w:t xml:space="preserve"> </w:t>
      </w:r>
      <w:r>
        <w:t>applied</w:t>
      </w:r>
      <w:r>
        <w:rPr>
          <w:spacing w:val="9"/>
        </w:rPr>
        <w:t xml:space="preserve"> </w:t>
      </w:r>
      <w:r>
        <w:t>annually</w:t>
      </w:r>
      <w:r>
        <w:rPr>
          <w:spacing w:val="7"/>
        </w:rPr>
        <w:t xml:space="preserve"> </w:t>
      </w:r>
      <w:r>
        <w:t>to</w:t>
      </w:r>
      <w:r>
        <w:rPr>
          <w:spacing w:val="11"/>
        </w:rPr>
        <w:t xml:space="preserve"> </w:t>
      </w:r>
      <w:r>
        <w:t>evaluate</w:t>
      </w:r>
      <w:r>
        <w:rPr>
          <w:spacing w:val="6"/>
        </w:rPr>
        <w:t xml:space="preserve"> </w:t>
      </w:r>
      <w:r>
        <w:t>a</w:t>
      </w:r>
      <w:r>
        <w:rPr>
          <w:spacing w:val="8"/>
        </w:rPr>
        <w:t xml:space="preserve"> </w:t>
      </w:r>
      <w:r>
        <w:t>random</w:t>
      </w:r>
      <w:r>
        <w:rPr>
          <w:spacing w:val="11"/>
        </w:rPr>
        <w:t xml:space="preserve"> </w:t>
      </w:r>
      <w:r>
        <w:t>sample</w:t>
      </w:r>
      <w:r>
        <w:rPr>
          <w:spacing w:val="6"/>
        </w:rPr>
        <w:t xml:space="preserve"> </w:t>
      </w:r>
      <w:r>
        <w:t>of</w:t>
      </w:r>
      <w:r>
        <w:rPr>
          <w:spacing w:val="9"/>
        </w:rPr>
        <w:t xml:space="preserve"> </w:t>
      </w:r>
      <w:r>
        <w:t>capstone</w:t>
      </w:r>
      <w:r>
        <w:rPr>
          <w:spacing w:val="9"/>
        </w:rPr>
        <w:t xml:space="preserve"> </w:t>
      </w:r>
      <w:r>
        <w:rPr>
          <w:spacing w:val="-2"/>
        </w:rPr>
        <w:t>projects</w:t>
      </w:r>
    </w:p>
    <w:p w14:paraId="4CB42CE5" w14:textId="77777777" w:rsidR="000E1570" w:rsidRDefault="000E1570">
      <w:pPr>
        <w:spacing w:line="480" w:lineRule="auto"/>
        <w:sectPr w:rsidR="000E1570">
          <w:pgSz w:w="12240" w:h="15840"/>
          <w:pgMar w:top="1360" w:right="1040" w:bottom="1200" w:left="1040" w:header="0" w:footer="1012" w:gutter="0"/>
          <w:cols w:space="720"/>
        </w:sectPr>
      </w:pPr>
    </w:p>
    <w:p w14:paraId="4CB42CE6" w14:textId="77777777" w:rsidR="000E1570" w:rsidRDefault="005D6D06">
      <w:pPr>
        <w:pStyle w:val="BodyText"/>
        <w:spacing w:before="79" w:line="480" w:lineRule="auto"/>
        <w:ind w:right="395"/>
      </w:pPr>
      <w:r>
        <w:lastRenderedPageBreak/>
        <w:t>to determine whether students are achieving proficiency in the program's learning goals. These reviews</w:t>
      </w:r>
      <w:r>
        <w:rPr>
          <w:spacing w:val="-8"/>
        </w:rPr>
        <w:t xml:space="preserve"> </w:t>
      </w:r>
      <w:r>
        <w:t>have</w:t>
      </w:r>
      <w:r>
        <w:rPr>
          <w:spacing w:val="-9"/>
        </w:rPr>
        <w:t xml:space="preserve"> </w:t>
      </w:r>
      <w:r>
        <w:t>informed</w:t>
      </w:r>
      <w:r>
        <w:rPr>
          <w:spacing w:val="-6"/>
        </w:rPr>
        <w:t xml:space="preserve"> </w:t>
      </w:r>
      <w:r>
        <w:t>revisions</w:t>
      </w:r>
      <w:r>
        <w:rPr>
          <w:spacing w:val="-8"/>
        </w:rPr>
        <w:t xml:space="preserve"> </w:t>
      </w:r>
      <w:r>
        <w:t>to</w:t>
      </w:r>
      <w:r>
        <w:rPr>
          <w:spacing w:val="-8"/>
        </w:rPr>
        <w:t xml:space="preserve"> </w:t>
      </w:r>
      <w:r>
        <w:t>courses</w:t>
      </w:r>
      <w:r>
        <w:rPr>
          <w:spacing w:val="-7"/>
        </w:rPr>
        <w:t xml:space="preserve"> </w:t>
      </w:r>
      <w:r>
        <w:t>and</w:t>
      </w:r>
      <w:r>
        <w:rPr>
          <w:spacing w:val="-8"/>
        </w:rPr>
        <w:t xml:space="preserve"> </w:t>
      </w:r>
      <w:r>
        <w:t>program</w:t>
      </w:r>
      <w:r>
        <w:rPr>
          <w:spacing w:val="-8"/>
        </w:rPr>
        <w:t xml:space="preserve"> </w:t>
      </w:r>
      <w:r>
        <w:t>structure.</w:t>
      </w:r>
      <w:r>
        <w:rPr>
          <w:spacing w:val="-8"/>
        </w:rPr>
        <w:t xml:space="preserve"> </w:t>
      </w:r>
      <w:r>
        <w:t>The</w:t>
      </w:r>
      <w:r>
        <w:rPr>
          <w:spacing w:val="-9"/>
        </w:rPr>
        <w:t xml:space="preserve"> </w:t>
      </w:r>
      <w:r>
        <w:t>center’s</w:t>
      </w:r>
      <w:r>
        <w:rPr>
          <w:spacing w:val="-9"/>
        </w:rPr>
        <w:t xml:space="preserve"> </w:t>
      </w:r>
      <w:r>
        <w:t>strategic</w:t>
      </w:r>
      <w:r>
        <w:rPr>
          <w:spacing w:val="-9"/>
        </w:rPr>
        <w:t xml:space="preserve"> </w:t>
      </w:r>
      <w:r>
        <w:t>plan</w:t>
      </w:r>
      <w:r>
        <w:rPr>
          <w:spacing w:val="-7"/>
        </w:rPr>
        <w:t xml:space="preserve"> </w:t>
      </w:r>
      <w:r>
        <w:t>was developed in alignment with MSU, ISP, and Core Faculty priorities, and CLACS has developed new initiatives and methods of work to advance these priorities. Annual reviews of the center’s overall performance by the ISP Dean have been consistently positive, endorsing these new directions, strategies, and initiatives.</w:t>
      </w:r>
    </w:p>
    <w:p w14:paraId="4CB42CE7" w14:textId="77777777" w:rsidR="000E1570" w:rsidRDefault="005D6D06">
      <w:pPr>
        <w:pStyle w:val="BodyText"/>
        <w:spacing w:before="1" w:line="480" w:lineRule="auto"/>
        <w:ind w:right="394" w:firstLine="719"/>
      </w:pPr>
      <w:r>
        <w:t>More</w:t>
      </w:r>
      <w:r>
        <w:rPr>
          <w:spacing w:val="-15"/>
        </w:rPr>
        <w:t xml:space="preserve"> </w:t>
      </w:r>
      <w:r>
        <w:t>comprehensive</w:t>
      </w:r>
      <w:r>
        <w:rPr>
          <w:spacing w:val="-12"/>
        </w:rPr>
        <w:t xml:space="preserve"> </w:t>
      </w:r>
      <w:r>
        <w:t>internal</w:t>
      </w:r>
      <w:r>
        <w:rPr>
          <w:spacing w:val="-14"/>
        </w:rPr>
        <w:t xml:space="preserve"> </w:t>
      </w:r>
      <w:r>
        <w:t>and</w:t>
      </w:r>
      <w:r>
        <w:rPr>
          <w:spacing w:val="-12"/>
        </w:rPr>
        <w:t xml:space="preserve"> </w:t>
      </w:r>
      <w:r>
        <w:t>external</w:t>
      </w:r>
      <w:r>
        <w:rPr>
          <w:spacing w:val="-14"/>
        </w:rPr>
        <w:t xml:space="preserve"> </w:t>
      </w:r>
      <w:r>
        <w:t>reviews</w:t>
      </w:r>
      <w:r>
        <w:rPr>
          <w:spacing w:val="-9"/>
        </w:rPr>
        <w:t xml:space="preserve"> </w:t>
      </w:r>
      <w:r>
        <w:t>are</w:t>
      </w:r>
      <w:r>
        <w:rPr>
          <w:spacing w:val="-12"/>
        </w:rPr>
        <w:t xml:space="preserve"> </w:t>
      </w:r>
      <w:r>
        <w:t>conducted</w:t>
      </w:r>
      <w:r>
        <w:rPr>
          <w:spacing w:val="-9"/>
        </w:rPr>
        <w:t xml:space="preserve"> </w:t>
      </w:r>
      <w:r>
        <w:t>by</w:t>
      </w:r>
      <w:r>
        <w:rPr>
          <w:spacing w:val="-13"/>
        </w:rPr>
        <w:t xml:space="preserve"> </w:t>
      </w:r>
      <w:r>
        <w:t>the</w:t>
      </w:r>
      <w:r>
        <w:rPr>
          <w:spacing w:val="-9"/>
        </w:rPr>
        <w:t xml:space="preserve"> </w:t>
      </w:r>
      <w:r>
        <w:t>ISP</w:t>
      </w:r>
      <w:r>
        <w:rPr>
          <w:spacing w:val="-10"/>
        </w:rPr>
        <w:t xml:space="preserve"> </w:t>
      </w:r>
      <w:r>
        <w:t>Dean’s</w:t>
      </w:r>
      <w:r>
        <w:rPr>
          <w:spacing w:val="-11"/>
        </w:rPr>
        <w:t xml:space="preserve"> </w:t>
      </w:r>
      <w:r>
        <w:t>Office every five years. The most recent review of the center and director elicited assessments of the center’s performance from core faculty, students, and administrators across campus via surveys, forums, and the solicitation of written comments. The results were overwhelmingly positive, recognizing</w:t>
      </w:r>
      <w:r>
        <w:rPr>
          <w:spacing w:val="-15"/>
        </w:rPr>
        <w:t xml:space="preserve"> </w:t>
      </w:r>
      <w:r>
        <w:t>the</w:t>
      </w:r>
      <w:r>
        <w:rPr>
          <w:spacing w:val="-15"/>
        </w:rPr>
        <w:t xml:space="preserve"> </w:t>
      </w:r>
      <w:r>
        <w:t>center</w:t>
      </w:r>
      <w:r>
        <w:rPr>
          <w:spacing w:val="-15"/>
        </w:rPr>
        <w:t xml:space="preserve"> </w:t>
      </w:r>
      <w:r>
        <w:t>as</w:t>
      </w:r>
      <w:r>
        <w:rPr>
          <w:spacing w:val="-15"/>
        </w:rPr>
        <w:t xml:space="preserve"> </w:t>
      </w:r>
      <w:r>
        <w:t>“highly</w:t>
      </w:r>
      <w:r>
        <w:rPr>
          <w:spacing w:val="-15"/>
        </w:rPr>
        <w:t xml:space="preserve"> </w:t>
      </w:r>
      <w:r>
        <w:t>effective</w:t>
      </w:r>
      <w:r>
        <w:rPr>
          <w:spacing w:val="-15"/>
        </w:rPr>
        <w:t xml:space="preserve"> </w:t>
      </w:r>
      <w:r>
        <w:t>in</w:t>
      </w:r>
      <w:r>
        <w:rPr>
          <w:spacing w:val="-15"/>
        </w:rPr>
        <w:t xml:space="preserve"> </w:t>
      </w:r>
      <w:r>
        <w:t>forming</w:t>
      </w:r>
      <w:r>
        <w:rPr>
          <w:spacing w:val="-15"/>
        </w:rPr>
        <w:t xml:space="preserve"> </w:t>
      </w:r>
      <w:r>
        <w:t>strategic</w:t>
      </w:r>
      <w:r>
        <w:rPr>
          <w:spacing w:val="-15"/>
        </w:rPr>
        <w:t xml:space="preserve"> </w:t>
      </w:r>
      <w:r>
        <w:t>coalitions</w:t>
      </w:r>
      <w:r>
        <w:rPr>
          <w:spacing w:val="-15"/>
        </w:rPr>
        <w:t xml:space="preserve"> </w:t>
      </w:r>
      <w:r>
        <w:t>and</w:t>
      </w:r>
      <w:r>
        <w:rPr>
          <w:spacing w:val="-15"/>
        </w:rPr>
        <w:t xml:space="preserve"> </w:t>
      </w:r>
      <w:r>
        <w:t>building</w:t>
      </w:r>
      <w:r>
        <w:rPr>
          <w:spacing w:val="-15"/>
        </w:rPr>
        <w:t xml:space="preserve"> </w:t>
      </w:r>
      <w:r>
        <w:t>partnerships to catalyze interdisciplinary research and scholarship.” The external review recommended expanding</w:t>
      </w:r>
      <w:r>
        <w:rPr>
          <w:spacing w:val="-15"/>
        </w:rPr>
        <w:t xml:space="preserve"> </w:t>
      </w:r>
      <w:r>
        <w:t>the</w:t>
      </w:r>
      <w:r>
        <w:rPr>
          <w:spacing w:val="-15"/>
        </w:rPr>
        <w:t xml:space="preserve"> </w:t>
      </w:r>
      <w:r>
        <w:t>number</w:t>
      </w:r>
      <w:r>
        <w:rPr>
          <w:spacing w:val="-15"/>
        </w:rPr>
        <w:t xml:space="preserve"> </w:t>
      </w:r>
      <w:r>
        <w:t>of</w:t>
      </w:r>
      <w:r>
        <w:rPr>
          <w:spacing w:val="-15"/>
        </w:rPr>
        <w:t xml:space="preserve"> </w:t>
      </w:r>
      <w:r>
        <w:t>endowed</w:t>
      </w:r>
      <w:r>
        <w:rPr>
          <w:spacing w:val="-15"/>
        </w:rPr>
        <w:t xml:space="preserve"> </w:t>
      </w:r>
      <w:r>
        <w:t>chairs</w:t>
      </w:r>
      <w:r>
        <w:rPr>
          <w:spacing w:val="-15"/>
        </w:rPr>
        <w:t xml:space="preserve"> </w:t>
      </w:r>
      <w:r>
        <w:t>in</w:t>
      </w:r>
      <w:r>
        <w:rPr>
          <w:spacing w:val="-15"/>
        </w:rPr>
        <w:t xml:space="preserve"> </w:t>
      </w:r>
      <w:r>
        <w:t>LACS.</w:t>
      </w:r>
      <w:r>
        <w:rPr>
          <w:spacing w:val="-15"/>
        </w:rPr>
        <w:t xml:space="preserve"> </w:t>
      </w:r>
      <w:r>
        <w:t>Since</w:t>
      </w:r>
      <w:r>
        <w:rPr>
          <w:spacing w:val="-15"/>
        </w:rPr>
        <w:t xml:space="preserve"> </w:t>
      </w:r>
      <w:r>
        <w:t>then,</w:t>
      </w:r>
      <w:r>
        <w:rPr>
          <w:spacing w:val="-15"/>
        </w:rPr>
        <w:t xml:space="preserve"> </w:t>
      </w:r>
      <w:r>
        <w:t>working</w:t>
      </w:r>
      <w:r>
        <w:rPr>
          <w:spacing w:val="-15"/>
        </w:rPr>
        <w:t xml:space="preserve"> </w:t>
      </w:r>
      <w:r>
        <w:t>with</w:t>
      </w:r>
      <w:r>
        <w:rPr>
          <w:spacing w:val="-15"/>
        </w:rPr>
        <w:t xml:space="preserve"> </w:t>
      </w:r>
      <w:r>
        <w:t>upper</w:t>
      </w:r>
      <w:r>
        <w:rPr>
          <w:spacing w:val="-15"/>
        </w:rPr>
        <w:t xml:space="preserve"> </w:t>
      </w:r>
      <w:r>
        <w:t>administration, we</w:t>
      </w:r>
      <w:r>
        <w:rPr>
          <w:spacing w:val="-3"/>
        </w:rPr>
        <w:t xml:space="preserve"> </w:t>
      </w:r>
      <w:r>
        <w:t>have hired endowed chairs</w:t>
      </w:r>
      <w:r>
        <w:rPr>
          <w:spacing w:val="-1"/>
        </w:rPr>
        <w:t xml:space="preserve"> </w:t>
      </w:r>
      <w:r>
        <w:t>in</w:t>
      </w:r>
      <w:r>
        <w:rPr>
          <w:spacing w:val="-1"/>
        </w:rPr>
        <w:t xml:space="preserve"> </w:t>
      </w:r>
      <w:r>
        <w:t>History</w:t>
      </w:r>
      <w:r>
        <w:rPr>
          <w:spacing w:val="-2"/>
        </w:rPr>
        <w:t xml:space="preserve"> </w:t>
      </w:r>
      <w:r>
        <w:t>and</w:t>
      </w:r>
      <w:r>
        <w:rPr>
          <w:spacing w:val="-1"/>
        </w:rPr>
        <w:t xml:space="preserve"> </w:t>
      </w:r>
      <w:r>
        <w:t>Geography.</w:t>
      </w:r>
      <w:r>
        <w:rPr>
          <w:spacing w:val="-1"/>
        </w:rPr>
        <w:t xml:space="preserve"> </w:t>
      </w:r>
      <w:r>
        <w:t>The review also recommended the</w:t>
      </w:r>
      <w:r>
        <w:rPr>
          <w:spacing w:val="-2"/>
        </w:rPr>
        <w:t xml:space="preserve"> </w:t>
      </w:r>
      <w:r>
        <w:t>hire of an applied linguist to coordinate the Spanish program, establish performance metrics, and articulate program levels. The Language Coordinator position in Spanish responds to this recommendation. External reviewers also recommended developing on-campus instruction in Quechua, given the extent of faculty and research and study abroad offerings in regions where Quechua is spoken; this proposal requests funds to do this.</w:t>
      </w:r>
    </w:p>
    <w:p w14:paraId="4CB42CE8" w14:textId="77777777" w:rsidR="000E1570" w:rsidRDefault="005D6D06">
      <w:pPr>
        <w:pStyle w:val="ListParagraph"/>
        <w:numPr>
          <w:ilvl w:val="1"/>
          <w:numId w:val="3"/>
        </w:numPr>
        <w:tabs>
          <w:tab w:val="left" w:pos="888"/>
        </w:tabs>
        <w:spacing w:before="2" w:line="480" w:lineRule="auto"/>
        <w:ind w:right="398" w:firstLine="0"/>
        <w:jc w:val="both"/>
        <w:rPr>
          <w:b/>
          <w:color w:val="6AA243"/>
          <w:sz w:val="24"/>
        </w:rPr>
      </w:pPr>
      <w:r>
        <w:rPr>
          <w:b/>
          <w:color w:val="6AA243"/>
          <w:sz w:val="24"/>
        </w:rPr>
        <w:t>Equal</w:t>
      </w:r>
      <w:r>
        <w:rPr>
          <w:b/>
          <w:color w:val="6AA243"/>
          <w:spacing w:val="-4"/>
          <w:sz w:val="24"/>
        </w:rPr>
        <w:t xml:space="preserve"> </w:t>
      </w:r>
      <w:r>
        <w:rPr>
          <w:b/>
          <w:color w:val="6AA243"/>
          <w:sz w:val="24"/>
        </w:rPr>
        <w:t>access</w:t>
      </w:r>
      <w:r>
        <w:rPr>
          <w:b/>
          <w:color w:val="6AA243"/>
          <w:spacing w:val="-5"/>
          <w:sz w:val="24"/>
        </w:rPr>
        <w:t xml:space="preserve"> </w:t>
      </w:r>
      <w:r>
        <w:rPr>
          <w:b/>
          <w:color w:val="6AA243"/>
          <w:sz w:val="24"/>
        </w:rPr>
        <w:t>provisions:</w:t>
      </w:r>
      <w:r>
        <w:rPr>
          <w:b/>
          <w:color w:val="6AA243"/>
          <w:spacing w:val="-5"/>
          <w:sz w:val="24"/>
        </w:rPr>
        <w:t xml:space="preserve"> </w:t>
      </w:r>
      <w:r>
        <w:rPr>
          <w:sz w:val="24"/>
        </w:rPr>
        <w:t>CLACS</w:t>
      </w:r>
      <w:r>
        <w:rPr>
          <w:spacing w:val="-5"/>
          <w:sz w:val="24"/>
        </w:rPr>
        <w:t xml:space="preserve"> </w:t>
      </w:r>
      <w:r>
        <w:rPr>
          <w:sz w:val="24"/>
        </w:rPr>
        <w:t>ensures</w:t>
      </w:r>
      <w:r>
        <w:rPr>
          <w:spacing w:val="-4"/>
          <w:sz w:val="24"/>
        </w:rPr>
        <w:t xml:space="preserve"> </w:t>
      </w:r>
      <w:r>
        <w:rPr>
          <w:sz w:val="24"/>
        </w:rPr>
        <w:t>accessibility</w:t>
      </w:r>
      <w:r>
        <w:rPr>
          <w:spacing w:val="-5"/>
          <w:sz w:val="24"/>
        </w:rPr>
        <w:t xml:space="preserve"> </w:t>
      </w:r>
      <w:r>
        <w:rPr>
          <w:sz w:val="24"/>
        </w:rPr>
        <w:t>in</w:t>
      </w:r>
      <w:r>
        <w:rPr>
          <w:spacing w:val="-5"/>
          <w:sz w:val="24"/>
        </w:rPr>
        <w:t xml:space="preserve"> </w:t>
      </w:r>
      <w:r>
        <w:rPr>
          <w:sz w:val="24"/>
        </w:rPr>
        <w:t>its</w:t>
      </w:r>
      <w:r>
        <w:rPr>
          <w:spacing w:val="-5"/>
          <w:sz w:val="24"/>
        </w:rPr>
        <w:t xml:space="preserve"> </w:t>
      </w:r>
      <w:r>
        <w:rPr>
          <w:sz w:val="24"/>
        </w:rPr>
        <w:t>virtual</w:t>
      </w:r>
      <w:r>
        <w:rPr>
          <w:spacing w:val="-5"/>
          <w:sz w:val="24"/>
        </w:rPr>
        <w:t xml:space="preserve"> </w:t>
      </w:r>
      <w:r>
        <w:rPr>
          <w:sz w:val="24"/>
        </w:rPr>
        <w:t>spaces</w:t>
      </w:r>
      <w:r>
        <w:rPr>
          <w:spacing w:val="-5"/>
          <w:sz w:val="24"/>
        </w:rPr>
        <w:t xml:space="preserve"> </w:t>
      </w:r>
      <w:r>
        <w:rPr>
          <w:sz w:val="24"/>
        </w:rPr>
        <w:t>(website,</w:t>
      </w:r>
      <w:r>
        <w:rPr>
          <w:spacing w:val="-5"/>
          <w:sz w:val="24"/>
        </w:rPr>
        <w:t xml:space="preserve"> </w:t>
      </w:r>
      <w:r>
        <w:rPr>
          <w:sz w:val="24"/>
        </w:rPr>
        <w:t>course modules, announcements, and content of events) and in the physical spaces where its activities occur (Center office and event venues). The Center provides accommodations to enable persons with</w:t>
      </w:r>
      <w:r>
        <w:rPr>
          <w:spacing w:val="-8"/>
          <w:sz w:val="24"/>
        </w:rPr>
        <w:t xml:space="preserve"> </w:t>
      </w:r>
      <w:r>
        <w:rPr>
          <w:sz w:val="24"/>
        </w:rPr>
        <w:t>disabilities</w:t>
      </w:r>
      <w:r>
        <w:rPr>
          <w:spacing w:val="-7"/>
          <w:sz w:val="24"/>
        </w:rPr>
        <w:t xml:space="preserve"> </w:t>
      </w:r>
      <w:r>
        <w:rPr>
          <w:sz w:val="24"/>
        </w:rPr>
        <w:t>to</w:t>
      </w:r>
      <w:r>
        <w:rPr>
          <w:spacing w:val="-7"/>
          <w:sz w:val="24"/>
        </w:rPr>
        <w:t xml:space="preserve"> </w:t>
      </w:r>
      <w:r>
        <w:rPr>
          <w:sz w:val="24"/>
        </w:rPr>
        <w:t>participate</w:t>
      </w:r>
      <w:r>
        <w:rPr>
          <w:spacing w:val="-8"/>
          <w:sz w:val="24"/>
        </w:rPr>
        <w:t xml:space="preserve"> </w:t>
      </w:r>
      <w:r>
        <w:rPr>
          <w:sz w:val="24"/>
        </w:rPr>
        <w:t>in</w:t>
      </w:r>
      <w:r>
        <w:rPr>
          <w:spacing w:val="-7"/>
          <w:sz w:val="24"/>
        </w:rPr>
        <w:t xml:space="preserve"> </w:t>
      </w:r>
      <w:r>
        <w:rPr>
          <w:sz w:val="24"/>
        </w:rPr>
        <w:t>all</w:t>
      </w:r>
      <w:r>
        <w:rPr>
          <w:spacing w:val="-7"/>
          <w:sz w:val="24"/>
        </w:rPr>
        <w:t xml:space="preserve"> </w:t>
      </w:r>
      <w:r>
        <w:rPr>
          <w:sz w:val="24"/>
        </w:rPr>
        <w:t>its</w:t>
      </w:r>
      <w:r>
        <w:rPr>
          <w:spacing w:val="-7"/>
          <w:sz w:val="24"/>
        </w:rPr>
        <w:t xml:space="preserve"> </w:t>
      </w:r>
      <w:r>
        <w:rPr>
          <w:sz w:val="24"/>
        </w:rPr>
        <w:t>activities.</w:t>
      </w:r>
      <w:r>
        <w:rPr>
          <w:spacing w:val="-7"/>
          <w:sz w:val="24"/>
        </w:rPr>
        <w:t xml:space="preserve"> </w:t>
      </w:r>
      <w:r>
        <w:rPr>
          <w:sz w:val="24"/>
        </w:rPr>
        <w:t>The</w:t>
      </w:r>
      <w:r>
        <w:rPr>
          <w:spacing w:val="-8"/>
          <w:sz w:val="24"/>
        </w:rPr>
        <w:t xml:space="preserve"> </w:t>
      </w:r>
      <w:r>
        <w:rPr>
          <w:sz w:val="24"/>
        </w:rPr>
        <w:t>Center</w:t>
      </w:r>
      <w:r>
        <w:rPr>
          <w:spacing w:val="-8"/>
          <w:sz w:val="24"/>
        </w:rPr>
        <w:t xml:space="preserve"> </w:t>
      </w:r>
      <w:r>
        <w:rPr>
          <w:sz w:val="24"/>
        </w:rPr>
        <w:t>also</w:t>
      </w:r>
      <w:r>
        <w:rPr>
          <w:spacing w:val="-7"/>
          <w:sz w:val="24"/>
        </w:rPr>
        <w:t xml:space="preserve"> </w:t>
      </w:r>
      <w:r>
        <w:rPr>
          <w:sz w:val="24"/>
        </w:rPr>
        <w:t>intentionally</w:t>
      </w:r>
      <w:r>
        <w:rPr>
          <w:spacing w:val="-7"/>
          <w:sz w:val="24"/>
        </w:rPr>
        <w:t xml:space="preserve"> </w:t>
      </w:r>
      <w:r>
        <w:rPr>
          <w:sz w:val="24"/>
        </w:rPr>
        <w:t>recruits</w:t>
      </w:r>
      <w:r>
        <w:rPr>
          <w:spacing w:val="-7"/>
          <w:sz w:val="24"/>
        </w:rPr>
        <w:t xml:space="preserve"> </w:t>
      </w:r>
      <w:r>
        <w:rPr>
          <w:spacing w:val="-2"/>
          <w:sz w:val="24"/>
        </w:rPr>
        <w:t>individuals</w:t>
      </w:r>
    </w:p>
    <w:p w14:paraId="4CB42CE9" w14:textId="77777777" w:rsidR="000E1570" w:rsidRDefault="000E1570">
      <w:pPr>
        <w:spacing w:line="480" w:lineRule="auto"/>
        <w:jc w:val="both"/>
        <w:rPr>
          <w:sz w:val="24"/>
        </w:rPr>
        <w:sectPr w:rsidR="000E1570">
          <w:pgSz w:w="12240" w:h="15840"/>
          <w:pgMar w:top="1360" w:right="1040" w:bottom="1200" w:left="1040" w:header="0" w:footer="1012" w:gutter="0"/>
          <w:cols w:space="720"/>
        </w:sectPr>
      </w:pPr>
    </w:p>
    <w:p w14:paraId="4CB42CEA" w14:textId="77777777" w:rsidR="000E1570" w:rsidRDefault="005D6D06">
      <w:pPr>
        <w:pStyle w:val="BodyText"/>
        <w:spacing w:before="79" w:line="480" w:lineRule="auto"/>
        <w:ind w:right="396"/>
      </w:pPr>
      <w:r>
        <w:lastRenderedPageBreak/>
        <w:t>from underrepresented minority groups, focusing on institutions and programs where minority populations</w:t>
      </w:r>
      <w:r>
        <w:rPr>
          <w:spacing w:val="-15"/>
        </w:rPr>
        <w:t xml:space="preserve"> </w:t>
      </w:r>
      <w:r>
        <w:t>are</w:t>
      </w:r>
      <w:r>
        <w:rPr>
          <w:spacing w:val="-15"/>
        </w:rPr>
        <w:t xml:space="preserve"> </w:t>
      </w:r>
      <w:r>
        <w:t>concentrated;</w:t>
      </w:r>
      <w:r>
        <w:rPr>
          <w:spacing w:val="-15"/>
        </w:rPr>
        <w:t xml:space="preserve"> </w:t>
      </w:r>
      <w:r>
        <w:t>organizations,</w:t>
      </w:r>
      <w:r>
        <w:rPr>
          <w:spacing w:val="-15"/>
        </w:rPr>
        <w:t xml:space="preserve"> </w:t>
      </w:r>
      <w:r>
        <w:t>offices,</w:t>
      </w:r>
      <w:r>
        <w:rPr>
          <w:spacing w:val="-15"/>
        </w:rPr>
        <w:t xml:space="preserve"> </w:t>
      </w:r>
      <w:r>
        <w:t>and</w:t>
      </w:r>
      <w:r>
        <w:rPr>
          <w:spacing w:val="-15"/>
        </w:rPr>
        <w:t xml:space="preserve"> </w:t>
      </w:r>
      <w:r>
        <w:t>programs</w:t>
      </w:r>
      <w:r>
        <w:rPr>
          <w:spacing w:val="-15"/>
        </w:rPr>
        <w:t xml:space="preserve"> </w:t>
      </w:r>
      <w:r>
        <w:t>that</w:t>
      </w:r>
      <w:r>
        <w:rPr>
          <w:spacing w:val="-15"/>
        </w:rPr>
        <w:t xml:space="preserve"> </w:t>
      </w:r>
      <w:r>
        <w:t>serve</w:t>
      </w:r>
      <w:r>
        <w:rPr>
          <w:spacing w:val="-15"/>
        </w:rPr>
        <w:t xml:space="preserve"> </w:t>
      </w:r>
      <w:r>
        <w:t>minority</w:t>
      </w:r>
      <w:r>
        <w:rPr>
          <w:spacing w:val="-15"/>
        </w:rPr>
        <w:t xml:space="preserve"> </w:t>
      </w:r>
      <w:r>
        <w:t>populations; and sponsoring programming on themes of special interest to underrepresented minority groups. For additional details, see GEPA 427 Statement and E.3, p. 32.</w:t>
      </w:r>
    </w:p>
    <w:p w14:paraId="4CB42CEB" w14:textId="77777777" w:rsidR="000E1570" w:rsidRDefault="005D6D06">
      <w:pPr>
        <w:pStyle w:val="Heading1"/>
        <w:numPr>
          <w:ilvl w:val="0"/>
          <w:numId w:val="4"/>
        </w:numPr>
        <w:tabs>
          <w:tab w:val="left" w:pos="768"/>
        </w:tabs>
        <w:ind w:left="767" w:hanging="368"/>
        <w:jc w:val="both"/>
      </w:pPr>
      <w:r>
        <w:rPr>
          <w:color w:val="6AA243"/>
        </w:rPr>
        <w:t>OUTREACH</w:t>
      </w:r>
      <w:r>
        <w:rPr>
          <w:color w:val="6AA243"/>
          <w:spacing w:val="-14"/>
        </w:rPr>
        <w:t xml:space="preserve"> </w:t>
      </w:r>
      <w:r>
        <w:rPr>
          <w:color w:val="6AA243"/>
          <w:spacing w:val="-2"/>
        </w:rPr>
        <w:t>ACTIVITIES</w:t>
      </w:r>
    </w:p>
    <w:p w14:paraId="4CB42CEC" w14:textId="77777777" w:rsidR="000E1570" w:rsidRDefault="000E1570">
      <w:pPr>
        <w:pStyle w:val="BodyText"/>
        <w:ind w:left="0"/>
        <w:jc w:val="left"/>
        <w:rPr>
          <w:b/>
        </w:rPr>
      </w:pPr>
    </w:p>
    <w:p w14:paraId="4CB42CED" w14:textId="77777777" w:rsidR="000E1570" w:rsidRDefault="005D6D06">
      <w:pPr>
        <w:pStyle w:val="ListParagraph"/>
        <w:numPr>
          <w:ilvl w:val="1"/>
          <w:numId w:val="4"/>
        </w:numPr>
        <w:tabs>
          <w:tab w:val="left" w:pos="914"/>
        </w:tabs>
        <w:spacing w:line="480" w:lineRule="auto"/>
        <w:ind w:right="394" w:firstLine="0"/>
        <w:jc w:val="both"/>
        <w:rPr>
          <w:sz w:val="24"/>
        </w:rPr>
      </w:pPr>
      <w:r>
        <w:rPr>
          <w:b/>
          <w:color w:val="6AA243"/>
          <w:sz w:val="24"/>
        </w:rPr>
        <w:t xml:space="preserve">Elementary and secondary schools: </w:t>
      </w:r>
      <w:r>
        <w:rPr>
          <w:sz w:val="24"/>
        </w:rPr>
        <w:t>Beyond serving the MSU community, CLACS is a public resource on Latin America for K-12 educators, MSI and community college faculty and students, businesses, and government officials throughout Michigan and the Midwest, across the nation,</w:t>
      </w:r>
      <w:r>
        <w:rPr>
          <w:spacing w:val="-15"/>
          <w:sz w:val="24"/>
        </w:rPr>
        <w:t xml:space="preserve"> </w:t>
      </w:r>
      <w:r>
        <w:rPr>
          <w:sz w:val="24"/>
        </w:rPr>
        <w:t>and</w:t>
      </w:r>
      <w:r>
        <w:rPr>
          <w:spacing w:val="-15"/>
          <w:sz w:val="24"/>
        </w:rPr>
        <w:t xml:space="preserve"> </w:t>
      </w:r>
      <w:r>
        <w:rPr>
          <w:sz w:val="24"/>
        </w:rPr>
        <w:t>internationally.</w:t>
      </w:r>
      <w:r>
        <w:rPr>
          <w:spacing w:val="-15"/>
          <w:sz w:val="24"/>
        </w:rPr>
        <w:t xml:space="preserve"> </w:t>
      </w:r>
      <w:r>
        <w:rPr>
          <w:sz w:val="24"/>
        </w:rPr>
        <w:t>MSU</w:t>
      </w:r>
      <w:r>
        <w:rPr>
          <w:spacing w:val="-15"/>
          <w:sz w:val="24"/>
        </w:rPr>
        <w:t xml:space="preserve"> </w:t>
      </w:r>
      <w:r>
        <w:rPr>
          <w:sz w:val="24"/>
        </w:rPr>
        <w:t>CLACS</w:t>
      </w:r>
      <w:r>
        <w:rPr>
          <w:spacing w:val="-15"/>
          <w:sz w:val="24"/>
        </w:rPr>
        <w:t xml:space="preserve"> </w:t>
      </w:r>
      <w:r>
        <w:rPr>
          <w:sz w:val="24"/>
        </w:rPr>
        <w:t>partners</w:t>
      </w:r>
      <w:r>
        <w:rPr>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top-ranked</w:t>
      </w:r>
      <w:r>
        <w:rPr>
          <w:spacing w:val="-15"/>
          <w:sz w:val="24"/>
        </w:rPr>
        <w:t xml:space="preserve"> </w:t>
      </w:r>
      <w:r>
        <w:rPr>
          <w:sz w:val="24"/>
        </w:rPr>
        <w:t>CoE,faculty</w:t>
      </w:r>
      <w:r>
        <w:rPr>
          <w:spacing w:val="-15"/>
          <w:sz w:val="24"/>
        </w:rPr>
        <w:t xml:space="preserve"> </w:t>
      </w:r>
      <w:r>
        <w:rPr>
          <w:sz w:val="24"/>
        </w:rPr>
        <w:t>and</w:t>
      </w:r>
      <w:r>
        <w:rPr>
          <w:spacing w:val="-15"/>
          <w:sz w:val="24"/>
        </w:rPr>
        <w:t xml:space="preserve"> </w:t>
      </w:r>
      <w:r>
        <w:rPr>
          <w:sz w:val="24"/>
        </w:rPr>
        <w:t>other</w:t>
      </w:r>
      <w:r>
        <w:rPr>
          <w:spacing w:val="-15"/>
          <w:sz w:val="24"/>
        </w:rPr>
        <w:t xml:space="preserve"> </w:t>
      </w:r>
      <w:r>
        <w:rPr>
          <w:sz w:val="24"/>
        </w:rPr>
        <w:t>MSU area</w:t>
      </w:r>
      <w:r>
        <w:rPr>
          <w:spacing w:val="-15"/>
          <w:sz w:val="24"/>
        </w:rPr>
        <w:t xml:space="preserve"> </w:t>
      </w:r>
      <w:r>
        <w:rPr>
          <w:sz w:val="24"/>
        </w:rPr>
        <w:t>studies</w:t>
      </w:r>
      <w:r>
        <w:rPr>
          <w:spacing w:val="-15"/>
          <w:sz w:val="24"/>
        </w:rPr>
        <w:t xml:space="preserve"> </w:t>
      </w:r>
      <w:r>
        <w:rPr>
          <w:sz w:val="24"/>
        </w:rPr>
        <w:t>units,</w:t>
      </w:r>
      <w:r>
        <w:rPr>
          <w:spacing w:val="-15"/>
          <w:sz w:val="24"/>
        </w:rPr>
        <w:t xml:space="preserve"> </w:t>
      </w:r>
      <w:r>
        <w:rPr>
          <w:sz w:val="24"/>
        </w:rPr>
        <w:t>and</w:t>
      </w:r>
      <w:r>
        <w:rPr>
          <w:spacing w:val="-15"/>
          <w:sz w:val="24"/>
        </w:rPr>
        <w:t xml:space="preserve"> </w:t>
      </w:r>
      <w:r>
        <w:rPr>
          <w:sz w:val="24"/>
        </w:rPr>
        <w:t>regional</w:t>
      </w:r>
      <w:r>
        <w:rPr>
          <w:spacing w:val="-15"/>
          <w:sz w:val="24"/>
        </w:rPr>
        <w:t xml:space="preserve"> </w:t>
      </w:r>
      <w:r>
        <w:rPr>
          <w:sz w:val="24"/>
        </w:rPr>
        <w:t>organizations</w:t>
      </w:r>
      <w:r>
        <w:rPr>
          <w:spacing w:val="-15"/>
          <w:sz w:val="24"/>
        </w:rPr>
        <w:t xml:space="preserve"> </w:t>
      </w:r>
      <w:r>
        <w:rPr>
          <w:sz w:val="24"/>
        </w:rPr>
        <w:t>of</w:t>
      </w:r>
      <w:r>
        <w:rPr>
          <w:spacing w:val="-15"/>
          <w:sz w:val="24"/>
        </w:rPr>
        <w:t xml:space="preserve"> </w:t>
      </w:r>
      <w:r>
        <w:rPr>
          <w:sz w:val="24"/>
        </w:rPr>
        <w:t>educators</w:t>
      </w:r>
      <w:r>
        <w:rPr>
          <w:spacing w:val="-15"/>
          <w:sz w:val="24"/>
        </w:rPr>
        <w:t xml:space="preserve"> </w:t>
      </w:r>
      <w:r>
        <w:rPr>
          <w:sz w:val="24"/>
        </w:rPr>
        <w:t>on</w:t>
      </w:r>
      <w:r>
        <w:rPr>
          <w:spacing w:val="-14"/>
          <w:sz w:val="24"/>
        </w:rPr>
        <w:t xml:space="preserve"> </w:t>
      </w:r>
      <w:r>
        <w:rPr>
          <w:sz w:val="24"/>
        </w:rPr>
        <w:t>signature</w:t>
      </w:r>
      <w:r>
        <w:rPr>
          <w:spacing w:val="-15"/>
          <w:sz w:val="24"/>
        </w:rPr>
        <w:t xml:space="preserve"> </w:t>
      </w:r>
      <w:r>
        <w:rPr>
          <w:sz w:val="24"/>
        </w:rPr>
        <w:t>outreach</w:t>
      </w:r>
      <w:r>
        <w:rPr>
          <w:spacing w:val="-15"/>
          <w:sz w:val="24"/>
        </w:rPr>
        <w:t xml:space="preserve"> </w:t>
      </w:r>
      <w:r>
        <w:rPr>
          <w:sz w:val="24"/>
        </w:rPr>
        <w:t>activities.</w:t>
      </w:r>
      <w:r>
        <w:rPr>
          <w:spacing w:val="-15"/>
          <w:sz w:val="24"/>
        </w:rPr>
        <w:t xml:space="preserve"> </w:t>
      </w:r>
      <w:r>
        <w:rPr>
          <w:sz w:val="24"/>
        </w:rPr>
        <w:t>CLACS intentionally</w:t>
      </w:r>
      <w:r>
        <w:rPr>
          <w:spacing w:val="-8"/>
          <w:sz w:val="24"/>
        </w:rPr>
        <w:t xml:space="preserve"> </w:t>
      </w:r>
      <w:r>
        <w:rPr>
          <w:sz w:val="24"/>
        </w:rPr>
        <w:t>designs</w:t>
      </w:r>
      <w:r>
        <w:rPr>
          <w:spacing w:val="-8"/>
          <w:sz w:val="24"/>
        </w:rPr>
        <w:t xml:space="preserve"> </w:t>
      </w:r>
      <w:r>
        <w:rPr>
          <w:sz w:val="24"/>
        </w:rPr>
        <w:t>our</w:t>
      </w:r>
      <w:r>
        <w:rPr>
          <w:spacing w:val="-7"/>
          <w:sz w:val="24"/>
        </w:rPr>
        <w:t xml:space="preserve"> </w:t>
      </w:r>
      <w:r>
        <w:rPr>
          <w:sz w:val="24"/>
        </w:rPr>
        <w:t>outreach</w:t>
      </w:r>
      <w:r>
        <w:rPr>
          <w:spacing w:val="-6"/>
          <w:sz w:val="24"/>
        </w:rPr>
        <w:t xml:space="preserve"> </w:t>
      </w:r>
      <w:r>
        <w:rPr>
          <w:sz w:val="24"/>
        </w:rPr>
        <w:t>programming</w:t>
      </w:r>
      <w:r>
        <w:rPr>
          <w:spacing w:val="-8"/>
          <w:sz w:val="24"/>
        </w:rPr>
        <w:t xml:space="preserve"> </w:t>
      </w:r>
      <w:r>
        <w:rPr>
          <w:sz w:val="24"/>
        </w:rPr>
        <w:t>in</w:t>
      </w:r>
      <w:r>
        <w:rPr>
          <w:spacing w:val="-8"/>
          <w:sz w:val="24"/>
        </w:rPr>
        <w:t xml:space="preserve"> </w:t>
      </w:r>
      <w:r>
        <w:rPr>
          <w:sz w:val="24"/>
        </w:rPr>
        <w:t>response</w:t>
      </w:r>
      <w:r>
        <w:rPr>
          <w:spacing w:val="-9"/>
          <w:sz w:val="24"/>
        </w:rPr>
        <w:t xml:space="preserve"> </w:t>
      </w:r>
      <w:r>
        <w:rPr>
          <w:sz w:val="24"/>
        </w:rPr>
        <w:t>to</w:t>
      </w:r>
      <w:r>
        <w:rPr>
          <w:spacing w:val="-5"/>
          <w:sz w:val="24"/>
        </w:rPr>
        <w:t xml:space="preserve"> </w:t>
      </w:r>
      <w:r>
        <w:rPr>
          <w:sz w:val="24"/>
        </w:rPr>
        <w:t>current</w:t>
      </w:r>
      <w:r>
        <w:rPr>
          <w:spacing w:val="-8"/>
          <w:sz w:val="24"/>
        </w:rPr>
        <w:t xml:space="preserve"> </w:t>
      </w:r>
      <w:r>
        <w:rPr>
          <w:sz w:val="24"/>
        </w:rPr>
        <w:t>issues</w:t>
      </w:r>
      <w:r>
        <w:rPr>
          <w:spacing w:val="-8"/>
          <w:sz w:val="24"/>
        </w:rPr>
        <w:t xml:space="preserve"> </w:t>
      </w:r>
      <w:r>
        <w:rPr>
          <w:sz w:val="24"/>
        </w:rPr>
        <w:t>and</w:t>
      </w:r>
      <w:r>
        <w:rPr>
          <w:spacing w:val="-8"/>
          <w:sz w:val="24"/>
        </w:rPr>
        <w:t xml:space="preserve"> </w:t>
      </w:r>
      <w:r>
        <w:rPr>
          <w:sz w:val="24"/>
        </w:rPr>
        <w:t>needs</w:t>
      </w:r>
      <w:r>
        <w:rPr>
          <w:spacing w:val="-8"/>
          <w:sz w:val="24"/>
        </w:rPr>
        <w:t xml:space="preserve"> </w:t>
      </w:r>
      <w:r>
        <w:rPr>
          <w:sz w:val="24"/>
        </w:rPr>
        <w:t>expressed by our area schools. For example, in response to a request from the Michigan World Language Association (MiWLA) and member teachers, CLACSs will co-host a series of summer institutes designed to assist world language educators to use culture to provide content in their target languages,</w:t>
      </w:r>
      <w:r>
        <w:rPr>
          <w:spacing w:val="-7"/>
          <w:sz w:val="24"/>
        </w:rPr>
        <w:t xml:space="preserve"> </w:t>
      </w:r>
      <w:r>
        <w:rPr>
          <w:sz w:val="24"/>
        </w:rPr>
        <w:t>including</w:t>
      </w:r>
      <w:r>
        <w:rPr>
          <w:spacing w:val="-6"/>
          <w:sz w:val="24"/>
        </w:rPr>
        <w:t xml:space="preserve"> </w:t>
      </w:r>
      <w:r>
        <w:rPr>
          <w:sz w:val="24"/>
        </w:rPr>
        <w:t>Spanish.</w:t>
      </w:r>
      <w:r>
        <w:rPr>
          <w:spacing w:val="-6"/>
          <w:sz w:val="24"/>
        </w:rPr>
        <w:t xml:space="preserve"> </w:t>
      </w:r>
      <w:r>
        <w:rPr>
          <w:sz w:val="24"/>
        </w:rPr>
        <w:t>MiWLA,</w:t>
      </w:r>
      <w:r>
        <w:rPr>
          <w:spacing w:val="-7"/>
          <w:sz w:val="24"/>
        </w:rPr>
        <w:t xml:space="preserve"> </w:t>
      </w:r>
      <w:r>
        <w:rPr>
          <w:sz w:val="24"/>
        </w:rPr>
        <w:t>an</w:t>
      </w:r>
      <w:r>
        <w:rPr>
          <w:spacing w:val="-7"/>
          <w:sz w:val="24"/>
        </w:rPr>
        <w:t xml:space="preserve"> </w:t>
      </w:r>
      <w:r>
        <w:rPr>
          <w:sz w:val="24"/>
        </w:rPr>
        <w:t>organization</w:t>
      </w:r>
      <w:r>
        <w:rPr>
          <w:spacing w:val="-7"/>
          <w:sz w:val="24"/>
        </w:rPr>
        <w:t xml:space="preserve"> </w:t>
      </w:r>
      <w:r>
        <w:rPr>
          <w:sz w:val="24"/>
        </w:rPr>
        <w:t>of</w:t>
      </w:r>
      <w:r>
        <w:rPr>
          <w:spacing w:val="-8"/>
          <w:sz w:val="24"/>
        </w:rPr>
        <w:t xml:space="preserve"> </w:t>
      </w:r>
      <w:r>
        <w:rPr>
          <w:sz w:val="24"/>
        </w:rPr>
        <w:t>over</w:t>
      </w:r>
      <w:r>
        <w:rPr>
          <w:spacing w:val="-8"/>
          <w:sz w:val="24"/>
        </w:rPr>
        <w:t xml:space="preserve"> </w:t>
      </w:r>
      <w:r>
        <w:rPr>
          <w:sz w:val="24"/>
        </w:rPr>
        <w:t>800</w:t>
      </w:r>
      <w:r>
        <w:rPr>
          <w:spacing w:val="-7"/>
          <w:sz w:val="24"/>
        </w:rPr>
        <w:t xml:space="preserve"> </w:t>
      </w:r>
      <w:r>
        <w:rPr>
          <w:sz w:val="24"/>
        </w:rPr>
        <w:t>world</w:t>
      </w:r>
      <w:r>
        <w:rPr>
          <w:spacing w:val="-6"/>
          <w:sz w:val="24"/>
        </w:rPr>
        <w:t xml:space="preserve"> </w:t>
      </w:r>
      <w:r>
        <w:rPr>
          <w:sz w:val="24"/>
        </w:rPr>
        <w:t>language</w:t>
      </w:r>
      <w:r>
        <w:rPr>
          <w:spacing w:val="-8"/>
          <w:sz w:val="24"/>
        </w:rPr>
        <w:t xml:space="preserve"> </w:t>
      </w:r>
      <w:r>
        <w:rPr>
          <w:sz w:val="24"/>
        </w:rPr>
        <w:t>professionals who teach at elementary, secondary, college, and university levels, delivers workshops and institutes in concert with an annual conference that represents Michigan’s largest and most comprehensive</w:t>
      </w:r>
      <w:r>
        <w:rPr>
          <w:spacing w:val="-15"/>
          <w:sz w:val="24"/>
        </w:rPr>
        <w:t xml:space="preserve"> </w:t>
      </w:r>
      <w:r>
        <w:rPr>
          <w:sz w:val="24"/>
        </w:rPr>
        <w:t>opportunity</w:t>
      </w:r>
      <w:r>
        <w:rPr>
          <w:spacing w:val="-15"/>
          <w:sz w:val="24"/>
        </w:rPr>
        <w:t xml:space="preserve"> </w:t>
      </w:r>
      <w:r>
        <w:rPr>
          <w:sz w:val="24"/>
        </w:rPr>
        <w:t>for</w:t>
      </w:r>
      <w:r>
        <w:rPr>
          <w:spacing w:val="-15"/>
          <w:sz w:val="24"/>
        </w:rPr>
        <w:t xml:space="preserve"> </w:t>
      </w:r>
      <w:r>
        <w:rPr>
          <w:sz w:val="24"/>
        </w:rPr>
        <w:t>professional</w:t>
      </w:r>
      <w:r>
        <w:rPr>
          <w:spacing w:val="-15"/>
          <w:sz w:val="24"/>
        </w:rPr>
        <w:t xml:space="preserve"> </w:t>
      </w:r>
      <w:r>
        <w:rPr>
          <w:sz w:val="24"/>
        </w:rPr>
        <w:t>development</w:t>
      </w:r>
      <w:r>
        <w:rPr>
          <w:spacing w:val="-15"/>
          <w:sz w:val="24"/>
        </w:rPr>
        <w:t xml:space="preserve"> </w:t>
      </w:r>
      <w:r>
        <w:rPr>
          <w:sz w:val="24"/>
        </w:rPr>
        <w:t>in</w:t>
      </w:r>
      <w:r>
        <w:rPr>
          <w:spacing w:val="-15"/>
          <w:sz w:val="24"/>
        </w:rPr>
        <w:t xml:space="preserve"> </w:t>
      </w:r>
      <w:r>
        <w:rPr>
          <w:sz w:val="24"/>
        </w:rPr>
        <w:t>language</w:t>
      </w:r>
      <w:r>
        <w:rPr>
          <w:spacing w:val="-15"/>
          <w:sz w:val="24"/>
        </w:rPr>
        <w:t xml:space="preserve"> </w:t>
      </w:r>
      <w:r>
        <w:rPr>
          <w:sz w:val="24"/>
        </w:rPr>
        <w:t>education.</w:t>
      </w:r>
      <w:r>
        <w:rPr>
          <w:spacing w:val="-15"/>
          <w:sz w:val="24"/>
        </w:rPr>
        <w:t xml:space="preserve"> </w:t>
      </w:r>
      <w:r>
        <w:rPr>
          <w:sz w:val="24"/>
        </w:rPr>
        <w:t>We</w:t>
      </w:r>
      <w:r>
        <w:rPr>
          <w:spacing w:val="-14"/>
          <w:sz w:val="24"/>
        </w:rPr>
        <w:t xml:space="preserve"> </w:t>
      </w:r>
      <w:r>
        <w:rPr>
          <w:sz w:val="24"/>
        </w:rPr>
        <w:t>request</w:t>
      </w:r>
      <w:r>
        <w:rPr>
          <w:spacing w:val="-13"/>
          <w:sz w:val="24"/>
        </w:rPr>
        <w:t xml:space="preserve"> </w:t>
      </w:r>
      <w:r>
        <w:rPr>
          <w:sz w:val="24"/>
        </w:rPr>
        <w:t>funds to expand beyond our previous conference workshops into formal summer institutes that will qualify for MI State Board of Education Continuing Education units.</w:t>
      </w:r>
    </w:p>
    <w:p w14:paraId="4CB42CEE" w14:textId="77777777" w:rsidR="000E1570" w:rsidRDefault="005D6D06">
      <w:pPr>
        <w:pStyle w:val="BodyText"/>
        <w:spacing w:before="3" w:line="480" w:lineRule="auto"/>
        <w:ind w:right="395" w:firstLine="719"/>
      </w:pPr>
      <w:r>
        <w:t>Our high-quality programs also have national impact. For example, the center has led Fulbright-Hays</w:t>
      </w:r>
      <w:r>
        <w:rPr>
          <w:spacing w:val="-10"/>
        </w:rPr>
        <w:t xml:space="preserve"> </w:t>
      </w:r>
      <w:r>
        <w:t>Group</w:t>
      </w:r>
      <w:r>
        <w:rPr>
          <w:spacing w:val="-13"/>
        </w:rPr>
        <w:t xml:space="preserve"> </w:t>
      </w:r>
      <w:r>
        <w:t>Projects</w:t>
      </w:r>
      <w:r>
        <w:rPr>
          <w:spacing w:val="-12"/>
        </w:rPr>
        <w:t xml:space="preserve"> </w:t>
      </w:r>
      <w:r>
        <w:t>Abroad</w:t>
      </w:r>
      <w:r>
        <w:rPr>
          <w:spacing w:val="-11"/>
        </w:rPr>
        <w:t xml:space="preserve"> </w:t>
      </w:r>
      <w:r>
        <w:t>to</w:t>
      </w:r>
      <w:r>
        <w:rPr>
          <w:spacing w:val="-11"/>
        </w:rPr>
        <w:t xml:space="preserve"> </w:t>
      </w:r>
      <w:r>
        <w:t>Ecuador,</w:t>
      </w:r>
      <w:r>
        <w:rPr>
          <w:spacing w:val="-13"/>
        </w:rPr>
        <w:t xml:space="preserve"> </w:t>
      </w:r>
      <w:r>
        <w:t>Peru,</w:t>
      </w:r>
      <w:r>
        <w:rPr>
          <w:spacing w:val="-14"/>
        </w:rPr>
        <w:t xml:space="preserve"> </w:t>
      </w:r>
      <w:r>
        <w:t>Mexico,</w:t>
      </w:r>
      <w:r>
        <w:rPr>
          <w:spacing w:val="-14"/>
        </w:rPr>
        <w:t xml:space="preserve"> </w:t>
      </w:r>
      <w:r>
        <w:t>Belize,</w:t>
      </w:r>
      <w:r>
        <w:rPr>
          <w:spacing w:val="-11"/>
        </w:rPr>
        <w:t xml:space="preserve"> </w:t>
      </w:r>
      <w:r>
        <w:t>and</w:t>
      </w:r>
      <w:r>
        <w:rPr>
          <w:spacing w:val="-11"/>
        </w:rPr>
        <w:t xml:space="preserve"> </w:t>
      </w:r>
      <w:r>
        <w:t>Costa</w:t>
      </w:r>
      <w:r>
        <w:rPr>
          <w:spacing w:val="-13"/>
        </w:rPr>
        <w:t xml:space="preserve"> </w:t>
      </w:r>
      <w:r>
        <w:t>Rica,</w:t>
      </w:r>
      <w:r>
        <w:rPr>
          <w:spacing w:val="-13"/>
        </w:rPr>
        <w:t xml:space="preserve"> </w:t>
      </w:r>
      <w:r>
        <w:t>with</w:t>
      </w:r>
      <w:r>
        <w:rPr>
          <w:spacing w:val="-13"/>
        </w:rPr>
        <w:t xml:space="preserve"> </w:t>
      </w:r>
      <w:r>
        <w:t>the most</w:t>
      </w:r>
      <w:r>
        <w:rPr>
          <w:spacing w:val="-15"/>
        </w:rPr>
        <w:t xml:space="preserve"> </w:t>
      </w:r>
      <w:r>
        <w:t>recent</w:t>
      </w:r>
      <w:r>
        <w:rPr>
          <w:spacing w:val="-15"/>
        </w:rPr>
        <w:t xml:space="preserve"> </w:t>
      </w:r>
      <w:r>
        <w:t>providing</w:t>
      </w:r>
      <w:r>
        <w:rPr>
          <w:spacing w:val="-15"/>
        </w:rPr>
        <w:t xml:space="preserve"> </w:t>
      </w:r>
      <w:r>
        <w:t>language</w:t>
      </w:r>
      <w:r>
        <w:rPr>
          <w:spacing w:val="-16"/>
        </w:rPr>
        <w:t xml:space="preserve"> </w:t>
      </w:r>
      <w:r>
        <w:t>and</w:t>
      </w:r>
      <w:r>
        <w:rPr>
          <w:spacing w:val="-15"/>
        </w:rPr>
        <w:t xml:space="preserve"> </w:t>
      </w:r>
      <w:r>
        <w:t>cultural</w:t>
      </w:r>
      <w:r>
        <w:rPr>
          <w:spacing w:val="-15"/>
        </w:rPr>
        <w:t xml:space="preserve"> </w:t>
      </w:r>
      <w:r>
        <w:t>programming</w:t>
      </w:r>
      <w:r>
        <w:rPr>
          <w:spacing w:val="-13"/>
        </w:rPr>
        <w:t xml:space="preserve"> </w:t>
      </w:r>
      <w:r>
        <w:t>in</w:t>
      </w:r>
      <w:r>
        <w:rPr>
          <w:spacing w:val="-15"/>
        </w:rPr>
        <w:t xml:space="preserve"> </w:t>
      </w:r>
      <w:r>
        <w:t>Costa</w:t>
      </w:r>
      <w:r>
        <w:rPr>
          <w:spacing w:val="-15"/>
        </w:rPr>
        <w:t xml:space="preserve"> </w:t>
      </w:r>
      <w:r>
        <w:t>Rica</w:t>
      </w:r>
      <w:r>
        <w:rPr>
          <w:spacing w:val="-16"/>
        </w:rPr>
        <w:t xml:space="preserve"> </w:t>
      </w:r>
      <w:r>
        <w:t>for</w:t>
      </w:r>
      <w:r>
        <w:rPr>
          <w:spacing w:val="-16"/>
        </w:rPr>
        <w:t xml:space="preserve"> </w:t>
      </w:r>
      <w:r>
        <w:t>three</w:t>
      </w:r>
      <w:r>
        <w:rPr>
          <w:spacing w:val="-16"/>
        </w:rPr>
        <w:t xml:space="preserve"> </w:t>
      </w:r>
      <w:r>
        <w:t>MSU</w:t>
      </w:r>
      <w:r>
        <w:rPr>
          <w:spacing w:val="-15"/>
        </w:rPr>
        <w:t xml:space="preserve"> </w:t>
      </w:r>
      <w:r>
        <w:t>pre-</w:t>
      </w:r>
      <w:r>
        <w:rPr>
          <w:spacing w:val="-2"/>
        </w:rPr>
        <w:t>service</w:t>
      </w:r>
    </w:p>
    <w:p w14:paraId="4CB42CEF" w14:textId="77777777" w:rsidR="000E1570" w:rsidRDefault="000E1570">
      <w:pPr>
        <w:spacing w:line="480" w:lineRule="auto"/>
        <w:sectPr w:rsidR="000E1570">
          <w:pgSz w:w="12240" w:h="15840"/>
          <w:pgMar w:top="1360" w:right="1040" w:bottom="1200" w:left="1040" w:header="0" w:footer="1012" w:gutter="0"/>
          <w:cols w:space="720"/>
        </w:sectPr>
      </w:pPr>
    </w:p>
    <w:p w14:paraId="4CB42CF0" w14:textId="77777777" w:rsidR="000E1570" w:rsidRDefault="005D6D06">
      <w:pPr>
        <w:pStyle w:val="BodyText"/>
        <w:spacing w:before="79" w:line="480" w:lineRule="auto"/>
        <w:ind w:right="396"/>
      </w:pPr>
      <w:r>
        <w:lastRenderedPageBreak/>
        <w:t>teachers and 11 in-service teachers from New York to New Mexico, and Florida to Wisconsin. We</w:t>
      </w:r>
      <w:r>
        <w:rPr>
          <w:spacing w:val="-15"/>
        </w:rPr>
        <w:t xml:space="preserve"> </w:t>
      </w:r>
      <w:r>
        <w:t>plan</w:t>
      </w:r>
      <w:r>
        <w:rPr>
          <w:spacing w:val="-15"/>
        </w:rPr>
        <w:t xml:space="preserve"> </w:t>
      </w:r>
      <w:r>
        <w:t>to</w:t>
      </w:r>
      <w:r>
        <w:rPr>
          <w:spacing w:val="-15"/>
        </w:rPr>
        <w:t xml:space="preserve"> </w:t>
      </w:r>
      <w:r>
        <w:t>apply</w:t>
      </w:r>
      <w:r>
        <w:rPr>
          <w:spacing w:val="-15"/>
        </w:rPr>
        <w:t xml:space="preserve"> </w:t>
      </w:r>
      <w:r>
        <w:t>for</w:t>
      </w:r>
      <w:r>
        <w:rPr>
          <w:spacing w:val="-15"/>
        </w:rPr>
        <w:t xml:space="preserve"> </w:t>
      </w:r>
      <w:r>
        <w:t>at</w:t>
      </w:r>
      <w:r>
        <w:rPr>
          <w:spacing w:val="-15"/>
        </w:rPr>
        <w:t xml:space="preserve"> </w:t>
      </w:r>
      <w:r>
        <w:t>least</w:t>
      </w:r>
      <w:r>
        <w:rPr>
          <w:spacing w:val="-15"/>
        </w:rPr>
        <w:t xml:space="preserve"> </w:t>
      </w:r>
      <w:r>
        <w:t>one</w:t>
      </w:r>
      <w:r>
        <w:rPr>
          <w:spacing w:val="-15"/>
        </w:rPr>
        <w:t xml:space="preserve"> </w:t>
      </w:r>
      <w:r>
        <w:t>GPA</w:t>
      </w:r>
      <w:r>
        <w:rPr>
          <w:spacing w:val="-15"/>
        </w:rPr>
        <w:t xml:space="preserve"> </w:t>
      </w:r>
      <w:r>
        <w:t>during</w:t>
      </w:r>
      <w:r>
        <w:rPr>
          <w:spacing w:val="-15"/>
        </w:rPr>
        <w:t xml:space="preserve"> </w:t>
      </w:r>
      <w:r>
        <w:t>the</w:t>
      </w:r>
      <w:r>
        <w:rPr>
          <w:spacing w:val="-15"/>
        </w:rPr>
        <w:t xml:space="preserve"> </w:t>
      </w:r>
      <w:r>
        <w:t>grant</w:t>
      </w:r>
      <w:r>
        <w:rPr>
          <w:spacing w:val="-15"/>
        </w:rPr>
        <w:t xml:space="preserve"> </w:t>
      </w:r>
      <w:r>
        <w:t>cycle</w:t>
      </w:r>
      <w:r>
        <w:rPr>
          <w:spacing w:val="-15"/>
        </w:rPr>
        <w:t xml:space="preserve"> </w:t>
      </w:r>
      <w:r>
        <w:t>to</w:t>
      </w:r>
      <w:r>
        <w:rPr>
          <w:spacing w:val="-15"/>
        </w:rPr>
        <w:t xml:space="preserve"> </w:t>
      </w:r>
      <w:r>
        <w:t>capitalize</w:t>
      </w:r>
      <w:r>
        <w:rPr>
          <w:spacing w:val="-15"/>
        </w:rPr>
        <w:t xml:space="preserve"> </w:t>
      </w:r>
      <w:r>
        <w:t>on</w:t>
      </w:r>
      <w:r>
        <w:rPr>
          <w:spacing w:val="-15"/>
        </w:rPr>
        <w:t xml:space="preserve"> </w:t>
      </w:r>
      <w:r>
        <w:t>our</w:t>
      </w:r>
      <w:r>
        <w:rPr>
          <w:spacing w:val="-15"/>
        </w:rPr>
        <w:t xml:space="preserve"> </w:t>
      </w:r>
      <w:r>
        <w:t>strong</w:t>
      </w:r>
      <w:r>
        <w:rPr>
          <w:spacing w:val="-15"/>
        </w:rPr>
        <w:t xml:space="preserve"> </w:t>
      </w:r>
      <w:r>
        <w:t>partnerships in Colombia cultivated through CLACS’ participation in the Land-Grant University-Colombia Consortium, an initiative of nine US land grant universities in partnership with the US Embassy in Bogota that supports peacebuilding in Colombia through rural development and education.</w:t>
      </w:r>
    </w:p>
    <w:p w14:paraId="4CB42CF1" w14:textId="77777777" w:rsidR="000E1570" w:rsidRDefault="005D6D06">
      <w:pPr>
        <w:pStyle w:val="BodyText"/>
        <w:spacing w:line="480" w:lineRule="auto"/>
        <w:ind w:right="396" w:firstLine="719"/>
      </w:pPr>
      <w:r>
        <w:t>Developed through a partnership among MSU area studies centers and the College of Education, the award-winning LATTICE (Linking all Types of Teachers to International, Cross- cultural Education) Program is a learning community that cultivates and supports trans-cultural teaching and learning objectives in K-12 classrooms through professional development opportunities for teachers. LATTICE offers in-service programming for teachers in monthly 4- hour sessions, each attended by approximately 50 educators from 14 mid-Michigan school districts, and MSU faculty. CLACS also collaborates with other MSU areas studies centers and their faculty to host annual Summer Institutes for K-12 teachers that integrate Latin American content into global themes. In 2021, 195 educators from 11 Mid-Michigan school districts participated</w:t>
      </w:r>
      <w:r>
        <w:rPr>
          <w:spacing w:val="-8"/>
        </w:rPr>
        <w:t xml:space="preserve"> </w:t>
      </w:r>
      <w:r>
        <w:t>in</w:t>
      </w:r>
      <w:r>
        <w:rPr>
          <w:spacing w:val="-8"/>
        </w:rPr>
        <w:t xml:space="preserve"> </w:t>
      </w:r>
      <w:r>
        <w:t>virtual</w:t>
      </w:r>
      <w:r>
        <w:rPr>
          <w:spacing w:val="-8"/>
        </w:rPr>
        <w:t xml:space="preserve"> </w:t>
      </w:r>
      <w:r>
        <w:t>LATTICE</w:t>
      </w:r>
      <w:r>
        <w:rPr>
          <w:spacing w:val="-8"/>
        </w:rPr>
        <w:t xml:space="preserve"> </w:t>
      </w:r>
      <w:r>
        <w:t>sessions</w:t>
      </w:r>
      <w:r>
        <w:rPr>
          <w:spacing w:val="-6"/>
        </w:rPr>
        <w:t xml:space="preserve"> </w:t>
      </w:r>
      <w:r>
        <w:t>that</w:t>
      </w:r>
      <w:r>
        <w:rPr>
          <w:spacing w:val="-8"/>
        </w:rPr>
        <w:t xml:space="preserve"> </w:t>
      </w:r>
      <w:r>
        <w:t>featured</w:t>
      </w:r>
      <w:r>
        <w:rPr>
          <w:spacing w:val="-8"/>
        </w:rPr>
        <w:t xml:space="preserve"> </w:t>
      </w:r>
      <w:r>
        <w:t>expert</w:t>
      </w:r>
      <w:r>
        <w:rPr>
          <w:spacing w:val="-8"/>
        </w:rPr>
        <w:t xml:space="preserve"> </w:t>
      </w:r>
      <w:r>
        <w:t>speakers</w:t>
      </w:r>
      <w:r>
        <w:rPr>
          <w:spacing w:val="-6"/>
        </w:rPr>
        <w:t xml:space="preserve"> </w:t>
      </w:r>
      <w:r>
        <w:t>and</w:t>
      </w:r>
      <w:r>
        <w:rPr>
          <w:spacing w:val="-6"/>
        </w:rPr>
        <w:t xml:space="preserve"> </w:t>
      </w:r>
      <w:r>
        <w:t>lively</w:t>
      </w:r>
      <w:r>
        <w:rPr>
          <w:spacing w:val="-8"/>
        </w:rPr>
        <w:t xml:space="preserve"> </w:t>
      </w:r>
      <w:r>
        <w:t>discussions</w:t>
      </w:r>
      <w:r>
        <w:rPr>
          <w:spacing w:val="-8"/>
        </w:rPr>
        <w:t xml:space="preserve"> </w:t>
      </w:r>
      <w:r>
        <w:t>on</w:t>
      </w:r>
      <w:r>
        <w:rPr>
          <w:spacing w:val="-8"/>
        </w:rPr>
        <w:t xml:space="preserve"> </w:t>
      </w:r>
      <w:r>
        <w:t>a range of global issues.</w:t>
      </w:r>
    </w:p>
    <w:p w14:paraId="4CB42CF2" w14:textId="77777777" w:rsidR="000E1570" w:rsidRDefault="005D6D06">
      <w:pPr>
        <w:pStyle w:val="BodyText"/>
        <w:spacing w:before="2" w:line="480" w:lineRule="auto"/>
        <w:ind w:right="394" w:firstLine="719"/>
      </w:pPr>
      <w:r>
        <w:t>Teachers participating in LATTICE have requested programming to address current challenges</w:t>
      </w:r>
      <w:r>
        <w:rPr>
          <w:spacing w:val="-1"/>
        </w:rPr>
        <w:t xml:space="preserve"> </w:t>
      </w:r>
      <w:r>
        <w:t>and</w:t>
      </w:r>
      <w:r>
        <w:rPr>
          <w:spacing w:val="-3"/>
        </w:rPr>
        <w:t xml:space="preserve"> </w:t>
      </w:r>
      <w:r>
        <w:t>unmet</w:t>
      </w:r>
      <w:r>
        <w:rPr>
          <w:spacing w:val="-3"/>
        </w:rPr>
        <w:t xml:space="preserve"> </w:t>
      </w:r>
      <w:r>
        <w:t>needs</w:t>
      </w:r>
      <w:r>
        <w:rPr>
          <w:spacing w:val="-3"/>
        </w:rPr>
        <w:t xml:space="preserve"> </w:t>
      </w:r>
      <w:r>
        <w:t>around</w:t>
      </w:r>
      <w:r>
        <w:rPr>
          <w:spacing w:val="-2"/>
        </w:rPr>
        <w:t xml:space="preserve"> </w:t>
      </w:r>
      <w:r>
        <w:t>global</w:t>
      </w:r>
      <w:r>
        <w:rPr>
          <w:spacing w:val="-3"/>
        </w:rPr>
        <w:t xml:space="preserve"> </w:t>
      </w:r>
      <w:r>
        <w:t>diversity,</w:t>
      </w:r>
      <w:r>
        <w:rPr>
          <w:spacing w:val="-3"/>
        </w:rPr>
        <w:t xml:space="preserve"> </w:t>
      </w:r>
      <w:r>
        <w:t>equity,</w:t>
      </w:r>
      <w:r>
        <w:rPr>
          <w:spacing w:val="-3"/>
        </w:rPr>
        <w:t xml:space="preserve"> </w:t>
      </w:r>
      <w:r>
        <w:t>and</w:t>
      </w:r>
      <w:r>
        <w:rPr>
          <w:spacing w:val="-3"/>
        </w:rPr>
        <w:t xml:space="preserve"> </w:t>
      </w:r>
      <w:r>
        <w:t>inclusion.</w:t>
      </w:r>
      <w:r>
        <w:rPr>
          <w:spacing w:val="-1"/>
        </w:rPr>
        <w:t xml:space="preserve"> </w:t>
      </w:r>
      <w:r>
        <w:t>The</w:t>
      </w:r>
      <w:r>
        <w:rPr>
          <w:spacing w:val="-5"/>
        </w:rPr>
        <w:t xml:space="preserve"> </w:t>
      </w:r>
      <w:r>
        <w:t>Art-Based</w:t>
      </w:r>
      <w:r>
        <w:rPr>
          <w:spacing w:val="-3"/>
        </w:rPr>
        <w:t xml:space="preserve"> </w:t>
      </w:r>
      <w:r>
        <w:t>Global Education Workshop, piloted in February 2022; “Reading the World”: Children’s/Young Adult Literature-based Global Educators Workshop; and a local book club respond to urgent calls for school and districts to develop equitable and inclusive policies, curricula, and practices. These partnerships provide pedagogical tools and curricular resources to K-12 teachers from diverse school</w:t>
      </w:r>
      <w:r>
        <w:rPr>
          <w:spacing w:val="-9"/>
        </w:rPr>
        <w:t xml:space="preserve"> </w:t>
      </w:r>
      <w:r>
        <w:t>districts</w:t>
      </w:r>
      <w:r>
        <w:rPr>
          <w:spacing w:val="-8"/>
        </w:rPr>
        <w:t xml:space="preserve"> </w:t>
      </w:r>
      <w:r>
        <w:t>to</w:t>
      </w:r>
      <w:r>
        <w:rPr>
          <w:spacing w:val="-8"/>
        </w:rPr>
        <w:t xml:space="preserve"> </w:t>
      </w:r>
      <w:r>
        <w:t>apply</w:t>
      </w:r>
      <w:r>
        <w:rPr>
          <w:spacing w:val="-8"/>
        </w:rPr>
        <w:t xml:space="preserve"> </w:t>
      </w:r>
      <w:r>
        <w:t>global</w:t>
      </w:r>
      <w:r>
        <w:rPr>
          <w:spacing w:val="-8"/>
        </w:rPr>
        <w:t xml:space="preserve"> </w:t>
      </w:r>
      <w:r>
        <w:t>DEI</w:t>
      </w:r>
      <w:r>
        <w:rPr>
          <w:spacing w:val="-11"/>
        </w:rPr>
        <w:t xml:space="preserve"> </w:t>
      </w:r>
      <w:r>
        <w:t>principles</w:t>
      </w:r>
      <w:r>
        <w:rPr>
          <w:spacing w:val="-9"/>
        </w:rPr>
        <w:t xml:space="preserve"> </w:t>
      </w:r>
      <w:r>
        <w:t>to</w:t>
      </w:r>
      <w:r>
        <w:rPr>
          <w:spacing w:val="-8"/>
        </w:rPr>
        <w:t xml:space="preserve"> </w:t>
      </w:r>
      <w:r>
        <w:t>their</w:t>
      </w:r>
      <w:r>
        <w:rPr>
          <w:spacing w:val="-9"/>
        </w:rPr>
        <w:t xml:space="preserve"> </w:t>
      </w:r>
      <w:r>
        <w:t>teaching.</w:t>
      </w:r>
      <w:r>
        <w:rPr>
          <w:spacing w:val="-8"/>
        </w:rPr>
        <w:t xml:space="preserve"> </w:t>
      </w:r>
      <w:r>
        <w:t>To</w:t>
      </w:r>
      <w:r>
        <w:rPr>
          <w:spacing w:val="-8"/>
        </w:rPr>
        <w:t xml:space="preserve"> </w:t>
      </w:r>
      <w:r>
        <w:t>increase</w:t>
      </w:r>
      <w:r>
        <w:rPr>
          <w:spacing w:val="-7"/>
        </w:rPr>
        <w:t xml:space="preserve"> </w:t>
      </w:r>
      <w:r>
        <w:t>the</w:t>
      </w:r>
      <w:r>
        <w:rPr>
          <w:spacing w:val="-9"/>
        </w:rPr>
        <w:t xml:space="preserve"> </w:t>
      </w:r>
      <w:r>
        <w:t>program’s</w:t>
      </w:r>
      <w:r>
        <w:rPr>
          <w:spacing w:val="-8"/>
        </w:rPr>
        <w:t xml:space="preserve"> </w:t>
      </w:r>
      <w:r>
        <w:rPr>
          <w:spacing w:val="-2"/>
        </w:rPr>
        <w:t>impact,</w:t>
      </w:r>
    </w:p>
    <w:p w14:paraId="4CB42CF3" w14:textId="77777777" w:rsidR="000E1570" w:rsidRDefault="000E1570">
      <w:pPr>
        <w:spacing w:line="480" w:lineRule="auto"/>
        <w:sectPr w:rsidR="000E1570">
          <w:pgSz w:w="12240" w:h="15840"/>
          <w:pgMar w:top="1360" w:right="1040" w:bottom="1200" w:left="1040" w:header="0" w:footer="1012" w:gutter="0"/>
          <w:cols w:space="720"/>
        </w:sectPr>
      </w:pPr>
    </w:p>
    <w:p w14:paraId="4CB42CF4" w14:textId="77777777" w:rsidR="000E1570" w:rsidRDefault="005D6D06">
      <w:pPr>
        <w:pStyle w:val="BodyText"/>
        <w:spacing w:before="79" w:line="480" w:lineRule="auto"/>
        <w:ind w:right="401"/>
      </w:pPr>
      <w:r>
        <w:lastRenderedPageBreak/>
        <w:t>CLACS will also prepare supplemental OER materials to enable teachers who seek to form learning communities at their schools to advance through the online modules together.</w:t>
      </w:r>
    </w:p>
    <w:p w14:paraId="4CB42CF5" w14:textId="77777777" w:rsidR="000E1570" w:rsidRDefault="005D6D06">
      <w:pPr>
        <w:pStyle w:val="BodyText"/>
        <w:spacing w:line="480" w:lineRule="auto"/>
        <w:ind w:right="393" w:firstLine="719"/>
      </w:pPr>
      <w:r>
        <w:rPr>
          <w:color w:val="1F1F1E"/>
        </w:rPr>
        <w:t>Since its inception in 2008, the Community Language School (CLS) at MSU has offered language</w:t>
      </w:r>
      <w:r>
        <w:rPr>
          <w:color w:val="1F1F1E"/>
          <w:spacing w:val="-6"/>
        </w:rPr>
        <w:t xml:space="preserve"> </w:t>
      </w:r>
      <w:r>
        <w:rPr>
          <w:color w:val="1F1F1E"/>
        </w:rPr>
        <w:t>and</w:t>
      </w:r>
      <w:r>
        <w:rPr>
          <w:color w:val="1F1F1E"/>
          <w:spacing w:val="-6"/>
        </w:rPr>
        <w:t xml:space="preserve"> </w:t>
      </w:r>
      <w:r>
        <w:rPr>
          <w:color w:val="1F1F1E"/>
        </w:rPr>
        <w:t>culture</w:t>
      </w:r>
      <w:r>
        <w:rPr>
          <w:color w:val="1F1F1E"/>
          <w:spacing w:val="-9"/>
        </w:rPr>
        <w:t xml:space="preserve"> </w:t>
      </w:r>
      <w:r>
        <w:rPr>
          <w:color w:val="1F1F1E"/>
        </w:rPr>
        <w:t>programming</w:t>
      </w:r>
      <w:r>
        <w:rPr>
          <w:color w:val="1F1F1E"/>
          <w:spacing w:val="-7"/>
        </w:rPr>
        <w:t xml:space="preserve"> </w:t>
      </w:r>
      <w:r>
        <w:rPr>
          <w:color w:val="1F1F1E"/>
        </w:rPr>
        <w:t>to</w:t>
      </w:r>
      <w:r>
        <w:rPr>
          <w:color w:val="1F1F1E"/>
          <w:spacing w:val="-7"/>
        </w:rPr>
        <w:t xml:space="preserve"> </w:t>
      </w:r>
      <w:r>
        <w:rPr>
          <w:color w:val="1F1F1E"/>
        </w:rPr>
        <w:t>audiences</w:t>
      </w:r>
      <w:r>
        <w:rPr>
          <w:color w:val="1F1F1E"/>
          <w:spacing w:val="-6"/>
        </w:rPr>
        <w:t xml:space="preserve"> </w:t>
      </w:r>
      <w:r>
        <w:rPr>
          <w:color w:val="1F1F1E"/>
        </w:rPr>
        <w:t>from</w:t>
      </w:r>
      <w:r>
        <w:rPr>
          <w:color w:val="1F1F1E"/>
          <w:spacing w:val="-7"/>
        </w:rPr>
        <w:t xml:space="preserve"> </w:t>
      </w:r>
      <w:r>
        <w:rPr>
          <w:color w:val="1F1F1E"/>
        </w:rPr>
        <w:t>preschoolers</w:t>
      </w:r>
      <w:r>
        <w:rPr>
          <w:color w:val="1F1F1E"/>
          <w:spacing w:val="-6"/>
        </w:rPr>
        <w:t xml:space="preserve"> </w:t>
      </w:r>
      <w:r>
        <w:rPr>
          <w:color w:val="1F1F1E"/>
        </w:rPr>
        <w:t>to</w:t>
      </w:r>
      <w:r>
        <w:rPr>
          <w:color w:val="1F1F1E"/>
          <w:spacing w:val="-7"/>
        </w:rPr>
        <w:t xml:space="preserve"> </w:t>
      </w:r>
      <w:r>
        <w:rPr>
          <w:color w:val="1F1F1E"/>
        </w:rPr>
        <w:t>high</w:t>
      </w:r>
      <w:r>
        <w:rPr>
          <w:color w:val="1F1F1E"/>
          <w:spacing w:val="-6"/>
        </w:rPr>
        <w:t xml:space="preserve"> </w:t>
      </w:r>
      <w:r>
        <w:rPr>
          <w:color w:val="1F1F1E"/>
        </w:rPr>
        <w:t>school</w:t>
      </w:r>
      <w:r>
        <w:rPr>
          <w:color w:val="1F1F1E"/>
          <w:spacing w:val="-7"/>
        </w:rPr>
        <w:t xml:space="preserve"> </w:t>
      </w:r>
      <w:r>
        <w:rPr>
          <w:color w:val="1F1F1E"/>
        </w:rPr>
        <w:t>seniors,</w:t>
      </w:r>
      <w:r>
        <w:rPr>
          <w:color w:val="1F1F1E"/>
          <w:spacing w:val="-7"/>
        </w:rPr>
        <w:t xml:space="preserve"> </w:t>
      </w:r>
      <w:r>
        <w:rPr>
          <w:color w:val="1F1F1E"/>
        </w:rPr>
        <w:t>serving 400 students annually with a staff of 20 instructors. CLACS partners with CLS to cultivate an interest in language and diverse cultures among K-12 children. Last year, CLS offered a LAC LCTL for the first time, piloting Portuguese for elementary students.</w:t>
      </w:r>
    </w:p>
    <w:p w14:paraId="4CB42CF6" w14:textId="77777777" w:rsidR="000E1570" w:rsidRDefault="005D6D06">
      <w:pPr>
        <w:pStyle w:val="BodyText"/>
        <w:spacing w:before="1" w:line="480" w:lineRule="auto"/>
        <w:ind w:right="394"/>
      </w:pPr>
      <w:r>
        <w:rPr>
          <w:b/>
          <w:color w:val="6FAC46"/>
        </w:rPr>
        <w:t xml:space="preserve">Postsecondary institutions: </w:t>
      </w:r>
      <w:r>
        <w:t>Thirty years ago, in 1992, CLACS and other MSU area studies centers collaborated with community college partners to establish the Midwest Institute for International Intercultural Education (MIIIE), a consortium of community and tribal colleges working to internationalize instruction at member institutions. The MIIIE has since expanded to 134</w:t>
      </w:r>
      <w:r>
        <w:rPr>
          <w:spacing w:val="-8"/>
        </w:rPr>
        <w:t xml:space="preserve"> </w:t>
      </w:r>
      <w:r>
        <w:t>member</w:t>
      </w:r>
      <w:r>
        <w:rPr>
          <w:spacing w:val="-9"/>
        </w:rPr>
        <w:t xml:space="preserve"> </w:t>
      </w:r>
      <w:r>
        <w:t>institutions</w:t>
      </w:r>
      <w:r>
        <w:rPr>
          <w:spacing w:val="-10"/>
        </w:rPr>
        <w:t xml:space="preserve"> </w:t>
      </w:r>
      <w:r>
        <w:t>across</w:t>
      </w:r>
      <w:r>
        <w:rPr>
          <w:spacing w:val="-7"/>
        </w:rPr>
        <w:t xml:space="preserve"> </w:t>
      </w:r>
      <w:r>
        <w:t>25</w:t>
      </w:r>
      <w:r>
        <w:rPr>
          <w:spacing w:val="-8"/>
        </w:rPr>
        <w:t xml:space="preserve"> </w:t>
      </w:r>
      <w:r>
        <w:t>states.</w:t>
      </w:r>
      <w:r>
        <w:rPr>
          <w:spacing w:val="-8"/>
        </w:rPr>
        <w:t xml:space="preserve"> </w:t>
      </w:r>
      <w:r>
        <w:t>CLACS</w:t>
      </w:r>
      <w:r>
        <w:rPr>
          <w:spacing w:val="-8"/>
        </w:rPr>
        <w:t xml:space="preserve"> </w:t>
      </w:r>
      <w:r>
        <w:t>has</w:t>
      </w:r>
      <w:r>
        <w:rPr>
          <w:spacing w:val="-8"/>
        </w:rPr>
        <w:t xml:space="preserve"> </w:t>
      </w:r>
      <w:r>
        <w:t>worked</w:t>
      </w:r>
      <w:r>
        <w:rPr>
          <w:spacing w:val="-8"/>
        </w:rPr>
        <w:t xml:space="preserve"> </w:t>
      </w:r>
      <w:r>
        <w:t>closely</w:t>
      </w:r>
      <w:r>
        <w:rPr>
          <w:spacing w:val="-8"/>
        </w:rPr>
        <w:t xml:space="preserve"> </w:t>
      </w:r>
      <w:r>
        <w:t>with</w:t>
      </w:r>
      <w:r>
        <w:rPr>
          <w:spacing w:val="-4"/>
        </w:rPr>
        <w:t xml:space="preserve"> </w:t>
      </w:r>
      <w:r>
        <w:t>MIIIE</w:t>
      </w:r>
      <w:r>
        <w:rPr>
          <w:spacing w:val="-9"/>
        </w:rPr>
        <w:t xml:space="preserve"> </w:t>
      </w:r>
      <w:r>
        <w:t>to</w:t>
      </w:r>
      <w:r>
        <w:rPr>
          <w:spacing w:val="-9"/>
        </w:rPr>
        <w:t xml:space="preserve"> </w:t>
      </w:r>
      <w:r>
        <w:t>offer</w:t>
      </w:r>
      <w:r>
        <w:rPr>
          <w:spacing w:val="-9"/>
        </w:rPr>
        <w:t xml:space="preserve"> </w:t>
      </w:r>
      <w:r>
        <w:t>summer institutes for faculty from member institutions and will continue to do so. CLACS Core Faculty regularly present at these institutes, which reach nearly 400 MIIIE faculty. Beyond this, CLACS proposes to deepen our partnerships with two nearby institutions, Lansing Community College (LCC) and Saginaw Chippewa Tribal College (SCTC), to seed new course modules with Latin American</w:t>
      </w:r>
      <w:r>
        <w:rPr>
          <w:spacing w:val="-1"/>
        </w:rPr>
        <w:t xml:space="preserve"> </w:t>
      </w:r>
      <w:r>
        <w:t>content,</w:t>
      </w:r>
      <w:r>
        <w:rPr>
          <w:spacing w:val="-3"/>
        </w:rPr>
        <w:t xml:space="preserve"> </w:t>
      </w:r>
      <w:r>
        <w:t>provide</w:t>
      </w:r>
      <w:r>
        <w:rPr>
          <w:spacing w:val="-5"/>
        </w:rPr>
        <w:t xml:space="preserve"> </w:t>
      </w:r>
      <w:r>
        <w:t>access</w:t>
      </w:r>
      <w:r>
        <w:rPr>
          <w:spacing w:val="-3"/>
        </w:rPr>
        <w:t xml:space="preserve"> </w:t>
      </w:r>
      <w:r>
        <w:t>for</w:t>
      </w:r>
      <w:r>
        <w:rPr>
          <w:spacing w:val="-4"/>
        </w:rPr>
        <w:t xml:space="preserve"> </w:t>
      </w:r>
      <w:r>
        <w:t>their</w:t>
      </w:r>
      <w:r>
        <w:rPr>
          <w:spacing w:val="-4"/>
        </w:rPr>
        <w:t xml:space="preserve"> </w:t>
      </w:r>
      <w:r>
        <w:t>students</w:t>
      </w:r>
      <w:r>
        <w:rPr>
          <w:spacing w:val="-3"/>
        </w:rPr>
        <w:t xml:space="preserve"> </w:t>
      </w:r>
      <w:r>
        <w:t>to</w:t>
      </w:r>
      <w:r>
        <w:rPr>
          <w:spacing w:val="-3"/>
        </w:rPr>
        <w:t xml:space="preserve"> </w:t>
      </w:r>
      <w:r>
        <w:t>MSU</w:t>
      </w:r>
      <w:r>
        <w:rPr>
          <w:spacing w:val="-3"/>
        </w:rPr>
        <w:t xml:space="preserve"> </w:t>
      </w:r>
      <w:r>
        <w:t>study</w:t>
      </w:r>
      <w:r>
        <w:rPr>
          <w:spacing w:val="-6"/>
        </w:rPr>
        <w:t xml:space="preserve"> </w:t>
      </w:r>
      <w:r>
        <w:t>abroad</w:t>
      </w:r>
      <w:r>
        <w:rPr>
          <w:spacing w:val="-3"/>
        </w:rPr>
        <w:t xml:space="preserve"> </w:t>
      </w:r>
      <w:r>
        <w:t>and</w:t>
      </w:r>
      <w:r>
        <w:rPr>
          <w:spacing w:val="-3"/>
        </w:rPr>
        <w:t xml:space="preserve"> </w:t>
      </w:r>
      <w:r>
        <w:t>language</w:t>
      </w:r>
      <w:r>
        <w:rPr>
          <w:spacing w:val="-4"/>
        </w:rPr>
        <w:t xml:space="preserve"> </w:t>
      </w:r>
      <w:r>
        <w:t>offerings, and</w:t>
      </w:r>
      <w:r>
        <w:rPr>
          <w:spacing w:val="-6"/>
        </w:rPr>
        <w:t xml:space="preserve"> </w:t>
      </w:r>
      <w:r>
        <w:t>build</w:t>
      </w:r>
      <w:r>
        <w:rPr>
          <w:spacing w:val="-6"/>
        </w:rPr>
        <w:t xml:space="preserve"> </w:t>
      </w:r>
      <w:r>
        <w:t>pipelines</w:t>
      </w:r>
      <w:r>
        <w:rPr>
          <w:spacing w:val="-6"/>
        </w:rPr>
        <w:t xml:space="preserve"> </w:t>
      </w:r>
      <w:r>
        <w:t>that</w:t>
      </w:r>
      <w:r>
        <w:rPr>
          <w:spacing w:val="-6"/>
        </w:rPr>
        <w:t xml:space="preserve"> </w:t>
      </w:r>
      <w:r>
        <w:t>enable</w:t>
      </w:r>
      <w:r>
        <w:rPr>
          <w:spacing w:val="-5"/>
        </w:rPr>
        <w:t xml:space="preserve"> </w:t>
      </w:r>
      <w:r>
        <w:t>students</w:t>
      </w:r>
      <w:r>
        <w:rPr>
          <w:spacing w:val="-5"/>
        </w:rPr>
        <w:t xml:space="preserve"> </w:t>
      </w:r>
      <w:r>
        <w:t>to</w:t>
      </w:r>
      <w:r>
        <w:rPr>
          <w:spacing w:val="-5"/>
        </w:rPr>
        <w:t xml:space="preserve"> </w:t>
      </w:r>
      <w:r>
        <w:t>transfer</w:t>
      </w:r>
      <w:r>
        <w:rPr>
          <w:spacing w:val="-3"/>
        </w:rPr>
        <w:t xml:space="preserve"> </w:t>
      </w:r>
      <w:r>
        <w:t>seamlessly</w:t>
      </w:r>
      <w:r>
        <w:rPr>
          <w:spacing w:val="-6"/>
        </w:rPr>
        <w:t xml:space="preserve"> </w:t>
      </w:r>
      <w:r>
        <w:t>to</w:t>
      </w:r>
      <w:r>
        <w:rPr>
          <w:spacing w:val="-5"/>
        </w:rPr>
        <w:t xml:space="preserve"> </w:t>
      </w:r>
      <w:r>
        <w:t>MSU</w:t>
      </w:r>
      <w:r>
        <w:rPr>
          <w:spacing w:val="-6"/>
        </w:rPr>
        <w:t xml:space="preserve"> </w:t>
      </w:r>
      <w:r>
        <w:t>to</w:t>
      </w:r>
      <w:r>
        <w:rPr>
          <w:spacing w:val="-5"/>
        </w:rPr>
        <w:t xml:space="preserve"> </w:t>
      </w:r>
      <w:r>
        <w:t>complete</w:t>
      </w:r>
      <w:r>
        <w:rPr>
          <w:spacing w:val="-6"/>
        </w:rPr>
        <w:t xml:space="preserve"> </w:t>
      </w:r>
      <w:r>
        <w:t>4-year</w:t>
      </w:r>
      <w:r>
        <w:rPr>
          <w:spacing w:val="-7"/>
        </w:rPr>
        <w:t xml:space="preserve"> </w:t>
      </w:r>
      <w:r>
        <w:t>degrees in majors and minors that include LAC content.</w:t>
      </w:r>
    </w:p>
    <w:p w14:paraId="4CB42CF7" w14:textId="77777777" w:rsidR="000E1570" w:rsidRDefault="005D6D06">
      <w:pPr>
        <w:pStyle w:val="BodyText"/>
        <w:spacing w:before="2" w:line="480" w:lineRule="auto"/>
        <w:ind w:right="396"/>
      </w:pPr>
      <w:r>
        <w:rPr>
          <w:b/>
          <w:color w:val="6FAC46"/>
        </w:rPr>
        <w:t>Business,</w:t>
      </w:r>
      <w:r>
        <w:rPr>
          <w:b/>
          <w:color w:val="6FAC46"/>
          <w:spacing w:val="-6"/>
        </w:rPr>
        <w:t xml:space="preserve"> </w:t>
      </w:r>
      <w:r>
        <w:rPr>
          <w:b/>
          <w:color w:val="6FAC46"/>
        </w:rPr>
        <w:t>media</w:t>
      </w:r>
      <w:r>
        <w:rPr>
          <w:b/>
          <w:color w:val="6FAC46"/>
          <w:spacing w:val="-4"/>
        </w:rPr>
        <w:t xml:space="preserve"> </w:t>
      </w:r>
      <w:r>
        <w:rPr>
          <w:b/>
          <w:color w:val="6FAC46"/>
        </w:rPr>
        <w:t>and</w:t>
      </w:r>
      <w:r>
        <w:rPr>
          <w:b/>
          <w:color w:val="6FAC46"/>
          <w:spacing w:val="-4"/>
        </w:rPr>
        <w:t xml:space="preserve"> </w:t>
      </w:r>
      <w:r>
        <w:rPr>
          <w:b/>
          <w:color w:val="6FAC46"/>
        </w:rPr>
        <w:t>general</w:t>
      </w:r>
      <w:r>
        <w:rPr>
          <w:b/>
          <w:color w:val="6FAC46"/>
          <w:spacing w:val="-4"/>
        </w:rPr>
        <w:t xml:space="preserve"> </w:t>
      </w:r>
      <w:r>
        <w:rPr>
          <w:b/>
          <w:color w:val="6FAC46"/>
        </w:rPr>
        <w:t>public:</w:t>
      </w:r>
      <w:r>
        <w:rPr>
          <w:b/>
          <w:color w:val="6FAC46"/>
          <w:spacing w:val="-2"/>
        </w:rPr>
        <w:t xml:space="preserve"> </w:t>
      </w:r>
      <w:r>
        <w:t>Much</w:t>
      </w:r>
      <w:r>
        <w:rPr>
          <w:spacing w:val="-4"/>
        </w:rPr>
        <w:t xml:space="preserve"> </w:t>
      </w:r>
      <w:r>
        <w:t>of</w:t>
      </w:r>
      <w:r>
        <w:rPr>
          <w:spacing w:val="-4"/>
        </w:rPr>
        <w:t xml:space="preserve"> </w:t>
      </w:r>
      <w:r>
        <w:t>the</w:t>
      </w:r>
      <w:r>
        <w:rPr>
          <w:spacing w:val="-6"/>
        </w:rPr>
        <w:t xml:space="preserve"> </w:t>
      </w:r>
      <w:r>
        <w:t>research</w:t>
      </w:r>
      <w:r>
        <w:rPr>
          <w:spacing w:val="-2"/>
        </w:rPr>
        <w:t xml:space="preserve"> </w:t>
      </w:r>
      <w:r>
        <w:t>conducted</w:t>
      </w:r>
      <w:r>
        <w:rPr>
          <w:spacing w:val="-4"/>
        </w:rPr>
        <w:t xml:space="preserve"> </w:t>
      </w:r>
      <w:r>
        <w:t>by</w:t>
      </w:r>
      <w:r>
        <w:rPr>
          <w:spacing w:val="-3"/>
        </w:rPr>
        <w:t xml:space="preserve"> </w:t>
      </w:r>
      <w:r>
        <w:t>CLACS</w:t>
      </w:r>
      <w:r>
        <w:rPr>
          <w:spacing w:val="-4"/>
        </w:rPr>
        <w:t xml:space="preserve"> </w:t>
      </w:r>
      <w:r>
        <w:t>core</w:t>
      </w:r>
      <w:r>
        <w:rPr>
          <w:spacing w:val="-6"/>
        </w:rPr>
        <w:t xml:space="preserve"> </w:t>
      </w:r>
      <w:r>
        <w:t>faculty</w:t>
      </w:r>
      <w:r>
        <w:rPr>
          <w:spacing w:val="-1"/>
        </w:rPr>
        <w:t xml:space="preserve"> </w:t>
      </w:r>
      <w:r>
        <w:t>is policy-relevant, and our faculty are sought out for consultation by Michigan agencies; US government agencies including the National Aeronautics and Space Administration and the US Agency</w:t>
      </w:r>
      <w:r>
        <w:rPr>
          <w:spacing w:val="-6"/>
        </w:rPr>
        <w:t xml:space="preserve"> </w:t>
      </w:r>
      <w:r>
        <w:t>for</w:t>
      </w:r>
      <w:r>
        <w:rPr>
          <w:spacing w:val="-7"/>
        </w:rPr>
        <w:t xml:space="preserve"> </w:t>
      </w:r>
      <w:r>
        <w:t>International</w:t>
      </w:r>
      <w:r>
        <w:rPr>
          <w:spacing w:val="-5"/>
        </w:rPr>
        <w:t xml:space="preserve"> </w:t>
      </w:r>
      <w:r>
        <w:t>Development;</w:t>
      </w:r>
      <w:r>
        <w:rPr>
          <w:spacing w:val="-8"/>
        </w:rPr>
        <w:t xml:space="preserve"> </w:t>
      </w:r>
      <w:r>
        <w:t>government</w:t>
      </w:r>
      <w:r>
        <w:rPr>
          <w:spacing w:val="-8"/>
        </w:rPr>
        <w:t xml:space="preserve"> </w:t>
      </w:r>
      <w:r>
        <w:t>agencies</w:t>
      </w:r>
      <w:r>
        <w:rPr>
          <w:spacing w:val="-6"/>
        </w:rPr>
        <w:t xml:space="preserve"> </w:t>
      </w:r>
      <w:r>
        <w:t>in</w:t>
      </w:r>
      <w:r>
        <w:rPr>
          <w:spacing w:val="-8"/>
        </w:rPr>
        <w:t xml:space="preserve"> </w:t>
      </w:r>
      <w:r>
        <w:t>Latin</w:t>
      </w:r>
      <w:r>
        <w:rPr>
          <w:spacing w:val="-6"/>
        </w:rPr>
        <w:t xml:space="preserve"> </w:t>
      </w:r>
      <w:r>
        <w:t>American</w:t>
      </w:r>
      <w:r>
        <w:rPr>
          <w:spacing w:val="-6"/>
        </w:rPr>
        <w:t xml:space="preserve"> </w:t>
      </w:r>
      <w:r>
        <w:t>countries</w:t>
      </w:r>
      <w:r>
        <w:rPr>
          <w:spacing w:val="-8"/>
        </w:rPr>
        <w:t xml:space="preserve"> </w:t>
      </w:r>
      <w:r>
        <w:t>such</w:t>
      </w:r>
      <w:r>
        <w:rPr>
          <w:spacing w:val="-6"/>
        </w:rPr>
        <w:t xml:space="preserve"> </w:t>
      </w:r>
      <w:r>
        <w:rPr>
          <w:spacing w:val="-5"/>
        </w:rPr>
        <w:t>as</w:t>
      </w:r>
    </w:p>
    <w:p w14:paraId="4CB42CF8" w14:textId="77777777" w:rsidR="000E1570" w:rsidRDefault="000E1570">
      <w:pPr>
        <w:spacing w:line="480" w:lineRule="auto"/>
        <w:sectPr w:rsidR="000E1570">
          <w:pgSz w:w="12240" w:h="15840"/>
          <w:pgMar w:top="1360" w:right="1040" w:bottom="1200" w:left="1040" w:header="0" w:footer="1012" w:gutter="0"/>
          <w:cols w:space="720"/>
        </w:sectPr>
      </w:pPr>
    </w:p>
    <w:p w14:paraId="4CB42CF9" w14:textId="77777777" w:rsidR="000E1570" w:rsidRDefault="005D6D06">
      <w:pPr>
        <w:pStyle w:val="BodyText"/>
        <w:spacing w:before="79" w:line="480" w:lineRule="auto"/>
        <w:ind w:right="395"/>
      </w:pPr>
      <w:r>
        <w:lastRenderedPageBreak/>
        <w:t>Brazil,</w:t>
      </w:r>
      <w:r>
        <w:rPr>
          <w:spacing w:val="-1"/>
        </w:rPr>
        <w:t xml:space="preserve"> </w:t>
      </w:r>
      <w:r>
        <w:t>Mexico and</w:t>
      </w:r>
      <w:r>
        <w:rPr>
          <w:spacing w:val="-1"/>
        </w:rPr>
        <w:t xml:space="preserve"> </w:t>
      </w:r>
      <w:r>
        <w:t>Colombia;</w:t>
      </w:r>
      <w:r>
        <w:rPr>
          <w:spacing w:val="-1"/>
        </w:rPr>
        <w:t xml:space="preserve"> </w:t>
      </w:r>
      <w:r>
        <w:t>and</w:t>
      </w:r>
      <w:r>
        <w:rPr>
          <w:spacing w:val="-1"/>
        </w:rPr>
        <w:t xml:space="preserve"> </w:t>
      </w:r>
      <w:r>
        <w:t>global</w:t>
      </w:r>
      <w:r>
        <w:rPr>
          <w:spacing w:val="-1"/>
        </w:rPr>
        <w:t xml:space="preserve"> </w:t>
      </w:r>
      <w:r>
        <w:t>organizations</w:t>
      </w:r>
      <w:r>
        <w:rPr>
          <w:spacing w:val="-1"/>
        </w:rPr>
        <w:t xml:space="preserve"> </w:t>
      </w:r>
      <w:r>
        <w:t>such</w:t>
      </w:r>
      <w:r>
        <w:rPr>
          <w:spacing w:val="-1"/>
        </w:rPr>
        <w:t xml:space="preserve"> </w:t>
      </w:r>
      <w:r>
        <w:t>as</w:t>
      </w:r>
      <w:r>
        <w:rPr>
          <w:spacing w:val="-1"/>
        </w:rPr>
        <w:t xml:space="preserve"> </w:t>
      </w:r>
      <w:r>
        <w:t>the United Nations</w:t>
      </w:r>
      <w:r>
        <w:rPr>
          <w:spacing w:val="-1"/>
        </w:rPr>
        <w:t xml:space="preserve"> </w:t>
      </w:r>
      <w:r>
        <w:t>Development Program. To amplify the impact of our faculty's expertise, CLACS collaborates with MSU's Institute for Public Policy and Social Research, a liaison unit for disseminating MSU faculty research</w:t>
      </w:r>
      <w:r>
        <w:rPr>
          <w:spacing w:val="-7"/>
        </w:rPr>
        <w:t xml:space="preserve"> </w:t>
      </w:r>
      <w:r>
        <w:t>to</w:t>
      </w:r>
      <w:r>
        <w:rPr>
          <w:spacing w:val="-4"/>
        </w:rPr>
        <w:t xml:space="preserve"> </w:t>
      </w:r>
      <w:r>
        <w:t>policy</w:t>
      </w:r>
      <w:r>
        <w:rPr>
          <w:spacing w:val="-7"/>
        </w:rPr>
        <w:t xml:space="preserve"> </w:t>
      </w:r>
      <w:r>
        <w:t>makers</w:t>
      </w:r>
      <w:r>
        <w:rPr>
          <w:spacing w:val="-6"/>
        </w:rPr>
        <w:t xml:space="preserve"> </w:t>
      </w:r>
      <w:r>
        <w:t>in</w:t>
      </w:r>
      <w:r>
        <w:rPr>
          <w:spacing w:val="-7"/>
        </w:rPr>
        <w:t xml:space="preserve"> </w:t>
      </w:r>
      <w:r>
        <w:t>the</w:t>
      </w:r>
      <w:r>
        <w:rPr>
          <w:spacing w:val="-8"/>
        </w:rPr>
        <w:t xml:space="preserve"> </w:t>
      </w:r>
      <w:r>
        <w:t>public</w:t>
      </w:r>
      <w:r>
        <w:rPr>
          <w:spacing w:val="-8"/>
        </w:rPr>
        <w:t xml:space="preserve"> </w:t>
      </w:r>
      <w:r>
        <w:t>sector,</w:t>
      </w:r>
      <w:r>
        <w:rPr>
          <w:spacing w:val="-5"/>
        </w:rPr>
        <w:t xml:space="preserve"> </w:t>
      </w:r>
      <w:r>
        <w:t>and</w:t>
      </w:r>
      <w:r>
        <w:rPr>
          <w:spacing w:val="-5"/>
        </w:rPr>
        <w:t xml:space="preserve"> </w:t>
      </w:r>
      <w:r>
        <w:t>MSU’s</w:t>
      </w:r>
      <w:r>
        <w:rPr>
          <w:spacing w:val="-7"/>
        </w:rPr>
        <w:t xml:space="preserve"> </w:t>
      </w:r>
      <w:r>
        <w:t>CIBER,</w:t>
      </w:r>
      <w:r>
        <w:rPr>
          <w:spacing w:val="-7"/>
        </w:rPr>
        <w:t xml:space="preserve"> </w:t>
      </w:r>
      <w:r>
        <w:t>which</w:t>
      </w:r>
      <w:r>
        <w:rPr>
          <w:spacing w:val="-7"/>
        </w:rPr>
        <w:t xml:space="preserve"> </w:t>
      </w:r>
      <w:r>
        <w:t>plays</w:t>
      </w:r>
      <w:r>
        <w:rPr>
          <w:spacing w:val="-7"/>
        </w:rPr>
        <w:t xml:space="preserve"> </w:t>
      </w:r>
      <w:r>
        <w:t>a</w:t>
      </w:r>
      <w:r>
        <w:rPr>
          <w:spacing w:val="-8"/>
        </w:rPr>
        <w:t xml:space="preserve"> </w:t>
      </w:r>
      <w:r>
        <w:t>parallel</w:t>
      </w:r>
      <w:r>
        <w:rPr>
          <w:spacing w:val="-5"/>
        </w:rPr>
        <w:t xml:space="preserve"> </w:t>
      </w:r>
      <w:r>
        <w:t>role</w:t>
      </w:r>
      <w:r>
        <w:rPr>
          <w:spacing w:val="-8"/>
        </w:rPr>
        <w:t xml:space="preserve"> </w:t>
      </w:r>
      <w:r>
        <w:t>via- a-vis the private sector. We are requesting funds to collaborate with CIBER to update Latin America content for its globalEdge, a high-impact virtual resource for businesses interested in engaging markets or suppliers in Latin America.</w:t>
      </w:r>
    </w:p>
    <w:p w14:paraId="4CB42CFA" w14:textId="77777777" w:rsidR="000E1570" w:rsidRDefault="005D6D06">
      <w:pPr>
        <w:pStyle w:val="BodyText"/>
        <w:spacing w:before="1" w:line="480" w:lineRule="auto"/>
        <w:ind w:right="397" w:firstLine="719"/>
      </w:pPr>
      <w:r>
        <w:t>In addition, the Center regularly sponsors Latin America-focused events that are open to both the campus community and the broader public, including symposia, speakers on current events, workshops, film festivals, music series, and art exhibitions. In 2019-21, over 11,000 participants benefitted from CLACS outreach programs. The 2020 Latinx Film Festival filled venues both on- and off-campus, and the Latin IS America music festival entertained audiences from</w:t>
      </w:r>
      <w:r>
        <w:rPr>
          <w:spacing w:val="-5"/>
        </w:rPr>
        <w:t xml:space="preserve"> </w:t>
      </w:r>
      <w:r>
        <w:t>across</w:t>
      </w:r>
      <w:r>
        <w:rPr>
          <w:spacing w:val="-4"/>
        </w:rPr>
        <w:t xml:space="preserve"> </w:t>
      </w:r>
      <w:r>
        <w:t>mid-Michigan,</w:t>
      </w:r>
      <w:r>
        <w:rPr>
          <w:spacing w:val="-3"/>
        </w:rPr>
        <w:t xml:space="preserve"> </w:t>
      </w:r>
      <w:r>
        <w:t>as</w:t>
      </w:r>
      <w:r>
        <w:rPr>
          <w:spacing w:val="-4"/>
        </w:rPr>
        <w:t xml:space="preserve"> </w:t>
      </w:r>
      <w:r>
        <w:t>it</w:t>
      </w:r>
      <w:r>
        <w:rPr>
          <w:spacing w:val="-4"/>
        </w:rPr>
        <w:t xml:space="preserve"> </w:t>
      </w:r>
      <w:r>
        <w:t>explored</w:t>
      </w:r>
      <w:r>
        <w:rPr>
          <w:spacing w:val="-4"/>
        </w:rPr>
        <w:t xml:space="preserve"> </w:t>
      </w:r>
      <w:r>
        <w:t>conversations</w:t>
      </w:r>
      <w:r>
        <w:rPr>
          <w:spacing w:val="-4"/>
        </w:rPr>
        <w:t xml:space="preserve"> </w:t>
      </w:r>
      <w:r>
        <w:t>between</w:t>
      </w:r>
      <w:r>
        <w:rPr>
          <w:spacing w:val="-3"/>
        </w:rPr>
        <w:t xml:space="preserve"> </w:t>
      </w:r>
      <w:r>
        <w:t>Latin</w:t>
      </w:r>
      <w:r>
        <w:rPr>
          <w:spacing w:val="-4"/>
        </w:rPr>
        <w:t xml:space="preserve"> </w:t>
      </w:r>
      <w:r>
        <w:t>American</w:t>
      </w:r>
      <w:r>
        <w:rPr>
          <w:spacing w:val="-4"/>
        </w:rPr>
        <w:t xml:space="preserve"> </w:t>
      </w:r>
      <w:r>
        <w:t>and</w:t>
      </w:r>
      <w:r>
        <w:rPr>
          <w:spacing w:val="-4"/>
        </w:rPr>
        <w:t xml:space="preserve"> </w:t>
      </w:r>
      <w:r>
        <w:t>US</w:t>
      </w:r>
      <w:r>
        <w:rPr>
          <w:spacing w:val="-4"/>
        </w:rPr>
        <w:t xml:space="preserve"> </w:t>
      </w:r>
      <w:r>
        <w:t>musical forms. Online events during the pandemic expanded the reach of many of our events across the US</w:t>
      </w:r>
      <w:r>
        <w:rPr>
          <w:spacing w:val="-3"/>
        </w:rPr>
        <w:t xml:space="preserve"> </w:t>
      </w:r>
      <w:r>
        <w:t>and</w:t>
      </w:r>
      <w:r>
        <w:rPr>
          <w:spacing w:val="-3"/>
        </w:rPr>
        <w:t xml:space="preserve"> </w:t>
      </w:r>
      <w:r>
        <w:t>beyond;</w:t>
      </w:r>
      <w:r>
        <w:rPr>
          <w:spacing w:val="-3"/>
        </w:rPr>
        <w:t xml:space="preserve"> </w:t>
      </w:r>
      <w:r>
        <w:t>for</w:t>
      </w:r>
      <w:r>
        <w:rPr>
          <w:spacing w:val="-4"/>
        </w:rPr>
        <w:t xml:space="preserve"> </w:t>
      </w:r>
      <w:r>
        <w:t>example,</w:t>
      </w:r>
      <w:r>
        <w:rPr>
          <w:spacing w:val="-3"/>
        </w:rPr>
        <w:t xml:space="preserve"> </w:t>
      </w:r>
      <w:r>
        <w:t>a</w:t>
      </w:r>
      <w:r>
        <w:rPr>
          <w:spacing w:val="-4"/>
        </w:rPr>
        <w:t xml:space="preserve"> </w:t>
      </w:r>
      <w:r>
        <w:t>speaker</w:t>
      </w:r>
      <w:r>
        <w:rPr>
          <w:spacing w:val="-3"/>
        </w:rPr>
        <w:t xml:space="preserve"> </w:t>
      </w:r>
      <w:r>
        <w:t>series</w:t>
      </w:r>
      <w:r>
        <w:rPr>
          <w:spacing w:val="-3"/>
        </w:rPr>
        <w:t xml:space="preserve"> </w:t>
      </w:r>
      <w:r>
        <w:t>on</w:t>
      </w:r>
      <w:r>
        <w:rPr>
          <w:spacing w:val="-3"/>
        </w:rPr>
        <w:t xml:space="preserve"> </w:t>
      </w:r>
      <w:r>
        <w:t>inclusive</w:t>
      </w:r>
      <w:r>
        <w:rPr>
          <w:spacing w:val="-4"/>
        </w:rPr>
        <w:t xml:space="preserve"> </w:t>
      </w:r>
      <w:r>
        <w:t>Spanish</w:t>
      </w:r>
      <w:r>
        <w:rPr>
          <w:spacing w:val="-3"/>
        </w:rPr>
        <w:t xml:space="preserve"> </w:t>
      </w:r>
      <w:r>
        <w:t>drew</w:t>
      </w:r>
      <w:r>
        <w:rPr>
          <w:spacing w:val="-3"/>
        </w:rPr>
        <w:t xml:space="preserve"> </w:t>
      </w:r>
      <w:r>
        <w:t>an</w:t>
      </w:r>
      <w:r>
        <w:rPr>
          <w:spacing w:val="-3"/>
        </w:rPr>
        <w:t xml:space="preserve"> </w:t>
      </w:r>
      <w:r>
        <w:t>audience</w:t>
      </w:r>
      <w:r>
        <w:rPr>
          <w:spacing w:val="-4"/>
        </w:rPr>
        <w:t xml:space="preserve"> </w:t>
      </w:r>
      <w:r>
        <w:t>of</w:t>
      </w:r>
      <w:r>
        <w:rPr>
          <w:spacing w:val="-3"/>
        </w:rPr>
        <w:t xml:space="preserve"> </w:t>
      </w:r>
      <w:r>
        <w:t>hundreds from the US, Latin America, and Europe.</w:t>
      </w:r>
    </w:p>
    <w:p w14:paraId="4CB42CFB" w14:textId="77777777" w:rsidR="000E1570" w:rsidRDefault="005D6D06">
      <w:pPr>
        <w:pStyle w:val="BodyText"/>
        <w:spacing w:before="1" w:line="480" w:lineRule="auto"/>
        <w:ind w:right="393" w:firstLine="719"/>
      </w:pPr>
      <w:r>
        <w:t>CLACS also regularly collaborates with MSU’s Broad Art Museum to develop programming</w:t>
      </w:r>
      <w:r>
        <w:rPr>
          <w:spacing w:val="-3"/>
        </w:rPr>
        <w:t xml:space="preserve"> </w:t>
      </w:r>
      <w:r>
        <w:t>related</w:t>
      </w:r>
      <w:r>
        <w:rPr>
          <w:spacing w:val="-4"/>
        </w:rPr>
        <w:t xml:space="preserve"> </w:t>
      </w:r>
      <w:r>
        <w:t>to</w:t>
      </w:r>
      <w:r>
        <w:rPr>
          <w:spacing w:val="-1"/>
        </w:rPr>
        <w:t xml:space="preserve"> </w:t>
      </w:r>
      <w:r>
        <w:t>Latin</w:t>
      </w:r>
      <w:r>
        <w:rPr>
          <w:spacing w:val="-3"/>
        </w:rPr>
        <w:t xml:space="preserve"> </w:t>
      </w:r>
      <w:r>
        <w:t>America-focused</w:t>
      </w:r>
      <w:r>
        <w:rPr>
          <w:spacing w:val="-1"/>
        </w:rPr>
        <w:t xml:space="preserve"> </w:t>
      </w:r>
      <w:r>
        <w:t>exhibitions</w:t>
      </w:r>
      <w:r>
        <w:rPr>
          <w:spacing w:val="-3"/>
        </w:rPr>
        <w:t xml:space="preserve"> </w:t>
      </w:r>
      <w:r>
        <w:t>and</w:t>
      </w:r>
      <w:r>
        <w:rPr>
          <w:spacing w:val="-2"/>
        </w:rPr>
        <w:t xml:space="preserve"> </w:t>
      </w:r>
      <w:r>
        <w:t>to</w:t>
      </w:r>
      <w:r>
        <w:rPr>
          <w:spacing w:val="-3"/>
        </w:rPr>
        <w:t xml:space="preserve"> </w:t>
      </w:r>
      <w:r>
        <w:t>integrate</w:t>
      </w:r>
      <w:r>
        <w:rPr>
          <w:spacing w:val="-4"/>
        </w:rPr>
        <w:t xml:space="preserve"> </w:t>
      </w:r>
      <w:r>
        <w:t>those</w:t>
      </w:r>
      <w:r>
        <w:rPr>
          <w:spacing w:val="-2"/>
        </w:rPr>
        <w:t xml:space="preserve"> </w:t>
      </w:r>
      <w:r>
        <w:t>exhibitions</w:t>
      </w:r>
      <w:r>
        <w:rPr>
          <w:spacing w:val="-2"/>
        </w:rPr>
        <w:t xml:space="preserve"> </w:t>
      </w:r>
      <w:r>
        <w:t xml:space="preserve">into courses at MSU and in K-12 schools in the region. A 2019-20 exhibition, </w:t>
      </w:r>
      <w:r>
        <w:rPr>
          <w:i/>
        </w:rPr>
        <w:t xml:space="preserve">The Edge of Things: Dissident Art Under Repressive Regimes </w:t>
      </w:r>
      <w:r>
        <w:t>in Argentina, Brazil and Chile, was accompanied by a scholarly lecture on contemporary political violence and a poetry walk led by Chilean poet Marjorie Agosin. The exhibition attracted an audience from across southern Michigan and enriched</w:t>
      </w:r>
      <w:r>
        <w:rPr>
          <w:spacing w:val="7"/>
        </w:rPr>
        <w:t xml:space="preserve"> </w:t>
      </w:r>
      <w:r>
        <w:t>courses</w:t>
      </w:r>
      <w:r>
        <w:rPr>
          <w:spacing w:val="5"/>
        </w:rPr>
        <w:t xml:space="preserve"> </w:t>
      </w:r>
      <w:r>
        <w:t>in</w:t>
      </w:r>
      <w:r>
        <w:rPr>
          <w:spacing w:val="6"/>
        </w:rPr>
        <w:t xml:space="preserve"> </w:t>
      </w:r>
      <w:r>
        <w:t>Romance</w:t>
      </w:r>
      <w:r>
        <w:rPr>
          <w:spacing w:val="6"/>
        </w:rPr>
        <w:t xml:space="preserve"> </w:t>
      </w:r>
      <w:r>
        <w:t>and</w:t>
      </w:r>
      <w:r>
        <w:rPr>
          <w:spacing w:val="5"/>
        </w:rPr>
        <w:t xml:space="preserve"> </w:t>
      </w:r>
      <w:r>
        <w:t>Classical</w:t>
      </w:r>
      <w:r>
        <w:rPr>
          <w:spacing w:val="5"/>
        </w:rPr>
        <w:t xml:space="preserve"> </w:t>
      </w:r>
      <w:r>
        <w:t>Studies,</w:t>
      </w:r>
      <w:r>
        <w:rPr>
          <w:spacing w:val="6"/>
        </w:rPr>
        <w:t xml:space="preserve"> </w:t>
      </w:r>
      <w:r>
        <w:t>History,</w:t>
      </w:r>
      <w:r>
        <w:rPr>
          <w:spacing w:val="4"/>
        </w:rPr>
        <w:t xml:space="preserve"> </w:t>
      </w:r>
      <w:r>
        <w:t>Anthropology,</w:t>
      </w:r>
      <w:r>
        <w:rPr>
          <w:spacing w:val="5"/>
        </w:rPr>
        <w:t xml:space="preserve"> </w:t>
      </w:r>
      <w:r>
        <w:t>Philosophy,</w:t>
      </w:r>
      <w:r>
        <w:rPr>
          <w:spacing w:val="5"/>
        </w:rPr>
        <w:t xml:space="preserve"> </w:t>
      </w:r>
      <w:r>
        <w:t>and</w:t>
      </w:r>
      <w:r>
        <w:rPr>
          <w:spacing w:val="5"/>
        </w:rPr>
        <w:t xml:space="preserve"> </w:t>
      </w:r>
      <w:r>
        <w:rPr>
          <w:spacing w:val="-5"/>
        </w:rPr>
        <w:t>Art</w:t>
      </w:r>
    </w:p>
    <w:p w14:paraId="4CB42CFC" w14:textId="77777777" w:rsidR="000E1570" w:rsidRDefault="000E1570">
      <w:pPr>
        <w:spacing w:line="480" w:lineRule="auto"/>
        <w:sectPr w:rsidR="000E1570">
          <w:pgSz w:w="12240" w:h="15840"/>
          <w:pgMar w:top="1360" w:right="1040" w:bottom="1200" w:left="1040" w:header="0" w:footer="1012" w:gutter="0"/>
          <w:cols w:space="720"/>
        </w:sectPr>
      </w:pPr>
    </w:p>
    <w:p w14:paraId="4CB42CFD" w14:textId="77777777" w:rsidR="000E1570" w:rsidRDefault="005D6D06">
      <w:pPr>
        <w:pStyle w:val="BodyText"/>
        <w:spacing w:before="79" w:line="480" w:lineRule="auto"/>
        <w:ind w:right="392"/>
      </w:pPr>
      <w:r>
        <w:lastRenderedPageBreak/>
        <w:t>History. A current exhibition on Frida Kahlo explores the relationship between her health challenges</w:t>
      </w:r>
      <w:r>
        <w:rPr>
          <w:spacing w:val="-5"/>
        </w:rPr>
        <w:t xml:space="preserve"> </w:t>
      </w:r>
      <w:r>
        <w:t>and</w:t>
      </w:r>
      <w:r>
        <w:rPr>
          <w:spacing w:val="-7"/>
        </w:rPr>
        <w:t xml:space="preserve"> </w:t>
      </w:r>
      <w:r>
        <w:t>her</w:t>
      </w:r>
      <w:r>
        <w:rPr>
          <w:spacing w:val="-6"/>
        </w:rPr>
        <w:t xml:space="preserve"> </w:t>
      </w:r>
      <w:r>
        <w:t>artistic</w:t>
      </w:r>
      <w:r>
        <w:rPr>
          <w:spacing w:val="-8"/>
        </w:rPr>
        <w:t xml:space="preserve"> </w:t>
      </w:r>
      <w:r>
        <w:t>production,</w:t>
      </w:r>
      <w:r>
        <w:rPr>
          <w:spacing w:val="-7"/>
        </w:rPr>
        <w:t xml:space="preserve"> </w:t>
      </w:r>
      <w:r>
        <w:t>in</w:t>
      </w:r>
      <w:r>
        <w:rPr>
          <w:spacing w:val="-7"/>
        </w:rPr>
        <w:t xml:space="preserve"> </w:t>
      </w:r>
      <w:r>
        <w:t>part</w:t>
      </w:r>
      <w:r>
        <w:rPr>
          <w:spacing w:val="-8"/>
        </w:rPr>
        <w:t xml:space="preserve"> </w:t>
      </w:r>
      <w:r>
        <w:t>through</w:t>
      </w:r>
      <w:r>
        <w:rPr>
          <w:spacing w:val="-7"/>
        </w:rPr>
        <w:t xml:space="preserve"> </w:t>
      </w:r>
      <w:r>
        <w:t>the</w:t>
      </w:r>
      <w:r>
        <w:rPr>
          <w:spacing w:val="-8"/>
        </w:rPr>
        <w:t xml:space="preserve"> </w:t>
      </w:r>
      <w:r>
        <w:t>lens</w:t>
      </w:r>
      <w:r>
        <w:rPr>
          <w:spacing w:val="-5"/>
        </w:rPr>
        <w:t xml:space="preserve"> </w:t>
      </w:r>
      <w:r>
        <w:t>of</w:t>
      </w:r>
      <w:r>
        <w:rPr>
          <w:spacing w:val="-6"/>
        </w:rPr>
        <w:t xml:space="preserve"> </w:t>
      </w:r>
      <w:r>
        <w:t>disability</w:t>
      </w:r>
      <w:r>
        <w:rPr>
          <w:spacing w:val="-7"/>
        </w:rPr>
        <w:t xml:space="preserve"> </w:t>
      </w:r>
      <w:r>
        <w:t>studies.</w:t>
      </w:r>
      <w:r>
        <w:rPr>
          <w:spacing w:val="-2"/>
        </w:rPr>
        <w:t xml:space="preserve"> </w:t>
      </w:r>
      <w:r>
        <w:t>Given</w:t>
      </w:r>
      <w:r>
        <w:rPr>
          <w:spacing w:val="-7"/>
        </w:rPr>
        <w:t xml:space="preserve"> </w:t>
      </w:r>
      <w:r>
        <w:t>Kahlo’s fame, this exhibition has drawn large numbers of visitors. Additionally, CLACS faculty have integrated</w:t>
      </w:r>
      <w:r>
        <w:rPr>
          <w:spacing w:val="-15"/>
        </w:rPr>
        <w:t xml:space="preserve"> </w:t>
      </w:r>
      <w:r>
        <w:t>the</w:t>
      </w:r>
      <w:r>
        <w:rPr>
          <w:spacing w:val="-15"/>
        </w:rPr>
        <w:t xml:space="preserve"> </w:t>
      </w:r>
      <w:r>
        <w:t>exhibition</w:t>
      </w:r>
      <w:r>
        <w:rPr>
          <w:spacing w:val="-15"/>
        </w:rPr>
        <w:t xml:space="preserve"> </w:t>
      </w:r>
      <w:r>
        <w:t>into</w:t>
      </w:r>
      <w:r>
        <w:rPr>
          <w:spacing w:val="-15"/>
        </w:rPr>
        <w:t xml:space="preserve"> </w:t>
      </w:r>
      <w:r>
        <w:t>courses</w:t>
      </w:r>
      <w:r>
        <w:rPr>
          <w:spacing w:val="-15"/>
        </w:rPr>
        <w:t xml:space="preserve"> </w:t>
      </w:r>
      <w:r>
        <w:t>on</w:t>
      </w:r>
      <w:r>
        <w:rPr>
          <w:spacing w:val="-15"/>
        </w:rPr>
        <w:t xml:space="preserve"> </w:t>
      </w:r>
      <w:r>
        <w:t>gender,</w:t>
      </w:r>
      <w:r>
        <w:rPr>
          <w:spacing w:val="-15"/>
        </w:rPr>
        <w:t xml:space="preserve"> </w:t>
      </w:r>
      <w:r>
        <w:t>health,</w:t>
      </w:r>
      <w:r>
        <w:rPr>
          <w:spacing w:val="-15"/>
        </w:rPr>
        <w:t xml:space="preserve"> </w:t>
      </w:r>
      <w:r>
        <w:t>and</w:t>
      </w:r>
      <w:r>
        <w:rPr>
          <w:spacing w:val="-15"/>
        </w:rPr>
        <w:t xml:space="preserve"> </w:t>
      </w:r>
      <w:r>
        <w:t>the</w:t>
      </w:r>
      <w:r>
        <w:rPr>
          <w:spacing w:val="-15"/>
        </w:rPr>
        <w:t xml:space="preserve"> </w:t>
      </w:r>
      <w:r>
        <w:t>body,</w:t>
      </w:r>
      <w:r>
        <w:rPr>
          <w:spacing w:val="-15"/>
        </w:rPr>
        <w:t xml:space="preserve"> </w:t>
      </w:r>
      <w:r>
        <w:t>and</w:t>
      </w:r>
      <w:r>
        <w:rPr>
          <w:spacing w:val="-15"/>
        </w:rPr>
        <w:t xml:space="preserve"> </w:t>
      </w:r>
      <w:r>
        <w:t>CLACS</w:t>
      </w:r>
      <w:r>
        <w:rPr>
          <w:spacing w:val="-15"/>
        </w:rPr>
        <w:t xml:space="preserve"> </w:t>
      </w:r>
      <w:r>
        <w:t>has</w:t>
      </w:r>
      <w:r>
        <w:rPr>
          <w:spacing w:val="-15"/>
        </w:rPr>
        <w:t xml:space="preserve"> </w:t>
      </w:r>
      <w:r>
        <w:t>collaborated to develop an outreach workshop for local teachers.</w:t>
      </w:r>
    </w:p>
    <w:p w14:paraId="4CB42CFE" w14:textId="77777777" w:rsidR="000E1570" w:rsidRDefault="005D6D06">
      <w:pPr>
        <w:pStyle w:val="Heading1"/>
        <w:numPr>
          <w:ilvl w:val="0"/>
          <w:numId w:val="4"/>
        </w:numPr>
        <w:tabs>
          <w:tab w:val="left" w:pos="675"/>
        </w:tabs>
        <w:ind w:left="674" w:hanging="275"/>
      </w:pPr>
      <w:r>
        <w:rPr>
          <w:color w:val="6AA243"/>
        </w:rPr>
        <w:t>PROGRAM</w:t>
      </w:r>
      <w:r>
        <w:rPr>
          <w:color w:val="6AA243"/>
          <w:spacing w:val="-10"/>
        </w:rPr>
        <w:t xml:space="preserve"> </w:t>
      </w:r>
      <w:r>
        <w:rPr>
          <w:color w:val="6AA243"/>
        </w:rPr>
        <w:t>PLANNING</w:t>
      </w:r>
      <w:r>
        <w:rPr>
          <w:color w:val="6AA243"/>
          <w:spacing w:val="-9"/>
        </w:rPr>
        <w:t xml:space="preserve"> </w:t>
      </w:r>
      <w:r>
        <w:rPr>
          <w:color w:val="6AA243"/>
        </w:rPr>
        <w:t>AND</w:t>
      </w:r>
      <w:r>
        <w:rPr>
          <w:color w:val="6AA243"/>
          <w:spacing w:val="-9"/>
        </w:rPr>
        <w:t xml:space="preserve"> </w:t>
      </w:r>
      <w:r>
        <w:rPr>
          <w:color w:val="6AA243"/>
          <w:spacing w:val="-2"/>
        </w:rPr>
        <w:t>BUDGET</w:t>
      </w:r>
    </w:p>
    <w:p w14:paraId="4CB42CFF" w14:textId="77777777" w:rsidR="000E1570" w:rsidRDefault="000E1570">
      <w:pPr>
        <w:pStyle w:val="BodyText"/>
        <w:ind w:left="0"/>
        <w:jc w:val="left"/>
        <w:rPr>
          <w:b/>
        </w:rPr>
      </w:pPr>
    </w:p>
    <w:p w14:paraId="4CB42D00" w14:textId="77777777" w:rsidR="000E1570" w:rsidRDefault="005D6D06">
      <w:pPr>
        <w:pStyle w:val="BodyText"/>
        <w:spacing w:before="1" w:line="480" w:lineRule="auto"/>
        <w:ind w:right="369"/>
        <w:jc w:val="left"/>
        <w:rPr>
          <w:b/>
        </w:rPr>
      </w:pPr>
      <w:r>
        <w:rPr>
          <w:b/>
          <w:color w:val="6AA243"/>
        </w:rPr>
        <w:t>I.1</w:t>
      </w:r>
      <w:r>
        <w:rPr>
          <w:b/>
          <w:color w:val="6AA243"/>
          <w:spacing w:val="-10"/>
        </w:rPr>
        <w:t xml:space="preserve"> </w:t>
      </w:r>
      <w:r>
        <w:rPr>
          <w:b/>
          <w:color w:val="6AA243"/>
        </w:rPr>
        <w:t>Proposed</w:t>
      </w:r>
      <w:r>
        <w:rPr>
          <w:b/>
          <w:color w:val="6AA243"/>
          <w:spacing w:val="-8"/>
        </w:rPr>
        <w:t xml:space="preserve"> </w:t>
      </w:r>
      <w:r>
        <w:rPr>
          <w:b/>
          <w:color w:val="6AA243"/>
        </w:rPr>
        <w:t>activities</w:t>
      </w:r>
      <w:r>
        <w:rPr>
          <w:b/>
          <w:color w:val="6AA243"/>
          <w:spacing w:val="-9"/>
        </w:rPr>
        <w:t xml:space="preserve"> </w:t>
      </w:r>
      <w:r>
        <w:rPr>
          <w:b/>
          <w:color w:val="6AA243"/>
        </w:rPr>
        <w:t>and</w:t>
      </w:r>
      <w:r>
        <w:rPr>
          <w:b/>
          <w:color w:val="6AA243"/>
          <w:spacing w:val="-8"/>
        </w:rPr>
        <w:t xml:space="preserve"> </w:t>
      </w:r>
      <w:r>
        <w:rPr>
          <w:b/>
          <w:color w:val="6AA243"/>
        </w:rPr>
        <w:t>relation</w:t>
      </w:r>
      <w:r>
        <w:rPr>
          <w:b/>
          <w:color w:val="6AA243"/>
          <w:spacing w:val="-9"/>
        </w:rPr>
        <w:t xml:space="preserve"> </w:t>
      </w:r>
      <w:r>
        <w:rPr>
          <w:b/>
          <w:color w:val="6AA243"/>
        </w:rPr>
        <w:t>to</w:t>
      </w:r>
      <w:r>
        <w:rPr>
          <w:b/>
          <w:color w:val="6AA243"/>
          <w:spacing w:val="-10"/>
        </w:rPr>
        <w:t xml:space="preserve"> </w:t>
      </w:r>
      <w:r>
        <w:rPr>
          <w:b/>
          <w:color w:val="6AA243"/>
        </w:rPr>
        <w:t>NRC</w:t>
      </w:r>
      <w:r>
        <w:rPr>
          <w:b/>
          <w:color w:val="6AA243"/>
          <w:spacing w:val="-11"/>
        </w:rPr>
        <w:t xml:space="preserve"> </w:t>
      </w:r>
      <w:r>
        <w:rPr>
          <w:b/>
          <w:color w:val="6AA243"/>
        </w:rPr>
        <w:t>program</w:t>
      </w:r>
      <w:r>
        <w:rPr>
          <w:b/>
          <w:color w:val="6AA243"/>
          <w:spacing w:val="-8"/>
        </w:rPr>
        <w:t xml:space="preserve"> </w:t>
      </w:r>
      <w:r>
        <w:rPr>
          <w:b/>
          <w:color w:val="6AA243"/>
        </w:rPr>
        <w:t>goals:</w:t>
      </w:r>
      <w:r>
        <w:rPr>
          <w:b/>
          <w:color w:val="6AA243"/>
          <w:spacing w:val="-8"/>
        </w:rPr>
        <w:t xml:space="preserve"> </w:t>
      </w:r>
      <w:r>
        <w:t>CLACS</w:t>
      </w:r>
      <w:r>
        <w:rPr>
          <w:spacing w:val="-9"/>
        </w:rPr>
        <w:t xml:space="preserve"> </w:t>
      </w:r>
      <w:r>
        <w:t>will</w:t>
      </w:r>
      <w:r>
        <w:rPr>
          <w:spacing w:val="-9"/>
        </w:rPr>
        <w:t xml:space="preserve"> </w:t>
      </w:r>
      <w:r>
        <w:t>pursue</w:t>
      </w:r>
      <w:r>
        <w:rPr>
          <w:spacing w:val="-9"/>
        </w:rPr>
        <w:t xml:space="preserve"> </w:t>
      </w:r>
      <w:r>
        <w:t>four</w:t>
      </w:r>
      <w:r>
        <w:rPr>
          <w:spacing w:val="-9"/>
        </w:rPr>
        <w:t xml:space="preserve"> </w:t>
      </w:r>
      <w:r>
        <w:t>goals</w:t>
      </w:r>
      <w:r>
        <w:rPr>
          <w:spacing w:val="-9"/>
        </w:rPr>
        <w:t xml:space="preserve"> </w:t>
      </w:r>
      <w:r>
        <w:t>that closely</w:t>
      </w:r>
      <w:r>
        <w:rPr>
          <w:spacing w:val="40"/>
        </w:rPr>
        <w:t xml:space="preserve"> </w:t>
      </w:r>
      <w:r>
        <w:t>align</w:t>
      </w:r>
      <w:r>
        <w:rPr>
          <w:spacing w:val="40"/>
        </w:rPr>
        <w:t xml:space="preserve"> </w:t>
      </w:r>
      <w:r>
        <w:t>with</w:t>
      </w:r>
      <w:r>
        <w:rPr>
          <w:spacing w:val="40"/>
        </w:rPr>
        <w:t xml:space="preserve"> </w:t>
      </w:r>
      <w:r>
        <w:t>NRC</w:t>
      </w:r>
      <w:r>
        <w:rPr>
          <w:spacing w:val="40"/>
        </w:rPr>
        <w:t xml:space="preserve"> </w:t>
      </w:r>
      <w:r>
        <w:t>priorities:</w:t>
      </w:r>
      <w:r>
        <w:rPr>
          <w:spacing w:val="40"/>
        </w:rPr>
        <w:t xml:space="preserve"> </w:t>
      </w:r>
      <w:r>
        <w:t>1)</w:t>
      </w:r>
      <w:r>
        <w:rPr>
          <w:spacing w:val="40"/>
        </w:rPr>
        <w:t xml:space="preserve"> </w:t>
      </w:r>
      <w:r>
        <w:t>Expand</w:t>
      </w:r>
      <w:r>
        <w:rPr>
          <w:spacing w:val="40"/>
        </w:rPr>
        <w:t xml:space="preserve"> </w:t>
      </w:r>
      <w:r>
        <w:t>academic</w:t>
      </w:r>
      <w:r>
        <w:rPr>
          <w:spacing w:val="40"/>
        </w:rPr>
        <w:t xml:space="preserve"> </w:t>
      </w:r>
      <w:r>
        <w:t>programs,</w:t>
      </w:r>
      <w:r>
        <w:rPr>
          <w:spacing w:val="40"/>
        </w:rPr>
        <w:t xml:space="preserve"> </w:t>
      </w:r>
      <w:r>
        <w:t>course</w:t>
      </w:r>
      <w:r>
        <w:rPr>
          <w:spacing w:val="40"/>
        </w:rPr>
        <w:t xml:space="preserve"> </w:t>
      </w:r>
      <w:r>
        <w:t>offerings,</w:t>
      </w:r>
      <w:r>
        <w:rPr>
          <w:spacing w:val="40"/>
        </w:rPr>
        <w:t xml:space="preserve"> </w:t>
      </w:r>
      <w:r>
        <w:t>and</w:t>
      </w:r>
      <w:r>
        <w:rPr>
          <w:spacing w:val="40"/>
        </w:rPr>
        <w:t xml:space="preserve"> </w:t>
      </w:r>
      <w:r>
        <w:t>co- curricular programming on Latin America and the Caribbean at MSU [AP-1]; 2) expand LCTL offerings</w:t>
      </w:r>
      <w:r>
        <w:rPr>
          <w:spacing w:val="-11"/>
        </w:rPr>
        <w:t xml:space="preserve"> </w:t>
      </w:r>
      <w:r>
        <w:t>on</w:t>
      </w:r>
      <w:r>
        <w:rPr>
          <w:spacing w:val="-11"/>
        </w:rPr>
        <w:t xml:space="preserve"> </w:t>
      </w:r>
      <w:r>
        <w:t>MSU’s</w:t>
      </w:r>
      <w:r>
        <w:rPr>
          <w:spacing w:val="-11"/>
        </w:rPr>
        <w:t xml:space="preserve"> </w:t>
      </w:r>
      <w:r>
        <w:t>campus</w:t>
      </w:r>
      <w:r>
        <w:rPr>
          <w:spacing w:val="-10"/>
        </w:rPr>
        <w:t xml:space="preserve"> </w:t>
      </w:r>
      <w:r>
        <w:t>and</w:t>
      </w:r>
      <w:r>
        <w:rPr>
          <w:spacing w:val="-11"/>
        </w:rPr>
        <w:t xml:space="preserve"> </w:t>
      </w:r>
      <w:r>
        <w:t>throughout</w:t>
      </w:r>
      <w:r>
        <w:rPr>
          <w:spacing w:val="-10"/>
        </w:rPr>
        <w:t xml:space="preserve"> </w:t>
      </w:r>
      <w:r>
        <w:t>the</w:t>
      </w:r>
      <w:r>
        <w:rPr>
          <w:spacing w:val="-11"/>
        </w:rPr>
        <w:t xml:space="preserve"> </w:t>
      </w:r>
      <w:r>
        <w:t>Big</w:t>
      </w:r>
      <w:r>
        <w:rPr>
          <w:spacing w:val="-10"/>
        </w:rPr>
        <w:t xml:space="preserve"> </w:t>
      </w:r>
      <w:r>
        <w:t>10</w:t>
      </w:r>
      <w:r>
        <w:rPr>
          <w:spacing w:val="-11"/>
        </w:rPr>
        <w:t xml:space="preserve"> </w:t>
      </w:r>
      <w:r>
        <w:t>Academic</w:t>
      </w:r>
      <w:r>
        <w:rPr>
          <w:spacing w:val="-12"/>
        </w:rPr>
        <w:t xml:space="preserve"> </w:t>
      </w:r>
      <w:r>
        <w:t>Alliance</w:t>
      </w:r>
      <w:r>
        <w:rPr>
          <w:spacing w:val="-12"/>
        </w:rPr>
        <w:t xml:space="preserve"> </w:t>
      </w:r>
      <w:r>
        <w:t>and</w:t>
      </w:r>
      <w:r>
        <w:rPr>
          <w:spacing w:val="-11"/>
        </w:rPr>
        <w:t xml:space="preserve"> </w:t>
      </w:r>
      <w:r>
        <w:t>pilot</w:t>
      </w:r>
      <w:r>
        <w:rPr>
          <w:spacing w:val="-10"/>
        </w:rPr>
        <w:t xml:space="preserve"> </w:t>
      </w:r>
      <w:r>
        <w:t>an</w:t>
      </w:r>
      <w:r>
        <w:rPr>
          <w:spacing w:val="-11"/>
        </w:rPr>
        <w:t xml:space="preserve"> </w:t>
      </w:r>
      <w:r>
        <w:t>innovative model</w:t>
      </w:r>
      <w:r>
        <w:rPr>
          <w:spacing w:val="-6"/>
        </w:rPr>
        <w:t xml:space="preserve"> </w:t>
      </w:r>
      <w:r>
        <w:t>for</w:t>
      </w:r>
      <w:r>
        <w:rPr>
          <w:spacing w:val="-5"/>
        </w:rPr>
        <w:t xml:space="preserve"> </w:t>
      </w:r>
      <w:r>
        <w:t>the</w:t>
      </w:r>
      <w:r>
        <w:rPr>
          <w:spacing w:val="-3"/>
        </w:rPr>
        <w:t xml:space="preserve"> </w:t>
      </w:r>
      <w:r>
        <w:t>accelerated</w:t>
      </w:r>
      <w:r>
        <w:rPr>
          <w:spacing w:val="-4"/>
        </w:rPr>
        <w:t xml:space="preserve"> </w:t>
      </w:r>
      <w:r>
        <w:t>teaching</w:t>
      </w:r>
      <w:r>
        <w:rPr>
          <w:spacing w:val="-3"/>
        </w:rPr>
        <w:t xml:space="preserve"> </w:t>
      </w:r>
      <w:r>
        <w:t>of</w:t>
      </w:r>
      <w:r>
        <w:rPr>
          <w:spacing w:val="-3"/>
        </w:rPr>
        <w:t xml:space="preserve"> </w:t>
      </w:r>
      <w:r>
        <w:t>LCTLs</w:t>
      </w:r>
      <w:r>
        <w:rPr>
          <w:spacing w:val="-6"/>
        </w:rPr>
        <w:t xml:space="preserve"> </w:t>
      </w:r>
      <w:r>
        <w:t>[FCP-2];</w:t>
      </w:r>
      <w:r>
        <w:rPr>
          <w:spacing w:val="-6"/>
        </w:rPr>
        <w:t xml:space="preserve"> </w:t>
      </w:r>
      <w:r>
        <w:t>3)</w:t>
      </w:r>
      <w:r>
        <w:rPr>
          <w:spacing w:val="-4"/>
        </w:rPr>
        <w:t xml:space="preserve"> </w:t>
      </w:r>
      <w:r>
        <w:t>strengthen</w:t>
      </w:r>
      <w:r>
        <w:rPr>
          <w:spacing w:val="-4"/>
        </w:rPr>
        <w:t xml:space="preserve"> </w:t>
      </w:r>
      <w:r>
        <w:t>training</w:t>
      </w:r>
      <w:r>
        <w:rPr>
          <w:spacing w:val="-6"/>
        </w:rPr>
        <w:t xml:space="preserve"> </w:t>
      </w:r>
      <w:r>
        <w:t>for</w:t>
      </w:r>
      <w:r>
        <w:rPr>
          <w:spacing w:val="-5"/>
        </w:rPr>
        <w:t xml:space="preserve"> </w:t>
      </w:r>
      <w:r>
        <w:t>K-12</w:t>
      </w:r>
      <w:r>
        <w:rPr>
          <w:spacing w:val="-4"/>
        </w:rPr>
        <w:t xml:space="preserve"> </w:t>
      </w:r>
      <w:r>
        <w:t>pre-service and</w:t>
      </w:r>
      <w:r>
        <w:rPr>
          <w:spacing w:val="-13"/>
        </w:rPr>
        <w:t xml:space="preserve"> </w:t>
      </w:r>
      <w:r>
        <w:t>in-service</w:t>
      </w:r>
      <w:r>
        <w:rPr>
          <w:spacing w:val="-14"/>
        </w:rPr>
        <w:t xml:space="preserve"> </w:t>
      </w:r>
      <w:r>
        <w:t>teachers</w:t>
      </w:r>
      <w:r>
        <w:rPr>
          <w:spacing w:val="-14"/>
        </w:rPr>
        <w:t xml:space="preserve"> </w:t>
      </w:r>
      <w:r>
        <w:t>through</w:t>
      </w:r>
      <w:r>
        <w:rPr>
          <w:spacing w:val="-14"/>
        </w:rPr>
        <w:t xml:space="preserve"> </w:t>
      </w:r>
      <w:r>
        <w:t>collaboration</w:t>
      </w:r>
      <w:r>
        <w:rPr>
          <w:spacing w:val="-13"/>
        </w:rPr>
        <w:t xml:space="preserve"> </w:t>
      </w:r>
      <w:r>
        <w:t>with</w:t>
      </w:r>
      <w:r>
        <w:rPr>
          <w:spacing w:val="-10"/>
        </w:rPr>
        <w:t xml:space="preserve"> </w:t>
      </w:r>
      <w:r>
        <w:t>the</w:t>
      </w:r>
      <w:r>
        <w:rPr>
          <w:spacing w:val="-14"/>
        </w:rPr>
        <w:t xml:space="preserve"> </w:t>
      </w:r>
      <w:r>
        <w:t>College</w:t>
      </w:r>
      <w:r>
        <w:rPr>
          <w:spacing w:val="-14"/>
        </w:rPr>
        <w:t xml:space="preserve"> </w:t>
      </w:r>
      <w:r>
        <w:t>of</w:t>
      </w:r>
      <w:r>
        <w:rPr>
          <w:spacing w:val="-11"/>
        </w:rPr>
        <w:t xml:space="preserve"> </w:t>
      </w:r>
      <w:r>
        <w:t>Education</w:t>
      </w:r>
      <w:r>
        <w:rPr>
          <w:spacing w:val="-13"/>
        </w:rPr>
        <w:t xml:space="preserve"> </w:t>
      </w:r>
      <w:r>
        <w:t>[AP-2];</w:t>
      </w:r>
      <w:r>
        <w:rPr>
          <w:spacing w:val="-13"/>
        </w:rPr>
        <w:t xml:space="preserve"> </w:t>
      </w:r>
      <w:r>
        <w:t>and</w:t>
      </w:r>
      <w:r>
        <w:rPr>
          <w:spacing w:val="-13"/>
        </w:rPr>
        <w:t xml:space="preserve"> </w:t>
      </w:r>
      <w:r>
        <w:t>4)</w:t>
      </w:r>
      <w:r>
        <w:rPr>
          <w:spacing w:val="-11"/>
        </w:rPr>
        <w:t xml:space="preserve"> </w:t>
      </w:r>
      <w:r>
        <w:t xml:space="preserve">expand Latin America content in MSI and Community College courses and curricula and provide access to MSU courses and study abroad offerings to students at two nearby partner institutions [CP-1]. </w:t>
      </w:r>
      <w:r>
        <w:rPr>
          <w:b/>
          <w:color w:val="6AA243"/>
        </w:rPr>
        <w:t>Development Plan: (see Timeline, Table I.1.).</w:t>
      </w:r>
    </w:p>
    <w:p w14:paraId="4CB42D01" w14:textId="77777777" w:rsidR="000E1570" w:rsidRDefault="005D6D06">
      <w:pPr>
        <w:spacing w:before="1" w:line="480" w:lineRule="auto"/>
        <w:ind w:left="400" w:right="394"/>
        <w:jc w:val="both"/>
        <w:rPr>
          <w:sz w:val="24"/>
        </w:rPr>
      </w:pPr>
      <w:r>
        <w:rPr>
          <w:b/>
          <w:sz w:val="24"/>
        </w:rPr>
        <w:t>Goal 1: Expand academic program, course offerings, and co-curricular programming on Latin</w:t>
      </w:r>
      <w:r>
        <w:rPr>
          <w:b/>
          <w:spacing w:val="-5"/>
          <w:sz w:val="24"/>
        </w:rPr>
        <w:t xml:space="preserve"> </w:t>
      </w:r>
      <w:r>
        <w:rPr>
          <w:b/>
          <w:sz w:val="24"/>
        </w:rPr>
        <w:t>America</w:t>
      </w:r>
      <w:r>
        <w:rPr>
          <w:b/>
          <w:spacing w:val="-6"/>
          <w:sz w:val="24"/>
        </w:rPr>
        <w:t xml:space="preserve"> </w:t>
      </w:r>
      <w:r>
        <w:rPr>
          <w:b/>
          <w:sz w:val="24"/>
        </w:rPr>
        <w:t>and</w:t>
      </w:r>
      <w:r>
        <w:rPr>
          <w:b/>
          <w:spacing w:val="-5"/>
          <w:sz w:val="24"/>
        </w:rPr>
        <w:t xml:space="preserve"> </w:t>
      </w:r>
      <w:r>
        <w:rPr>
          <w:b/>
          <w:sz w:val="24"/>
        </w:rPr>
        <w:t>the</w:t>
      </w:r>
      <w:r>
        <w:rPr>
          <w:b/>
          <w:spacing w:val="-9"/>
          <w:sz w:val="24"/>
        </w:rPr>
        <w:t xml:space="preserve"> </w:t>
      </w:r>
      <w:r>
        <w:rPr>
          <w:b/>
          <w:sz w:val="24"/>
        </w:rPr>
        <w:t>Caribbean</w:t>
      </w:r>
      <w:r>
        <w:rPr>
          <w:b/>
          <w:spacing w:val="-3"/>
          <w:sz w:val="24"/>
        </w:rPr>
        <w:t xml:space="preserve"> </w:t>
      </w:r>
      <w:r>
        <w:rPr>
          <w:b/>
          <w:sz w:val="24"/>
        </w:rPr>
        <w:t>at</w:t>
      </w:r>
      <w:r>
        <w:rPr>
          <w:b/>
          <w:spacing w:val="-7"/>
          <w:sz w:val="24"/>
        </w:rPr>
        <w:t xml:space="preserve"> </w:t>
      </w:r>
      <w:r>
        <w:rPr>
          <w:b/>
          <w:sz w:val="24"/>
        </w:rPr>
        <w:t>MSU.</w:t>
      </w:r>
      <w:r>
        <w:rPr>
          <w:b/>
          <w:spacing w:val="-6"/>
          <w:sz w:val="24"/>
        </w:rPr>
        <w:t xml:space="preserve"> </w:t>
      </w:r>
      <w:r>
        <w:rPr>
          <w:sz w:val="24"/>
        </w:rPr>
        <w:t>We</w:t>
      </w:r>
      <w:r>
        <w:rPr>
          <w:spacing w:val="-9"/>
          <w:sz w:val="24"/>
        </w:rPr>
        <w:t xml:space="preserve"> </w:t>
      </w:r>
      <w:r>
        <w:rPr>
          <w:sz w:val="24"/>
        </w:rPr>
        <w:t>propose</w:t>
      </w:r>
      <w:r>
        <w:rPr>
          <w:spacing w:val="-7"/>
          <w:sz w:val="24"/>
        </w:rPr>
        <w:t xml:space="preserve"> </w:t>
      </w:r>
      <w:r>
        <w:rPr>
          <w:sz w:val="24"/>
        </w:rPr>
        <w:t>to</w:t>
      </w:r>
      <w:r>
        <w:rPr>
          <w:spacing w:val="-5"/>
          <w:sz w:val="24"/>
        </w:rPr>
        <w:t xml:space="preserve"> </w:t>
      </w:r>
      <w:r>
        <w:rPr>
          <w:b/>
          <w:color w:val="1F4E79"/>
          <w:sz w:val="24"/>
        </w:rPr>
        <w:t>support</w:t>
      </w:r>
      <w:r>
        <w:rPr>
          <w:b/>
          <w:color w:val="1F4E79"/>
          <w:spacing w:val="-7"/>
          <w:sz w:val="24"/>
        </w:rPr>
        <w:t xml:space="preserve"> </w:t>
      </w:r>
      <w:r>
        <w:rPr>
          <w:b/>
          <w:color w:val="1F4E79"/>
          <w:sz w:val="24"/>
        </w:rPr>
        <w:t>development</w:t>
      </w:r>
      <w:r>
        <w:rPr>
          <w:b/>
          <w:color w:val="1F4E79"/>
          <w:spacing w:val="-7"/>
          <w:sz w:val="24"/>
        </w:rPr>
        <w:t xml:space="preserve"> </w:t>
      </w:r>
      <w:r>
        <w:rPr>
          <w:b/>
          <w:color w:val="1F4E79"/>
          <w:sz w:val="24"/>
        </w:rPr>
        <w:t>of</w:t>
      </w:r>
      <w:r>
        <w:rPr>
          <w:b/>
          <w:color w:val="1F4E79"/>
          <w:spacing w:val="-7"/>
          <w:sz w:val="24"/>
        </w:rPr>
        <w:t xml:space="preserve"> </w:t>
      </w:r>
      <w:r>
        <w:rPr>
          <w:b/>
          <w:color w:val="1F4E79"/>
          <w:sz w:val="24"/>
        </w:rPr>
        <w:t>a</w:t>
      </w:r>
      <w:r>
        <w:rPr>
          <w:b/>
          <w:color w:val="1F4E79"/>
          <w:spacing w:val="-8"/>
          <w:sz w:val="24"/>
        </w:rPr>
        <w:t xml:space="preserve"> </w:t>
      </w:r>
      <w:r>
        <w:rPr>
          <w:b/>
          <w:color w:val="1F4E79"/>
          <w:sz w:val="24"/>
        </w:rPr>
        <w:t>new</w:t>
      </w:r>
      <w:r>
        <w:rPr>
          <w:b/>
          <w:color w:val="1F4E79"/>
          <w:spacing w:val="-6"/>
          <w:sz w:val="24"/>
        </w:rPr>
        <w:t xml:space="preserve"> </w:t>
      </w:r>
      <w:r>
        <w:rPr>
          <w:b/>
          <w:color w:val="1F4E79"/>
          <w:sz w:val="24"/>
        </w:rPr>
        <w:t>UG major and minor and a PhD program in African American and African Studies</w:t>
      </w:r>
      <w:r>
        <w:rPr>
          <w:color w:val="3B3B3B"/>
          <w:sz w:val="24"/>
        </w:rPr>
        <w:t xml:space="preserve">; </w:t>
      </w:r>
      <w:r>
        <w:rPr>
          <w:b/>
          <w:color w:val="1F4E79"/>
          <w:sz w:val="24"/>
        </w:rPr>
        <w:t xml:space="preserve">develop additional Latin America content for the UG minor and graduate certificate program in American Indian and Indigenous Studies, </w:t>
      </w:r>
      <w:r>
        <w:rPr>
          <w:sz w:val="24"/>
        </w:rPr>
        <w:t>which recently expanded to include Latin America</w:t>
      </w:r>
      <w:r>
        <w:rPr>
          <w:color w:val="3B3B3B"/>
          <w:sz w:val="24"/>
        </w:rPr>
        <w:t xml:space="preserve">; </w:t>
      </w:r>
      <w:r>
        <w:rPr>
          <w:b/>
          <w:color w:val="1F4E79"/>
          <w:sz w:val="24"/>
        </w:rPr>
        <w:t xml:space="preserve">develop a new minor in Indigenous Languages of Latin America </w:t>
      </w:r>
      <w:r>
        <w:rPr>
          <w:sz w:val="24"/>
        </w:rPr>
        <w:t>in the Department of Linguistics</w:t>
      </w:r>
      <w:r>
        <w:rPr>
          <w:color w:val="3B3B3B"/>
          <w:sz w:val="24"/>
        </w:rPr>
        <w:t xml:space="preserve">; and </w:t>
      </w:r>
      <w:r>
        <w:rPr>
          <w:b/>
          <w:color w:val="1F4E79"/>
          <w:sz w:val="24"/>
        </w:rPr>
        <w:t xml:space="preserve">develop a new minor in Global Community-Engaged Engineering. </w:t>
      </w:r>
      <w:r>
        <w:rPr>
          <w:color w:val="3B3B3B"/>
          <w:sz w:val="24"/>
        </w:rPr>
        <w:t>We will seed</w:t>
      </w:r>
      <w:r>
        <w:rPr>
          <w:color w:val="3B3B3B"/>
          <w:spacing w:val="-7"/>
          <w:sz w:val="24"/>
        </w:rPr>
        <w:t xml:space="preserve"> </w:t>
      </w:r>
      <w:r>
        <w:rPr>
          <w:color w:val="3B3B3B"/>
          <w:sz w:val="24"/>
        </w:rPr>
        <w:t>a</w:t>
      </w:r>
      <w:r>
        <w:rPr>
          <w:color w:val="3B3B3B"/>
          <w:spacing w:val="-7"/>
          <w:sz w:val="24"/>
        </w:rPr>
        <w:t xml:space="preserve"> </w:t>
      </w:r>
      <w:r>
        <w:rPr>
          <w:color w:val="3B3B3B"/>
          <w:sz w:val="24"/>
        </w:rPr>
        <w:t>new</w:t>
      </w:r>
      <w:r>
        <w:rPr>
          <w:color w:val="3B3B3B"/>
          <w:spacing w:val="-6"/>
          <w:sz w:val="24"/>
        </w:rPr>
        <w:t xml:space="preserve"> </w:t>
      </w:r>
      <w:r>
        <w:rPr>
          <w:color w:val="3B3B3B"/>
          <w:sz w:val="24"/>
        </w:rPr>
        <w:t>course</w:t>
      </w:r>
      <w:r>
        <w:rPr>
          <w:color w:val="3B3B3B"/>
          <w:spacing w:val="-8"/>
          <w:sz w:val="24"/>
        </w:rPr>
        <w:t xml:space="preserve"> </w:t>
      </w:r>
      <w:r>
        <w:rPr>
          <w:color w:val="3B3B3B"/>
          <w:sz w:val="24"/>
        </w:rPr>
        <w:t>in</w:t>
      </w:r>
      <w:r>
        <w:rPr>
          <w:color w:val="3B3B3B"/>
          <w:spacing w:val="-5"/>
          <w:sz w:val="24"/>
        </w:rPr>
        <w:t xml:space="preserve"> </w:t>
      </w:r>
      <w:r>
        <w:rPr>
          <w:color w:val="3B3B3B"/>
          <w:sz w:val="24"/>
        </w:rPr>
        <w:t>English,</w:t>
      </w:r>
      <w:r>
        <w:rPr>
          <w:color w:val="3B3B3B"/>
          <w:spacing w:val="-7"/>
          <w:sz w:val="24"/>
        </w:rPr>
        <w:t xml:space="preserve"> </w:t>
      </w:r>
      <w:r>
        <w:rPr>
          <w:color w:val="3B3B3B"/>
          <w:sz w:val="24"/>
        </w:rPr>
        <w:t>Afro-Brazilian</w:t>
      </w:r>
      <w:r>
        <w:rPr>
          <w:color w:val="3B3B3B"/>
          <w:spacing w:val="-6"/>
          <w:sz w:val="24"/>
        </w:rPr>
        <w:t xml:space="preserve"> </w:t>
      </w:r>
      <w:r>
        <w:rPr>
          <w:color w:val="3B3B3B"/>
          <w:sz w:val="24"/>
        </w:rPr>
        <w:t>Cultures</w:t>
      </w:r>
      <w:r>
        <w:rPr>
          <w:color w:val="3B3B3B"/>
          <w:spacing w:val="-7"/>
          <w:sz w:val="24"/>
        </w:rPr>
        <w:t xml:space="preserve"> </w:t>
      </w:r>
      <w:r>
        <w:rPr>
          <w:color w:val="3B3B3B"/>
          <w:sz w:val="24"/>
        </w:rPr>
        <w:t>of</w:t>
      </w:r>
      <w:r>
        <w:rPr>
          <w:color w:val="3B3B3B"/>
          <w:spacing w:val="-6"/>
          <w:sz w:val="24"/>
        </w:rPr>
        <w:t xml:space="preserve"> </w:t>
      </w:r>
      <w:r>
        <w:rPr>
          <w:color w:val="3B3B3B"/>
          <w:sz w:val="24"/>
        </w:rPr>
        <w:t>Resistance,</w:t>
      </w:r>
      <w:r>
        <w:rPr>
          <w:color w:val="3B3B3B"/>
          <w:spacing w:val="-7"/>
          <w:sz w:val="24"/>
        </w:rPr>
        <w:t xml:space="preserve"> </w:t>
      </w:r>
      <w:r>
        <w:rPr>
          <w:color w:val="3B3B3B"/>
          <w:sz w:val="24"/>
        </w:rPr>
        <w:t>in</w:t>
      </w:r>
      <w:r>
        <w:rPr>
          <w:color w:val="3B3B3B"/>
          <w:spacing w:val="-5"/>
          <w:sz w:val="24"/>
        </w:rPr>
        <w:t xml:space="preserve"> </w:t>
      </w:r>
      <w:r>
        <w:rPr>
          <w:color w:val="3B3B3B"/>
          <w:sz w:val="24"/>
        </w:rPr>
        <w:t>support</w:t>
      </w:r>
      <w:r>
        <w:rPr>
          <w:color w:val="3B3B3B"/>
          <w:spacing w:val="-6"/>
          <w:sz w:val="24"/>
        </w:rPr>
        <w:t xml:space="preserve"> </w:t>
      </w:r>
      <w:r>
        <w:rPr>
          <w:color w:val="3B3B3B"/>
          <w:sz w:val="24"/>
        </w:rPr>
        <w:t>of</w:t>
      </w:r>
      <w:r>
        <w:rPr>
          <w:color w:val="3B3B3B"/>
          <w:spacing w:val="-8"/>
          <w:sz w:val="24"/>
        </w:rPr>
        <w:t xml:space="preserve"> </w:t>
      </w:r>
      <w:r>
        <w:rPr>
          <w:color w:val="3B3B3B"/>
          <w:sz w:val="24"/>
        </w:rPr>
        <w:t>the</w:t>
      </w:r>
      <w:r>
        <w:rPr>
          <w:color w:val="3B3B3B"/>
          <w:spacing w:val="-6"/>
          <w:sz w:val="24"/>
        </w:rPr>
        <w:t xml:space="preserve"> </w:t>
      </w:r>
      <w:r>
        <w:rPr>
          <w:color w:val="3B3B3B"/>
          <w:sz w:val="24"/>
        </w:rPr>
        <w:t>new</w:t>
      </w:r>
      <w:r>
        <w:rPr>
          <w:color w:val="3B3B3B"/>
          <w:spacing w:val="-6"/>
          <w:sz w:val="24"/>
        </w:rPr>
        <w:t xml:space="preserve"> </w:t>
      </w:r>
      <w:r>
        <w:rPr>
          <w:color w:val="3B3B3B"/>
          <w:spacing w:val="-4"/>
          <w:sz w:val="24"/>
        </w:rPr>
        <w:t>AAAS</w:t>
      </w:r>
    </w:p>
    <w:p w14:paraId="4CB42D02" w14:textId="77777777" w:rsidR="000E1570" w:rsidRDefault="000E1570">
      <w:pPr>
        <w:spacing w:line="480" w:lineRule="auto"/>
        <w:jc w:val="both"/>
        <w:rPr>
          <w:sz w:val="24"/>
        </w:rPr>
        <w:sectPr w:rsidR="000E1570">
          <w:pgSz w:w="12240" w:h="15840"/>
          <w:pgMar w:top="1360" w:right="1040" w:bottom="1200" w:left="1040" w:header="0" w:footer="1012" w:gutter="0"/>
          <w:cols w:space="720"/>
        </w:sectPr>
      </w:pPr>
    </w:p>
    <w:p w14:paraId="4CB42D03" w14:textId="77777777" w:rsidR="000E1570" w:rsidRDefault="005D6D06">
      <w:pPr>
        <w:pStyle w:val="BodyText"/>
        <w:spacing w:before="79" w:line="480" w:lineRule="auto"/>
        <w:ind w:right="394"/>
      </w:pPr>
      <w:r>
        <w:rPr>
          <w:color w:val="3B3B3B"/>
        </w:rPr>
        <w:lastRenderedPageBreak/>
        <w:t>programs and a new Anthropology course, Archaeology of South America, to expand AIISP programs. These courses will be at the 400-level, which may be taken for credit by both UG and GR students. CLACS will part</w:t>
      </w:r>
      <w:r>
        <w:t>ner with African and Asian Studies to fund course module development leading to the new minor in Engineering. Additionally, we will seed three new courses in Linguistics to develop a new minor in Indigenous Languages of Latin America: one course on the structure of an indigenous language (piloted in Quechua, with other languages in subsequent</w:t>
      </w:r>
      <w:r>
        <w:rPr>
          <w:spacing w:val="-13"/>
        </w:rPr>
        <w:t xml:space="preserve"> </w:t>
      </w:r>
      <w:r>
        <w:t>years),</w:t>
      </w:r>
      <w:r>
        <w:rPr>
          <w:spacing w:val="-11"/>
        </w:rPr>
        <w:t xml:space="preserve"> </w:t>
      </w:r>
      <w:r>
        <w:t>a</w:t>
      </w:r>
      <w:r>
        <w:rPr>
          <w:spacing w:val="-14"/>
        </w:rPr>
        <w:t xml:space="preserve"> </w:t>
      </w:r>
      <w:r>
        <w:t>second</w:t>
      </w:r>
      <w:r>
        <w:rPr>
          <w:spacing w:val="-13"/>
        </w:rPr>
        <w:t xml:space="preserve"> </w:t>
      </w:r>
      <w:r>
        <w:t>course</w:t>
      </w:r>
      <w:r>
        <w:rPr>
          <w:spacing w:val="-15"/>
        </w:rPr>
        <w:t xml:space="preserve"> </w:t>
      </w:r>
      <w:r>
        <w:t>on</w:t>
      </w:r>
      <w:r>
        <w:rPr>
          <w:spacing w:val="-13"/>
        </w:rPr>
        <w:t xml:space="preserve"> </w:t>
      </w:r>
      <w:r>
        <w:t>research</w:t>
      </w:r>
      <w:r>
        <w:rPr>
          <w:spacing w:val="-13"/>
        </w:rPr>
        <w:t xml:space="preserve"> </w:t>
      </w:r>
      <w:r>
        <w:t>methods</w:t>
      </w:r>
      <w:r>
        <w:rPr>
          <w:spacing w:val="-13"/>
        </w:rPr>
        <w:t xml:space="preserve"> </w:t>
      </w:r>
      <w:r>
        <w:t>in</w:t>
      </w:r>
      <w:r>
        <w:rPr>
          <w:spacing w:val="-13"/>
        </w:rPr>
        <w:t xml:space="preserve"> </w:t>
      </w:r>
      <w:r>
        <w:t>linguistics,</w:t>
      </w:r>
      <w:r>
        <w:rPr>
          <w:spacing w:val="-13"/>
        </w:rPr>
        <w:t xml:space="preserve"> </w:t>
      </w:r>
      <w:r>
        <w:t>and</w:t>
      </w:r>
      <w:r>
        <w:rPr>
          <w:spacing w:val="-13"/>
        </w:rPr>
        <w:t xml:space="preserve"> </w:t>
      </w:r>
      <w:r>
        <w:t>a</w:t>
      </w:r>
      <w:r>
        <w:rPr>
          <w:spacing w:val="-15"/>
        </w:rPr>
        <w:t xml:space="preserve"> </w:t>
      </w:r>
      <w:r>
        <w:t>summer</w:t>
      </w:r>
      <w:r>
        <w:rPr>
          <w:spacing w:val="-14"/>
        </w:rPr>
        <w:t xml:space="preserve"> </w:t>
      </w:r>
      <w:r>
        <w:t>field</w:t>
      </w:r>
      <w:r>
        <w:rPr>
          <w:spacing w:val="-13"/>
        </w:rPr>
        <w:t xml:space="preserve"> </w:t>
      </w:r>
      <w:r>
        <w:t>research course in the target language for students to apply those methods.</w:t>
      </w:r>
    </w:p>
    <w:p w14:paraId="4CB42D04" w14:textId="77777777" w:rsidR="000E1570" w:rsidRDefault="005D6D06">
      <w:pPr>
        <w:spacing w:before="1" w:line="480" w:lineRule="auto"/>
        <w:ind w:left="400" w:right="396" w:firstLine="719"/>
        <w:jc w:val="both"/>
        <w:rPr>
          <w:sz w:val="24"/>
        </w:rPr>
      </w:pPr>
      <w:r>
        <w:rPr>
          <w:sz w:val="24"/>
        </w:rPr>
        <w:t xml:space="preserve">CLACS will collaborate with partners from across campus to </w:t>
      </w:r>
      <w:r>
        <w:rPr>
          <w:b/>
          <w:color w:val="1F4E79"/>
          <w:sz w:val="24"/>
        </w:rPr>
        <w:t xml:space="preserve">organize a major thematically focused symposium each semester </w:t>
      </w:r>
      <w:r>
        <w:rPr>
          <w:sz w:val="24"/>
        </w:rPr>
        <w:t>on themes that cut across multiple Latin America-focused courses. We embed the symposia into multiple courses, including courses that focus</w:t>
      </w:r>
      <w:r>
        <w:rPr>
          <w:spacing w:val="-15"/>
          <w:sz w:val="24"/>
        </w:rPr>
        <w:t xml:space="preserve"> </w:t>
      </w:r>
      <w:r>
        <w:rPr>
          <w:sz w:val="24"/>
        </w:rPr>
        <w:t>on</w:t>
      </w:r>
      <w:r>
        <w:rPr>
          <w:spacing w:val="-15"/>
          <w:sz w:val="24"/>
        </w:rPr>
        <w:t xml:space="preserve"> </w:t>
      </w:r>
      <w:r>
        <w:rPr>
          <w:sz w:val="24"/>
        </w:rPr>
        <w:t>the</w:t>
      </w:r>
      <w:r>
        <w:rPr>
          <w:spacing w:val="-15"/>
          <w:sz w:val="24"/>
        </w:rPr>
        <w:t xml:space="preserve"> </w:t>
      </w:r>
      <w:r>
        <w:rPr>
          <w:sz w:val="24"/>
        </w:rPr>
        <w:t>selected</w:t>
      </w:r>
      <w:r>
        <w:rPr>
          <w:spacing w:val="-15"/>
          <w:sz w:val="24"/>
        </w:rPr>
        <w:t xml:space="preserve"> </w:t>
      </w:r>
      <w:r>
        <w:rPr>
          <w:sz w:val="24"/>
        </w:rPr>
        <w:t>theme</w:t>
      </w:r>
      <w:r>
        <w:rPr>
          <w:spacing w:val="-15"/>
          <w:sz w:val="24"/>
        </w:rPr>
        <w:t xml:space="preserve"> </w:t>
      </w:r>
      <w:r>
        <w:rPr>
          <w:sz w:val="24"/>
        </w:rPr>
        <w:t>in</w:t>
      </w:r>
      <w:r>
        <w:rPr>
          <w:spacing w:val="-15"/>
          <w:sz w:val="24"/>
        </w:rPr>
        <w:t xml:space="preserve"> </w:t>
      </w:r>
      <w:r>
        <w:rPr>
          <w:sz w:val="24"/>
        </w:rPr>
        <w:t>a</w:t>
      </w:r>
      <w:r>
        <w:rPr>
          <w:spacing w:val="-15"/>
          <w:sz w:val="24"/>
        </w:rPr>
        <w:t xml:space="preserve"> </w:t>
      </w:r>
      <w:r>
        <w:rPr>
          <w:sz w:val="24"/>
        </w:rPr>
        <w:t>US</w:t>
      </w:r>
      <w:r>
        <w:rPr>
          <w:spacing w:val="-15"/>
          <w:sz w:val="24"/>
        </w:rPr>
        <w:t xml:space="preserve"> </w:t>
      </w:r>
      <w:r>
        <w:rPr>
          <w:sz w:val="24"/>
        </w:rPr>
        <w:t>context</w:t>
      </w:r>
      <w:r>
        <w:rPr>
          <w:spacing w:val="-15"/>
          <w:sz w:val="24"/>
        </w:rPr>
        <w:t xml:space="preserve"> </w:t>
      </w:r>
      <w:r>
        <w:rPr>
          <w:sz w:val="24"/>
        </w:rPr>
        <w:t>that</w:t>
      </w:r>
      <w:r>
        <w:rPr>
          <w:spacing w:val="-15"/>
          <w:sz w:val="24"/>
        </w:rPr>
        <w:t xml:space="preserve"> </w:t>
      </w:r>
      <w:r>
        <w:rPr>
          <w:sz w:val="24"/>
        </w:rPr>
        <w:t>would</w:t>
      </w:r>
      <w:r>
        <w:rPr>
          <w:spacing w:val="-15"/>
          <w:sz w:val="24"/>
        </w:rPr>
        <w:t xml:space="preserve"> </w:t>
      </w:r>
      <w:r>
        <w:rPr>
          <w:sz w:val="24"/>
        </w:rPr>
        <w:t>be</w:t>
      </w:r>
      <w:r>
        <w:rPr>
          <w:spacing w:val="-15"/>
          <w:sz w:val="24"/>
        </w:rPr>
        <w:t xml:space="preserve"> </w:t>
      </w:r>
      <w:r>
        <w:rPr>
          <w:sz w:val="24"/>
        </w:rPr>
        <w:t>enriched</w:t>
      </w:r>
      <w:r>
        <w:rPr>
          <w:spacing w:val="-15"/>
          <w:sz w:val="24"/>
        </w:rPr>
        <w:t xml:space="preserve"> </w:t>
      </w:r>
      <w:r>
        <w:rPr>
          <w:sz w:val="24"/>
        </w:rPr>
        <w:t>by</w:t>
      </w:r>
      <w:r>
        <w:rPr>
          <w:spacing w:val="-15"/>
          <w:sz w:val="24"/>
        </w:rPr>
        <w:t xml:space="preserve"> </w:t>
      </w:r>
      <w:r>
        <w:rPr>
          <w:sz w:val="24"/>
        </w:rPr>
        <w:t>comparative</w:t>
      </w:r>
      <w:r>
        <w:rPr>
          <w:spacing w:val="-15"/>
          <w:sz w:val="24"/>
        </w:rPr>
        <w:t xml:space="preserve"> </w:t>
      </w:r>
      <w:r>
        <w:rPr>
          <w:sz w:val="24"/>
        </w:rPr>
        <w:t>Latin</w:t>
      </w:r>
      <w:r>
        <w:rPr>
          <w:spacing w:val="-15"/>
          <w:sz w:val="24"/>
        </w:rPr>
        <w:t xml:space="preserve"> </w:t>
      </w:r>
      <w:r>
        <w:rPr>
          <w:sz w:val="24"/>
        </w:rPr>
        <w:t>American content.</w:t>
      </w:r>
      <w:r>
        <w:rPr>
          <w:spacing w:val="-5"/>
          <w:sz w:val="24"/>
        </w:rPr>
        <w:t xml:space="preserve"> </w:t>
      </w:r>
      <w:r>
        <w:rPr>
          <w:sz w:val="24"/>
        </w:rPr>
        <w:t>Proposed</w:t>
      </w:r>
      <w:r>
        <w:rPr>
          <w:spacing w:val="-5"/>
          <w:sz w:val="24"/>
        </w:rPr>
        <w:t xml:space="preserve"> </w:t>
      </w:r>
      <w:r>
        <w:rPr>
          <w:sz w:val="24"/>
        </w:rPr>
        <w:t>themes</w:t>
      </w:r>
      <w:r>
        <w:rPr>
          <w:spacing w:val="-5"/>
          <w:sz w:val="24"/>
        </w:rPr>
        <w:t xml:space="preserve"> </w:t>
      </w:r>
      <w:r>
        <w:rPr>
          <w:sz w:val="24"/>
        </w:rPr>
        <w:t>include</w:t>
      </w:r>
      <w:r>
        <w:rPr>
          <w:spacing w:val="-6"/>
          <w:sz w:val="24"/>
        </w:rPr>
        <w:t xml:space="preserve"> </w:t>
      </w:r>
      <w:r>
        <w:rPr>
          <w:sz w:val="24"/>
        </w:rPr>
        <w:t>Afro-descendant</w:t>
      </w:r>
      <w:r>
        <w:rPr>
          <w:spacing w:val="-5"/>
          <w:sz w:val="24"/>
        </w:rPr>
        <w:t xml:space="preserve"> </w:t>
      </w:r>
      <w:r>
        <w:rPr>
          <w:sz w:val="24"/>
        </w:rPr>
        <w:t>and</w:t>
      </w:r>
      <w:r>
        <w:rPr>
          <w:spacing w:val="-5"/>
          <w:sz w:val="24"/>
        </w:rPr>
        <w:t xml:space="preserve"> </w:t>
      </w:r>
      <w:r>
        <w:rPr>
          <w:sz w:val="24"/>
        </w:rPr>
        <w:t>indigenous</w:t>
      </w:r>
      <w:r>
        <w:rPr>
          <w:spacing w:val="-5"/>
          <w:sz w:val="24"/>
        </w:rPr>
        <w:t xml:space="preserve"> </w:t>
      </w:r>
      <w:r>
        <w:rPr>
          <w:sz w:val="24"/>
        </w:rPr>
        <w:t>social</w:t>
      </w:r>
      <w:r>
        <w:rPr>
          <w:spacing w:val="-8"/>
          <w:sz w:val="24"/>
        </w:rPr>
        <w:t xml:space="preserve"> </w:t>
      </w:r>
      <w:r>
        <w:rPr>
          <w:sz w:val="24"/>
        </w:rPr>
        <w:t>movements,</w:t>
      </w:r>
      <w:r>
        <w:rPr>
          <w:spacing w:val="-5"/>
          <w:sz w:val="24"/>
        </w:rPr>
        <w:t xml:space="preserve"> </w:t>
      </w:r>
      <w:r>
        <w:rPr>
          <w:sz w:val="24"/>
        </w:rPr>
        <w:t>gender</w:t>
      </w:r>
      <w:r>
        <w:rPr>
          <w:spacing w:val="-5"/>
          <w:sz w:val="24"/>
        </w:rPr>
        <w:t xml:space="preserve"> </w:t>
      </w:r>
      <w:r>
        <w:rPr>
          <w:sz w:val="24"/>
        </w:rPr>
        <w:t xml:space="preserve">and sexuality, resource conflicts, and the impacts of climate change. CLACS will also </w:t>
      </w:r>
      <w:r>
        <w:rPr>
          <w:b/>
          <w:color w:val="1F4E79"/>
          <w:sz w:val="24"/>
        </w:rPr>
        <w:t>support a biannual Latin American film festival and Latin American art exhibitions at MSU's Broad Art</w:t>
      </w:r>
      <w:r>
        <w:rPr>
          <w:b/>
          <w:color w:val="1F4E79"/>
          <w:spacing w:val="-14"/>
          <w:sz w:val="24"/>
        </w:rPr>
        <w:t xml:space="preserve"> </w:t>
      </w:r>
      <w:r>
        <w:rPr>
          <w:b/>
          <w:color w:val="1F4E79"/>
          <w:sz w:val="24"/>
        </w:rPr>
        <w:t>Museum,</w:t>
      </w:r>
      <w:r>
        <w:rPr>
          <w:b/>
          <w:color w:val="1F4E79"/>
          <w:spacing w:val="-12"/>
          <w:sz w:val="24"/>
        </w:rPr>
        <w:t xml:space="preserve"> </w:t>
      </w:r>
      <w:r>
        <w:rPr>
          <w:sz w:val="24"/>
        </w:rPr>
        <w:t>facilitate</w:t>
      </w:r>
      <w:r>
        <w:rPr>
          <w:spacing w:val="-14"/>
          <w:sz w:val="24"/>
        </w:rPr>
        <w:t xml:space="preserve"> </w:t>
      </w:r>
      <w:r>
        <w:rPr>
          <w:sz w:val="24"/>
        </w:rPr>
        <w:t>integration</w:t>
      </w:r>
      <w:r>
        <w:rPr>
          <w:spacing w:val="-13"/>
          <w:sz w:val="24"/>
        </w:rPr>
        <w:t xml:space="preserve"> </w:t>
      </w:r>
      <w:r>
        <w:rPr>
          <w:sz w:val="24"/>
        </w:rPr>
        <w:t>of</w:t>
      </w:r>
      <w:r>
        <w:rPr>
          <w:spacing w:val="-14"/>
          <w:sz w:val="24"/>
        </w:rPr>
        <w:t xml:space="preserve"> </w:t>
      </w:r>
      <w:r>
        <w:rPr>
          <w:sz w:val="24"/>
        </w:rPr>
        <w:t>these</w:t>
      </w:r>
      <w:r>
        <w:rPr>
          <w:spacing w:val="-12"/>
          <w:sz w:val="24"/>
        </w:rPr>
        <w:t xml:space="preserve"> </w:t>
      </w:r>
      <w:r>
        <w:rPr>
          <w:sz w:val="24"/>
        </w:rPr>
        <w:t>events</w:t>
      </w:r>
      <w:r>
        <w:rPr>
          <w:spacing w:val="-10"/>
          <w:sz w:val="24"/>
        </w:rPr>
        <w:t xml:space="preserve"> </w:t>
      </w:r>
      <w:r>
        <w:rPr>
          <w:sz w:val="24"/>
        </w:rPr>
        <w:t>into</w:t>
      </w:r>
      <w:r>
        <w:rPr>
          <w:spacing w:val="-12"/>
          <w:sz w:val="24"/>
        </w:rPr>
        <w:t xml:space="preserve"> </w:t>
      </w:r>
      <w:r>
        <w:rPr>
          <w:sz w:val="24"/>
        </w:rPr>
        <w:t>courses</w:t>
      </w:r>
      <w:r>
        <w:rPr>
          <w:spacing w:val="-13"/>
          <w:sz w:val="24"/>
        </w:rPr>
        <w:t xml:space="preserve"> </w:t>
      </w:r>
      <w:r>
        <w:rPr>
          <w:sz w:val="24"/>
        </w:rPr>
        <w:t>to</w:t>
      </w:r>
      <w:r>
        <w:rPr>
          <w:spacing w:val="-12"/>
          <w:sz w:val="24"/>
        </w:rPr>
        <w:t xml:space="preserve"> </w:t>
      </w:r>
      <w:r>
        <w:rPr>
          <w:sz w:val="24"/>
        </w:rPr>
        <w:t>enrich</w:t>
      </w:r>
      <w:r>
        <w:rPr>
          <w:spacing w:val="-10"/>
          <w:sz w:val="24"/>
        </w:rPr>
        <w:t xml:space="preserve"> </w:t>
      </w:r>
      <w:r>
        <w:rPr>
          <w:sz w:val="24"/>
        </w:rPr>
        <w:t>their</w:t>
      </w:r>
      <w:r>
        <w:rPr>
          <w:spacing w:val="-12"/>
          <w:sz w:val="24"/>
        </w:rPr>
        <w:t xml:space="preserve"> </w:t>
      </w:r>
      <w:r>
        <w:rPr>
          <w:sz w:val="24"/>
        </w:rPr>
        <w:t>content,</w:t>
      </w:r>
      <w:r>
        <w:rPr>
          <w:spacing w:val="-13"/>
          <w:sz w:val="24"/>
        </w:rPr>
        <w:t xml:space="preserve"> </w:t>
      </w:r>
      <w:r>
        <w:rPr>
          <w:sz w:val="24"/>
        </w:rPr>
        <w:t>and</w:t>
      </w:r>
      <w:r>
        <w:rPr>
          <w:spacing w:val="-12"/>
          <w:sz w:val="24"/>
        </w:rPr>
        <w:t xml:space="preserve"> </w:t>
      </w:r>
      <w:r>
        <w:rPr>
          <w:sz w:val="24"/>
        </w:rPr>
        <w:t>support internships that allow students to apply LAC expertise in preparing these events.</w:t>
      </w:r>
    </w:p>
    <w:p w14:paraId="4CB42D05" w14:textId="77777777" w:rsidR="000E1570" w:rsidRDefault="005D6D06">
      <w:pPr>
        <w:pStyle w:val="BodyText"/>
        <w:spacing w:before="1" w:line="480" w:lineRule="auto"/>
        <w:ind w:right="394" w:firstLine="719"/>
      </w:pPr>
      <w:r>
        <w:t xml:space="preserve">CLACS will expand opportunities for UG student research in LAC by </w:t>
      </w:r>
      <w:r>
        <w:rPr>
          <w:b/>
          <w:color w:val="1F4E79"/>
        </w:rPr>
        <w:t xml:space="preserve">developing a structured program for mentored undergraduate research abroad </w:t>
      </w:r>
      <w:r>
        <w:t>in years three and four. CLACS will seed the development of an independent study course by one faculty member each year</w:t>
      </w:r>
      <w:r>
        <w:rPr>
          <w:spacing w:val="-8"/>
        </w:rPr>
        <w:t xml:space="preserve"> </w:t>
      </w:r>
      <w:r>
        <w:t>to</w:t>
      </w:r>
      <w:r>
        <w:rPr>
          <w:spacing w:val="-7"/>
        </w:rPr>
        <w:t xml:space="preserve"> </w:t>
      </w:r>
      <w:r>
        <w:t>train</w:t>
      </w:r>
      <w:r>
        <w:rPr>
          <w:spacing w:val="-4"/>
        </w:rPr>
        <w:t xml:space="preserve"> </w:t>
      </w:r>
      <w:r>
        <w:t>a</w:t>
      </w:r>
      <w:r>
        <w:rPr>
          <w:spacing w:val="-8"/>
        </w:rPr>
        <w:t xml:space="preserve"> </w:t>
      </w:r>
      <w:r>
        <w:t>small</w:t>
      </w:r>
      <w:r>
        <w:rPr>
          <w:spacing w:val="-7"/>
        </w:rPr>
        <w:t xml:space="preserve"> </w:t>
      </w:r>
      <w:r>
        <w:t>cohort</w:t>
      </w:r>
      <w:r>
        <w:rPr>
          <w:spacing w:val="-8"/>
        </w:rPr>
        <w:t xml:space="preserve"> </w:t>
      </w:r>
      <w:r>
        <w:t>of</w:t>
      </w:r>
      <w:r>
        <w:rPr>
          <w:spacing w:val="-8"/>
        </w:rPr>
        <w:t xml:space="preserve"> </w:t>
      </w:r>
      <w:r>
        <w:t>students</w:t>
      </w:r>
      <w:r>
        <w:rPr>
          <w:spacing w:val="-6"/>
        </w:rPr>
        <w:t xml:space="preserve"> </w:t>
      </w:r>
      <w:r>
        <w:t>in</w:t>
      </w:r>
      <w:r>
        <w:rPr>
          <w:spacing w:val="-7"/>
        </w:rPr>
        <w:t xml:space="preserve"> </w:t>
      </w:r>
      <w:r>
        <w:t>the</w:t>
      </w:r>
      <w:r>
        <w:rPr>
          <w:spacing w:val="-8"/>
        </w:rPr>
        <w:t xml:space="preserve"> </w:t>
      </w:r>
      <w:r>
        <w:t>methods</w:t>
      </w:r>
      <w:r>
        <w:rPr>
          <w:spacing w:val="-7"/>
        </w:rPr>
        <w:t xml:space="preserve"> </w:t>
      </w:r>
      <w:r>
        <w:t>and</w:t>
      </w:r>
      <w:r>
        <w:rPr>
          <w:spacing w:val="-7"/>
        </w:rPr>
        <w:t xml:space="preserve"> </w:t>
      </w:r>
      <w:r>
        <w:t>contextual</w:t>
      </w:r>
      <w:r>
        <w:rPr>
          <w:spacing w:val="-7"/>
        </w:rPr>
        <w:t xml:space="preserve"> </w:t>
      </w:r>
      <w:r>
        <w:t>knowledge</w:t>
      </w:r>
      <w:r>
        <w:rPr>
          <w:spacing w:val="-7"/>
        </w:rPr>
        <w:t xml:space="preserve"> </w:t>
      </w:r>
      <w:r>
        <w:t>required</w:t>
      </w:r>
      <w:r>
        <w:rPr>
          <w:spacing w:val="-7"/>
        </w:rPr>
        <w:t xml:space="preserve"> </w:t>
      </w:r>
      <w:r>
        <w:t>for</w:t>
      </w:r>
      <w:r>
        <w:rPr>
          <w:spacing w:val="-8"/>
        </w:rPr>
        <w:t xml:space="preserve"> </w:t>
      </w:r>
      <w:r>
        <w:t>their integration into an on-going faculty research project during the subsequent summer, where they will</w:t>
      </w:r>
      <w:r>
        <w:rPr>
          <w:spacing w:val="28"/>
        </w:rPr>
        <w:t xml:space="preserve"> </w:t>
      </w:r>
      <w:r>
        <w:t>be</w:t>
      </w:r>
      <w:r>
        <w:rPr>
          <w:spacing w:val="28"/>
        </w:rPr>
        <w:t xml:space="preserve"> </w:t>
      </w:r>
      <w:r>
        <w:t>supervised</w:t>
      </w:r>
      <w:r>
        <w:rPr>
          <w:spacing w:val="28"/>
        </w:rPr>
        <w:t xml:space="preserve"> </w:t>
      </w:r>
      <w:r>
        <w:t>by</w:t>
      </w:r>
      <w:r>
        <w:rPr>
          <w:spacing w:val="29"/>
        </w:rPr>
        <w:t xml:space="preserve"> </w:t>
      </w:r>
      <w:r>
        <w:t>the</w:t>
      </w:r>
      <w:r>
        <w:rPr>
          <w:spacing w:val="28"/>
        </w:rPr>
        <w:t xml:space="preserve"> </w:t>
      </w:r>
      <w:r>
        <w:t>MSU</w:t>
      </w:r>
      <w:r>
        <w:rPr>
          <w:spacing w:val="28"/>
        </w:rPr>
        <w:t xml:space="preserve"> </w:t>
      </w:r>
      <w:r>
        <w:t>faculty</w:t>
      </w:r>
      <w:r>
        <w:rPr>
          <w:spacing w:val="28"/>
        </w:rPr>
        <w:t xml:space="preserve"> </w:t>
      </w:r>
      <w:r>
        <w:t>member</w:t>
      </w:r>
      <w:r>
        <w:rPr>
          <w:spacing w:val="30"/>
        </w:rPr>
        <w:t xml:space="preserve"> </w:t>
      </w:r>
      <w:r>
        <w:t>or</w:t>
      </w:r>
      <w:r>
        <w:rPr>
          <w:spacing w:val="28"/>
        </w:rPr>
        <w:t xml:space="preserve"> </w:t>
      </w:r>
      <w:r>
        <w:t>their</w:t>
      </w:r>
      <w:r>
        <w:rPr>
          <w:spacing w:val="31"/>
        </w:rPr>
        <w:t xml:space="preserve"> </w:t>
      </w:r>
      <w:r>
        <w:t>in-country</w:t>
      </w:r>
      <w:r>
        <w:rPr>
          <w:spacing w:val="28"/>
        </w:rPr>
        <w:t xml:space="preserve"> </w:t>
      </w:r>
      <w:r>
        <w:t>research</w:t>
      </w:r>
      <w:r>
        <w:rPr>
          <w:spacing w:val="29"/>
        </w:rPr>
        <w:t xml:space="preserve"> </w:t>
      </w:r>
      <w:r>
        <w:t>partners.</w:t>
      </w:r>
      <w:r>
        <w:rPr>
          <w:spacing w:val="29"/>
        </w:rPr>
        <w:t xml:space="preserve"> </w:t>
      </w:r>
      <w:r>
        <w:rPr>
          <w:spacing w:val="-2"/>
        </w:rPr>
        <w:t>CLACS</w:t>
      </w:r>
    </w:p>
    <w:p w14:paraId="4CB42D06" w14:textId="77777777" w:rsidR="000E1570" w:rsidRDefault="000E1570">
      <w:pPr>
        <w:spacing w:line="480" w:lineRule="auto"/>
        <w:sectPr w:rsidR="000E1570">
          <w:pgSz w:w="12240" w:h="15840"/>
          <w:pgMar w:top="1360" w:right="1040" w:bottom="1200" w:left="1040" w:header="0" w:footer="1012" w:gutter="0"/>
          <w:cols w:space="720"/>
        </w:sectPr>
      </w:pPr>
    </w:p>
    <w:p w14:paraId="4CB42D07" w14:textId="77777777" w:rsidR="000E1570" w:rsidRDefault="005D6D06">
      <w:pPr>
        <w:spacing w:before="79" w:line="480" w:lineRule="auto"/>
        <w:ind w:left="400" w:right="396"/>
        <w:jc w:val="both"/>
        <w:rPr>
          <w:sz w:val="24"/>
        </w:rPr>
      </w:pPr>
      <w:r>
        <w:rPr>
          <w:sz w:val="24"/>
        </w:rPr>
        <w:lastRenderedPageBreak/>
        <w:t>Endowment</w:t>
      </w:r>
      <w:r>
        <w:rPr>
          <w:spacing w:val="-10"/>
          <w:sz w:val="24"/>
        </w:rPr>
        <w:t xml:space="preserve"> </w:t>
      </w:r>
      <w:r>
        <w:rPr>
          <w:sz w:val="24"/>
        </w:rPr>
        <w:t>scholarships</w:t>
      </w:r>
      <w:r>
        <w:rPr>
          <w:spacing w:val="-9"/>
          <w:sz w:val="24"/>
        </w:rPr>
        <w:t xml:space="preserve"> </w:t>
      </w:r>
      <w:r>
        <w:rPr>
          <w:sz w:val="24"/>
        </w:rPr>
        <w:t>will</w:t>
      </w:r>
      <w:r>
        <w:rPr>
          <w:spacing w:val="-9"/>
          <w:sz w:val="24"/>
        </w:rPr>
        <w:t xml:space="preserve"> </w:t>
      </w:r>
      <w:r>
        <w:rPr>
          <w:sz w:val="24"/>
        </w:rPr>
        <w:t>defray</w:t>
      </w:r>
      <w:r>
        <w:rPr>
          <w:spacing w:val="-9"/>
          <w:sz w:val="24"/>
        </w:rPr>
        <w:t xml:space="preserve"> </w:t>
      </w:r>
      <w:r>
        <w:rPr>
          <w:sz w:val="24"/>
        </w:rPr>
        <w:t>student</w:t>
      </w:r>
      <w:r>
        <w:rPr>
          <w:spacing w:val="-9"/>
          <w:sz w:val="24"/>
        </w:rPr>
        <w:t xml:space="preserve"> </w:t>
      </w:r>
      <w:r>
        <w:rPr>
          <w:sz w:val="24"/>
        </w:rPr>
        <w:t>costs.</w:t>
      </w:r>
      <w:r>
        <w:rPr>
          <w:spacing w:val="-10"/>
          <w:sz w:val="24"/>
        </w:rPr>
        <w:t xml:space="preserve"> </w:t>
      </w:r>
      <w:r>
        <w:rPr>
          <w:sz w:val="24"/>
        </w:rPr>
        <w:t>Each</w:t>
      </w:r>
      <w:r>
        <w:rPr>
          <w:spacing w:val="-9"/>
          <w:sz w:val="24"/>
        </w:rPr>
        <w:t xml:space="preserve"> </w:t>
      </w:r>
      <w:r>
        <w:rPr>
          <w:sz w:val="24"/>
        </w:rPr>
        <w:t>research</w:t>
      </w:r>
      <w:r>
        <w:rPr>
          <w:spacing w:val="-9"/>
          <w:sz w:val="24"/>
        </w:rPr>
        <w:t xml:space="preserve"> </w:t>
      </w:r>
      <w:r>
        <w:rPr>
          <w:sz w:val="24"/>
        </w:rPr>
        <w:t>preparation</w:t>
      </w:r>
      <w:r>
        <w:rPr>
          <w:spacing w:val="-9"/>
          <w:sz w:val="24"/>
        </w:rPr>
        <w:t xml:space="preserve"> </w:t>
      </w:r>
      <w:r>
        <w:rPr>
          <w:sz w:val="24"/>
        </w:rPr>
        <w:t>course</w:t>
      </w:r>
      <w:r>
        <w:rPr>
          <w:spacing w:val="-11"/>
          <w:sz w:val="24"/>
        </w:rPr>
        <w:t xml:space="preserve"> </w:t>
      </w:r>
      <w:r>
        <w:rPr>
          <w:sz w:val="24"/>
        </w:rPr>
        <w:t>will</w:t>
      </w:r>
      <w:r>
        <w:rPr>
          <w:spacing w:val="-9"/>
          <w:sz w:val="24"/>
        </w:rPr>
        <w:t xml:space="preserve"> </w:t>
      </w:r>
      <w:r>
        <w:rPr>
          <w:sz w:val="24"/>
        </w:rPr>
        <w:t xml:space="preserve">continue to be offered in subsequent years. The Center will also </w:t>
      </w:r>
      <w:r>
        <w:rPr>
          <w:b/>
          <w:color w:val="1F4E79"/>
          <w:sz w:val="24"/>
        </w:rPr>
        <w:t xml:space="preserve">provide professional development opportunities for faculty and staff </w:t>
      </w:r>
      <w:r>
        <w:rPr>
          <w:sz w:val="24"/>
        </w:rPr>
        <w:t>to support their efforts to expand the curriculum, develop projects,</w:t>
      </w:r>
      <w:r>
        <w:rPr>
          <w:spacing w:val="-11"/>
          <w:sz w:val="24"/>
        </w:rPr>
        <w:t xml:space="preserve"> </w:t>
      </w:r>
      <w:r>
        <w:rPr>
          <w:sz w:val="24"/>
        </w:rPr>
        <w:t>enhance</w:t>
      </w:r>
      <w:r>
        <w:rPr>
          <w:spacing w:val="-13"/>
          <w:sz w:val="24"/>
        </w:rPr>
        <w:t xml:space="preserve"> </w:t>
      </w:r>
      <w:r>
        <w:rPr>
          <w:sz w:val="24"/>
        </w:rPr>
        <w:t>course</w:t>
      </w:r>
      <w:r>
        <w:rPr>
          <w:spacing w:val="-10"/>
          <w:sz w:val="24"/>
        </w:rPr>
        <w:t xml:space="preserve"> </w:t>
      </w:r>
      <w:r>
        <w:rPr>
          <w:sz w:val="24"/>
        </w:rPr>
        <w:t>content</w:t>
      </w:r>
      <w:r>
        <w:rPr>
          <w:spacing w:val="-12"/>
          <w:sz w:val="24"/>
        </w:rPr>
        <w:t xml:space="preserve"> </w:t>
      </w:r>
      <w:r>
        <w:rPr>
          <w:sz w:val="24"/>
        </w:rPr>
        <w:t>and</w:t>
      </w:r>
      <w:r>
        <w:rPr>
          <w:spacing w:val="-12"/>
          <w:sz w:val="24"/>
        </w:rPr>
        <w:t xml:space="preserve"> </w:t>
      </w:r>
      <w:r>
        <w:rPr>
          <w:sz w:val="24"/>
        </w:rPr>
        <w:t>pedagogy.</w:t>
      </w:r>
      <w:r>
        <w:rPr>
          <w:spacing w:val="-12"/>
          <w:sz w:val="24"/>
        </w:rPr>
        <w:t xml:space="preserve"> </w:t>
      </w:r>
      <w:r>
        <w:rPr>
          <w:sz w:val="24"/>
        </w:rPr>
        <w:t>CLACS</w:t>
      </w:r>
      <w:r>
        <w:rPr>
          <w:spacing w:val="-11"/>
          <w:sz w:val="24"/>
        </w:rPr>
        <w:t xml:space="preserve"> </w:t>
      </w:r>
      <w:r>
        <w:rPr>
          <w:sz w:val="24"/>
        </w:rPr>
        <w:t>will</w:t>
      </w:r>
      <w:r>
        <w:rPr>
          <w:spacing w:val="-11"/>
          <w:sz w:val="24"/>
        </w:rPr>
        <w:t xml:space="preserve"> </w:t>
      </w:r>
      <w:r>
        <w:rPr>
          <w:sz w:val="24"/>
        </w:rPr>
        <w:t>also</w:t>
      </w:r>
      <w:r>
        <w:rPr>
          <w:spacing w:val="-11"/>
          <w:sz w:val="24"/>
        </w:rPr>
        <w:t xml:space="preserve"> </w:t>
      </w:r>
      <w:r>
        <w:rPr>
          <w:b/>
          <w:color w:val="1F4E79"/>
          <w:sz w:val="24"/>
        </w:rPr>
        <w:t>build</w:t>
      </w:r>
      <w:r>
        <w:rPr>
          <w:b/>
          <w:color w:val="1F4E79"/>
          <w:spacing w:val="-11"/>
          <w:sz w:val="24"/>
        </w:rPr>
        <w:t xml:space="preserve"> </w:t>
      </w:r>
      <w:r>
        <w:rPr>
          <w:b/>
          <w:color w:val="1F4E79"/>
          <w:sz w:val="24"/>
        </w:rPr>
        <w:t>MSU's</w:t>
      </w:r>
      <w:r>
        <w:rPr>
          <w:b/>
          <w:color w:val="1F4E79"/>
          <w:spacing w:val="-11"/>
          <w:sz w:val="24"/>
        </w:rPr>
        <w:t xml:space="preserve"> </w:t>
      </w:r>
      <w:r>
        <w:rPr>
          <w:b/>
          <w:color w:val="1F4E79"/>
          <w:sz w:val="24"/>
        </w:rPr>
        <w:t>library</w:t>
      </w:r>
      <w:r>
        <w:rPr>
          <w:b/>
          <w:color w:val="1F4E79"/>
          <w:spacing w:val="-12"/>
          <w:sz w:val="24"/>
        </w:rPr>
        <w:t xml:space="preserve"> </w:t>
      </w:r>
      <w:r>
        <w:rPr>
          <w:b/>
          <w:color w:val="1F4E79"/>
          <w:sz w:val="24"/>
        </w:rPr>
        <w:t>collection in areas of new or anticipated hires</w:t>
      </w:r>
      <w:r>
        <w:rPr>
          <w:sz w:val="24"/>
        </w:rPr>
        <w:t>.</w:t>
      </w:r>
    </w:p>
    <w:p w14:paraId="4CB42D08" w14:textId="77777777" w:rsidR="000E1570" w:rsidRDefault="005D6D06">
      <w:pPr>
        <w:spacing w:line="480" w:lineRule="auto"/>
        <w:ind w:left="400" w:right="393"/>
        <w:jc w:val="both"/>
        <w:rPr>
          <w:sz w:val="24"/>
        </w:rPr>
      </w:pPr>
      <w:r>
        <w:rPr>
          <w:b/>
          <w:sz w:val="24"/>
        </w:rPr>
        <w:t xml:space="preserve">Goal 2: Expand LCTL offerings on MSU’s campus and throughout the Big 10 Academic Alliance and </w:t>
      </w:r>
      <w:r>
        <w:rPr>
          <w:b/>
          <w:color w:val="3B3B3B"/>
          <w:sz w:val="24"/>
        </w:rPr>
        <w:t xml:space="preserve">pilot an innovative model for the accelerated teaching of LCTLs. </w:t>
      </w:r>
      <w:r>
        <w:rPr>
          <w:color w:val="3B3B3B"/>
          <w:sz w:val="24"/>
        </w:rPr>
        <w:t xml:space="preserve">CLACS will </w:t>
      </w:r>
      <w:r>
        <w:rPr>
          <w:b/>
          <w:color w:val="1F4E79"/>
          <w:sz w:val="24"/>
        </w:rPr>
        <w:t>add</w:t>
      </w:r>
      <w:r>
        <w:rPr>
          <w:b/>
          <w:color w:val="1F4E79"/>
          <w:spacing w:val="-2"/>
          <w:sz w:val="24"/>
        </w:rPr>
        <w:t xml:space="preserve"> </w:t>
      </w:r>
      <w:r>
        <w:rPr>
          <w:b/>
          <w:color w:val="1F4E79"/>
          <w:sz w:val="24"/>
        </w:rPr>
        <w:t>first</w:t>
      </w:r>
      <w:r>
        <w:rPr>
          <w:b/>
          <w:color w:val="1F4E79"/>
          <w:spacing w:val="-2"/>
          <w:sz w:val="24"/>
        </w:rPr>
        <w:t xml:space="preserve"> </w:t>
      </w:r>
      <w:r>
        <w:rPr>
          <w:b/>
          <w:color w:val="1F4E79"/>
          <w:sz w:val="24"/>
        </w:rPr>
        <w:t>and</w:t>
      </w:r>
      <w:r>
        <w:rPr>
          <w:b/>
          <w:color w:val="1F4E79"/>
          <w:spacing w:val="-1"/>
          <w:sz w:val="24"/>
        </w:rPr>
        <w:t xml:space="preserve"> </w:t>
      </w:r>
      <w:r>
        <w:rPr>
          <w:b/>
          <w:color w:val="1F4E79"/>
          <w:sz w:val="24"/>
        </w:rPr>
        <w:t>second</w:t>
      </w:r>
      <w:r>
        <w:rPr>
          <w:b/>
          <w:color w:val="1F4E79"/>
          <w:spacing w:val="-2"/>
          <w:sz w:val="24"/>
        </w:rPr>
        <w:t xml:space="preserve"> </w:t>
      </w:r>
      <w:r>
        <w:rPr>
          <w:b/>
          <w:color w:val="1F4E79"/>
          <w:sz w:val="24"/>
        </w:rPr>
        <w:t>year</w:t>
      </w:r>
      <w:r>
        <w:rPr>
          <w:b/>
          <w:color w:val="1F4E79"/>
          <w:spacing w:val="-3"/>
          <w:sz w:val="24"/>
        </w:rPr>
        <w:t xml:space="preserve"> </w:t>
      </w:r>
      <w:r>
        <w:rPr>
          <w:b/>
          <w:color w:val="1F4E79"/>
          <w:sz w:val="24"/>
        </w:rPr>
        <w:t>on-campus</w:t>
      </w:r>
      <w:r>
        <w:rPr>
          <w:b/>
          <w:color w:val="1F4E79"/>
          <w:spacing w:val="-2"/>
          <w:sz w:val="24"/>
        </w:rPr>
        <w:t xml:space="preserve"> </w:t>
      </w:r>
      <w:r>
        <w:rPr>
          <w:b/>
          <w:color w:val="1F4E79"/>
          <w:sz w:val="24"/>
        </w:rPr>
        <w:t>Quechua</w:t>
      </w:r>
      <w:r>
        <w:rPr>
          <w:b/>
          <w:color w:val="1F4E79"/>
          <w:spacing w:val="-5"/>
          <w:sz w:val="24"/>
        </w:rPr>
        <w:t xml:space="preserve"> </w:t>
      </w:r>
      <w:r>
        <w:rPr>
          <w:b/>
          <w:color w:val="1F4E79"/>
          <w:sz w:val="24"/>
        </w:rPr>
        <w:t>courses and</w:t>
      </w:r>
      <w:r>
        <w:rPr>
          <w:b/>
          <w:color w:val="1F4E79"/>
          <w:spacing w:val="-1"/>
          <w:sz w:val="24"/>
        </w:rPr>
        <w:t xml:space="preserve"> </w:t>
      </w:r>
      <w:r>
        <w:rPr>
          <w:b/>
          <w:color w:val="1F4E79"/>
          <w:sz w:val="24"/>
        </w:rPr>
        <w:t>3</w:t>
      </w:r>
      <w:r>
        <w:rPr>
          <w:b/>
          <w:color w:val="1F4E79"/>
          <w:position w:val="8"/>
          <w:sz w:val="16"/>
        </w:rPr>
        <w:t>rd</w:t>
      </w:r>
      <w:r>
        <w:rPr>
          <w:b/>
          <w:color w:val="1F4E79"/>
          <w:spacing w:val="17"/>
          <w:position w:val="8"/>
          <w:sz w:val="16"/>
        </w:rPr>
        <w:t xml:space="preserve"> </w:t>
      </w:r>
      <w:r>
        <w:rPr>
          <w:b/>
          <w:color w:val="1F4E79"/>
          <w:sz w:val="24"/>
        </w:rPr>
        <w:t>year</w:t>
      </w:r>
      <w:r>
        <w:rPr>
          <w:b/>
          <w:color w:val="1F4E79"/>
          <w:spacing w:val="-3"/>
          <w:sz w:val="24"/>
        </w:rPr>
        <w:t xml:space="preserve"> </w:t>
      </w:r>
      <w:r>
        <w:rPr>
          <w:b/>
          <w:color w:val="1F4E79"/>
          <w:sz w:val="24"/>
        </w:rPr>
        <w:t>Haitian</w:t>
      </w:r>
      <w:r>
        <w:rPr>
          <w:b/>
          <w:color w:val="1F4E79"/>
          <w:spacing w:val="-2"/>
          <w:sz w:val="24"/>
        </w:rPr>
        <w:t xml:space="preserve"> </w:t>
      </w:r>
      <w:r>
        <w:rPr>
          <w:b/>
          <w:color w:val="1F4E79"/>
          <w:sz w:val="24"/>
        </w:rPr>
        <w:t>Kreyol.</w:t>
      </w:r>
      <w:r>
        <w:rPr>
          <w:b/>
          <w:color w:val="1F4E79"/>
          <w:spacing w:val="-1"/>
          <w:sz w:val="24"/>
        </w:rPr>
        <w:t xml:space="preserve"> </w:t>
      </w:r>
      <w:r>
        <w:rPr>
          <w:sz w:val="24"/>
        </w:rPr>
        <w:t>We</w:t>
      </w:r>
      <w:r>
        <w:rPr>
          <w:spacing w:val="-3"/>
          <w:sz w:val="24"/>
        </w:rPr>
        <w:t xml:space="preserve"> </w:t>
      </w:r>
      <w:r>
        <w:rPr>
          <w:sz w:val="24"/>
        </w:rPr>
        <w:t xml:space="preserve">will </w:t>
      </w:r>
      <w:r>
        <w:rPr>
          <w:b/>
          <w:color w:val="1F4E79"/>
          <w:sz w:val="24"/>
        </w:rPr>
        <w:t>pilot</w:t>
      </w:r>
      <w:r>
        <w:rPr>
          <w:b/>
          <w:color w:val="1F4E79"/>
          <w:spacing w:val="-3"/>
          <w:sz w:val="24"/>
        </w:rPr>
        <w:t xml:space="preserve"> </w:t>
      </w:r>
      <w:r>
        <w:rPr>
          <w:b/>
          <w:color w:val="1F4E79"/>
          <w:sz w:val="24"/>
        </w:rPr>
        <w:t>a</w:t>
      </w:r>
      <w:r>
        <w:rPr>
          <w:b/>
          <w:color w:val="1F4E79"/>
          <w:spacing w:val="-3"/>
          <w:sz w:val="24"/>
        </w:rPr>
        <w:t xml:space="preserve"> </w:t>
      </w:r>
      <w:r>
        <w:rPr>
          <w:b/>
          <w:color w:val="1F4E79"/>
          <w:sz w:val="24"/>
        </w:rPr>
        <w:t>novel</w:t>
      </w:r>
      <w:r>
        <w:rPr>
          <w:b/>
          <w:color w:val="1F4E79"/>
          <w:spacing w:val="-3"/>
          <w:sz w:val="24"/>
        </w:rPr>
        <w:t xml:space="preserve"> </w:t>
      </w:r>
      <w:r>
        <w:rPr>
          <w:b/>
          <w:color w:val="1F4E79"/>
          <w:sz w:val="24"/>
        </w:rPr>
        <w:t>approach</w:t>
      </w:r>
      <w:r>
        <w:rPr>
          <w:b/>
          <w:color w:val="1F4E79"/>
          <w:spacing w:val="-3"/>
          <w:sz w:val="24"/>
        </w:rPr>
        <w:t xml:space="preserve"> </w:t>
      </w:r>
      <w:r>
        <w:rPr>
          <w:b/>
          <w:color w:val="1F4E79"/>
          <w:sz w:val="24"/>
        </w:rPr>
        <w:t>to</w:t>
      </w:r>
      <w:r>
        <w:rPr>
          <w:b/>
          <w:color w:val="1F4E79"/>
          <w:spacing w:val="-3"/>
          <w:sz w:val="24"/>
        </w:rPr>
        <w:t xml:space="preserve"> </w:t>
      </w:r>
      <w:r>
        <w:rPr>
          <w:b/>
          <w:color w:val="1F4E79"/>
          <w:sz w:val="24"/>
        </w:rPr>
        <w:t>accelerated</w:t>
      </w:r>
      <w:r>
        <w:rPr>
          <w:b/>
          <w:color w:val="1F4E79"/>
          <w:spacing w:val="-3"/>
          <w:sz w:val="24"/>
        </w:rPr>
        <w:t xml:space="preserve"> </w:t>
      </w:r>
      <w:r>
        <w:rPr>
          <w:b/>
          <w:color w:val="1F4E79"/>
          <w:sz w:val="24"/>
        </w:rPr>
        <w:t>LCTL</w:t>
      </w:r>
      <w:r>
        <w:rPr>
          <w:b/>
          <w:color w:val="1F4E79"/>
          <w:spacing w:val="-3"/>
          <w:sz w:val="24"/>
        </w:rPr>
        <w:t xml:space="preserve"> </w:t>
      </w:r>
      <w:r>
        <w:rPr>
          <w:b/>
          <w:color w:val="1F4E79"/>
          <w:sz w:val="24"/>
        </w:rPr>
        <w:t>instruction</w:t>
      </w:r>
      <w:r>
        <w:rPr>
          <w:b/>
          <w:color w:val="1F4E79"/>
          <w:spacing w:val="-3"/>
          <w:sz w:val="24"/>
        </w:rPr>
        <w:t xml:space="preserve"> </w:t>
      </w:r>
      <w:r>
        <w:rPr>
          <w:b/>
          <w:color w:val="1F4E79"/>
          <w:sz w:val="24"/>
        </w:rPr>
        <w:t>by</w:t>
      </w:r>
      <w:r>
        <w:rPr>
          <w:b/>
          <w:color w:val="1F4E79"/>
          <w:spacing w:val="-3"/>
          <w:sz w:val="24"/>
        </w:rPr>
        <w:t xml:space="preserve"> </w:t>
      </w:r>
      <w:r>
        <w:rPr>
          <w:b/>
          <w:color w:val="1F4E79"/>
          <w:sz w:val="24"/>
        </w:rPr>
        <w:t>developing</w:t>
      </w:r>
      <w:r>
        <w:rPr>
          <w:b/>
          <w:color w:val="1F4E79"/>
          <w:spacing w:val="-6"/>
          <w:sz w:val="24"/>
        </w:rPr>
        <w:t xml:space="preserve"> </w:t>
      </w:r>
      <w:r>
        <w:rPr>
          <w:b/>
          <w:color w:val="1F4E79"/>
          <w:sz w:val="24"/>
        </w:rPr>
        <w:t>and</w:t>
      </w:r>
      <w:r>
        <w:rPr>
          <w:b/>
          <w:color w:val="1F4E79"/>
          <w:spacing w:val="-3"/>
          <w:sz w:val="24"/>
        </w:rPr>
        <w:t xml:space="preserve"> </w:t>
      </w:r>
      <w:r>
        <w:rPr>
          <w:b/>
          <w:color w:val="1F4E79"/>
          <w:sz w:val="24"/>
        </w:rPr>
        <w:t>offering</w:t>
      </w:r>
      <w:r>
        <w:rPr>
          <w:b/>
          <w:color w:val="1F4E79"/>
          <w:spacing w:val="-3"/>
          <w:sz w:val="24"/>
        </w:rPr>
        <w:t xml:space="preserve"> </w:t>
      </w:r>
      <w:r>
        <w:rPr>
          <w:b/>
          <w:color w:val="1F4E79"/>
          <w:sz w:val="24"/>
        </w:rPr>
        <w:t>a</w:t>
      </w:r>
      <w:r>
        <w:rPr>
          <w:b/>
          <w:color w:val="1F4E79"/>
          <w:spacing w:val="-3"/>
          <w:sz w:val="24"/>
        </w:rPr>
        <w:t xml:space="preserve"> </w:t>
      </w:r>
      <w:r>
        <w:rPr>
          <w:b/>
          <w:color w:val="1F4E79"/>
          <w:sz w:val="24"/>
        </w:rPr>
        <w:t>course on the structure of Portuguese, followed by a course on the structure of Quechua</w:t>
      </w:r>
      <w:r>
        <w:rPr>
          <w:sz w:val="24"/>
        </w:rPr>
        <w:t>. Development</w:t>
      </w:r>
      <w:r>
        <w:rPr>
          <w:spacing w:val="-8"/>
          <w:sz w:val="24"/>
        </w:rPr>
        <w:t xml:space="preserve"> </w:t>
      </w:r>
      <w:r>
        <w:rPr>
          <w:sz w:val="24"/>
        </w:rPr>
        <w:t>of</w:t>
      </w:r>
      <w:r>
        <w:rPr>
          <w:spacing w:val="-7"/>
          <w:sz w:val="24"/>
        </w:rPr>
        <w:t xml:space="preserve"> </w:t>
      </w:r>
      <w:r>
        <w:rPr>
          <w:sz w:val="24"/>
        </w:rPr>
        <w:t>a</w:t>
      </w:r>
      <w:r>
        <w:rPr>
          <w:spacing w:val="-9"/>
          <w:sz w:val="24"/>
        </w:rPr>
        <w:t xml:space="preserve"> </w:t>
      </w:r>
      <w:r>
        <w:rPr>
          <w:b/>
          <w:color w:val="1F4E79"/>
          <w:sz w:val="24"/>
        </w:rPr>
        <w:t>new</w:t>
      </w:r>
      <w:r>
        <w:rPr>
          <w:b/>
          <w:color w:val="1F4E79"/>
          <w:spacing w:val="-9"/>
          <w:sz w:val="24"/>
        </w:rPr>
        <w:t xml:space="preserve"> </w:t>
      </w:r>
      <w:r>
        <w:rPr>
          <w:b/>
          <w:color w:val="1F4E79"/>
          <w:sz w:val="24"/>
        </w:rPr>
        <w:t>minor</w:t>
      </w:r>
      <w:r>
        <w:rPr>
          <w:b/>
          <w:color w:val="1F4E79"/>
          <w:spacing w:val="-9"/>
          <w:sz w:val="24"/>
        </w:rPr>
        <w:t xml:space="preserve"> </w:t>
      </w:r>
      <w:r>
        <w:rPr>
          <w:b/>
          <w:color w:val="1F4E79"/>
          <w:sz w:val="24"/>
        </w:rPr>
        <w:t>in</w:t>
      </w:r>
      <w:r>
        <w:rPr>
          <w:b/>
          <w:color w:val="1F4E79"/>
          <w:spacing w:val="-7"/>
          <w:sz w:val="24"/>
        </w:rPr>
        <w:t xml:space="preserve"> </w:t>
      </w:r>
      <w:r>
        <w:rPr>
          <w:b/>
          <w:color w:val="1F4E79"/>
          <w:sz w:val="24"/>
        </w:rPr>
        <w:t>Indigenous</w:t>
      </w:r>
      <w:r>
        <w:rPr>
          <w:b/>
          <w:color w:val="1F4E79"/>
          <w:spacing w:val="-6"/>
          <w:sz w:val="24"/>
        </w:rPr>
        <w:t xml:space="preserve"> </w:t>
      </w:r>
      <w:r>
        <w:rPr>
          <w:b/>
          <w:color w:val="1F4E79"/>
          <w:sz w:val="24"/>
        </w:rPr>
        <w:t>Languages</w:t>
      </w:r>
      <w:r>
        <w:rPr>
          <w:b/>
          <w:color w:val="1F4E79"/>
          <w:spacing w:val="-8"/>
          <w:sz w:val="24"/>
        </w:rPr>
        <w:t xml:space="preserve"> </w:t>
      </w:r>
      <w:r>
        <w:rPr>
          <w:b/>
          <w:color w:val="1F4E79"/>
          <w:sz w:val="24"/>
        </w:rPr>
        <w:t>of</w:t>
      </w:r>
      <w:r>
        <w:rPr>
          <w:b/>
          <w:color w:val="1F4E79"/>
          <w:spacing w:val="-9"/>
          <w:sz w:val="24"/>
        </w:rPr>
        <w:t xml:space="preserve"> </w:t>
      </w:r>
      <w:r>
        <w:rPr>
          <w:b/>
          <w:color w:val="1F4E79"/>
          <w:sz w:val="24"/>
        </w:rPr>
        <w:t>Latin</w:t>
      </w:r>
      <w:r>
        <w:rPr>
          <w:b/>
          <w:color w:val="1F4E79"/>
          <w:spacing w:val="-8"/>
          <w:sz w:val="24"/>
        </w:rPr>
        <w:t xml:space="preserve"> </w:t>
      </w:r>
      <w:r>
        <w:rPr>
          <w:b/>
          <w:color w:val="1F4E79"/>
          <w:sz w:val="24"/>
        </w:rPr>
        <w:t>America</w:t>
      </w:r>
      <w:r>
        <w:rPr>
          <w:i/>
          <w:sz w:val="24"/>
        </w:rPr>
        <w:t>,</w:t>
      </w:r>
      <w:r>
        <w:rPr>
          <w:i/>
          <w:spacing w:val="-8"/>
          <w:sz w:val="24"/>
        </w:rPr>
        <w:t xml:space="preserve"> </w:t>
      </w:r>
      <w:r>
        <w:rPr>
          <w:sz w:val="24"/>
        </w:rPr>
        <w:t>based</w:t>
      </w:r>
      <w:r>
        <w:rPr>
          <w:spacing w:val="-8"/>
          <w:sz w:val="24"/>
        </w:rPr>
        <w:t xml:space="preserve"> </w:t>
      </w:r>
      <w:r>
        <w:rPr>
          <w:sz w:val="24"/>
        </w:rPr>
        <w:t>in</w:t>
      </w:r>
      <w:r>
        <w:rPr>
          <w:spacing w:val="-8"/>
          <w:sz w:val="24"/>
        </w:rPr>
        <w:t xml:space="preserve"> </w:t>
      </w:r>
      <w:r>
        <w:rPr>
          <w:sz w:val="24"/>
        </w:rPr>
        <w:t xml:space="preserve">Linguistics, will support this approach. </w:t>
      </w:r>
      <w:r>
        <w:rPr>
          <w:color w:val="3B3B3B"/>
          <w:sz w:val="24"/>
        </w:rPr>
        <w:t xml:space="preserve">We will </w:t>
      </w:r>
      <w:r>
        <w:rPr>
          <w:b/>
          <w:color w:val="1F4E79"/>
          <w:sz w:val="24"/>
        </w:rPr>
        <w:t>seed a new joint position in Afro-Brazilian Studies in Portuguese</w:t>
      </w:r>
      <w:r>
        <w:rPr>
          <w:b/>
          <w:color w:val="1F4E79"/>
          <w:spacing w:val="-1"/>
          <w:sz w:val="24"/>
        </w:rPr>
        <w:t xml:space="preserve"> </w:t>
      </w:r>
      <w:r>
        <w:rPr>
          <w:b/>
          <w:color w:val="1F4E79"/>
          <w:sz w:val="24"/>
        </w:rPr>
        <w:t>and the</w:t>
      </w:r>
      <w:r>
        <w:rPr>
          <w:b/>
          <w:color w:val="1F4E79"/>
          <w:spacing w:val="-1"/>
          <w:sz w:val="24"/>
        </w:rPr>
        <w:t xml:space="preserve"> </w:t>
      </w:r>
      <w:r>
        <w:rPr>
          <w:b/>
          <w:color w:val="1F4E79"/>
          <w:sz w:val="24"/>
        </w:rPr>
        <w:t>Center</w:t>
      </w:r>
      <w:r>
        <w:rPr>
          <w:b/>
          <w:color w:val="1F4E79"/>
          <w:spacing w:val="-2"/>
          <w:sz w:val="24"/>
        </w:rPr>
        <w:t xml:space="preserve"> </w:t>
      </w:r>
      <w:r>
        <w:rPr>
          <w:b/>
          <w:color w:val="1F4E79"/>
          <w:sz w:val="24"/>
        </w:rPr>
        <w:t>for</w:t>
      </w:r>
      <w:r>
        <w:rPr>
          <w:b/>
          <w:color w:val="1F4E79"/>
          <w:spacing w:val="-2"/>
          <w:sz w:val="24"/>
        </w:rPr>
        <w:t xml:space="preserve"> </w:t>
      </w:r>
      <w:r>
        <w:rPr>
          <w:b/>
          <w:color w:val="1F4E79"/>
          <w:sz w:val="24"/>
        </w:rPr>
        <w:t>Integrative</w:t>
      </w:r>
      <w:r>
        <w:rPr>
          <w:b/>
          <w:color w:val="1F4E79"/>
          <w:spacing w:val="-2"/>
          <w:sz w:val="24"/>
        </w:rPr>
        <w:t xml:space="preserve"> </w:t>
      </w:r>
      <w:r>
        <w:rPr>
          <w:b/>
          <w:color w:val="1F4E79"/>
          <w:sz w:val="24"/>
        </w:rPr>
        <w:t>Arts and Humanities;</w:t>
      </w:r>
      <w:r>
        <w:rPr>
          <w:b/>
          <w:color w:val="1F4E79"/>
          <w:spacing w:val="-2"/>
          <w:sz w:val="24"/>
        </w:rPr>
        <w:t xml:space="preserve"> </w:t>
      </w:r>
      <w:r>
        <w:rPr>
          <w:sz w:val="24"/>
        </w:rPr>
        <w:t>this hire</w:t>
      </w:r>
      <w:r>
        <w:rPr>
          <w:spacing w:val="-1"/>
          <w:sz w:val="24"/>
        </w:rPr>
        <w:t xml:space="preserve"> </w:t>
      </w:r>
      <w:r>
        <w:rPr>
          <w:sz w:val="24"/>
        </w:rPr>
        <w:t>will teach PRT</w:t>
      </w:r>
      <w:r>
        <w:rPr>
          <w:spacing w:val="-1"/>
          <w:sz w:val="24"/>
        </w:rPr>
        <w:t xml:space="preserve"> </w:t>
      </w:r>
      <w:r>
        <w:rPr>
          <w:sz w:val="24"/>
        </w:rPr>
        <w:t>and IAH courses and develop new materials, modules, and programs to expand Portuguese</w:t>
      </w:r>
      <w:r>
        <w:rPr>
          <w:spacing w:val="-1"/>
          <w:sz w:val="24"/>
        </w:rPr>
        <w:t xml:space="preserve"> </w:t>
      </w:r>
      <w:r>
        <w:rPr>
          <w:sz w:val="24"/>
        </w:rPr>
        <w:t>offerings. In collaboration with CeLTA, the LCTL Downloadable Online Open Resources Project, and the Center</w:t>
      </w:r>
      <w:r>
        <w:rPr>
          <w:spacing w:val="-15"/>
          <w:sz w:val="24"/>
        </w:rPr>
        <w:t xml:space="preserve"> </w:t>
      </w:r>
      <w:r>
        <w:rPr>
          <w:sz w:val="24"/>
        </w:rPr>
        <w:t>for</w:t>
      </w:r>
      <w:r>
        <w:rPr>
          <w:spacing w:val="-15"/>
          <w:sz w:val="24"/>
        </w:rPr>
        <w:t xml:space="preserve"> </w:t>
      </w:r>
      <w:r>
        <w:rPr>
          <w:sz w:val="24"/>
        </w:rPr>
        <w:t>Open</w:t>
      </w:r>
      <w:r>
        <w:rPr>
          <w:spacing w:val="-15"/>
          <w:sz w:val="24"/>
        </w:rPr>
        <w:t xml:space="preserve"> </w:t>
      </w:r>
      <w:r>
        <w:rPr>
          <w:sz w:val="24"/>
        </w:rPr>
        <w:t>Educational</w:t>
      </w:r>
      <w:r>
        <w:rPr>
          <w:spacing w:val="-14"/>
          <w:sz w:val="24"/>
        </w:rPr>
        <w:t xml:space="preserve"> </w:t>
      </w:r>
      <w:r>
        <w:rPr>
          <w:sz w:val="24"/>
        </w:rPr>
        <w:t>Resources</w:t>
      </w:r>
      <w:r>
        <w:rPr>
          <w:spacing w:val="-14"/>
          <w:sz w:val="24"/>
        </w:rPr>
        <w:t xml:space="preserve"> </w:t>
      </w:r>
      <w:r>
        <w:rPr>
          <w:sz w:val="24"/>
        </w:rPr>
        <w:t>in</w:t>
      </w:r>
      <w:r>
        <w:rPr>
          <w:spacing w:val="-14"/>
          <w:sz w:val="24"/>
        </w:rPr>
        <w:t xml:space="preserve"> </w:t>
      </w:r>
      <w:r>
        <w:rPr>
          <w:sz w:val="24"/>
        </w:rPr>
        <w:t>the</w:t>
      </w:r>
      <w:r>
        <w:rPr>
          <w:spacing w:val="-13"/>
          <w:sz w:val="24"/>
        </w:rPr>
        <w:t xml:space="preserve"> </w:t>
      </w:r>
      <w:r>
        <w:rPr>
          <w:sz w:val="24"/>
        </w:rPr>
        <w:t>Less</w:t>
      </w:r>
      <w:r>
        <w:rPr>
          <w:spacing w:val="-12"/>
          <w:sz w:val="24"/>
        </w:rPr>
        <w:t xml:space="preserve"> </w:t>
      </w:r>
      <w:r>
        <w:rPr>
          <w:sz w:val="24"/>
        </w:rPr>
        <w:t>Commonly</w:t>
      </w:r>
      <w:r>
        <w:rPr>
          <w:spacing w:val="-14"/>
          <w:sz w:val="24"/>
        </w:rPr>
        <w:t xml:space="preserve"> </w:t>
      </w:r>
      <w:r>
        <w:rPr>
          <w:sz w:val="24"/>
        </w:rPr>
        <w:t>Taught</w:t>
      </w:r>
      <w:r>
        <w:rPr>
          <w:spacing w:val="-14"/>
          <w:sz w:val="24"/>
        </w:rPr>
        <w:t xml:space="preserve"> </w:t>
      </w:r>
      <w:r>
        <w:rPr>
          <w:sz w:val="24"/>
        </w:rPr>
        <w:t>languages,</w:t>
      </w:r>
      <w:r>
        <w:rPr>
          <w:spacing w:val="-11"/>
          <w:sz w:val="24"/>
        </w:rPr>
        <w:t xml:space="preserve"> </w:t>
      </w:r>
      <w:r>
        <w:rPr>
          <w:b/>
          <w:color w:val="1F4E79"/>
          <w:sz w:val="24"/>
        </w:rPr>
        <w:t>we</w:t>
      </w:r>
      <w:r>
        <w:rPr>
          <w:b/>
          <w:color w:val="1F4E79"/>
          <w:spacing w:val="-15"/>
          <w:sz w:val="24"/>
        </w:rPr>
        <w:t xml:space="preserve"> </w:t>
      </w:r>
      <w:r>
        <w:rPr>
          <w:b/>
          <w:color w:val="1F4E79"/>
          <w:sz w:val="24"/>
        </w:rPr>
        <w:t>will</w:t>
      </w:r>
      <w:r>
        <w:rPr>
          <w:b/>
          <w:color w:val="1F4E79"/>
          <w:spacing w:val="-14"/>
          <w:sz w:val="24"/>
        </w:rPr>
        <w:t xml:space="preserve"> </w:t>
      </w:r>
      <w:r>
        <w:rPr>
          <w:b/>
          <w:color w:val="1F4E79"/>
          <w:sz w:val="24"/>
        </w:rPr>
        <w:t xml:space="preserve">support the production of online Open Educational Resources textbooks and language learning materials for Portuguese and Quechua. </w:t>
      </w:r>
      <w:r>
        <w:rPr>
          <w:sz w:val="24"/>
        </w:rPr>
        <w:t>These projects do not currently have any Latin American</w:t>
      </w:r>
      <w:r>
        <w:rPr>
          <w:spacing w:val="-7"/>
          <w:sz w:val="24"/>
        </w:rPr>
        <w:t xml:space="preserve"> </w:t>
      </w:r>
      <w:r>
        <w:rPr>
          <w:sz w:val="24"/>
        </w:rPr>
        <w:t>indigenous</w:t>
      </w:r>
      <w:r>
        <w:rPr>
          <w:spacing w:val="-7"/>
          <w:sz w:val="24"/>
        </w:rPr>
        <w:t xml:space="preserve"> </w:t>
      </w:r>
      <w:r>
        <w:rPr>
          <w:sz w:val="24"/>
        </w:rPr>
        <w:t>language</w:t>
      </w:r>
      <w:r>
        <w:rPr>
          <w:spacing w:val="-8"/>
          <w:sz w:val="24"/>
        </w:rPr>
        <w:t xml:space="preserve"> </w:t>
      </w:r>
      <w:r>
        <w:rPr>
          <w:sz w:val="24"/>
        </w:rPr>
        <w:t>textbooks</w:t>
      </w:r>
      <w:r>
        <w:rPr>
          <w:spacing w:val="-7"/>
          <w:sz w:val="24"/>
        </w:rPr>
        <w:t xml:space="preserve"> </w:t>
      </w:r>
      <w:r>
        <w:rPr>
          <w:sz w:val="24"/>
        </w:rPr>
        <w:t>or</w:t>
      </w:r>
      <w:r>
        <w:rPr>
          <w:spacing w:val="-8"/>
          <w:sz w:val="24"/>
        </w:rPr>
        <w:t xml:space="preserve"> </w:t>
      </w:r>
      <w:r>
        <w:rPr>
          <w:sz w:val="24"/>
        </w:rPr>
        <w:t>resources</w:t>
      </w:r>
      <w:r>
        <w:rPr>
          <w:spacing w:val="-7"/>
          <w:sz w:val="24"/>
        </w:rPr>
        <w:t xml:space="preserve"> </w:t>
      </w:r>
      <w:r>
        <w:rPr>
          <w:sz w:val="24"/>
        </w:rPr>
        <w:t>online.</w:t>
      </w:r>
      <w:r>
        <w:rPr>
          <w:spacing w:val="-7"/>
          <w:sz w:val="24"/>
        </w:rPr>
        <w:t xml:space="preserve"> </w:t>
      </w:r>
      <w:r>
        <w:rPr>
          <w:sz w:val="24"/>
        </w:rPr>
        <w:t>Additionally,</w:t>
      </w:r>
      <w:r>
        <w:rPr>
          <w:spacing w:val="-7"/>
          <w:sz w:val="24"/>
        </w:rPr>
        <w:t xml:space="preserve"> </w:t>
      </w:r>
      <w:r>
        <w:rPr>
          <w:sz w:val="24"/>
        </w:rPr>
        <w:t>CLACS</w:t>
      </w:r>
      <w:r>
        <w:rPr>
          <w:spacing w:val="-6"/>
          <w:sz w:val="24"/>
        </w:rPr>
        <w:t xml:space="preserve"> </w:t>
      </w:r>
      <w:r>
        <w:rPr>
          <w:sz w:val="24"/>
        </w:rPr>
        <w:t>will</w:t>
      </w:r>
      <w:r>
        <w:rPr>
          <w:spacing w:val="-2"/>
          <w:sz w:val="24"/>
        </w:rPr>
        <w:t xml:space="preserve"> </w:t>
      </w:r>
      <w:r>
        <w:rPr>
          <w:b/>
          <w:color w:val="44536A"/>
          <w:sz w:val="24"/>
        </w:rPr>
        <w:t>support the Language Proficiency Flagship Initiative by allocating funds to administer the ACTFL/ OPI</w:t>
      </w:r>
      <w:r>
        <w:rPr>
          <w:b/>
          <w:color w:val="44536A"/>
          <w:spacing w:val="-15"/>
          <w:sz w:val="24"/>
        </w:rPr>
        <w:t xml:space="preserve"> </w:t>
      </w:r>
      <w:r>
        <w:rPr>
          <w:b/>
          <w:color w:val="44536A"/>
          <w:sz w:val="24"/>
        </w:rPr>
        <w:t>exams</w:t>
      </w:r>
      <w:r>
        <w:rPr>
          <w:b/>
          <w:color w:val="44536A"/>
          <w:spacing w:val="-15"/>
          <w:sz w:val="24"/>
        </w:rPr>
        <w:t xml:space="preserve"> </w:t>
      </w:r>
      <w:r>
        <w:rPr>
          <w:b/>
          <w:color w:val="44536A"/>
          <w:sz w:val="24"/>
        </w:rPr>
        <w:t>for</w:t>
      </w:r>
      <w:r>
        <w:rPr>
          <w:b/>
          <w:color w:val="44536A"/>
          <w:spacing w:val="-15"/>
          <w:sz w:val="24"/>
        </w:rPr>
        <w:t xml:space="preserve"> </w:t>
      </w:r>
      <w:r>
        <w:rPr>
          <w:b/>
          <w:color w:val="44536A"/>
          <w:sz w:val="24"/>
        </w:rPr>
        <w:t>all</w:t>
      </w:r>
      <w:r>
        <w:rPr>
          <w:b/>
          <w:color w:val="44536A"/>
          <w:spacing w:val="-15"/>
          <w:sz w:val="24"/>
        </w:rPr>
        <w:t xml:space="preserve"> </w:t>
      </w:r>
      <w:r>
        <w:rPr>
          <w:b/>
          <w:color w:val="44536A"/>
          <w:sz w:val="24"/>
        </w:rPr>
        <w:t>FLAS</w:t>
      </w:r>
      <w:r>
        <w:rPr>
          <w:b/>
          <w:color w:val="44536A"/>
          <w:spacing w:val="-15"/>
          <w:sz w:val="24"/>
        </w:rPr>
        <w:t xml:space="preserve"> </w:t>
      </w:r>
      <w:r>
        <w:rPr>
          <w:b/>
          <w:color w:val="44536A"/>
          <w:sz w:val="24"/>
        </w:rPr>
        <w:t>AY</w:t>
      </w:r>
      <w:r>
        <w:rPr>
          <w:b/>
          <w:color w:val="44536A"/>
          <w:spacing w:val="-15"/>
          <w:sz w:val="24"/>
        </w:rPr>
        <w:t xml:space="preserve"> </w:t>
      </w:r>
      <w:r>
        <w:rPr>
          <w:b/>
          <w:color w:val="44536A"/>
          <w:sz w:val="24"/>
        </w:rPr>
        <w:t>fellows</w:t>
      </w:r>
      <w:r>
        <w:rPr>
          <w:sz w:val="24"/>
        </w:rPr>
        <w:t>.</w:t>
      </w:r>
      <w:r>
        <w:rPr>
          <w:spacing w:val="-15"/>
          <w:sz w:val="24"/>
        </w:rPr>
        <w:t xml:space="preserve"> </w:t>
      </w:r>
      <w:r>
        <w:rPr>
          <w:sz w:val="24"/>
        </w:rPr>
        <w:t>The</w:t>
      </w:r>
      <w:r>
        <w:rPr>
          <w:spacing w:val="-15"/>
          <w:sz w:val="24"/>
        </w:rPr>
        <w:t xml:space="preserve"> </w:t>
      </w:r>
      <w:r>
        <w:rPr>
          <w:sz w:val="24"/>
        </w:rPr>
        <w:t>Center</w:t>
      </w:r>
      <w:r>
        <w:rPr>
          <w:spacing w:val="-15"/>
          <w:sz w:val="24"/>
        </w:rPr>
        <w:t xml:space="preserve"> </w:t>
      </w:r>
      <w:r>
        <w:rPr>
          <w:sz w:val="24"/>
        </w:rPr>
        <w:t>will</w:t>
      </w:r>
      <w:r>
        <w:rPr>
          <w:spacing w:val="-15"/>
          <w:sz w:val="24"/>
        </w:rPr>
        <w:t xml:space="preserve"> </w:t>
      </w:r>
      <w:r>
        <w:rPr>
          <w:b/>
          <w:color w:val="44536A"/>
          <w:sz w:val="24"/>
        </w:rPr>
        <w:t>collaborate</w:t>
      </w:r>
      <w:r>
        <w:rPr>
          <w:b/>
          <w:color w:val="44536A"/>
          <w:spacing w:val="-15"/>
          <w:sz w:val="24"/>
        </w:rPr>
        <w:t xml:space="preserve"> </w:t>
      </w:r>
      <w:r>
        <w:rPr>
          <w:b/>
          <w:color w:val="44536A"/>
          <w:sz w:val="24"/>
        </w:rPr>
        <w:t>with</w:t>
      </w:r>
      <w:r>
        <w:rPr>
          <w:b/>
          <w:color w:val="44536A"/>
          <w:spacing w:val="-15"/>
          <w:sz w:val="24"/>
        </w:rPr>
        <w:t xml:space="preserve"> </w:t>
      </w:r>
      <w:r>
        <w:rPr>
          <w:b/>
          <w:color w:val="44536A"/>
          <w:sz w:val="24"/>
        </w:rPr>
        <w:t>CLASP</w:t>
      </w:r>
      <w:r>
        <w:rPr>
          <w:b/>
          <w:color w:val="44536A"/>
          <w:spacing w:val="-15"/>
          <w:sz w:val="24"/>
        </w:rPr>
        <w:t xml:space="preserve"> </w:t>
      </w:r>
      <w:r>
        <w:rPr>
          <w:b/>
          <w:color w:val="44536A"/>
          <w:sz w:val="24"/>
        </w:rPr>
        <w:t>and</w:t>
      </w:r>
      <w:r>
        <w:rPr>
          <w:b/>
          <w:color w:val="44536A"/>
          <w:spacing w:val="-15"/>
          <w:sz w:val="24"/>
        </w:rPr>
        <w:t xml:space="preserve"> </w:t>
      </w:r>
      <w:r>
        <w:rPr>
          <w:b/>
          <w:color w:val="44536A"/>
          <w:sz w:val="24"/>
        </w:rPr>
        <w:t>other</w:t>
      </w:r>
      <w:r>
        <w:rPr>
          <w:b/>
          <w:color w:val="44536A"/>
          <w:spacing w:val="-15"/>
          <w:sz w:val="24"/>
        </w:rPr>
        <w:t xml:space="preserve"> </w:t>
      </w:r>
      <w:r>
        <w:rPr>
          <w:b/>
          <w:color w:val="44536A"/>
          <w:sz w:val="24"/>
        </w:rPr>
        <w:t xml:space="preserve">NRCs to support the Indigenous Languages of Latin America Workshop </w:t>
      </w:r>
      <w:r>
        <w:rPr>
          <w:sz w:val="24"/>
        </w:rPr>
        <w:t xml:space="preserve">at Stanford University, </w:t>
      </w:r>
      <w:r>
        <w:rPr>
          <w:b/>
          <w:color w:val="44536A"/>
          <w:sz w:val="24"/>
        </w:rPr>
        <w:t>funding participation by MSU indigenous LCTL instructors</w:t>
      </w:r>
      <w:r>
        <w:rPr>
          <w:sz w:val="24"/>
        </w:rPr>
        <w:t>.</w:t>
      </w:r>
    </w:p>
    <w:p w14:paraId="4CB42D09" w14:textId="77777777" w:rsidR="000E1570" w:rsidRDefault="000E1570">
      <w:pPr>
        <w:spacing w:line="480" w:lineRule="auto"/>
        <w:jc w:val="both"/>
        <w:rPr>
          <w:sz w:val="24"/>
        </w:rPr>
        <w:sectPr w:rsidR="000E1570">
          <w:pgSz w:w="12240" w:h="15840"/>
          <w:pgMar w:top="1360" w:right="1040" w:bottom="1200" w:left="1040" w:header="0" w:footer="1012" w:gutter="0"/>
          <w:cols w:space="720"/>
        </w:sectPr>
      </w:pPr>
    </w:p>
    <w:p w14:paraId="4CB42D0A" w14:textId="77777777" w:rsidR="000E1570" w:rsidRDefault="005D6D06">
      <w:pPr>
        <w:spacing w:before="79" w:line="480" w:lineRule="auto"/>
        <w:ind w:left="400" w:right="394" w:firstLine="719"/>
        <w:jc w:val="both"/>
        <w:rPr>
          <w:sz w:val="24"/>
        </w:rPr>
      </w:pPr>
      <w:r>
        <w:rPr>
          <w:sz w:val="24"/>
        </w:rPr>
        <w:lastRenderedPageBreak/>
        <w:t xml:space="preserve">CLACS will partner with MSU CIBER to </w:t>
      </w:r>
      <w:r>
        <w:rPr>
          <w:b/>
          <w:color w:val="1F4E79"/>
          <w:sz w:val="24"/>
        </w:rPr>
        <w:t>offer Business Portuguese</w:t>
      </w:r>
      <w:r>
        <w:rPr>
          <w:sz w:val="24"/>
        </w:rPr>
        <w:t xml:space="preserve">. In collaboration with CeLTA, CLACS will offer a </w:t>
      </w:r>
      <w:r>
        <w:rPr>
          <w:b/>
          <w:color w:val="1F4E79"/>
          <w:sz w:val="24"/>
        </w:rPr>
        <w:t>non-credit Portuguese language program for</w:t>
      </w:r>
      <w:r>
        <w:rPr>
          <w:b/>
          <w:color w:val="1F4E79"/>
          <w:spacing w:val="-1"/>
          <w:sz w:val="24"/>
        </w:rPr>
        <w:t xml:space="preserve"> </w:t>
      </w:r>
      <w:r>
        <w:rPr>
          <w:b/>
          <w:color w:val="1F4E79"/>
          <w:sz w:val="24"/>
        </w:rPr>
        <w:t xml:space="preserve">MSU faculty, students, and staff </w:t>
      </w:r>
      <w:r>
        <w:rPr>
          <w:sz w:val="24"/>
        </w:rPr>
        <w:t xml:space="preserve">interested in becoming engaged in Brazil and continue the </w:t>
      </w:r>
      <w:r>
        <w:rPr>
          <w:b/>
          <w:color w:val="1F4E79"/>
          <w:sz w:val="24"/>
        </w:rPr>
        <w:t>Community Language School Program in Portuguese for K-12 students</w:t>
      </w:r>
      <w:r>
        <w:rPr>
          <w:sz w:val="24"/>
        </w:rPr>
        <w:t xml:space="preserve">. We will also partner on </w:t>
      </w:r>
      <w:r>
        <w:rPr>
          <w:b/>
          <w:color w:val="1F4E79"/>
          <w:sz w:val="24"/>
        </w:rPr>
        <w:t>World Languages Fair and Global Festival events</w:t>
      </w:r>
      <w:r>
        <w:rPr>
          <w:sz w:val="24"/>
        </w:rPr>
        <w:t>, which draw hundreds of high school students, teachers,</w:t>
      </w:r>
      <w:r>
        <w:rPr>
          <w:spacing w:val="-15"/>
          <w:sz w:val="24"/>
        </w:rPr>
        <w:t xml:space="preserve"> </w:t>
      </w:r>
      <w:r>
        <w:rPr>
          <w:sz w:val="24"/>
        </w:rPr>
        <w:t>administrators,</w:t>
      </w:r>
      <w:r>
        <w:rPr>
          <w:spacing w:val="-15"/>
          <w:sz w:val="24"/>
        </w:rPr>
        <w:t xml:space="preserve"> </w:t>
      </w:r>
      <w:r>
        <w:rPr>
          <w:sz w:val="24"/>
        </w:rPr>
        <w:t>and</w:t>
      </w:r>
      <w:r>
        <w:rPr>
          <w:spacing w:val="-15"/>
          <w:sz w:val="24"/>
        </w:rPr>
        <w:t xml:space="preserve"> </w:t>
      </w:r>
      <w:r>
        <w:rPr>
          <w:sz w:val="24"/>
        </w:rPr>
        <w:t>parents</w:t>
      </w:r>
      <w:r>
        <w:rPr>
          <w:spacing w:val="-14"/>
          <w:sz w:val="24"/>
        </w:rPr>
        <w:t xml:space="preserve"> </w:t>
      </w:r>
      <w:r>
        <w:rPr>
          <w:sz w:val="24"/>
        </w:rPr>
        <w:t>to</w:t>
      </w:r>
      <w:r>
        <w:rPr>
          <w:spacing w:val="-13"/>
          <w:sz w:val="24"/>
        </w:rPr>
        <w:t xml:space="preserve"> </w:t>
      </w:r>
      <w:r>
        <w:rPr>
          <w:sz w:val="24"/>
        </w:rPr>
        <w:t>campus</w:t>
      </w:r>
      <w:r>
        <w:rPr>
          <w:spacing w:val="-15"/>
          <w:sz w:val="24"/>
        </w:rPr>
        <w:t xml:space="preserve"> </w:t>
      </w:r>
      <w:r>
        <w:rPr>
          <w:sz w:val="24"/>
        </w:rPr>
        <w:t>to</w:t>
      </w:r>
      <w:r>
        <w:rPr>
          <w:spacing w:val="-10"/>
          <w:sz w:val="24"/>
        </w:rPr>
        <w:t xml:space="preserve"> </w:t>
      </w:r>
      <w:r>
        <w:rPr>
          <w:sz w:val="24"/>
        </w:rPr>
        <w:t>explore</w:t>
      </w:r>
      <w:r>
        <w:rPr>
          <w:spacing w:val="-15"/>
          <w:sz w:val="24"/>
        </w:rPr>
        <w:t xml:space="preserve"> </w:t>
      </w:r>
      <w:r>
        <w:rPr>
          <w:sz w:val="24"/>
        </w:rPr>
        <w:t>opportunities</w:t>
      </w:r>
      <w:r>
        <w:rPr>
          <w:spacing w:val="-15"/>
          <w:sz w:val="24"/>
        </w:rPr>
        <w:t xml:space="preserve"> </w:t>
      </w:r>
      <w:r>
        <w:rPr>
          <w:sz w:val="24"/>
        </w:rPr>
        <w:t>available</w:t>
      </w:r>
      <w:r>
        <w:rPr>
          <w:spacing w:val="-15"/>
          <w:sz w:val="24"/>
        </w:rPr>
        <w:t xml:space="preserve"> </w:t>
      </w:r>
      <w:r>
        <w:rPr>
          <w:sz w:val="24"/>
        </w:rPr>
        <w:t>for</w:t>
      </w:r>
      <w:r>
        <w:rPr>
          <w:spacing w:val="-10"/>
          <w:sz w:val="24"/>
        </w:rPr>
        <w:t xml:space="preserve"> </w:t>
      </w:r>
      <w:r>
        <w:rPr>
          <w:sz w:val="24"/>
        </w:rPr>
        <w:t>language</w:t>
      </w:r>
      <w:r>
        <w:rPr>
          <w:spacing w:val="-14"/>
          <w:sz w:val="24"/>
        </w:rPr>
        <w:t xml:space="preserve"> </w:t>
      </w:r>
      <w:r>
        <w:rPr>
          <w:sz w:val="24"/>
        </w:rPr>
        <w:t xml:space="preserve">and international study at MSU and learn about careers open to graduates with world language and international expertise. CLACs will </w:t>
      </w:r>
      <w:r>
        <w:rPr>
          <w:b/>
          <w:color w:val="1F4E79"/>
          <w:sz w:val="24"/>
        </w:rPr>
        <w:t xml:space="preserve">target FLAS awards to LCTLs that meet national needs, seed a FLAC course in Spanish </w:t>
      </w:r>
      <w:r>
        <w:rPr>
          <w:color w:val="3B3B3B"/>
          <w:sz w:val="24"/>
        </w:rPr>
        <w:t xml:space="preserve">in IAH, and seed </w:t>
      </w:r>
      <w:r>
        <w:rPr>
          <w:b/>
          <w:color w:val="1F4E79"/>
          <w:sz w:val="24"/>
        </w:rPr>
        <w:t xml:space="preserve">FLAC undergraduate mentored research projects in Spanish and Portuguese </w:t>
      </w:r>
      <w:r>
        <w:rPr>
          <w:sz w:val="24"/>
        </w:rPr>
        <w:t>in the Residential College in the Arts and Humanities.</w:t>
      </w:r>
    </w:p>
    <w:p w14:paraId="4CB42D0B" w14:textId="77777777" w:rsidR="000E1570" w:rsidRDefault="005D6D06">
      <w:pPr>
        <w:spacing w:before="1" w:line="480" w:lineRule="auto"/>
        <w:ind w:left="400" w:right="394"/>
        <w:jc w:val="both"/>
        <w:rPr>
          <w:b/>
          <w:sz w:val="24"/>
        </w:rPr>
      </w:pPr>
      <w:r>
        <w:rPr>
          <w:b/>
          <w:sz w:val="24"/>
        </w:rPr>
        <w:t>Goal 3: Strengthen training for K-12 pre-service and in-service teachers through collaboration with the</w:t>
      </w:r>
      <w:r>
        <w:rPr>
          <w:b/>
          <w:spacing w:val="-1"/>
          <w:sz w:val="24"/>
        </w:rPr>
        <w:t xml:space="preserve"> </w:t>
      </w:r>
      <w:r>
        <w:rPr>
          <w:b/>
          <w:sz w:val="24"/>
        </w:rPr>
        <w:t>College</w:t>
      </w:r>
      <w:r>
        <w:rPr>
          <w:b/>
          <w:spacing w:val="-2"/>
          <w:sz w:val="24"/>
        </w:rPr>
        <w:t xml:space="preserve"> </w:t>
      </w:r>
      <w:r>
        <w:rPr>
          <w:b/>
          <w:sz w:val="24"/>
        </w:rPr>
        <w:t>of</w:t>
      </w:r>
      <w:r>
        <w:rPr>
          <w:b/>
          <w:spacing w:val="-1"/>
          <w:sz w:val="24"/>
        </w:rPr>
        <w:t xml:space="preserve"> </w:t>
      </w:r>
      <w:r>
        <w:rPr>
          <w:b/>
          <w:sz w:val="24"/>
        </w:rPr>
        <w:t xml:space="preserve">Education. </w:t>
      </w:r>
      <w:r>
        <w:rPr>
          <w:sz w:val="24"/>
        </w:rPr>
        <w:t xml:space="preserve">CLACS will </w:t>
      </w:r>
      <w:r>
        <w:rPr>
          <w:b/>
          <w:color w:val="1F4E79"/>
          <w:sz w:val="24"/>
        </w:rPr>
        <w:t>expand Latin America</w:t>
      </w:r>
      <w:r>
        <w:rPr>
          <w:b/>
          <w:color w:val="1F4E79"/>
          <w:spacing w:val="-1"/>
          <w:sz w:val="24"/>
        </w:rPr>
        <w:t xml:space="preserve"> </w:t>
      </w:r>
      <w:r>
        <w:rPr>
          <w:b/>
          <w:color w:val="1F4E79"/>
          <w:sz w:val="24"/>
        </w:rPr>
        <w:t xml:space="preserve">content for pre-service teachers by enriching Teacher Education’s Global Educators Cohort Program (GECP). </w:t>
      </w:r>
      <w:r>
        <w:rPr>
          <w:color w:val="3B3B3B"/>
          <w:sz w:val="24"/>
        </w:rPr>
        <w:t>The GECP minor prepares Teacher Education majors to integrate international content into their future teaching. Program requirements include a series of three globally oriented foundation</w:t>
      </w:r>
      <w:r>
        <w:rPr>
          <w:color w:val="3B3B3B"/>
          <w:spacing w:val="-6"/>
          <w:sz w:val="24"/>
        </w:rPr>
        <w:t xml:space="preserve"> </w:t>
      </w:r>
      <w:r>
        <w:rPr>
          <w:color w:val="3B3B3B"/>
          <w:sz w:val="24"/>
        </w:rPr>
        <w:t>courses</w:t>
      </w:r>
      <w:r>
        <w:rPr>
          <w:color w:val="3B3B3B"/>
          <w:spacing w:val="-6"/>
          <w:sz w:val="24"/>
        </w:rPr>
        <w:t xml:space="preserve"> </w:t>
      </w:r>
      <w:r>
        <w:rPr>
          <w:color w:val="3B3B3B"/>
          <w:sz w:val="24"/>
        </w:rPr>
        <w:t>taken</w:t>
      </w:r>
      <w:r>
        <w:rPr>
          <w:color w:val="3B3B3B"/>
          <w:spacing w:val="-4"/>
          <w:sz w:val="24"/>
        </w:rPr>
        <w:t xml:space="preserve"> </w:t>
      </w:r>
      <w:r>
        <w:rPr>
          <w:color w:val="3B3B3B"/>
          <w:sz w:val="24"/>
        </w:rPr>
        <w:t>in</w:t>
      </w:r>
      <w:r>
        <w:rPr>
          <w:color w:val="3B3B3B"/>
          <w:spacing w:val="-5"/>
          <w:sz w:val="24"/>
        </w:rPr>
        <w:t xml:space="preserve"> </w:t>
      </w:r>
      <w:r>
        <w:rPr>
          <w:color w:val="3B3B3B"/>
          <w:sz w:val="24"/>
        </w:rPr>
        <w:t>the</w:t>
      </w:r>
      <w:r>
        <w:rPr>
          <w:color w:val="3B3B3B"/>
          <w:spacing w:val="-6"/>
          <w:sz w:val="24"/>
        </w:rPr>
        <w:t xml:space="preserve"> </w:t>
      </w:r>
      <w:r>
        <w:rPr>
          <w:color w:val="3B3B3B"/>
          <w:sz w:val="24"/>
        </w:rPr>
        <w:t>first</w:t>
      </w:r>
      <w:r>
        <w:rPr>
          <w:color w:val="3B3B3B"/>
          <w:spacing w:val="-5"/>
          <w:sz w:val="24"/>
        </w:rPr>
        <w:t xml:space="preserve"> </w:t>
      </w:r>
      <w:r>
        <w:rPr>
          <w:color w:val="3B3B3B"/>
          <w:sz w:val="24"/>
        </w:rPr>
        <w:t>two</w:t>
      </w:r>
      <w:r>
        <w:rPr>
          <w:color w:val="3B3B3B"/>
          <w:spacing w:val="-6"/>
          <w:sz w:val="24"/>
        </w:rPr>
        <w:t xml:space="preserve"> </w:t>
      </w:r>
      <w:r>
        <w:rPr>
          <w:color w:val="3B3B3B"/>
          <w:sz w:val="24"/>
        </w:rPr>
        <w:t>years,</w:t>
      </w:r>
      <w:r>
        <w:rPr>
          <w:color w:val="3B3B3B"/>
          <w:spacing w:val="-6"/>
          <w:sz w:val="24"/>
        </w:rPr>
        <w:t xml:space="preserve"> </w:t>
      </w:r>
      <w:r>
        <w:rPr>
          <w:color w:val="3B3B3B"/>
          <w:sz w:val="24"/>
        </w:rPr>
        <w:t>an</w:t>
      </w:r>
      <w:r>
        <w:rPr>
          <w:color w:val="3B3B3B"/>
          <w:spacing w:val="-6"/>
          <w:sz w:val="24"/>
        </w:rPr>
        <w:t xml:space="preserve"> </w:t>
      </w:r>
      <w:r>
        <w:rPr>
          <w:color w:val="3B3B3B"/>
          <w:sz w:val="24"/>
        </w:rPr>
        <w:t>international</w:t>
      </w:r>
      <w:r>
        <w:rPr>
          <w:color w:val="3B3B3B"/>
          <w:spacing w:val="-5"/>
          <w:sz w:val="24"/>
        </w:rPr>
        <w:t xml:space="preserve"> </w:t>
      </w:r>
      <w:r>
        <w:rPr>
          <w:color w:val="3B3B3B"/>
          <w:sz w:val="24"/>
        </w:rPr>
        <w:t>experience</w:t>
      </w:r>
      <w:r>
        <w:rPr>
          <w:color w:val="3B3B3B"/>
          <w:spacing w:val="-7"/>
          <w:sz w:val="24"/>
        </w:rPr>
        <w:t xml:space="preserve"> </w:t>
      </w:r>
      <w:r>
        <w:rPr>
          <w:color w:val="3B3B3B"/>
          <w:sz w:val="24"/>
        </w:rPr>
        <w:t>satisfied</w:t>
      </w:r>
      <w:r>
        <w:rPr>
          <w:color w:val="3B3B3B"/>
          <w:spacing w:val="-6"/>
          <w:sz w:val="24"/>
        </w:rPr>
        <w:t xml:space="preserve"> </w:t>
      </w:r>
      <w:r>
        <w:rPr>
          <w:color w:val="3B3B3B"/>
          <w:sz w:val="24"/>
        </w:rPr>
        <w:t>through</w:t>
      </w:r>
      <w:r>
        <w:rPr>
          <w:color w:val="3B3B3B"/>
          <w:spacing w:val="-6"/>
          <w:sz w:val="24"/>
        </w:rPr>
        <w:t xml:space="preserve"> </w:t>
      </w:r>
      <w:r>
        <w:rPr>
          <w:color w:val="3B3B3B"/>
          <w:sz w:val="24"/>
        </w:rPr>
        <w:t>study abroad, and a year-long internship completed during the fourth year with a K-12 mentor teacher committed to internationalizing their classroom. GECP has partnered with a Spanish-immersion school in Lansing, Lewton School, to place students in fourth-year internships. After a recent curriculum</w:t>
      </w:r>
      <w:r>
        <w:rPr>
          <w:color w:val="3B3B3B"/>
          <w:spacing w:val="-4"/>
          <w:sz w:val="24"/>
        </w:rPr>
        <w:t xml:space="preserve"> </w:t>
      </w:r>
      <w:r>
        <w:rPr>
          <w:color w:val="3B3B3B"/>
          <w:sz w:val="24"/>
        </w:rPr>
        <w:t>revision,</w:t>
      </w:r>
      <w:r>
        <w:rPr>
          <w:color w:val="3B3B3B"/>
          <w:spacing w:val="-4"/>
          <w:sz w:val="24"/>
        </w:rPr>
        <w:t xml:space="preserve"> </w:t>
      </w:r>
      <w:r>
        <w:rPr>
          <w:sz w:val="24"/>
        </w:rPr>
        <w:t>GECP</w:t>
      </w:r>
      <w:r>
        <w:rPr>
          <w:spacing w:val="-4"/>
          <w:sz w:val="24"/>
        </w:rPr>
        <w:t xml:space="preserve"> </w:t>
      </w:r>
      <w:r>
        <w:rPr>
          <w:sz w:val="24"/>
        </w:rPr>
        <w:t>faculty</w:t>
      </w:r>
      <w:r>
        <w:rPr>
          <w:spacing w:val="-4"/>
          <w:sz w:val="24"/>
        </w:rPr>
        <w:t xml:space="preserve"> </w:t>
      </w:r>
      <w:r>
        <w:rPr>
          <w:sz w:val="24"/>
        </w:rPr>
        <w:t>seek</w:t>
      </w:r>
      <w:r>
        <w:rPr>
          <w:spacing w:val="-4"/>
          <w:sz w:val="24"/>
        </w:rPr>
        <w:t xml:space="preserve"> </w:t>
      </w:r>
      <w:r>
        <w:rPr>
          <w:sz w:val="24"/>
        </w:rPr>
        <w:t>to</w:t>
      </w:r>
      <w:r>
        <w:rPr>
          <w:spacing w:val="-4"/>
          <w:sz w:val="24"/>
        </w:rPr>
        <w:t xml:space="preserve"> </w:t>
      </w:r>
      <w:r>
        <w:rPr>
          <w:sz w:val="24"/>
        </w:rPr>
        <w:t>develop</w:t>
      </w:r>
      <w:r>
        <w:rPr>
          <w:spacing w:val="-4"/>
          <w:sz w:val="24"/>
        </w:rPr>
        <w:t xml:space="preserve"> </w:t>
      </w:r>
      <w:r>
        <w:rPr>
          <w:sz w:val="24"/>
        </w:rPr>
        <w:t>a</w:t>
      </w:r>
      <w:r>
        <w:rPr>
          <w:spacing w:val="-4"/>
          <w:sz w:val="24"/>
        </w:rPr>
        <w:t xml:space="preserve"> </w:t>
      </w:r>
      <w:r>
        <w:rPr>
          <w:sz w:val="24"/>
        </w:rPr>
        <w:t>series</w:t>
      </w:r>
      <w:r>
        <w:rPr>
          <w:spacing w:val="-4"/>
          <w:sz w:val="24"/>
        </w:rPr>
        <w:t xml:space="preserve"> </w:t>
      </w:r>
      <w:r>
        <w:rPr>
          <w:sz w:val="24"/>
        </w:rPr>
        <w:t>of</w:t>
      </w:r>
      <w:r>
        <w:rPr>
          <w:spacing w:val="-4"/>
          <w:sz w:val="24"/>
        </w:rPr>
        <w:t xml:space="preserve"> </w:t>
      </w:r>
      <w:r>
        <w:rPr>
          <w:sz w:val="24"/>
        </w:rPr>
        <w:t>shorter-term</w:t>
      </w:r>
      <w:r>
        <w:rPr>
          <w:spacing w:val="-4"/>
          <w:sz w:val="24"/>
        </w:rPr>
        <w:t xml:space="preserve"> </w:t>
      </w:r>
      <w:r>
        <w:rPr>
          <w:sz w:val="24"/>
        </w:rPr>
        <w:t>clinical</w:t>
      </w:r>
      <w:r>
        <w:rPr>
          <w:spacing w:val="-4"/>
          <w:sz w:val="24"/>
        </w:rPr>
        <w:t xml:space="preserve"> </w:t>
      </w:r>
      <w:r>
        <w:rPr>
          <w:sz w:val="24"/>
        </w:rPr>
        <w:t>experiences</w:t>
      </w:r>
      <w:r>
        <w:rPr>
          <w:spacing w:val="-4"/>
          <w:sz w:val="24"/>
        </w:rPr>
        <w:t xml:space="preserve"> </w:t>
      </w:r>
      <w:r>
        <w:rPr>
          <w:sz w:val="24"/>
        </w:rPr>
        <w:t>at Lewton</w:t>
      </w:r>
      <w:r>
        <w:rPr>
          <w:spacing w:val="-11"/>
          <w:sz w:val="24"/>
        </w:rPr>
        <w:t xml:space="preserve"> </w:t>
      </w:r>
      <w:r>
        <w:rPr>
          <w:sz w:val="24"/>
        </w:rPr>
        <w:t>for</w:t>
      </w:r>
      <w:r>
        <w:rPr>
          <w:spacing w:val="-12"/>
          <w:sz w:val="24"/>
        </w:rPr>
        <w:t xml:space="preserve"> </w:t>
      </w:r>
      <w:r>
        <w:rPr>
          <w:sz w:val="24"/>
        </w:rPr>
        <w:t>first-</w:t>
      </w:r>
      <w:r>
        <w:rPr>
          <w:spacing w:val="-12"/>
          <w:sz w:val="24"/>
        </w:rPr>
        <w:t xml:space="preserve"> </w:t>
      </w:r>
      <w:r>
        <w:rPr>
          <w:sz w:val="24"/>
        </w:rPr>
        <w:t>through</w:t>
      </w:r>
      <w:r>
        <w:rPr>
          <w:spacing w:val="-12"/>
          <w:sz w:val="24"/>
        </w:rPr>
        <w:t xml:space="preserve"> </w:t>
      </w:r>
      <w:r>
        <w:rPr>
          <w:sz w:val="24"/>
        </w:rPr>
        <w:t>third-year</w:t>
      </w:r>
      <w:r>
        <w:rPr>
          <w:spacing w:val="-12"/>
          <w:sz w:val="24"/>
        </w:rPr>
        <w:t xml:space="preserve"> </w:t>
      </w:r>
      <w:r>
        <w:rPr>
          <w:sz w:val="24"/>
        </w:rPr>
        <w:t>students,</w:t>
      </w:r>
      <w:r>
        <w:rPr>
          <w:spacing w:val="-11"/>
          <w:sz w:val="24"/>
        </w:rPr>
        <w:t xml:space="preserve"> </w:t>
      </w:r>
      <w:r>
        <w:rPr>
          <w:sz w:val="24"/>
        </w:rPr>
        <w:t>supported</w:t>
      </w:r>
      <w:r>
        <w:rPr>
          <w:spacing w:val="-12"/>
          <w:sz w:val="24"/>
        </w:rPr>
        <w:t xml:space="preserve"> </w:t>
      </w:r>
      <w:r>
        <w:rPr>
          <w:sz w:val="24"/>
        </w:rPr>
        <w:t>by</w:t>
      </w:r>
      <w:r>
        <w:rPr>
          <w:spacing w:val="-12"/>
          <w:sz w:val="24"/>
        </w:rPr>
        <w:t xml:space="preserve"> </w:t>
      </w:r>
      <w:r>
        <w:rPr>
          <w:sz w:val="24"/>
        </w:rPr>
        <w:t>new</w:t>
      </w:r>
      <w:r>
        <w:rPr>
          <w:spacing w:val="-10"/>
          <w:sz w:val="24"/>
        </w:rPr>
        <w:t xml:space="preserve"> </w:t>
      </w:r>
      <w:r>
        <w:rPr>
          <w:sz w:val="24"/>
        </w:rPr>
        <w:t>foundation</w:t>
      </w:r>
      <w:r>
        <w:rPr>
          <w:spacing w:val="-11"/>
          <w:sz w:val="24"/>
        </w:rPr>
        <w:t xml:space="preserve"> </w:t>
      </w:r>
      <w:r>
        <w:rPr>
          <w:sz w:val="24"/>
        </w:rPr>
        <w:t>course</w:t>
      </w:r>
      <w:r>
        <w:rPr>
          <w:spacing w:val="-11"/>
          <w:sz w:val="24"/>
        </w:rPr>
        <w:t xml:space="preserve"> </w:t>
      </w:r>
      <w:r>
        <w:rPr>
          <w:sz w:val="24"/>
        </w:rPr>
        <w:t>modules</w:t>
      </w:r>
      <w:r>
        <w:rPr>
          <w:spacing w:val="-10"/>
          <w:sz w:val="24"/>
        </w:rPr>
        <w:t xml:space="preserve"> </w:t>
      </w:r>
      <w:r>
        <w:rPr>
          <w:sz w:val="24"/>
        </w:rPr>
        <w:t>to</w:t>
      </w:r>
      <w:r>
        <w:rPr>
          <w:spacing w:val="-11"/>
          <w:sz w:val="24"/>
        </w:rPr>
        <w:t xml:space="preserve"> </w:t>
      </w:r>
      <w:r>
        <w:rPr>
          <w:sz w:val="24"/>
        </w:rPr>
        <w:t>help students</w:t>
      </w:r>
      <w:r>
        <w:rPr>
          <w:spacing w:val="-4"/>
          <w:sz w:val="24"/>
        </w:rPr>
        <w:t xml:space="preserve"> </w:t>
      </w:r>
      <w:r>
        <w:rPr>
          <w:sz w:val="24"/>
        </w:rPr>
        <w:t>better</w:t>
      </w:r>
      <w:r>
        <w:rPr>
          <w:spacing w:val="-6"/>
          <w:sz w:val="24"/>
        </w:rPr>
        <w:t xml:space="preserve"> </w:t>
      </w:r>
      <w:r>
        <w:rPr>
          <w:sz w:val="24"/>
        </w:rPr>
        <w:t>understand</w:t>
      </w:r>
      <w:r>
        <w:rPr>
          <w:spacing w:val="-4"/>
          <w:sz w:val="24"/>
        </w:rPr>
        <w:t xml:space="preserve"> </w:t>
      </w:r>
      <w:r>
        <w:rPr>
          <w:sz w:val="24"/>
        </w:rPr>
        <w:t>the</w:t>
      </w:r>
      <w:r>
        <w:rPr>
          <w:spacing w:val="-4"/>
          <w:sz w:val="24"/>
        </w:rPr>
        <w:t xml:space="preserve"> </w:t>
      </w:r>
      <w:r>
        <w:rPr>
          <w:sz w:val="24"/>
        </w:rPr>
        <w:t>contexts</w:t>
      </w:r>
      <w:r>
        <w:rPr>
          <w:spacing w:val="-4"/>
          <w:sz w:val="24"/>
        </w:rPr>
        <w:t xml:space="preserve"> </w:t>
      </w:r>
      <w:r>
        <w:rPr>
          <w:sz w:val="24"/>
        </w:rPr>
        <w:t>that</w:t>
      </w:r>
      <w:r>
        <w:rPr>
          <w:spacing w:val="-4"/>
          <w:sz w:val="24"/>
        </w:rPr>
        <w:t xml:space="preserve"> </w:t>
      </w:r>
      <w:r>
        <w:rPr>
          <w:sz w:val="24"/>
        </w:rPr>
        <w:t>drive</w:t>
      </w:r>
      <w:r>
        <w:rPr>
          <w:spacing w:val="-7"/>
          <w:sz w:val="24"/>
        </w:rPr>
        <w:t xml:space="preserve"> </w:t>
      </w:r>
      <w:r>
        <w:rPr>
          <w:sz w:val="24"/>
        </w:rPr>
        <w:t>Latin</w:t>
      </w:r>
      <w:r>
        <w:rPr>
          <w:spacing w:val="-4"/>
          <w:sz w:val="24"/>
        </w:rPr>
        <w:t xml:space="preserve"> </w:t>
      </w:r>
      <w:r>
        <w:rPr>
          <w:sz w:val="24"/>
        </w:rPr>
        <w:t>American</w:t>
      </w:r>
      <w:r>
        <w:rPr>
          <w:spacing w:val="-4"/>
          <w:sz w:val="24"/>
        </w:rPr>
        <w:t xml:space="preserve"> </w:t>
      </w:r>
      <w:r>
        <w:rPr>
          <w:sz w:val="24"/>
        </w:rPr>
        <w:t>immigration</w:t>
      </w:r>
      <w:r>
        <w:rPr>
          <w:spacing w:val="-4"/>
          <w:sz w:val="24"/>
        </w:rPr>
        <w:t xml:space="preserve"> </w:t>
      </w:r>
      <w:r>
        <w:rPr>
          <w:sz w:val="24"/>
        </w:rPr>
        <w:t>to the</w:t>
      </w:r>
      <w:r>
        <w:rPr>
          <w:spacing w:val="-4"/>
          <w:sz w:val="24"/>
        </w:rPr>
        <w:t xml:space="preserve"> </w:t>
      </w:r>
      <w:r>
        <w:rPr>
          <w:sz w:val="24"/>
        </w:rPr>
        <w:t>US.</w:t>
      </w:r>
      <w:r>
        <w:rPr>
          <w:spacing w:val="-6"/>
          <w:sz w:val="24"/>
        </w:rPr>
        <w:t xml:space="preserve"> </w:t>
      </w:r>
      <w:r>
        <w:rPr>
          <w:sz w:val="24"/>
        </w:rPr>
        <w:t>CLACS proposes</w:t>
      </w:r>
      <w:r>
        <w:rPr>
          <w:spacing w:val="32"/>
          <w:sz w:val="24"/>
        </w:rPr>
        <w:t xml:space="preserve"> </w:t>
      </w:r>
      <w:r>
        <w:rPr>
          <w:sz w:val="24"/>
        </w:rPr>
        <w:t>to</w:t>
      </w:r>
      <w:r>
        <w:rPr>
          <w:spacing w:val="33"/>
          <w:sz w:val="24"/>
        </w:rPr>
        <w:t xml:space="preserve"> </w:t>
      </w:r>
      <w:r>
        <w:rPr>
          <w:sz w:val="24"/>
        </w:rPr>
        <w:t>meet</w:t>
      </w:r>
      <w:r>
        <w:rPr>
          <w:spacing w:val="34"/>
          <w:sz w:val="24"/>
        </w:rPr>
        <w:t xml:space="preserve"> </w:t>
      </w:r>
      <w:r>
        <w:rPr>
          <w:sz w:val="24"/>
        </w:rPr>
        <w:t>this</w:t>
      </w:r>
      <w:r>
        <w:rPr>
          <w:spacing w:val="32"/>
          <w:sz w:val="24"/>
        </w:rPr>
        <w:t xml:space="preserve"> </w:t>
      </w:r>
      <w:r>
        <w:rPr>
          <w:sz w:val="24"/>
        </w:rPr>
        <w:t>need</w:t>
      </w:r>
      <w:r>
        <w:rPr>
          <w:spacing w:val="32"/>
          <w:sz w:val="24"/>
        </w:rPr>
        <w:t xml:space="preserve"> </w:t>
      </w:r>
      <w:r>
        <w:rPr>
          <w:sz w:val="24"/>
        </w:rPr>
        <w:t>by</w:t>
      </w:r>
      <w:r>
        <w:rPr>
          <w:spacing w:val="34"/>
          <w:sz w:val="24"/>
        </w:rPr>
        <w:t xml:space="preserve"> </w:t>
      </w:r>
      <w:r>
        <w:rPr>
          <w:sz w:val="24"/>
        </w:rPr>
        <w:t>supporting</w:t>
      </w:r>
      <w:r>
        <w:rPr>
          <w:spacing w:val="33"/>
          <w:sz w:val="24"/>
        </w:rPr>
        <w:t xml:space="preserve"> </w:t>
      </w:r>
      <w:r>
        <w:rPr>
          <w:b/>
          <w:color w:val="1F4E79"/>
          <w:sz w:val="24"/>
        </w:rPr>
        <w:t>collaboration</w:t>
      </w:r>
      <w:r>
        <w:rPr>
          <w:b/>
          <w:color w:val="1F4E79"/>
          <w:spacing w:val="33"/>
          <w:sz w:val="24"/>
        </w:rPr>
        <w:t xml:space="preserve"> </w:t>
      </w:r>
      <w:r>
        <w:rPr>
          <w:b/>
          <w:color w:val="1F4E79"/>
          <w:sz w:val="24"/>
        </w:rPr>
        <w:t>with</w:t>
      </w:r>
      <w:r>
        <w:rPr>
          <w:b/>
          <w:color w:val="1F4E79"/>
          <w:spacing w:val="33"/>
          <w:sz w:val="24"/>
        </w:rPr>
        <w:t xml:space="preserve"> </w:t>
      </w:r>
      <w:r>
        <w:rPr>
          <w:b/>
          <w:color w:val="1F4E79"/>
          <w:sz w:val="24"/>
        </w:rPr>
        <w:t>faculty</w:t>
      </w:r>
      <w:r>
        <w:rPr>
          <w:b/>
          <w:color w:val="1F4E79"/>
          <w:spacing w:val="30"/>
          <w:sz w:val="24"/>
        </w:rPr>
        <w:t xml:space="preserve"> </w:t>
      </w:r>
      <w:r>
        <w:rPr>
          <w:b/>
          <w:color w:val="1F4E79"/>
          <w:sz w:val="24"/>
        </w:rPr>
        <w:t>and</w:t>
      </w:r>
      <w:r>
        <w:rPr>
          <w:b/>
          <w:color w:val="1F4E79"/>
          <w:spacing w:val="32"/>
          <w:sz w:val="24"/>
        </w:rPr>
        <w:t xml:space="preserve"> </w:t>
      </w:r>
      <w:r>
        <w:rPr>
          <w:b/>
          <w:color w:val="1F4E79"/>
          <w:sz w:val="24"/>
        </w:rPr>
        <w:t>administrators</w:t>
      </w:r>
      <w:r>
        <w:rPr>
          <w:b/>
          <w:color w:val="1F4E79"/>
          <w:spacing w:val="33"/>
          <w:sz w:val="24"/>
        </w:rPr>
        <w:t xml:space="preserve"> </w:t>
      </w:r>
      <w:r>
        <w:rPr>
          <w:b/>
          <w:color w:val="1F4E79"/>
          <w:spacing w:val="-5"/>
          <w:sz w:val="24"/>
        </w:rPr>
        <w:t>at</w:t>
      </w:r>
    </w:p>
    <w:p w14:paraId="4CB42D0C" w14:textId="77777777" w:rsidR="000E1570" w:rsidRDefault="000E1570">
      <w:pPr>
        <w:spacing w:line="480" w:lineRule="auto"/>
        <w:jc w:val="both"/>
        <w:rPr>
          <w:sz w:val="24"/>
        </w:rPr>
        <w:sectPr w:rsidR="000E1570">
          <w:pgSz w:w="12240" w:h="15840"/>
          <w:pgMar w:top="1360" w:right="1040" w:bottom="1200" w:left="1040" w:header="0" w:footer="1012" w:gutter="0"/>
          <w:cols w:space="720"/>
        </w:sectPr>
      </w:pPr>
    </w:p>
    <w:p w14:paraId="4CB42D0D" w14:textId="77777777" w:rsidR="000E1570" w:rsidRDefault="005D6D06">
      <w:pPr>
        <w:spacing w:before="79" w:line="480" w:lineRule="auto"/>
        <w:ind w:left="400" w:right="393"/>
        <w:jc w:val="both"/>
        <w:rPr>
          <w:sz w:val="24"/>
        </w:rPr>
      </w:pPr>
      <w:r>
        <w:rPr>
          <w:b/>
          <w:color w:val="1F4E79"/>
          <w:sz w:val="24"/>
        </w:rPr>
        <w:lastRenderedPageBreak/>
        <w:t>Lewton School to create 1</w:t>
      </w:r>
      <w:r>
        <w:rPr>
          <w:b/>
          <w:color w:val="1F4E79"/>
          <w:sz w:val="24"/>
          <w:vertAlign w:val="superscript"/>
        </w:rPr>
        <w:t>st</w:t>
      </w:r>
      <w:r>
        <w:rPr>
          <w:b/>
          <w:color w:val="1F4E79"/>
          <w:sz w:val="24"/>
        </w:rPr>
        <w:t xml:space="preserve"> through 3</w:t>
      </w:r>
      <w:r>
        <w:rPr>
          <w:b/>
          <w:color w:val="1F4E79"/>
          <w:sz w:val="24"/>
          <w:vertAlign w:val="superscript"/>
        </w:rPr>
        <w:t>rd</w:t>
      </w:r>
      <w:r>
        <w:rPr>
          <w:b/>
          <w:color w:val="1F4E79"/>
          <w:sz w:val="24"/>
        </w:rPr>
        <w:t xml:space="preserve"> year clinical experiences</w:t>
      </w:r>
      <w:r>
        <w:rPr>
          <w:color w:val="3B3B3B"/>
          <w:sz w:val="24"/>
        </w:rPr>
        <w:t xml:space="preserve">; </w:t>
      </w:r>
      <w:r>
        <w:rPr>
          <w:b/>
          <w:color w:val="1F4E79"/>
          <w:sz w:val="24"/>
        </w:rPr>
        <w:t>development of Latin America modules focused on indigenous movements and migration in Latin America for foundation courses in the GECP minor</w:t>
      </w:r>
      <w:r>
        <w:rPr>
          <w:color w:val="3B3B3B"/>
          <w:sz w:val="24"/>
        </w:rPr>
        <w:t xml:space="preserve">; and </w:t>
      </w:r>
      <w:r>
        <w:rPr>
          <w:b/>
          <w:color w:val="1F4E79"/>
          <w:sz w:val="24"/>
        </w:rPr>
        <w:t>development of a LAC focused social justice seminar</w:t>
      </w:r>
      <w:r>
        <w:rPr>
          <w:b/>
          <w:color w:val="1F4E79"/>
          <w:spacing w:val="-15"/>
          <w:sz w:val="24"/>
        </w:rPr>
        <w:t xml:space="preserve"> </w:t>
      </w:r>
      <w:r>
        <w:rPr>
          <w:b/>
          <w:color w:val="1F4E79"/>
          <w:sz w:val="24"/>
        </w:rPr>
        <w:t>for</w:t>
      </w:r>
      <w:r>
        <w:rPr>
          <w:b/>
          <w:color w:val="1F4E79"/>
          <w:spacing w:val="-15"/>
          <w:sz w:val="24"/>
        </w:rPr>
        <w:t xml:space="preserve"> </w:t>
      </w:r>
      <w:r>
        <w:rPr>
          <w:b/>
          <w:color w:val="1F4E79"/>
          <w:sz w:val="24"/>
        </w:rPr>
        <w:t>third-year</w:t>
      </w:r>
      <w:r>
        <w:rPr>
          <w:b/>
          <w:color w:val="1F4E79"/>
          <w:spacing w:val="-12"/>
          <w:sz w:val="24"/>
        </w:rPr>
        <w:t xml:space="preserve"> </w:t>
      </w:r>
      <w:r>
        <w:rPr>
          <w:b/>
          <w:color w:val="1F4E79"/>
          <w:sz w:val="24"/>
        </w:rPr>
        <w:t>GECP</w:t>
      </w:r>
      <w:r>
        <w:rPr>
          <w:b/>
          <w:color w:val="1F4E79"/>
          <w:spacing w:val="-15"/>
          <w:sz w:val="24"/>
        </w:rPr>
        <w:t xml:space="preserve"> </w:t>
      </w:r>
      <w:r>
        <w:rPr>
          <w:b/>
          <w:color w:val="1F4E79"/>
          <w:sz w:val="24"/>
        </w:rPr>
        <w:t>students</w:t>
      </w:r>
      <w:r>
        <w:rPr>
          <w:b/>
          <w:color w:val="1F4E79"/>
          <w:spacing w:val="-14"/>
          <w:sz w:val="24"/>
        </w:rPr>
        <w:t xml:space="preserve"> </w:t>
      </w:r>
      <w:r>
        <w:rPr>
          <w:color w:val="3B3B3B"/>
          <w:sz w:val="24"/>
        </w:rPr>
        <w:t>that</w:t>
      </w:r>
      <w:r>
        <w:rPr>
          <w:color w:val="3B3B3B"/>
          <w:spacing w:val="-14"/>
          <w:sz w:val="24"/>
        </w:rPr>
        <w:t xml:space="preserve"> </w:t>
      </w:r>
      <w:r>
        <w:rPr>
          <w:color w:val="3B3B3B"/>
          <w:sz w:val="24"/>
        </w:rPr>
        <w:t>will</w:t>
      </w:r>
      <w:r>
        <w:rPr>
          <w:color w:val="3B3B3B"/>
          <w:spacing w:val="-14"/>
          <w:sz w:val="24"/>
        </w:rPr>
        <w:t xml:space="preserve"> </w:t>
      </w:r>
      <w:r>
        <w:rPr>
          <w:color w:val="3B3B3B"/>
          <w:sz w:val="24"/>
        </w:rPr>
        <w:t>build</w:t>
      </w:r>
      <w:r>
        <w:rPr>
          <w:color w:val="3B3B3B"/>
          <w:spacing w:val="-14"/>
          <w:sz w:val="24"/>
        </w:rPr>
        <w:t xml:space="preserve"> </w:t>
      </w:r>
      <w:r>
        <w:rPr>
          <w:color w:val="3B3B3B"/>
          <w:sz w:val="24"/>
        </w:rPr>
        <w:t>on</w:t>
      </w:r>
      <w:r>
        <w:rPr>
          <w:color w:val="3B3B3B"/>
          <w:spacing w:val="-14"/>
          <w:sz w:val="24"/>
        </w:rPr>
        <w:t xml:space="preserve"> </w:t>
      </w:r>
      <w:r>
        <w:rPr>
          <w:color w:val="3B3B3B"/>
          <w:sz w:val="24"/>
        </w:rPr>
        <w:t>the</w:t>
      </w:r>
      <w:r>
        <w:rPr>
          <w:color w:val="3B3B3B"/>
          <w:spacing w:val="-15"/>
          <w:sz w:val="24"/>
        </w:rPr>
        <w:t xml:space="preserve"> </w:t>
      </w:r>
      <w:r>
        <w:rPr>
          <w:color w:val="3B3B3B"/>
          <w:sz w:val="24"/>
        </w:rPr>
        <w:t>content</w:t>
      </w:r>
      <w:r>
        <w:rPr>
          <w:color w:val="3B3B3B"/>
          <w:spacing w:val="-14"/>
          <w:sz w:val="24"/>
        </w:rPr>
        <w:t xml:space="preserve"> </w:t>
      </w:r>
      <w:r>
        <w:rPr>
          <w:color w:val="3B3B3B"/>
          <w:sz w:val="24"/>
        </w:rPr>
        <w:t>developed</w:t>
      </w:r>
      <w:r>
        <w:rPr>
          <w:color w:val="3B3B3B"/>
          <w:spacing w:val="-14"/>
          <w:sz w:val="24"/>
        </w:rPr>
        <w:t xml:space="preserve"> </w:t>
      </w:r>
      <w:r>
        <w:rPr>
          <w:color w:val="3B3B3B"/>
          <w:sz w:val="24"/>
        </w:rPr>
        <w:t>in</w:t>
      </w:r>
      <w:r>
        <w:rPr>
          <w:color w:val="3B3B3B"/>
          <w:spacing w:val="-12"/>
          <w:sz w:val="24"/>
        </w:rPr>
        <w:t xml:space="preserve"> </w:t>
      </w:r>
      <w:r>
        <w:rPr>
          <w:color w:val="3B3B3B"/>
          <w:sz w:val="24"/>
        </w:rPr>
        <w:t>the</w:t>
      </w:r>
      <w:r>
        <w:rPr>
          <w:color w:val="3B3B3B"/>
          <w:spacing w:val="-13"/>
          <w:sz w:val="24"/>
        </w:rPr>
        <w:t xml:space="preserve"> </w:t>
      </w:r>
      <w:r>
        <w:rPr>
          <w:color w:val="3B3B3B"/>
          <w:sz w:val="24"/>
        </w:rPr>
        <w:t xml:space="preserve">foundation courses and clinical experiences. </w:t>
      </w:r>
      <w:r>
        <w:rPr>
          <w:b/>
          <w:color w:val="1F4E79"/>
          <w:sz w:val="24"/>
        </w:rPr>
        <w:t>At the graduate</w:t>
      </w:r>
      <w:r>
        <w:rPr>
          <w:b/>
          <w:color w:val="1F4E79"/>
          <w:spacing w:val="-1"/>
          <w:sz w:val="24"/>
        </w:rPr>
        <w:t xml:space="preserve"> </w:t>
      </w:r>
      <w:r>
        <w:rPr>
          <w:b/>
          <w:color w:val="1F4E79"/>
          <w:sz w:val="24"/>
        </w:rPr>
        <w:t>level, CLACS will support the creation of a new</w:t>
      </w:r>
      <w:r>
        <w:rPr>
          <w:b/>
          <w:color w:val="1F4E79"/>
          <w:spacing w:val="-15"/>
          <w:sz w:val="24"/>
        </w:rPr>
        <w:t xml:space="preserve"> </w:t>
      </w:r>
      <w:r>
        <w:rPr>
          <w:b/>
          <w:color w:val="1F4E79"/>
          <w:sz w:val="24"/>
        </w:rPr>
        <w:t>course,</w:t>
      </w:r>
      <w:r>
        <w:rPr>
          <w:b/>
          <w:color w:val="1F4E79"/>
          <w:spacing w:val="-15"/>
          <w:sz w:val="24"/>
        </w:rPr>
        <w:t xml:space="preserve"> </w:t>
      </w:r>
      <w:r>
        <w:rPr>
          <w:b/>
          <w:color w:val="1F4E79"/>
          <w:sz w:val="24"/>
        </w:rPr>
        <w:t>TE</w:t>
      </w:r>
      <w:r>
        <w:rPr>
          <w:b/>
          <w:color w:val="1F4E79"/>
          <w:spacing w:val="-15"/>
          <w:sz w:val="24"/>
        </w:rPr>
        <w:t xml:space="preserve"> </w:t>
      </w:r>
      <w:r>
        <w:rPr>
          <w:b/>
          <w:color w:val="1F4E79"/>
          <w:sz w:val="24"/>
        </w:rPr>
        <w:t>991</w:t>
      </w:r>
      <w:r>
        <w:rPr>
          <w:b/>
          <w:color w:val="1F4E79"/>
          <w:spacing w:val="-15"/>
          <w:sz w:val="24"/>
        </w:rPr>
        <w:t xml:space="preserve"> </w:t>
      </w:r>
      <w:r>
        <w:rPr>
          <w:b/>
          <w:color w:val="1F4E79"/>
          <w:sz w:val="24"/>
        </w:rPr>
        <w:t>Decolonial,</w:t>
      </w:r>
      <w:r>
        <w:rPr>
          <w:b/>
          <w:color w:val="1F4E79"/>
          <w:spacing w:val="-15"/>
          <w:sz w:val="24"/>
        </w:rPr>
        <w:t xml:space="preserve"> </w:t>
      </w:r>
      <w:r>
        <w:rPr>
          <w:b/>
          <w:color w:val="1F4E79"/>
          <w:sz w:val="24"/>
        </w:rPr>
        <w:t>Postcolonial,</w:t>
      </w:r>
      <w:r>
        <w:rPr>
          <w:b/>
          <w:color w:val="1F4E79"/>
          <w:spacing w:val="-15"/>
          <w:sz w:val="24"/>
        </w:rPr>
        <w:t xml:space="preserve"> </w:t>
      </w:r>
      <w:r>
        <w:rPr>
          <w:b/>
          <w:color w:val="1F4E79"/>
          <w:sz w:val="24"/>
        </w:rPr>
        <w:t>and</w:t>
      </w:r>
      <w:r>
        <w:rPr>
          <w:b/>
          <w:color w:val="1F4E79"/>
          <w:spacing w:val="-15"/>
          <w:sz w:val="24"/>
        </w:rPr>
        <w:t xml:space="preserve"> </w:t>
      </w:r>
      <w:r>
        <w:rPr>
          <w:b/>
          <w:color w:val="1F4E79"/>
          <w:sz w:val="24"/>
        </w:rPr>
        <w:t>Anti-Colonial</w:t>
      </w:r>
      <w:r>
        <w:rPr>
          <w:b/>
          <w:color w:val="1F4E79"/>
          <w:spacing w:val="-15"/>
          <w:sz w:val="24"/>
        </w:rPr>
        <w:t xml:space="preserve"> </w:t>
      </w:r>
      <w:r>
        <w:rPr>
          <w:b/>
          <w:color w:val="1F4E79"/>
          <w:sz w:val="24"/>
        </w:rPr>
        <w:t>Theories</w:t>
      </w:r>
      <w:r>
        <w:rPr>
          <w:b/>
          <w:color w:val="1F4E79"/>
          <w:spacing w:val="-15"/>
          <w:sz w:val="24"/>
        </w:rPr>
        <w:t xml:space="preserve"> </w:t>
      </w:r>
      <w:r>
        <w:rPr>
          <w:b/>
          <w:color w:val="1F4E79"/>
          <w:sz w:val="24"/>
        </w:rPr>
        <w:t>in</w:t>
      </w:r>
      <w:r>
        <w:rPr>
          <w:b/>
          <w:color w:val="1F4E79"/>
          <w:spacing w:val="-15"/>
          <w:sz w:val="24"/>
        </w:rPr>
        <w:t xml:space="preserve"> </w:t>
      </w:r>
      <w:r>
        <w:rPr>
          <w:b/>
          <w:color w:val="1F4E79"/>
          <w:sz w:val="24"/>
        </w:rPr>
        <w:t>Education</w:t>
      </w:r>
      <w:r>
        <w:rPr>
          <w:color w:val="3B3B3B"/>
          <w:sz w:val="24"/>
        </w:rPr>
        <w:t>,</w:t>
      </w:r>
      <w:r>
        <w:rPr>
          <w:color w:val="3B3B3B"/>
          <w:spacing w:val="-15"/>
          <w:sz w:val="24"/>
        </w:rPr>
        <w:t xml:space="preserve"> </w:t>
      </w:r>
      <w:r>
        <w:rPr>
          <w:color w:val="3B3B3B"/>
          <w:sz w:val="24"/>
        </w:rPr>
        <w:t>which will draw on critical theory emerging from Latin America. The graduate course will expand the perspectives of future university faculty, who will prepare the next generations of K-12 teachers.</w:t>
      </w:r>
    </w:p>
    <w:p w14:paraId="4CB42D0E" w14:textId="77777777" w:rsidR="000E1570" w:rsidRDefault="005D6D06">
      <w:pPr>
        <w:spacing w:before="1" w:line="480" w:lineRule="auto"/>
        <w:ind w:left="400" w:right="393" w:firstLine="719"/>
        <w:jc w:val="both"/>
        <w:rPr>
          <w:b/>
          <w:sz w:val="24"/>
        </w:rPr>
      </w:pPr>
      <w:r>
        <w:rPr>
          <w:sz w:val="24"/>
        </w:rPr>
        <w:t xml:space="preserve">CLACS will continue its long </w:t>
      </w:r>
      <w:r>
        <w:rPr>
          <w:b/>
          <w:color w:val="1F4E79"/>
          <w:sz w:val="24"/>
        </w:rPr>
        <w:t>collaboration with the College of Education to deliver workshops to K-12 teachers through the award-winning LATTICE program</w:t>
      </w:r>
      <w:r>
        <w:rPr>
          <w:i/>
          <w:sz w:val="24"/>
        </w:rPr>
        <w:t xml:space="preserve">. </w:t>
      </w:r>
      <w:r>
        <w:rPr>
          <w:sz w:val="24"/>
        </w:rPr>
        <w:t>LATTICE offers in-service programming for teachers in monthly 4-hour sessions, each attended by approximately 50 educators. In response to requests from LATTICE member teachers for programming</w:t>
      </w:r>
      <w:r>
        <w:rPr>
          <w:spacing w:val="-9"/>
          <w:sz w:val="24"/>
        </w:rPr>
        <w:t xml:space="preserve"> </w:t>
      </w:r>
      <w:r>
        <w:rPr>
          <w:sz w:val="24"/>
        </w:rPr>
        <w:t>to</w:t>
      </w:r>
      <w:r>
        <w:rPr>
          <w:spacing w:val="-9"/>
          <w:sz w:val="24"/>
        </w:rPr>
        <w:t xml:space="preserve"> </w:t>
      </w:r>
      <w:r>
        <w:rPr>
          <w:sz w:val="24"/>
        </w:rPr>
        <w:t>develop</w:t>
      </w:r>
      <w:r>
        <w:rPr>
          <w:spacing w:val="-11"/>
          <w:sz w:val="24"/>
        </w:rPr>
        <w:t xml:space="preserve"> </w:t>
      </w:r>
      <w:r>
        <w:rPr>
          <w:sz w:val="24"/>
        </w:rPr>
        <w:t>capacity</w:t>
      </w:r>
      <w:r>
        <w:rPr>
          <w:spacing w:val="-9"/>
          <w:sz w:val="24"/>
        </w:rPr>
        <w:t xml:space="preserve"> </w:t>
      </w:r>
      <w:r>
        <w:rPr>
          <w:sz w:val="24"/>
        </w:rPr>
        <w:t>to</w:t>
      </w:r>
      <w:r>
        <w:rPr>
          <w:spacing w:val="-9"/>
          <w:sz w:val="24"/>
        </w:rPr>
        <w:t xml:space="preserve"> </w:t>
      </w:r>
      <w:r>
        <w:rPr>
          <w:sz w:val="24"/>
        </w:rPr>
        <w:t>support</w:t>
      </w:r>
      <w:r>
        <w:rPr>
          <w:spacing w:val="-11"/>
          <w:sz w:val="24"/>
        </w:rPr>
        <w:t xml:space="preserve"> </w:t>
      </w:r>
      <w:r>
        <w:rPr>
          <w:sz w:val="24"/>
        </w:rPr>
        <w:t>global</w:t>
      </w:r>
      <w:r>
        <w:rPr>
          <w:spacing w:val="-9"/>
          <w:sz w:val="24"/>
        </w:rPr>
        <w:t xml:space="preserve"> </w:t>
      </w:r>
      <w:r>
        <w:rPr>
          <w:sz w:val="24"/>
        </w:rPr>
        <w:t>diversity,</w:t>
      </w:r>
      <w:r>
        <w:rPr>
          <w:spacing w:val="-9"/>
          <w:sz w:val="24"/>
        </w:rPr>
        <w:t xml:space="preserve"> </w:t>
      </w:r>
      <w:r>
        <w:rPr>
          <w:sz w:val="24"/>
        </w:rPr>
        <w:t>equity,</w:t>
      </w:r>
      <w:r>
        <w:rPr>
          <w:spacing w:val="-11"/>
          <w:sz w:val="24"/>
        </w:rPr>
        <w:t xml:space="preserve"> </w:t>
      </w:r>
      <w:r>
        <w:rPr>
          <w:sz w:val="24"/>
        </w:rPr>
        <w:t>and</w:t>
      </w:r>
      <w:r>
        <w:rPr>
          <w:spacing w:val="-9"/>
          <w:sz w:val="24"/>
        </w:rPr>
        <w:t xml:space="preserve"> </w:t>
      </w:r>
      <w:r>
        <w:rPr>
          <w:sz w:val="24"/>
        </w:rPr>
        <w:t>inclusion</w:t>
      </w:r>
      <w:r>
        <w:rPr>
          <w:spacing w:val="-6"/>
          <w:sz w:val="24"/>
        </w:rPr>
        <w:t xml:space="preserve"> </w:t>
      </w:r>
      <w:r>
        <w:rPr>
          <w:sz w:val="24"/>
        </w:rPr>
        <w:t>efforts,</w:t>
      </w:r>
      <w:r>
        <w:rPr>
          <w:spacing w:val="-9"/>
          <w:sz w:val="24"/>
        </w:rPr>
        <w:t xml:space="preserve"> </w:t>
      </w:r>
      <w:r>
        <w:rPr>
          <w:sz w:val="24"/>
        </w:rPr>
        <w:t>an</w:t>
      </w:r>
      <w:r>
        <w:rPr>
          <w:spacing w:val="-9"/>
          <w:sz w:val="24"/>
        </w:rPr>
        <w:t xml:space="preserve"> </w:t>
      </w:r>
      <w:r>
        <w:rPr>
          <w:sz w:val="24"/>
        </w:rPr>
        <w:t>Art- Based</w:t>
      </w:r>
      <w:r>
        <w:rPr>
          <w:spacing w:val="-15"/>
          <w:sz w:val="24"/>
        </w:rPr>
        <w:t xml:space="preserve"> </w:t>
      </w:r>
      <w:r>
        <w:rPr>
          <w:sz w:val="24"/>
        </w:rPr>
        <w:t>Global</w:t>
      </w:r>
      <w:r>
        <w:rPr>
          <w:spacing w:val="-15"/>
          <w:sz w:val="24"/>
        </w:rPr>
        <w:t xml:space="preserve"> </w:t>
      </w:r>
      <w:r>
        <w:rPr>
          <w:sz w:val="24"/>
        </w:rPr>
        <w:t>Education</w:t>
      </w:r>
      <w:r>
        <w:rPr>
          <w:spacing w:val="-15"/>
          <w:sz w:val="24"/>
        </w:rPr>
        <w:t xml:space="preserve"> </w:t>
      </w:r>
      <w:r>
        <w:rPr>
          <w:sz w:val="24"/>
        </w:rPr>
        <w:t>Workshop,</w:t>
      </w:r>
      <w:r>
        <w:rPr>
          <w:spacing w:val="-15"/>
          <w:sz w:val="24"/>
        </w:rPr>
        <w:t xml:space="preserve"> </w:t>
      </w:r>
      <w:r>
        <w:rPr>
          <w:sz w:val="24"/>
        </w:rPr>
        <w:t>related</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Kahlo</w:t>
      </w:r>
      <w:r>
        <w:rPr>
          <w:spacing w:val="-15"/>
          <w:sz w:val="24"/>
        </w:rPr>
        <w:t xml:space="preserve"> </w:t>
      </w:r>
      <w:r>
        <w:rPr>
          <w:sz w:val="24"/>
        </w:rPr>
        <w:t>exhibition</w:t>
      </w:r>
      <w:r>
        <w:rPr>
          <w:spacing w:val="-15"/>
          <w:sz w:val="24"/>
        </w:rPr>
        <w:t xml:space="preserve"> </w:t>
      </w:r>
      <w:r>
        <w:rPr>
          <w:sz w:val="24"/>
        </w:rPr>
        <w:t>at</w:t>
      </w:r>
      <w:r>
        <w:rPr>
          <w:spacing w:val="-15"/>
          <w:sz w:val="24"/>
        </w:rPr>
        <w:t xml:space="preserve"> </w:t>
      </w:r>
      <w:r>
        <w:rPr>
          <w:sz w:val="24"/>
        </w:rPr>
        <w:t>the</w:t>
      </w:r>
      <w:r>
        <w:rPr>
          <w:spacing w:val="-15"/>
          <w:sz w:val="24"/>
        </w:rPr>
        <w:t xml:space="preserve"> </w:t>
      </w:r>
      <w:r>
        <w:rPr>
          <w:sz w:val="24"/>
        </w:rPr>
        <w:t>MSU</w:t>
      </w:r>
      <w:r>
        <w:rPr>
          <w:spacing w:val="-15"/>
          <w:sz w:val="24"/>
        </w:rPr>
        <w:t xml:space="preserve"> </w:t>
      </w:r>
      <w:r>
        <w:rPr>
          <w:sz w:val="24"/>
        </w:rPr>
        <w:t>Broad</w:t>
      </w:r>
      <w:r>
        <w:rPr>
          <w:spacing w:val="-15"/>
          <w:sz w:val="24"/>
        </w:rPr>
        <w:t xml:space="preserve"> </w:t>
      </w:r>
      <w:r>
        <w:rPr>
          <w:sz w:val="24"/>
        </w:rPr>
        <w:t>Art</w:t>
      </w:r>
      <w:r>
        <w:rPr>
          <w:spacing w:val="-15"/>
          <w:sz w:val="24"/>
        </w:rPr>
        <w:t xml:space="preserve"> </w:t>
      </w:r>
      <w:r>
        <w:rPr>
          <w:sz w:val="24"/>
        </w:rPr>
        <w:t>Museum will</w:t>
      </w:r>
      <w:r>
        <w:rPr>
          <w:spacing w:val="-15"/>
          <w:sz w:val="24"/>
        </w:rPr>
        <w:t xml:space="preserve"> </w:t>
      </w:r>
      <w:r>
        <w:rPr>
          <w:sz w:val="24"/>
        </w:rPr>
        <w:t>pilot</w:t>
      </w:r>
      <w:r>
        <w:rPr>
          <w:spacing w:val="-15"/>
          <w:sz w:val="24"/>
        </w:rPr>
        <w:t xml:space="preserve"> </w:t>
      </w:r>
      <w:r>
        <w:rPr>
          <w:sz w:val="24"/>
        </w:rPr>
        <w:t>in</w:t>
      </w:r>
      <w:r>
        <w:rPr>
          <w:spacing w:val="-15"/>
          <w:sz w:val="24"/>
        </w:rPr>
        <w:t xml:space="preserve"> </w:t>
      </w:r>
      <w:r>
        <w:rPr>
          <w:sz w:val="24"/>
        </w:rPr>
        <w:t>February</w:t>
      </w:r>
      <w:r>
        <w:rPr>
          <w:spacing w:val="-15"/>
          <w:sz w:val="24"/>
        </w:rPr>
        <w:t xml:space="preserve"> </w:t>
      </w:r>
      <w:r>
        <w:rPr>
          <w:sz w:val="24"/>
        </w:rPr>
        <w:t>2022,</w:t>
      </w:r>
      <w:r>
        <w:rPr>
          <w:spacing w:val="-15"/>
          <w:sz w:val="24"/>
        </w:rPr>
        <w:t xml:space="preserve"> </w:t>
      </w:r>
      <w:r>
        <w:rPr>
          <w:sz w:val="24"/>
        </w:rPr>
        <w:t>and</w:t>
      </w:r>
      <w:r>
        <w:rPr>
          <w:spacing w:val="-15"/>
          <w:sz w:val="24"/>
        </w:rPr>
        <w:t xml:space="preserve"> </w:t>
      </w:r>
      <w:r>
        <w:rPr>
          <w:sz w:val="24"/>
        </w:rPr>
        <w:t>CLACS</w:t>
      </w:r>
      <w:r>
        <w:rPr>
          <w:spacing w:val="-15"/>
          <w:sz w:val="24"/>
        </w:rPr>
        <w:t xml:space="preserve"> </w:t>
      </w:r>
      <w:r>
        <w:rPr>
          <w:sz w:val="24"/>
        </w:rPr>
        <w:t>will</w:t>
      </w:r>
      <w:r>
        <w:rPr>
          <w:spacing w:val="-15"/>
          <w:sz w:val="24"/>
        </w:rPr>
        <w:t xml:space="preserve"> </w:t>
      </w:r>
      <w:r>
        <w:rPr>
          <w:sz w:val="24"/>
        </w:rPr>
        <w:t>develop</w:t>
      </w:r>
      <w:r>
        <w:rPr>
          <w:spacing w:val="-15"/>
          <w:sz w:val="24"/>
        </w:rPr>
        <w:t xml:space="preserve"> </w:t>
      </w:r>
      <w:r>
        <w:rPr>
          <w:sz w:val="24"/>
        </w:rPr>
        <w:t>additional</w:t>
      </w:r>
      <w:r>
        <w:rPr>
          <w:spacing w:val="-15"/>
          <w:sz w:val="24"/>
        </w:rPr>
        <w:t xml:space="preserve"> </w:t>
      </w:r>
      <w:r>
        <w:rPr>
          <w:sz w:val="24"/>
        </w:rPr>
        <w:t>programming,</w:t>
      </w:r>
      <w:r>
        <w:rPr>
          <w:spacing w:val="-15"/>
          <w:sz w:val="24"/>
        </w:rPr>
        <w:t xml:space="preserve"> </w:t>
      </w:r>
      <w:r>
        <w:rPr>
          <w:sz w:val="24"/>
        </w:rPr>
        <w:t>including</w:t>
      </w:r>
      <w:r>
        <w:rPr>
          <w:spacing w:val="-15"/>
          <w:sz w:val="24"/>
        </w:rPr>
        <w:t xml:space="preserve"> </w:t>
      </w:r>
      <w:r>
        <w:rPr>
          <w:sz w:val="24"/>
        </w:rPr>
        <w:t>“Reading the World,” a children’s/young adult literature-based workshop in conjunction with a local book club.</w:t>
      </w:r>
      <w:r>
        <w:rPr>
          <w:spacing w:val="-15"/>
          <w:sz w:val="24"/>
        </w:rPr>
        <w:t xml:space="preserve"> </w:t>
      </w:r>
      <w:r>
        <w:rPr>
          <w:sz w:val="24"/>
        </w:rPr>
        <w:t>CLACS</w:t>
      </w:r>
      <w:r>
        <w:rPr>
          <w:spacing w:val="-15"/>
          <w:sz w:val="24"/>
        </w:rPr>
        <w:t xml:space="preserve"> </w:t>
      </w:r>
      <w:r>
        <w:rPr>
          <w:sz w:val="24"/>
        </w:rPr>
        <w:t>will</w:t>
      </w:r>
      <w:r>
        <w:rPr>
          <w:spacing w:val="-15"/>
          <w:sz w:val="24"/>
        </w:rPr>
        <w:t xml:space="preserve"> </w:t>
      </w:r>
      <w:r>
        <w:rPr>
          <w:sz w:val="24"/>
        </w:rPr>
        <w:t>partner</w:t>
      </w:r>
      <w:r>
        <w:rPr>
          <w:spacing w:val="-15"/>
          <w:sz w:val="24"/>
        </w:rPr>
        <w:t xml:space="preserve"> </w:t>
      </w:r>
      <w:r>
        <w:rPr>
          <w:sz w:val="24"/>
        </w:rPr>
        <w:t>with</w:t>
      </w:r>
      <w:r>
        <w:rPr>
          <w:spacing w:val="-15"/>
          <w:sz w:val="24"/>
        </w:rPr>
        <w:t xml:space="preserve"> </w:t>
      </w:r>
      <w:r>
        <w:rPr>
          <w:sz w:val="24"/>
        </w:rPr>
        <w:t>MSU</w:t>
      </w:r>
      <w:r>
        <w:rPr>
          <w:spacing w:val="-15"/>
          <w:sz w:val="24"/>
        </w:rPr>
        <w:t xml:space="preserve"> </w:t>
      </w:r>
      <w:r>
        <w:rPr>
          <w:sz w:val="24"/>
        </w:rPr>
        <w:t>Asian</w:t>
      </w:r>
      <w:r>
        <w:rPr>
          <w:spacing w:val="-15"/>
          <w:sz w:val="24"/>
        </w:rPr>
        <w:t xml:space="preserve"> </w:t>
      </w:r>
      <w:r>
        <w:rPr>
          <w:sz w:val="24"/>
        </w:rPr>
        <w:t>and</w:t>
      </w:r>
      <w:r>
        <w:rPr>
          <w:spacing w:val="-15"/>
          <w:sz w:val="24"/>
        </w:rPr>
        <w:t xml:space="preserve"> </w:t>
      </w:r>
      <w:r>
        <w:rPr>
          <w:sz w:val="24"/>
        </w:rPr>
        <w:t>African</w:t>
      </w:r>
      <w:r>
        <w:rPr>
          <w:spacing w:val="-15"/>
          <w:sz w:val="24"/>
        </w:rPr>
        <w:t xml:space="preserve"> </w:t>
      </w:r>
      <w:r>
        <w:rPr>
          <w:sz w:val="24"/>
        </w:rPr>
        <w:t>Studies</w:t>
      </w:r>
      <w:r>
        <w:rPr>
          <w:spacing w:val="-15"/>
          <w:sz w:val="24"/>
        </w:rPr>
        <w:t xml:space="preserve"> </w:t>
      </w:r>
      <w:r>
        <w:rPr>
          <w:sz w:val="24"/>
        </w:rPr>
        <w:t>centers</w:t>
      </w:r>
      <w:r>
        <w:rPr>
          <w:spacing w:val="-15"/>
          <w:sz w:val="24"/>
        </w:rPr>
        <w:t xml:space="preserve"> </w:t>
      </w:r>
      <w:r>
        <w:rPr>
          <w:sz w:val="24"/>
        </w:rPr>
        <w:t>to</w:t>
      </w:r>
      <w:r>
        <w:rPr>
          <w:spacing w:val="-15"/>
          <w:sz w:val="24"/>
        </w:rPr>
        <w:t xml:space="preserve"> </w:t>
      </w:r>
      <w:r>
        <w:rPr>
          <w:b/>
          <w:color w:val="1F4E79"/>
          <w:sz w:val="24"/>
        </w:rPr>
        <w:t>offer</w:t>
      </w:r>
      <w:r>
        <w:rPr>
          <w:b/>
          <w:color w:val="1F4E79"/>
          <w:spacing w:val="-15"/>
          <w:sz w:val="24"/>
        </w:rPr>
        <w:t xml:space="preserve"> </w:t>
      </w:r>
      <w:r>
        <w:rPr>
          <w:b/>
          <w:color w:val="1F4E79"/>
          <w:sz w:val="24"/>
        </w:rPr>
        <w:t>summer</w:t>
      </w:r>
      <w:r>
        <w:rPr>
          <w:b/>
          <w:color w:val="1F4E79"/>
          <w:spacing w:val="-15"/>
          <w:sz w:val="24"/>
        </w:rPr>
        <w:t xml:space="preserve"> </w:t>
      </w:r>
      <w:r>
        <w:rPr>
          <w:b/>
          <w:color w:val="1F4E79"/>
          <w:sz w:val="24"/>
        </w:rPr>
        <w:t xml:space="preserve">institutes for in-service K-12 teachers who wish to expand international content in their </w:t>
      </w:r>
      <w:r>
        <w:rPr>
          <w:b/>
          <w:color w:val="44536A"/>
          <w:sz w:val="24"/>
        </w:rPr>
        <w:t>classes</w:t>
      </w:r>
      <w:r>
        <w:rPr>
          <w:b/>
          <w:color w:val="1F4E79"/>
          <w:sz w:val="24"/>
        </w:rPr>
        <w:t>.</w:t>
      </w:r>
      <w:r>
        <w:rPr>
          <w:b/>
          <w:color w:val="1F4E79"/>
          <w:spacing w:val="40"/>
          <w:sz w:val="24"/>
        </w:rPr>
        <w:t xml:space="preserve"> </w:t>
      </w:r>
      <w:r>
        <w:rPr>
          <w:sz w:val="24"/>
        </w:rPr>
        <w:t xml:space="preserve">In concert with CLASP and other NRCs, CLACS will </w:t>
      </w:r>
      <w:r>
        <w:rPr>
          <w:b/>
          <w:color w:val="1F4E79"/>
          <w:sz w:val="24"/>
        </w:rPr>
        <w:t xml:space="preserve">support the </w:t>
      </w:r>
      <w:r>
        <w:rPr>
          <w:b/>
          <w:i/>
          <w:color w:val="1F4E79"/>
          <w:sz w:val="24"/>
        </w:rPr>
        <w:t xml:space="preserve">Americas Book Awards, </w:t>
      </w:r>
      <w:r>
        <w:rPr>
          <w:b/>
          <w:color w:val="1F4E79"/>
          <w:sz w:val="24"/>
        </w:rPr>
        <w:t xml:space="preserve">the </w:t>
      </w:r>
      <w:r>
        <w:rPr>
          <w:b/>
          <w:i/>
          <w:color w:val="1F4E79"/>
          <w:sz w:val="24"/>
        </w:rPr>
        <w:t>Global Read Webinar Series</w:t>
      </w:r>
      <w:r>
        <w:rPr>
          <w:b/>
          <w:color w:val="1F4E79"/>
          <w:sz w:val="24"/>
        </w:rPr>
        <w:t xml:space="preserve">, and a soon-to-be-launched national book club </w:t>
      </w:r>
      <w:r>
        <w:rPr>
          <w:sz w:val="24"/>
        </w:rPr>
        <w:t xml:space="preserve">and </w:t>
      </w:r>
      <w:r>
        <w:rPr>
          <w:b/>
          <w:color w:val="1F4E79"/>
          <w:sz w:val="24"/>
        </w:rPr>
        <w:t xml:space="preserve">sponsor a </w:t>
      </w:r>
      <w:r>
        <w:rPr>
          <w:b/>
          <w:i/>
          <w:color w:val="1F4E79"/>
          <w:sz w:val="24"/>
        </w:rPr>
        <w:t xml:space="preserve">Teaching the World Consortium </w:t>
      </w:r>
      <w:r>
        <w:rPr>
          <w:b/>
          <w:color w:val="1F4E79"/>
          <w:sz w:val="24"/>
        </w:rPr>
        <w:t>booth at the annual meetings of K-12 and Community College educator organizations.</w:t>
      </w:r>
    </w:p>
    <w:p w14:paraId="4CB42D0F" w14:textId="77777777" w:rsidR="000E1570" w:rsidRDefault="000E1570">
      <w:pPr>
        <w:spacing w:line="480" w:lineRule="auto"/>
        <w:jc w:val="both"/>
        <w:rPr>
          <w:sz w:val="24"/>
        </w:rPr>
        <w:sectPr w:rsidR="000E1570">
          <w:pgSz w:w="12240" w:h="15840"/>
          <w:pgMar w:top="1360" w:right="1040" w:bottom="1200" w:left="1040" w:header="0" w:footer="1012" w:gutter="0"/>
          <w:cols w:space="720"/>
        </w:sectPr>
      </w:pPr>
    </w:p>
    <w:p w14:paraId="4CB42D10" w14:textId="77777777" w:rsidR="000E1570" w:rsidRDefault="005D6D06">
      <w:pPr>
        <w:spacing w:before="79" w:line="480" w:lineRule="auto"/>
        <w:ind w:left="400" w:right="393"/>
        <w:jc w:val="both"/>
        <w:rPr>
          <w:sz w:val="24"/>
        </w:rPr>
      </w:pPr>
      <w:r>
        <w:rPr>
          <w:b/>
          <w:sz w:val="24"/>
        </w:rPr>
        <w:lastRenderedPageBreak/>
        <w:t>Goal</w:t>
      </w:r>
      <w:r>
        <w:rPr>
          <w:b/>
          <w:spacing w:val="-10"/>
          <w:sz w:val="24"/>
        </w:rPr>
        <w:t xml:space="preserve"> </w:t>
      </w:r>
      <w:r>
        <w:rPr>
          <w:b/>
          <w:sz w:val="24"/>
        </w:rPr>
        <w:t>4:</w:t>
      </w:r>
      <w:r>
        <w:rPr>
          <w:b/>
          <w:spacing w:val="-11"/>
          <w:sz w:val="24"/>
        </w:rPr>
        <w:t xml:space="preserve"> </w:t>
      </w:r>
      <w:r>
        <w:rPr>
          <w:b/>
          <w:sz w:val="24"/>
        </w:rPr>
        <w:t>Expand</w:t>
      </w:r>
      <w:r>
        <w:rPr>
          <w:b/>
          <w:spacing w:val="-11"/>
          <w:sz w:val="24"/>
        </w:rPr>
        <w:t xml:space="preserve"> </w:t>
      </w:r>
      <w:r>
        <w:rPr>
          <w:b/>
          <w:sz w:val="24"/>
        </w:rPr>
        <w:t>LAC</w:t>
      </w:r>
      <w:r>
        <w:rPr>
          <w:b/>
          <w:spacing w:val="-11"/>
          <w:sz w:val="24"/>
        </w:rPr>
        <w:t xml:space="preserve"> </w:t>
      </w:r>
      <w:r>
        <w:rPr>
          <w:b/>
          <w:sz w:val="24"/>
        </w:rPr>
        <w:t>content</w:t>
      </w:r>
      <w:r>
        <w:rPr>
          <w:b/>
          <w:spacing w:val="-12"/>
          <w:sz w:val="24"/>
        </w:rPr>
        <w:t xml:space="preserve"> </w:t>
      </w:r>
      <w:r>
        <w:rPr>
          <w:b/>
          <w:sz w:val="24"/>
        </w:rPr>
        <w:t>in</w:t>
      </w:r>
      <w:r>
        <w:rPr>
          <w:b/>
          <w:spacing w:val="-10"/>
          <w:sz w:val="24"/>
        </w:rPr>
        <w:t xml:space="preserve"> </w:t>
      </w:r>
      <w:r>
        <w:rPr>
          <w:b/>
          <w:sz w:val="24"/>
        </w:rPr>
        <w:t>MSI/Community</w:t>
      </w:r>
      <w:r>
        <w:rPr>
          <w:b/>
          <w:spacing w:val="-11"/>
          <w:sz w:val="24"/>
        </w:rPr>
        <w:t xml:space="preserve"> </w:t>
      </w:r>
      <w:r>
        <w:rPr>
          <w:b/>
          <w:sz w:val="24"/>
        </w:rPr>
        <w:t>College</w:t>
      </w:r>
      <w:r>
        <w:rPr>
          <w:b/>
          <w:spacing w:val="-12"/>
          <w:sz w:val="24"/>
        </w:rPr>
        <w:t xml:space="preserve"> </w:t>
      </w:r>
      <w:r>
        <w:rPr>
          <w:b/>
          <w:sz w:val="24"/>
        </w:rPr>
        <w:t>courses</w:t>
      </w:r>
      <w:r>
        <w:rPr>
          <w:b/>
          <w:spacing w:val="-10"/>
          <w:sz w:val="24"/>
        </w:rPr>
        <w:t xml:space="preserve"> </w:t>
      </w:r>
      <w:r>
        <w:rPr>
          <w:b/>
          <w:sz w:val="24"/>
        </w:rPr>
        <w:t>and</w:t>
      </w:r>
      <w:r>
        <w:rPr>
          <w:b/>
          <w:spacing w:val="-10"/>
          <w:sz w:val="24"/>
        </w:rPr>
        <w:t xml:space="preserve"> </w:t>
      </w:r>
      <w:r>
        <w:rPr>
          <w:b/>
          <w:sz w:val="24"/>
        </w:rPr>
        <w:t>curricula</w:t>
      </w:r>
      <w:r>
        <w:rPr>
          <w:b/>
          <w:spacing w:val="-11"/>
          <w:sz w:val="24"/>
        </w:rPr>
        <w:t xml:space="preserve"> </w:t>
      </w:r>
      <w:r>
        <w:rPr>
          <w:b/>
          <w:sz w:val="24"/>
        </w:rPr>
        <w:t>and</w:t>
      </w:r>
      <w:r>
        <w:rPr>
          <w:b/>
          <w:spacing w:val="-12"/>
          <w:sz w:val="24"/>
        </w:rPr>
        <w:t xml:space="preserve"> </w:t>
      </w:r>
      <w:r>
        <w:rPr>
          <w:b/>
          <w:sz w:val="24"/>
        </w:rPr>
        <w:t xml:space="preserve">provide access to MSU courses and study abroad offerings to students from partner institutions. </w:t>
      </w:r>
      <w:r>
        <w:rPr>
          <w:sz w:val="24"/>
        </w:rPr>
        <w:t>CLACS</w:t>
      </w:r>
      <w:r>
        <w:rPr>
          <w:spacing w:val="-15"/>
          <w:sz w:val="24"/>
        </w:rPr>
        <w:t xml:space="preserve"> </w:t>
      </w:r>
      <w:r>
        <w:rPr>
          <w:sz w:val="24"/>
        </w:rPr>
        <w:t>will</w:t>
      </w:r>
      <w:r>
        <w:rPr>
          <w:spacing w:val="-13"/>
          <w:sz w:val="24"/>
        </w:rPr>
        <w:t xml:space="preserve"> </w:t>
      </w:r>
      <w:r>
        <w:rPr>
          <w:b/>
          <w:color w:val="1F4E79"/>
          <w:sz w:val="24"/>
        </w:rPr>
        <w:t>collaborate</w:t>
      </w:r>
      <w:r>
        <w:rPr>
          <w:b/>
          <w:color w:val="1F4E79"/>
          <w:spacing w:val="-15"/>
          <w:sz w:val="24"/>
        </w:rPr>
        <w:t xml:space="preserve"> </w:t>
      </w:r>
      <w:r>
        <w:rPr>
          <w:b/>
          <w:color w:val="1F4E79"/>
          <w:sz w:val="24"/>
        </w:rPr>
        <w:t>with</w:t>
      </w:r>
      <w:r>
        <w:rPr>
          <w:b/>
          <w:color w:val="1F4E79"/>
          <w:spacing w:val="-13"/>
          <w:sz w:val="24"/>
        </w:rPr>
        <w:t xml:space="preserve"> </w:t>
      </w:r>
      <w:r>
        <w:rPr>
          <w:b/>
          <w:color w:val="1F4E79"/>
          <w:sz w:val="24"/>
        </w:rPr>
        <w:t>the</w:t>
      </w:r>
      <w:r>
        <w:rPr>
          <w:b/>
          <w:color w:val="1F4E79"/>
          <w:spacing w:val="-15"/>
          <w:sz w:val="24"/>
        </w:rPr>
        <w:t xml:space="preserve"> </w:t>
      </w:r>
      <w:r>
        <w:rPr>
          <w:b/>
          <w:color w:val="1F4E79"/>
          <w:sz w:val="24"/>
        </w:rPr>
        <w:t>Midwest</w:t>
      </w:r>
      <w:r>
        <w:rPr>
          <w:b/>
          <w:color w:val="1F4E79"/>
          <w:spacing w:val="-15"/>
          <w:sz w:val="24"/>
        </w:rPr>
        <w:t xml:space="preserve"> </w:t>
      </w:r>
      <w:r>
        <w:rPr>
          <w:b/>
          <w:color w:val="1F4E79"/>
          <w:sz w:val="24"/>
        </w:rPr>
        <w:t>Institute</w:t>
      </w:r>
      <w:r>
        <w:rPr>
          <w:b/>
          <w:color w:val="1F4E79"/>
          <w:spacing w:val="-15"/>
          <w:sz w:val="24"/>
        </w:rPr>
        <w:t xml:space="preserve"> </w:t>
      </w:r>
      <w:r>
        <w:rPr>
          <w:b/>
          <w:color w:val="1F4E79"/>
          <w:sz w:val="24"/>
        </w:rPr>
        <w:t>for</w:t>
      </w:r>
      <w:r>
        <w:rPr>
          <w:b/>
          <w:color w:val="1F4E79"/>
          <w:spacing w:val="-15"/>
          <w:sz w:val="24"/>
        </w:rPr>
        <w:t xml:space="preserve"> </w:t>
      </w:r>
      <w:r>
        <w:rPr>
          <w:b/>
          <w:color w:val="1F4E79"/>
          <w:sz w:val="24"/>
        </w:rPr>
        <w:t>International</w:t>
      </w:r>
      <w:r>
        <w:rPr>
          <w:b/>
          <w:color w:val="1F4E79"/>
          <w:spacing w:val="-14"/>
          <w:sz w:val="24"/>
        </w:rPr>
        <w:t xml:space="preserve"> </w:t>
      </w:r>
      <w:r>
        <w:rPr>
          <w:b/>
          <w:color w:val="1F4E79"/>
          <w:sz w:val="24"/>
        </w:rPr>
        <w:t>Intercultural</w:t>
      </w:r>
      <w:r>
        <w:rPr>
          <w:b/>
          <w:color w:val="1F4E79"/>
          <w:spacing w:val="-14"/>
          <w:sz w:val="24"/>
        </w:rPr>
        <w:t xml:space="preserve"> </w:t>
      </w:r>
      <w:r>
        <w:rPr>
          <w:b/>
          <w:color w:val="1F4E79"/>
          <w:sz w:val="24"/>
        </w:rPr>
        <w:t xml:space="preserve">Education (MIIIE), </w:t>
      </w:r>
      <w:r>
        <w:rPr>
          <w:sz w:val="24"/>
        </w:rPr>
        <w:t>an organization with 134 member institutions across 25 states, including 118 members eligible</w:t>
      </w:r>
      <w:r>
        <w:rPr>
          <w:spacing w:val="-11"/>
          <w:sz w:val="24"/>
        </w:rPr>
        <w:t xml:space="preserve"> </w:t>
      </w:r>
      <w:r>
        <w:rPr>
          <w:sz w:val="24"/>
        </w:rPr>
        <w:t>under</w:t>
      </w:r>
      <w:r>
        <w:rPr>
          <w:spacing w:val="-10"/>
          <w:sz w:val="24"/>
        </w:rPr>
        <w:t xml:space="preserve"> </w:t>
      </w:r>
      <w:r>
        <w:rPr>
          <w:sz w:val="24"/>
        </w:rPr>
        <w:t>Title</w:t>
      </w:r>
      <w:r>
        <w:rPr>
          <w:spacing w:val="-8"/>
          <w:sz w:val="24"/>
        </w:rPr>
        <w:t xml:space="preserve"> </w:t>
      </w:r>
      <w:r>
        <w:rPr>
          <w:sz w:val="24"/>
        </w:rPr>
        <w:t>III</w:t>
      </w:r>
      <w:r>
        <w:rPr>
          <w:spacing w:val="-10"/>
          <w:sz w:val="24"/>
        </w:rPr>
        <w:t xml:space="preserve"> </w:t>
      </w:r>
      <w:r>
        <w:rPr>
          <w:sz w:val="24"/>
        </w:rPr>
        <w:t>and</w:t>
      </w:r>
      <w:r>
        <w:rPr>
          <w:spacing w:val="-10"/>
          <w:sz w:val="24"/>
        </w:rPr>
        <w:t xml:space="preserve"> </w:t>
      </w:r>
      <w:r>
        <w:rPr>
          <w:sz w:val="24"/>
        </w:rPr>
        <w:t>Title</w:t>
      </w:r>
      <w:r>
        <w:rPr>
          <w:spacing w:val="-11"/>
          <w:sz w:val="24"/>
        </w:rPr>
        <w:t xml:space="preserve"> </w:t>
      </w:r>
      <w:r>
        <w:rPr>
          <w:sz w:val="24"/>
        </w:rPr>
        <w:t>V,</w:t>
      </w:r>
      <w:r>
        <w:rPr>
          <w:spacing w:val="-10"/>
          <w:sz w:val="24"/>
        </w:rPr>
        <w:t xml:space="preserve"> </w:t>
      </w:r>
      <w:r>
        <w:rPr>
          <w:b/>
          <w:color w:val="1F4E79"/>
          <w:sz w:val="24"/>
        </w:rPr>
        <w:t>to</w:t>
      </w:r>
      <w:r>
        <w:rPr>
          <w:b/>
          <w:color w:val="1F4E79"/>
          <w:spacing w:val="-10"/>
          <w:sz w:val="24"/>
        </w:rPr>
        <w:t xml:space="preserve"> </w:t>
      </w:r>
      <w:r>
        <w:rPr>
          <w:b/>
          <w:color w:val="1F4E79"/>
          <w:sz w:val="24"/>
        </w:rPr>
        <w:t>co-organize</w:t>
      </w:r>
      <w:r>
        <w:rPr>
          <w:b/>
          <w:color w:val="1F4E79"/>
          <w:spacing w:val="-9"/>
          <w:sz w:val="24"/>
        </w:rPr>
        <w:t xml:space="preserve"> </w:t>
      </w:r>
      <w:r>
        <w:rPr>
          <w:b/>
          <w:color w:val="1F4E79"/>
          <w:sz w:val="24"/>
        </w:rPr>
        <w:t>two</w:t>
      </w:r>
      <w:r>
        <w:rPr>
          <w:b/>
          <w:color w:val="1F4E79"/>
          <w:spacing w:val="-10"/>
          <w:sz w:val="24"/>
        </w:rPr>
        <w:t xml:space="preserve"> </w:t>
      </w:r>
      <w:r>
        <w:rPr>
          <w:b/>
          <w:color w:val="1F4E79"/>
          <w:sz w:val="24"/>
        </w:rPr>
        <w:t>summer</w:t>
      </w:r>
      <w:r>
        <w:rPr>
          <w:b/>
          <w:color w:val="1F4E79"/>
          <w:spacing w:val="-11"/>
          <w:sz w:val="24"/>
        </w:rPr>
        <w:t xml:space="preserve"> </w:t>
      </w:r>
      <w:r>
        <w:rPr>
          <w:b/>
          <w:color w:val="1F4E79"/>
          <w:sz w:val="24"/>
        </w:rPr>
        <w:t>institutes</w:t>
      </w:r>
      <w:r>
        <w:rPr>
          <w:b/>
          <w:color w:val="1F4E79"/>
          <w:spacing w:val="-9"/>
          <w:sz w:val="24"/>
        </w:rPr>
        <w:t xml:space="preserve"> </w:t>
      </w:r>
      <w:r>
        <w:rPr>
          <w:b/>
          <w:color w:val="1F4E79"/>
          <w:sz w:val="24"/>
        </w:rPr>
        <w:t>annually</w:t>
      </w:r>
      <w:r>
        <w:rPr>
          <w:b/>
          <w:color w:val="1F4E79"/>
          <w:spacing w:val="-9"/>
          <w:sz w:val="24"/>
        </w:rPr>
        <w:t xml:space="preserve"> </w:t>
      </w:r>
      <w:r>
        <w:rPr>
          <w:b/>
          <w:color w:val="1F4E79"/>
          <w:sz w:val="24"/>
        </w:rPr>
        <w:t>for</w:t>
      </w:r>
      <w:r>
        <w:rPr>
          <w:b/>
          <w:color w:val="1F4E79"/>
          <w:spacing w:val="-11"/>
          <w:sz w:val="24"/>
        </w:rPr>
        <w:t xml:space="preserve"> </w:t>
      </w:r>
      <w:r>
        <w:rPr>
          <w:b/>
          <w:color w:val="1F4E79"/>
          <w:sz w:val="24"/>
        </w:rPr>
        <w:t>MSI</w:t>
      </w:r>
      <w:r>
        <w:rPr>
          <w:b/>
          <w:color w:val="1F4E79"/>
          <w:spacing w:val="-9"/>
          <w:sz w:val="24"/>
        </w:rPr>
        <w:t xml:space="preserve"> </w:t>
      </w:r>
      <w:r>
        <w:rPr>
          <w:b/>
          <w:color w:val="1F4E79"/>
          <w:sz w:val="24"/>
        </w:rPr>
        <w:t xml:space="preserve">and community college faculty </w:t>
      </w:r>
      <w:r>
        <w:rPr>
          <w:sz w:val="24"/>
        </w:rPr>
        <w:t>on themes that align closely with MSU’s strengths.</w:t>
      </w:r>
    </w:p>
    <w:p w14:paraId="4CB42D11" w14:textId="77777777" w:rsidR="000E1570" w:rsidRDefault="005D6D06">
      <w:pPr>
        <w:spacing w:before="1" w:line="480" w:lineRule="auto"/>
        <w:ind w:left="400" w:right="395" w:firstLine="719"/>
        <w:jc w:val="both"/>
        <w:rPr>
          <w:sz w:val="24"/>
        </w:rPr>
      </w:pPr>
      <w:r>
        <w:rPr>
          <w:sz w:val="24"/>
        </w:rPr>
        <w:t xml:space="preserve">In addition, </w:t>
      </w:r>
      <w:r>
        <w:rPr>
          <w:b/>
          <w:color w:val="1F4E79"/>
          <w:sz w:val="24"/>
        </w:rPr>
        <w:t>CLACS will partner with two nearby institutions, Lansing Community College (LCC) and Saginaw Chippewa Tribal</w:t>
      </w:r>
      <w:r>
        <w:rPr>
          <w:b/>
          <w:color w:val="1F4E79"/>
          <w:spacing w:val="-1"/>
          <w:sz w:val="24"/>
        </w:rPr>
        <w:t xml:space="preserve"> </w:t>
      </w:r>
      <w:r>
        <w:rPr>
          <w:b/>
          <w:color w:val="1F4E79"/>
          <w:sz w:val="24"/>
        </w:rPr>
        <w:t>College (SCTC), to seed new course modules on</w:t>
      </w:r>
      <w:r>
        <w:rPr>
          <w:b/>
          <w:color w:val="1F4E79"/>
          <w:spacing w:val="-8"/>
          <w:sz w:val="24"/>
        </w:rPr>
        <w:t xml:space="preserve"> </w:t>
      </w:r>
      <w:r>
        <w:rPr>
          <w:b/>
          <w:color w:val="1F4E79"/>
          <w:sz w:val="24"/>
        </w:rPr>
        <w:t>Afro-Brazilian</w:t>
      </w:r>
      <w:r>
        <w:rPr>
          <w:b/>
          <w:color w:val="1F4E79"/>
          <w:spacing w:val="-7"/>
          <w:sz w:val="24"/>
        </w:rPr>
        <w:t xml:space="preserve"> </w:t>
      </w:r>
      <w:r>
        <w:rPr>
          <w:b/>
          <w:color w:val="1F4E79"/>
          <w:sz w:val="24"/>
        </w:rPr>
        <w:t>and</w:t>
      </w:r>
      <w:r>
        <w:rPr>
          <w:b/>
          <w:color w:val="1F4E79"/>
          <w:spacing w:val="-10"/>
          <w:sz w:val="24"/>
        </w:rPr>
        <w:t xml:space="preserve"> </w:t>
      </w:r>
      <w:r>
        <w:rPr>
          <w:b/>
          <w:color w:val="1F4E79"/>
          <w:sz w:val="24"/>
        </w:rPr>
        <w:t>Indigenous</w:t>
      </w:r>
      <w:r>
        <w:rPr>
          <w:b/>
          <w:color w:val="1F4E79"/>
          <w:spacing w:val="-10"/>
          <w:sz w:val="24"/>
        </w:rPr>
        <w:t xml:space="preserve"> </w:t>
      </w:r>
      <w:r>
        <w:rPr>
          <w:b/>
          <w:color w:val="1F4E79"/>
          <w:sz w:val="24"/>
        </w:rPr>
        <w:t>mobilization</w:t>
      </w:r>
      <w:r>
        <w:rPr>
          <w:b/>
          <w:color w:val="1F4E79"/>
          <w:spacing w:val="-12"/>
          <w:sz w:val="24"/>
        </w:rPr>
        <w:t xml:space="preserve"> </w:t>
      </w:r>
      <w:r>
        <w:rPr>
          <w:b/>
          <w:color w:val="1F4E79"/>
          <w:sz w:val="24"/>
        </w:rPr>
        <w:t>in</w:t>
      </w:r>
      <w:r>
        <w:rPr>
          <w:b/>
          <w:color w:val="1F4E79"/>
          <w:spacing w:val="-7"/>
          <w:sz w:val="24"/>
        </w:rPr>
        <w:t xml:space="preserve"> </w:t>
      </w:r>
      <w:r>
        <w:rPr>
          <w:b/>
          <w:color w:val="1F4E79"/>
          <w:sz w:val="24"/>
        </w:rPr>
        <w:t>Latin</w:t>
      </w:r>
      <w:r>
        <w:rPr>
          <w:b/>
          <w:color w:val="1F4E79"/>
          <w:spacing w:val="-8"/>
          <w:sz w:val="24"/>
        </w:rPr>
        <w:t xml:space="preserve"> </w:t>
      </w:r>
      <w:r>
        <w:rPr>
          <w:b/>
          <w:color w:val="1F4E79"/>
          <w:sz w:val="24"/>
        </w:rPr>
        <w:t>America</w:t>
      </w:r>
      <w:r>
        <w:rPr>
          <w:b/>
          <w:color w:val="1F4E79"/>
          <w:spacing w:val="-9"/>
          <w:sz w:val="24"/>
        </w:rPr>
        <w:t xml:space="preserve"> </w:t>
      </w:r>
      <w:r>
        <w:rPr>
          <w:b/>
          <w:color w:val="1F4E79"/>
          <w:sz w:val="24"/>
        </w:rPr>
        <w:t>for</w:t>
      </w:r>
      <w:r>
        <w:rPr>
          <w:b/>
          <w:color w:val="1F4E79"/>
          <w:spacing w:val="-10"/>
          <w:sz w:val="24"/>
        </w:rPr>
        <w:t xml:space="preserve"> </w:t>
      </w:r>
      <w:r>
        <w:rPr>
          <w:b/>
          <w:color w:val="1F4E79"/>
          <w:sz w:val="24"/>
        </w:rPr>
        <w:t>key</w:t>
      </w:r>
      <w:r>
        <w:rPr>
          <w:b/>
          <w:color w:val="1F4E79"/>
          <w:spacing w:val="-8"/>
          <w:sz w:val="24"/>
        </w:rPr>
        <w:t xml:space="preserve"> </w:t>
      </w:r>
      <w:r>
        <w:rPr>
          <w:b/>
          <w:color w:val="1F4E79"/>
          <w:sz w:val="24"/>
        </w:rPr>
        <w:t>courses</w:t>
      </w:r>
      <w:r>
        <w:rPr>
          <w:b/>
          <w:color w:val="1F4E79"/>
          <w:spacing w:val="-8"/>
          <w:sz w:val="24"/>
        </w:rPr>
        <w:t xml:space="preserve"> </w:t>
      </w:r>
      <w:r>
        <w:rPr>
          <w:b/>
          <w:color w:val="1F4E79"/>
          <w:sz w:val="24"/>
        </w:rPr>
        <w:t>in</w:t>
      </w:r>
      <w:r>
        <w:rPr>
          <w:b/>
          <w:color w:val="1F4E79"/>
          <w:spacing w:val="-7"/>
          <w:sz w:val="24"/>
        </w:rPr>
        <w:t xml:space="preserve"> </w:t>
      </w:r>
      <w:r>
        <w:rPr>
          <w:b/>
          <w:color w:val="1F4E79"/>
          <w:sz w:val="24"/>
        </w:rPr>
        <w:t xml:space="preserve">Cultural Anthropology, Native American Studies, and Spanish; provide access for their students to MSU study abroad and language offerings; build pipelines that enable students to transfer seamlessly to MSU to complete 4-year degrees in majors and minors that include LAC content; and support LCC and SCTC faculty travel to LASA and/or involvement with CLASP. </w:t>
      </w:r>
      <w:r>
        <w:rPr>
          <w:sz w:val="24"/>
        </w:rPr>
        <w:t xml:space="preserve">A formal pipeline program launched between MSU and LCC in 2021 will serve as a model for building similar opportunities with SCTC, these actions to pilot manageable, measurable, and replicable programs with these LCC and SCTC will enable expansion of this model in the future. CLACS will also fund </w:t>
      </w:r>
      <w:r>
        <w:rPr>
          <w:b/>
          <w:color w:val="1F4E79"/>
          <w:sz w:val="24"/>
        </w:rPr>
        <w:t>development of online modules on Latin America for community college courses</w:t>
      </w:r>
      <w:r>
        <w:rPr>
          <w:sz w:val="24"/>
        </w:rPr>
        <w:t xml:space="preserve">, to be housed with an extensive set of online modules already developed by MSU African and Asian Studies Centers. We will also fund </w:t>
      </w:r>
      <w:r>
        <w:rPr>
          <w:b/>
          <w:color w:val="1F4E79"/>
          <w:sz w:val="24"/>
        </w:rPr>
        <w:t>updates to Latin America content on MSU CIBER’s globalEDGE</w:t>
      </w:r>
      <w:r>
        <w:rPr>
          <w:sz w:val="24"/>
        </w:rPr>
        <w:t>, a virtual platform that serves as a teaching resource, and a resource for businesses. With millions of visitors and 27,989 business executive subscribers,</w:t>
      </w:r>
      <w:r>
        <w:rPr>
          <w:spacing w:val="-13"/>
          <w:sz w:val="24"/>
        </w:rPr>
        <w:t xml:space="preserve"> </w:t>
      </w:r>
      <w:r>
        <w:rPr>
          <w:sz w:val="24"/>
        </w:rPr>
        <w:t>globalEDGE</w:t>
      </w:r>
      <w:r>
        <w:rPr>
          <w:spacing w:val="-10"/>
          <w:sz w:val="24"/>
        </w:rPr>
        <w:t xml:space="preserve"> </w:t>
      </w:r>
      <w:r>
        <w:rPr>
          <w:sz w:val="24"/>
        </w:rPr>
        <w:t>Business</w:t>
      </w:r>
      <w:r>
        <w:rPr>
          <w:spacing w:val="-13"/>
          <w:sz w:val="24"/>
        </w:rPr>
        <w:t xml:space="preserve"> </w:t>
      </w:r>
      <w:r>
        <w:rPr>
          <w:sz w:val="24"/>
        </w:rPr>
        <w:t>Review</w:t>
      </w:r>
      <w:r>
        <w:rPr>
          <w:spacing w:val="-13"/>
          <w:sz w:val="24"/>
        </w:rPr>
        <w:t xml:space="preserve"> </w:t>
      </w:r>
      <w:r>
        <w:rPr>
          <w:sz w:val="24"/>
        </w:rPr>
        <w:t>reaches</w:t>
      </w:r>
      <w:r>
        <w:rPr>
          <w:spacing w:val="-13"/>
          <w:sz w:val="24"/>
        </w:rPr>
        <w:t xml:space="preserve"> </w:t>
      </w:r>
      <w:r>
        <w:rPr>
          <w:sz w:val="24"/>
        </w:rPr>
        <w:t>farther</w:t>
      </w:r>
      <w:r>
        <w:rPr>
          <w:spacing w:val="-14"/>
          <w:sz w:val="24"/>
        </w:rPr>
        <w:t xml:space="preserve"> </w:t>
      </w:r>
      <w:r>
        <w:rPr>
          <w:sz w:val="24"/>
        </w:rPr>
        <w:t>and</w:t>
      </w:r>
      <w:r>
        <w:rPr>
          <w:spacing w:val="-13"/>
          <w:sz w:val="24"/>
        </w:rPr>
        <w:t xml:space="preserve"> </w:t>
      </w:r>
      <w:r>
        <w:rPr>
          <w:sz w:val="24"/>
        </w:rPr>
        <w:t>has</w:t>
      </w:r>
      <w:r>
        <w:rPr>
          <w:spacing w:val="-13"/>
          <w:sz w:val="24"/>
        </w:rPr>
        <w:t xml:space="preserve"> </w:t>
      </w:r>
      <w:r>
        <w:rPr>
          <w:sz w:val="24"/>
        </w:rPr>
        <w:t>more</w:t>
      </w:r>
      <w:r>
        <w:rPr>
          <w:spacing w:val="-14"/>
          <w:sz w:val="24"/>
        </w:rPr>
        <w:t xml:space="preserve"> </w:t>
      </w:r>
      <w:r>
        <w:rPr>
          <w:sz w:val="24"/>
        </w:rPr>
        <w:t>impact</w:t>
      </w:r>
      <w:r>
        <w:rPr>
          <w:spacing w:val="-13"/>
          <w:sz w:val="24"/>
        </w:rPr>
        <w:t xml:space="preserve"> </w:t>
      </w:r>
      <w:r>
        <w:rPr>
          <w:sz w:val="24"/>
        </w:rPr>
        <w:t>and</w:t>
      </w:r>
      <w:r>
        <w:rPr>
          <w:spacing w:val="-13"/>
          <w:sz w:val="24"/>
        </w:rPr>
        <w:t xml:space="preserve"> </w:t>
      </w:r>
      <w:r>
        <w:rPr>
          <w:sz w:val="24"/>
        </w:rPr>
        <w:t>visibility</w:t>
      </w:r>
      <w:r>
        <w:rPr>
          <w:spacing w:val="-13"/>
          <w:sz w:val="24"/>
        </w:rPr>
        <w:t xml:space="preserve"> </w:t>
      </w:r>
      <w:r>
        <w:rPr>
          <w:sz w:val="24"/>
        </w:rPr>
        <w:t>than any journal in international business.</w:t>
      </w:r>
    </w:p>
    <w:p w14:paraId="4CB42D12" w14:textId="77777777" w:rsidR="000E1570" w:rsidRDefault="000E1570">
      <w:pPr>
        <w:spacing w:line="480" w:lineRule="auto"/>
        <w:jc w:val="both"/>
        <w:rPr>
          <w:sz w:val="24"/>
        </w:rPr>
        <w:sectPr w:rsidR="000E1570">
          <w:pgSz w:w="12240" w:h="15840"/>
          <w:pgMar w:top="1360" w:right="1040" w:bottom="1200" w:left="1040" w:header="0" w:footer="1012" w:gutter="0"/>
          <w:cols w:space="720"/>
        </w:sectPr>
      </w:pPr>
    </w:p>
    <w:p w14:paraId="4CB42D13" w14:textId="77777777" w:rsidR="000E1570" w:rsidRDefault="005D6D06">
      <w:pPr>
        <w:pStyle w:val="BodyText"/>
        <w:spacing w:before="79" w:line="480" w:lineRule="auto"/>
        <w:ind w:right="392"/>
      </w:pPr>
      <w:r>
        <w:rPr>
          <w:b/>
          <w:color w:val="6AA243"/>
        </w:rPr>
        <w:lastRenderedPageBreak/>
        <w:t>I.2.</w:t>
      </w:r>
      <w:r>
        <w:rPr>
          <w:b/>
          <w:color w:val="6AA243"/>
          <w:spacing w:val="-15"/>
        </w:rPr>
        <w:t xml:space="preserve"> </w:t>
      </w:r>
      <w:r>
        <w:rPr>
          <w:b/>
          <w:color w:val="6AA243"/>
        </w:rPr>
        <w:t>Activities</w:t>
      </w:r>
      <w:r>
        <w:rPr>
          <w:b/>
          <w:color w:val="6AA243"/>
          <w:spacing w:val="-15"/>
        </w:rPr>
        <w:t xml:space="preserve"> </w:t>
      </w:r>
      <w:r>
        <w:rPr>
          <w:b/>
          <w:color w:val="6AA243"/>
        </w:rPr>
        <w:t>are</w:t>
      </w:r>
      <w:r>
        <w:rPr>
          <w:b/>
          <w:color w:val="6AA243"/>
          <w:spacing w:val="-15"/>
        </w:rPr>
        <w:t xml:space="preserve"> </w:t>
      </w:r>
      <w:r>
        <w:rPr>
          <w:b/>
          <w:color w:val="6AA243"/>
        </w:rPr>
        <w:t>high</w:t>
      </w:r>
      <w:r>
        <w:rPr>
          <w:b/>
          <w:color w:val="6AA243"/>
          <w:spacing w:val="-15"/>
        </w:rPr>
        <w:t xml:space="preserve"> </w:t>
      </w:r>
      <w:r>
        <w:rPr>
          <w:b/>
          <w:color w:val="6AA243"/>
        </w:rPr>
        <w:t>quality</w:t>
      </w:r>
      <w:r>
        <w:rPr>
          <w:b/>
          <w:color w:val="6AA243"/>
          <w:spacing w:val="-15"/>
        </w:rPr>
        <w:t xml:space="preserve"> </w:t>
      </w:r>
      <w:r>
        <w:rPr>
          <w:b/>
          <w:color w:val="6AA243"/>
        </w:rPr>
        <w:t>and</w:t>
      </w:r>
      <w:r>
        <w:rPr>
          <w:b/>
          <w:color w:val="6AA243"/>
          <w:spacing w:val="-15"/>
        </w:rPr>
        <w:t xml:space="preserve"> </w:t>
      </w:r>
      <w:r>
        <w:rPr>
          <w:b/>
          <w:color w:val="6AA243"/>
        </w:rPr>
        <w:t>directly</w:t>
      </w:r>
      <w:r>
        <w:rPr>
          <w:b/>
          <w:color w:val="6AA243"/>
          <w:spacing w:val="-15"/>
        </w:rPr>
        <w:t xml:space="preserve"> </w:t>
      </w:r>
      <w:r>
        <w:rPr>
          <w:b/>
          <w:color w:val="6AA243"/>
        </w:rPr>
        <w:t>related</w:t>
      </w:r>
      <w:r>
        <w:rPr>
          <w:b/>
          <w:color w:val="6AA243"/>
          <w:spacing w:val="-15"/>
        </w:rPr>
        <w:t xml:space="preserve"> </w:t>
      </w:r>
      <w:r>
        <w:rPr>
          <w:b/>
          <w:color w:val="6AA243"/>
        </w:rPr>
        <w:t>to</w:t>
      </w:r>
      <w:r>
        <w:rPr>
          <w:b/>
          <w:color w:val="6AA243"/>
          <w:spacing w:val="-15"/>
        </w:rPr>
        <w:t xml:space="preserve"> </w:t>
      </w:r>
      <w:r>
        <w:rPr>
          <w:b/>
          <w:color w:val="6AA243"/>
        </w:rPr>
        <w:t>purpose</w:t>
      </w:r>
      <w:r>
        <w:rPr>
          <w:b/>
          <w:color w:val="6AA243"/>
          <w:spacing w:val="-15"/>
        </w:rPr>
        <w:t xml:space="preserve"> </w:t>
      </w:r>
      <w:r>
        <w:rPr>
          <w:b/>
          <w:color w:val="6AA243"/>
        </w:rPr>
        <w:t>of</w:t>
      </w:r>
      <w:r>
        <w:rPr>
          <w:b/>
          <w:color w:val="6AA243"/>
          <w:spacing w:val="-15"/>
        </w:rPr>
        <w:t xml:space="preserve"> </w:t>
      </w:r>
      <w:r>
        <w:rPr>
          <w:b/>
          <w:color w:val="6AA243"/>
        </w:rPr>
        <w:t>NRC</w:t>
      </w:r>
      <w:r>
        <w:rPr>
          <w:b/>
          <w:color w:val="6AA243"/>
          <w:spacing w:val="-15"/>
        </w:rPr>
        <w:t xml:space="preserve"> </w:t>
      </w:r>
      <w:r>
        <w:rPr>
          <w:b/>
          <w:color w:val="6AA243"/>
        </w:rPr>
        <w:t>program:</w:t>
      </w:r>
      <w:r>
        <w:rPr>
          <w:b/>
          <w:color w:val="6AA243"/>
          <w:spacing w:val="3"/>
        </w:rPr>
        <w:t xml:space="preserve"> </w:t>
      </w:r>
      <w:r>
        <w:t>The</w:t>
      </w:r>
      <w:r>
        <w:rPr>
          <w:spacing w:val="-15"/>
        </w:rPr>
        <w:t xml:space="preserve"> </w:t>
      </w:r>
      <w:r>
        <w:t>proposed activities build on the excellence of MSU’s faculty, curriculum, and language offerings in LAC, as documented in sections B, C, D, and E of the proposal. These activities directly address the purpose of the NRC program by partnering with a language resource center of excellence to 1) expand MSU’s current LAC language offerings (Spanish, Portuguese, Haitian Kreyol, and Yoruba) to include Quechua, expand availability of LAC LCTLs and employ innovative online LCTL pedagogies across the BTAA and then extend to other partners across the US; 2) develop high-quality courses to augment MSU’s current offerings of 532 LAC-content courses across 73 disciplines, including 9 professional schools; 3) build on MSU’s 52 active linkages with top- ranked LAC universities and government partners to develop new research exchange opportunities; 4) sustain and deepen CLACS’ outreach to MSIs/Community Colleges, K-12 teachers, business, government, and the general public with CoE faculty leaders from top-ranked programs and University Outreach and Engagement.</w:t>
      </w:r>
    </w:p>
    <w:p w14:paraId="4CB42D14" w14:textId="77777777" w:rsidR="000E1570" w:rsidRDefault="005D6D06">
      <w:pPr>
        <w:pStyle w:val="ListParagraph"/>
        <w:numPr>
          <w:ilvl w:val="1"/>
          <w:numId w:val="1"/>
        </w:numPr>
        <w:tabs>
          <w:tab w:val="left" w:pos="744"/>
        </w:tabs>
        <w:spacing w:before="2" w:line="480" w:lineRule="auto"/>
        <w:ind w:right="395" w:firstLine="0"/>
        <w:jc w:val="both"/>
        <w:rPr>
          <w:sz w:val="24"/>
        </w:rPr>
      </w:pPr>
      <w:r>
        <w:rPr>
          <w:b/>
          <w:color w:val="6AA243"/>
          <w:sz w:val="24"/>
        </w:rPr>
        <w:t xml:space="preserve">Cost effectiveness: </w:t>
      </w:r>
      <w:r>
        <w:rPr>
          <w:sz w:val="24"/>
        </w:rPr>
        <w:t>CLACS collaborates with units across campus, in our region, and across the nation to deliver programming that leverages synergies, advances shared priorities, and maximizes impact while reducing cost. Many of our on-campus partnerships with MSU’s CIBE, other area studies centers, and CeLTA work on three priorities simultaneously: enriching MSU’s academic</w:t>
      </w:r>
      <w:r>
        <w:rPr>
          <w:spacing w:val="-14"/>
          <w:sz w:val="24"/>
        </w:rPr>
        <w:t xml:space="preserve"> </w:t>
      </w:r>
      <w:r>
        <w:rPr>
          <w:sz w:val="24"/>
        </w:rPr>
        <w:t>programs,</w:t>
      </w:r>
      <w:r>
        <w:rPr>
          <w:spacing w:val="-13"/>
          <w:sz w:val="24"/>
        </w:rPr>
        <w:t xml:space="preserve"> </w:t>
      </w:r>
      <w:r>
        <w:rPr>
          <w:sz w:val="24"/>
        </w:rPr>
        <w:t>expanding</w:t>
      </w:r>
      <w:r>
        <w:rPr>
          <w:spacing w:val="-13"/>
          <w:sz w:val="24"/>
        </w:rPr>
        <w:t xml:space="preserve"> </w:t>
      </w:r>
      <w:r>
        <w:rPr>
          <w:sz w:val="24"/>
        </w:rPr>
        <w:t>outreach</w:t>
      </w:r>
      <w:r>
        <w:rPr>
          <w:spacing w:val="-13"/>
          <w:sz w:val="24"/>
        </w:rPr>
        <w:t xml:space="preserve"> </w:t>
      </w:r>
      <w:r>
        <w:rPr>
          <w:sz w:val="24"/>
        </w:rPr>
        <w:t>to</w:t>
      </w:r>
      <w:r>
        <w:rPr>
          <w:spacing w:val="-13"/>
          <w:sz w:val="24"/>
        </w:rPr>
        <w:t xml:space="preserve"> </w:t>
      </w:r>
      <w:r>
        <w:rPr>
          <w:sz w:val="24"/>
        </w:rPr>
        <w:t>the</w:t>
      </w:r>
      <w:r>
        <w:rPr>
          <w:spacing w:val="-14"/>
          <w:sz w:val="24"/>
        </w:rPr>
        <w:t xml:space="preserve"> </w:t>
      </w:r>
      <w:r>
        <w:rPr>
          <w:sz w:val="24"/>
        </w:rPr>
        <w:t>public,</w:t>
      </w:r>
      <w:r>
        <w:rPr>
          <w:spacing w:val="-12"/>
          <w:sz w:val="24"/>
        </w:rPr>
        <w:t xml:space="preserve"> </w:t>
      </w:r>
      <w:r>
        <w:rPr>
          <w:sz w:val="24"/>
        </w:rPr>
        <w:t>and</w:t>
      </w:r>
      <w:r>
        <w:rPr>
          <w:spacing w:val="-13"/>
          <w:sz w:val="24"/>
        </w:rPr>
        <w:t xml:space="preserve"> </w:t>
      </w:r>
      <w:r>
        <w:rPr>
          <w:sz w:val="24"/>
        </w:rPr>
        <w:t>supporting</w:t>
      </w:r>
      <w:r>
        <w:rPr>
          <w:spacing w:val="-13"/>
          <w:sz w:val="24"/>
        </w:rPr>
        <w:t xml:space="preserve"> </w:t>
      </w:r>
      <w:r>
        <w:rPr>
          <w:sz w:val="24"/>
        </w:rPr>
        <w:t>K-16</w:t>
      </w:r>
      <w:r>
        <w:rPr>
          <w:spacing w:val="-14"/>
          <w:sz w:val="24"/>
        </w:rPr>
        <w:t xml:space="preserve"> </w:t>
      </w:r>
      <w:r>
        <w:rPr>
          <w:sz w:val="24"/>
        </w:rPr>
        <w:t>programming</w:t>
      </w:r>
      <w:r>
        <w:rPr>
          <w:spacing w:val="-14"/>
          <w:sz w:val="24"/>
        </w:rPr>
        <w:t xml:space="preserve"> </w:t>
      </w:r>
      <w:r>
        <w:rPr>
          <w:sz w:val="24"/>
        </w:rPr>
        <w:t>on</w:t>
      </w:r>
      <w:r>
        <w:rPr>
          <w:spacing w:val="-13"/>
          <w:sz w:val="24"/>
        </w:rPr>
        <w:t xml:space="preserve"> </w:t>
      </w:r>
      <w:r>
        <w:rPr>
          <w:sz w:val="24"/>
        </w:rPr>
        <w:t>Latin America. CeLTA support also makes it possible to offer high quality LCTL instruction in indigenous languages via a cost-efficient on-demand system. Beyond our campus, our proposed activities</w:t>
      </w:r>
      <w:r>
        <w:rPr>
          <w:spacing w:val="-15"/>
          <w:sz w:val="24"/>
        </w:rPr>
        <w:t xml:space="preserve"> </w:t>
      </w:r>
      <w:r>
        <w:rPr>
          <w:sz w:val="24"/>
        </w:rPr>
        <w:t>build</w:t>
      </w:r>
      <w:r>
        <w:rPr>
          <w:spacing w:val="-14"/>
          <w:sz w:val="24"/>
        </w:rPr>
        <w:t xml:space="preserve"> </w:t>
      </w:r>
      <w:r>
        <w:rPr>
          <w:sz w:val="24"/>
        </w:rPr>
        <w:t>strategically</w:t>
      </w:r>
      <w:r>
        <w:rPr>
          <w:spacing w:val="-15"/>
          <w:sz w:val="24"/>
        </w:rPr>
        <w:t xml:space="preserve"> </w:t>
      </w:r>
      <w:r>
        <w:rPr>
          <w:sz w:val="24"/>
        </w:rPr>
        <w:t>on</w:t>
      </w:r>
      <w:r>
        <w:rPr>
          <w:spacing w:val="-15"/>
          <w:sz w:val="24"/>
        </w:rPr>
        <w:t xml:space="preserve"> </w:t>
      </w:r>
      <w:r>
        <w:rPr>
          <w:sz w:val="24"/>
        </w:rPr>
        <w:t>past</w:t>
      </w:r>
      <w:r>
        <w:rPr>
          <w:spacing w:val="-15"/>
          <w:sz w:val="24"/>
        </w:rPr>
        <w:t xml:space="preserve"> </w:t>
      </w:r>
      <w:r>
        <w:rPr>
          <w:sz w:val="24"/>
        </w:rPr>
        <w:t>investments</w:t>
      </w:r>
      <w:r>
        <w:rPr>
          <w:spacing w:val="-13"/>
          <w:sz w:val="24"/>
        </w:rPr>
        <w:t xml:space="preserve"> </w:t>
      </w:r>
      <w:r>
        <w:rPr>
          <w:sz w:val="24"/>
        </w:rPr>
        <w:t>and</w:t>
      </w:r>
      <w:r>
        <w:rPr>
          <w:spacing w:val="-14"/>
          <w:sz w:val="24"/>
        </w:rPr>
        <w:t xml:space="preserve"> </w:t>
      </w:r>
      <w:r>
        <w:rPr>
          <w:sz w:val="24"/>
        </w:rPr>
        <w:t>leverage</w:t>
      </w:r>
      <w:r>
        <w:rPr>
          <w:spacing w:val="-15"/>
          <w:sz w:val="24"/>
        </w:rPr>
        <w:t xml:space="preserve"> </w:t>
      </w:r>
      <w:r>
        <w:rPr>
          <w:sz w:val="24"/>
        </w:rPr>
        <w:t>current</w:t>
      </w:r>
      <w:r>
        <w:rPr>
          <w:spacing w:val="-14"/>
          <w:sz w:val="24"/>
        </w:rPr>
        <w:t xml:space="preserve"> </w:t>
      </w:r>
      <w:r>
        <w:rPr>
          <w:sz w:val="24"/>
        </w:rPr>
        <w:t>strengths,</w:t>
      </w:r>
      <w:r>
        <w:rPr>
          <w:spacing w:val="-14"/>
          <w:sz w:val="24"/>
        </w:rPr>
        <w:t xml:space="preserve"> </w:t>
      </w:r>
      <w:r>
        <w:rPr>
          <w:sz w:val="24"/>
        </w:rPr>
        <w:t>including</w:t>
      </w:r>
      <w:r>
        <w:rPr>
          <w:spacing w:val="-11"/>
          <w:sz w:val="24"/>
        </w:rPr>
        <w:t xml:space="preserve"> </w:t>
      </w:r>
      <w:r>
        <w:rPr>
          <w:sz w:val="24"/>
        </w:rPr>
        <w:t>decades- long</w:t>
      </w:r>
      <w:r>
        <w:rPr>
          <w:spacing w:val="-10"/>
          <w:sz w:val="24"/>
        </w:rPr>
        <w:t xml:space="preserve"> </w:t>
      </w:r>
      <w:r>
        <w:rPr>
          <w:sz w:val="24"/>
        </w:rPr>
        <w:t>collaborations</w:t>
      </w:r>
      <w:r>
        <w:rPr>
          <w:spacing w:val="-9"/>
          <w:sz w:val="24"/>
        </w:rPr>
        <w:t xml:space="preserve"> </w:t>
      </w:r>
      <w:r>
        <w:rPr>
          <w:sz w:val="24"/>
        </w:rPr>
        <w:t>with</w:t>
      </w:r>
      <w:r>
        <w:rPr>
          <w:spacing w:val="-7"/>
          <w:sz w:val="24"/>
        </w:rPr>
        <w:t xml:space="preserve"> </w:t>
      </w:r>
      <w:r>
        <w:rPr>
          <w:sz w:val="24"/>
        </w:rPr>
        <w:t>MIIIE</w:t>
      </w:r>
      <w:r>
        <w:rPr>
          <w:spacing w:val="-7"/>
          <w:sz w:val="24"/>
        </w:rPr>
        <w:t xml:space="preserve"> </w:t>
      </w:r>
      <w:r>
        <w:rPr>
          <w:sz w:val="24"/>
        </w:rPr>
        <w:t>and</w:t>
      </w:r>
      <w:r>
        <w:rPr>
          <w:spacing w:val="-9"/>
          <w:sz w:val="24"/>
        </w:rPr>
        <w:t xml:space="preserve"> </w:t>
      </w:r>
      <w:r>
        <w:rPr>
          <w:sz w:val="24"/>
        </w:rPr>
        <w:t>LATTICE</w:t>
      </w:r>
      <w:r>
        <w:rPr>
          <w:spacing w:val="-9"/>
          <w:sz w:val="24"/>
        </w:rPr>
        <w:t xml:space="preserve"> </w:t>
      </w:r>
      <w:r>
        <w:rPr>
          <w:sz w:val="24"/>
        </w:rPr>
        <w:t>and</w:t>
      </w:r>
      <w:r>
        <w:rPr>
          <w:spacing w:val="-8"/>
          <w:sz w:val="24"/>
        </w:rPr>
        <w:t xml:space="preserve"> </w:t>
      </w:r>
      <w:r>
        <w:rPr>
          <w:sz w:val="24"/>
        </w:rPr>
        <w:t>participation</w:t>
      </w:r>
      <w:r>
        <w:rPr>
          <w:spacing w:val="-8"/>
          <w:sz w:val="24"/>
        </w:rPr>
        <w:t xml:space="preserve"> </w:t>
      </w:r>
      <w:r>
        <w:rPr>
          <w:sz w:val="24"/>
        </w:rPr>
        <w:t>in</w:t>
      </w:r>
      <w:r>
        <w:rPr>
          <w:spacing w:val="-8"/>
          <w:sz w:val="24"/>
        </w:rPr>
        <w:t xml:space="preserve"> </w:t>
      </w:r>
      <w:r>
        <w:rPr>
          <w:sz w:val="24"/>
        </w:rPr>
        <w:t>the</w:t>
      </w:r>
      <w:r>
        <w:rPr>
          <w:spacing w:val="-10"/>
          <w:sz w:val="24"/>
        </w:rPr>
        <w:t xml:space="preserve"> </w:t>
      </w:r>
      <w:r>
        <w:rPr>
          <w:sz w:val="24"/>
        </w:rPr>
        <w:t>Big</w:t>
      </w:r>
      <w:r>
        <w:rPr>
          <w:spacing w:val="-6"/>
          <w:sz w:val="24"/>
        </w:rPr>
        <w:t xml:space="preserve"> </w:t>
      </w:r>
      <w:r>
        <w:rPr>
          <w:sz w:val="24"/>
        </w:rPr>
        <w:t>10</w:t>
      </w:r>
      <w:r>
        <w:rPr>
          <w:spacing w:val="-8"/>
          <w:sz w:val="24"/>
        </w:rPr>
        <w:t xml:space="preserve"> </w:t>
      </w:r>
      <w:r>
        <w:rPr>
          <w:sz w:val="24"/>
        </w:rPr>
        <w:t>Academic</w:t>
      </w:r>
      <w:r>
        <w:rPr>
          <w:spacing w:val="-10"/>
          <w:sz w:val="24"/>
        </w:rPr>
        <w:t xml:space="preserve"> </w:t>
      </w:r>
      <w:r>
        <w:rPr>
          <w:spacing w:val="-2"/>
          <w:sz w:val="24"/>
        </w:rPr>
        <w:t>Alliance.</w:t>
      </w:r>
    </w:p>
    <w:p w14:paraId="4CB42D15" w14:textId="77777777" w:rsidR="000E1570" w:rsidRDefault="000E1570">
      <w:pPr>
        <w:spacing w:line="480" w:lineRule="auto"/>
        <w:jc w:val="both"/>
        <w:rPr>
          <w:sz w:val="24"/>
        </w:rPr>
        <w:sectPr w:rsidR="000E1570">
          <w:pgSz w:w="12240" w:h="15840"/>
          <w:pgMar w:top="1360" w:right="1040" w:bottom="1200" w:left="1040" w:header="0" w:footer="1012" w:gutter="0"/>
          <w:cols w:space="720"/>
        </w:sectPr>
      </w:pPr>
    </w:p>
    <w:p w14:paraId="4CB42D16" w14:textId="77777777" w:rsidR="000E1570" w:rsidRDefault="005D6D06">
      <w:pPr>
        <w:pStyle w:val="BodyText"/>
        <w:spacing w:before="79" w:line="480" w:lineRule="auto"/>
        <w:ind w:right="395"/>
      </w:pPr>
      <w:r>
        <w:lastRenderedPageBreak/>
        <w:t>Nationally,</w:t>
      </w:r>
      <w:r>
        <w:rPr>
          <w:spacing w:val="-4"/>
        </w:rPr>
        <w:t xml:space="preserve"> </w:t>
      </w:r>
      <w:r>
        <w:t>we</w:t>
      </w:r>
      <w:r>
        <w:rPr>
          <w:spacing w:val="-5"/>
        </w:rPr>
        <w:t xml:space="preserve"> </w:t>
      </w:r>
      <w:r>
        <w:t>collaborate</w:t>
      </w:r>
      <w:r>
        <w:rPr>
          <w:spacing w:val="-5"/>
        </w:rPr>
        <w:t xml:space="preserve"> </w:t>
      </w:r>
      <w:r>
        <w:t>closely</w:t>
      </w:r>
      <w:r>
        <w:rPr>
          <w:spacing w:val="-4"/>
        </w:rPr>
        <w:t xml:space="preserve"> </w:t>
      </w:r>
      <w:r>
        <w:t>with</w:t>
      </w:r>
      <w:r>
        <w:rPr>
          <w:spacing w:val="-4"/>
        </w:rPr>
        <w:t xml:space="preserve"> </w:t>
      </w:r>
      <w:r>
        <w:t>CLASP</w:t>
      </w:r>
      <w:r>
        <w:rPr>
          <w:spacing w:val="-5"/>
        </w:rPr>
        <w:t xml:space="preserve"> </w:t>
      </w:r>
      <w:r>
        <w:t>and</w:t>
      </w:r>
      <w:r>
        <w:rPr>
          <w:spacing w:val="-4"/>
        </w:rPr>
        <w:t xml:space="preserve"> </w:t>
      </w:r>
      <w:r>
        <w:t>the</w:t>
      </w:r>
      <w:r>
        <w:rPr>
          <w:spacing w:val="-4"/>
        </w:rPr>
        <w:t xml:space="preserve"> </w:t>
      </w:r>
      <w:r>
        <w:t>national</w:t>
      </w:r>
      <w:r>
        <w:rPr>
          <w:spacing w:val="-4"/>
        </w:rPr>
        <w:t xml:space="preserve"> </w:t>
      </w:r>
      <w:r>
        <w:t>network</w:t>
      </w:r>
      <w:r>
        <w:rPr>
          <w:spacing w:val="-4"/>
        </w:rPr>
        <w:t xml:space="preserve"> </w:t>
      </w:r>
      <w:r>
        <w:t>of</w:t>
      </w:r>
      <w:r>
        <w:rPr>
          <w:spacing w:val="-4"/>
        </w:rPr>
        <w:t xml:space="preserve"> </w:t>
      </w:r>
      <w:r>
        <w:t>Latin</w:t>
      </w:r>
      <w:r>
        <w:rPr>
          <w:spacing w:val="-4"/>
        </w:rPr>
        <w:t xml:space="preserve"> </w:t>
      </w:r>
      <w:r>
        <w:t>America</w:t>
      </w:r>
      <w:r>
        <w:rPr>
          <w:spacing w:val="-5"/>
        </w:rPr>
        <w:t xml:space="preserve"> </w:t>
      </w:r>
      <w:r>
        <w:t>NRCs to advance shared teaching and outreach goals, building on synergies for greater impact.</w:t>
      </w:r>
    </w:p>
    <w:p w14:paraId="4CB42D17" w14:textId="77777777" w:rsidR="000E1570" w:rsidRDefault="005D6D06">
      <w:pPr>
        <w:pStyle w:val="ListParagraph"/>
        <w:numPr>
          <w:ilvl w:val="1"/>
          <w:numId w:val="1"/>
        </w:numPr>
        <w:tabs>
          <w:tab w:val="left" w:pos="775"/>
        </w:tabs>
        <w:spacing w:line="480" w:lineRule="auto"/>
        <w:ind w:right="393" w:firstLine="0"/>
        <w:jc w:val="both"/>
        <w:rPr>
          <w:sz w:val="24"/>
        </w:rPr>
      </w:pPr>
      <w:r>
        <w:rPr>
          <w:b/>
          <w:color w:val="6AA243"/>
          <w:sz w:val="24"/>
        </w:rPr>
        <w:t xml:space="preserve">Impact on undergraduate training: </w:t>
      </w:r>
      <w:r>
        <w:rPr>
          <w:sz w:val="24"/>
        </w:rPr>
        <w:t>The proposed activities will enhance undergraduate expertise</w:t>
      </w:r>
      <w:r>
        <w:rPr>
          <w:spacing w:val="-1"/>
          <w:sz w:val="24"/>
        </w:rPr>
        <w:t xml:space="preserve"> </w:t>
      </w:r>
      <w:r>
        <w:rPr>
          <w:sz w:val="24"/>
        </w:rPr>
        <w:t>in Latin American Studies at MSU,</w:t>
      </w:r>
      <w:r>
        <w:rPr>
          <w:spacing w:val="-1"/>
          <w:sz w:val="24"/>
        </w:rPr>
        <w:t xml:space="preserve"> </w:t>
      </w:r>
      <w:r>
        <w:rPr>
          <w:sz w:val="24"/>
        </w:rPr>
        <w:t>via a</w:t>
      </w:r>
      <w:r>
        <w:rPr>
          <w:spacing w:val="-1"/>
          <w:sz w:val="24"/>
        </w:rPr>
        <w:t xml:space="preserve"> </w:t>
      </w:r>
      <w:r>
        <w:rPr>
          <w:sz w:val="24"/>
        </w:rPr>
        <w:t>new UG major and minor</w:t>
      </w:r>
      <w:r>
        <w:rPr>
          <w:spacing w:val="-1"/>
          <w:sz w:val="24"/>
        </w:rPr>
        <w:t xml:space="preserve"> </w:t>
      </w:r>
      <w:r>
        <w:rPr>
          <w:sz w:val="24"/>
        </w:rPr>
        <w:t>and a</w:t>
      </w:r>
      <w:r>
        <w:rPr>
          <w:spacing w:val="-1"/>
          <w:sz w:val="24"/>
        </w:rPr>
        <w:t xml:space="preserve"> </w:t>
      </w:r>
      <w:r>
        <w:rPr>
          <w:sz w:val="24"/>
        </w:rPr>
        <w:t>PhD</w:t>
      </w:r>
      <w:r>
        <w:rPr>
          <w:spacing w:val="-1"/>
          <w:sz w:val="24"/>
        </w:rPr>
        <w:t xml:space="preserve"> </w:t>
      </w:r>
      <w:r>
        <w:rPr>
          <w:sz w:val="24"/>
        </w:rPr>
        <w:t>program in</w:t>
      </w:r>
      <w:r>
        <w:rPr>
          <w:spacing w:val="-15"/>
          <w:sz w:val="24"/>
        </w:rPr>
        <w:t xml:space="preserve"> </w:t>
      </w:r>
      <w:r>
        <w:rPr>
          <w:sz w:val="24"/>
        </w:rPr>
        <w:t>African</w:t>
      </w:r>
      <w:r>
        <w:rPr>
          <w:spacing w:val="-15"/>
          <w:sz w:val="24"/>
        </w:rPr>
        <w:t xml:space="preserve"> </w:t>
      </w:r>
      <w:r>
        <w:rPr>
          <w:sz w:val="24"/>
        </w:rPr>
        <w:t>American</w:t>
      </w:r>
      <w:r>
        <w:rPr>
          <w:spacing w:val="-14"/>
          <w:sz w:val="24"/>
        </w:rPr>
        <w:t xml:space="preserve"> </w:t>
      </w:r>
      <w:r>
        <w:rPr>
          <w:sz w:val="24"/>
        </w:rPr>
        <w:t>and</w:t>
      </w:r>
      <w:r>
        <w:rPr>
          <w:spacing w:val="-13"/>
          <w:sz w:val="24"/>
        </w:rPr>
        <w:t xml:space="preserve"> </w:t>
      </w:r>
      <w:r>
        <w:rPr>
          <w:sz w:val="24"/>
        </w:rPr>
        <w:t>African</w:t>
      </w:r>
      <w:r>
        <w:rPr>
          <w:spacing w:val="-15"/>
          <w:sz w:val="24"/>
        </w:rPr>
        <w:t xml:space="preserve"> </w:t>
      </w:r>
      <w:r>
        <w:rPr>
          <w:sz w:val="24"/>
        </w:rPr>
        <w:t>Studies;</w:t>
      </w:r>
      <w:r>
        <w:rPr>
          <w:spacing w:val="-15"/>
          <w:sz w:val="24"/>
        </w:rPr>
        <w:t xml:space="preserve"> </w:t>
      </w:r>
      <w:r>
        <w:rPr>
          <w:sz w:val="24"/>
        </w:rPr>
        <w:t>a</w:t>
      </w:r>
      <w:r>
        <w:rPr>
          <w:spacing w:val="-15"/>
          <w:sz w:val="24"/>
        </w:rPr>
        <w:t xml:space="preserve"> </w:t>
      </w:r>
      <w:r>
        <w:rPr>
          <w:sz w:val="24"/>
        </w:rPr>
        <w:t>new</w:t>
      </w:r>
      <w:r>
        <w:rPr>
          <w:spacing w:val="-15"/>
          <w:sz w:val="24"/>
        </w:rPr>
        <w:t xml:space="preserve"> </w:t>
      </w:r>
      <w:r>
        <w:rPr>
          <w:sz w:val="24"/>
        </w:rPr>
        <w:t>minor</w:t>
      </w:r>
      <w:r>
        <w:rPr>
          <w:spacing w:val="-15"/>
          <w:sz w:val="24"/>
        </w:rPr>
        <w:t xml:space="preserve"> </w:t>
      </w:r>
      <w:r>
        <w:rPr>
          <w:sz w:val="24"/>
        </w:rPr>
        <w:t>in</w:t>
      </w:r>
      <w:r>
        <w:rPr>
          <w:spacing w:val="-14"/>
          <w:sz w:val="24"/>
        </w:rPr>
        <w:t xml:space="preserve"> </w:t>
      </w:r>
      <w:r>
        <w:rPr>
          <w:sz w:val="24"/>
        </w:rPr>
        <w:t>Indigenous</w:t>
      </w:r>
      <w:r>
        <w:rPr>
          <w:spacing w:val="-15"/>
          <w:sz w:val="24"/>
        </w:rPr>
        <w:t xml:space="preserve"> </w:t>
      </w:r>
      <w:r>
        <w:rPr>
          <w:sz w:val="24"/>
        </w:rPr>
        <w:t>Languages</w:t>
      </w:r>
      <w:r>
        <w:rPr>
          <w:spacing w:val="-15"/>
          <w:sz w:val="24"/>
        </w:rPr>
        <w:t xml:space="preserve"> </w:t>
      </w:r>
      <w:r>
        <w:rPr>
          <w:sz w:val="24"/>
        </w:rPr>
        <w:t>of</w:t>
      </w:r>
      <w:r>
        <w:rPr>
          <w:spacing w:val="-15"/>
          <w:sz w:val="24"/>
        </w:rPr>
        <w:t xml:space="preserve"> </w:t>
      </w:r>
      <w:r>
        <w:rPr>
          <w:sz w:val="24"/>
        </w:rPr>
        <w:t>Latin</w:t>
      </w:r>
      <w:r>
        <w:rPr>
          <w:spacing w:val="-15"/>
          <w:sz w:val="24"/>
        </w:rPr>
        <w:t xml:space="preserve"> </w:t>
      </w:r>
      <w:r>
        <w:rPr>
          <w:sz w:val="24"/>
        </w:rPr>
        <w:t>America; a</w:t>
      </w:r>
      <w:r>
        <w:rPr>
          <w:spacing w:val="-9"/>
          <w:sz w:val="24"/>
        </w:rPr>
        <w:t xml:space="preserve"> </w:t>
      </w:r>
      <w:r>
        <w:rPr>
          <w:sz w:val="24"/>
        </w:rPr>
        <w:t>new</w:t>
      </w:r>
      <w:r>
        <w:rPr>
          <w:spacing w:val="-9"/>
          <w:sz w:val="24"/>
        </w:rPr>
        <w:t xml:space="preserve"> </w:t>
      </w:r>
      <w:r>
        <w:rPr>
          <w:sz w:val="24"/>
        </w:rPr>
        <w:t>minor</w:t>
      </w:r>
      <w:r>
        <w:rPr>
          <w:spacing w:val="-9"/>
          <w:sz w:val="24"/>
        </w:rPr>
        <w:t xml:space="preserve"> </w:t>
      </w:r>
      <w:r>
        <w:rPr>
          <w:sz w:val="24"/>
        </w:rPr>
        <w:t>in</w:t>
      </w:r>
      <w:r>
        <w:rPr>
          <w:spacing w:val="-8"/>
          <w:sz w:val="24"/>
        </w:rPr>
        <w:t xml:space="preserve"> </w:t>
      </w:r>
      <w:r>
        <w:rPr>
          <w:sz w:val="24"/>
        </w:rPr>
        <w:t>Global</w:t>
      </w:r>
      <w:r>
        <w:rPr>
          <w:spacing w:val="-8"/>
          <w:sz w:val="24"/>
        </w:rPr>
        <w:t xml:space="preserve"> </w:t>
      </w:r>
      <w:r>
        <w:rPr>
          <w:sz w:val="24"/>
        </w:rPr>
        <w:t>Community-Engaged</w:t>
      </w:r>
      <w:r>
        <w:rPr>
          <w:spacing w:val="-8"/>
          <w:sz w:val="24"/>
        </w:rPr>
        <w:t xml:space="preserve"> </w:t>
      </w:r>
      <w:r>
        <w:rPr>
          <w:sz w:val="24"/>
        </w:rPr>
        <w:t>Engineering;</w:t>
      </w:r>
      <w:r>
        <w:rPr>
          <w:spacing w:val="-8"/>
          <w:sz w:val="24"/>
        </w:rPr>
        <w:t xml:space="preserve"> </w:t>
      </w:r>
      <w:r>
        <w:rPr>
          <w:sz w:val="24"/>
        </w:rPr>
        <w:t>and</w:t>
      </w:r>
      <w:r>
        <w:rPr>
          <w:spacing w:val="-8"/>
          <w:sz w:val="24"/>
        </w:rPr>
        <w:t xml:space="preserve"> </w:t>
      </w:r>
      <w:r>
        <w:rPr>
          <w:sz w:val="24"/>
        </w:rPr>
        <w:t>increased</w:t>
      </w:r>
      <w:r>
        <w:rPr>
          <w:spacing w:val="-8"/>
          <w:sz w:val="24"/>
        </w:rPr>
        <w:t xml:space="preserve"> </w:t>
      </w:r>
      <w:r>
        <w:rPr>
          <w:sz w:val="24"/>
        </w:rPr>
        <w:t>Latin</w:t>
      </w:r>
      <w:r>
        <w:rPr>
          <w:spacing w:val="-8"/>
          <w:sz w:val="24"/>
        </w:rPr>
        <w:t xml:space="preserve"> </w:t>
      </w:r>
      <w:r>
        <w:rPr>
          <w:sz w:val="24"/>
        </w:rPr>
        <w:t>America</w:t>
      </w:r>
      <w:r>
        <w:rPr>
          <w:spacing w:val="-9"/>
          <w:sz w:val="24"/>
        </w:rPr>
        <w:t xml:space="preserve"> </w:t>
      </w:r>
      <w:r>
        <w:rPr>
          <w:sz w:val="24"/>
        </w:rPr>
        <w:t>content</w:t>
      </w:r>
      <w:r>
        <w:rPr>
          <w:spacing w:val="-8"/>
          <w:sz w:val="24"/>
        </w:rPr>
        <w:t xml:space="preserve"> </w:t>
      </w:r>
      <w:r>
        <w:rPr>
          <w:sz w:val="24"/>
        </w:rPr>
        <w:t>in the UG minor and graduate certificate program in American Indian and Indigenous Studies. Our structured program for mentored undergraduate research abroad will have resulted in on-going undergraduate research in two disciplines and two countries and a model for expanding research offerings to other disciplines and countries. Such opportunities will deepen students’ language capacity,</w:t>
      </w:r>
      <w:r>
        <w:rPr>
          <w:spacing w:val="-8"/>
          <w:sz w:val="24"/>
        </w:rPr>
        <w:t xml:space="preserve"> </w:t>
      </w:r>
      <w:r>
        <w:rPr>
          <w:sz w:val="24"/>
        </w:rPr>
        <w:t>understanding</w:t>
      </w:r>
      <w:r>
        <w:rPr>
          <w:spacing w:val="-8"/>
          <w:sz w:val="24"/>
        </w:rPr>
        <w:t xml:space="preserve"> </w:t>
      </w:r>
      <w:r>
        <w:rPr>
          <w:sz w:val="24"/>
        </w:rPr>
        <w:t>of</w:t>
      </w:r>
      <w:r>
        <w:rPr>
          <w:spacing w:val="-9"/>
          <w:sz w:val="24"/>
        </w:rPr>
        <w:t xml:space="preserve"> </w:t>
      </w:r>
      <w:r>
        <w:rPr>
          <w:sz w:val="24"/>
        </w:rPr>
        <w:t>the</w:t>
      </w:r>
      <w:r>
        <w:rPr>
          <w:spacing w:val="-9"/>
          <w:sz w:val="24"/>
        </w:rPr>
        <w:t xml:space="preserve"> </w:t>
      </w:r>
      <w:r>
        <w:rPr>
          <w:sz w:val="24"/>
        </w:rPr>
        <w:t>region,</w:t>
      </w:r>
      <w:r>
        <w:rPr>
          <w:spacing w:val="-8"/>
          <w:sz w:val="24"/>
        </w:rPr>
        <w:t xml:space="preserve"> </w:t>
      </w:r>
      <w:r>
        <w:rPr>
          <w:sz w:val="24"/>
        </w:rPr>
        <w:t>and</w:t>
      </w:r>
      <w:r>
        <w:rPr>
          <w:spacing w:val="-8"/>
          <w:sz w:val="24"/>
        </w:rPr>
        <w:t xml:space="preserve"> </w:t>
      </w:r>
      <w:r>
        <w:rPr>
          <w:sz w:val="24"/>
        </w:rPr>
        <w:t>research</w:t>
      </w:r>
      <w:r>
        <w:rPr>
          <w:spacing w:val="-6"/>
          <w:sz w:val="24"/>
        </w:rPr>
        <w:t xml:space="preserve"> </w:t>
      </w:r>
      <w:r>
        <w:rPr>
          <w:sz w:val="24"/>
        </w:rPr>
        <w:t>skills</w:t>
      </w:r>
      <w:r>
        <w:rPr>
          <w:spacing w:val="-10"/>
          <w:sz w:val="24"/>
        </w:rPr>
        <w:t xml:space="preserve"> </w:t>
      </w:r>
      <w:r>
        <w:rPr>
          <w:sz w:val="24"/>
        </w:rPr>
        <w:t>to</w:t>
      </w:r>
      <w:r>
        <w:rPr>
          <w:spacing w:val="-5"/>
          <w:sz w:val="24"/>
        </w:rPr>
        <w:t xml:space="preserve"> </w:t>
      </w:r>
      <w:r>
        <w:rPr>
          <w:sz w:val="24"/>
        </w:rPr>
        <w:t>better</w:t>
      </w:r>
      <w:r>
        <w:rPr>
          <w:spacing w:val="-9"/>
          <w:sz w:val="24"/>
        </w:rPr>
        <w:t xml:space="preserve"> </w:t>
      </w:r>
      <w:r>
        <w:rPr>
          <w:sz w:val="24"/>
        </w:rPr>
        <w:t>prepare</w:t>
      </w:r>
      <w:r>
        <w:rPr>
          <w:spacing w:val="-10"/>
          <w:sz w:val="24"/>
        </w:rPr>
        <w:t xml:space="preserve"> </w:t>
      </w:r>
      <w:r>
        <w:rPr>
          <w:sz w:val="24"/>
        </w:rPr>
        <w:t>them</w:t>
      </w:r>
      <w:r>
        <w:rPr>
          <w:spacing w:val="-8"/>
          <w:sz w:val="24"/>
        </w:rPr>
        <w:t xml:space="preserve"> </w:t>
      </w:r>
      <w:r>
        <w:rPr>
          <w:sz w:val="24"/>
        </w:rPr>
        <w:t>for</w:t>
      </w:r>
      <w:r>
        <w:rPr>
          <w:spacing w:val="-10"/>
          <w:sz w:val="24"/>
        </w:rPr>
        <w:t xml:space="preserve"> </w:t>
      </w:r>
      <w:r>
        <w:rPr>
          <w:sz w:val="24"/>
        </w:rPr>
        <w:t>graduate</w:t>
      </w:r>
      <w:r>
        <w:rPr>
          <w:spacing w:val="-9"/>
          <w:sz w:val="24"/>
        </w:rPr>
        <w:t xml:space="preserve"> </w:t>
      </w:r>
      <w:r>
        <w:rPr>
          <w:sz w:val="24"/>
        </w:rPr>
        <w:t>study or employment related to Latin America and the Caribbean.</w:t>
      </w:r>
    </w:p>
    <w:p w14:paraId="4CB42D18" w14:textId="77777777" w:rsidR="000E1570" w:rsidRDefault="005D6D06">
      <w:pPr>
        <w:pStyle w:val="BodyText"/>
        <w:spacing w:before="1" w:line="480" w:lineRule="auto"/>
        <w:ind w:right="396" w:firstLine="719"/>
      </w:pPr>
      <w:r>
        <w:t>Expanded</w:t>
      </w:r>
      <w:r>
        <w:rPr>
          <w:spacing w:val="-1"/>
        </w:rPr>
        <w:t xml:space="preserve"> </w:t>
      </w:r>
      <w:r>
        <w:t>on-campus LCTL</w:t>
      </w:r>
      <w:r>
        <w:rPr>
          <w:spacing w:val="-1"/>
        </w:rPr>
        <w:t xml:space="preserve"> </w:t>
      </w:r>
      <w:r>
        <w:t>offerings will include 1st and 2nd</w:t>
      </w:r>
      <w:r>
        <w:rPr>
          <w:spacing w:val="-1"/>
        </w:rPr>
        <w:t xml:space="preserve"> </w:t>
      </w:r>
      <w:r>
        <w:t>year Quechua</w:t>
      </w:r>
      <w:r>
        <w:rPr>
          <w:spacing w:val="-2"/>
        </w:rPr>
        <w:t xml:space="preserve"> </w:t>
      </w:r>
      <w:r>
        <w:t>courses and a 3rd level of Haitian Kreyol. We will also have piloted an innovative approach to accelerated LCTL</w:t>
      </w:r>
      <w:r>
        <w:rPr>
          <w:spacing w:val="-15"/>
        </w:rPr>
        <w:t xml:space="preserve"> </w:t>
      </w:r>
      <w:r>
        <w:t>instruction</w:t>
      </w:r>
      <w:r>
        <w:rPr>
          <w:spacing w:val="-15"/>
        </w:rPr>
        <w:t xml:space="preserve"> </w:t>
      </w:r>
      <w:r>
        <w:t>and</w:t>
      </w:r>
      <w:r>
        <w:rPr>
          <w:spacing w:val="-15"/>
        </w:rPr>
        <w:t xml:space="preserve"> </w:t>
      </w:r>
      <w:r>
        <w:t>created</w:t>
      </w:r>
      <w:r>
        <w:rPr>
          <w:spacing w:val="-15"/>
        </w:rPr>
        <w:t xml:space="preserve"> </w:t>
      </w:r>
      <w:r>
        <w:t>online</w:t>
      </w:r>
      <w:r>
        <w:rPr>
          <w:spacing w:val="-15"/>
        </w:rPr>
        <w:t xml:space="preserve"> </w:t>
      </w:r>
      <w:r>
        <w:t>Open</w:t>
      </w:r>
      <w:r>
        <w:rPr>
          <w:spacing w:val="-15"/>
        </w:rPr>
        <w:t xml:space="preserve"> </w:t>
      </w:r>
      <w:r>
        <w:t>Educational</w:t>
      </w:r>
      <w:r>
        <w:rPr>
          <w:spacing w:val="-15"/>
        </w:rPr>
        <w:t xml:space="preserve"> </w:t>
      </w:r>
      <w:r>
        <w:t>Resources</w:t>
      </w:r>
      <w:r>
        <w:rPr>
          <w:spacing w:val="-15"/>
        </w:rPr>
        <w:t xml:space="preserve"> </w:t>
      </w:r>
      <w:r>
        <w:t>textbooks</w:t>
      </w:r>
      <w:r>
        <w:rPr>
          <w:spacing w:val="-15"/>
        </w:rPr>
        <w:t xml:space="preserve"> </w:t>
      </w:r>
      <w:r>
        <w:t>and</w:t>
      </w:r>
      <w:r>
        <w:rPr>
          <w:spacing w:val="-15"/>
        </w:rPr>
        <w:t xml:space="preserve"> </w:t>
      </w:r>
      <w:r>
        <w:t>language</w:t>
      </w:r>
      <w:r>
        <w:rPr>
          <w:spacing w:val="-15"/>
        </w:rPr>
        <w:t xml:space="preserve"> </w:t>
      </w:r>
      <w:r>
        <w:t>learning materials</w:t>
      </w:r>
      <w:r>
        <w:rPr>
          <w:spacing w:val="-15"/>
        </w:rPr>
        <w:t xml:space="preserve"> </w:t>
      </w:r>
      <w:r>
        <w:t>for</w:t>
      </w:r>
      <w:r>
        <w:rPr>
          <w:spacing w:val="-15"/>
        </w:rPr>
        <w:t xml:space="preserve"> </w:t>
      </w:r>
      <w:r>
        <w:t>Portuguese</w:t>
      </w:r>
      <w:r>
        <w:rPr>
          <w:spacing w:val="-13"/>
        </w:rPr>
        <w:t xml:space="preserve"> </w:t>
      </w:r>
      <w:r>
        <w:t>and</w:t>
      </w:r>
      <w:r>
        <w:rPr>
          <w:spacing w:val="-15"/>
        </w:rPr>
        <w:t xml:space="preserve"> </w:t>
      </w:r>
      <w:r>
        <w:t>Quechua.</w:t>
      </w:r>
      <w:r>
        <w:rPr>
          <w:spacing w:val="-13"/>
        </w:rPr>
        <w:t xml:space="preserve"> </w:t>
      </w:r>
      <w:r>
        <w:t>LCTL</w:t>
      </w:r>
      <w:r>
        <w:rPr>
          <w:spacing w:val="-15"/>
        </w:rPr>
        <w:t xml:space="preserve"> </w:t>
      </w:r>
      <w:r>
        <w:t>education</w:t>
      </w:r>
      <w:r>
        <w:rPr>
          <w:spacing w:val="-12"/>
        </w:rPr>
        <w:t xml:space="preserve"> </w:t>
      </w:r>
      <w:r>
        <w:t>across</w:t>
      </w:r>
      <w:r>
        <w:rPr>
          <w:spacing w:val="-15"/>
        </w:rPr>
        <w:t xml:space="preserve"> </w:t>
      </w:r>
      <w:r>
        <w:t>the</w:t>
      </w:r>
      <w:r>
        <w:rPr>
          <w:spacing w:val="-14"/>
        </w:rPr>
        <w:t xml:space="preserve"> </w:t>
      </w:r>
      <w:r>
        <w:t>US</w:t>
      </w:r>
      <w:r>
        <w:rPr>
          <w:spacing w:val="-15"/>
        </w:rPr>
        <w:t xml:space="preserve"> </w:t>
      </w:r>
      <w:r>
        <w:t>will</w:t>
      </w:r>
      <w:r>
        <w:rPr>
          <w:spacing w:val="-12"/>
        </w:rPr>
        <w:t xml:space="preserve"> </w:t>
      </w:r>
      <w:r>
        <w:t>have</w:t>
      </w:r>
      <w:r>
        <w:rPr>
          <w:spacing w:val="-15"/>
        </w:rPr>
        <w:t xml:space="preserve"> </w:t>
      </w:r>
      <w:r>
        <w:t>been</w:t>
      </w:r>
      <w:r>
        <w:rPr>
          <w:spacing w:val="-15"/>
        </w:rPr>
        <w:t xml:space="preserve"> </w:t>
      </w:r>
      <w:r>
        <w:t>strengthened by</w:t>
      </w:r>
      <w:r>
        <w:rPr>
          <w:spacing w:val="-3"/>
        </w:rPr>
        <w:t xml:space="preserve"> </w:t>
      </w:r>
      <w:r>
        <w:t>MSU</w:t>
      </w:r>
      <w:r>
        <w:rPr>
          <w:spacing w:val="-3"/>
        </w:rPr>
        <w:t xml:space="preserve"> </w:t>
      </w:r>
      <w:r>
        <w:t>collaborations</w:t>
      </w:r>
      <w:r>
        <w:rPr>
          <w:spacing w:val="-1"/>
        </w:rPr>
        <w:t xml:space="preserve"> </w:t>
      </w:r>
      <w:r>
        <w:t>with</w:t>
      </w:r>
      <w:r>
        <w:rPr>
          <w:spacing w:val="-3"/>
        </w:rPr>
        <w:t xml:space="preserve"> </w:t>
      </w:r>
      <w:r>
        <w:t>CLASP</w:t>
      </w:r>
      <w:r>
        <w:rPr>
          <w:spacing w:val="-3"/>
        </w:rPr>
        <w:t xml:space="preserve"> </w:t>
      </w:r>
      <w:r>
        <w:t>and</w:t>
      </w:r>
      <w:r>
        <w:rPr>
          <w:spacing w:val="-3"/>
        </w:rPr>
        <w:t xml:space="preserve"> </w:t>
      </w:r>
      <w:r>
        <w:t>other</w:t>
      </w:r>
      <w:r>
        <w:rPr>
          <w:spacing w:val="-5"/>
        </w:rPr>
        <w:t xml:space="preserve"> </w:t>
      </w:r>
      <w:r>
        <w:t>NRCs to</w:t>
      </w:r>
      <w:r>
        <w:rPr>
          <w:spacing w:val="-3"/>
        </w:rPr>
        <w:t xml:space="preserve"> </w:t>
      </w:r>
      <w:r>
        <w:t>support</w:t>
      </w:r>
      <w:r>
        <w:rPr>
          <w:spacing w:val="-3"/>
        </w:rPr>
        <w:t xml:space="preserve"> </w:t>
      </w:r>
      <w:r>
        <w:t>annual</w:t>
      </w:r>
      <w:r>
        <w:rPr>
          <w:spacing w:val="-1"/>
        </w:rPr>
        <w:t xml:space="preserve"> </w:t>
      </w:r>
      <w:r>
        <w:t>Indigenous</w:t>
      </w:r>
      <w:r>
        <w:rPr>
          <w:spacing w:val="-3"/>
        </w:rPr>
        <w:t xml:space="preserve"> </w:t>
      </w:r>
      <w:r>
        <w:t>Languages</w:t>
      </w:r>
      <w:r>
        <w:rPr>
          <w:spacing w:val="-3"/>
        </w:rPr>
        <w:t xml:space="preserve"> </w:t>
      </w:r>
      <w:r>
        <w:t>of Latin America Workshops.</w:t>
      </w:r>
    </w:p>
    <w:p w14:paraId="4CB42D19" w14:textId="77777777" w:rsidR="000E1570" w:rsidRDefault="005D6D06">
      <w:pPr>
        <w:pStyle w:val="BodyText"/>
        <w:spacing w:before="1" w:line="480" w:lineRule="auto"/>
        <w:ind w:right="397" w:firstLine="719"/>
      </w:pPr>
      <w:r>
        <w:t>New modules, courses, and clinical experiences in a local Spanish-immersion school will provide</w:t>
      </w:r>
      <w:r>
        <w:rPr>
          <w:spacing w:val="-7"/>
        </w:rPr>
        <w:t xml:space="preserve"> </w:t>
      </w:r>
      <w:r>
        <w:t>additional</w:t>
      </w:r>
      <w:r>
        <w:rPr>
          <w:spacing w:val="-6"/>
        </w:rPr>
        <w:t xml:space="preserve"> </w:t>
      </w:r>
      <w:r>
        <w:t>Latin</w:t>
      </w:r>
      <w:r>
        <w:rPr>
          <w:spacing w:val="-7"/>
        </w:rPr>
        <w:t xml:space="preserve"> </w:t>
      </w:r>
      <w:r>
        <w:t>America</w:t>
      </w:r>
      <w:r>
        <w:rPr>
          <w:spacing w:val="-7"/>
        </w:rPr>
        <w:t xml:space="preserve"> </w:t>
      </w:r>
      <w:r>
        <w:t>content</w:t>
      </w:r>
      <w:r>
        <w:rPr>
          <w:spacing w:val="-6"/>
        </w:rPr>
        <w:t xml:space="preserve"> </w:t>
      </w:r>
      <w:r>
        <w:t>and</w:t>
      </w:r>
      <w:r>
        <w:rPr>
          <w:spacing w:val="-6"/>
        </w:rPr>
        <w:t xml:space="preserve"> </w:t>
      </w:r>
      <w:r>
        <w:t>case</w:t>
      </w:r>
      <w:r>
        <w:rPr>
          <w:spacing w:val="-7"/>
        </w:rPr>
        <w:t xml:space="preserve"> </w:t>
      </w:r>
      <w:r>
        <w:t>studies</w:t>
      </w:r>
      <w:r>
        <w:rPr>
          <w:spacing w:val="-6"/>
        </w:rPr>
        <w:t xml:space="preserve"> </w:t>
      </w:r>
      <w:r>
        <w:t>to</w:t>
      </w:r>
      <w:r>
        <w:rPr>
          <w:spacing w:val="-6"/>
        </w:rPr>
        <w:t xml:space="preserve"> </w:t>
      </w:r>
      <w:r>
        <w:t>undergraduate</w:t>
      </w:r>
      <w:r>
        <w:rPr>
          <w:spacing w:val="-7"/>
        </w:rPr>
        <w:t xml:space="preserve"> </w:t>
      </w:r>
      <w:r>
        <w:t>and</w:t>
      </w:r>
      <w:r>
        <w:rPr>
          <w:spacing w:val="-6"/>
        </w:rPr>
        <w:t xml:space="preserve"> </w:t>
      </w:r>
      <w:r>
        <w:t>graduate</w:t>
      </w:r>
      <w:r>
        <w:rPr>
          <w:spacing w:val="-7"/>
        </w:rPr>
        <w:t xml:space="preserve"> </w:t>
      </w:r>
      <w:r>
        <w:t>students in</w:t>
      </w:r>
      <w:r>
        <w:rPr>
          <w:spacing w:val="-3"/>
        </w:rPr>
        <w:t xml:space="preserve"> </w:t>
      </w:r>
      <w:r>
        <w:t>Teacher</w:t>
      </w:r>
      <w:r>
        <w:rPr>
          <w:spacing w:val="-2"/>
        </w:rPr>
        <w:t xml:space="preserve"> </w:t>
      </w:r>
      <w:r>
        <w:t>Education,</w:t>
      </w:r>
      <w:r>
        <w:rPr>
          <w:spacing w:val="-3"/>
        </w:rPr>
        <w:t xml:space="preserve"> </w:t>
      </w:r>
      <w:r>
        <w:t>preparing</w:t>
      </w:r>
      <w:r>
        <w:rPr>
          <w:spacing w:val="-3"/>
        </w:rPr>
        <w:t xml:space="preserve"> </w:t>
      </w:r>
      <w:r>
        <w:t>them</w:t>
      </w:r>
      <w:r>
        <w:rPr>
          <w:spacing w:val="-2"/>
        </w:rPr>
        <w:t xml:space="preserve"> </w:t>
      </w:r>
      <w:r>
        <w:t>to</w:t>
      </w:r>
      <w:r>
        <w:rPr>
          <w:spacing w:val="-3"/>
        </w:rPr>
        <w:t xml:space="preserve"> </w:t>
      </w:r>
      <w:r>
        <w:t>incorporate</w:t>
      </w:r>
      <w:r>
        <w:rPr>
          <w:spacing w:val="-3"/>
        </w:rPr>
        <w:t xml:space="preserve"> </w:t>
      </w:r>
      <w:r>
        <w:t>Latin</w:t>
      </w:r>
      <w:r>
        <w:rPr>
          <w:spacing w:val="-1"/>
        </w:rPr>
        <w:t xml:space="preserve"> </w:t>
      </w:r>
      <w:r>
        <w:t>American</w:t>
      </w:r>
      <w:r>
        <w:rPr>
          <w:spacing w:val="-3"/>
        </w:rPr>
        <w:t xml:space="preserve"> </w:t>
      </w:r>
      <w:r>
        <w:t>content</w:t>
      </w:r>
      <w:r>
        <w:rPr>
          <w:spacing w:val="-3"/>
        </w:rPr>
        <w:t xml:space="preserve"> </w:t>
      </w:r>
      <w:r>
        <w:t>and</w:t>
      </w:r>
      <w:r>
        <w:rPr>
          <w:spacing w:val="-3"/>
        </w:rPr>
        <w:t xml:space="preserve"> </w:t>
      </w:r>
      <w:r>
        <w:t>pedagogies</w:t>
      </w:r>
      <w:r>
        <w:rPr>
          <w:spacing w:val="-3"/>
        </w:rPr>
        <w:t xml:space="preserve"> </w:t>
      </w:r>
      <w:r>
        <w:t>into their</w:t>
      </w:r>
      <w:r>
        <w:rPr>
          <w:spacing w:val="-2"/>
        </w:rPr>
        <w:t xml:space="preserve"> </w:t>
      </w:r>
      <w:r>
        <w:t>future teaching.</w:t>
      </w:r>
      <w:r>
        <w:rPr>
          <w:spacing w:val="-1"/>
        </w:rPr>
        <w:t xml:space="preserve"> </w:t>
      </w:r>
      <w:r>
        <w:t>Enhanced</w:t>
      </w:r>
      <w:r>
        <w:rPr>
          <w:spacing w:val="-1"/>
        </w:rPr>
        <w:t xml:space="preserve"> </w:t>
      </w:r>
      <w:r>
        <w:t>understanding</w:t>
      </w:r>
      <w:r>
        <w:rPr>
          <w:spacing w:val="-1"/>
        </w:rPr>
        <w:t xml:space="preserve"> </w:t>
      </w:r>
      <w:r>
        <w:t>of Latin</w:t>
      </w:r>
      <w:r>
        <w:rPr>
          <w:spacing w:val="-1"/>
        </w:rPr>
        <w:t xml:space="preserve"> </w:t>
      </w:r>
      <w:r>
        <w:t>American</w:t>
      </w:r>
      <w:r>
        <w:rPr>
          <w:spacing w:val="-1"/>
        </w:rPr>
        <w:t xml:space="preserve"> </w:t>
      </w:r>
      <w:r>
        <w:t>contexts will</w:t>
      </w:r>
      <w:r>
        <w:rPr>
          <w:spacing w:val="-1"/>
        </w:rPr>
        <w:t xml:space="preserve"> </w:t>
      </w:r>
      <w:r>
        <w:t>also</w:t>
      </w:r>
      <w:r>
        <w:rPr>
          <w:spacing w:val="-1"/>
        </w:rPr>
        <w:t xml:space="preserve"> </w:t>
      </w:r>
      <w:r>
        <w:t>prepare</w:t>
      </w:r>
      <w:r>
        <w:rPr>
          <w:spacing w:val="-3"/>
        </w:rPr>
        <w:t xml:space="preserve"> </w:t>
      </w:r>
      <w:r>
        <w:t>them to</w:t>
      </w:r>
      <w:r>
        <w:rPr>
          <w:spacing w:val="38"/>
        </w:rPr>
        <w:t xml:space="preserve"> </w:t>
      </w:r>
      <w:r>
        <w:t>effectively</w:t>
      </w:r>
      <w:r>
        <w:rPr>
          <w:spacing w:val="41"/>
        </w:rPr>
        <w:t xml:space="preserve"> </w:t>
      </w:r>
      <w:r>
        <w:t>engage</w:t>
      </w:r>
      <w:r>
        <w:rPr>
          <w:spacing w:val="38"/>
        </w:rPr>
        <w:t xml:space="preserve"> </w:t>
      </w:r>
      <w:r>
        <w:t>immigrants</w:t>
      </w:r>
      <w:r>
        <w:rPr>
          <w:spacing w:val="39"/>
        </w:rPr>
        <w:t xml:space="preserve"> </w:t>
      </w:r>
      <w:r>
        <w:t>from</w:t>
      </w:r>
      <w:r>
        <w:rPr>
          <w:spacing w:val="38"/>
        </w:rPr>
        <w:t xml:space="preserve"> </w:t>
      </w:r>
      <w:r>
        <w:t>the</w:t>
      </w:r>
      <w:r>
        <w:rPr>
          <w:spacing w:val="39"/>
        </w:rPr>
        <w:t xml:space="preserve"> </w:t>
      </w:r>
      <w:r>
        <w:t>region</w:t>
      </w:r>
      <w:r>
        <w:rPr>
          <w:spacing w:val="39"/>
        </w:rPr>
        <w:t xml:space="preserve"> </w:t>
      </w:r>
      <w:r>
        <w:t>in</w:t>
      </w:r>
      <w:r>
        <w:rPr>
          <w:spacing w:val="38"/>
        </w:rPr>
        <w:t xml:space="preserve"> </w:t>
      </w:r>
      <w:r>
        <w:t>their</w:t>
      </w:r>
      <w:r>
        <w:rPr>
          <w:spacing w:val="39"/>
        </w:rPr>
        <w:t xml:space="preserve"> </w:t>
      </w:r>
      <w:r>
        <w:t>future</w:t>
      </w:r>
      <w:r>
        <w:rPr>
          <w:spacing w:val="39"/>
        </w:rPr>
        <w:t xml:space="preserve"> </w:t>
      </w:r>
      <w:r>
        <w:t>classrooms.</w:t>
      </w:r>
      <w:r>
        <w:rPr>
          <w:spacing w:val="44"/>
        </w:rPr>
        <w:t xml:space="preserve"> </w:t>
      </w:r>
      <w:r>
        <w:t>In-service</w:t>
      </w:r>
      <w:r>
        <w:rPr>
          <w:spacing w:val="37"/>
        </w:rPr>
        <w:t xml:space="preserve"> </w:t>
      </w:r>
      <w:r>
        <w:t>K-</w:t>
      </w:r>
      <w:r>
        <w:rPr>
          <w:spacing w:val="-5"/>
        </w:rPr>
        <w:t>12</w:t>
      </w:r>
    </w:p>
    <w:p w14:paraId="4CB42D1A" w14:textId="77777777" w:rsidR="000E1570" w:rsidRDefault="000E1570">
      <w:pPr>
        <w:spacing w:line="480" w:lineRule="auto"/>
        <w:sectPr w:rsidR="000E1570">
          <w:pgSz w:w="12240" w:h="15840"/>
          <w:pgMar w:top="1360" w:right="1040" w:bottom="1200" w:left="1040" w:header="0" w:footer="1012" w:gutter="0"/>
          <w:cols w:space="720"/>
        </w:sectPr>
      </w:pPr>
    </w:p>
    <w:p w14:paraId="4CB42D1B" w14:textId="77777777" w:rsidR="000E1570" w:rsidRDefault="005D6D06">
      <w:pPr>
        <w:pStyle w:val="BodyText"/>
        <w:spacing w:before="79" w:line="480" w:lineRule="auto"/>
        <w:ind w:right="395"/>
        <w:jc w:val="right"/>
      </w:pPr>
      <w:r>
        <w:lastRenderedPageBreak/>
        <w:t>teachers will have created new Latin American content for their courses via monthly LATTICE workshops,</w:t>
      </w:r>
      <w:r>
        <w:rPr>
          <w:spacing w:val="-2"/>
        </w:rPr>
        <w:t xml:space="preserve"> </w:t>
      </w:r>
      <w:r>
        <w:t>annual</w:t>
      </w:r>
      <w:r>
        <w:rPr>
          <w:spacing w:val="-2"/>
        </w:rPr>
        <w:t xml:space="preserve"> </w:t>
      </w:r>
      <w:r>
        <w:t>summer</w:t>
      </w:r>
      <w:r>
        <w:rPr>
          <w:spacing w:val="-4"/>
        </w:rPr>
        <w:t xml:space="preserve"> </w:t>
      </w:r>
      <w:r>
        <w:t>institutes,</w:t>
      </w:r>
      <w:r>
        <w:rPr>
          <w:spacing w:val="-2"/>
        </w:rPr>
        <w:t xml:space="preserve"> </w:t>
      </w:r>
      <w:r>
        <w:t>and</w:t>
      </w:r>
      <w:r>
        <w:rPr>
          <w:spacing w:val="-2"/>
        </w:rPr>
        <w:t xml:space="preserve"> </w:t>
      </w:r>
      <w:r>
        <w:t>participation</w:t>
      </w:r>
      <w:r>
        <w:rPr>
          <w:spacing w:val="-2"/>
        </w:rPr>
        <w:t xml:space="preserve"> </w:t>
      </w:r>
      <w:r>
        <w:t>in</w:t>
      </w:r>
      <w:r>
        <w:rPr>
          <w:spacing w:val="-2"/>
        </w:rPr>
        <w:t xml:space="preserve"> </w:t>
      </w:r>
      <w:r>
        <w:t>book</w:t>
      </w:r>
      <w:r>
        <w:rPr>
          <w:spacing w:val="-2"/>
        </w:rPr>
        <w:t xml:space="preserve"> </w:t>
      </w:r>
      <w:r>
        <w:t>clubs</w:t>
      </w:r>
      <w:r>
        <w:rPr>
          <w:spacing w:val="-2"/>
        </w:rPr>
        <w:t xml:space="preserve"> </w:t>
      </w:r>
      <w:r>
        <w:t>at</w:t>
      </w:r>
      <w:r>
        <w:rPr>
          <w:spacing w:val="-2"/>
        </w:rPr>
        <w:t xml:space="preserve"> </w:t>
      </w:r>
      <w:r>
        <w:t>local</w:t>
      </w:r>
      <w:r>
        <w:rPr>
          <w:spacing w:val="-2"/>
        </w:rPr>
        <w:t xml:space="preserve"> </w:t>
      </w:r>
      <w:r>
        <w:t>and</w:t>
      </w:r>
      <w:r>
        <w:rPr>
          <w:spacing w:val="-2"/>
        </w:rPr>
        <w:t xml:space="preserve"> </w:t>
      </w:r>
      <w:r>
        <w:t>national</w:t>
      </w:r>
      <w:r>
        <w:rPr>
          <w:spacing w:val="-2"/>
        </w:rPr>
        <w:t xml:space="preserve"> </w:t>
      </w:r>
      <w:r>
        <w:t>scales. MSI</w:t>
      </w:r>
      <w:r>
        <w:rPr>
          <w:spacing w:val="37"/>
        </w:rPr>
        <w:t xml:space="preserve"> </w:t>
      </w:r>
      <w:r>
        <w:t>and</w:t>
      </w:r>
      <w:r>
        <w:rPr>
          <w:spacing w:val="40"/>
        </w:rPr>
        <w:t xml:space="preserve"> </w:t>
      </w:r>
      <w:r>
        <w:t>Community</w:t>
      </w:r>
      <w:r>
        <w:rPr>
          <w:spacing w:val="40"/>
        </w:rPr>
        <w:t xml:space="preserve"> </w:t>
      </w:r>
      <w:r>
        <w:t>College</w:t>
      </w:r>
      <w:r>
        <w:rPr>
          <w:spacing w:val="39"/>
        </w:rPr>
        <w:t xml:space="preserve"> </w:t>
      </w:r>
      <w:r>
        <w:t>courses</w:t>
      </w:r>
      <w:r>
        <w:rPr>
          <w:spacing w:val="40"/>
        </w:rPr>
        <w:t xml:space="preserve"> </w:t>
      </w:r>
      <w:r>
        <w:t>and</w:t>
      </w:r>
      <w:r>
        <w:rPr>
          <w:spacing w:val="40"/>
        </w:rPr>
        <w:t xml:space="preserve"> </w:t>
      </w:r>
      <w:r>
        <w:t>curricula</w:t>
      </w:r>
      <w:r>
        <w:rPr>
          <w:spacing w:val="40"/>
        </w:rPr>
        <w:t xml:space="preserve"> </w:t>
      </w:r>
      <w:r>
        <w:t>will</w:t>
      </w:r>
      <w:r>
        <w:rPr>
          <w:spacing w:val="40"/>
        </w:rPr>
        <w:t xml:space="preserve"> </w:t>
      </w:r>
      <w:r>
        <w:t>have</w:t>
      </w:r>
      <w:r>
        <w:rPr>
          <w:spacing w:val="40"/>
        </w:rPr>
        <w:t xml:space="preserve"> </w:t>
      </w:r>
      <w:r>
        <w:t>expanded</w:t>
      </w:r>
      <w:r>
        <w:rPr>
          <w:spacing w:val="40"/>
        </w:rPr>
        <w:t xml:space="preserve"> </w:t>
      </w:r>
      <w:r>
        <w:t>Latin</w:t>
      </w:r>
      <w:r>
        <w:rPr>
          <w:spacing w:val="40"/>
        </w:rPr>
        <w:t xml:space="preserve"> </w:t>
      </w:r>
      <w:r>
        <w:t>America content, offering their students important comparative perspectives to enrich their understanding of</w:t>
      </w:r>
      <w:r>
        <w:rPr>
          <w:spacing w:val="-10"/>
        </w:rPr>
        <w:t xml:space="preserve"> </w:t>
      </w:r>
      <w:r>
        <w:t>the</w:t>
      </w:r>
      <w:r>
        <w:rPr>
          <w:spacing w:val="-10"/>
        </w:rPr>
        <w:t xml:space="preserve"> </w:t>
      </w:r>
      <w:r>
        <w:t>global</w:t>
      </w:r>
      <w:r>
        <w:rPr>
          <w:spacing w:val="-10"/>
        </w:rPr>
        <w:t xml:space="preserve"> </w:t>
      </w:r>
      <w:r>
        <w:t>context</w:t>
      </w:r>
      <w:r>
        <w:rPr>
          <w:spacing w:val="-10"/>
        </w:rPr>
        <w:t xml:space="preserve"> </w:t>
      </w:r>
      <w:r>
        <w:t>in</w:t>
      </w:r>
      <w:r>
        <w:rPr>
          <w:spacing w:val="-9"/>
        </w:rPr>
        <w:t xml:space="preserve"> </w:t>
      </w:r>
      <w:r>
        <w:t>which</w:t>
      </w:r>
      <w:r>
        <w:rPr>
          <w:spacing w:val="-10"/>
        </w:rPr>
        <w:t xml:space="preserve"> </w:t>
      </w:r>
      <w:r>
        <w:t>we</w:t>
      </w:r>
      <w:r>
        <w:rPr>
          <w:spacing w:val="-11"/>
        </w:rPr>
        <w:t xml:space="preserve"> </w:t>
      </w:r>
      <w:r>
        <w:t>live</w:t>
      </w:r>
      <w:r>
        <w:rPr>
          <w:spacing w:val="-8"/>
        </w:rPr>
        <w:t xml:space="preserve"> </w:t>
      </w:r>
      <w:r>
        <w:t>and</w:t>
      </w:r>
      <w:r>
        <w:rPr>
          <w:spacing w:val="-10"/>
        </w:rPr>
        <w:t xml:space="preserve"> </w:t>
      </w:r>
      <w:r>
        <w:t>open</w:t>
      </w:r>
      <w:r>
        <w:rPr>
          <w:spacing w:val="-10"/>
        </w:rPr>
        <w:t xml:space="preserve"> </w:t>
      </w:r>
      <w:r>
        <w:t>new</w:t>
      </w:r>
      <w:r>
        <w:rPr>
          <w:spacing w:val="-10"/>
        </w:rPr>
        <w:t xml:space="preserve"> </w:t>
      </w:r>
      <w:r>
        <w:t>options</w:t>
      </w:r>
      <w:r>
        <w:rPr>
          <w:spacing w:val="-9"/>
        </w:rPr>
        <w:t xml:space="preserve"> </w:t>
      </w:r>
      <w:r>
        <w:t>for</w:t>
      </w:r>
      <w:r>
        <w:rPr>
          <w:spacing w:val="-8"/>
        </w:rPr>
        <w:t xml:space="preserve"> </w:t>
      </w:r>
      <w:r>
        <w:t>further</w:t>
      </w:r>
      <w:r>
        <w:rPr>
          <w:spacing w:val="-10"/>
        </w:rPr>
        <w:t xml:space="preserve"> </w:t>
      </w:r>
      <w:r>
        <w:t>study.</w:t>
      </w:r>
      <w:r>
        <w:rPr>
          <w:spacing w:val="-10"/>
        </w:rPr>
        <w:t xml:space="preserve"> </w:t>
      </w:r>
      <w:r>
        <w:t>Students</w:t>
      </w:r>
      <w:r>
        <w:rPr>
          <w:spacing w:val="-9"/>
        </w:rPr>
        <w:t xml:space="preserve"> </w:t>
      </w:r>
      <w:r>
        <w:t>at</w:t>
      </w:r>
      <w:r>
        <w:rPr>
          <w:spacing w:val="-8"/>
        </w:rPr>
        <w:t xml:space="preserve"> </w:t>
      </w:r>
      <w:r>
        <w:t>a</w:t>
      </w:r>
      <w:r>
        <w:rPr>
          <w:spacing w:val="-11"/>
        </w:rPr>
        <w:t xml:space="preserve"> </w:t>
      </w:r>
      <w:r>
        <w:t>nearby Community College and Tribal College will be able to build on this content by accessing MSU language</w:t>
      </w:r>
      <w:r>
        <w:rPr>
          <w:spacing w:val="-6"/>
        </w:rPr>
        <w:t xml:space="preserve"> </w:t>
      </w:r>
      <w:r>
        <w:t>courses</w:t>
      </w:r>
      <w:r>
        <w:rPr>
          <w:spacing w:val="-5"/>
        </w:rPr>
        <w:t xml:space="preserve"> </w:t>
      </w:r>
      <w:r>
        <w:t>and</w:t>
      </w:r>
      <w:r>
        <w:rPr>
          <w:spacing w:val="-5"/>
        </w:rPr>
        <w:t xml:space="preserve"> </w:t>
      </w:r>
      <w:r>
        <w:t>study</w:t>
      </w:r>
      <w:r>
        <w:rPr>
          <w:spacing w:val="-3"/>
        </w:rPr>
        <w:t xml:space="preserve"> </w:t>
      </w:r>
      <w:r>
        <w:t>abroad</w:t>
      </w:r>
      <w:r>
        <w:rPr>
          <w:spacing w:val="-5"/>
        </w:rPr>
        <w:t xml:space="preserve"> </w:t>
      </w:r>
      <w:r>
        <w:t>offerings;</w:t>
      </w:r>
      <w:r>
        <w:rPr>
          <w:spacing w:val="-4"/>
        </w:rPr>
        <w:t xml:space="preserve"> </w:t>
      </w:r>
      <w:r>
        <w:t>many</w:t>
      </w:r>
      <w:r>
        <w:rPr>
          <w:spacing w:val="-4"/>
        </w:rPr>
        <w:t xml:space="preserve"> </w:t>
      </w:r>
      <w:r>
        <w:t>of</w:t>
      </w:r>
      <w:r>
        <w:rPr>
          <w:spacing w:val="-6"/>
        </w:rPr>
        <w:t xml:space="preserve"> </w:t>
      </w:r>
      <w:r>
        <w:t>them</w:t>
      </w:r>
      <w:r>
        <w:rPr>
          <w:spacing w:val="-5"/>
        </w:rPr>
        <w:t xml:space="preserve"> </w:t>
      </w:r>
      <w:r>
        <w:t>will</w:t>
      </w:r>
      <w:r>
        <w:rPr>
          <w:spacing w:val="-4"/>
        </w:rPr>
        <w:t xml:space="preserve"> </w:t>
      </w:r>
      <w:r>
        <w:t>transfer</w:t>
      </w:r>
      <w:r>
        <w:rPr>
          <w:spacing w:val="-5"/>
        </w:rPr>
        <w:t xml:space="preserve"> </w:t>
      </w:r>
      <w:r>
        <w:t>to</w:t>
      </w:r>
      <w:r>
        <w:rPr>
          <w:spacing w:val="-4"/>
        </w:rPr>
        <w:t xml:space="preserve"> </w:t>
      </w:r>
      <w:r>
        <w:t>MSU</w:t>
      </w:r>
      <w:r>
        <w:rPr>
          <w:spacing w:val="-5"/>
        </w:rPr>
        <w:t xml:space="preserve"> </w:t>
      </w:r>
      <w:r>
        <w:t>to</w:t>
      </w:r>
      <w:r>
        <w:rPr>
          <w:spacing w:val="-3"/>
        </w:rPr>
        <w:t xml:space="preserve"> </w:t>
      </w:r>
      <w:r>
        <w:t>pursue</w:t>
      </w:r>
      <w:r>
        <w:rPr>
          <w:spacing w:val="-6"/>
        </w:rPr>
        <w:t xml:space="preserve"> </w:t>
      </w:r>
      <w:r>
        <w:t>4-</w:t>
      </w:r>
      <w:r>
        <w:rPr>
          <w:spacing w:val="-4"/>
        </w:rPr>
        <w:t>year</w:t>
      </w:r>
    </w:p>
    <w:p w14:paraId="4CB42D1C" w14:textId="77777777" w:rsidR="000E1570" w:rsidRDefault="005D6D06">
      <w:pPr>
        <w:pStyle w:val="BodyText"/>
        <w:spacing w:before="1"/>
        <w:jc w:val="left"/>
      </w:pPr>
      <w:r>
        <w:t>degree</w:t>
      </w:r>
      <w:r>
        <w:rPr>
          <w:spacing w:val="-2"/>
        </w:rPr>
        <w:t xml:space="preserve"> </w:t>
      </w:r>
      <w:r>
        <w:t>program</w:t>
      </w:r>
      <w:r>
        <w:rPr>
          <w:spacing w:val="-1"/>
        </w:rPr>
        <w:t xml:space="preserve"> </w:t>
      </w:r>
      <w:r>
        <w:t>that</w:t>
      </w:r>
      <w:r>
        <w:rPr>
          <w:spacing w:val="-1"/>
        </w:rPr>
        <w:t xml:space="preserve"> </w:t>
      </w:r>
      <w:r>
        <w:t>include</w:t>
      </w:r>
      <w:r>
        <w:rPr>
          <w:spacing w:val="-2"/>
        </w:rPr>
        <w:t xml:space="preserve"> </w:t>
      </w:r>
      <w:r>
        <w:t>Latin</w:t>
      </w:r>
      <w:r>
        <w:rPr>
          <w:spacing w:val="-1"/>
        </w:rPr>
        <w:t xml:space="preserve"> </w:t>
      </w:r>
      <w:r>
        <w:t>American</w:t>
      </w:r>
      <w:r>
        <w:rPr>
          <w:spacing w:val="-1"/>
        </w:rPr>
        <w:t xml:space="preserve"> </w:t>
      </w:r>
      <w:r>
        <w:rPr>
          <w:spacing w:val="-2"/>
        </w:rPr>
        <w:t>content.</w:t>
      </w:r>
    </w:p>
    <w:p w14:paraId="4CB42D1D" w14:textId="77777777" w:rsidR="000E1570" w:rsidRDefault="000E1570">
      <w:pPr>
        <w:pStyle w:val="BodyText"/>
        <w:ind w:left="0"/>
        <w:jc w:val="left"/>
      </w:pPr>
    </w:p>
    <w:p w14:paraId="4CB42D1E" w14:textId="77777777" w:rsidR="000E1570" w:rsidRDefault="005D6D06">
      <w:pPr>
        <w:pStyle w:val="Heading1"/>
        <w:numPr>
          <w:ilvl w:val="0"/>
          <w:numId w:val="4"/>
        </w:numPr>
        <w:tabs>
          <w:tab w:val="left" w:pos="641"/>
        </w:tabs>
        <w:ind w:left="640" w:hanging="241"/>
        <w:jc w:val="both"/>
      </w:pPr>
      <w:r>
        <w:rPr>
          <w:color w:val="6AA243"/>
        </w:rPr>
        <w:t>DEGREE</w:t>
      </w:r>
      <w:r>
        <w:rPr>
          <w:color w:val="6AA243"/>
          <w:spacing w:val="-5"/>
        </w:rPr>
        <w:t xml:space="preserve"> </w:t>
      </w:r>
      <w:r>
        <w:rPr>
          <w:color w:val="6AA243"/>
        </w:rPr>
        <w:t>TO</w:t>
      </w:r>
      <w:r>
        <w:rPr>
          <w:color w:val="6AA243"/>
          <w:spacing w:val="-5"/>
        </w:rPr>
        <w:t xml:space="preserve"> </w:t>
      </w:r>
      <w:r>
        <w:rPr>
          <w:color w:val="6AA243"/>
        </w:rPr>
        <w:t>WHICH</w:t>
      </w:r>
      <w:r>
        <w:rPr>
          <w:color w:val="6AA243"/>
          <w:spacing w:val="-5"/>
        </w:rPr>
        <w:t xml:space="preserve"> </w:t>
      </w:r>
      <w:r>
        <w:rPr>
          <w:color w:val="6AA243"/>
        </w:rPr>
        <w:t>PRIORITIES</w:t>
      </w:r>
      <w:r>
        <w:rPr>
          <w:color w:val="6AA243"/>
          <w:spacing w:val="-5"/>
        </w:rPr>
        <w:t xml:space="preserve"> </w:t>
      </w:r>
      <w:r>
        <w:rPr>
          <w:color w:val="6AA243"/>
        </w:rPr>
        <w:t>ARE</w:t>
      </w:r>
      <w:r>
        <w:rPr>
          <w:color w:val="6AA243"/>
          <w:spacing w:val="-5"/>
        </w:rPr>
        <w:t xml:space="preserve"> </w:t>
      </w:r>
      <w:r>
        <w:rPr>
          <w:color w:val="6AA243"/>
          <w:spacing w:val="-2"/>
        </w:rPr>
        <w:t>SERVED</w:t>
      </w:r>
    </w:p>
    <w:p w14:paraId="4CB42D1F" w14:textId="77777777" w:rsidR="000E1570" w:rsidRDefault="000E1570">
      <w:pPr>
        <w:pStyle w:val="BodyText"/>
        <w:ind w:left="0"/>
        <w:jc w:val="left"/>
        <w:rPr>
          <w:b/>
        </w:rPr>
      </w:pPr>
    </w:p>
    <w:p w14:paraId="4CB42D20" w14:textId="77777777" w:rsidR="000E1570" w:rsidRDefault="005D6D06">
      <w:pPr>
        <w:pStyle w:val="BodyText"/>
        <w:jc w:val="left"/>
      </w:pPr>
      <w:r>
        <w:t>MSU</w:t>
      </w:r>
      <w:r>
        <w:rPr>
          <w:spacing w:val="-15"/>
        </w:rPr>
        <w:t xml:space="preserve"> </w:t>
      </w:r>
      <w:r>
        <w:t>CLACS'</w:t>
      </w:r>
      <w:r>
        <w:rPr>
          <w:spacing w:val="-15"/>
        </w:rPr>
        <w:t xml:space="preserve"> </w:t>
      </w:r>
      <w:r>
        <w:t>proposed</w:t>
      </w:r>
      <w:r>
        <w:rPr>
          <w:spacing w:val="-15"/>
        </w:rPr>
        <w:t xml:space="preserve"> </w:t>
      </w:r>
      <w:r>
        <w:t>programming</w:t>
      </w:r>
      <w:r>
        <w:rPr>
          <w:spacing w:val="-15"/>
        </w:rPr>
        <w:t xml:space="preserve"> </w:t>
      </w:r>
      <w:r>
        <w:t>fully</w:t>
      </w:r>
      <w:r>
        <w:rPr>
          <w:spacing w:val="-15"/>
        </w:rPr>
        <w:t xml:space="preserve"> </w:t>
      </w:r>
      <w:r>
        <w:t>addresses</w:t>
      </w:r>
      <w:r>
        <w:rPr>
          <w:spacing w:val="-15"/>
        </w:rPr>
        <w:t xml:space="preserve"> </w:t>
      </w:r>
      <w:r>
        <w:t>all</w:t>
      </w:r>
      <w:r>
        <w:rPr>
          <w:spacing w:val="-14"/>
        </w:rPr>
        <w:t xml:space="preserve"> </w:t>
      </w:r>
      <w:r>
        <w:t>priorities,</w:t>
      </w:r>
      <w:r>
        <w:rPr>
          <w:spacing w:val="-15"/>
        </w:rPr>
        <w:t xml:space="preserve"> </w:t>
      </w:r>
      <w:r>
        <w:t>both</w:t>
      </w:r>
      <w:r>
        <w:rPr>
          <w:spacing w:val="-14"/>
        </w:rPr>
        <w:t xml:space="preserve"> </w:t>
      </w:r>
      <w:r>
        <w:t>absolute</w:t>
      </w:r>
      <w:r>
        <w:rPr>
          <w:spacing w:val="-15"/>
        </w:rPr>
        <w:t xml:space="preserve"> </w:t>
      </w:r>
      <w:r>
        <w:t>and</w:t>
      </w:r>
      <w:r>
        <w:rPr>
          <w:spacing w:val="-15"/>
        </w:rPr>
        <w:t xml:space="preserve"> </w:t>
      </w:r>
      <w:r>
        <w:rPr>
          <w:spacing w:val="-2"/>
        </w:rPr>
        <w:t>competitive.</w:t>
      </w:r>
    </w:p>
    <w:p w14:paraId="4CB42D21" w14:textId="77777777" w:rsidR="000E1570" w:rsidRDefault="000E1570">
      <w:pPr>
        <w:pStyle w:val="BodyText"/>
        <w:ind w:left="0"/>
        <w:jc w:val="left"/>
      </w:pPr>
    </w:p>
    <w:p w14:paraId="4CB42D22" w14:textId="77777777" w:rsidR="000E1570" w:rsidRDefault="005D6D06">
      <w:pPr>
        <w:pStyle w:val="ListParagraph"/>
        <w:numPr>
          <w:ilvl w:val="1"/>
          <w:numId w:val="4"/>
        </w:numPr>
        <w:tabs>
          <w:tab w:val="left" w:pos="819"/>
        </w:tabs>
        <w:spacing w:line="480" w:lineRule="auto"/>
        <w:ind w:right="396" w:firstLine="0"/>
        <w:jc w:val="both"/>
        <w:rPr>
          <w:sz w:val="24"/>
        </w:rPr>
      </w:pPr>
      <w:r>
        <w:rPr>
          <w:b/>
          <w:color w:val="6AA243"/>
          <w:sz w:val="24"/>
        </w:rPr>
        <w:t>Competitive</w:t>
      </w:r>
      <w:r>
        <w:rPr>
          <w:b/>
          <w:color w:val="6AA243"/>
          <w:spacing w:val="-8"/>
          <w:sz w:val="24"/>
        </w:rPr>
        <w:t xml:space="preserve"> </w:t>
      </w:r>
      <w:r>
        <w:rPr>
          <w:b/>
          <w:color w:val="6AA243"/>
          <w:sz w:val="24"/>
        </w:rPr>
        <w:t>Priority</w:t>
      </w:r>
      <w:r>
        <w:rPr>
          <w:b/>
          <w:color w:val="6AA243"/>
          <w:spacing w:val="-8"/>
          <w:sz w:val="24"/>
        </w:rPr>
        <w:t xml:space="preserve"> </w:t>
      </w:r>
      <w:r>
        <w:rPr>
          <w:b/>
          <w:color w:val="6AA243"/>
          <w:sz w:val="24"/>
        </w:rPr>
        <w:t>#1:</w:t>
      </w:r>
      <w:r>
        <w:rPr>
          <w:b/>
          <w:color w:val="6AA243"/>
          <w:spacing w:val="-9"/>
          <w:sz w:val="24"/>
        </w:rPr>
        <w:t xml:space="preserve"> </w:t>
      </w:r>
      <w:r>
        <w:rPr>
          <w:b/>
          <w:color w:val="6AA243"/>
          <w:sz w:val="24"/>
        </w:rPr>
        <w:t>Collaboration</w:t>
      </w:r>
      <w:r>
        <w:rPr>
          <w:b/>
          <w:color w:val="6AA243"/>
          <w:spacing w:val="-7"/>
          <w:sz w:val="24"/>
        </w:rPr>
        <w:t xml:space="preserve"> </w:t>
      </w:r>
      <w:r>
        <w:rPr>
          <w:b/>
          <w:color w:val="6AA243"/>
          <w:sz w:val="24"/>
        </w:rPr>
        <w:t>with</w:t>
      </w:r>
      <w:r>
        <w:rPr>
          <w:b/>
          <w:color w:val="6AA243"/>
          <w:spacing w:val="-5"/>
          <w:sz w:val="24"/>
        </w:rPr>
        <w:t xml:space="preserve"> </w:t>
      </w:r>
      <w:r>
        <w:rPr>
          <w:b/>
          <w:color w:val="6AA243"/>
          <w:sz w:val="24"/>
        </w:rPr>
        <w:t>community</w:t>
      </w:r>
      <w:r>
        <w:rPr>
          <w:b/>
          <w:color w:val="6AA243"/>
          <w:spacing w:val="-7"/>
          <w:sz w:val="24"/>
        </w:rPr>
        <w:t xml:space="preserve"> </w:t>
      </w:r>
      <w:r>
        <w:rPr>
          <w:b/>
          <w:color w:val="6AA243"/>
          <w:sz w:val="24"/>
        </w:rPr>
        <w:t>colleges</w:t>
      </w:r>
      <w:r>
        <w:rPr>
          <w:b/>
          <w:color w:val="6AA243"/>
          <w:spacing w:val="-8"/>
          <w:sz w:val="24"/>
        </w:rPr>
        <w:t xml:space="preserve"> </w:t>
      </w:r>
      <w:r>
        <w:rPr>
          <w:b/>
          <w:color w:val="6AA243"/>
          <w:sz w:val="24"/>
        </w:rPr>
        <w:t>and</w:t>
      </w:r>
      <w:r>
        <w:rPr>
          <w:b/>
          <w:color w:val="6AA243"/>
          <w:spacing w:val="-7"/>
          <w:sz w:val="24"/>
        </w:rPr>
        <w:t xml:space="preserve"> </w:t>
      </w:r>
      <w:r>
        <w:rPr>
          <w:b/>
          <w:color w:val="6AA243"/>
          <w:sz w:val="24"/>
        </w:rPr>
        <w:t>MSIs:</w:t>
      </w:r>
      <w:r>
        <w:rPr>
          <w:b/>
          <w:color w:val="6AA243"/>
          <w:spacing w:val="-9"/>
          <w:sz w:val="24"/>
        </w:rPr>
        <w:t xml:space="preserve"> </w:t>
      </w:r>
      <w:r>
        <w:rPr>
          <w:sz w:val="24"/>
        </w:rPr>
        <w:t>CLACS</w:t>
      </w:r>
      <w:r>
        <w:rPr>
          <w:spacing w:val="-7"/>
          <w:sz w:val="24"/>
        </w:rPr>
        <w:t xml:space="preserve"> </w:t>
      </w:r>
      <w:r>
        <w:rPr>
          <w:sz w:val="24"/>
        </w:rPr>
        <w:t>will collaborate</w:t>
      </w:r>
      <w:r>
        <w:rPr>
          <w:spacing w:val="-9"/>
          <w:sz w:val="24"/>
        </w:rPr>
        <w:t xml:space="preserve"> </w:t>
      </w:r>
      <w:r>
        <w:rPr>
          <w:sz w:val="24"/>
        </w:rPr>
        <w:t>with</w:t>
      </w:r>
      <w:r>
        <w:rPr>
          <w:spacing w:val="-8"/>
          <w:sz w:val="24"/>
        </w:rPr>
        <w:t xml:space="preserve"> </w:t>
      </w:r>
      <w:r>
        <w:rPr>
          <w:sz w:val="24"/>
        </w:rPr>
        <w:t>MIIIE</w:t>
      </w:r>
      <w:r>
        <w:rPr>
          <w:spacing w:val="-10"/>
          <w:sz w:val="24"/>
        </w:rPr>
        <w:t xml:space="preserve"> </w:t>
      </w:r>
      <w:r>
        <w:rPr>
          <w:sz w:val="24"/>
        </w:rPr>
        <w:t>to</w:t>
      </w:r>
      <w:r>
        <w:rPr>
          <w:spacing w:val="-8"/>
          <w:sz w:val="24"/>
        </w:rPr>
        <w:t xml:space="preserve"> </w:t>
      </w:r>
      <w:r>
        <w:rPr>
          <w:sz w:val="24"/>
        </w:rPr>
        <w:t>engage</w:t>
      </w:r>
      <w:r>
        <w:rPr>
          <w:spacing w:val="-10"/>
          <w:sz w:val="24"/>
        </w:rPr>
        <w:t xml:space="preserve"> </w:t>
      </w:r>
      <w:r>
        <w:rPr>
          <w:sz w:val="24"/>
        </w:rPr>
        <w:t>community</w:t>
      </w:r>
      <w:r>
        <w:rPr>
          <w:spacing w:val="-9"/>
          <w:sz w:val="24"/>
        </w:rPr>
        <w:t xml:space="preserve"> </w:t>
      </w:r>
      <w:r>
        <w:rPr>
          <w:sz w:val="24"/>
        </w:rPr>
        <w:t>college</w:t>
      </w:r>
      <w:r>
        <w:rPr>
          <w:spacing w:val="-10"/>
          <w:sz w:val="24"/>
        </w:rPr>
        <w:t xml:space="preserve"> </w:t>
      </w:r>
      <w:r>
        <w:rPr>
          <w:sz w:val="24"/>
        </w:rPr>
        <w:t>and</w:t>
      </w:r>
      <w:r>
        <w:rPr>
          <w:spacing w:val="-9"/>
          <w:sz w:val="24"/>
        </w:rPr>
        <w:t xml:space="preserve"> </w:t>
      </w:r>
      <w:r>
        <w:rPr>
          <w:sz w:val="24"/>
        </w:rPr>
        <w:t>MSI</w:t>
      </w:r>
      <w:r>
        <w:rPr>
          <w:spacing w:val="-12"/>
          <w:sz w:val="24"/>
        </w:rPr>
        <w:t xml:space="preserve"> </w:t>
      </w:r>
      <w:r>
        <w:rPr>
          <w:sz w:val="24"/>
        </w:rPr>
        <w:t>faculty</w:t>
      </w:r>
      <w:r>
        <w:rPr>
          <w:spacing w:val="-7"/>
          <w:sz w:val="24"/>
        </w:rPr>
        <w:t xml:space="preserve"> </w:t>
      </w:r>
      <w:r>
        <w:rPr>
          <w:sz w:val="24"/>
        </w:rPr>
        <w:t>via</w:t>
      </w:r>
      <w:r>
        <w:rPr>
          <w:spacing w:val="-10"/>
          <w:sz w:val="24"/>
        </w:rPr>
        <w:t xml:space="preserve"> </w:t>
      </w:r>
      <w:r>
        <w:rPr>
          <w:sz w:val="24"/>
        </w:rPr>
        <w:t>eight</w:t>
      </w:r>
      <w:r>
        <w:rPr>
          <w:spacing w:val="-9"/>
          <w:sz w:val="24"/>
        </w:rPr>
        <w:t xml:space="preserve"> </w:t>
      </w:r>
      <w:r>
        <w:rPr>
          <w:sz w:val="24"/>
        </w:rPr>
        <w:t>summer</w:t>
      </w:r>
      <w:r>
        <w:rPr>
          <w:spacing w:val="-10"/>
          <w:sz w:val="24"/>
        </w:rPr>
        <w:t xml:space="preserve"> </w:t>
      </w:r>
      <w:r>
        <w:rPr>
          <w:sz w:val="24"/>
        </w:rPr>
        <w:t>institutes. The Center’s long relationship with MIIIE (underrepresented minority students comprise about 37% of enrollment at MIIIE member colleges), will facilitate the infusion of resources and information on Latin America for community college and MSI faculty and administrators. In addition,</w:t>
      </w:r>
      <w:r>
        <w:rPr>
          <w:spacing w:val="-11"/>
          <w:sz w:val="24"/>
        </w:rPr>
        <w:t xml:space="preserve"> </w:t>
      </w:r>
      <w:r>
        <w:rPr>
          <w:sz w:val="24"/>
        </w:rPr>
        <w:t>CLACS</w:t>
      </w:r>
      <w:r>
        <w:rPr>
          <w:spacing w:val="-10"/>
          <w:sz w:val="24"/>
        </w:rPr>
        <w:t xml:space="preserve"> </w:t>
      </w:r>
      <w:r>
        <w:rPr>
          <w:sz w:val="24"/>
        </w:rPr>
        <w:t>will</w:t>
      </w:r>
      <w:r>
        <w:rPr>
          <w:spacing w:val="-10"/>
          <w:sz w:val="24"/>
        </w:rPr>
        <w:t xml:space="preserve"> </w:t>
      </w:r>
      <w:r>
        <w:rPr>
          <w:sz w:val="24"/>
        </w:rPr>
        <w:t>work</w:t>
      </w:r>
      <w:r>
        <w:rPr>
          <w:spacing w:val="-11"/>
          <w:sz w:val="24"/>
        </w:rPr>
        <w:t xml:space="preserve"> </w:t>
      </w:r>
      <w:r>
        <w:rPr>
          <w:sz w:val="24"/>
        </w:rPr>
        <w:t>intensively</w:t>
      </w:r>
      <w:r>
        <w:rPr>
          <w:spacing w:val="-11"/>
          <w:sz w:val="24"/>
        </w:rPr>
        <w:t xml:space="preserve"> </w:t>
      </w:r>
      <w:r>
        <w:rPr>
          <w:sz w:val="24"/>
        </w:rPr>
        <w:t>with</w:t>
      </w:r>
      <w:r>
        <w:rPr>
          <w:spacing w:val="-11"/>
          <w:sz w:val="24"/>
        </w:rPr>
        <w:t xml:space="preserve"> </w:t>
      </w:r>
      <w:r>
        <w:rPr>
          <w:sz w:val="24"/>
        </w:rPr>
        <w:t>Lansing</w:t>
      </w:r>
      <w:r>
        <w:rPr>
          <w:spacing w:val="-11"/>
          <w:sz w:val="24"/>
        </w:rPr>
        <w:t xml:space="preserve"> </w:t>
      </w:r>
      <w:r>
        <w:rPr>
          <w:sz w:val="24"/>
        </w:rPr>
        <w:t>Community</w:t>
      </w:r>
      <w:r>
        <w:rPr>
          <w:spacing w:val="-11"/>
          <w:sz w:val="24"/>
        </w:rPr>
        <w:t xml:space="preserve"> </w:t>
      </w:r>
      <w:r>
        <w:rPr>
          <w:sz w:val="24"/>
        </w:rPr>
        <w:t>College</w:t>
      </w:r>
      <w:r>
        <w:rPr>
          <w:spacing w:val="-12"/>
          <w:sz w:val="24"/>
        </w:rPr>
        <w:t xml:space="preserve"> </w:t>
      </w:r>
      <w:r>
        <w:rPr>
          <w:sz w:val="24"/>
        </w:rPr>
        <w:t>and</w:t>
      </w:r>
      <w:r>
        <w:rPr>
          <w:spacing w:val="-11"/>
          <w:sz w:val="24"/>
        </w:rPr>
        <w:t xml:space="preserve"> </w:t>
      </w:r>
      <w:r>
        <w:rPr>
          <w:sz w:val="24"/>
        </w:rPr>
        <w:t>Saginaw</w:t>
      </w:r>
      <w:r>
        <w:rPr>
          <w:spacing w:val="-12"/>
          <w:sz w:val="24"/>
        </w:rPr>
        <w:t xml:space="preserve"> </w:t>
      </w:r>
      <w:r>
        <w:rPr>
          <w:sz w:val="24"/>
        </w:rPr>
        <w:t>Chippewa Tribal</w:t>
      </w:r>
      <w:r>
        <w:rPr>
          <w:spacing w:val="-11"/>
          <w:sz w:val="24"/>
        </w:rPr>
        <w:t xml:space="preserve"> </w:t>
      </w:r>
      <w:r>
        <w:rPr>
          <w:sz w:val="24"/>
        </w:rPr>
        <w:t>College</w:t>
      </w:r>
      <w:r>
        <w:rPr>
          <w:spacing w:val="-12"/>
          <w:sz w:val="24"/>
        </w:rPr>
        <w:t xml:space="preserve"> </w:t>
      </w:r>
      <w:r>
        <w:rPr>
          <w:sz w:val="24"/>
        </w:rPr>
        <w:t>to</w:t>
      </w:r>
      <w:r>
        <w:rPr>
          <w:spacing w:val="-10"/>
          <w:sz w:val="24"/>
        </w:rPr>
        <w:t xml:space="preserve"> </w:t>
      </w:r>
      <w:r>
        <w:rPr>
          <w:sz w:val="24"/>
        </w:rPr>
        <w:t>expand</w:t>
      </w:r>
      <w:r>
        <w:rPr>
          <w:spacing w:val="-11"/>
          <w:sz w:val="24"/>
        </w:rPr>
        <w:t xml:space="preserve"> </w:t>
      </w:r>
      <w:r>
        <w:rPr>
          <w:sz w:val="24"/>
        </w:rPr>
        <w:t>Latin</w:t>
      </w:r>
      <w:r>
        <w:rPr>
          <w:spacing w:val="-11"/>
          <w:sz w:val="24"/>
        </w:rPr>
        <w:t xml:space="preserve"> </w:t>
      </w:r>
      <w:r>
        <w:rPr>
          <w:sz w:val="24"/>
        </w:rPr>
        <w:t>America</w:t>
      </w:r>
      <w:r>
        <w:rPr>
          <w:spacing w:val="-12"/>
          <w:sz w:val="24"/>
        </w:rPr>
        <w:t xml:space="preserve"> </w:t>
      </w:r>
      <w:r>
        <w:rPr>
          <w:sz w:val="24"/>
        </w:rPr>
        <w:t>content</w:t>
      </w:r>
      <w:r>
        <w:rPr>
          <w:spacing w:val="-9"/>
          <w:sz w:val="24"/>
        </w:rPr>
        <w:t xml:space="preserve"> </w:t>
      </w:r>
      <w:r>
        <w:rPr>
          <w:sz w:val="24"/>
        </w:rPr>
        <w:t>that</w:t>
      </w:r>
      <w:r>
        <w:rPr>
          <w:spacing w:val="-10"/>
          <w:sz w:val="24"/>
        </w:rPr>
        <w:t xml:space="preserve"> </w:t>
      </w:r>
      <w:r>
        <w:rPr>
          <w:sz w:val="24"/>
        </w:rPr>
        <w:t>is</w:t>
      </w:r>
      <w:r>
        <w:rPr>
          <w:spacing w:val="-10"/>
          <w:sz w:val="24"/>
        </w:rPr>
        <w:t xml:space="preserve"> </w:t>
      </w:r>
      <w:r>
        <w:rPr>
          <w:sz w:val="24"/>
        </w:rPr>
        <w:t>relevant</w:t>
      </w:r>
      <w:r>
        <w:rPr>
          <w:spacing w:val="-10"/>
          <w:sz w:val="24"/>
        </w:rPr>
        <w:t xml:space="preserve"> </w:t>
      </w:r>
      <w:r>
        <w:rPr>
          <w:sz w:val="24"/>
        </w:rPr>
        <w:t>to</w:t>
      </w:r>
      <w:r>
        <w:rPr>
          <w:spacing w:val="-10"/>
          <w:sz w:val="24"/>
        </w:rPr>
        <w:t xml:space="preserve"> </w:t>
      </w:r>
      <w:r>
        <w:rPr>
          <w:sz w:val="24"/>
        </w:rPr>
        <w:t>their</w:t>
      </w:r>
      <w:r>
        <w:rPr>
          <w:spacing w:val="-11"/>
          <w:sz w:val="24"/>
        </w:rPr>
        <w:t xml:space="preserve"> </w:t>
      </w:r>
      <w:r>
        <w:rPr>
          <w:sz w:val="24"/>
        </w:rPr>
        <w:t>curriculum,</w:t>
      </w:r>
      <w:r>
        <w:rPr>
          <w:spacing w:val="-10"/>
          <w:sz w:val="24"/>
        </w:rPr>
        <w:t xml:space="preserve"> </w:t>
      </w:r>
      <w:r>
        <w:rPr>
          <w:sz w:val="24"/>
        </w:rPr>
        <w:t>provide</w:t>
      </w:r>
      <w:r>
        <w:rPr>
          <w:spacing w:val="-12"/>
          <w:sz w:val="24"/>
        </w:rPr>
        <w:t xml:space="preserve"> </w:t>
      </w:r>
      <w:r>
        <w:rPr>
          <w:sz w:val="24"/>
        </w:rPr>
        <w:t>access to MSU courses and study abroad programs, and create pipelines for students to complete 4-year degrees at MSU in programs with LAC content. Collaborations with MSU’s CIBER will also infuse business education at the community college level with Latin American content.</w:t>
      </w:r>
    </w:p>
    <w:p w14:paraId="4CB42D23" w14:textId="77777777" w:rsidR="000E1570" w:rsidRDefault="000E1570">
      <w:pPr>
        <w:spacing w:line="480" w:lineRule="auto"/>
        <w:jc w:val="both"/>
        <w:rPr>
          <w:sz w:val="24"/>
        </w:rPr>
        <w:sectPr w:rsidR="000E1570">
          <w:pgSz w:w="12240" w:h="15840"/>
          <w:pgMar w:top="1360" w:right="1040" w:bottom="1200" w:left="1040" w:header="0" w:footer="1012"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1800"/>
        <w:gridCol w:w="1690"/>
        <w:gridCol w:w="1611"/>
        <w:gridCol w:w="1608"/>
      </w:tblGrid>
      <w:tr w:rsidR="000E1570" w14:paraId="4CB42D25" w14:textId="77777777">
        <w:trPr>
          <w:trHeight w:val="230"/>
        </w:trPr>
        <w:tc>
          <w:tcPr>
            <w:tcW w:w="9945" w:type="dxa"/>
            <w:gridSpan w:val="5"/>
            <w:shd w:val="clear" w:color="auto" w:fill="E1EED9"/>
          </w:tcPr>
          <w:p w14:paraId="4CB42D24" w14:textId="77777777" w:rsidR="000E1570" w:rsidRDefault="005D6D06">
            <w:pPr>
              <w:pStyle w:val="TableParagraph"/>
              <w:spacing w:line="210" w:lineRule="exact"/>
              <w:ind w:left="2845" w:right="2837"/>
              <w:jc w:val="center"/>
              <w:rPr>
                <w:b/>
                <w:sz w:val="20"/>
              </w:rPr>
            </w:pPr>
            <w:r>
              <w:rPr>
                <w:b/>
                <w:sz w:val="20"/>
              </w:rPr>
              <w:lastRenderedPageBreak/>
              <w:t>Table</w:t>
            </w:r>
            <w:r>
              <w:rPr>
                <w:b/>
                <w:spacing w:val="-5"/>
                <w:sz w:val="20"/>
              </w:rPr>
              <w:t xml:space="preserve"> </w:t>
            </w:r>
            <w:r>
              <w:rPr>
                <w:b/>
                <w:sz w:val="20"/>
              </w:rPr>
              <w:t>I.1.–</w:t>
            </w:r>
            <w:r>
              <w:rPr>
                <w:b/>
                <w:spacing w:val="-4"/>
                <w:sz w:val="20"/>
              </w:rPr>
              <w:t xml:space="preserve"> </w:t>
            </w:r>
            <w:r>
              <w:rPr>
                <w:b/>
                <w:sz w:val="20"/>
              </w:rPr>
              <w:t>MSU</w:t>
            </w:r>
            <w:r>
              <w:rPr>
                <w:b/>
                <w:spacing w:val="-6"/>
                <w:sz w:val="20"/>
              </w:rPr>
              <w:t xml:space="preserve"> </w:t>
            </w:r>
            <w:r>
              <w:rPr>
                <w:b/>
                <w:sz w:val="20"/>
              </w:rPr>
              <w:t>CLACS</w:t>
            </w:r>
            <w:r>
              <w:rPr>
                <w:b/>
                <w:spacing w:val="-3"/>
                <w:sz w:val="20"/>
              </w:rPr>
              <w:t xml:space="preserve"> </w:t>
            </w:r>
            <w:r>
              <w:rPr>
                <w:b/>
                <w:spacing w:val="-2"/>
                <w:sz w:val="20"/>
              </w:rPr>
              <w:t>Timeline</w:t>
            </w:r>
          </w:p>
        </w:tc>
      </w:tr>
      <w:tr w:rsidR="000E1570" w14:paraId="4CB42D2B" w14:textId="77777777">
        <w:trPr>
          <w:trHeight w:val="230"/>
        </w:trPr>
        <w:tc>
          <w:tcPr>
            <w:tcW w:w="3236" w:type="dxa"/>
            <w:shd w:val="clear" w:color="auto" w:fill="E1EED9"/>
          </w:tcPr>
          <w:p w14:paraId="4CB42D26" w14:textId="77777777" w:rsidR="000E1570" w:rsidRDefault="005D6D06">
            <w:pPr>
              <w:pStyle w:val="TableParagraph"/>
              <w:spacing w:line="210" w:lineRule="exact"/>
              <w:ind w:left="1267" w:right="1257"/>
              <w:jc w:val="center"/>
              <w:rPr>
                <w:b/>
                <w:sz w:val="20"/>
              </w:rPr>
            </w:pPr>
            <w:r>
              <w:rPr>
                <w:b/>
                <w:spacing w:val="-2"/>
                <w:sz w:val="20"/>
              </w:rPr>
              <w:t>Activity</w:t>
            </w:r>
          </w:p>
        </w:tc>
        <w:tc>
          <w:tcPr>
            <w:tcW w:w="1800" w:type="dxa"/>
            <w:shd w:val="clear" w:color="auto" w:fill="E1EED9"/>
          </w:tcPr>
          <w:p w14:paraId="4CB42D27" w14:textId="77777777" w:rsidR="000E1570" w:rsidRDefault="005D6D06">
            <w:pPr>
              <w:pStyle w:val="TableParagraph"/>
              <w:spacing w:line="210" w:lineRule="exact"/>
              <w:ind w:left="693" w:right="685"/>
              <w:jc w:val="center"/>
              <w:rPr>
                <w:b/>
                <w:sz w:val="20"/>
              </w:rPr>
            </w:pPr>
            <w:r>
              <w:rPr>
                <w:b/>
                <w:sz w:val="20"/>
              </w:rPr>
              <w:t>Yr</w:t>
            </w:r>
            <w:r>
              <w:rPr>
                <w:b/>
                <w:spacing w:val="-3"/>
                <w:sz w:val="20"/>
              </w:rPr>
              <w:t xml:space="preserve"> </w:t>
            </w:r>
            <w:r>
              <w:rPr>
                <w:b/>
                <w:spacing w:val="-10"/>
                <w:sz w:val="20"/>
              </w:rPr>
              <w:t>1</w:t>
            </w:r>
          </w:p>
        </w:tc>
        <w:tc>
          <w:tcPr>
            <w:tcW w:w="1690" w:type="dxa"/>
            <w:shd w:val="clear" w:color="auto" w:fill="E1EED9"/>
          </w:tcPr>
          <w:p w14:paraId="4CB42D28" w14:textId="77777777" w:rsidR="000E1570" w:rsidRDefault="005D6D06">
            <w:pPr>
              <w:pStyle w:val="TableParagraph"/>
              <w:spacing w:line="210" w:lineRule="exact"/>
              <w:ind w:left="639" w:right="630"/>
              <w:jc w:val="center"/>
              <w:rPr>
                <w:b/>
                <w:sz w:val="20"/>
              </w:rPr>
            </w:pPr>
            <w:r>
              <w:rPr>
                <w:b/>
                <w:sz w:val="20"/>
              </w:rPr>
              <w:t>Yr</w:t>
            </w:r>
            <w:r>
              <w:rPr>
                <w:b/>
                <w:spacing w:val="-3"/>
                <w:sz w:val="20"/>
              </w:rPr>
              <w:t xml:space="preserve"> </w:t>
            </w:r>
            <w:r>
              <w:rPr>
                <w:b/>
                <w:spacing w:val="-10"/>
                <w:sz w:val="20"/>
              </w:rPr>
              <w:t>2</w:t>
            </w:r>
          </w:p>
        </w:tc>
        <w:tc>
          <w:tcPr>
            <w:tcW w:w="1611" w:type="dxa"/>
            <w:shd w:val="clear" w:color="auto" w:fill="E1EED9"/>
          </w:tcPr>
          <w:p w14:paraId="4CB42D29" w14:textId="77777777" w:rsidR="000E1570" w:rsidRDefault="005D6D06">
            <w:pPr>
              <w:pStyle w:val="TableParagraph"/>
              <w:spacing w:line="210" w:lineRule="exact"/>
              <w:ind w:left="597" w:right="592"/>
              <w:jc w:val="center"/>
              <w:rPr>
                <w:b/>
                <w:sz w:val="20"/>
              </w:rPr>
            </w:pPr>
            <w:r>
              <w:rPr>
                <w:b/>
                <w:sz w:val="20"/>
              </w:rPr>
              <w:t>Yr</w:t>
            </w:r>
            <w:r>
              <w:rPr>
                <w:b/>
                <w:spacing w:val="-3"/>
                <w:sz w:val="20"/>
              </w:rPr>
              <w:t xml:space="preserve"> </w:t>
            </w:r>
            <w:r>
              <w:rPr>
                <w:b/>
                <w:spacing w:val="-10"/>
                <w:sz w:val="20"/>
              </w:rPr>
              <w:t>3</w:t>
            </w:r>
          </w:p>
        </w:tc>
        <w:tc>
          <w:tcPr>
            <w:tcW w:w="1608" w:type="dxa"/>
            <w:shd w:val="clear" w:color="auto" w:fill="E1EED9"/>
          </w:tcPr>
          <w:p w14:paraId="4CB42D2A" w14:textId="77777777" w:rsidR="000E1570" w:rsidRDefault="005D6D06">
            <w:pPr>
              <w:pStyle w:val="TableParagraph"/>
              <w:spacing w:line="210" w:lineRule="exact"/>
              <w:ind w:left="597" w:right="589"/>
              <w:jc w:val="center"/>
              <w:rPr>
                <w:b/>
                <w:sz w:val="20"/>
              </w:rPr>
            </w:pPr>
            <w:r>
              <w:rPr>
                <w:b/>
                <w:sz w:val="20"/>
              </w:rPr>
              <w:t>Yr</w:t>
            </w:r>
            <w:r>
              <w:rPr>
                <w:b/>
                <w:spacing w:val="-3"/>
                <w:sz w:val="20"/>
              </w:rPr>
              <w:t xml:space="preserve"> </w:t>
            </w:r>
            <w:r>
              <w:rPr>
                <w:b/>
                <w:spacing w:val="-10"/>
                <w:sz w:val="20"/>
              </w:rPr>
              <w:t>4</w:t>
            </w:r>
          </w:p>
        </w:tc>
      </w:tr>
      <w:tr w:rsidR="000E1570" w14:paraId="4CB42D2D" w14:textId="77777777">
        <w:trPr>
          <w:trHeight w:val="460"/>
        </w:trPr>
        <w:tc>
          <w:tcPr>
            <w:tcW w:w="9945" w:type="dxa"/>
            <w:gridSpan w:val="5"/>
            <w:shd w:val="clear" w:color="auto" w:fill="A8D08D"/>
          </w:tcPr>
          <w:p w14:paraId="4CB42D2C" w14:textId="77777777" w:rsidR="000E1570" w:rsidRDefault="005D6D06">
            <w:pPr>
              <w:pStyle w:val="TableParagraph"/>
              <w:spacing w:line="230" w:lineRule="exact"/>
              <w:ind w:right="51"/>
              <w:rPr>
                <w:b/>
                <w:sz w:val="20"/>
              </w:rPr>
            </w:pPr>
            <w:r>
              <w:rPr>
                <w:b/>
                <w:sz w:val="20"/>
              </w:rPr>
              <w:t>Goal</w:t>
            </w:r>
            <w:r>
              <w:rPr>
                <w:b/>
                <w:spacing w:val="-5"/>
                <w:sz w:val="20"/>
              </w:rPr>
              <w:t xml:space="preserve"> </w:t>
            </w:r>
            <w:r>
              <w:rPr>
                <w:b/>
                <w:sz w:val="20"/>
              </w:rPr>
              <w:t>1–Expand</w:t>
            </w:r>
            <w:r>
              <w:rPr>
                <w:b/>
                <w:spacing w:val="-5"/>
                <w:sz w:val="20"/>
              </w:rPr>
              <w:t xml:space="preserve"> </w:t>
            </w:r>
            <w:r>
              <w:rPr>
                <w:b/>
                <w:sz w:val="20"/>
              </w:rPr>
              <w:t>and</w:t>
            </w:r>
            <w:r>
              <w:rPr>
                <w:b/>
                <w:spacing w:val="-5"/>
                <w:sz w:val="20"/>
              </w:rPr>
              <w:t xml:space="preserve"> </w:t>
            </w:r>
            <w:r>
              <w:rPr>
                <w:b/>
                <w:sz w:val="20"/>
              </w:rPr>
              <w:t>enhance Non-Language</w:t>
            </w:r>
            <w:r>
              <w:rPr>
                <w:b/>
                <w:spacing w:val="-3"/>
                <w:sz w:val="20"/>
              </w:rPr>
              <w:t xml:space="preserve"> </w:t>
            </w:r>
            <w:r>
              <w:rPr>
                <w:b/>
                <w:sz w:val="20"/>
              </w:rPr>
              <w:t>LAC</w:t>
            </w:r>
            <w:r>
              <w:rPr>
                <w:b/>
                <w:spacing w:val="-4"/>
                <w:sz w:val="20"/>
              </w:rPr>
              <w:t xml:space="preserve"> </w:t>
            </w:r>
            <w:r>
              <w:rPr>
                <w:b/>
                <w:sz w:val="20"/>
              </w:rPr>
              <w:t>academic</w:t>
            </w:r>
            <w:r>
              <w:rPr>
                <w:b/>
                <w:spacing w:val="-4"/>
                <w:sz w:val="20"/>
              </w:rPr>
              <w:t xml:space="preserve"> </w:t>
            </w:r>
            <w:r>
              <w:rPr>
                <w:b/>
                <w:sz w:val="20"/>
              </w:rPr>
              <w:t>programs,</w:t>
            </w:r>
            <w:r>
              <w:rPr>
                <w:b/>
                <w:spacing w:val="-4"/>
                <w:sz w:val="20"/>
              </w:rPr>
              <w:t xml:space="preserve"> </w:t>
            </w:r>
            <w:r>
              <w:rPr>
                <w:b/>
                <w:sz w:val="20"/>
              </w:rPr>
              <w:t>course</w:t>
            </w:r>
            <w:r>
              <w:rPr>
                <w:b/>
                <w:spacing w:val="-4"/>
                <w:sz w:val="20"/>
              </w:rPr>
              <w:t xml:space="preserve"> </w:t>
            </w:r>
            <w:r>
              <w:rPr>
                <w:b/>
                <w:sz w:val="20"/>
              </w:rPr>
              <w:t>offerings,</w:t>
            </w:r>
            <w:r>
              <w:rPr>
                <w:b/>
                <w:spacing w:val="-4"/>
                <w:sz w:val="20"/>
              </w:rPr>
              <w:t xml:space="preserve"> </w:t>
            </w:r>
            <w:r>
              <w:rPr>
                <w:b/>
                <w:sz w:val="20"/>
              </w:rPr>
              <w:t>&amp;</w:t>
            </w:r>
            <w:r>
              <w:rPr>
                <w:b/>
                <w:spacing w:val="-5"/>
                <w:sz w:val="20"/>
              </w:rPr>
              <w:t xml:space="preserve"> </w:t>
            </w:r>
            <w:r>
              <w:rPr>
                <w:b/>
                <w:sz w:val="20"/>
              </w:rPr>
              <w:t>co-curricular programming on Latin America/Caribbean at MSU</w:t>
            </w:r>
          </w:p>
        </w:tc>
      </w:tr>
      <w:tr w:rsidR="000E1570" w14:paraId="4CB42D37" w14:textId="77777777">
        <w:trPr>
          <w:trHeight w:val="1149"/>
        </w:trPr>
        <w:tc>
          <w:tcPr>
            <w:tcW w:w="3236" w:type="dxa"/>
          </w:tcPr>
          <w:p w14:paraId="4CB42D2E" w14:textId="77777777" w:rsidR="000E1570" w:rsidRDefault="000E1570">
            <w:pPr>
              <w:pStyle w:val="TableParagraph"/>
              <w:ind w:left="0"/>
              <w:rPr>
                <w:sz w:val="20"/>
              </w:rPr>
            </w:pPr>
          </w:p>
          <w:p w14:paraId="4CB42D2F" w14:textId="77777777" w:rsidR="000E1570" w:rsidRDefault="005D6D06">
            <w:pPr>
              <w:pStyle w:val="TableParagraph"/>
              <w:ind w:right="127"/>
              <w:rPr>
                <w:sz w:val="20"/>
              </w:rPr>
            </w:pPr>
            <w:r>
              <w:rPr>
                <w:sz w:val="20"/>
              </w:rPr>
              <w:t>Create</w:t>
            </w:r>
            <w:r>
              <w:rPr>
                <w:spacing w:val="-9"/>
                <w:sz w:val="20"/>
              </w:rPr>
              <w:t xml:space="preserve"> </w:t>
            </w:r>
            <w:r>
              <w:rPr>
                <w:sz w:val="20"/>
              </w:rPr>
              <w:t>new</w:t>
            </w:r>
            <w:r>
              <w:rPr>
                <w:spacing w:val="-9"/>
                <w:sz w:val="20"/>
              </w:rPr>
              <w:t xml:space="preserve"> </w:t>
            </w:r>
            <w:r>
              <w:rPr>
                <w:sz w:val="20"/>
              </w:rPr>
              <w:t>UG</w:t>
            </w:r>
            <w:r>
              <w:rPr>
                <w:spacing w:val="-9"/>
                <w:sz w:val="20"/>
              </w:rPr>
              <w:t xml:space="preserve"> </w:t>
            </w:r>
            <w:r>
              <w:rPr>
                <w:sz w:val="20"/>
              </w:rPr>
              <w:t>minor</w:t>
            </w:r>
            <w:r>
              <w:rPr>
                <w:spacing w:val="-9"/>
                <w:sz w:val="20"/>
              </w:rPr>
              <w:t xml:space="preserve"> </w:t>
            </w:r>
            <w:r>
              <w:rPr>
                <w:sz w:val="20"/>
              </w:rPr>
              <w:t>in</w:t>
            </w:r>
            <w:r>
              <w:rPr>
                <w:spacing w:val="-8"/>
                <w:sz w:val="20"/>
              </w:rPr>
              <w:t xml:space="preserve"> </w:t>
            </w:r>
            <w:r>
              <w:rPr>
                <w:sz w:val="20"/>
              </w:rPr>
              <w:t xml:space="preserve">Linguistics: Indigenous Languages of Latin </w:t>
            </w:r>
            <w:r>
              <w:rPr>
                <w:spacing w:val="-2"/>
                <w:sz w:val="20"/>
              </w:rPr>
              <w:t>America</w:t>
            </w:r>
          </w:p>
        </w:tc>
        <w:tc>
          <w:tcPr>
            <w:tcW w:w="1800" w:type="dxa"/>
          </w:tcPr>
          <w:p w14:paraId="4CB42D30" w14:textId="77777777" w:rsidR="000E1570" w:rsidRDefault="000E1570">
            <w:pPr>
              <w:pStyle w:val="TableParagraph"/>
              <w:ind w:left="0"/>
              <w:rPr>
                <w:sz w:val="18"/>
              </w:rPr>
            </w:pPr>
          </w:p>
        </w:tc>
        <w:tc>
          <w:tcPr>
            <w:tcW w:w="1690" w:type="dxa"/>
          </w:tcPr>
          <w:p w14:paraId="4CB42D31" w14:textId="77777777" w:rsidR="000E1570" w:rsidRDefault="005D6D06">
            <w:pPr>
              <w:pStyle w:val="TableParagraph"/>
              <w:ind w:right="143"/>
              <w:rPr>
                <w:sz w:val="20"/>
              </w:rPr>
            </w:pPr>
            <w:r>
              <w:rPr>
                <w:sz w:val="20"/>
              </w:rPr>
              <w:t>Create</w:t>
            </w:r>
            <w:r>
              <w:rPr>
                <w:spacing w:val="-13"/>
                <w:sz w:val="20"/>
              </w:rPr>
              <w:t xml:space="preserve"> </w:t>
            </w:r>
            <w:r>
              <w:rPr>
                <w:sz w:val="20"/>
              </w:rPr>
              <w:t>2</w:t>
            </w:r>
            <w:r>
              <w:rPr>
                <w:spacing w:val="-12"/>
                <w:sz w:val="20"/>
              </w:rPr>
              <w:t xml:space="preserve"> </w:t>
            </w:r>
            <w:r>
              <w:rPr>
                <w:sz w:val="20"/>
              </w:rPr>
              <w:t>courses: Structure of Quechua &amp;</w:t>
            </w:r>
          </w:p>
          <w:p w14:paraId="4CB42D32" w14:textId="77777777" w:rsidR="000E1570" w:rsidRDefault="005D6D06">
            <w:pPr>
              <w:pStyle w:val="TableParagraph"/>
              <w:spacing w:line="228" w:lineRule="exact"/>
              <w:ind w:right="835"/>
              <w:rPr>
                <w:sz w:val="20"/>
              </w:rPr>
            </w:pPr>
            <w:r>
              <w:rPr>
                <w:spacing w:val="-2"/>
                <w:sz w:val="20"/>
              </w:rPr>
              <w:t>Research Methods</w:t>
            </w:r>
          </w:p>
        </w:tc>
        <w:tc>
          <w:tcPr>
            <w:tcW w:w="1611" w:type="dxa"/>
          </w:tcPr>
          <w:p w14:paraId="4CB42D33" w14:textId="77777777" w:rsidR="000E1570" w:rsidRDefault="005D6D06">
            <w:pPr>
              <w:pStyle w:val="TableParagraph"/>
              <w:ind w:right="214"/>
              <w:rPr>
                <w:sz w:val="20"/>
              </w:rPr>
            </w:pPr>
            <w:r>
              <w:rPr>
                <w:sz w:val="20"/>
              </w:rPr>
              <w:t>Teach</w:t>
            </w:r>
            <w:r>
              <w:rPr>
                <w:spacing w:val="-13"/>
                <w:sz w:val="20"/>
              </w:rPr>
              <w:t xml:space="preserve"> </w:t>
            </w:r>
            <w:r>
              <w:rPr>
                <w:sz w:val="20"/>
              </w:rPr>
              <w:t>Structure of Quechua*, Res Methods*;</w:t>
            </w:r>
          </w:p>
          <w:p w14:paraId="4CB42D34" w14:textId="77777777" w:rsidR="000E1570" w:rsidRDefault="005D6D06">
            <w:pPr>
              <w:pStyle w:val="TableParagraph"/>
              <w:spacing w:line="228" w:lineRule="exact"/>
              <w:ind w:right="214"/>
              <w:rPr>
                <w:sz w:val="20"/>
              </w:rPr>
            </w:pPr>
            <w:r>
              <w:rPr>
                <w:sz w:val="20"/>
              </w:rPr>
              <w:t>Run</w:t>
            </w:r>
            <w:r>
              <w:rPr>
                <w:spacing w:val="-13"/>
                <w:sz w:val="20"/>
              </w:rPr>
              <w:t xml:space="preserve"> </w:t>
            </w:r>
            <w:r>
              <w:rPr>
                <w:sz w:val="20"/>
              </w:rPr>
              <w:t>summer field</w:t>
            </w:r>
            <w:r>
              <w:rPr>
                <w:spacing w:val="-3"/>
                <w:sz w:val="20"/>
              </w:rPr>
              <w:t xml:space="preserve"> </w:t>
            </w:r>
            <w:r>
              <w:rPr>
                <w:spacing w:val="-2"/>
                <w:sz w:val="20"/>
              </w:rPr>
              <w:t>course*</w:t>
            </w:r>
          </w:p>
        </w:tc>
        <w:tc>
          <w:tcPr>
            <w:tcW w:w="1608" w:type="dxa"/>
          </w:tcPr>
          <w:p w14:paraId="4CB42D35" w14:textId="77777777" w:rsidR="000E1570" w:rsidRDefault="000E1570">
            <w:pPr>
              <w:pStyle w:val="TableParagraph"/>
              <w:ind w:left="0"/>
              <w:rPr>
                <w:sz w:val="30"/>
              </w:rPr>
            </w:pPr>
          </w:p>
          <w:p w14:paraId="4CB42D36" w14:textId="77777777" w:rsidR="000E1570" w:rsidRDefault="005D6D06">
            <w:pPr>
              <w:pStyle w:val="TableParagraph"/>
              <w:spacing w:before="1"/>
              <w:ind w:right="666"/>
              <w:rPr>
                <w:sz w:val="20"/>
              </w:rPr>
            </w:pPr>
            <w:r>
              <w:rPr>
                <w:sz w:val="20"/>
              </w:rPr>
              <w:t>UG</w:t>
            </w:r>
            <w:r>
              <w:rPr>
                <w:spacing w:val="-13"/>
                <w:sz w:val="20"/>
              </w:rPr>
              <w:t xml:space="preserve"> </w:t>
            </w:r>
            <w:r>
              <w:rPr>
                <w:sz w:val="20"/>
              </w:rPr>
              <w:t xml:space="preserve">minor </w:t>
            </w:r>
            <w:r>
              <w:rPr>
                <w:spacing w:val="-2"/>
                <w:sz w:val="20"/>
              </w:rPr>
              <w:t>approved</w:t>
            </w:r>
          </w:p>
        </w:tc>
      </w:tr>
      <w:tr w:rsidR="000E1570" w14:paraId="4CB42D43" w14:textId="77777777">
        <w:trPr>
          <w:trHeight w:val="1151"/>
        </w:trPr>
        <w:tc>
          <w:tcPr>
            <w:tcW w:w="3236" w:type="dxa"/>
          </w:tcPr>
          <w:p w14:paraId="4CB42D38" w14:textId="77777777" w:rsidR="000E1570" w:rsidRDefault="000E1570">
            <w:pPr>
              <w:pStyle w:val="TableParagraph"/>
              <w:ind w:left="0"/>
              <w:rPr>
                <w:sz w:val="20"/>
              </w:rPr>
            </w:pPr>
          </w:p>
          <w:p w14:paraId="4CB42D39" w14:textId="77777777" w:rsidR="000E1570" w:rsidRDefault="005D6D06">
            <w:pPr>
              <w:pStyle w:val="TableParagraph"/>
              <w:ind w:right="127"/>
              <w:rPr>
                <w:sz w:val="20"/>
              </w:rPr>
            </w:pPr>
            <w:r>
              <w:rPr>
                <w:sz w:val="20"/>
              </w:rPr>
              <w:t>Create new UG minor in Engineering:</w:t>
            </w:r>
            <w:r>
              <w:rPr>
                <w:spacing w:val="-13"/>
                <w:sz w:val="20"/>
              </w:rPr>
              <w:t xml:space="preserve"> </w:t>
            </w:r>
            <w:r>
              <w:rPr>
                <w:sz w:val="20"/>
              </w:rPr>
              <w:t>Global</w:t>
            </w:r>
            <w:r>
              <w:rPr>
                <w:spacing w:val="-12"/>
                <w:sz w:val="20"/>
              </w:rPr>
              <w:t xml:space="preserve"> </w:t>
            </w:r>
            <w:r>
              <w:rPr>
                <w:sz w:val="20"/>
              </w:rPr>
              <w:t>Community- Engaged Engineering</w:t>
            </w:r>
          </w:p>
        </w:tc>
        <w:tc>
          <w:tcPr>
            <w:tcW w:w="1800" w:type="dxa"/>
          </w:tcPr>
          <w:p w14:paraId="4CB42D3A" w14:textId="77777777" w:rsidR="000E1570" w:rsidRDefault="000E1570">
            <w:pPr>
              <w:pStyle w:val="TableParagraph"/>
              <w:ind w:left="0"/>
            </w:pPr>
          </w:p>
          <w:p w14:paraId="4CB42D3B" w14:textId="77777777" w:rsidR="000E1570" w:rsidRDefault="000E1570">
            <w:pPr>
              <w:pStyle w:val="TableParagraph"/>
              <w:spacing w:before="1"/>
              <w:ind w:left="0"/>
              <w:rPr>
                <w:sz w:val="18"/>
              </w:rPr>
            </w:pPr>
          </w:p>
          <w:p w14:paraId="4CB42D3C" w14:textId="77777777" w:rsidR="000E1570" w:rsidRDefault="005D6D06">
            <w:pPr>
              <w:pStyle w:val="TableParagraph"/>
              <w:rPr>
                <w:sz w:val="20"/>
              </w:rPr>
            </w:pPr>
            <w:r>
              <w:rPr>
                <w:sz w:val="20"/>
              </w:rPr>
              <w:t>Create</w:t>
            </w:r>
            <w:r>
              <w:rPr>
                <w:spacing w:val="-5"/>
                <w:sz w:val="20"/>
              </w:rPr>
              <w:t xml:space="preserve"> </w:t>
            </w:r>
            <w:r>
              <w:rPr>
                <w:sz w:val="20"/>
              </w:rPr>
              <w:t>new</w:t>
            </w:r>
            <w:r>
              <w:rPr>
                <w:spacing w:val="-4"/>
                <w:sz w:val="20"/>
              </w:rPr>
              <w:t xml:space="preserve"> </w:t>
            </w:r>
            <w:r>
              <w:rPr>
                <w:spacing w:val="-2"/>
                <w:sz w:val="20"/>
              </w:rPr>
              <w:t>module</w:t>
            </w:r>
          </w:p>
        </w:tc>
        <w:tc>
          <w:tcPr>
            <w:tcW w:w="1690" w:type="dxa"/>
          </w:tcPr>
          <w:p w14:paraId="4CB42D3D" w14:textId="77777777" w:rsidR="000E1570" w:rsidRDefault="000E1570">
            <w:pPr>
              <w:pStyle w:val="TableParagraph"/>
              <w:ind w:left="0"/>
              <w:rPr>
                <w:sz w:val="20"/>
              </w:rPr>
            </w:pPr>
          </w:p>
          <w:p w14:paraId="4CB42D3E" w14:textId="77777777" w:rsidR="000E1570" w:rsidRDefault="005D6D06">
            <w:pPr>
              <w:pStyle w:val="TableParagraph"/>
              <w:ind w:right="143"/>
              <w:rPr>
                <w:sz w:val="20"/>
              </w:rPr>
            </w:pPr>
            <w:r>
              <w:rPr>
                <w:sz w:val="20"/>
              </w:rPr>
              <w:t>Teach</w:t>
            </w:r>
            <w:r>
              <w:rPr>
                <w:spacing w:val="-13"/>
                <w:sz w:val="20"/>
              </w:rPr>
              <w:t xml:space="preserve"> </w:t>
            </w:r>
            <w:r>
              <w:rPr>
                <w:sz w:val="20"/>
              </w:rPr>
              <w:t>module</w:t>
            </w:r>
            <w:r>
              <w:rPr>
                <w:spacing w:val="-12"/>
                <w:sz w:val="20"/>
              </w:rPr>
              <w:t xml:space="preserve"> </w:t>
            </w:r>
            <w:r>
              <w:rPr>
                <w:sz w:val="20"/>
              </w:rPr>
              <w:t xml:space="preserve">1; create new </w:t>
            </w:r>
            <w:r>
              <w:rPr>
                <w:spacing w:val="-2"/>
                <w:sz w:val="20"/>
              </w:rPr>
              <w:t>module</w:t>
            </w:r>
          </w:p>
        </w:tc>
        <w:tc>
          <w:tcPr>
            <w:tcW w:w="1611" w:type="dxa"/>
          </w:tcPr>
          <w:p w14:paraId="4CB42D3F" w14:textId="77777777" w:rsidR="000E1570" w:rsidRDefault="005D6D06">
            <w:pPr>
              <w:pStyle w:val="TableParagraph"/>
              <w:spacing w:line="230" w:lineRule="atLeast"/>
              <w:ind w:right="85"/>
              <w:rPr>
                <w:sz w:val="20"/>
              </w:rPr>
            </w:pPr>
            <w:r>
              <w:rPr>
                <w:sz w:val="20"/>
              </w:rPr>
              <w:t>Create new course module; teach</w:t>
            </w:r>
            <w:r>
              <w:rPr>
                <w:spacing w:val="-13"/>
                <w:sz w:val="20"/>
              </w:rPr>
              <w:t xml:space="preserve"> </w:t>
            </w:r>
            <w:r>
              <w:rPr>
                <w:sz w:val="20"/>
              </w:rPr>
              <w:t>module</w:t>
            </w:r>
            <w:r>
              <w:rPr>
                <w:spacing w:val="-12"/>
                <w:sz w:val="20"/>
              </w:rPr>
              <w:t xml:space="preserve"> </w:t>
            </w:r>
            <w:r>
              <w:rPr>
                <w:sz w:val="20"/>
              </w:rPr>
              <w:t xml:space="preserve">2*; new minor </w:t>
            </w:r>
            <w:r>
              <w:rPr>
                <w:spacing w:val="-2"/>
                <w:sz w:val="20"/>
              </w:rPr>
              <w:t>approved</w:t>
            </w:r>
          </w:p>
        </w:tc>
        <w:tc>
          <w:tcPr>
            <w:tcW w:w="1608" w:type="dxa"/>
          </w:tcPr>
          <w:p w14:paraId="4CB42D40" w14:textId="77777777" w:rsidR="000E1570" w:rsidRDefault="000E1570">
            <w:pPr>
              <w:pStyle w:val="TableParagraph"/>
              <w:ind w:left="0"/>
            </w:pPr>
          </w:p>
          <w:p w14:paraId="4CB42D41" w14:textId="77777777" w:rsidR="000E1570" w:rsidRDefault="000E1570">
            <w:pPr>
              <w:pStyle w:val="TableParagraph"/>
              <w:spacing w:before="1"/>
              <w:ind w:left="0"/>
              <w:rPr>
                <w:sz w:val="18"/>
              </w:rPr>
            </w:pPr>
          </w:p>
          <w:p w14:paraId="4CB42D42" w14:textId="77777777" w:rsidR="000E1570" w:rsidRDefault="005D6D06">
            <w:pPr>
              <w:pStyle w:val="TableParagraph"/>
              <w:rPr>
                <w:sz w:val="20"/>
              </w:rPr>
            </w:pPr>
            <w:r>
              <w:rPr>
                <w:sz w:val="20"/>
              </w:rPr>
              <w:t>Teach</w:t>
            </w:r>
            <w:r>
              <w:rPr>
                <w:spacing w:val="-5"/>
                <w:sz w:val="20"/>
              </w:rPr>
              <w:t xml:space="preserve"> </w:t>
            </w:r>
            <w:r>
              <w:rPr>
                <w:sz w:val="20"/>
              </w:rPr>
              <w:t>module</w:t>
            </w:r>
            <w:r>
              <w:rPr>
                <w:spacing w:val="-3"/>
                <w:sz w:val="20"/>
              </w:rPr>
              <w:t xml:space="preserve"> </w:t>
            </w:r>
            <w:r>
              <w:rPr>
                <w:spacing w:val="-5"/>
                <w:sz w:val="20"/>
              </w:rPr>
              <w:t>3*</w:t>
            </w:r>
          </w:p>
        </w:tc>
      </w:tr>
      <w:tr w:rsidR="000E1570" w14:paraId="4CB42D4B" w14:textId="77777777">
        <w:trPr>
          <w:trHeight w:val="1149"/>
        </w:trPr>
        <w:tc>
          <w:tcPr>
            <w:tcW w:w="3236" w:type="dxa"/>
          </w:tcPr>
          <w:p w14:paraId="4CB42D44" w14:textId="77777777" w:rsidR="000E1570" w:rsidRDefault="000E1570">
            <w:pPr>
              <w:pStyle w:val="TableParagraph"/>
              <w:ind w:left="0"/>
              <w:rPr>
                <w:sz w:val="20"/>
              </w:rPr>
            </w:pPr>
          </w:p>
          <w:p w14:paraId="4CB42D45" w14:textId="77777777" w:rsidR="000E1570" w:rsidRDefault="005D6D06">
            <w:pPr>
              <w:pStyle w:val="TableParagraph"/>
              <w:ind w:right="436"/>
              <w:jc w:val="both"/>
              <w:rPr>
                <w:sz w:val="20"/>
              </w:rPr>
            </w:pPr>
            <w:r>
              <w:rPr>
                <w:sz w:val="20"/>
              </w:rPr>
              <w:t>Create</w:t>
            </w:r>
            <w:r>
              <w:rPr>
                <w:spacing w:val="-8"/>
                <w:sz w:val="20"/>
              </w:rPr>
              <w:t xml:space="preserve"> </w:t>
            </w:r>
            <w:r>
              <w:rPr>
                <w:sz w:val="20"/>
              </w:rPr>
              <w:t>new</w:t>
            </w:r>
            <w:r>
              <w:rPr>
                <w:spacing w:val="-8"/>
                <w:sz w:val="20"/>
              </w:rPr>
              <w:t xml:space="preserve"> </w:t>
            </w:r>
            <w:r>
              <w:rPr>
                <w:sz w:val="20"/>
              </w:rPr>
              <w:t>UG</w:t>
            </w:r>
            <w:r>
              <w:rPr>
                <w:spacing w:val="-8"/>
                <w:sz w:val="20"/>
              </w:rPr>
              <w:t xml:space="preserve"> </w:t>
            </w:r>
            <w:r>
              <w:rPr>
                <w:sz w:val="20"/>
              </w:rPr>
              <w:t>major</w:t>
            </w:r>
            <w:r>
              <w:rPr>
                <w:spacing w:val="-7"/>
                <w:sz w:val="20"/>
              </w:rPr>
              <w:t xml:space="preserve"> </w:t>
            </w:r>
            <w:r>
              <w:rPr>
                <w:sz w:val="20"/>
              </w:rPr>
              <w:t>and</w:t>
            </w:r>
            <w:r>
              <w:rPr>
                <w:spacing w:val="-8"/>
                <w:sz w:val="20"/>
              </w:rPr>
              <w:t xml:space="preserve"> </w:t>
            </w:r>
            <w:r>
              <w:rPr>
                <w:sz w:val="20"/>
              </w:rPr>
              <w:t>minor, new</w:t>
            </w:r>
            <w:r>
              <w:rPr>
                <w:spacing w:val="-1"/>
                <w:sz w:val="20"/>
              </w:rPr>
              <w:t xml:space="preserve"> </w:t>
            </w:r>
            <w:r>
              <w:rPr>
                <w:sz w:val="20"/>
              </w:rPr>
              <w:t>PhD</w:t>
            </w:r>
            <w:r>
              <w:rPr>
                <w:spacing w:val="-2"/>
                <w:sz w:val="20"/>
              </w:rPr>
              <w:t xml:space="preserve"> </w:t>
            </w:r>
            <w:r>
              <w:rPr>
                <w:sz w:val="20"/>
              </w:rPr>
              <w:t>in</w:t>
            </w:r>
            <w:r>
              <w:rPr>
                <w:spacing w:val="-1"/>
                <w:sz w:val="20"/>
              </w:rPr>
              <w:t xml:space="preserve"> </w:t>
            </w:r>
            <w:r>
              <w:rPr>
                <w:sz w:val="20"/>
              </w:rPr>
              <w:t>African</w:t>
            </w:r>
            <w:r>
              <w:rPr>
                <w:spacing w:val="-1"/>
                <w:sz w:val="20"/>
              </w:rPr>
              <w:t xml:space="preserve"> </w:t>
            </w:r>
            <w:r>
              <w:rPr>
                <w:sz w:val="20"/>
              </w:rPr>
              <w:t>American</w:t>
            </w:r>
            <w:r>
              <w:rPr>
                <w:spacing w:val="-3"/>
                <w:sz w:val="20"/>
              </w:rPr>
              <w:t xml:space="preserve"> </w:t>
            </w:r>
            <w:r>
              <w:rPr>
                <w:sz w:val="20"/>
              </w:rPr>
              <w:t>&amp; African Studies</w:t>
            </w:r>
          </w:p>
        </w:tc>
        <w:tc>
          <w:tcPr>
            <w:tcW w:w="1800" w:type="dxa"/>
          </w:tcPr>
          <w:p w14:paraId="4CB42D46" w14:textId="77777777" w:rsidR="000E1570" w:rsidRDefault="000E1570">
            <w:pPr>
              <w:pStyle w:val="TableParagraph"/>
              <w:ind w:left="0"/>
              <w:rPr>
                <w:sz w:val="20"/>
              </w:rPr>
            </w:pPr>
          </w:p>
          <w:p w14:paraId="4CB42D47" w14:textId="77777777" w:rsidR="000E1570" w:rsidRDefault="005D6D06">
            <w:pPr>
              <w:pStyle w:val="TableParagraph"/>
              <w:ind w:right="336"/>
              <w:rPr>
                <w:sz w:val="20"/>
              </w:rPr>
            </w:pPr>
            <w:r>
              <w:rPr>
                <w:sz w:val="20"/>
              </w:rPr>
              <w:t>UG major and minor, PhD in AAAS</w:t>
            </w:r>
            <w:r>
              <w:rPr>
                <w:spacing w:val="-13"/>
                <w:sz w:val="20"/>
              </w:rPr>
              <w:t xml:space="preserve"> </w:t>
            </w:r>
            <w:r>
              <w:rPr>
                <w:sz w:val="20"/>
              </w:rPr>
              <w:t>approved</w:t>
            </w:r>
          </w:p>
        </w:tc>
        <w:tc>
          <w:tcPr>
            <w:tcW w:w="1690" w:type="dxa"/>
          </w:tcPr>
          <w:p w14:paraId="4CB42D48" w14:textId="77777777" w:rsidR="000E1570" w:rsidRDefault="005D6D06">
            <w:pPr>
              <w:pStyle w:val="TableParagraph"/>
              <w:spacing w:before="115"/>
              <w:ind w:right="104"/>
              <w:rPr>
                <w:sz w:val="20"/>
              </w:rPr>
            </w:pPr>
            <w:r>
              <w:rPr>
                <w:sz w:val="20"/>
              </w:rPr>
              <w:t>Create new course: Afro- Brazilian</w:t>
            </w:r>
            <w:r>
              <w:rPr>
                <w:spacing w:val="-13"/>
                <w:sz w:val="20"/>
              </w:rPr>
              <w:t xml:space="preserve"> </w:t>
            </w:r>
            <w:r>
              <w:rPr>
                <w:sz w:val="20"/>
              </w:rPr>
              <w:t>Cultures of Resistance</w:t>
            </w:r>
          </w:p>
        </w:tc>
        <w:tc>
          <w:tcPr>
            <w:tcW w:w="1611" w:type="dxa"/>
          </w:tcPr>
          <w:p w14:paraId="4CB42D49" w14:textId="77777777" w:rsidR="000E1570" w:rsidRDefault="005D6D06">
            <w:pPr>
              <w:pStyle w:val="TableParagraph"/>
              <w:spacing w:before="115"/>
              <w:ind w:right="125"/>
              <w:rPr>
                <w:sz w:val="20"/>
              </w:rPr>
            </w:pPr>
            <w:r>
              <w:rPr>
                <w:sz w:val="20"/>
              </w:rPr>
              <w:t xml:space="preserve">Teach Afro- </w:t>
            </w:r>
            <w:r>
              <w:rPr>
                <w:spacing w:val="-2"/>
                <w:sz w:val="20"/>
              </w:rPr>
              <w:t xml:space="preserve">Brazilian </w:t>
            </w:r>
            <w:r>
              <w:rPr>
                <w:sz w:val="20"/>
              </w:rPr>
              <w:t>Cultures*;</w:t>
            </w:r>
            <w:r>
              <w:rPr>
                <w:spacing w:val="-13"/>
                <w:sz w:val="20"/>
              </w:rPr>
              <w:t xml:space="preserve"> </w:t>
            </w:r>
            <w:r>
              <w:rPr>
                <w:sz w:val="20"/>
              </w:rPr>
              <w:t>create new modules</w:t>
            </w:r>
          </w:p>
        </w:tc>
        <w:tc>
          <w:tcPr>
            <w:tcW w:w="1608" w:type="dxa"/>
          </w:tcPr>
          <w:p w14:paraId="4CB42D4A" w14:textId="77777777" w:rsidR="000E1570" w:rsidRDefault="005D6D06">
            <w:pPr>
              <w:pStyle w:val="TableParagraph"/>
              <w:spacing w:before="115"/>
              <w:ind w:right="111"/>
              <w:rPr>
                <w:sz w:val="20"/>
              </w:rPr>
            </w:pPr>
            <w:r>
              <w:rPr>
                <w:sz w:val="20"/>
              </w:rPr>
              <w:t>Teach new modules*;</w:t>
            </w:r>
            <w:r>
              <w:rPr>
                <w:spacing w:val="-13"/>
                <w:sz w:val="20"/>
              </w:rPr>
              <w:t xml:space="preserve"> </w:t>
            </w:r>
            <w:r>
              <w:rPr>
                <w:sz w:val="20"/>
              </w:rPr>
              <w:t>create additional</w:t>
            </w:r>
            <w:r>
              <w:rPr>
                <w:spacing w:val="-13"/>
                <w:sz w:val="20"/>
              </w:rPr>
              <w:t xml:space="preserve"> </w:t>
            </w:r>
            <w:r>
              <w:rPr>
                <w:sz w:val="20"/>
              </w:rPr>
              <w:t xml:space="preserve">course </w:t>
            </w:r>
            <w:r>
              <w:rPr>
                <w:spacing w:val="-2"/>
                <w:sz w:val="20"/>
              </w:rPr>
              <w:t>modules</w:t>
            </w:r>
          </w:p>
        </w:tc>
      </w:tr>
      <w:tr w:rsidR="000E1570" w14:paraId="4CB42D53" w14:textId="77777777">
        <w:trPr>
          <w:trHeight w:val="918"/>
        </w:trPr>
        <w:tc>
          <w:tcPr>
            <w:tcW w:w="3236" w:type="dxa"/>
          </w:tcPr>
          <w:p w14:paraId="4CB42D4C" w14:textId="77777777" w:rsidR="000E1570" w:rsidRDefault="005D6D06">
            <w:pPr>
              <w:pStyle w:val="TableParagraph"/>
              <w:spacing w:before="115"/>
              <w:ind w:right="127"/>
              <w:rPr>
                <w:sz w:val="20"/>
              </w:rPr>
            </w:pPr>
            <w:r>
              <w:rPr>
                <w:sz w:val="20"/>
              </w:rPr>
              <w:t>Expand Lat Am content for UG minor/GR</w:t>
            </w:r>
            <w:r>
              <w:rPr>
                <w:spacing w:val="-13"/>
                <w:sz w:val="20"/>
              </w:rPr>
              <w:t xml:space="preserve"> </w:t>
            </w:r>
            <w:r>
              <w:rPr>
                <w:sz w:val="20"/>
              </w:rPr>
              <w:t>certificate</w:t>
            </w:r>
            <w:r>
              <w:rPr>
                <w:spacing w:val="-12"/>
                <w:sz w:val="20"/>
              </w:rPr>
              <w:t xml:space="preserve"> </w:t>
            </w:r>
            <w:r>
              <w:rPr>
                <w:sz w:val="20"/>
              </w:rPr>
              <w:t>in</w:t>
            </w:r>
            <w:r>
              <w:rPr>
                <w:spacing w:val="-13"/>
                <w:sz w:val="20"/>
              </w:rPr>
              <w:t xml:space="preserve"> </w:t>
            </w:r>
            <w:r>
              <w:rPr>
                <w:sz w:val="20"/>
              </w:rPr>
              <w:t>American Indian &amp; Indigenous Studies</w:t>
            </w:r>
          </w:p>
        </w:tc>
        <w:tc>
          <w:tcPr>
            <w:tcW w:w="1800" w:type="dxa"/>
          </w:tcPr>
          <w:p w14:paraId="4CB42D4D" w14:textId="77777777" w:rsidR="000E1570" w:rsidRDefault="000E1570">
            <w:pPr>
              <w:pStyle w:val="TableParagraph"/>
              <w:ind w:left="0"/>
              <w:rPr>
                <w:sz w:val="20"/>
              </w:rPr>
            </w:pPr>
          </w:p>
          <w:p w14:paraId="4CB42D4E" w14:textId="77777777" w:rsidR="000E1570" w:rsidRDefault="005D6D06">
            <w:pPr>
              <w:pStyle w:val="TableParagraph"/>
              <w:rPr>
                <w:sz w:val="20"/>
              </w:rPr>
            </w:pPr>
            <w:r>
              <w:rPr>
                <w:sz w:val="20"/>
              </w:rPr>
              <w:t>Create</w:t>
            </w:r>
            <w:r>
              <w:rPr>
                <w:spacing w:val="-13"/>
                <w:sz w:val="20"/>
              </w:rPr>
              <w:t xml:space="preserve"> </w:t>
            </w:r>
            <w:r>
              <w:rPr>
                <w:sz w:val="20"/>
              </w:rPr>
              <w:t>new</w:t>
            </w:r>
            <w:r>
              <w:rPr>
                <w:spacing w:val="-12"/>
                <w:sz w:val="20"/>
              </w:rPr>
              <w:t xml:space="preserve"> </w:t>
            </w:r>
            <w:r>
              <w:rPr>
                <w:sz w:val="20"/>
              </w:rPr>
              <w:t>course: Arch</w:t>
            </w:r>
            <w:r>
              <w:rPr>
                <w:spacing w:val="-1"/>
                <w:sz w:val="20"/>
              </w:rPr>
              <w:t xml:space="preserve"> </w:t>
            </w:r>
            <w:r>
              <w:rPr>
                <w:sz w:val="20"/>
              </w:rPr>
              <w:t>of</w:t>
            </w:r>
            <w:r>
              <w:rPr>
                <w:spacing w:val="-2"/>
                <w:sz w:val="20"/>
              </w:rPr>
              <w:t xml:space="preserve"> </w:t>
            </w:r>
            <w:r>
              <w:rPr>
                <w:sz w:val="20"/>
              </w:rPr>
              <w:t>S</w:t>
            </w:r>
            <w:r>
              <w:rPr>
                <w:spacing w:val="-3"/>
                <w:sz w:val="20"/>
              </w:rPr>
              <w:t xml:space="preserve"> </w:t>
            </w:r>
            <w:r>
              <w:rPr>
                <w:spacing w:val="-2"/>
                <w:sz w:val="20"/>
              </w:rPr>
              <w:t>America</w:t>
            </w:r>
          </w:p>
        </w:tc>
        <w:tc>
          <w:tcPr>
            <w:tcW w:w="1690" w:type="dxa"/>
          </w:tcPr>
          <w:p w14:paraId="4CB42D4F" w14:textId="77777777" w:rsidR="000E1570" w:rsidRDefault="005D6D06">
            <w:pPr>
              <w:pStyle w:val="TableParagraph"/>
              <w:ind w:right="387"/>
              <w:rPr>
                <w:sz w:val="20"/>
              </w:rPr>
            </w:pPr>
            <w:r>
              <w:rPr>
                <w:sz w:val="20"/>
              </w:rPr>
              <w:t>Teach</w:t>
            </w:r>
            <w:r>
              <w:rPr>
                <w:spacing w:val="-13"/>
                <w:sz w:val="20"/>
              </w:rPr>
              <w:t xml:space="preserve"> </w:t>
            </w:r>
            <w:r>
              <w:rPr>
                <w:sz w:val="20"/>
              </w:rPr>
              <w:t>Arch</w:t>
            </w:r>
            <w:r>
              <w:rPr>
                <w:spacing w:val="-12"/>
                <w:sz w:val="20"/>
              </w:rPr>
              <w:t xml:space="preserve"> </w:t>
            </w:r>
            <w:r>
              <w:rPr>
                <w:sz w:val="20"/>
              </w:rPr>
              <w:t>of S America*;</w:t>
            </w:r>
          </w:p>
          <w:p w14:paraId="4CB42D50" w14:textId="77777777" w:rsidR="000E1570" w:rsidRDefault="005D6D06">
            <w:pPr>
              <w:pStyle w:val="TableParagraph"/>
              <w:spacing w:line="228" w:lineRule="exact"/>
              <w:ind w:right="704"/>
              <w:rPr>
                <w:sz w:val="20"/>
              </w:rPr>
            </w:pPr>
            <w:r>
              <w:rPr>
                <w:sz w:val="20"/>
              </w:rPr>
              <w:t>create</w:t>
            </w:r>
            <w:r>
              <w:rPr>
                <w:spacing w:val="-13"/>
                <w:sz w:val="20"/>
              </w:rPr>
              <w:t xml:space="preserve"> </w:t>
            </w:r>
            <w:r>
              <w:rPr>
                <w:sz w:val="20"/>
              </w:rPr>
              <w:t xml:space="preserve">new </w:t>
            </w:r>
            <w:r>
              <w:rPr>
                <w:spacing w:val="-2"/>
                <w:sz w:val="20"/>
              </w:rPr>
              <w:t>module</w:t>
            </w:r>
          </w:p>
        </w:tc>
        <w:tc>
          <w:tcPr>
            <w:tcW w:w="1611" w:type="dxa"/>
          </w:tcPr>
          <w:p w14:paraId="4CB42D51" w14:textId="77777777" w:rsidR="000E1570" w:rsidRDefault="005D6D06">
            <w:pPr>
              <w:pStyle w:val="TableParagraph"/>
              <w:spacing w:before="115"/>
              <w:ind w:right="102"/>
              <w:rPr>
                <w:sz w:val="20"/>
              </w:rPr>
            </w:pPr>
            <w:r>
              <w:rPr>
                <w:sz w:val="20"/>
              </w:rPr>
              <w:t>Teach</w:t>
            </w:r>
            <w:r>
              <w:rPr>
                <w:spacing w:val="-13"/>
                <w:sz w:val="20"/>
              </w:rPr>
              <w:t xml:space="preserve"> </w:t>
            </w:r>
            <w:r>
              <w:rPr>
                <w:sz w:val="20"/>
              </w:rPr>
              <w:t>module</w:t>
            </w:r>
            <w:r>
              <w:rPr>
                <w:spacing w:val="-12"/>
                <w:sz w:val="20"/>
              </w:rPr>
              <w:t xml:space="preserve"> </w:t>
            </w:r>
            <w:r>
              <w:rPr>
                <w:sz w:val="20"/>
              </w:rPr>
              <w:t>1* create new course module</w:t>
            </w:r>
          </w:p>
        </w:tc>
        <w:tc>
          <w:tcPr>
            <w:tcW w:w="1608" w:type="dxa"/>
          </w:tcPr>
          <w:p w14:paraId="4CB42D52" w14:textId="77777777" w:rsidR="000E1570" w:rsidRDefault="005D6D06">
            <w:pPr>
              <w:pStyle w:val="TableParagraph"/>
              <w:spacing w:before="115"/>
              <w:ind w:right="278"/>
              <w:rPr>
                <w:sz w:val="20"/>
              </w:rPr>
            </w:pPr>
            <w:r>
              <w:rPr>
                <w:sz w:val="20"/>
              </w:rPr>
              <w:t>Teach</w:t>
            </w:r>
            <w:r>
              <w:rPr>
                <w:spacing w:val="-13"/>
                <w:sz w:val="20"/>
              </w:rPr>
              <w:t xml:space="preserve"> </w:t>
            </w:r>
            <w:r>
              <w:rPr>
                <w:sz w:val="20"/>
              </w:rPr>
              <w:t>Arch</w:t>
            </w:r>
            <w:r>
              <w:rPr>
                <w:spacing w:val="-12"/>
                <w:sz w:val="20"/>
              </w:rPr>
              <w:t xml:space="preserve"> </w:t>
            </w:r>
            <w:r>
              <w:rPr>
                <w:sz w:val="20"/>
              </w:rPr>
              <w:t>of S America &amp; module 2*</w:t>
            </w:r>
          </w:p>
        </w:tc>
      </w:tr>
      <w:tr w:rsidR="000E1570" w14:paraId="4CB42D5F" w14:textId="77777777">
        <w:trPr>
          <w:trHeight w:val="1610"/>
        </w:trPr>
        <w:tc>
          <w:tcPr>
            <w:tcW w:w="3236" w:type="dxa"/>
          </w:tcPr>
          <w:p w14:paraId="4CB42D54" w14:textId="77777777" w:rsidR="000E1570" w:rsidRDefault="000E1570">
            <w:pPr>
              <w:pStyle w:val="TableParagraph"/>
              <w:ind w:left="0"/>
            </w:pPr>
          </w:p>
          <w:p w14:paraId="4CB42D55" w14:textId="77777777" w:rsidR="000E1570" w:rsidRDefault="000E1570">
            <w:pPr>
              <w:pStyle w:val="TableParagraph"/>
              <w:ind w:left="0"/>
            </w:pPr>
          </w:p>
          <w:p w14:paraId="4CB42D56" w14:textId="77777777" w:rsidR="000E1570" w:rsidRDefault="005D6D06">
            <w:pPr>
              <w:pStyle w:val="TableParagraph"/>
              <w:spacing w:before="185"/>
              <w:rPr>
                <w:sz w:val="20"/>
              </w:rPr>
            </w:pPr>
            <w:r>
              <w:rPr>
                <w:sz w:val="20"/>
              </w:rPr>
              <w:t>UG</w:t>
            </w:r>
            <w:r>
              <w:rPr>
                <w:spacing w:val="-6"/>
                <w:sz w:val="20"/>
              </w:rPr>
              <w:t xml:space="preserve"> </w:t>
            </w:r>
            <w:r>
              <w:rPr>
                <w:sz w:val="20"/>
              </w:rPr>
              <w:t>Mentored</w:t>
            </w:r>
            <w:r>
              <w:rPr>
                <w:spacing w:val="-5"/>
                <w:sz w:val="20"/>
              </w:rPr>
              <w:t xml:space="preserve"> </w:t>
            </w:r>
            <w:r>
              <w:rPr>
                <w:sz w:val="20"/>
              </w:rPr>
              <w:t>Research</w:t>
            </w:r>
            <w:r>
              <w:rPr>
                <w:spacing w:val="-4"/>
                <w:sz w:val="20"/>
              </w:rPr>
              <w:t xml:space="preserve"> </w:t>
            </w:r>
            <w:r>
              <w:rPr>
                <w:spacing w:val="-2"/>
                <w:sz w:val="20"/>
              </w:rPr>
              <w:t>Abroad</w:t>
            </w:r>
          </w:p>
        </w:tc>
        <w:tc>
          <w:tcPr>
            <w:tcW w:w="1800" w:type="dxa"/>
          </w:tcPr>
          <w:p w14:paraId="4CB42D57" w14:textId="77777777" w:rsidR="000E1570" w:rsidRDefault="000E1570">
            <w:pPr>
              <w:pStyle w:val="TableParagraph"/>
              <w:ind w:left="0"/>
              <w:rPr>
                <w:sz w:val="18"/>
              </w:rPr>
            </w:pPr>
          </w:p>
        </w:tc>
        <w:tc>
          <w:tcPr>
            <w:tcW w:w="1690" w:type="dxa"/>
          </w:tcPr>
          <w:p w14:paraId="4CB42D58" w14:textId="77777777" w:rsidR="000E1570" w:rsidRDefault="000E1570">
            <w:pPr>
              <w:pStyle w:val="TableParagraph"/>
              <w:ind w:left="0"/>
            </w:pPr>
          </w:p>
          <w:p w14:paraId="4CB42D59" w14:textId="77777777" w:rsidR="000E1570" w:rsidRDefault="000E1570">
            <w:pPr>
              <w:pStyle w:val="TableParagraph"/>
              <w:spacing w:before="1"/>
              <w:ind w:left="0"/>
              <w:rPr>
                <w:sz w:val="18"/>
              </w:rPr>
            </w:pPr>
          </w:p>
          <w:p w14:paraId="4CB42D5A" w14:textId="77777777" w:rsidR="000E1570" w:rsidRDefault="005D6D06">
            <w:pPr>
              <w:pStyle w:val="TableParagraph"/>
              <w:ind w:right="493"/>
              <w:rPr>
                <w:sz w:val="20"/>
              </w:rPr>
            </w:pPr>
            <w:r>
              <w:rPr>
                <w:sz w:val="20"/>
              </w:rPr>
              <w:t>Create HST research</w:t>
            </w:r>
            <w:r>
              <w:rPr>
                <w:spacing w:val="-13"/>
                <w:sz w:val="20"/>
              </w:rPr>
              <w:t xml:space="preserve"> </w:t>
            </w:r>
            <w:r>
              <w:rPr>
                <w:sz w:val="20"/>
              </w:rPr>
              <w:t xml:space="preserve">prep </w:t>
            </w:r>
            <w:r>
              <w:rPr>
                <w:spacing w:val="-2"/>
                <w:sz w:val="20"/>
              </w:rPr>
              <w:t>course</w:t>
            </w:r>
          </w:p>
        </w:tc>
        <w:tc>
          <w:tcPr>
            <w:tcW w:w="1611" w:type="dxa"/>
          </w:tcPr>
          <w:p w14:paraId="4CB42D5B" w14:textId="77777777" w:rsidR="000E1570" w:rsidRDefault="005D6D06">
            <w:pPr>
              <w:pStyle w:val="TableParagraph"/>
              <w:ind w:right="213"/>
              <w:rPr>
                <w:sz w:val="20"/>
              </w:rPr>
            </w:pPr>
            <w:r>
              <w:rPr>
                <w:sz w:val="20"/>
              </w:rPr>
              <w:t>Teach HST research prep course; HST student</w:t>
            </w:r>
            <w:r>
              <w:rPr>
                <w:spacing w:val="-13"/>
                <w:sz w:val="20"/>
              </w:rPr>
              <w:t xml:space="preserve"> </w:t>
            </w:r>
            <w:r>
              <w:rPr>
                <w:sz w:val="20"/>
              </w:rPr>
              <w:t>summer research;</w:t>
            </w:r>
            <w:r>
              <w:rPr>
                <w:spacing w:val="-7"/>
                <w:sz w:val="20"/>
              </w:rPr>
              <w:t xml:space="preserve"> </w:t>
            </w:r>
            <w:r>
              <w:rPr>
                <w:spacing w:val="-2"/>
                <w:sz w:val="20"/>
              </w:rPr>
              <w:t>create</w:t>
            </w:r>
          </w:p>
          <w:p w14:paraId="4CB42D5C" w14:textId="77777777" w:rsidR="000E1570" w:rsidRDefault="005D6D06">
            <w:pPr>
              <w:pStyle w:val="TableParagraph"/>
              <w:spacing w:line="228" w:lineRule="exact"/>
              <w:ind w:right="391"/>
              <w:rPr>
                <w:sz w:val="20"/>
              </w:rPr>
            </w:pPr>
            <w:r>
              <w:rPr>
                <w:sz w:val="20"/>
              </w:rPr>
              <w:t>CCP</w:t>
            </w:r>
            <w:r>
              <w:rPr>
                <w:spacing w:val="-13"/>
                <w:sz w:val="20"/>
              </w:rPr>
              <w:t xml:space="preserve"> </w:t>
            </w:r>
            <w:r>
              <w:rPr>
                <w:sz w:val="20"/>
              </w:rPr>
              <w:t>research prep course</w:t>
            </w:r>
          </w:p>
        </w:tc>
        <w:tc>
          <w:tcPr>
            <w:tcW w:w="1608" w:type="dxa"/>
          </w:tcPr>
          <w:p w14:paraId="4CB42D5D" w14:textId="77777777" w:rsidR="000E1570" w:rsidRDefault="005D6D06">
            <w:pPr>
              <w:pStyle w:val="TableParagraph"/>
              <w:spacing w:before="115"/>
              <w:ind w:right="278"/>
              <w:rPr>
                <w:sz w:val="20"/>
              </w:rPr>
            </w:pPr>
            <w:r>
              <w:rPr>
                <w:sz w:val="20"/>
              </w:rPr>
              <w:t>Teach</w:t>
            </w:r>
            <w:r>
              <w:rPr>
                <w:spacing w:val="-13"/>
                <w:sz w:val="20"/>
              </w:rPr>
              <w:t xml:space="preserve"> </w:t>
            </w:r>
            <w:r>
              <w:rPr>
                <w:sz w:val="20"/>
              </w:rPr>
              <w:t>research prep courses (CCP, HST)*;</w:t>
            </w:r>
          </w:p>
          <w:p w14:paraId="4CB42D5E" w14:textId="77777777" w:rsidR="000E1570" w:rsidRDefault="005D6D06">
            <w:pPr>
              <w:pStyle w:val="TableParagraph"/>
              <w:spacing w:before="1"/>
              <w:ind w:right="177"/>
              <w:rPr>
                <w:sz w:val="20"/>
              </w:rPr>
            </w:pPr>
            <w:r>
              <w:rPr>
                <w:sz w:val="20"/>
              </w:rPr>
              <w:t>Student</w:t>
            </w:r>
            <w:r>
              <w:rPr>
                <w:spacing w:val="-13"/>
                <w:sz w:val="20"/>
              </w:rPr>
              <w:t xml:space="preserve"> </w:t>
            </w:r>
            <w:r>
              <w:rPr>
                <w:sz w:val="20"/>
              </w:rPr>
              <w:t xml:space="preserve">summer research (CCP, </w:t>
            </w:r>
            <w:r>
              <w:rPr>
                <w:spacing w:val="-2"/>
                <w:sz w:val="20"/>
              </w:rPr>
              <w:t>HST)*</w:t>
            </w:r>
          </w:p>
        </w:tc>
      </w:tr>
      <w:tr w:rsidR="000E1570" w14:paraId="4CB42D65" w14:textId="77777777">
        <w:trPr>
          <w:trHeight w:val="230"/>
        </w:trPr>
        <w:tc>
          <w:tcPr>
            <w:tcW w:w="3236" w:type="dxa"/>
          </w:tcPr>
          <w:p w14:paraId="4CB42D60" w14:textId="77777777" w:rsidR="000E1570" w:rsidRDefault="005D6D06">
            <w:pPr>
              <w:pStyle w:val="TableParagraph"/>
              <w:spacing w:line="210" w:lineRule="exact"/>
              <w:rPr>
                <w:sz w:val="20"/>
              </w:rPr>
            </w:pPr>
            <w:r>
              <w:rPr>
                <w:sz w:val="20"/>
              </w:rPr>
              <w:t>Co-curricular</w:t>
            </w:r>
            <w:r>
              <w:rPr>
                <w:spacing w:val="-8"/>
                <w:sz w:val="20"/>
              </w:rPr>
              <w:t xml:space="preserve"> </w:t>
            </w:r>
            <w:r>
              <w:rPr>
                <w:spacing w:val="-2"/>
                <w:sz w:val="20"/>
              </w:rPr>
              <w:t>Symposia</w:t>
            </w:r>
          </w:p>
        </w:tc>
        <w:tc>
          <w:tcPr>
            <w:tcW w:w="1800" w:type="dxa"/>
          </w:tcPr>
          <w:p w14:paraId="4CB42D61" w14:textId="77777777" w:rsidR="000E1570" w:rsidRDefault="005D6D06">
            <w:pPr>
              <w:pStyle w:val="TableParagraph"/>
              <w:spacing w:line="210" w:lineRule="exact"/>
              <w:rPr>
                <w:sz w:val="20"/>
              </w:rPr>
            </w:pPr>
            <w:r>
              <w:rPr>
                <w:sz w:val="20"/>
              </w:rPr>
              <w:t xml:space="preserve">2 </w:t>
            </w:r>
            <w:r>
              <w:rPr>
                <w:spacing w:val="-2"/>
                <w:sz w:val="20"/>
              </w:rPr>
              <w:t>delivered</w:t>
            </w:r>
          </w:p>
        </w:tc>
        <w:tc>
          <w:tcPr>
            <w:tcW w:w="1690" w:type="dxa"/>
          </w:tcPr>
          <w:p w14:paraId="4CB42D62" w14:textId="77777777" w:rsidR="000E1570" w:rsidRDefault="005D6D06">
            <w:pPr>
              <w:pStyle w:val="TableParagraph"/>
              <w:spacing w:line="210" w:lineRule="exact"/>
              <w:rPr>
                <w:sz w:val="20"/>
              </w:rPr>
            </w:pPr>
            <w:r>
              <w:rPr>
                <w:sz w:val="20"/>
              </w:rPr>
              <w:t xml:space="preserve">2 </w:t>
            </w:r>
            <w:r>
              <w:rPr>
                <w:spacing w:val="-2"/>
                <w:sz w:val="20"/>
              </w:rPr>
              <w:t>delivered</w:t>
            </w:r>
          </w:p>
        </w:tc>
        <w:tc>
          <w:tcPr>
            <w:tcW w:w="1611" w:type="dxa"/>
          </w:tcPr>
          <w:p w14:paraId="4CB42D63" w14:textId="77777777" w:rsidR="000E1570" w:rsidRDefault="005D6D06">
            <w:pPr>
              <w:pStyle w:val="TableParagraph"/>
              <w:spacing w:line="210" w:lineRule="exact"/>
              <w:rPr>
                <w:sz w:val="20"/>
              </w:rPr>
            </w:pPr>
            <w:r>
              <w:rPr>
                <w:sz w:val="20"/>
              </w:rPr>
              <w:t xml:space="preserve">2 </w:t>
            </w:r>
            <w:r>
              <w:rPr>
                <w:spacing w:val="-2"/>
                <w:sz w:val="20"/>
              </w:rPr>
              <w:t>delivered</w:t>
            </w:r>
          </w:p>
        </w:tc>
        <w:tc>
          <w:tcPr>
            <w:tcW w:w="1608" w:type="dxa"/>
          </w:tcPr>
          <w:p w14:paraId="4CB42D64" w14:textId="77777777" w:rsidR="000E1570" w:rsidRDefault="005D6D06">
            <w:pPr>
              <w:pStyle w:val="TableParagraph"/>
              <w:spacing w:line="210" w:lineRule="exact"/>
              <w:rPr>
                <w:sz w:val="20"/>
              </w:rPr>
            </w:pPr>
            <w:r>
              <w:rPr>
                <w:sz w:val="20"/>
              </w:rPr>
              <w:t xml:space="preserve">2 </w:t>
            </w:r>
            <w:r>
              <w:rPr>
                <w:spacing w:val="-2"/>
                <w:sz w:val="20"/>
              </w:rPr>
              <w:t>delivered</w:t>
            </w:r>
          </w:p>
        </w:tc>
      </w:tr>
      <w:tr w:rsidR="000E1570" w14:paraId="4CB42D6B" w14:textId="77777777">
        <w:trPr>
          <w:trHeight w:val="230"/>
        </w:trPr>
        <w:tc>
          <w:tcPr>
            <w:tcW w:w="3236" w:type="dxa"/>
          </w:tcPr>
          <w:p w14:paraId="4CB42D66" w14:textId="77777777" w:rsidR="000E1570" w:rsidRDefault="005D6D06">
            <w:pPr>
              <w:pStyle w:val="TableParagraph"/>
              <w:spacing w:line="210" w:lineRule="exact"/>
              <w:rPr>
                <w:sz w:val="20"/>
              </w:rPr>
            </w:pPr>
            <w:r>
              <w:rPr>
                <w:sz w:val="20"/>
              </w:rPr>
              <w:t>Co-curricular</w:t>
            </w:r>
            <w:r>
              <w:rPr>
                <w:spacing w:val="-7"/>
                <w:sz w:val="20"/>
              </w:rPr>
              <w:t xml:space="preserve"> </w:t>
            </w:r>
            <w:r>
              <w:rPr>
                <w:sz w:val="20"/>
              </w:rPr>
              <w:t>Symposia,</w:t>
            </w:r>
            <w:r>
              <w:rPr>
                <w:spacing w:val="-8"/>
                <w:sz w:val="20"/>
              </w:rPr>
              <w:t xml:space="preserve"> </w:t>
            </w:r>
            <w:r>
              <w:rPr>
                <w:sz w:val="20"/>
              </w:rPr>
              <w:t>Global</w:t>
            </w:r>
            <w:r>
              <w:rPr>
                <w:spacing w:val="-7"/>
                <w:sz w:val="20"/>
              </w:rPr>
              <w:t xml:space="preserve"> </w:t>
            </w:r>
            <w:r>
              <w:rPr>
                <w:spacing w:val="-5"/>
                <w:sz w:val="20"/>
              </w:rPr>
              <w:t>Law</w:t>
            </w:r>
          </w:p>
        </w:tc>
        <w:tc>
          <w:tcPr>
            <w:tcW w:w="1800" w:type="dxa"/>
          </w:tcPr>
          <w:p w14:paraId="4CB42D67" w14:textId="77777777" w:rsidR="000E1570" w:rsidRDefault="000E1570">
            <w:pPr>
              <w:pStyle w:val="TableParagraph"/>
              <w:ind w:left="0"/>
              <w:rPr>
                <w:sz w:val="16"/>
              </w:rPr>
            </w:pPr>
          </w:p>
        </w:tc>
        <w:tc>
          <w:tcPr>
            <w:tcW w:w="1690" w:type="dxa"/>
          </w:tcPr>
          <w:p w14:paraId="4CB42D68" w14:textId="77777777" w:rsidR="000E1570" w:rsidRDefault="005D6D06">
            <w:pPr>
              <w:pStyle w:val="TableParagraph"/>
              <w:spacing w:line="210" w:lineRule="exact"/>
              <w:ind w:left="10"/>
              <w:jc w:val="center"/>
              <w:rPr>
                <w:sz w:val="20"/>
              </w:rPr>
            </w:pPr>
            <w:r>
              <w:rPr>
                <w:w w:val="99"/>
                <w:sz w:val="20"/>
              </w:rPr>
              <w:t>X</w:t>
            </w:r>
          </w:p>
        </w:tc>
        <w:tc>
          <w:tcPr>
            <w:tcW w:w="1611" w:type="dxa"/>
          </w:tcPr>
          <w:p w14:paraId="4CB42D69" w14:textId="77777777" w:rsidR="000E1570" w:rsidRDefault="000E1570">
            <w:pPr>
              <w:pStyle w:val="TableParagraph"/>
              <w:ind w:left="0"/>
              <w:rPr>
                <w:sz w:val="16"/>
              </w:rPr>
            </w:pPr>
          </w:p>
        </w:tc>
        <w:tc>
          <w:tcPr>
            <w:tcW w:w="1608" w:type="dxa"/>
          </w:tcPr>
          <w:p w14:paraId="4CB42D6A" w14:textId="77777777" w:rsidR="000E1570" w:rsidRDefault="005D6D06">
            <w:pPr>
              <w:pStyle w:val="TableParagraph"/>
              <w:spacing w:line="210" w:lineRule="exact"/>
              <w:ind w:left="9"/>
              <w:jc w:val="center"/>
              <w:rPr>
                <w:sz w:val="20"/>
              </w:rPr>
            </w:pPr>
            <w:r>
              <w:rPr>
                <w:w w:val="99"/>
                <w:sz w:val="20"/>
              </w:rPr>
              <w:t>X</w:t>
            </w:r>
          </w:p>
        </w:tc>
      </w:tr>
      <w:tr w:rsidR="000E1570" w14:paraId="4CB42D71" w14:textId="77777777">
        <w:trPr>
          <w:trHeight w:val="230"/>
        </w:trPr>
        <w:tc>
          <w:tcPr>
            <w:tcW w:w="3236" w:type="dxa"/>
          </w:tcPr>
          <w:p w14:paraId="4CB42D6C" w14:textId="77777777" w:rsidR="000E1570" w:rsidRDefault="005D6D06">
            <w:pPr>
              <w:pStyle w:val="TableParagraph"/>
              <w:spacing w:line="210" w:lineRule="exact"/>
              <w:rPr>
                <w:sz w:val="20"/>
              </w:rPr>
            </w:pPr>
            <w:r>
              <w:rPr>
                <w:sz w:val="20"/>
              </w:rPr>
              <w:t>Career</w:t>
            </w:r>
            <w:r>
              <w:rPr>
                <w:spacing w:val="-7"/>
                <w:sz w:val="20"/>
              </w:rPr>
              <w:t xml:space="preserve"> </w:t>
            </w:r>
            <w:r>
              <w:rPr>
                <w:sz w:val="20"/>
              </w:rPr>
              <w:t>Development</w:t>
            </w:r>
            <w:r>
              <w:rPr>
                <w:spacing w:val="-7"/>
                <w:sz w:val="20"/>
              </w:rPr>
              <w:t xml:space="preserve"> </w:t>
            </w:r>
            <w:r>
              <w:rPr>
                <w:spacing w:val="-2"/>
                <w:sz w:val="20"/>
              </w:rPr>
              <w:t>Events</w:t>
            </w:r>
          </w:p>
        </w:tc>
        <w:tc>
          <w:tcPr>
            <w:tcW w:w="1800" w:type="dxa"/>
          </w:tcPr>
          <w:p w14:paraId="4CB42D6D" w14:textId="77777777" w:rsidR="000E1570" w:rsidRDefault="005D6D06">
            <w:pPr>
              <w:pStyle w:val="TableParagraph"/>
              <w:spacing w:line="210" w:lineRule="exact"/>
              <w:rPr>
                <w:sz w:val="20"/>
              </w:rPr>
            </w:pPr>
            <w:r>
              <w:rPr>
                <w:sz w:val="20"/>
              </w:rPr>
              <w:t xml:space="preserve">2 </w:t>
            </w:r>
            <w:r>
              <w:rPr>
                <w:spacing w:val="-2"/>
                <w:sz w:val="20"/>
              </w:rPr>
              <w:t>delivered</w:t>
            </w:r>
          </w:p>
        </w:tc>
        <w:tc>
          <w:tcPr>
            <w:tcW w:w="1690" w:type="dxa"/>
          </w:tcPr>
          <w:p w14:paraId="4CB42D6E" w14:textId="77777777" w:rsidR="000E1570" w:rsidRDefault="005D6D06">
            <w:pPr>
              <w:pStyle w:val="TableParagraph"/>
              <w:spacing w:line="210" w:lineRule="exact"/>
              <w:rPr>
                <w:sz w:val="20"/>
              </w:rPr>
            </w:pPr>
            <w:r>
              <w:rPr>
                <w:sz w:val="20"/>
              </w:rPr>
              <w:t xml:space="preserve">2 </w:t>
            </w:r>
            <w:r>
              <w:rPr>
                <w:spacing w:val="-2"/>
                <w:sz w:val="20"/>
              </w:rPr>
              <w:t>delivered</w:t>
            </w:r>
          </w:p>
        </w:tc>
        <w:tc>
          <w:tcPr>
            <w:tcW w:w="1611" w:type="dxa"/>
          </w:tcPr>
          <w:p w14:paraId="4CB42D6F" w14:textId="77777777" w:rsidR="000E1570" w:rsidRDefault="005D6D06">
            <w:pPr>
              <w:pStyle w:val="TableParagraph"/>
              <w:spacing w:line="210" w:lineRule="exact"/>
              <w:rPr>
                <w:sz w:val="20"/>
              </w:rPr>
            </w:pPr>
            <w:r>
              <w:rPr>
                <w:sz w:val="20"/>
              </w:rPr>
              <w:t xml:space="preserve">2 </w:t>
            </w:r>
            <w:r>
              <w:rPr>
                <w:spacing w:val="-2"/>
                <w:sz w:val="20"/>
              </w:rPr>
              <w:t>delivered</w:t>
            </w:r>
          </w:p>
        </w:tc>
        <w:tc>
          <w:tcPr>
            <w:tcW w:w="1608" w:type="dxa"/>
          </w:tcPr>
          <w:p w14:paraId="4CB42D70" w14:textId="77777777" w:rsidR="000E1570" w:rsidRDefault="005D6D06">
            <w:pPr>
              <w:pStyle w:val="TableParagraph"/>
              <w:spacing w:line="210" w:lineRule="exact"/>
              <w:rPr>
                <w:sz w:val="20"/>
              </w:rPr>
            </w:pPr>
            <w:r>
              <w:rPr>
                <w:sz w:val="20"/>
              </w:rPr>
              <w:t xml:space="preserve">2 </w:t>
            </w:r>
            <w:r>
              <w:rPr>
                <w:spacing w:val="-2"/>
                <w:sz w:val="20"/>
              </w:rPr>
              <w:t>delivered</w:t>
            </w:r>
          </w:p>
        </w:tc>
      </w:tr>
      <w:tr w:rsidR="000E1570" w14:paraId="4CB42D73" w14:textId="77777777">
        <w:trPr>
          <w:trHeight w:val="460"/>
        </w:trPr>
        <w:tc>
          <w:tcPr>
            <w:tcW w:w="9945" w:type="dxa"/>
            <w:gridSpan w:val="5"/>
            <w:shd w:val="clear" w:color="auto" w:fill="A8D08D"/>
          </w:tcPr>
          <w:p w14:paraId="4CB42D72" w14:textId="77777777" w:rsidR="000E1570" w:rsidRDefault="005D6D06">
            <w:pPr>
              <w:pStyle w:val="TableParagraph"/>
              <w:spacing w:line="230" w:lineRule="atLeast"/>
              <w:ind w:right="51"/>
              <w:rPr>
                <w:b/>
                <w:sz w:val="20"/>
              </w:rPr>
            </w:pPr>
            <w:r>
              <w:rPr>
                <w:b/>
                <w:sz w:val="20"/>
              </w:rPr>
              <w:t>Goal</w:t>
            </w:r>
            <w:r>
              <w:rPr>
                <w:b/>
                <w:spacing w:val="-5"/>
                <w:sz w:val="20"/>
              </w:rPr>
              <w:t xml:space="preserve"> </w:t>
            </w:r>
            <w:r>
              <w:rPr>
                <w:b/>
                <w:sz w:val="20"/>
              </w:rPr>
              <w:t>2–Expand</w:t>
            </w:r>
            <w:r>
              <w:rPr>
                <w:b/>
                <w:spacing w:val="-5"/>
                <w:sz w:val="20"/>
              </w:rPr>
              <w:t xml:space="preserve"> </w:t>
            </w:r>
            <w:r>
              <w:rPr>
                <w:b/>
                <w:sz w:val="20"/>
              </w:rPr>
              <w:t>LCTL</w:t>
            </w:r>
            <w:r>
              <w:rPr>
                <w:b/>
                <w:spacing w:val="-5"/>
                <w:sz w:val="20"/>
              </w:rPr>
              <w:t xml:space="preserve"> </w:t>
            </w:r>
            <w:r>
              <w:rPr>
                <w:b/>
                <w:sz w:val="20"/>
              </w:rPr>
              <w:t>offerings</w:t>
            </w:r>
            <w:r>
              <w:rPr>
                <w:b/>
                <w:spacing w:val="-5"/>
                <w:sz w:val="20"/>
              </w:rPr>
              <w:t xml:space="preserve"> </w:t>
            </w:r>
            <w:r>
              <w:rPr>
                <w:b/>
                <w:sz w:val="20"/>
              </w:rPr>
              <w:t>&amp;</w:t>
            </w:r>
            <w:r>
              <w:rPr>
                <w:b/>
                <w:spacing w:val="-5"/>
                <w:sz w:val="20"/>
              </w:rPr>
              <w:t xml:space="preserve"> </w:t>
            </w:r>
            <w:r>
              <w:rPr>
                <w:b/>
                <w:sz w:val="20"/>
              </w:rPr>
              <w:t>innovative</w:t>
            </w:r>
            <w:r>
              <w:rPr>
                <w:b/>
                <w:spacing w:val="-4"/>
                <w:sz w:val="20"/>
              </w:rPr>
              <w:t xml:space="preserve"> </w:t>
            </w:r>
            <w:r>
              <w:rPr>
                <w:b/>
                <w:sz w:val="20"/>
              </w:rPr>
              <w:t>instruction at</w:t>
            </w:r>
            <w:r>
              <w:rPr>
                <w:b/>
                <w:spacing w:val="-4"/>
                <w:sz w:val="20"/>
              </w:rPr>
              <w:t xml:space="preserve"> </w:t>
            </w:r>
            <w:r>
              <w:rPr>
                <w:b/>
                <w:sz w:val="20"/>
              </w:rPr>
              <w:t>MSU</w:t>
            </w:r>
            <w:r>
              <w:rPr>
                <w:b/>
                <w:spacing w:val="-5"/>
                <w:sz w:val="20"/>
              </w:rPr>
              <w:t xml:space="preserve"> </w:t>
            </w:r>
            <w:r>
              <w:rPr>
                <w:b/>
                <w:sz w:val="20"/>
              </w:rPr>
              <w:t>and</w:t>
            </w:r>
            <w:r>
              <w:rPr>
                <w:b/>
                <w:spacing w:val="-5"/>
                <w:sz w:val="20"/>
              </w:rPr>
              <w:t xml:space="preserve"> </w:t>
            </w:r>
            <w:r>
              <w:rPr>
                <w:b/>
                <w:sz w:val="20"/>
              </w:rPr>
              <w:t>across</w:t>
            </w:r>
            <w:r>
              <w:rPr>
                <w:b/>
                <w:spacing w:val="-5"/>
                <w:sz w:val="20"/>
              </w:rPr>
              <w:t xml:space="preserve"> </w:t>
            </w:r>
            <w:r>
              <w:rPr>
                <w:b/>
                <w:sz w:val="20"/>
              </w:rPr>
              <w:t>BTAA;</w:t>
            </w:r>
            <w:r>
              <w:rPr>
                <w:b/>
                <w:spacing w:val="-3"/>
                <w:sz w:val="20"/>
              </w:rPr>
              <w:t xml:space="preserve"> </w:t>
            </w:r>
            <w:r>
              <w:rPr>
                <w:b/>
                <w:sz w:val="20"/>
              </w:rPr>
              <w:t>produce</w:t>
            </w:r>
            <w:r>
              <w:rPr>
                <w:b/>
                <w:spacing w:val="-4"/>
                <w:sz w:val="20"/>
              </w:rPr>
              <w:t xml:space="preserve"> </w:t>
            </w:r>
            <w:r>
              <w:rPr>
                <w:b/>
                <w:sz w:val="20"/>
              </w:rPr>
              <w:t>OER</w:t>
            </w:r>
            <w:r>
              <w:rPr>
                <w:b/>
                <w:spacing w:val="-4"/>
                <w:sz w:val="20"/>
              </w:rPr>
              <w:t xml:space="preserve"> </w:t>
            </w:r>
            <w:r>
              <w:rPr>
                <w:b/>
                <w:sz w:val="20"/>
              </w:rPr>
              <w:t>course textbooks to be available across US</w:t>
            </w:r>
          </w:p>
        </w:tc>
      </w:tr>
      <w:tr w:rsidR="000E1570" w14:paraId="4CB42D7A" w14:textId="77777777">
        <w:trPr>
          <w:trHeight w:val="921"/>
        </w:trPr>
        <w:tc>
          <w:tcPr>
            <w:tcW w:w="3236" w:type="dxa"/>
          </w:tcPr>
          <w:p w14:paraId="4CB42D74" w14:textId="77777777" w:rsidR="000E1570" w:rsidRDefault="005D6D06">
            <w:pPr>
              <w:pStyle w:val="TableParagraph"/>
              <w:spacing w:before="115"/>
              <w:ind w:right="127"/>
              <w:rPr>
                <w:sz w:val="20"/>
              </w:rPr>
            </w:pPr>
            <w:r>
              <w:rPr>
                <w:sz w:val="20"/>
              </w:rPr>
              <w:t>Indigenous</w:t>
            </w:r>
            <w:r>
              <w:rPr>
                <w:spacing w:val="-13"/>
                <w:sz w:val="20"/>
              </w:rPr>
              <w:t xml:space="preserve"> </w:t>
            </w:r>
            <w:r>
              <w:rPr>
                <w:sz w:val="20"/>
              </w:rPr>
              <w:t>Language</w:t>
            </w:r>
            <w:r>
              <w:rPr>
                <w:spacing w:val="-12"/>
                <w:sz w:val="20"/>
              </w:rPr>
              <w:t xml:space="preserve"> </w:t>
            </w:r>
            <w:r>
              <w:rPr>
                <w:sz w:val="20"/>
              </w:rPr>
              <w:t>Development, Instruction and Administration: Quechua I &amp; II</w:t>
            </w:r>
          </w:p>
        </w:tc>
        <w:tc>
          <w:tcPr>
            <w:tcW w:w="1800" w:type="dxa"/>
          </w:tcPr>
          <w:p w14:paraId="4CB42D75" w14:textId="77777777" w:rsidR="000E1570" w:rsidRDefault="000E1570">
            <w:pPr>
              <w:pStyle w:val="TableParagraph"/>
              <w:ind w:left="0"/>
              <w:rPr>
                <w:sz w:val="30"/>
              </w:rPr>
            </w:pPr>
          </w:p>
          <w:p w14:paraId="4CB42D76" w14:textId="77777777" w:rsidR="000E1570" w:rsidRDefault="005D6D06">
            <w:pPr>
              <w:pStyle w:val="TableParagraph"/>
              <w:spacing w:before="1"/>
              <w:rPr>
                <w:sz w:val="20"/>
              </w:rPr>
            </w:pPr>
            <w:r>
              <w:rPr>
                <w:sz w:val="20"/>
              </w:rPr>
              <w:t>Develop</w:t>
            </w:r>
            <w:r>
              <w:rPr>
                <w:spacing w:val="-5"/>
                <w:sz w:val="20"/>
              </w:rPr>
              <w:t xml:space="preserve"> </w:t>
            </w:r>
            <w:r>
              <w:rPr>
                <w:sz w:val="20"/>
              </w:rPr>
              <w:t>Quechua</w:t>
            </w:r>
            <w:r>
              <w:rPr>
                <w:spacing w:val="-6"/>
                <w:sz w:val="20"/>
              </w:rPr>
              <w:t xml:space="preserve"> </w:t>
            </w:r>
            <w:r>
              <w:rPr>
                <w:spacing w:val="-10"/>
                <w:sz w:val="20"/>
              </w:rPr>
              <w:t>I</w:t>
            </w:r>
          </w:p>
        </w:tc>
        <w:tc>
          <w:tcPr>
            <w:tcW w:w="1690" w:type="dxa"/>
          </w:tcPr>
          <w:p w14:paraId="4CB42D77" w14:textId="77777777" w:rsidR="000E1570" w:rsidRDefault="005D6D06">
            <w:pPr>
              <w:pStyle w:val="TableParagraph"/>
              <w:spacing w:before="115"/>
              <w:ind w:right="147"/>
              <w:jc w:val="both"/>
              <w:rPr>
                <w:sz w:val="20"/>
              </w:rPr>
            </w:pPr>
            <w:r>
              <w:rPr>
                <w:sz w:val="20"/>
              </w:rPr>
              <w:t>Teach</w:t>
            </w:r>
            <w:r>
              <w:rPr>
                <w:spacing w:val="-13"/>
                <w:sz w:val="20"/>
              </w:rPr>
              <w:t xml:space="preserve"> </w:t>
            </w:r>
            <w:r>
              <w:rPr>
                <w:sz w:val="20"/>
              </w:rPr>
              <w:t>Quechua</w:t>
            </w:r>
            <w:r>
              <w:rPr>
                <w:spacing w:val="-12"/>
                <w:sz w:val="20"/>
              </w:rPr>
              <w:t xml:space="preserve"> </w:t>
            </w:r>
            <w:r>
              <w:rPr>
                <w:sz w:val="20"/>
              </w:rPr>
              <w:t>I; develop</w:t>
            </w:r>
            <w:r>
              <w:rPr>
                <w:spacing w:val="-10"/>
                <w:sz w:val="20"/>
              </w:rPr>
              <w:t xml:space="preserve"> </w:t>
            </w:r>
            <w:r>
              <w:rPr>
                <w:sz w:val="20"/>
              </w:rPr>
              <w:t xml:space="preserve">Quechua </w:t>
            </w:r>
            <w:r>
              <w:rPr>
                <w:spacing w:val="-6"/>
                <w:sz w:val="20"/>
              </w:rPr>
              <w:t>II</w:t>
            </w:r>
          </w:p>
        </w:tc>
        <w:tc>
          <w:tcPr>
            <w:tcW w:w="1611" w:type="dxa"/>
          </w:tcPr>
          <w:p w14:paraId="4CB42D78" w14:textId="77777777" w:rsidR="000E1570" w:rsidRDefault="005D6D06">
            <w:pPr>
              <w:pStyle w:val="TableParagraph"/>
              <w:spacing w:line="230" w:lineRule="atLeast"/>
              <w:ind w:right="85"/>
              <w:rPr>
                <w:sz w:val="20"/>
              </w:rPr>
            </w:pPr>
            <w:r>
              <w:rPr>
                <w:sz w:val="20"/>
              </w:rPr>
              <w:t>Teach</w:t>
            </w:r>
            <w:r>
              <w:rPr>
                <w:spacing w:val="-13"/>
                <w:sz w:val="20"/>
              </w:rPr>
              <w:t xml:space="preserve"> </w:t>
            </w:r>
            <w:r>
              <w:rPr>
                <w:sz w:val="20"/>
              </w:rPr>
              <w:t>Quechua</w:t>
            </w:r>
            <w:r>
              <w:rPr>
                <w:spacing w:val="-12"/>
                <w:sz w:val="20"/>
              </w:rPr>
              <w:t xml:space="preserve"> </w:t>
            </w:r>
            <w:r>
              <w:rPr>
                <w:sz w:val="20"/>
              </w:rPr>
              <w:t>I &amp; II at MSU*; [teach Struct. of Quechua;</w:t>
            </w:r>
            <w:r>
              <w:rPr>
                <w:spacing w:val="-13"/>
                <w:sz w:val="20"/>
              </w:rPr>
              <w:t xml:space="preserve"> </w:t>
            </w:r>
            <w:r>
              <w:rPr>
                <w:sz w:val="20"/>
              </w:rPr>
              <w:t>goal</w:t>
            </w:r>
            <w:r>
              <w:rPr>
                <w:spacing w:val="-12"/>
                <w:sz w:val="20"/>
              </w:rPr>
              <w:t xml:space="preserve"> </w:t>
            </w:r>
            <w:r>
              <w:rPr>
                <w:sz w:val="20"/>
              </w:rPr>
              <w:t>1]</w:t>
            </w:r>
          </w:p>
        </w:tc>
        <w:tc>
          <w:tcPr>
            <w:tcW w:w="1608" w:type="dxa"/>
          </w:tcPr>
          <w:p w14:paraId="4CB42D79" w14:textId="77777777" w:rsidR="000E1570" w:rsidRDefault="005D6D06">
            <w:pPr>
              <w:pStyle w:val="TableParagraph"/>
              <w:spacing w:before="115"/>
              <w:ind w:right="111"/>
              <w:rPr>
                <w:sz w:val="20"/>
              </w:rPr>
            </w:pPr>
            <w:r>
              <w:rPr>
                <w:sz w:val="20"/>
              </w:rPr>
              <w:t>Teach</w:t>
            </w:r>
            <w:r>
              <w:rPr>
                <w:spacing w:val="-13"/>
                <w:sz w:val="20"/>
              </w:rPr>
              <w:t xml:space="preserve"> </w:t>
            </w:r>
            <w:r>
              <w:rPr>
                <w:sz w:val="20"/>
              </w:rPr>
              <w:t>Quechua</w:t>
            </w:r>
            <w:r>
              <w:rPr>
                <w:spacing w:val="-12"/>
                <w:sz w:val="20"/>
              </w:rPr>
              <w:t xml:space="preserve"> </w:t>
            </w:r>
            <w:r>
              <w:rPr>
                <w:sz w:val="20"/>
              </w:rPr>
              <w:t xml:space="preserve">I &amp; II on BTAA </w:t>
            </w:r>
            <w:r>
              <w:rPr>
                <w:spacing w:val="-2"/>
                <w:sz w:val="20"/>
              </w:rPr>
              <w:t>CourseShare*</w:t>
            </w:r>
          </w:p>
        </w:tc>
      </w:tr>
      <w:tr w:rsidR="000E1570" w14:paraId="4CB42D82" w14:textId="77777777">
        <w:trPr>
          <w:trHeight w:val="918"/>
        </w:trPr>
        <w:tc>
          <w:tcPr>
            <w:tcW w:w="3236" w:type="dxa"/>
          </w:tcPr>
          <w:p w14:paraId="4CB42D7B" w14:textId="77777777" w:rsidR="000E1570" w:rsidRDefault="005D6D06">
            <w:pPr>
              <w:pStyle w:val="TableParagraph"/>
              <w:spacing w:before="115"/>
              <w:ind w:right="593"/>
              <w:jc w:val="both"/>
              <w:rPr>
                <w:sz w:val="20"/>
              </w:rPr>
            </w:pPr>
            <w:r>
              <w:rPr>
                <w:sz w:val="20"/>
              </w:rPr>
              <w:t>LCTL</w:t>
            </w:r>
            <w:r>
              <w:rPr>
                <w:spacing w:val="-13"/>
                <w:sz w:val="20"/>
              </w:rPr>
              <w:t xml:space="preserve"> </w:t>
            </w:r>
            <w:r>
              <w:rPr>
                <w:sz w:val="20"/>
              </w:rPr>
              <w:t>Language</w:t>
            </w:r>
            <w:r>
              <w:rPr>
                <w:spacing w:val="-12"/>
                <w:sz w:val="20"/>
              </w:rPr>
              <w:t xml:space="preserve"> </w:t>
            </w:r>
            <w:r>
              <w:rPr>
                <w:sz w:val="20"/>
              </w:rPr>
              <w:t>Development, Instruction</w:t>
            </w:r>
            <w:r>
              <w:rPr>
                <w:spacing w:val="-13"/>
                <w:sz w:val="20"/>
              </w:rPr>
              <w:t xml:space="preserve"> </w:t>
            </w:r>
            <w:r>
              <w:rPr>
                <w:sz w:val="20"/>
              </w:rPr>
              <w:t>and</w:t>
            </w:r>
            <w:r>
              <w:rPr>
                <w:spacing w:val="-12"/>
                <w:sz w:val="20"/>
              </w:rPr>
              <w:t xml:space="preserve"> </w:t>
            </w:r>
            <w:r>
              <w:rPr>
                <w:sz w:val="20"/>
              </w:rPr>
              <w:t>Administration: Haitian Kreyol III Advanced</w:t>
            </w:r>
          </w:p>
        </w:tc>
        <w:tc>
          <w:tcPr>
            <w:tcW w:w="1800" w:type="dxa"/>
          </w:tcPr>
          <w:p w14:paraId="4CB42D7C" w14:textId="77777777" w:rsidR="000E1570" w:rsidRDefault="000E1570">
            <w:pPr>
              <w:pStyle w:val="TableParagraph"/>
              <w:spacing w:before="9"/>
              <w:ind w:left="0"/>
              <w:rPr>
                <w:sz w:val="19"/>
              </w:rPr>
            </w:pPr>
          </w:p>
          <w:p w14:paraId="4CB42D7D" w14:textId="77777777" w:rsidR="000E1570" w:rsidRDefault="005D6D06">
            <w:pPr>
              <w:pStyle w:val="TableParagraph"/>
              <w:ind w:right="358"/>
              <w:rPr>
                <w:sz w:val="20"/>
              </w:rPr>
            </w:pPr>
            <w:r>
              <w:rPr>
                <w:sz w:val="20"/>
              </w:rPr>
              <w:t>Develop</w:t>
            </w:r>
            <w:r>
              <w:rPr>
                <w:spacing w:val="-13"/>
                <w:sz w:val="20"/>
              </w:rPr>
              <w:t xml:space="preserve"> </w:t>
            </w:r>
            <w:r>
              <w:rPr>
                <w:sz w:val="20"/>
              </w:rPr>
              <w:t>Haitian Kreyol III</w:t>
            </w:r>
          </w:p>
        </w:tc>
        <w:tc>
          <w:tcPr>
            <w:tcW w:w="1690" w:type="dxa"/>
          </w:tcPr>
          <w:p w14:paraId="4CB42D7E" w14:textId="77777777" w:rsidR="000E1570" w:rsidRDefault="005D6D06">
            <w:pPr>
              <w:pStyle w:val="TableParagraph"/>
              <w:spacing w:before="115"/>
              <w:ind w:right="437"/>
              <w:rPr>
                <w:sz w:val="20"/>
              </w:rPr>
            </w:pPr>
            <w:r>
              <w:rPr>
                <w:sz w:val="20"/>
              </w:rPr>
              <w:t>Teach</w:t>
            </w:r>
            <w:r>
              <w:rPr>
                <w:spacing w:val="-13"/>
                <w:sz w:val="20"/>
              </w:rPr>
              <w:t xml:space="preserve"> </w:t>
            </w:r>
            <w:r>
              <w:rPr>
                <w:sz w:val="20"/>
              </w:rPr>
              <w:t xml:space="preserve">Haitian Kreyol III at </w:t>
            </w:r>
            <w:r>
              <w:rPr>
                <w:spacing w:val="-4"/>
                <w:sz w:val="20"/>
              </w:rPr>
              <w:t>MSU*</w:t>
            </w:r>
          </w:p>
        </w:tc>
        <w:tc>
          <w:tcPr>
            <w:tcW w:w="1611" w:type="dxa"/>
          </w:tcPr>
          <w:p w14:paraId="4CB42D7F" w14:textId="77777777" w:rsidR="000E1570" w:rsidRDefault="005D6D06">
            <w:pPr>
              <w:pStyle w:val="TableParagraph"/>
              <w:ind w:right="358"/>
              <w:rPr>
                <w:sz w:val="20"/>
              </w:rPr>
            </w:pPr>
            <w:r>
              <w:rPr>
                <w:sz w:val="20"/>
              </w:rPr>
              <w:t>Teach</w:t>
            </w:r>
            <w:r>
              <w:rPr>
                <w:spacing w:val="-13"/>
                <w:sz w:val="20"/>
              </w:rPr>
              <w:t xml:space="preserve"> </w:t>
            </w:r>
            <w:r>
              <w:rPr>
                <w:sz w:val="20"/>
              </w:rPr>
              <w:t xml:space="preserve">Haitian Kreyol III at </w:t>
            </w:r>
            <w:r>
              <w:rPr>
                <w:spacing w:val="-4"/>
                <w:sz w:val="20"/>
              </w:rPr>
              <w:t>BTAA</w:t>
            </w:r>
          </w:p>
          <w:p w14:paraId="4CB42D80" w14:textId="77777777" w:rsidR="000E1570" w:rsidRDefault="005D6D06">
            <w:pPr>
              <w:pStyle w:val="TableParagraph"/>
              <w:spacing w:line="209" w:lineRule="exact"/>
              <w:rPr>
                <w:sz w:val="20"/>
              </w:rPr>
            </w:pPr>
            <w:r>
              <w:rPr>
                <w:spacing w:val="-2"/>
                <w:sz w:val="20"/>
              </w:rPr>
              <w:t>CourseShare*</w:t>
            </w:r>
          </w:p>
        </w:tc>
        <w:tc>
          <w:tcPr>
            <w:tcW w:w="1608" w:type="dxa"/>
          </w:tcPr>
          <w:p w14:paraId="4CB42D81" w14:textId="77777777" w:rsidR="000E1570" w:rsidRDefault="005D6D06">
            <w:pPr>
              <w:pStyle w:val="TableParagraph"/>
              <w:spacing w:before="115"/>
              <w:ind w:right="355"/>
              <w:rPr>
                <w:sz w:val="20"/>
              </w:rPr>
            </w:pPr>
            <w:r>
              <w:rPr>
                <w:sz w:val="20"/>
              </w:rPr>
              <w:t>Teach</w:t>
            </w:r>
            <w:r>
              <w:rPr>
                <w:spacing w:val="-13"/>
                <w:sz w:val="20"/>
              </w:rPr>
              <w:t xml:space="preserve"> </w:t>
            </w:r>
            <w:r>
              <w:rPr>
                <w:sz w:val="20"/>
              </w:rPr>
              <w:t xml:space="preserve">Haitian Kreyol III at </w:t>
            </w:r>
            <w:r>
              <w:rPr>
                <w:spacing w:val="-4"/>
                <w:sz w:val="20"/>
              </w:rPr>
              <w:t>MSU</w:t>
            </w:r>
          </w:p>
        </w:tc>
      </w:tr>
      <w:tr w:rsidR="000E1570" w14:paraId="4CB42D88" w14:textId="77777777">
        <w:trPr>
          <w:trHeight w:val="230"/>
        </w:trPr>
        <w:tc>
          <w:tcPr>
            <w:tcW w:w="3236" w:type="dxa"/>
          </w:tcPr>
          <w:p w14:paraId="4CB42D83" w14:textId="77777777" w:rsidR="000E1570" w:rsidRDefault="005D6D06">
            <w:pPr>
              <w:pStyle w:val="TableParagraph"/>
              <w:spacing w:line="210" w:lineRule="exact"/>
              <w:rPr>
                <w:sz w:val="20"/>
              </w:rPr>
            </w:pPr>
            <w:r>
              <w:rPr>
                <w:sz w:val="20"/>
              </w:rPr>
              <w:t>Training</w:t>
            </w:r>
            <w:r>
              <w:rPr>
                <w:spacing w:val="-5"/>
                <w:sz w:val="20"/>
              </w:rPr>
              <w:t xml:space="preserve"> </w:t>
            </w:r>
            <w:r>
              <w:rPr>
                <w:sz w:val="20"/>
              </w:rPr>
              <w:t>for</w:t>
            </w:r>
            <w:r>
              <w:rPr>
                <w:spacing w:val="-5"/>
                <w:sz w:val="20"/>
              </w:rPr>
              <w:t xml:space="preserve"> </w:t>
            </w:r>
            <w:r>
              <w:rPr>
                <w:sz w:val="20"/>
              </w:rPr>
              <w:t>LCTL</w:t>
            </w:r>
            <w:r>
              <w:rPr>
                <w:spacing w:val="-5"/>
                <w:sz w:val="20"/>
              </w:rPr>
              <w:t xml:space="preserve"> </w:t>
            </w:r>
            <w:r>
              <w:rPr>
                <w:spacing w:val="-2"/>
                <w:sz w:val="20"/>
              </w:rPr>
              <w:t>Instructors</w:t>
            </w:r>
          </w:p>
        </w:tc>
        <w:tc>
          <w:tcPr>
            <w:tcW w:w="1800" w:type="dxa"/>
          </w:tcPr>
          <w:p w14:paraId="4CB42D84" w14:textId="77777777" w:rsidR="000E1570" w:rsidRDefault="005D6D06">
            <w:pPr>
              <w:pStyle w:val="TableParagraph"/>
              <w:spacing w:line="210" w:lineRule="exact"/>
              <w:ind w:left="9"/>
              <w:jc w:val="center"/>
              <w:rPr>
                <w:sz w:val="20"/>
              </w:rPr>
            </w:pPr>
            <w:r>
              <w:rPr>
                <w:w w:val="99"/>
                <w:sz w:val="20"/>
              </w:rPr>
              <w:t>X</w:t>
            </w:r>
          </w:p>
        </w:tc>
        <w:tc>
          <w:tcPr>
            <w:tcW w:w="1690" w:type="dxa"/>
          </w:tcPr>
          <w:p w14:paraId="4CB42D85" w14:textId="77777777" w:rsidR="000E1570" w:rsidRDefault="005D6D06">
            <w:pPr>
              <w:pStyle w:val="TableParagraph"/>
              <w:spacing w:line="210" w:lineRule="exact"/>
              <w:ind w:left="10"/>
              <w:jc w:val="center"/>
              <w:rPr>
                <w:sz w:val="20"/>
              </w:rPr>
            </w:pPr>
            <w:r>
              <w:rPr>
                <w:w w:val="99"/>
                <w:sz w:val="20"/>
              </w:rPr>
              <w:t>X</w:t>
            </w:r>
          </w:p>
        </w:tc>
        <w:tc>
          <w:tcPr>
            <w:tcW w:w="1611" w:type="dxa"/>
          </w:tcPr>
          <w:p w14:paraId="4CB42D86" w14:textId="77777777" w:rsidR="000E1570" w:rsidRDefault="005D6D06">
            <w:pPr>
              <w:pStyle w:val="TableParagraph"/>
              <w:spacing w:line="210" w:lineRule="exact"/>
              <w:ind w:left="6"/>
              <w:jc w:val="center"/>
              <w:rPr>
                <w:sz w:val="20"/>
              </w:rPr>
            </w:pPr>
            <w:r>
              <w:rPr>
                <w:w w:val="99"/>
                <w:sz w:val="20"/>
              </w:rPr>
              <w:t>X</w:t>
            </w:r>
          </w:p>
        </w:tc>
        <w:tc>
          <w:tcPr>
            <w:tcW w:w="1608" w:type="dxa"/>
          </w:tcPr>
          <w:p w14:paraId="4CB42D87" w14:textId="77777777" w:rsidR="000E1570" w:rsidRDefault="005D6D06">
            <w:pPr>
              <w:pStyle w:val="TableParagraph"/>
              <w:spacing w:line="210" w:lineRule="exact"/>
              <w:ind w:left="9"/>
              <w:jc w:val="center"/>
              <w:rPr>
                <w:sz w:val="20"/>
              </w:rPr>
            </w:pPr>
            <w:r>
              <w:rPr>
                <w:w w:val="99"/>
                <w:sz w:val="20"/>
              </w:rPr>
              <w:t>X</w:t>
            </w:r>
          </w:p>
        </w:tc>
      </w:tr>
      <w:tr w:rsidR="000E1570" w14:paraId="4CB42D8E" w14:textId="77777777">
        <w:trPr>
          <w:trHeight w:val="460"/>
        </w:trPr>
        <w:tc>
          <w:tcPr>
            <w:tcW w:w="3236" w:type="dxa"/>
          </w:tcPr>
          <w:p w14:paraId="4CB42D89" w14:textId="77777777" w:rsidR="000E1570" w:rsidRDefault="005D6D06">
            <w:pPr>
              <w:pStyle w:val="TableParagraph"/>
              <w:spacing w:line="230" w:lineRule="atLeast"/>
              <w:ind w:right="127"/>
              <w:rPr>
                <w:sz w:val="20"/>
              </w:rPr>
            </w:pPr>
            <w:r>
              <w:rPr>
                <w:sz w:val="20"/>
              </w:rPr>
              <w:t>Hire</w:t>
            </w:r>
            <w:r>
              <w:rPr>
                <w:spacing w:val="-7"/>
                <w:sz w:val="20"/>
              </w:rPr>
              <w:t xml:space="preserve"> </w:t>
            </w:r>
            <w:r>
              <w:rPr>
                <w:sz w:val="20"/>
              </w:rPr>
              <w:t>new</w:t>
            </w:r>
            <w:r>
              <w:rPr>
                <w:spacing w:val="-8"/>
                <w:sz w:val="20"/>
              </w:rPr>
              <w:t xml:space="preserve"> </w:t>
            </w:r>
            <w:r>
              <w:rPr>
                <w:sz w:val="20"/>
              </w:rPr>
              <w:t>faculty</w:t>
            </w:r>
            <w:r>
              <w:rPr>
                <w:spacing w:val="-7"/>
                <w:sz w:val="20"/>
              </w:rPr>
              <w:t xml:space="preserve"> </w:t>
            </w:r>
            <w:r>
              <w:rPr>
                <w:sz w:val="20"/>
              </w:rPr>
              <w:t>to</w:t>
            </w:r>
            <w:r>
              <w:rPr>
                <w:spacing w:val="-10"/>
                <w:sz w:val="20"/>
              </w:rPr>
              <w:t xml:space="preserve"> </w:t>
            </w:r>
            <w:r>
              <w:rPr>
                <w:sz w:val="20"/>
              </w:rPr>
              <w:t>teach</w:t>
            </w:r>
            <w:r>
              <w:rPr>
                <w:spacing w:val="-7"/>
                <w:sz w:val="20"/>
              </w:rPr>
              <w:t xml:space="preserve"> </w:t>
            </w:r>
            <w:r>
              <w:rPr>
                <w:sz w:val="20"/>
              </w:rPr>
              <w:t>Luso- Brazilian Studies, PRT/IAH</w:t>
            </w:r>
          </w:p>
        </w:tc>
        <w:tc>
          <w:tcPr>
            <w:tcW w:w="1800" w:type="dxa"/>
          </w:tcPr>
          <w:p w14:paraId="4CB42D8A" w14:textId="77777777" w:rsidR="000E1570" w:rsidRDefault="005D6D06">
            <w:pPr>
              <w:pStyle w:val="TableParagraph"/>
              <w:spacing w:line="230" w:lineRule="atLeast"/>
              <w:ind w:right="714"/>
              <w:rPr>
                <w:sz w:val="20"/>
              </w:rPr>
            </w:pPr>
            <w:r>
              <w:rPr>
                <w:sz w:val="20"/>
              </w:rPr>
              <w:t>Hire</w:t>
            </w:r>
            <w:r>
              <w:rPr>
                <w:spacing w:val="-13"/>
                <w:sz w:val="20"/>
              </w:rPr>
              <w:t xml:space="preserve"> </w:t>
            </w:r>
            <w:r>
              <w:rPr>
                <w:sz w:val="20"/>
              </w:rPr>
              <w:t xml:space="preserve">faculty </w:t>
            </w:r>
            <w:r>
              <w:rPr>
                <w:spacing w:val="-2"/>
                <w:sz w:val="20"/>
              </w:rPr>
              <w:t>member</w:t>
            </w:r>
          </w:p>
        </w:tc>
        <w:tc>
          <w:tcPr>
            <w:tcW w:w="1690" w:type="dxa"/>
          </w:tcPr>
          <w:p w14:paraId="4CB42D8B" w14:textId="77777777" w:rsidR="000E1570" w:rsidRDefault="005D6D06">
            <w:pPr>
              <w:pStyle w:val="TableParagraph"/>
              <w:spacing w:before="115"/>
              <w:ind w:left="10"/>
              <w:jc w:val="center"/>
              <w:rPr>
                <w:sz w:val="20"/>
              </w:rPr>
            </w:pPr>
            <w:r>
              <w:rPr>
                <w:w w:val="99"/>
                <w:sz w:val="20"/>
              </w:rPr>
              <w:t>X</w:t>
            </w:r>
          </w:p>
        </w:tc>
        <w:tc>
          <w:tcPr>
            <w:tcW w:w="1611" w:type="dxa"/>
          </w:tcPr>
          <w:p w14:paraId="4CB42D8C" w14:textId="77777777" w:rsidR="000E1570" w:rsidRDefault="005D6D06">
            <w:pPr>
              <w:pStyle w:val="TableParagraph"/>
              <w:spacing w:before="115"/>
              <w:ind w:left="6"/>
              <w:jc w:val="center"/>
              <w:rPr>
                <w:sz w:val="20"/>
              </w:rPr>
            </w:pPr>
            <w:r>
              <w:rPr>
                <w:w w:val="99"/>
                <w:sz w:val="20"/>
              </w:rPr>
              <w:t>X</w:t>
            </w:r>
          </w:p>
        </w:tc>
        <w:tc>
          <w:tcPr>
            <w:tcW w:w="1608" w:type="dxa"/>
          </w:tcPr>
          <w:p w14:paraId="4CB42D8D" w14:textId="77777777" w:rsidR="000E1570" w:rsidRDefault="005D6D06">
            <w:pPr>
              <w:pStyle w:val="TableParagraph"/>
              <w:spacing w:before="115"/>
              <w:ind w:left="9"/>
              <w:jc w:val="center"/>
              <w:rPr>
                <w:sz w:val="20"/>
              </w:rPr>
            </w:pPr>
            <w:r>
              <w:rPr>
                <w:w w:val="99"/>
                <w:sz w:val="20"/>
              </w:rPr>
              <w:t>X</w:t>
            </w:r>
          </w:p>
        </w:tc>
      </w:tr>
      <w:tr w:rsidR="000E1570" w14:paraId="4CB42D94" w14:textId="77777777">
        <w:trPr>
          <w:trHeight w:val="230"/>
        </w:trPr>
        <w:tc>
          <w:tcPr>
            <w:tcW w:w="3236" w:type="dxa"/>
          </w:tcPr>
          <w:p w14:paraId="4CB42D8F" w14:textId="77777777" w:rsidR="000E1570" w:rsidRDefault="005D6D06">
            <w:pPr>
              <w:pStyle w:val="TableParagraph"/>
              <w:spacing w:line="210" w:lineRule="exact"/>
              <w:rPr>
                <w:sz w:val="20"/>
              </w:rPr>
            </w:pPr>
            <w:r>
              <w:rPr>
                <w:sz w:val="20"/>
              </w:rPr>
              <w:t>PRT</w:t>
            </w:r>
            <w:r>
              <w:rPr>
                <w:spacing w:val="-7"/>
                <w:sz w:val="20"/>
              </w:rPr>
              <w:t xml:space="preserve"> </w:t>
            </w:r>
            <w:r>
              <w:rPr>
                <w:sz w:val="20"/>
              </w:rPr>
              <w:t>Summer</w:t>
            </w:r>
            <w:r>
              <w:rPr>
                <w:spacing w:val="-6"/>
                <w:sz w:val="20"/>
              </w:rPr>
              <w:t xml:space="preserve"> </w:t>
            </w:r>
            <w:r>
              <w:rPr>
                <w:sz w:val="20"/>
              </w:rPr>
              <w:t>Immersive</w:t>
            </w:r>
            <w:r>
              <w:rPr>
                <w:spacing w:val="-6"/>
                <w:sz w:val="20"/>
              </w:rPr>
              <w:t xml:space="preserve"> </w:t>
            </w:r>
            <w:r>
              <w:rPr>
                <w:spacing w:val="-2"/>
                <w:sz w:val="20"/>
              </w:rPr>
              <w:t>Institute</w:t>
            </w:r>
          </w:p>
        </w:tc>
        <w:tc>
          <w:tcPr>
            <w:tcW w:w="1800" w:type="dxa"/>
          </w:tcPr>
          <w:p w14:paraId="4CB42D90" w14:textId="77777777" w:rsidR="000E1570" w:rsidRDefault="000E1570">
            <w:pPr>
              <w:pStyle w:val="TableParagraph"/>
              <w:ind w:left="0"/>
              <w:rPr>
                <w:sz w:val="16"/>
              </w:rPr>
            </w:pPr>
          </w:p>
        </w:tc>
        <w:tc>
          <w:tcPr>
            <w:tcW w:w="1690" w:type="dxa"/>
          </w:tcPr>
          <w:p w14:paraId="4CB42D91" w14:textId="77777777" w:rsidR="000E1570" w:rsidRDefault="005D6D06">
            <w:pPr>
              <w:pStyle w:val="TableParagraph"/>
              <w:spacing w:line="210" w:lineRule="exact"/>
              <w:ind w:left="10"/>
              <w:jc w:val="center"/>
              <w:rPr>
                <w:sz w:val="20"/>
              </w:rPr>
            </w:pPr>
            <w:r>
              <w:rPr>
                <w:w w:val="99"/>
                <w:sz w:val="20"/>
              </w:rPr>
              <w:t>X</w:t>
            </w:r>
          </w:p>
        </w:tc>
        <w:tc>
          <w:tcPr>
            <w:tcW w:w="1611" w:type="dxa"/>
          </w:tcPr>
          <w:p w14:paraId="4CB42D92" w14:textId="77777777" w:rsidR="000E1570" w:rsidRDefault="000E1570">
            <w:pPr>
              <w:pStyle w:val="TableParagraph"/>
              <w:ind w:left="0"/>
              <w:rPr>
                <w:sz w:val="16"/>
              </w:rPr>
            </w:pPr>
          </w:p>
        </w:tc>
        <w:tc>
          <w:tcPr>
            <w:tcW w:w="1608" w:type="dxa"/>
          </w:tcPr>
          <w:p w14:paraId="4CB42D93" w14:textId="77777777" w:rsidR="000E1570" w:rsidRDefault="005D6D06">
            <w:pPr>
              <w:pStyle w:val="TableParagraph"/>
              <w:spacing w:line="210" w:lineRule="exact"/>
              <w:ind w:left="9"/>
              <w:jc w:val="center"/>
              <w:rPr>
                <w:sz w:val="20"/>
              </w:rPr>
            </w:pPr>
            <w:r>
              <w:rPr>
                <w:w w:val="99"/>
                <w:sz w:val="20"/>
              </w:rPr>
              <w:t>X</w:t>
            </w:r>
          </w:p>
        </w:tc>
      </w:tr>
      <w:tr w:rsidR="000E1570" w14:paraId="4CB42D9A" w14:textId="77777777">
        <w:trPr>
          <w:trHeight w:val="230"/>
        </w:trPr>
        <w:tc>
          <w:tcPr>
            <w:tcW w:w="3236" w:type="dxa"/>
          </w:tcPr>
          <w:p w14:paraId="4CB42D95" w14:textId="77777777" w:rsidR="000E1570" w:rsidRDefault="005D6D06">
            <w:pPr>
              <w:pStyle w:val="TableParagraph"/>
              <w:spacing w:before="1" w:line="210" w:lineRule="exact"/>
              <w:rPr>
                <w:sz w:val="20"/>
              </w:rPr>
            </w:pPr>
            <w:r>
              <w:rPr>
                <w:sz w:val="20"/>
              </w:rPr>
              <w:t>Develop</w:t>
            </w:r>
            <w:r>
              <w:rPr>
                <w:spacing w:val="-4"/>
                <w:sz w:val="20"/>
              </w:rPr>
              <w:t xml:space="preserve"> </w:t>
            </w:r>
            <w:r>
              <w:rPr>
                <w:sz w:val="20"/>
              </w:rPr>
              <w:t>&amp;</w:t>
            </w:r>
            <w:r>
              <w:rPr>
                <w:spacing w:val="-4"/>
                <w:sz w:val="20"/>
              </w:rPr>
              <w:t xml:space="preserve"> </w:t>
            </w:r>
            <w:r>
              <w:rPr>
                <w:sz w:val="20"/>
              </w:rPr>
              <w:t>teach</w:t>
            </w:r>
            <w:r>
              <w:rPr>
                <w:spacing w:val="-5"/>
                <w:sz w:val="20"/>
              </w:rPr>
              <w:t xml:space="preserve"> </w:t>
            </w:r>
            <w:r>
              <w:rPr>
                <w:sz w:val="20"/>
              </w:rPr>
              <w:t>Business</w:t>
            </w:r>
            <w:r>
              <w:rPr>
                <w:spacing w:val="-5"/>
                <w:sz w:val="20"/>
              </w:rPr>
              <w:t xml:space="preserve"> PRT</w:t>
            </w:r>
          </w:p>
        </w:tc>
        <w:tc>
          <w:tcPr>
            <w:tcW w:w="1800" w:type="dxa"/>
          </w:tcPr>
          <w:p w14:paraId="4CB42D96" w14:textId="77777777" w:rsidR="000E1570" w:rsidRDefault="005D6D06">
            <w:pPr>
              <w:pStyle w:val="TableParagraph"/>
              <w:spacing w:before="1" w:line="210" w:lineRule="exact"/>
              <w:ind w:left="9"/>
              <w:jc w:val="center"/>
              <w:rPr>
                <w:sz w:val="20"/>
              </w:rPr>
            </w:pPr>
            <w:r>
              <w:rPr>
                <w:w w:val="99"/>
                <w:sz w:val="20"/>
              </w:rPr>
              <w:t>X</w:t>
            </w:r>
          </w:p>
        </w:tc>
        <w:tc>
          <w:tcPr>
            <w:tcW w:w="1690" w:type="dxa"/>
          </w:tcPr>
          <w:p w14:paraId="4CB42D97" w14:textId="77777777" w:rsidR="000E1570" w:rsidRDefault="000E1570">
            <w:pPr>
              <w:pStyle w:val="TableParagraph"/>
              <w:ind w:left="0"/>
              <w:rPr>
                <w:sz w:val="16"/>
              </w:rPr>
            </w:pPr>
          </w:p>
        </w:tc>
        <w:tc>
          <w:tcPr>
            <w:tcW w:w="1611" w:type="dxa"/>
          </w:tcPr>
          <w:p w14:paraId="4CB42D98" w14:textId="77777777" w:rsidR="000E1570" w:rsidRDefault="005D6D06">
            <w:pPr>
              <w:pStyle w:val="TableParagraph"/>
              <w:spacing w:before="1" w:line="210" w:lineRule="exact"/>
              <w:ind w:left="6"/>
              <w:jc w:val="center"/>
              <w:rPr>
                <w:sz w:val="20"/>
              </w:rPr>
            </w:pPr>
            <w:r>
              <w:rPr>
                <w:w w:val="99"/>
                <w:sz w:val="20"/>
              </w:rPr>
              <w:t>X</w:t>
            </w:r>
          </w:p>
        </w:tc>
        <w:tc>
          <w:tcPr>
            <w:tcW w:w="1608" w:type="dxa"/>
          </w:tcPr>
          <w:p w14:paraId="4CB42D99" w14:textId="77777777" w:rsidR="000E1570" w:rsidRDefault="000E1570">
            <w:pPr>
              <w:pStyle w:val="TableParagraph"/>
              <w:ind w:left="0"/>
              <w:rPr>
                <w:sz w:val="16"/>
              </w:rPr>
            </w:pPr>
          </w:p>
        </w:tc>
      </w:tr>
      <w:tr w:rsidR="000E1570" w14:paraId="4CB42DA0" w14:textId="77777777">
        <w:trPr>
          <w:trHeight w:val="460"/>
        </w:trPr>
        <w:tc>
          <w:tcPr>
            <w:tcW w:w="3236" w:type="dxa"/>
          </w:tcPr>
          <w:p w14:paraId="4CB42D9B" w14:textId="77777777" w:rsidR="000E1570" w:rsidRDefault="005D6D06">
            <w:pPr>
              <w:pStyle w:val="TableParagraph"/>
              <w:spacing w:line="230" w:lineRule="atLeast"/>
              <w:ind w:right="127"/>
              <w:rPr>
                <w:sz w:val="20"/>
              </w:rPr>
            </w:pPr>
            <w:r>
              <w:rPr>
                <w:sz w:val="20"/>
              </w:rPr>
              <w:t>Non-credit</w:t>
            </w:r>
            <w:r>
              <w:rPr>
                <w:spacing w:val="-11"/>
                <w:sz w:val="20"/>
              </w:rPr>
              <w:t xml:space="preserve"> </w:t>
            </w:r>
            <w:r>
              <w:rPr>
                <w:sz w:val="20"/>
              </w:rPr>
              <w:t>PRT</w:t>
            </w:r>
            <w:r>
              <w:rPr>
                <w:spacing w:val="-10"/>
                <w:sz w:val="20"/>
              </w:rPr>
              <w:t xml:space="preserve"> </w:t>
            </w:r>
            <w:r>
              <w:rPr>
                <w:sz w:val="20"/>
              </w:rPr>
              <w:t>for</w:t>
            </w:r>
            <w:r>
              <w:rPr>
                <w:spacing w:val="-10"/>
                <w:sz w:val="20"/>
              </w:rPr>
              <w:t xml:space="preserve"> </w:t>
            </w:r>
            <w:r>
              <w:rPr>
                <w:sz w:val="20"/>
              </w:rPr>
              <w:t>MSU</w:t>
            </w:r>
            <w:r>
              <w:rPr>
                <w:spacing w:val="-9"/>
                <w:sz w:val="20"/>
              </w:rPr>
              <w:t xml:space="preserve"> </w:t>
            </w:r>
            <w:r>
              <w:rPr>
                <w:sz w:val="20"/>
              </w:rPr>
              <w:t>faculty/ students w/interest in Brazil</w:t>
            </w:r>
          </w:p>
        </w:tc>
        <w:tc>
          <w:tcPr>
            <w:tcW w:w="1800" w:type="dxa"/>
          </w:tcPr>
          <w:p w14:paraId="4CB42D9C" w14:textId="77777777" w:rsidR="000E1570" w:rsidRDefault="005D6D06">
            <w:pPr>
              <w:pStyle w:val="TableParagraph"/>
              <w:spacing w:before="115"/>
              <w:ind w:left="9"/>
              <w:jc w:val="center"/>
              <w:rPr>
                <w:sz w:val="20"/>
              </w:rPr>
            </w:pPr>
            <w:r>
              <w:rPr>
                <w:w w:val="99"/>
                <w:sz w:val="20"/>
              </w:rPr>
              <w:t>X</w:t>
            </w:r>
          </w:p>
        </w:tc>
        <w:tc>
          <w:tcPr>
            <w:tcW w:w="1690" w:type="dxa"/>
          </w:tcPr>
          <w:p w14:paraId="4CB42D9D" w14:textId="77777777" w:rsidR="000E1570" w:rsidRDefault="005D6D06">
            <w:pPr>
              <w:pStyle w:val="TableParagraph"/>
              <w:spacing w:before="115"/>
              <w:ind w:left="10"/>
              <w:jc w:val="center"/>
              <w:rPr>
                <w:sz w:val="20"/>
              </w:rPr>
            </w:pPr>
            <w:r>
              <w:rPr>
                <w:w w:val="99"/>
                <w:sz w:val="20"/>
              </w:rPr>
              <w:t>X</w:t>
            </w:r>
          </w:p>
        </w:tc>
        <w:tc>
          <w:tcPr>
            <w:tcW w:w="1611" w:type="dxa"/>
          </w:tcPr>
          <w:p w14:paraId="4CB42D9E" w14:textId="77777777" w:rsidR="000E1570" w:rsidRDefault="005D6D06">
            <w:pPr>
              <w:pStyle w:val="TableParagraph"/>
              <w:spacing w:before="115"/>
              <w:ind w:left="6"/>
              <w:jc w:val="center"/>
              <w:rPr>
                <w:sz w:val="20"/>
              </w:rPr>
            </w:pPr>
            <w:r>
              <w:rPr>
                <w:w w:val="99"/>
                <w:sz w:val="20"/>
              </w:rPr>
              <w:t>X</w:t>
            </w:r>
          </w:p>
        </w:tc>
        <w:tc>
          <w:tcPr>
            <w:tcW w:w="1608" w:type="dxa"/>
          </w:tcPr>
          <w:p w14:paraId="4CB42D9F" w14:textId="77777777" w:rsidR="000E1570" w:rsidRDefault="005D6D06">
            <w:pPr>
              <w:pStyle w:val="TableParagraph"/>
              <w:spacing w:before="115"/>
              <w:ind w:left="9"/>
              <w:jc w:val="center"/>
              <w:rPr>
                <w:sz w:val="20"/>
              </w:rPr>
            </w:pPr>
            <w:r>
              <w:rPr>
                <w:w w:val="99"/>
                <w:sz w:val="20"/>
              </w:rPr>
              <w:t>X</w:t>
            </w:r>
          </w:p>
        </w:tc>
      </w:tr>
      <w:tr w:rsidR="000E1570" w14:paraId="4CB42DA6" w14:textId="77777777">
        <w:trPr>
          <w:trHeight w:val="460"/>
        </w:trPr>
        <w:tc>
          <w:tcPr>
            <w:tcW w:w="3236" w:type="dxa"/>
          </w:tcPr>
          <w:p w14:paraId="4CB42DA1" w14:textId="77777777" w:rsidR="000E1570" w:rsidRDefault="005D6D06">
            <w:pPr>
              <w:pStyle w:val="TableParagraph"/>
              <w:spacing w:line="230" w:lineRule="atLeast"/>
              <w:ind w:right="127"/>
              <w:rPr>
                <w:sz w:val="20"/>
              </w:rPr>
            </w:pPr>
            <w:r>
              <w:rPr>
                <w:sz w:val="20"/>
              </w:rPr>
              <w:t>Teach</w:t>
            </w:r>
            <w:r>
              <w:rPr>
                <w:spacing w:val="-10"/>
                <w:sz w:val="20"/>
              </w:rPr>
              <w:t xml:space="preserve"> </w:t>
            </w:r>
            <w:r>
              <w:rPr>
                <w:sz w:val="20"/>
              </w:rPr>
              <w:t>PRT</w:t>
            </w:r>
            <w:r>
              <w:rPr>
                <w:spacing w:val="-11"/>
                <w:sz w:val="20"/>
              </w:rPr>
              <w:t xml:space="preserve"> </w:t>
            </w:r>
            <w:r>
              <w:rPr>
                <w:sz w:val="20"/>
              </w:rPr>
              <w:t>in</w:t>
            </w:r>
            <w:r>
              <w:rPr>
                <w:spacing w:val="-9"/>
                <w:sz w:val="20"/>
              </w:rPr>
              <w:t xml:space="preserve"> </w:t>
            </w:r>
            <w:r>
              <w:rPr>
                <w:sz w:val="20"/>
              </w:rPr>
              <w:t>CeLTA</w:t>
            </w:r>
            <w:r>
              <w:rPr>
                <w:spacing w:val="-10"/>
                <w:sz w:val="20"/>
              </w:rPr>
              <w:t xml:space="preserve"> </w:t>
            </w:r>
            <w:r>
              <w:rPr>
                <w:sz w:val="20"/>
              </w:rPr>
              <w:t>Community Language School for Youth</w:t>
            </w:r>
          </w:p>
        </w:tc>
        <w:tc>
          <w:tcPr>
            <w:tcW w:w="1800" w:type="dxa"/>
          </w:tcPr>
          <w:p w14:paraId="4CB42DA2" w14:textId="77777777" w:rsidR="000E1570" w:rsidRDefault="005D6D06">
            <w:pPr>
              <w:pStyle w:val="TableParagraph"/>
              <w:spacing w:before="115"/>
              <w:rPr>
                <w:sz w:val="20"/>
              </w:rPr>
            </w:pPr>
            <w:r>
              <w:rPr>
                <w:sz w:val="20"/>
              </w:rPr>
              <w:t>Elementary</w:t>
            </w:r>
            <w:r>
              <w:rPr>
                <w:spacing w:val="-7"/>
                <w:sz w:val="20"/>
              </w:rPr>
              <w:t xml:space="preserve"> </w:t>
            </w:r>
            <w:r>
              <w:rPr>
                <w:spacing w:val="-2"/>
                <w:sz w:val="20"/>
              </w:rPr>
              <w:t>level</w:t>
            </w:r>
          </w:p>
        </w:tc>
        <w:tc>
          <w:tcPr>
            <w:tcW w:w="1690" w:type="dxa"/>
          </w:tcPr>
          <w:p w14:paraId="4CB42DA3" w14:textId="77777777" w:rsidR="000E1570" w:rsidRDefault="005D6D06">
            <w:pPr>
              <w:pStyle w:val="TableParagraph"/>
              <w:spacing w:before="115"/>
              <w:rPr>
                <w:sz w:val="20"/>
              </w:rPr>
            </w:pPr>
            <w:r>
              <w:rPr>
                <w:sz w:val="20"/>
              </w:rPr>
              <w:t>Secondary</w:t>
            </w:r>
            <w:r>
              <w:rPr>
                <w:spacing w:val="-5"/>
                <w:sz w:val="20"/>
              </w:rPr>
              <w:t xml:space="preserve"> </w:t>
            </w:r>
            <w:r>
              <w:rPr>
                <w:spacing w:val="-4"/>
                <w:sz w:val="20"/>
              </w:rPr>
              <w:t>level</w:t>
            </w:r>
          </w:p>
        </w:tc>
        <w:tc>
          <w:tcPr>
            <w:tcW w:w="1611" w:type="dxa"/>
          </w:tcPr>
          <w:p w14:paraId="4CB42DA4" w14:textId="77777777" w:rsidR="000E1570" w:rsidRDefault="005D6D06">
            <w:pPr>
              <w:pStyle w:val="TableParagraph"/>
              <w:spacing w:before="115"/>
              <w:rPr>
                <w:sz w:val="20"/>
              </w:rPr>
            </w:pPr>
            <w:r>
              <w:rPr>
                <w:sz w:val="20"/>
              </w:rPr>
              <w:t>Elementary</w:t>
            </w:r>
            <w:r>
              <w:rPr>
                <w:spacing w:val="-7"/>
                <w:sz w:val="20"/>
              </w:rPr>
              <w:t xml:space="preserve"> </w:t>
            </w:r>
            <w:r>
              <w:rPr>
                <w:spacing w:val="-2"/>
                <w:sz w:val="20"/>
              </w:rPr>
              <w:t>level</w:t>
            </w:r>
          </w:p>
        </w:tc>
        <w:tc>
          <w:tcPr>
            <w:tcW w:w="1608" w:type="dxa"/>
          </w:tcPr>
          <w:p w14:paraId="4CB42DA5" w14:textId="77777777" w:rsidR="000E1570" w:rsidRDefault="005D6D06">
            <w:pPr>
              <w:pStyle w:val="TableParagraph"/>
              <w:spacing w:before="115"/>
              <w:rPr>
                <w:sz w:val="20"/>
              </w:rPr>
            </w:pPr>
            <w:r>
              <w:rPr>
                <w:sz w:val="20"/>
              </w:rPr>
              <w:t>Secondary</w:t>
            </w:r>
            <w:r>
              <w:rPr>
                <w:spacing w:val="-5"/>
                <w:sz w:val="20"/>
              </w:rPr>
              <w:t xml:space="preserve"> </w:t>
            </w:r>
            <w:r>
              <w:rPr>
                <w:spacing w:val="-4"/>
                <w:sz w:val="20"/>
              </w:rPr>
              <w:t>level</w:t>
            </w:r>
          </w:p>
        </w:tc>
      </w:tr>
      <w:tr w:rsidR="000E1570" w14:paraId="4CB42DAF" w14:textId="77777777">
        <w:trPr>
          <w:trHeight w:val="688"/>
        </w:trPr>
        <w:tc>
          <w:tcPr>
            <w:tcW w:w="3236" w:type="dxa"/>
          </w:tcPr>
          <w:p w14:paraId="4CB42DA7" w14:textId="77777777" w:rsidR="000E1570" w:rsidRDefault="005D6D06">
            <w:pPr>
              <w:pStyle w:val="TableParagraph"/>
              <w:spacing w:before="113"/>
              <w:ind w:right="127"/>
              <w:rPr>
                <w:sz w:val="20"/>
              </w:rPr>
            </w:pPr>
            <w:r>
              <w:rPr>
                <w:sz w:val="20"/>
              </w:rPr>
              <w:t>Create</w:t>
            </w:r>
            <w:r>
              <w:rPr>
                <w:spacing w:val="-10"/>
                <w:sz w:val="20"/>
              </w:rPr>
              <w:t xml:space="preserve"> </w:t>
            </w:r>
            <w:r>
              <w:rPr>
                <w:sz w:val="20"/>
              </w:rPr>
              <w:t>OER</w:t>
            </w:r>
            <w:r>
              <w:rPr>
                <w:spacing w:val="-11"/>
                <w:sz w:val="20"/>
              </w:rPr>
              <w:t xml:space="preserve"> </w:t>
            </w:r>
            <w:r>
              <w:rPr>
                <w:sz w:val="20"/>
              </w:rPr>
              <w:t>textbooks</w:t>
            </w:r>
            <w:r>
              <w:rPr>
                <w:spacing w:val="-11"/>
                <w:sz w:val="20"/>
              </w:rPr>
              <w:t xml:space="preserve"> </w:t>
            </w:r>
            <w:r>
              <w:rPr>
                <w:sz w:val="20"/>
              </w:rPr>
              <w:t>through</w:t>
            </w:r>
            <w:r>
              <w:rPr>
                <w:spacing w:val="-7"/>
                <w:sz w:val="20"/>
              </w:rPr>
              <w:t xml:space="preserve"> </w:t>
            </w:r>
            <w:r>
              <w:rPr>
                <w:sz w:val="20"/>
              </w:rPr>
              <w:t>Latin American LCTL Partnership</w:t>
            </w:r>
          </w:p>
        </w:tc>
        <w:tc>
          <w:tcPr>
            <w:tcW w:w="1800" w:type="dxa"/>
          </w:tcPr>
          <w:p w14:paraId="4CB42DA8" w14:textId="77777777" w:rsidR="000E1570" w:rsidRDefault="005D6D06">
            <w:pPr>
              <w:pStyle w:val="TableParagraph"/>
              <w:spacing w:before="113"/>
              <w:rPr>
                <w:sz w:val="20"/>
              </w:rPr>
            </w:pPr>
            <w:r>
              <w:rPr>
                <w:sz w:val="20"/>
              </w:rPr>
              <w:t>Create and upload PRT</w:t>
            </w:r>
            <w:r>
              <w:rPr>
                <w:spacing w:val="-13"/>
                <w:sz w:val="20"/>
              </w:rPr>
              <w:t xml:space="preserve"> </w:t>
            </w:r>
            <w:r>
              <w:rPr>
                <w:sz w:val="20"/>
              </w:rPr>
              <w:t>150</w:t>
            </w:r>
            <w:r>
              <w:rPr>
                <w:spacing w:val="-12"/>
                <w:sz w:val="20"/>
              </w:rPr>
              <w:t xml:space="preserve"> </w:t>
            </w:r>
            <w:r>
              <w:rPr>
                <w:sz w:val="20"/>
              </w:rPr>
              <w:t>Textbook</w:t>
            </w:r>
          </w:p>
        </w:tc>
        <w:tc>
          <w:tcPr>
            <w:tcW w:w="1690" w:type="dxa"/>
          </w:tcPr>
          <w:p w14:paraId="4CB42DA9" w14:textId="77777777" w:rsidR="000E1570" w:rsidRDefault="005D6D06">
            <w:pPr>
              <w:pStyle w:val="TableParagraph"/>
              <w:ind w:right="104"/>
              <w:rPr>
                <w:sz w:val="20"/>
              </w:rPr>
            </w:pPr>
            <w:r>
              <w:rPr>
                <w:sz w:val="20"/>
              </w:rPr>
              <w:t>Create</w:t>
            </w:r>
            <w:r>
              <w:rPr>
                <w:spacing w:val="-13"/>
                <w:sz w:val="20"/>
              </w:rPr>
              <w:t xml:space="preserve"> </w:t>
            </w:r>
            <w:r>
              <w:rPr>
                <w:sz w:val="20"/>
              </w:rPr>
              <w:t>and</w:t>
            </w:r>
            <w:r>
              <w:rPr>
                <w:spacing w:val="-12"/>
                <w:sz w:val="20"/>
              </w:rPr>
              <w:t xml:space="preserve"> </w:t>
            </w:r>
            <w:r>
              <w:rPr>
                <w:sz w:val="20"/>
              </w:rPr>
              <w:t>upload PRT 250</w:t>
            </w:r>
          </w:p>
          <w:p w14:paraId="4CB42DAA" w14:textId="77777777" w:rsidR="000E1570" w:rsidRDefault="005D6D06">
            <w:pPr>
              <w:pStyle w:val="TableParagraph"/>
              <w:spacing w:line="208" w:lineRule="exact"/>
              <w:rPr>
                <w:sz w:val="20"/>
              </w:rPr>
            </w:pPr>
            <w:r>
              <w:rPr>
                <w:spacing w:val="-2"/>
                <w:sz w:val="20"/>
              </w:rPr>
              <w:t>Textbook</w:t>
            </w:r>
          </w:p>
        </w:tc>
        <w:tc>
          <w:tcPr>
            <w:tcW w:w="1611" w:type="dxa"/>
          </w:tcPr>
          <w:p w14:paraId="4CB42DAB" w14:textId="77777777" w:rsidR="000E1570" w:rsidRDefault="005D6D06">
            <w:pPr>
              <w:pStyle w:val="TableParagraph"/>
              <w:ind w:right="180"/>
              <w:rPr>
                <w:sz w:val="20"/>
              </w:rPr>
            </w:pPr>
            <w:r>
              <w:rPr>
                <w:sz w:val="20"/>
              </w:rPr>
              <w:t>Create and upload</w:t>
            </w:r>
            <w:r>
              <w:rPr>
                <w:spacing w:val="-13"/>
                <w:sz w:val="20"/>
              </w:rPr>
              <w:t xml:space="preserve"> </w:t>
            </w:r>
            <w:r>
              <w:rPr>
                <w:sz w:val="20"/>
              </w:rPr>
              <w:t>Quechua</w:t>
            </w:r>
          </w:p>
          <w:p w14:paraId="4CB42DAC" w14:textId="77777777" w:rsidR="000E1570" w:rsidRDefault="005D6D06">
            <w:pPr>
              <w:pStyle w:val="TableParagraph"/>
              <w:spacing w:line="208" w:lineRule="exact"/>
              <w:rPr>
                <w:sz w:val="20"/>
              </w:rPr>
            </w:pPr>
            <w:r>
              <w:rPr>
                <w:sz w:val="20"/>
              </w:rPr>
              <w:t>I</w:t>
            </w:r>
            <w:r>
              <w:rPr>
                <w:spacing w:val="-1"/>
                <w:sz w:val="20"/>
              </w:rPr>
              <w:t xml:space="preserve"> </w:t>
            </w:r>
            <w:r>
              <w:rPr>
                <w:spacing w:val="-2"/>
                <w:sz w:val="20"/>
              </w:rPr>
              <w:t>Textbook</w:t>
            </w:r>
          </w:p>
        </w:tc>
        <w:tc>
          <w:tcPr>
            <w:tcW w:w="1608" w:type="dxa"/>
          </w:tcPr>
          <w:p w14:paraId="4CB42DAD" w14:textId="77777777" w:rsidR="000E1570" w:rsidRDefault="005D6D06">
            <w:pPr>
              <w:pStyle w:val="TableParagraph"/>
              <w:ind w:right="177"/>
              <w:rPr>
                <w:sz w:val="20"/>
              </w:rPr>
            </w:pPr>
            <w:r>
              <w:rPr>
                <w:sz w:val="20"/>
              </w:rPr>
              <w:t>Create and upload</w:t>
            </w:r>
            <w:r>
              <w:rPr>
                <w:spacing w:val="-13"/>
                <w:sz w:val="20"/>
              </w:rPr>
              <w:t xml:space="preserve"> </w:t>
            </w:r>
            <w:r>
              <w:rPr>
                <w:sz w:val="20"/>
              </w:rPr>
              <w:t>Quechua</w:t>
            </w:r>
          </w:p>
          <w:p w14:paraId="4CB42DAE" w14:textId="77777777" w:rsidR="000E1570" w:rsidRDefault="005D6D06">
            <w:pPr>
              <w:pStyle w:val="TableParagraph"/>
              <w:spacing w:line="208" w:lineRule="exact"/>
              <w:rPr>
                <w:sz w:val="20"/>
              </w:rPr>
            </w:pPr>
            <w:r>
              <w:rPr>
                <w:sz w:val="20"/>
              </w:rPr>
              <w:t>II</w:t>
            </w:r>
            <w:r>
              <w:rPr>
                <w:spacing w:val="-1"/>
                <w:sz w:val="20"/>
              </w:rPr>
              <w:t xml:space="preserve"> </w:t>
            </w:r>
            <w:r>
              <w:rPr>
                <w:spacing w:val="-2"/>
                <w:sz w:val="20"/>
              </w:rPr>
              <w:t>Textbook</w:t>
            </w:r>
          </w:p>
        </w:tc>
      </w:tr>
    </w:tbl>
    <w:p w14:paraId="4CB42DB0" w14:textId="77777777" w:rsidR="000E1570" w:rsidRDefault="000E1570">
      <w:pPr>
        <w:spacing w:line="208" w:lineRule="exact"/>
        <w:rPr>
          <w:sz w:val="20"/>
        </w:rPr>
        <w:sectPr w:rsidR="000E1570">
          <w:pgSz w:w="12240" w:h="15840"/>
          <w:pgMar w:top="900" w:right="1040" w:bottom="1960" w:left="1040" w:header="0" w:footer="1012"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1800"/>
        <w:gridCol w:w="1690"/>
        <w:gridCol w:w="1611"/>
        <w:gridCol w:w="1608"/>
      </w:tblGrid>
      <w:tr w:rsidR="000E1570" w14:paraId="4CB42DB6" w14:textId="77777777">
        <w:trPr>
          <w:trHeight w:val="230"/>
        </w:trPr>
        <w:tc>
          <w:tcPr>
            <w:tcW w:w="3236" w:type="dxa"/>
          </w:tcPr>
          <w:p w14:paraId="4CB42DB1" w14:textId="77777777" w:rsidR="000E1570" w:rsidRDefault="005D6D06">
            <w:pPr>
              <w:pStyle w:val="TableParagraph"/>
              <w:spacing w:line="210" w:lineRule="exact"/>
              <w:rPr>
                <w:sz w:val="20"/>
              </w:rPr>
            </w:pPr>
            <w:r>
              <w:rPr>
                <w:sz w:val="20"/>
              </w:rPr>
              <w:lastRenderedPageBreak/>
              <w:t>Offer</w:t>
            </w:r>
            <w:r>
              <w:rPr>
                <w:spacing w:val="-4"/>
                <w:sz w:val="20"/>
              </w:rPr>
              <w:t xml:space="preserve"> </w:t>
            </w:r>
            <w:r>
              <w:rPr>
                <w:sz w:val="20"/>
              </w:rPr>
              <w:t>FLAC</w:t>
            </w:r>
            <w:r>
              <w:rPr>
                <w:spacing w:val="-5"/>
                <w:sz w:val="20"/>
              </w:rPr>
              <w:t xml:space="preserve"> </w:t>
            </w:r>
            <w:r>
              <w:rPr>
                <w:sz w:val="20"/>
              </w:rPr>
              <w:t>LCTLs</w:t>
            </w:r>
            <w:r>
              <w:rPr>
                <w:spacing w:val="-6"/>
                <w:sz w:val="20"/>
              </w:rPr>
              <w:t xml:space="preserve"> </w:t>
            </w:r>
            <w:r>
              <w:rPr>
                <w:sz w:val="20"/>
              </w:rPr>
              <w:t>in</w:t>
            </w:r>
            <w:r>
              <w:rPr>
                <w:spacing w:val="-3"/>
                <w:sz w:val="20"/>
              </w:rPr>
              <w:t xml:space="preserve"> </w:t>
            </w:r>
            <w:r>
              <w:rPr>
                <w:spacing w:val="-4"/>
                <w:sz w:val="20"/>
              </w:rPr>
              <w:t>RCAH</w:t>
            </w:r>
          </w:p>
        </w:tc>
        <w:tc>
          <w:tcPr>
            <w:tcW w:w="1800" w:type="dxa"/>
          </w:tcPr>
          <w:p w14:paraId="4CB42DB2" w14:textId="77777777" w:rsidR="000E1570" w:rsidRDefault="005D6D06">
            <w:pPr>
              <w:pStyle w:val="TableParagraph"/>
              <w:spacing w:line="210" w:lineRule="exact"/>
              <w:rPr>
                <w:sz w:val="20"/>
              </w:rPr>
            </w:pPr>
            <w:r>
              <w:rPr>
                <w:sz w:val="20"/>
              </w:rPr>
              <w:t>Haitian</w:t>
            </w:r>
            <w:r>
              <w:rPr>
                <w:spacing w:val="-5"/>
                <w:sz w:val="20"/>
              </w:rPr>
              <w:t xml:space="preserve"> </w:t>
            </w:r>
            <w:r>
              <w:rPr>
                <w:spacing w:val="-2"/>
                <w:sz w:val="20"/>
              </w:rPr>
              <w:t>Kreyol</w:t>
            </w:r>
          </w:p>
        </w:tc>
        <w:tc>
          <w:tcPr>
            <w:tcW w:w="1690" w:type="dxa"/>
          </w:tcPr>
          <w:p w14:paraId="4CB42DB3" w14:textId="77777777" w:rsidR="000E1570" w:rsidRDefault="005D6D06">
            <w:pPr>
              <w:pStyle w:val="TableParagraph"/>
              <w:spacing w:line="210" w:lineRule="exact"/>
              <w:rPr>
                <w:sz w:val="20"/>
              </w:rPr>
            </w:pPr>
            <w:r>
              <w:rPr>
                <w:spacing w:val="-5"/>
                <w:sz w:val="20"/>
              </w:rPr>
              <w:t>PRT</w:t>
            </w:r>
          </w:p>
        </w:tc>
        <w:tc>
          <w:tcPr>
            <w:tcW w:w="1611" w:type="dxa"/>
          </w:tcPr>
          <w:p w14:paraId="4CB42DB4" w14:textId="77777777" w:rsidR="000E1570" w:rsidRDefault="005D6D06">
            <w:pPr>
              <w:pStyle w:val="TableParagraph"/>
              <w:spacing w:line="210" w:lineRule="exact"/>
              <w:rPr>
                <w:sz w:val="20"/>
              </w:rPr>
            </w:pPr>
            <w:r>
              <w:rPr>
                <w:spacing w:val="-2"/>
                <w:sz w:val="20"/>
              </w:rPr>
              <w:t>Quechua</w:t>
            </w:r>
          </w:p>
        </w:tc>
        <w:tc>
          <w:tcPr>
            <w:tcW w:w="1608" w:type="dxa"/>
          </w:tcPr>
          <w:p w14:paraId="4CB42DB5" w14:textId="77777777" w:rsidR="000E1570" w:rsidRDefault="005D6D06">
            <w:pPr>
              <w:pStyle w:val="TableParagraph"/>
              <w:spacing w:line="210" w:lineRule="exact"/>
              <w:rPr>
                <w:sz w:val="20"/>
              </w:rPr>
            </w:pPr>
            <w:r>
              <w:rPr>
                <w:spacing w:val="-2"/>
                <w:sz w:val="20"/>
              </w:rPr>
              <w:t>Quechua</w:t>
            </w:r>
          </w:p>
        </w:tc>
      </w:tr>
      <w:tr w:rsidR="000E1570" w14:paraId="4CB42DC0" w14:textId="77777777">
        <w:trPr>
          <w:trHeight w:val="690"/>
        </w:trPr>
        <w:tc>
          <w:tcPr>
            <w:tcW w:w="3236" w:type="dxa"/>
          </w:tcPr>
          <w:p w14:paraId="4CB42DB7" w14:textId="77777777" w:rsidR="000E1570" w:rsidRDefault="005D6D06">
            <w:pPr>
              <w:pStyle w:val="TableParagraph"/>
              <w:spacing w:line="230" w:lineRule="atLeast"/>
              <w:ind w:right="127"/>
              <w:rPr>
                <w:sz w:val="20"/>
              </w:rPr>
            </w:pPr>
            <w:r>
              <w:rPr>
                <w:i/>
                <w:sz w:val="20"/>
              </w:rPr>
              <w:t>Taller de Lenguas Indígenas de América</w:t>
            </w:r>
            <w:r>
              <w:rPr>
                <w:i/>
                <w:spacing w:val="-10"/>
                <w:sz w:val="20"/>
              </w:rPr>
              <w:t xml:space="preserve"> </w:t>
            </w:r>
            <w:r>
              <w:rPr>
                <w:i/>
                <w:sz w:val="20"/>
              </w:rPr>
              <w:t>Latina</w:t>
            </w:r>
            <w:r>
              <w:rPr>
                <w:sz w:val="20"/>
              </w:rPr>
              <w:t>,</w:t>
            </w:r>
            <w:r>
              <w:rPr>
                <w:spacing w:val="-10"/>
                <w:sz w:val="20"/>
              </w:rPr>
              <w:t xml:space="preserve"> </w:t>
            </w:r>
            <w:r>
              <w:rPr>
                <w:sz w:val="20"/>
              </w:rPr>
              <w:t>with</w:t>
            </w:r>
            <w:r>
              <w:rPr>
                <w:spacing w:val="-10"/>
                <w:sz w:val="20"/>
              </w:rPr>
              <w:t xml:space="preserve"> </w:t>
            </w:r>
            <w:r>
              <w:rPr>
                <w:sz w:val="20"/>
              </w:rPr>
              <w:t>LAC</w:t>
            </w:r>
            <w:r>
              <w:rPr>
                <w:spacing w:val="-11"/>
                <w:sz w:val="20"/>
              </w:rPr>
              <w:t xml:space="preserve"> </w:t>
            </w:r>
            <w:r>
              <w:rPr>
                <w:sz w:val="20"/>
              </w:rPr>
              <w:t>NRC collaborating institutions</w:t>
            </w:r>
          </w:p>
        </w:tc>
        <w:tc>
          <w:tcPr>
            <w:tcW w:w="1800" w:type="dxa"/>
          </w:tcPr>
          <w:p w14:paraId="4CB42DB8" w14:textId="77777777" w:rsidR="000E1570" w:rsidRDefault="000E1570">
            <w:pPr>
              <w:pStyle w:val="TableParagraph"/>
              <w:ind w:left="0"/>
              <w:rPr>
                <w:sz w:val="20"/>
              </w:rPr>
            </w:pPr>
          </w:p>
          <w:p w14:paraId="4CB42DB9" w14:textId="77777777" w:rsidR="000E1570" w:rsidRDefault="005D6D06">
            <w:pPr>
              <w:pStyle w:val="TableParagraph"/>
              <w:ind w:left="9"/>
              <w:jc w:val="center"/>
              <w:rPr>
                <w:sz w:val="20"/>
              </w:rPr>
            </w:pPr>
            <w:r>
              <w:rPr>
                <w:w w:val="99"/>
                <w:sz w:val="20"/>
              </w:rPr>
              <w:t>X</w:t>
            </w:r>
          </w:p>
        </w:tc>
        <w:tc>
          <w:tcPr>
            <w:tcW w:w="1690" w:type="dxa"/>
          </w:tcPr>
          <w:p w14:paraId="4CB42DBA" w14:textId="77777777" w:rsidR="000E1570" w:rsidRDefault="000E1570">
            <w:pPr>
              <w:pStyle w:val="TableParagraph"/>
              <w:ind w:left="0"/>
              <w:rPr>
                <w:sz w:val="20"/>
              </w:rPr>
            </w:pPr>
          </w:p>
          <w:p w14:paraId="4CB42DBB" w14:textId="77777777" w:rsidR="000E1570" w:rsidRDefault="005D6D06">
            <w:pPr>
              <w:pStyle w:val="TableParagraph"/>
              <w:ind w:left="10"/>
              <w:jc w:val="center"/>
              <w:rPr>
                <w:sz w:val="20"/>
              </w:rPr>
            </w:pPr>
            <w:r>
              <w:rPr>
                <w:w w:val="99"/>
                <w:sz w:val="20"/>
              </w:rPr>
              <w:t>X</w:t>
            </w:r>
          </w:p>
        </w:tc>
        <w:tc>
          <w:tcPr>
            <w:tcW w:w="1611" w:type="dxa"/>
          </w:tcPr>
          <w:p w14:paraId="4CB42DBC" w14:textId="77777777" w:rsidR="000E1570" w:rsidRDefault="000E1570">
            <w:pPr>
              <w:pStyle w:val="TableParagraph"/>
              <w:ind w:left="0"/>
              <w:rPr>
                <w:sz w:val="20"/>
              </w:rPr>
            </w:pPr>
          </w:p>
          <w:p w14:paraId="4CB42DBD" w14:textId="77777777" w:rsidR="000E1570" w:rsidRDefault="005D6D06">
            <w:pPr>
              <w:pStyle w:val="TableParagraph"/>
              <w:ind w:left="6"/>
              <w:jc w:val="center"/>
              <w:rPr>
                <w:sz w:val="20"/>
              </w:rPr>
            </w:pPr>
            <w:r>
              <w:rPr>
                <w:w w:val="99"/>
                <w:sz w:val="20"/>
              </w:rPr>
              <w:t>X</w:t>
            </w:r>
          </w:p>
        </w:tc>
        <w:tc>
          <w:tcPr>
            <w:tcW w:w="1608" w:type="dxa"/>
          </w:tcPr>
          <w:p w14:paraId="4CB42DBE" w14:textId="77777777" w:rsidR="000E1570" w:rsidRDefault="000E1570">
            <w:pPr>
              <w:pStyle w:val="TableParagraph"/>
              <w:ind w:left="0"/>
              <w:rPr>
                <w:sz w:val="20"/>
              </w:rPr>
            </w:pPr>
          </w:p>
          <w:p w14:paraId="4CB42DBF" w14:textId="77777777" w:rsidR="000E1570" w:rsidRDefault="005D6D06">
            <w:pPr>
              <w:pStyle w:val="TableParagraph"/>
              <w:ind w:left="9"/>
              <w:jc w:val="center"/>
              <w:rPr>
                <w:sz w:val="20"/>
              </w:rPr>
            </w:pPr>
            <w:r>
              <w:rPr>
                <w:w w:val="99"/>
                <w:sz w:val="20"/>
              </w:rPr>
              <w:t>X</w:t>
            </w:r>
          </w:p>
        </w:tc>
      </w:tr>
      <w:tr w:rsidR="000E1570" w14:paraId="4CB42DC6" w14:textId="77777777">
        <w:trPr>
          <w:trHeight w:val="229"/>
        </w:trPr>
        <w:tc>
          <w:tcPr>
            <w:tcW w:w="3236" w:type="dxa"/>
          </w:tcPr>
          <w:p w14:paraId="4CB42DC1" w14:textId="77777777" w:rsidR="000E1570" w:rsidRDefault="005D6D06">
            <w:pPr>
              <w:pStyle w:val="TableParagraph"/>
              <w:spacing w:line="210" w:lineRule="exact"/>
              <w:rPr>
                <w:sz w:val="20"/>
              </w:rPr>
            </w:pPr>
            <w:r>
              <w:rPr>
                <w:sz w:val="20"/>
              </w:rPr>
              <w:t>World</w:t>
            </w:r>
            <w:r>
              <w:rPr>
                <w:spacing w:val="-5"/>
                <w:sz w:val="20"/>
              </w:rPr>
              <w:t xml:space="preserve"> </w:t>
            </w:r>
            <w:r>
              <w:rPr>
                <w:sz w:val="20"/>
              </w:rPr>
              <w:t>Languages</w:t>
            </w:r>
            <w:r>
              <w:rPr>
                <w:spacing w:val="-7"/>
                <w:sz w:val="20"/>
              </w:rPr>
              <w:t xml:space="preserve"> </w:t>
            </w:r>
            <w:r>
              <w:rPr>
                <w:spacing w:val="-5"/>
                <w:sz w:val="20"/>
              </w:rPr>
              <w:t>Day</w:t>
            </w:r>
          </w:p>
        </w:tc>
        <w:tc>
          <w:tcPr>
            <w:tcW w:w="1800" w:type="dxa"/>
          </w:tcPr>
          <w:p w14:paraId="4CB42DC2" w14:textId="77777777" w:rsidR="000E1570" w:rsidRDefault="005D6D06">
            <w:pPr>
              <w:pStyle w:val="TableParagraph"/>
              <w:spacing w:line="210" w:lineRule="exact"/>
              <w:ind w:left="9"/>
              <w:jc w:val="center"/>
              <w:rPr>
                <w:sz w:val="20"/>
              </w:rPr>
            </w:pPr>
            <w:r>
              <w:rPr>
                <w:w w:val="99"/>
                <w:sz w:val="20"/>
              </w:rPr>
              <w:t>X</w:t>
            </w:r>
          </w:p>
        </w:tc>
        <w:tc>
          <w:tcPr>
            <w:tcW w:w="1690" w:type="dxa"/>
          </w:tcPr>
          <w:p w14:paraId="4CB42DC3" w14:textId="77777777" w:rsidR="000E1570" w:rsidRDefault="005D6D06">
            <w:pPr>
              <w:pStyle w:val="TableParagraph"/>
              <w:spacing w:line="210" w:lineRule="exact"/>
              <w:ind w:left="10"/>
              <w:jc w:val="center"/>
              <w:rPr>
                <w:sz w:val="20"/>
              </w:rPr>
            </w:pPr>
            <w:r>
              <w:rPr>
                <w:w w:val="99"/>
                <w:sz w:val="20"/>
              </w:rPr>
              <w:t>X</w:t>
            </w:r>
          </w:p>
        </w:tc>
        <w:tc>
          <w:tcPr>
            <w:tcW w:w="1611" w:type="dxa"/>
          </w:tcPr>
          <w:p w14:paraId="4CB42DC4" w14:textId="77777777" w:rsidR="000E1570" w:rsidRDefault="005D6D06">
            <w:pPr>
              <w:pStyle w:val="TableParagraph"/>
              <w:spacing w:line="210" w:lineRule="exact"/>
              <w:ind w:left="6"/>
              <w:jc w:val="center"/>
              <w:rPr>
                <w:sz w:val="20"/>
              </w:rPr>
            </w:pPr>
            <w:r>
              <w:rPr>
                <w:w w:val="99"/>
                <w:sz w:val="20"/>
              </w:rPr>
              <w:t>X</w:t>
            </w:r>
          </w:p>
        </w:tc>
        <w:tc>
          <w:tcPr>
            <w:tcW w:w="1608" w:type="dxa"/>
          </w:tcPr>
          <w:p w14:paraId="4CB42DC5" w14:textId="77777777" w:rsidR="000E1570" w:rsidRDefault="005D6D06">
            <w:pPr>
              <w:pStyle w:val="TableParagraph"/>
              <w:spacing w:line="210" w:lineRule="exact"/>
              <w:ind w:left="9"/>
              <w:jc w:val="center"/>
              <w:rPr>
                <w:sz w:val="20"/>
              </w:rPr>
            </w:pPr>
            <w:r>
              <w:rPr>
                <w:w w:val="99"/>
                <w:sz w:val="20"/>
              </w:rPr>
              <w:t>X</w:t>
            </w:r>
          </w:p>
        </w:tc>
      </w:tr>
      <w:tr w:rsidR="000E1570" w14:paraId="4CB42DC8" w14:textId="77777777">
        <w:trPr>
          <w:trHeight w:val="268"/>
        </w:trPr>
        <w:tc>
          <w:tcPr>
            <w:tcW w:w="9945" w:type="dxa"/>
            <w:gridSpan w:val="5"/>
            <w:shd w:val="clear" w:color="auto" w:fill="A8D08D"/>
          </w:tcPr>
          <w:p w14:paraId="4CB42DC7" w14:textId="77777777" w:rsidR="000E1570" w:rsidRDefault="005D6D06">
            <w:pPr>
              <w:pStyle w:val="TableParagraph"/>
              <w:spacing w:before="19" w:line="229" w:lineRule="exact"/>
              <w:rPr>
                <w:b/>
                <w:sz w:val="20"/>
              </w:rPr>
            </w:pPr>
            <w:r>
              <w:rPr>
                <w:b/>
                <w:sz w:val="20"/>
              </w:rPr>
              <w:t>Goal</w:t>
            </w:r>
            <w:r>
              <w:rPr>
                <w:b/>
                <w:spacing w:val="-6"/>
                <w:sz w:val="20"/>
              </w:rPr>
              <w:t xml:space="preserve"> </w:t>
            </w:r>
            <w:r>
              <w:rPr>
                <w:b/>
                <w:sz w:val="20"/>
              </w:rPr>
              <w:t>3</w:t>
            </w:r>
            <w:r>
              <w:rPr>
                <w:b/>
                <w:spacing w:val="-4"/>
                <w:sz w:val="20"/>
              </w:rPr>
              <w:t xml:space="preserve"> </w:t>
            </w:r>
            <w:r>
              <w:rPr>
                <w:b/>
                <w:sz w:val="20"/>
              </w:rPr>
              <w:t>–</w:t>
            </w:r>
            <w:r>
              <w:rPr>
                <w:b/>
                <w:spacing w:val="-3"/>
                <w:sz w:val="20"/>
              </w:rPr>
              <w:t xml:space="preserve"> </w:t>
            </w:r>
            <w:r>
              <w:rPr>
                <w:b/>
                <w:sz w:val="20"/>
              </w:rPr>
              <w:t>Strengthen</w:t>
            </w:r>
            <w:r>
              <w:rPr>
                <w:b/>
                <w:spacing w:val="-6"/>
                <w:sz w:val="20"/>
              </w:rPr>
              <w:t xml:space="preserve"> </w:t>
            </w:r>
            <w:r>
              <w:rPr>
                <w:b/>
                <w:sz w:val="20"/>
              </w:rPr>
              <w:t>training</w:t>
            </w:r>
            <w:r>
              <w:rPr>
                <w:b/>
                <w:spacing w:val="-4"/>
                <w:sz w:val="20"/>
              </w:rPr>
              <w:t xml:space="preserve"> </w:t>
            </w:r>
            <w:r>
              <w:rPr>
                <w:b/>
                <w:sz w:val="20"/>
              </w:rPr>
              <w:t>for</w:t>
            </w:r>
            <w:r>
              <w:rPr>
                <w:b/>
                <w:spacing w:val="-4"/>
                <w:sz w:val="20"/>
              </w:rPr>
              <w:t xml:space="preserve"> </w:t>
            </w:r>
            <w:r>
              <w:rPr>
                <w:b/>
                <w:sz w:val="20"/>
              </w:rPr>
              <w:t>K-12</w:t>
            </w:r>
            <w:r>
              <w:rPr>
                <w:b/>
                <w:spacing w:val="-4"/>
                <w:sz w:val="20"/>
              </w:rPr>
              <w:t xml:space="preserve"> </w:t>
            </w:r>
            <w:r>
              <w:rPr>
                <w:b/>
                <w:sz w:val="20"/>
              </w:rPr>
              <w:t>pre-service</w:t>
            </w:r>
            <w:r>
              <w:rPr>
                <w:b/>
                <w:spacing w:val="-4"/>
                <w:sz w:val="20"/>
              </w:rPr>
              <w:t xml:space="preserve"> </w:t>
            </w:r>
            <w:r>
              <w:rPr>
                <w:b/>
                <w:sz w:val="20"/>
              </w:rPr>
              <w:t>and</w:t>
            </w:r>
            <w:r>
              <w:rPr>
                <w:b/>
                <w:spacing w:val="-5"/>
                <w:sz w:val="20"/>
              </w:rPr>
              <w:t xml:space="preserve"> </w:t>
            </w:r>
            <w:r>
              <w:rPr>
                <w:b/>
                <w:sz w:val="20"/>
              </w:rPr>
              <w:t>in-service</w:t>
            </w:r>
            <w:r>
              <w:rPr>
                <w:b/>
                <w:spacing w:val="-5"/>
                <w:sz w:val="20"/>
              </w:rPr>
              <w:t xml:space="preserve"> </w:t>
            </w:r>
            <w:r>
              <w:rPr>
                <w:b/>
                <w:spacing w:val="-2"/>
                <w:sz w:val="20"/>
              </w:rPr>
              <w:t>teachers</w:t>
            </w:r>
          </w:p>
        </w:tc>
      </w:tr>
      <w:tr w:rsidR="000E1570" w14:paraId="4CB42DD2" w14:textId="77777777">
        <w:trPr>
          <w:trHeight w:val="918"/>
        </w:trPr>
        <w:tc>
          <w:tcPr>
            <w:tcW w:w="3236" w:type="dxa"/>
          </w:tcPr>
          <w:p w14:paraId="4CB42DC9" w14:textId="77777777" w:rsidR="000E1570" w:rsidRDefault="000E1570">
            <w:pPr>
              <w:pStyle w:val="TableParagraph"/>
              <w:ind w:left="0"/>
              <w:rPr>
                <w:sz w:val="20"/>
              </w:rPr>
            </w:pPr>
          </w:p>
          <w:p w14:paraId="4CB42DCA" w14:textId="77777777" w:rsidR="000E1570" w:rsidRDefault="005D6D06">
            <w:pPr>
              <w:pStyle w:val="TableParagraph"/>
              <w:ind w:right="127"/>
              <w:rPr>
                <w:sz w:val="20"/>
              </w:rPr>
            </w:pPr>
            <w:r>
              <w:rPr>
                <w:sz w:val="20"/>
              </w:rPr>
              <w:t>Develop Latin America content for GECP/TE</w:t>
            </w:r>
            <w:r>
              <w:rPr>
                <w:spacing w:val="-11"/>
                <w:sz w:val="20"/>
              </w:rPr>
              <w:t xml:space="preserve"> </w:t>
            </w:r>
            <w:r>
              <w:rPr>
                <w:sz w:val="20"/>
              </w:rPr>
              <w:t>Curriculum</w:t>
            </w:r>
            <w:r>
              <w:rPr>
                <w:spacing w:val="-8"/>
                <w:sz w:val="20"/>
              </w:rPr>
              <w:t xml:space="preserve"> </w:t>
            </w:r>
            <w:r>
              <w:rPr>
                <w:sz w:val="20"/>
              </w:rPr>
              <w:t>(also</w:t>
            </w:r>
            <w:r>
              <w:rPr>
                <w:spacing w:val="-11"/>
                <w:sz w:val="20"/>
              </w:rPr>
              <w:t xml:space="preserve"> </w:t>
            </w:r>
            <w:r>
              <w:rPr>
                <w:sz w:val="20"/>
              </w:rPr>
              <w:t>Goal</w:t>
            </w:r>
            <w:r>
              <w:rPr>
                <w:spacing w:val="-11"/>
                <w:sz w:val="20"/>
              </w:rPr>
              <w:t xml:space="preserve"> </w:t>
            </w:r>
            <w:r>
              <w:rPr>
                <w:sz w:val="20"/>
              </w:rPr>
              <w:t>1)</w:t>
            </w:r>
          </w:p>
        </w:tc>
        <w:tc>
          <w:tcPr>
            <w:tcW w:w="1800" w:type="dxa"/>
          </w:tcPr>
          <w:p w14:paraId="4CB42DCB" w14:textId="77777777" w:rsidR="000E1570" w:rsidRDefault="005D6D06">
            <w:pPr>
              <w:pStyle w:val="TableParagraph"/>
              <w:ind w:right="119"/>
              <w:rPr>
                <w:sz w:val="20"/>
              </w:rPr>
            </w:pPr>
            <w:r>
              <w:rPr>
                <w:sz w:val="20"/>
              </w:rPr>
              <w:t>Create new modules</w:t>
            </w:r>
            <w:r>
              <w:rPr>
                <w:spacing w:val="-13"/>
                <w:sz w:val="20"/>
              </w:rPr>
              <w:t xml:space="preserve"> </w:t>
            </w:r>
            <w:r>
              <w:rPr>
                <w:sz w:val="20"/>
              </w:rPr>
              <w:t>for</w:t>
            </w:r>
            <w:r>
              <w:rPr>
                <w:spacing w:val="-12"/>
                <w:sz w:val="20"/>
              </w:rPr>
              <w:t xml:space="preserve"> </w:t>
            </w:r>
            <w:r>
              <w:rPr>
                <w:sz w:val="20"/>
              </w:rPr>
              <w:t>GECP</w:t>
            </w:r>
          </w:p>
          <w:p w14:paraId="4CB42DCC" w14:textId="77777777" w:rsidR="000E1570" w:rsidRDefault="005D6D06">
            <w:pPr>
              <w:pStyle w:val="TableParagraph"/>
              <w:spacing w:line="228" w:lineRule="exact"/>
              <w:ind w:right="336"/>
              <w:rPr>
                <w:sz w:val="20"/>
              </w:rPr>
            </w:pPr>
            <w:r>
              <w:rPr>
                <w:spacing w:val="-2"/>
                <w:sz w:val="20"/>
              </w:rPr>
              <w:t>Foundation Courses</w:t>
            </w:r>
          </w:p>
        </w:tc>
        <w:tc>
          <w:tcPr>
            <w:tcW w:w="1690" w:type="dxa"/>
          </w:tcPr>
          <w:p w14:paraId="4CB42DCD" w14:textId="77777777" w:rsidR="000E1570" w:rsidRDefault="005D6D06">
            <w:pPr>
              <w:pStyle w:val="TableParagraph"/>
              <w:spacing w:before="115"/>
              <w:ind w:right="143"/>
              <w:rPr>
                <w:sz w:val="20"/>
              </w:rPr>
            </w:pPr>
            <w:r>
              <w:rPr>
                <w:sz w:val="20"/>
              </w:rPr>
              <w:t>Teach new modules*; create new</w:t>
            </w:r>
            <w:r>
              <w:rPr>
                <w:spacing w:val="-13"/>
                <w:sz w:val="20"/>
              </w:rPr>
              <w:t xml:space="preserve"> </w:t>
            </w:r>
            <w:r>
              <w:rPr>
                <w:sz w:val="20"/>
              </w:rPr>
              <w:t>grad</w:t>
            </w:r>
            <w:r>
              <w:rPr>
                <w:spacing w:val="-12"/>
                <w:sz w:val="20"/>
              </w:rPr>
              <w:t xml:space="preserve"> </w:t>
            </w:r>
            <w:r>
              <w:rPr>
                <w:sz w:val="20"/>
              </w:rPr>
              <w:t>seminar</w:t>
            </w:r>
          </w:p>
        </w:tc>
        <w:tc>
          <w:tcPr>
            <w:tcW w:w="1611" w:type="dxa"/>
          </w:tcPr>
          <w:p w14:paraId="4CB42DCE" w14:textId="77777777" w:rsidR="000E1570" w:rsidRDefault="005D6D06">
            <w:pPr>
              <w:pStyle w:val="TableParagraph"/>
              <w:ind w:right="85"/>
              <w:rPr>
                <w:sz w:val="20"/>
              </w:rPr>
            </w:pPr>
            <w:r>
              <w:rPr>
                <w:sz w:val="20"/>
              </w:rPr>
              <w:t>Teach new</w:t>
            </w:r>
            <w:r>
              <w:rPr>
                <w:spacing w:val="-1"/>
                <w:sz w:val="20"/>
              </w:rPr>
              <w:t xml:space="preserve"> </w:t>
            </w:r>
            <w:r>
              <w:rPr>
                <w:sz w:val="20"/>
              </w:rPr>
              <w:t>grad seminar*;</w:t>
            </w:r>
            <w:r>
              <w:rPr>
                <w:spacing w:val="-10"/>
                <w:sz w:val="20"/>
              </w:rPr>
              <w:t xml:space="preserve"> </w:t>
            </w:r>
            <w:r>
              <w:rPr>
                <w:spacing w:val="-2"/>
                <w:sz w:val="20"/>
              </w:rPr>
              <w:t>create</w:t>
            </w:r>
          </w:p>
          <w:p w14:paraId="4CB42DCF" w14:textId="77777777" w:rsidR="000E1570" w:rsidRDefault="005D6D06">
            <w:pPr>
              <w:pStyle w:val="TableParagraph"/>
              <w:spacing w:line="228" w:lineRule="exact"/>
              <w:ind w:right="402"/>
              <w:rPr>
                <w:sz w:val="20"/>
              </w:rPr>
            </w:pPr>
            <w:r>
              <w:rPr>
                <w:sz w:val="20"/>
              </w:rPr>
              <w:t>new 3</w:t>
            </w:r>
            <w:r>
              <w:rPr>
                <w:sz w:val="20"/>
                <w:vertAlign w:val="superscript"/>
              </w:rPr>
              <w:t>rd</w:t>
            </w:r>
            <w:r>
              <w:rPr>
                <w:sz w:val="20"/>
              </w:rPr>
              <w:t xml:space="preserve"> year GECP</w:t>
            </w:r>
            <w:r>
              <w:rPr>
                <w:spacing w:val="-13"/>
                <w:sz w:val="20"/>
              </w:rPr>
              <w:t xml:space="preserve"> </w:t>
            </w:r>
            <w:r>
              <w:rPr>
                <w:sz w:val="20"/>
              </w:rPr>
              <w:t>course</w:t>
            </w:r>
          </w:p>
        </w:tc>
        <w:tc>
          <w:tcPr>
            <w:tcW w:w="1608" w:type="dxa"/>
          </w:tcPr>
          <w:p w14:paraId="4CB42DD0" w14:textId="77777777" w:rsidR="000E1570" w:rsidRDefault="000E1570">
            <w:pPr>
              <w:pStyle w:val="TableParagraph"/>
              <w:ind w:left="0"/>
              <w:rPr>
                <w:sz w:val="20"/>
              </w:rPr>
            </w:pPr>
          </w:p>
          <w:p w14:paraId="4CB42DD1" w14:textId="77777777" w:rsidR="000E1570" w:rsidRDefault="005D6D06">
            <w:pPr>
              <w:pStyle w:val="TableParagraph"/>
              <w:ind w:right="111"/>
              <w:rPr>
                <w:sz w:val="20"/>
              </w:rPr>
            </w:pPr>
            <w:r>
              <w:rPr>
                <w:sz w:val="20"/>
              </w:rPr>
              <w:t>Teach</w:t>
            </w:r>
            <w:r>
              <w:rPr>
                <w:spacing w:val="-13"/>
                <w:sz w:val="20"/>
              </w:rPr>
              <w:t xml:space="preserve"> </w:t>
            </w:r>
            <w:r>
              <w:rPr>
                <w:sz w:val="20"/>
              </w:rPr>
              <w:t>new</w:t>
            </w:r>
            <w:r>
              <w:rPr>
                <w:spacing w:val="-12"/>
                <w:sz w:val="20"/>
              </w:rPr>
              <w:t xml:space="preserve"> </w:t>
            </w:r>
            <w:r>
              <w:rPr>
                <w:sz w:val="20"/>
              </w:rPr>
              <w:t>3</w:t>
            </w:r>
            <w:r>
              <w:rPr>
                <w:sz w:val="20"/>
                <w:vertAlign w:val="superscript"/>
              </w:rPr>
              <w:t>rd</w:t>
            </w:r>
            <w:r>
              <w:rPr>
                <w:sz w:val="20"/>
              </w:rPr>
              <w:t xml:space="preserve"> year course*</w:t>
            </w:r>
          </w:p>
        </w:tc>
      </w:tr>
      <w:tr w:rsidR="000E1570" w14:paraId="4CB42DD9" w14:textId="77777777">
        <w:trPr>
          <w:trHeight w:val="921"/>
        </w:trPr>
        <w:tc>
          <w:tcPr>
            <w:tcW w:w="3236" w:type="dxa"/>
          </w:tcPr>
          <w:p w14:paraId="4CB42DD3" w14:textId="77777777" w:rsidR="000E1570" w:rsidRDefault="005D6D06">
            <w:pPr>
              <w:pStyle w:val="TableParagraph"/>
              <w:spacing w:line="230" w:lineRule="atLeast"/>
              <w:ind w:right="150"/>
              <w:rPr>
                <w:sz w:val="20"/>
              </w:rPr>
            </w:pPr>
            <w:r>
              <w:rPr>
                <w:sz w:val="20"/>
              </w:rPr>
              <w:t>Create short-term clinical experiences</w:t>
            </w:r>
            <w:r>
              <w:rPr>
                <w:spacing w:val="-11"/>
                <w:sz w:val="20"/>
              </w:rPr>
              <w:t xml:space="preserve"> </w:t>
            </w:r>
            <w:r>
              <w:rPr>
                <w:sz w:val="20"/>
              </w:rPr>
              <w:t>for</w:t>
            </w:r>
            <w:r>
              <w:rPr>
                <w:spacing w:val="-10"/>
                <w:sz w:val="20"/>
              </w:rPr>
              <w:t xml:space="preserve"> </w:t>
            </w:r>
            <w:r>
              <w:rPr>
                <w:sz w:val="20"/>
              </w:rPr>
              <w:t>1</w:t>
            </w:r>
            <w:r>
              <w:rPr>
                <w:sz w:val="20"/>
                <w:vertAlign w:val="superscript"/>
              </w:rPr>
              <w:t>st</w:t>
            </w:r>
            <w:r>
              <w:rPr>
                <w:sz w:val="20"/>
              </w:rPr>
              <w:t>-3</w:t>
            </w:r>
            <w:r>
              <w:rPr>
                <w:sz w:val="20"/>
                <w:vertAlign w:val="superscript"/>
              </w:rPr>
              <w:t>rd</w:t>
            </w:r>
            <w:r>
              <w:rPr>
                <w:spacing w:val="-10"/>
                <w:sz w:val="20"/>
              </w:rPr>
              <w:t xml:space="preserve"> </w:t>
            </w:r>
            <w:r>
              <w:rPr>
                <w:sz w:val="20"/>
              </w:rPr>
              <w:t>year</w:t>
            </w:r>
            <w:r>
              <w:rPr>
                <w:spacing w:val="-10"/>
                <w:sz w:val="20"/>
              </w:rPr>
              <w:t xml:space="preserve"> </w:t>
            </w:r>
            <w:r>
              <w:rPr>
                <w:sz w:val="20"/>
              </w:rPr>
              <w:t>GECP students at Lewton Spanish Immersion School</w:t>
            </w:r>
          </w:p>
        </w:tc>
        <w:tc>
          <w:tcPr>
            <w:tcW w:w="1800" w:type="dxa"/>
          </w:tcPr>
          <w:p w14:paraId="4CB42DD4" w14:textId="77777777" w:rsidR="000E1570" w:rsidRDefault="005D6D06">
            <w:pPr>
              <w:pStyle w:val="TableParagraph"/>
              <w:spacing w:line="230" w:lineRule="atLeast"/>
              <w:ind w:right="403"/>
              <w:rPr>
                <w:sz w:val="20"/>
              </w:rPr>
            </w:pPr>
            <w:r>
              <w:rPr>
                <w:sz w:val="20"/>
              </w:rPr>
              <w:t>Plan 1</w:t>
            </w:r>
            <w:r>
              <w:rPr>
                <w:sz w:val="20"/>
                <w:vertAlign w:val="superscript"/>
              </w:rPr>
              <w:t>st</w:t>
            </w:r>
            <w:r>
              <w:rPr>
                <w:sz w:val="20"/>
              </w:rPr>
              <w:t xml:space="preserve"> year experience</w:t>
            </w:r>
            <w:r>
              <w:rPr>
                <w:spacing w:val="-13"/>
                <w:sz w:val="20"/>
              </w:rPr>
              <w:t xml:space="preserve"> </w:t>
            </w:r>
            <w:r>
              <w:rPr>
                <w:sz w:val="20"/>
              </w:rPr>
              <w:t xml:space="preserve">with </w:t>
            </w:r>
            <w:r>
              <w:rPr>
                <w:spacing w:val="-2"/>
                <w:sz w:val="20"/>
              </w:rPr>
              <w:t>Lewton teachers/admin</w:t>
            </w:r>
          </w:p>
        </w:tc>
        <w:tc>
          <w:tcPr>
            <w:tcW w:w="1690" w:type="dxa"/>
          </w:tcPr>
          <w:p w14:paraId="4CB42DD5" w14:textId="77777777" w:rsidR="000E1570" w:rsidRDefault="005D6D06">
            <w:pPr>
              <w:pStyle w:val="TableParagraph"/>
              <w:spacing w:line="230" w:lineRule="atLeast"/>
              <w:ind w:right="387"/>
              <w:rPr>
                <w:sz w:val="20"/>
              </w:rPr>
            </w:pPr>
            <w:r>
              <w:rPr>
                <w:sz w:val="20"/>
              </w:rPr>
              <w:t>Pilot 1</w:t>
            </w:r>
            <w:r>
              <w:rPr>
                <w:sz w:val="20"/>
                <w:vertAlign w:val="superscript"/>
              </w:rPr>
              <w:t>st</w:t>
            </w:r>
            <w:r>
              <w:rPr>
                <w:spacing w:val="-1"/>
                <w:sz w:val="20"/>
              </w:rPr>
              <w:t xml:space="preserve"> </w:t>
            </w:r>
            <w:r>
              <w:rPr>
                <w:sz w:val="20"/>
              </w:rPr>
              <w:t xml:space="preserve">year </w:t>
            </w:r>
            <w:r>
              <w:rPr>
                <w:spacing w:val="-2"/>
                <w:sz w:val="20"/>
              </w:rPr>
              <w:t xml:space="preserve">experiences*; </w:t>
            </w:r>
            <w:r>
              <w:rPr>
                <w:sz w:val="20"/>
              </w:rPr>
              <w:t>design</w:t>
            </w:r>
            <w:r>
              <w:rPr>
                <w:spacing w:val="-13"/>
                <w:sz w:val="20"/>
              </w:rPr>
              <w:t xml:space="preserve"> </w:t>
            </w:r>
            <w:r>
              <w:rPr>
                <w:sz w:val="20"/>
              </w:rPr>
              <w:t>2</w:t>
            </w:r>
            <w:r>
              <w:rPr>
                <w:sz w:val="20"/>
                <w:vertAlign w:val="superscript"/>
              </w:rPr>
              <w:t>nd</w:t>
            </w:r>
            <w:r>
              <w:rPr>
                <w:spacing w:val="-19"/>
                <w:sz w:val="20"/>
              </w:rPr>
              <w:t xml:space="preserve"> </w:t>
            </w:r>
            <w:r>
              <w:rPr>
                <w:sz w:val="20"/>
              </w:rPr>
              <w:t xml:space="preserve">year </w:t>
            </w:r>
            <w:r>
              <w:rPr>
                <w:spacing w:val="-2"/>
                <w:sz w:val="20"/>
              </w:rPr>
              <w:t>experiences</w:t>
            </w:r>
          </w:p>
        </w:tc>
        <w:tc>
          <w:tcPr>
            <w:tcW w:w="1611" w:type="dxa"/>
          </w:tcPr>
          <w:p w14:paraId="4CB42DD6" w14:textId="77777777" w:rsidR="000E1570" w:rsidRDefault="005D6D06">
            <w:pPr>
              <w:pStyle w:val="TableParagraph"/>
              <w:spacing w:line="230" w:lineRule="atLeast"/>
              <w:ind w:right="214"/>
              <w:rPr>
                <w:sz w:val="20"/>
              </w:rPr>
            </w:pPr>
            <w:r>
              <w:rPr>
                <w:sz w:val="20"/>
              </w:rPr>
              <w:t>Pilot 2</w:t>
            </w:r>
            <w:r>
              <w:rPr>
                <w:sz w:val="20"/>
                <w:vertAlign w:val="superscript"/>
              </w:rPr>
              <w:t>nd</w:t>
            </w:r>
            <w:r>
              <w:rPr>
                <w:sz w:val="20"/>
              </w:rPr>
              <w:t xml:space="preserve"> year </w:t>
            </w:r>
            <w:r>
              <w:rPr>
                <w:spacing w:val="-2"/>
                <w:sz w:val="20"/>
              </w:rPr>
              <w:t xml:space="preserve">experiences*; </w:t>
            </w:r>
            <w:r>
              <w:rPr>
                <w:sz w:val="20"/>
              </w:rPr>
              <w:t>design</w:t>
            </w:r>
            <w:r>
              <w:rPr>
                <w:spacing w:val="-13"/>
                <w:sz w:val="20"/>
              </w:rPr>
              <w:t xml:space="preserve"> </w:t>
            </w:r>
            <w:r>
              <w:rPr>
                <w:sz w:val="20"/>
              </w:rPr>
              <w:t>3</w:t>
            </w:r>
            <w:r>
              <w:rPr>
                <w:sz w:val="20"/>
                <w:vertAlign w:val="superscript"/>
              </w:rPr>
              <w:t>rd</w:t>
            </w:r>
            <w:r>
              <w:rPr>
                <w:spacing w:val="-12"/>
                <w:sz w:val="20"/>
              </w:rPr>
              <w:t xml:space="preserve"> </w:t>
            </w:r>
            <w:r>
              <w:rPr>
                <w:sz w:val="20"/>
              </w:rPr>
              <w:t xml:space="preserve">year </w:t>
            </w:r>
            <w:r>
              <w:rPr>
                <w:spacing w:val="-2"/>
                <w:sz w:val="20"/>
              </w:rPr>
              <w:t>experiences</w:t>
            </w:r>
          </w:p>
        </w:tc>
        <w:tc>
          <w:tcPr>
            <w:tcW w:w="1608" w:type="dxa"/>
          </w:tcPr>
          <w:p w14:paraId="4CB42DD7" w14:textId="77777777" w:rsidR="000E1570" w:rsidRDefault="000E1570">
            <w:pPr>
              <w:pStyle w:val="TableParagraph"/>
              <w:ind w:left="0"/>
              <w:rPr>
                <w:sz w:val="20"/>
              </w:rPr>
            </w:pPr>
          </w:p>
          <w:p w14:paraId="4CB42DD8" w14:textId="77777777" w:rsidR="000E1570" w:rsidRDefault="005D6D06">
            <w:pPr>
              <w:pStyle w:val="TableParagraph"/>
              <w:rPr>
                <w:sz w:val="20"/>
              </w:rPr>
            </w:pPr>
            <w:r>
              <w:rPr>
                <w:sz w:val="20"/>
              </w:rPr>
              <w:t>Pilot</w:t>
            </w:r>
            <w:r>
              <w:rPr>
                <w:spacing w:val="-13"/>
                <w:sz w:val="20"/>
              </w:rPr>
              <w:t xml:space="preserve"> </w:t>
            </w:r>
            <w:r>
              <w:rPr>
                <w:sz w:val="20"/>
              </w:rPr>
              <w:t>3</w:t>
            </w:r>
            <w:r>
              <w:rPr>
                <w:sz w:val="20"/>
                <w:vertAlign w:val="superscript"/>
              </w:rPr>
              <w:t>rd</w:t>
            </w:r>
            <w:r>
              <w:rPr>
                <w:spacing w:val="-11"/>
                <w:sz w:val="20"/>
              </w:rPr>
              <w:t xml:space="preserve"> </w:t>
            </w:r>
            <w:r>
              <w:rPr>
                <w:sz w:val="20"/>
              </w:rPr>
              <w:t xml:space="preserve">year </w:t>
            </w:r>
            <w:r>
              <w:rPr>
                <w:spacing w:val="-2"/>
                <w:sz w:val="20"/>
              </w:rPr>
              <w:t>experiences*</w:t>
            </w:r>
          </w:p>
        </w:tc>
      </w:tr>
      <w:tr w:rsidR="000E1570" w14:paraId="4CB42DDF" w14:textId="77777777">
        <w:trPr>
          <w:trHeight w:val="461"/>
        </w:trPr>
        <w:tc>
          <w:tcPr>
            <w:tcW w:w="3236" w:type="dxa"/>
          </w:tcPr>
          <w:p w14:paraId="4CB42DDA" w14:textId="77777777" w:rsidR="000E1570" w:rsidRDefault="005D6D06">
            <w:pPr>
              <w:pStyle w:val="TableParagraph"/>
              <w:spacing w:line="230" w:lineRule="exact"/>
              <w:rPr>
                <w:sz w:val="20"/>
              </w:rPr>
            </w:pPr>
            <w:r>
              <w:rPr>
                <w:sz w:val="20"/>
              </w:rPr>
              <w:t>Global DEI Institute for pre- &amp; in- service</w:t>
            </w:r>
            <w:r>
              <w:rPr>
                <w:spacing w:val="-8"/>
                <w:sz w:val="20"/>
              </w:rPr>
              <w:t xml:space="preserve"> </w:t>
            </w:r>
            <w:r>
              <w:rPr>
                <w:sz w:val="20"/>
              </w:rPr>
              <w:t>teachers</w:t>
            </w:r>
            <w:r>
              <w:rPr>
                <w:spacing w:val="-9"/>
                <w:sz w:val="20"/>
              </w:rPr>
              <w:t xml:space="preserve"> </w:t>
            </w:r>
            <w:r>
              <w:rPr>
                <w:sz w:val="20"/>
              </w:rPr>
              <w:t>at</w:t>
            </w:r>
            <w:r>
              <w:rPr>
                <w:spacing w:val="-8"/>
                <w:sz w:val="20"/>
              </w:rPr>
              <w:t xml:space="preserve"> </w:t>
            </w:r>
            <w:r>
              <w:rPr>
                <w:sz w:val="20"/>
              </w:rPr>
              <w:t>MSU</w:t>
            </w:r>
            <w:r>
              <w:rPr>
                <w:spacing w:val="-8"/>
                <w:sz w:val="20"/>
              </w:rPr>
              <w:t xml:space="preserve"> </w:t>
            </w:r>
            <w:r>
              <w:rPr>
                <w:sz w:val="20"/>
              </w:rPr>
              <w:t>Art</w:t>
            </w:r>
            <w:r>
              <w:rPr>
                <w:spacing w:val="-9"/>
                <w:sz w:val="20"/>
              </w:rPr>
              <w:t xml:space="preserve"> </w:t>
            </w:r>
            <w:r>
              <w:rPr>
                <w:sz w:val="20"/>
              </w:rPr>
              <w:t>Museum</w:t>
            </w:r>
          </w:p>
        </w:tc>
        <w:tc>
          <w:tcPr>
            <w:tcW w:w="1800" w:type="dxa"/>
          </w:tcPr>
          <w:p w14:paraId="4CB42DDB" w14:textId="77777777" w:rsidR="000E1570" w:rsidRDefault="005D6D06">
            <w:pPr>
              <w:pStyle w:val="TableParagraph"/>
              <w:spacing w:before="115"/>
              <w:ind w:left="9"/>
              <w:jc w:val="center"/>
              <w:rPr>
                <w:sz w:val="20"/>
              </w:rPr>
            </w:pPr>
            <w:r>
              <w:rPr>
                <w:w w:val="99"/>
                <w:sz w:val="20"/>
              </w:rPr>
              <w:t>X</w:t>
            </w:r>
          </w:p>
        </w:tc>
        <w:tc>
          <w:tcPr>
            <w:tcW w:w="1690" w:type="dxa"/>
          </w:tcPr>
          <w:p w14:paraId="4CB42DDC" w14:textId="77777777" w:rsidR="000E1570" w:rsidRDefault="005D6D06">
            <w:pPr>
              <w:pStyle w:val="TableParagraph"/>
              <w:spacing w:before="115"/>
              <w:ind w:left="10"/>
              <w:jc w:val="center"/>
              <w:rPr>
                <w:sz w:val="20"/>
              </w:rPr>
            </w:pPr>
            <w:r>
              <w:rPr>
                <w:w w:val="99"/>
                <w:sz w:val="20"/>
              </w:rPr>
              <w:t>X</w:t>
            </w:r>
          </w:p>
        </w:tc>
        <w:tc>
          <w:tcPr>
            <w:tcW w:w="1611" w:type="dxa"/>
          </w:tcPr>
          <w:p w14:paraId="4CB42DDD" w14:textId="77777777" w:rsidR="000E1570" w:rsidRDefault="005D6D06">
            <w:pPr>
              <w:pStyle w:val="TableParagraph"/>
              <w:spacing w:before="115"/>
              <w:ind w:left="6"/>
              <w:jc w:val="center"/>
              <w:rPr>
                <w:sz w:val="20"/>
              </w:rPr>
            </w:pPr>
            <w:r>
              <w:rPr>
                <w:w w:val="99"/>
                <w:sz w:val="20"/>
              </w:rPr>
              <w:t>X</w:t>
            </w:r>
          </w:p>
        </w:tc>
        <w:tc>
          <w:tcPr>
            <w:tcW w:w="1608" w:type="dxa"/>
          </w:tcPr>
          <w:p w14:paraId="4CB42DDE" w14:textId="77777777" w:rsidR="000E1570" w:rsidRDefault="005D6D06">
            <w:pPr>
              <w:pStyle w:val="TableParagraph"/>
              <w:spacing w:before="115"/>
              <w:ind w:left="9"/>
              <w:jc w:val="center"/>
              <w:rPr>
                <w:sz w:val="20"/>
              </w:rPr>
            </w:pPr>
            <w:r>
              <w:rPr>
                <w:w w:val="99"/>
                <w:sz w:val="20"/>
              </w:rPr>
              <w:t>X</w:t>
            </w:r>
          </w:p>
        </w:tc>
      </w:tr>
      <w:tr w:rsidR="000E1570" w14:paraId="4CB42DE5" w14:textId="77777777">
        <w:trPr>
          <w:trHeight w:val="458"/>
        </w:trPr>
        <w:tc>
          <w:tcPr>
            <w:tcW w:w="3236" w:type="dxa"/>
          </w:tcPr>
          <w:p w14:paraId="4CB42DE0" w14:textId="77777777" w:rsidR="000E1570" w:rsidRDefault="005D6D06">
            <w:pPr>
              <w:pStyle w:val="TableParagraph"/>
              <w:spacing w:line="228" w:lineRule="exact"/>
              <w:ind w:right="127"/>
              <w:rPr>
                <w:sz w:val="20"/>
              </w:rPr>
            </w:pPr>
            <w:r>
              <w:rPr>
                <w:sz w:val="20"/>
              </w:rPr>
              <w:t>Global</w:t>
            </w:r>
            <w:r>
              <w:rPr>
                <w:spacing w:val="-9"/>
                <w:sz w:val="20"/>
              </w:rPr>
              <w:t xml:space="preserve"> </w:t>
            </w:r>
            <w:r>
              <w:rPr>
                <w:sz w:val="20"/>
              </w:rPr>
              <w:t>DEI</w:t>
            </w:r>
            <w:r>
              <w:rPr>
                <w:spacing w:val="-9"/>
                <w:sz w:val="20"/>
              </w:rPr>
              <w:t xml:space="preserve"> </w:t>
            </w:r>
            <w:r>
              <w:rPr>
                <w:sz w:val="20"/>
              </w:rPr>
              <w:t>Institute</w:t>
            </w:r>
            <w:r>
              <w:rPr>
                <w:spacing w:val="-9"/>
                <w:sz w:val="20"/>
              </w:rPr>
              <w:t xml:space="preserve"> </w:t>
            </w:r>
            <w:r>
              <w:rPr>
                <w:sz w:val="20"/>
              </w:rPr>
              <w:t>on</w:t>
            </w:r>
            <w:r>
              <w:rPr>
                <w:spacing w:val="-10"/>
                <w:sz w:val="20"/>
              </w:rPr>
              <w:t xml:space="preserve"> </w:t>
            </w:r>
            <w:r>
              <w:rPr>
                <w:sz w:val="20"/>
              </w:rPr>
              <w:t>Children</w:t>
            </w:r>
            <w:r>
              <w:rPr>
                <w:spacing w:val="-8"/>
                <w:sz w:val="20"/>
              </w:rPr>
              <w:t xml:space="preserve"> </w:t>
            </w:r>
            <w:r>
              <w:rPr>
                <w:sz w:val="20"/>
              </w:rPr>
              <w:t>&amp; Young Adult Literature</w:t>
            </w:r>
          </w:p>
        </w:tc>
        <w:tc>
          <w:tcPr>
            <w:tcW w:w="1800" w:type="dxa"/>
          </w:tcPr>
          <w:p w14:paraId="4CB42DE1" w14:textId="77777777" w:rsidR="000E1570" w:rsidRDefault="005D6D06">
            <w:pPr>
              <w:pStyle w:val="TableParagraph"/>
              <w:spacing w:before="115"/>
              <w:ind w:left="9"/>
              <w:jc w:val="center"/>
              <w:rPr>
                <w:sz w:val="20"/>
              </w:rPr>
            </w:pPr>
            <w:r>
              <w:rPr>
                <w:w w:val="99"/>
                <w:sz w:val="20"/>
              </w:rPr>
              <w:t>X</w:t>
            </w:r>
          </w:p>
        </w:tc>
        <w:tc>
          <w:tcPr>
            <w:tcW w:w="1690" w:type="dxa"/>
          </w:tcPr>
          <w:p w14:paraId="4CB42DE2" w14:textId="77777777" w:rsidR="000E1570" w:rsidRDefault="005D6D06">
            <w:pPr>
              <w:pStyle w:val="TableParagraph"/>
              <w:spacing w:before="115"/>
              <w:ind w:left="10"/>
              <w:jc w:val="center"/>
              <w:rPr>
                <w:sz w:val="20"/>
              </w:rPr>
            </w:pPr>
            <w:r>
              <w:rPr>
                <w:w w:val="99"/>
                <w:sz w:val="20"/>
              </w:rPr>
              <w:t>X</w:t>
            </w:r>
          </w:p>
        </w:tc>
        <w:tc>
          <w:tcPr>
            <w:tcW w:w="1611" w:type="dxa"/>
          </w:tcPr>
          <w:p w14:paraId="4CB42DE3" w14:textId="77777777" w:rsidR="000E1570" w:rsidRDefault="005D6D06">
            <w:pPr>
              <w:pStyle w:val="TableParagraph"/>
              <w:spacing w:before="115"/>
              <w:ind w:left="6"/>
              <w:jc w:val="center"/>
              <w:rPr>
                <w:sz w:val="20"/>
              </w:rPr>
            </w:pPr>
            <w:r>
              <w:rPr>
                <w:w w:val="99"/>
                <w:sz w:val="20"/>
              </w:rPr>
              <w:t>X</w:t>
            </w:r>
          </w:p>
        </w:tc>
        <w:tc>
          <w:tcPr>
            <w:tcW w:w="1608" w:type="dxa"/>
          </w:tcPr>
          <w:p w14:paraId="4CB42DE4" w14:textId="77777777" w:rsidR="000E1570" w:rsidRDefault="005D6D06">
            <w:pPr>
              <w:pStyle w:val="TableParagraph"/>
              <w:spacing w:before="115"/>
              <w:ind w:left="9"/>
              <w:jc w:val="center"/>
              <w:rPr>
                <w:sz w:val="20"/>
              </w:rPr>
            </w:pPr>
            <w:r>
              <w:rPr>
                <w:w w:val="99"/>
                <w:sz w:val="20"/>
              </w:rPr>
              <w:t>X</w:t>
            </w:r>
          </w:p>
        </w:tc>
      </w:tr>
      <w:tr w:rsidR="000E1570" w14:paraId="4CB42DF0" w14:textId="77777777">
        <w:trPr>
          <w:trHeight w:val="690"/>
        </w:trPr>
        <w:tc>
          <w:tcPr>
            <w:tcW w:w="3236" w:type="dxa"/>
          </w:tcPr>
          <w:p w14:paraId="4CB42DE6" w14:textId="77777777" w:rsidR="000E1570" w:rsidRDefault="005D6D06">
            <w:pPr>
              <w:pStyle w:val="TableParagraph"/>
              <w:ind w:right="127"/>
              <w:rPr>
                <w:sz w:val="20"/>
              </w:rPr>
            </w:pPr>
            <w:r>
              <w:rPr>
                <w:sz w:val="20"/>
              </w:rPr>
              <w:t>Prof</w:t>
            </w:r>
            <w:r>
              <w:rPr>
                <w:spacing w:val="-13"/>
                <w:sz w:val="20"/>
              </w:rPr>
              <w:t xml:space="preserve"> </w:t>
            </w:r>
            <w:r>
              <w:rPr>
                <w:sz w:val="20"/>
              </w:rPr>
              <w:t>Development</w:t>
            </w:r>
            <w:r>
              <w:rPr>
                <w:spacing w:val="-12"/>
                <w:sz w:val="20"/>
              </w:rPr>
              <w:t xml:space="preserve"> </w:t>
            </w:r>
            <w:r>
              <w:rPr>
                <w:sz w:val="20"/>
              </w:rPr>
              <w:t>Workshops</w:t>
            </w:r>
            <w:r>
              <w:rPr>
                <w:spacing w:val="-13"/>
                <w:sz w:val="20"/>
              </w:rPr>
              <w:t xml:space="preserve"> </w:t>
            </w:r>
            <w:r>
              <w:rPr>
                <w:sz w:val="20"/>
              </w:rPr>
              <w:t>(w/ CoE, ASN, ASC, LATTICE) &amp;</w:t>
            </w:r>
          </w:p>
          <w:p w14:paraId="4CB42DE7" w14:textId="77777777" w:rsidR="000E1570" w:rsidRDefault="005D6D06">
            <w:pPr>
              <w:pStyle w:val="TableParagraph"/>
              <w:spacing w:before="1" w:line="210" w:lineRule="exact"/>
              <w:rPr>
                <w:sz w:val="20"/>
              </w:rPr>
            </w:pPr>
            <w:r>
              <w:rPr>
                <w:sz w:val="20"/>
              </w:rPr>
              <w:t>Global</w:t>
            </w:r>
            <w:r>
              <w:rPr>
                <w:spacing w:val="-4"/>
                <w:sz w:val="20"/>
              </w:rPr>
              <w:t xml:space="preserve"> </w:t>
            </w:r>
            <w:r>
              <w:rPr>
                <w:sz w:val="20"/>
              </w:rPr>
              <w:t>Reads</w:t>
            </w:r>
            <w:r>
              <w:rPr>
                <w:spacing w:val="-5"/>
                <w:sz w:val="20"/>
              </w:rPr>
              <w:t xml:space="preserve"> </w:t>
            </w:r>
            <w:r>
              <w:rPr>
                <w:sz w:val="20"/>
              </w:rPr>
              <w:t>Book</w:t>
            </w:r>
            <w:r>
              <w:rPr>
                <w:spacing w:val="-3"/>
                <w:sz w:val="20"/>
              </w:rPr>
              <w:t xml:space="preserve"> </w:t>
            </w:r>
            <w:r>
              <w:rPr>
                <w:spacing w:val="-4"/>
                <w:sz w:val="20"/>
              </w:rPr>
              <w:t>Club</w:t>
            </w:r>
          </w:p>
        </w:tc>
        <w:tc>
          <w:tcPr>
            <w:tcW w:w="1800" w:type="dxa"/>
          </w:tcPr>
          <w:p w14:paraId="4CB42DE8" w14:textId="77777777" w:rsidR="000E1570" w:rsidRDefault="000E1570">
            <w:pPr>
              <w:pStyle w:val="TableParagraph"/>
              <w:ind w:left="0"/>
              <w:rPr>
                <w:sz w:val="20"/>
              </w:rPr>
            </w:pPr>
          </w:p>
          <w:p w14:paraId="4CB42DE9" w14:textId="77777777" w:rsidR="000E1570" w:rsidRDefault="005D6D06">
            <w:pPr>
              <w:pStyle w:val="TableParagraph"/>
              <w:ind w:left="693" w:right="682"/>
              <w:jc w:val="center"/>
              <w:rPr>
                <w:sz w:val="20"/>
              </w:rPr>
            </w:pPr>
            <w:r>
              <w:rPr>
                <w:spacing w:val="-4"/>
                <w:sz w:val="20"/>
              </w:rPr>
              <w:t>4/yr</w:t>
            </w:r>
          </w:p>
        </w:tc>
        <w:tc>
          <w:tcPr>
            <w:tcW w:w="1690" w:type="dxa"/>
          </w:tcPr>
          <w:p w14:paraId="4CB42DEA" w14:textId="77777777" w:rsidR="000E1570" w:rsidRDefault="000E1570">
            <w:pPr>
              <w:pStyle w:val="TableParagraph"/>
              <w:ind w:left="0"/>
              <w:rPr>
                <w:sz w:val="20"/>
              </w:rPr>
            </w:pPr>
          </w:p>
          <w:p w14:paraId="4CB42DEB" w14:textId="77777777" w:rsidR="000E1570" w:rsidRDefault="005D6D06">
            <w:pPr>
              <w:pStyle w:val="TableParagraph"/>
              <w:ind w:left="533"/>
              <w:rPr>
                <w:sz w:val="20"/>
              </w:rPr>
            </w:pPr>
            <w:r>
              <w:rPr>
                <w:sz w:val="20"/>
              </w:rPr>
              <w:t>4</w:t>
            </w:r>
            <w:r>
              <w:rPr>
                <w:spacing w:val="-1"/>
                <w:sz w:val="20"/>
              </w:rPr>
              <w:t xml:space="preserve"> </w:t>
            </w:r>
            <w:r>
              <w:rPr>
                <w:sz w:val="20"/>
              </w:rPr>
              <w:t>per</w:t>
            </w:r>
            <w:r>
              <w:rPr>
                <w:spacing w:val="-2"/>
                <w:sz w:val="20"/>
              </w:rPr>
              <w:t xml:space="preserve"> </w:t>
            </w:r>
            <w:r>
              <w:rPr>
                <w:spacing w:val="-5"/>
                <w:sz w:val="20"/>
              </w:rPr>
              <w:t>yr</w:t>
            </w:r>
          </w:p>
        </w:tc>
        <w:tc>
          <w:tcPr>
            <w:tcW w:w="1611" w:type="dxa"/>
          </w:tcPr>
          <w:p w14:paraId="4CB42DEC" w14:textId="77777777" w:rsidR="000E1570" w:rsidRDefault="000E1570">
            <w:pPr>
              <w:pStyle w:val="TableParagraph"/>
              <w:ind w:left="0"/>
              <w:rPr>
                <w:sz w:val="20"/>
              </w:rPr>
            </w:pPr>
          </w:p>
          <w:p w14:paraId="4CB42DED" w14:textId="77777777" w:rsidR="000E1570" w:rsidRDefault="005D6D06">
            <w:pPr>
              <w:pStyle w:val="TableParagraph"/>
              <w:ind w:left="494"/>
              <w:rPr>
                <w:sz w:val="20"/>
              </w:rPr>
            </w:pPr>
            <w:r>
              <w:rPr>
                <w:sz w:val="20"/>
              </w:rPr>
              <w:t>4</w:t>
            </w:r>
            <w:r>
              <w:rPr>
                <w:spacing w:val="-1"/>
                <w:sz w:val="20"/>
              </w:rPr>
              <w:t xml:space="preserve"> </w:t>
            </w:r>
            <w:r>
              <w:rPr>
                <w:sz w:val="20"/>
              </w:rPr>
              <w:t>per</w:t>
            </w:r>
            <w:r>
              <w:rPr>
                <w:spacing w:val="-2"/>
                <w:sz w:val="20"/>
              </w:rPr>
              <w:t xml:space="preserve"> </w:t>
            </w:r>
            <w:r>
              <w:rPr>
                <w:spacing w:val="-5"/>
                <w:sz w:val="20"/>
              </w:rPr>
              <w:t>yr</w:t>
            </w:r>
          </w:p>
        </w:tc>
        <w:tc>
          <w:tcPr>
            <w:tcW w:w="1608" w:type="dxa"/>
          </w:tcPr>
          <w:p w14:paraId="4CB42DEE" w14:textId="77777777" w:rsidR="000E1570" w:rsidRDefault="000E1570">
            <w:pPr>
              <w:pStyle w:val="TableParagraph"/>
              <w:ind w:left="0"/>
              <w:rPr>
                <w:sz w:val="20"/>
              </w:rPr>
            </w:pPr>
          </w:p>
          <w:p w14:paraId="4CB42DEF" w14:textId="77777777" w:rsidR="000E1570" w:rsidRDefault="005D6D06">
            <w:pPr>
              <w:pStyle w:val="TableParagraph"/>
              <w:ind w:left="494"/>
              <w:rPr>
                <w:sz w:val="20"/>
              </w:rPr>
            </w:pPr>
            <w:r>
              <w:rPr>
                <w:sz w:val="20"/>
              </w:rPr>
              <w:t>4</w:t>
            </w:r>
            <w:r>
              <w:rPr>
                <w:spacing w:val="-1"/>
                <w:sz w:val="20"/>
              </w:rPr>
              <w:t xml:space="preserve"> </w:t>
            </w:r>
            <w:r>
              <w:rPr>
                <w:sz w:val="20"/>
              </w:rPr>
              <w:t>per</w:t>
            </w:r>
            <w:r>
              <w:rPr>
                <w:spacing w:val="-2"/>
                <w:sz w:val="20"/>
              </w:rPr>
              <w:t xml:space="preserve"> </w:t>
            </w:r>
            <w:r>
              <w:rPr>
                <w:spacing w:val="-5"/>
                <w:sz w:val="20"/>
              </w:rPr>
              <w:t>yr</w:t>
            </w:r>
          </w:p>
        </w:tc>
      </w:tr>
      <w:tr w:rsidR="000E1570" w14:paraId="4CB42DF6" w14:textId="77777777">
        <w:trPr>
          <w:trHeight w:val="460"/>
        </w:trPr>
        <w:tc>
          <w:tcPr>
            <w:tcW w:w="3236" w:type="dxa"/>
          </w:tcPr>
          <w:p w14:paraId="4CB42DF1" w14:textId="77777777" w:rsidR="000E1570" w:rsidRDefault="005D6D06">
            <w:pPr>
              <w:pStyle w:val="TableParagraph"/>
              <w:spacing w:line="230" w:lineRule="atLeast"/>
              <w:ind w:right="461"/>
              <w:rPr>
                <w:sz w:val="20"/>
              </w:rPr>
            </w:pPr>
            <w:r>
              <w:rPr>
                <w:sz w:val="20"/>
              </w:rPr>
              <w:t>Summer Institutes for Visual, Communication/Performing</w:t>
            </w:r>
            <w:r>
              <w:rPr>
                <w:spacing w:val="-13"/>
                <w:sz w:val="20"/>
              </w:rPr>
              <w:t xml:space="preserve"> </w:t>
            </w:r>
            <w:r>
              <w:rPr>
                <w:sz w:val="20"/>
              </w:rPr>
              <w:t>Arts</w:t>
            </w:r>
          </w:p>
        </w:tc>
        <w:tc>
          <w:tcPr>
            <w:tcW w:w="1800" w:type="dxa"/>
          </w:tcPr>
          <w:p w14:paraId="4CB42DF2" w14:textId="77777777" w:rsidR="000E1570" w:rsidRDefault="005D6D06">
            <w:pPr>
              <w:pStyle w:val="TableParagraph"/>
              <w:spacing w:line="230" w:lineRule="atLeast"/>
              <w:ind w:left="592" w:hanging="428"/>
              <w:rPr>
                <w:sz w:val="20"/>
              </w:rPr>
            </w:pPr>
            <w:r>
              <w:rPr>
                <w:sz w:val="20"/>
              </w:rPr>
              <w:t>Graphic</w:t>
            </w:r>
            <w:r>
              <w:rPr>
                <w:spacing w:val="-13"/>
                <w:sz w:val="20"/>
              </w:rPr>
              <w:t xml:space="preserve"> </w:t>
            </w:r>
            <w:r>
              <w:rPr>
                <w:sz w:val="20"/>
              </w:rPr>
              <w:t>Novels</w:t>
            </w:r>
            <w:r>
              <w:rPr>
                <w:spacing w:val="-12"/>
                <w:sz w:val="20"/>
              </w:rPr>
              <w:t xml:space="preserve"> </w:t>
            </w:r>
            <w:r>
              <w:rPr>
                <w:sz w:val="20"/>
              </w:rPr>
              <w:t xml:space="preserve">&amp; </w:t>
            </w:r>
            <w:r>
              <w:rPr>
                <w:spacing w:val="-2"/>
                <w:sz w:val="20"/>
              </w:rPr>
              <w:t>Comics</w:t>
            </w:r>
          </w:p>
        </w:tc>
        <w:tc>
          <w:tcPr>
            <w:tcW w:w="1690" w:type="dxa"/>
          </w:tcPr>
          <w:p w14:paraId="4CB42DF3" w14:textId="77777777" w:rsidR="000E1570" w:rsidRDefault="005D6D06">
            <w:pPr>
              <w:pStyle w:val="TableParagraph"/>
              <w:spacing w:before="115"/>
              <w:ind w:left="124"/>
              <w:rPr>
                <w:sz w:val="20"/>
              </w:rPr>
            </w:pPr>
            <w:r>
              <w:rPr>
                <w:sz w:val="20"/>
              </w:rPr>
              <w:t>Street</w:t>
            </w:r>
            <w:r>
              <w:rPr>
                <w:spacing w:val="-5"/>
                <w:sz w:val="20"/>
              </w:rPr>
              <w:t xml:space="preserve"> </w:t>
            </w:r>
            <w:r>
              <w:rPr>
                <w:spacing w:val="-2"/>
                <w:sz w:val="20"/>
              </w:rPr>
              <w:t>Art/Graffiti</w:t>
            </w:r>
          </w:p>
        </w:tc>
        <w:tc>
          <w:tcPr>
            <w:tcW w:w="1611" w:type="dxa"/>
          </w:tcPr>
          <w:p w14:paraId="4CB42DF4" w14:textId="77777777" w:rsidR="000E1570" w:rsidRDefault="005D6D06">
            <w:pPr>
              <w:pStyle w:val="TableParagraph"/>
              <w:spacing w:before="115"/>
              <w:ind w:left="115"/>
              <w:rPr>
                <w:sz w:val="20"/>
              </w:rPr>
            </w:pPr>
            <w:r>
              <w:rPr>
                <w:sz w:val="20"/>
              </w:rPr>
              <w:t>Theater</w:t>
            </w:r>
            <w:r>
              <w:rPr>
                <w:spacing w:val="-3"/>
                <w:sz w:val="20"/>
              </w:rPr>
              <w:t xml:space="preserve"> </w:t>
            </w:r>
            <w:r>
              <w:rPr>
                <w:sz w:val="20"/>
              </w:rPr>
              <w:t>&amp;</w:t>
            </w:r>
            <w:r>
              <w:rPr>
                <w:spacing w:val="-2"/>
                <w:sz w:val="20"/>
              </w:rPr>
              <w:t xml:space="preserve"> Dance</w:t>
            </w:r>
          </w:p>
        </w:tc>
        <w:tc>
          <w:tcPr>
            <w:tcW w:w="1608" w:type="dxa"/>
          </w:tcPr>
          <w:p w14:paraId="4CB42DF5" w14:textId="77777777" w:rsidR="000E1570" w:rsidRDefault="005D6D06">
            <w:pPr>
              <w:pStyle w:val="TableParagraph"/>
              <w:spacing w:line="230" w:lineRule="atLeast"/>
              <w:ind w:left="230" w:right="148" w:hanging="65"/>
              <w:rPr>
                <w:sz w:val="20"/>
              </w:rPr>
            </w:pPr>
            <w:r>
              <w:rPr>
                <w:sz w:val="20"/>
              </w:rPr>
              <w:t>Music,</w:t>
            </w:r>
            <w:r>
              <w:rPr>
                <w:spacing w:val="-13"/>
                <w:sz w:val="20"/>
              </w:rPr>
              <w:t xml:space="preserve"> </w:t>
            </w:r>
            <w:r>
              <w:rPr>
                <w:sz w:val="20"/>
              </w:rPr>
              <w:t>Folklore &amp; Storytelling</w:t>
            </w:r>
          </w:p>
        </w:tc>
      </w:tr>
      <w:tr w:rsidR="000E1570" w14:paraId="4CB42DFC" w14:textId="77777777">
        <w:trPr>
          <w:trHeight w:val="460"/>
        </w:trPr>
        <w:tc>
          <w:tcPr>
            <w:tcW w:w="3236" w:type="dxa"/>
          </w:tcPr>
          <w:p w14:paraId="4CB42DF7" w14:textId="77777777" w:rsidR="000E1570" w:rsidRDefault="005D6D06">
            <w:pPr>
              <w:pStyle w:val="TableParagraph"/>
              <w:spacing w:line="230" w:lineRule="atLeast"/>
              <w:ind w:right="127"/>
              <w:rPr>
                <w:sz w:val="20"/>
              </w:rPr>
            </w:pPr>
            <w:r>
              <w:rPr>
                <w:sz w:val="20"/>
              </w:rPr>
              <w:t>Summer Institutes for World Language</w:t>
            </w:r>
            <w:r>
              <w:rPr>
                <w:spacing w:val="-13"/>
                <w:sz w:val="20"/>
              </w:rPr>
              <w:t xml:space="preserve"> </w:t>
            </w:r>
            <w:r>
              <w:rPr>
                <w:sz w:val="20"/>
              </w:rPr>
              <w:t>Teachers</w:t>
            </w:r>
            <w:r>
              <w:rPr>
                <w:spacing w:val="-12"/>
                <w:sz w:val="20"/>
              </w:rPr>
              <w:t xml:space="preserve"> </w:t>
            </w:r>
            <w:r>
              <w:rPr>
                <w:sz w:val="20"/>
              </w:rPr>
              <w:t>(MIWLA)</w:t>
            </w:r>
          </w:p>
        </w:tc>
        <w:tc>
          <w:tcPr>
            <w:tcW w:w="1800" w:type="dxa"/>
          </w:tcPr>
          <w:p w14:paraId="4CB42DF8" w14:textId="77777777" w:rsidR="000E1570" w:rsidRDefault="005D6D06">
            <w:pPr>
              <w:pStyle w:val="TableParagraph"/>
              <w:spacing w:before="115"/>
              <w:ind w:left="588"/>
              <w:rPr>
                <w:sz w:val="20"/>
              </w:rPr>
            </w:pPr>
            <w:r>
              <w:rPr>
                <w:sz w:val="20"/>
              </w:rPr>
              <w:t>1</w:t>
            </w:r>
            <w:r>
              <w:rPr>
                <w:spacing w:val="-1"/>
                <w:sz w:val="20"/>
              </w:rPr>
              <w:t xml:space="preserve"> </w:t>
            </w:r>
            <w:r>
              <w:rPr>
                <w:sz w:val="20"/>
              </w:rPr>
              <w:t>per</w:t>
            </w:r>
            <w:r>
              <w:rPr>
                <w:spacing w:val="-2"/>
                <w:sz w:val="20"/>
              </w:rPr>
              <w:t xml:space="preserve"> </w:t>
            </w:r>
            <w:r>
              <w:rPr>
                <w:spacing w:val="-5"/>
                <w:sz w:val="20"/>
              </w:rPr>
              <w:t>yr</w:t>
            </w:r>
          </w:p>
        </w:tc>
        <w:tc>
          <w:tcPr>
            <w:tcW w:w="1690" w:type="dxa"/>
          </w:tcPr>
          <w:p w14:paraId="4CB42DF9" w14:textId="77777777" w:rsidR="000E1570" w:rsidRDefault="005D6D06">
            <w:pPr>
              <w:pStyle w:val="TableParagraph"/>
              <w:spacing w:before="115"/>
              <w:ind w:left="533"/>
              <w:rPr>
                <w:sz w:val="20"/>
              </w:rPr>
            </w:pPr>
            <w:r>
              <w:rPr>
                <w:sz w:val="20"/>
              </w:rPr>
              <w:t>1</w:t>
            </w:r>
            <w:r>
              <w:rPr>
                <w:spacing w:val="-1"/>
                <w:sz w:val="20"/>
              </w:rPr>
              <w:t xml:space="preserve"> </w:t>
            </w:r>
            <w:r>
              <w:rPr>
                <w:sz w:val="20"/>
              </w:rPr>
              <w:t>per</w:t>
            </w:r>
            <w:r>
              <w:rPr>
                <w:spacing w:val="-2"/>
                <w:sz w:val="20"/>
              </w:rPr>
              <w:t xml:space="preserve"> </w:t>
            </w:r>
            <w:r>
              <w:rPr>
                <w:spacing w:val="-5"/>
                <w:sz w:val="20"/>
              </w:rPr>
              <w:t>yr</w:t>
            </w:r>
          </w:p>
        </w:tc>
        <w:tc>
          <w:tcPr>
            <w:tcW w:w="1611" w:type="dxa"/>
          </w:tcPr>
          <w:p w14:paraId="4CB42DFA" w14:textId="77777777" w:rsidR="000E1570" w:rsidRDefault="005D6D06">
            <w:pPr>
              <w:pStyle w:val="TableParagraph"/>
              <w:spacing w:before="115"/>
              <w:ind w:left="494"/>
              <w:rPr>
                <w:sz w:val="20"/>
              </w:rPr>
            </w:pPr>
            <w:r>
              <w:rPr>
                <w:sz w:val="20"/>
              </w:rPr>
              <w:t>1</w:t>
            </w:r>
            <w:r>
              <w:rPr>
                <w:spacing w:val="-1"/>
                <w:sz w:val="20"/>
              </w:rPr>
              <w:t xml:space="preserve"> </w:t>
            </w:r>
            <w:r>
              <w:rPr>
                <w:sz w:val="20"/>
              </w:rPr>
              <w:t>per</w:t>
            </w:r>
            <w:r>
              <w:rPr>
                <w:spacing w:val="-2"/>
                <w:sz w:val="20"/>
              </w:rPr>
              <w:t xml:space="preserve"> </w:t>
            </w:r>
            <w:r>
              <w:rPr>
                <w:spacing w:val="-5"/>
                <w:sz w:val="20"/>
              </w:rPr>
              <w:t>yr</w:t>
            </w:r>
          </w:p>
        </w:tc>
        <w:tc>
          <w:tcPr>
            <w:tcW w:w="1608" w:type="dxa"/>
          </w:tcPr>
          <w:p w14:paraId="4CB42DFB" w14:textId="77777777" w:rsidR="000E1570" w:rsidRDefault="005D6D06">
            <w:pPr>
              <w:pStyle w:val="TableParagraph"/>
              <w:spacing w:before="115"/>
              <w:ind w:left="494"/>
              <w:rPr>
                <w:sz w:val="20"/>
              </w:rPr>
            </w:pPr>
            <w:r>
              <w:rPr>
                <w:sz w:val="20"/>
              </w:rPr>
              <w:t>1</w:t>
            </w:r>
            <w:r>
              <w:rPr>
                <w:spacing w:val="-1"/>
                <w:sz w:val="20"/>
              </w:rPr>
              <w:t xml:space="preserve"> </w:t>
            </w:r>
            <w:r>
              <w:rPr>
                <w:sz w:val="20"/>
              </w:rPr>
              <w:t>per</w:t>
            </w:r>
            <w:r>
              <w:rPr>
                <w:spacing w:val="-2"/>
                <w:sz w:val="20"/>
              </w:rPr>
              <w:t xml:space="preserve"> </w:t>
            </w:r>
            <w:r>
              <w:rPr>
                <w:spacing w:val="-5"/>
                <w:sz w:val="20"/>
              </w:rPr>
              <w:t>yr</w:t>
            </w:r>
          </w:p>
        </w:tc>
      </w:tr>
      <w:tr w:rsidR="000E1570" w14:paraId="4CB42E02" w14:textId="77777777">
        <w:trPr>
          <w:trHeight w:val="460"/>
        </w:trPr>
        <w:tc>
          <w:tcPr>
            <w:tcW w:w="3236" w:type="dxa"/>
          </w:tcPr>
          <w:p w14:paraId="4CB42DFD" w14:textId="77777777" w:rsidR="000E1570" w:rsidRDefault="005D6D06">
            <w:pPr>
              <w:pStyle w:val="TableParagraph"/>
              <w:spacing w:line="230" w:lineRule="atLeast"/>
              <w:ind w:right="127"/>
              <w:rPr>
                <w:sz w:val="20"/>
              </w:rPr>
            </w:pPr>
            <w:r>
              <w:rPr>
                <w:sz w:val="20"/>
              </w:rPr>
              <w:t>Participating</w:t>
            </w:r>
            <w:r>
              <w:rPr>
                <w:spacing w:val="-13"/>
                <w:sz w:val="20"/>
              </w:rPr>
              <w:t xml:space="preserve"> </w:t>
            </w:r>
            <w:r>
              <w:rPr>
                <w:sz w:val="20"/>
              </w:rPr>
              <w:t>w/other</w:t>
            </w:r>
            <w:r>
              <w:rPr>
                <w:spacing w:val="-12"/>
                <w:sz w:val="20"/>
              </w:rPr>
              <w:t xml:space="preserve"> </w:t>
            </w:r>
            <w:r>
              <w:rPr>
                <w:sz w:val="20"/>
              </w:rPr>
              <w:t>national</w:t>
            </w:r>
            <w:r>
              <w:rPr>
                <w:spacing w:val="-13"/>
                <w:sz w:val="20"/>
              </w:rPr>
              <w:t xml:space="preserve"> </w:t>
            </w:r>
            <w:r>
              <w:rPr>
                <w:sz w:val="20"/>
              </w:rPr>
              <w:t>NRCs in Teaching the World Consortium</w:t>
            </w:r>
          </w:p>
        </w:tc>
        <w:tc>
          <w:tcPr>
            <w:tcW w:w="1800" w:type="dxa"/>
          </w:tcPr>
          <w:p w14:paraId="4CB42DFE" w14:textId="77777777" w:rsidR="000E1570" w:rsidRDefault="005D6D06">
            <w:pPr>
              <w:pStyle w:val="TableParagraph"/>
              <w:spacing w:before="115"/>
              <w:ind w:left="9"/>
              <w:jc w:val="center"/>
              <w:rPr>
                <w:sz w:val="20"/>
              </w:rPr>
            </w:pPr>
            <w:r>
              <w:rPr>
                <w:w w:val="99"/>
                <w:sz w:val="20"/>
              </w:rPr>
              <w:t>X</w:t>
            </w:r>
          </w:p>
        </w:tc>
        <w:tc>
          <w:tcPr>
            <w:tcW w:w="1690" w:type="dxa"/>
          </w:tcPr>
          <w:p w14:paraId="4CB42DFF" w14:textId="77777777" w:rsidR="000E1570" w:rsidRDefault="005D6D06">
            <w:pPr>
              <w:pStyle w:val="TableParagraph"/>
              <w:spacing w:before="115"/>
              <w:ind w:left="10"/>
              <w:jc w:val="center"/>
              <w:rPr>
                <w:sz w:val="20"/>
              </w:rPr>
            </w:pPr>
            <w:r>
              <w:rPr>
                <w:w w:val="99"/>
                <w:sz w:val="20"/>
              </w:rPr>
              <w:t>X</w:t>
            </w:r>
          </w:p>
        </w:tc>
        <w:tc>
          <w:tcPr>
            <w:tcW w:w="1611" w:type="dxa"/>
          </w:tcPr>
          <w:p w14:paraId="4CB42E00" w14:textId="77777777" w:rsidR="000E1570" w:rsidRDefault="005D6D06">
            <w:pPr>
              <w:pStyle w:val="TableParagraph"/>
              <w:spacing w:before="115"/>
              <w:ind w:left="6"/>
              <w:jc w:val="center"/>
              <w:rPr>
                <w:sz w:val="20"/>
              </w:rPr>
            </w:pPr>
            <w:r>
              <w:rPr>
                <w:w w:val="99"/>
                <w:sz w:val="20"/>
              </w:rPr>
              <w:t>X</w:t>
            </w:r>
          </w:p>
        </w:tc>
        <w:tc>
          <w:tcPr>
            <w:tcW w:w="1608" w:type="dxa"/>
          </w:tcPr>
          <w:p w14:paraId="4CB42E01" w14:textId="77777777" w:rsidR="000E1570" w:rsidRDefault="005D6D06">
            <w:pPr>
              <w:pStyle w:val="TableParagraph"/>
              <w:spacing w:before="115"/>
              <w:ind w:left="9"/>
              <w:jc w:val="center"/>
              <w:rPr>
                <w:sz w:val="20"/>
              </w:rPr>
            </w:pPr>
            <w:r>
              <w:rPr>
                <w:w w:val="99"/>
                <w:sz w:val="20"/>
              </w:rPr>
              <w:t>X</w:t>
            </w:r>
          </w:p>
        </w:tc>
      </w:tr>
      <w:tr w:rsidR="000E1570" w14:paraId="4CB42E0D" w14:textId="77777777">
        <w:trPr>
          <w:trHeight w:val="919"/>
        </w:trPr>
        <w:tc>
          <w:tcPr>
            <w:tcW w:w="3236" w:type="dxa"/>
          </w:tcPr>
          <w:p w14:paraId="4CB42E03" w14:textId="77777777" w:rsidR="000E1570" w:rsidRDefault="005D6D06">
            <w:pPr>
              <w:pStyle w:val="TableParagraph"/>
              <w:ind w:right="127"/>
              <w:rPr>
                <w:sz w:val="20"/>
              </w:rPr>
            </w:pPr>
            <w:r>
              <w:rPr>
                <w:sz w:val="20"/>
              </w:rPr>
              <w:t>Collaborate</w:t>
            </w:r>
            <w:r>
              <w:rPr>
                <w:spacing w:val="-10"/>
                <w:sz w:val="20"/>
              </w:rPr>
              <w:t xml:space="preserve"> </w:t>
            </w:r>
            <w:r>
              <w:rPr>
                <w:sz w:val="20"/>
              </w:rPr>
              <w:t>w/</w:t>
            </w:r>
            <w:r>
              <w:rPr>
                <w:spacing w:val="-11"/>
                <w:sz w:val="20"/>
              </w:rPr>
              <w:t xml:space="preserve"> </w:t>
            </w:r>
            <w:r>
              <w:rPr>
                <w:sz w:val="20"/>
              </w:rPr>
              <w:t>CLASP</w:t>
            </w:r>
            <w:r>
              <w:rPr>
                <w:spacing w:val="-11"/>
                <w:sz w:val="20"/>
              </w:rPr>
              <w:t xml:space="preserve"> </w:t>
            </w:r>
            <w:r>
              <w:rPr>
                <w:sz w:val="20"/>
              </w:rPr>
              <w:t>on</w:t>
            </w:r>
            <w:r>
              <w:rPr>
                <w:spacing w:val="-10"/>
                <w:sz w:val="20"/>
              </w:rPr>
              <w:t xml:space="preserve"> </w:t>
            </w:r>
            <w:r>
              <w:rPr>
                <w:sz w:val="20"/>
              </w:rPr>
              <w:t>Americas Book Awards; Co-sponsor w/other NRCs the Global Read Webinar</w:t>
            </w:r>
          </w:p>
          <w:p w14:paraId="4CB42E04" w14:textId="77777777" w:rsidR="000E1570" w:rsidRDefault="005D6D06">
            <w:pPr>
              <w:pStyle w:val="TableParagraph"/>
              <w:spacing w:line="209" w:lineRule="exact"/>
              <w:rPr>
                <w:sz w:val="20"/>
              </w:rPr>
            </w:pPr>
            <w:r>
              <w:rPr>
                <w:sz w:val="20"/>
              </w:rPr>
              <w:t>Series</w:t>
            </w:r>
            <w:r>
              <w:rPr>
                <w:spacing w:val="-5"/>
                <w:sz w:val="20"/>
              </w:rPr>
              <w:t xml:space="preserve"> </w:t>
            </w:r>
            <w:r>
              <w:rPr>
                <w:sz w:val="20"/>
              </w:rPr>
              <w:t>and</w:t>
            </w:r>
            <w:r>
              <w:rPr>
                <w:spacing w:val="-3"/>
                <w:sz w:val="20"/>
              </w:rPr>
              <w:t xml:space="preserve"> </w:t>
            </w:r>
            <w:r>
              <w:rPr>
                <w:sz w:val="20"/>
              </w:rPr>
              <w:t>national</w:t>
            </w:r>
            <w:r>
              <w:rPr>
                <w:spacing w:val="-3"/>
                <w:sz w:val="20"/>
              </w:rPr>
              <w:t xml:space="preserve"> </w:t>
            </w:r>
            <w:r>
              <w:rPr>
                <w:sz w:val="20"/>
              </w:rPr>
              <w:t>book</w:t>
            </w:r>
            <w:r>
              <w:rPr>
                <w:spacing w:val="-5"/>
                <w:sz w:val="20"/>
              </w:rPr>
              <w:t xml:space="preserve"> </w:t>
            </w:r>
            <w:r>
              <w:rPr>
                <w:spacing w:val="-4"/>
                <w:sz w:val="20"/>
              </w:rPr>
              <w:t>club</w:t>
            </w:r>
          </w:p>
        </w:tc>
        <w:tc>
          <w:tcPr>
            <w:tcW w:w="1800" w:type="dxa"/>
          </w:tcPr>
          <w:p w14:paraId="4CB42E05" w14:textId="77777777" w:rsidR="000E1570" w:rsidRDefault="000E1570">
            <w:pPr>
              <w:pStyle w:val="TableParagraph"/>
              <w:spacing w:before="10"/>
              <w:ind w:left="0"/>
              <w:rPr>
                <w:sz w:val="29"/>
              </w:rPr>
            </w:pPr>
          </w:p>
          <w:p w14:paraId="4CB42E06" w14:textId="77777777" w:rsidR="000E1570" w:rsidRDefault="005D6D06">
            <w:pPr>
              <w:pStyle w:val="TableParagraph"/>
              <w:ind w:left="9"/>
              <w:jc w:val="center"/>
              <w:rPr>
                <w:sz w:val="20"/>
              </w:rPr>
            </w:pPr>
            <w:r>
              <w:rPr>
                <w:w w:val="99"/>
                <w:sz w:val="20"/>
              </w:rPr>
              <w:t>X</w:t>
            </w:r>
          </w:p>
        </w:tc>
        <w:tc>
          <w:tcPr>
            <w:tcW w:w="1690" w:type="dxa"/>
          </w:tcPr>
          <w:p w14:paraId="4CB42E07" w14:textId="77777777" w:rsidR="000E1570" w:rsidRDefault="000E1570">
            <w:pPr>
              <w:pStyle w:val="TableParagraph"/>
              <w:spacing w:before="10"/>
              <w:ind w:left="0"/>
              <w:rPr>
                <w:sz w:val="29"/>
              </w:rPr>
            </w:pPr>
          </w:p>
          <w:p w14:paraId="4CB42E08" w14:textId="77777777" w:rsidR="000E1570" w:rsidRDefault="005D6D06">
            <w:pPr>
              <w:pStyle w:val="TableParagraph"/>
              <w:ind w:left="10"/>
              <w:jc w:val="center"/>
              <w:rPr>
                <w:sz w:val="20"/>
              </w:rPr>
            </w:pPr>
            <w:r>
              <w:rPr>
                <w:w w:val="99"/>
                <w:sz w:val="20"/>
              </w:rPr>
              <w:t>X</w:t>
            </w:r>
          </w:p>
        </w:tc>
        <w:tc>
          <w:tcPr>
            <w:tcW w:w="1611" w:type="dxa"/>
          </w:tcPr>
          <w:p w14:paraId="4CB42E09" w14:textId="77777777" w:rsidR="000E1570" w:rsidRDefault="000E1570">
            <w:pPr>
              <w:pStyle w:val="TableParagraph"/>
              <w:spacing w:before="10"/>
              <w:ind w:left="0"/>
              <w:rPr>
                <w:sz w:val="29"/>
              </w:rPr>
            </w:pPr>
          </w:p>
          <w:p w14:paraId="4CB42E0A" w14:textId="77777777" w:rsidR="000E1570" w:rsidRDefault="005D6D06">
            <w:pPr>
              <w:pStyle w:val="TableParagraph"/>
              <w:ind w:left="6"/>
              <w:jc w:val="center"/>
              <w:rPr>
                <w:sz w:val="20"/>
              </w:rPr>
            </w:pPr>
            <w:r>
              <w:rPr>
                <w:w w:val="99"/>
                <w:sz w:val="20"/>
              </w:rPr>
              <w:t>X</w:t>
            </w:r>
          </w:p>
        </w:tc>
        <w:tc>
          <w:tcPr>
            <w:tcW w:w="1608" w:type="dxa"/>
          </w:tcPr>
          <w:p w14:paraId="4CB42E0B" w14:textId="77777777" w:rsidR="000E1570" w:rsidRDefault="000E1570">
            <w:pPr>
              <w:pStyle w:val="TableParagraph"/>
              <w:spacing w:before="10"/>
              <w:ind w:left="0"/>
              <w:rPr>
                <w:sz w:val="29"/>
              </w:rPr>
            </w:pPr>
          </w:p>
          <w:p w14:paraId="4CB42E0C" w14:textId="77777777" w:rsidR="000E1570" w:rsidRDefault="005D6D06">
            <w:pPr>
              <w:pStyle w:val="TableParagraph"/>
              <w:ind w:left="9"/>
              <w:jc w:val="center"/>
              <w:rPr>
                <w:sz w:val="20"/>
              </w:rPr>
            </w:pPr>
            <w:r>
              <w:rPr>
                <w:w w:val="99"/>
                <w:sz w:val="20"/>
              </w:rPr>
              <w:t>X</w:t>
            </w:r>
          </w:p>
        </w:tc>
      </w:tr>
      <w:tr w:rsidR="000E1570" w14:paraId="4CB42E0F" w14:textId="77777777">
        <w:trPr>
          <w:trHeight w:val="460"/>
        </w:trPr>
        <w:tc>
          <w:tcPr>
            <w:tcW w:w="9945" w:type="dxa"/>
            <w:gridSpan w:val="5"/>
            <w:shd w:val="clear" w:color="auto" w:fill="A8D08D"/>
          </w:tcPr>
          <w:p w14:paraId="4CB42E0E" w14:textId="77777777" w:rsidR="000E1570" w:rsidRDefault="005D6D06">
            <w:pPr>
              <w:pStyle w:val="TableParagraph"/>
              <w:spacing w:line="230" w:lineRule="atLeast"/>
              <w:ind w:right="51"/>
              <w:rPr>
                <w:b/>
                <w:sz w:val="20"/>
              </w:rPr>
            </w:pPr>
            <w:r>
              <w:rPr>
                <w:b/>
                <w:sz w:val="20"/>
              </w:rPr>
              <w:t>Goal</w:t>
            </w:r>
            <w:r>
              <w:rPr>
                <w:b/>
                <w:spacing w:val="-4"/>
                <w:sz w:val="20"/>
              </w:rPr>
              <w:t xml:space="preserve"> </w:t>
            </w:r>
            <w:r>
              <w:rPr>
                <w:b/>
                <w:sz w:val="20"/>
              </w:rPr>
              <w:t>4</w:t>
            </w:r>
            <w:r>
              <w:rPr>
                <w:b/>
                <w:spacing w:val="-3"/>
                <w:sz w:val="20"/>
              </w:rPr>
              <w:t xml:space="preserve"> </w:t>
            </w:r>
            <w:r>
              <w:rPr>
                <w:b/>
                <w:sz w:val="20"/>
              </w:rPr>
              <w:t>–Expand</w:t>
            </w:r>
            <w:r>
              <w:rPr>
                <w:b/>
                <w:spacing w:val="-3"/>
                <w:sz w:val="20"/>
              </w:rPr>
              <w:t xml:space="preserve"> </w:t>
            </w:r>
            <w:r>
              <w:rPr>
                <w:b/>
                <w:sz w:val="20"/>
              </w:rPr>
              <w:t>Latin</w:t>
            </w:r>
            <w:r>
              <w:rPr>
                <w:b/>
                <w:spacing w:val="-4"/>
                <w:sz w:val="20"/>
              </w:rPr>
              <w:t xml:space="preserve"> </w:t>
            </w:r>
            <w:r>
              <w:rPr>
                <w:b/>
                <w:sz w:val="20"/>
              </w:rPr>
              <w:t>America</w:t>
            </w:r>
            <w:r>
              <w:rPr>
                <w:b/>
                <w:spacing w:val="-2"/>
                <w:sz w:val="20"/>
              </w:rPr>
              <w:t xml:space="preserve"> </w:t>
            </w:r>
            <w:r>
              <w:rPr>
                <w:b/>
                <w:sz w:val="20"/>
              </w:rPr>
              <w:t>content</w:t>
            </w:r>
            <w:r>
              <w:rPr>
                <w:b/>
                <w:spacing w:val="-3"/>
                <w:sz w:val="20"/>
              </w:rPr>
              <w:t xml:space="preserve"> </w:t>
            </w:r>
            <w:r>
              <w:rPr>
                <w:b/>
                <w:sz w:val="20"/>
              </w:rPr>
              <w:t>in</w:t>
            </w:r>
            <w:r>
              <w:rPr>
                <w:b/>
                <w:spacing w:val="-1"/>
                <w:sz w:val="20"/>
              </w:rPr>
              <w:t xml:space="preserve"> </w:t>
            </w:r>
            <w:r>
              <w:rPr>
                <w:b/>
                <w:sz w:val="20"/>
              </w:rPr>
              <w:t>MSI</w:t>
            </w:r>
            <w:r>
              <w:rPr>
                <w:b/>
                <w:spacing w:val="-4"/>
                <w:sz w:val="20"/>
              </w:rPr>
              <w:t xml:space="preserve"> </w:t>
            </w:r>
            <w:r>
              <w:rPr>
                <w:b/>
                <w:sz w:val="20"/>
              </w:rPr>
              <w:t>and</w:t>
            </w:r>
            <w:r>
              <w:rPr>
                <w:b/>
                <w:spacing w:val="-4"/>
                <w:sz w:val="20"/>
              </w:rPr>
              <w:t xml:space="preserve"> </w:t>
            </w:r>
            <w:r>
              <w:rPr>
                <w:b/>
                <w:sz w:val="20"/>
              </w:rPr>
              <w:t>Community</w:t>
            </w:r>
            <w:r>
              <w:rPr>
                <w:b/>
                <w:spacing w:val="-2"/>
                <w:sz w:val="20"/>
              </w:rPr>
              <w:t xml:space="preserve"> </w:t>
            </w:r>
            <w:r>
              <w:rPr>
                <w:b/>
                <w:sz w:val="20"/>
              </w:rPr>
              <w:t>College courses</w:t>
            </w:r>
            <w:r>
              <w:rPr>
                <w:b/>
                <w:spacing w:val="-4"/>
                <w:sz w:val="20"/>
              </w:rPr>
              <w:t xml:space="preserve"> </w:t>
            </w:r>
            <w:r>
              <w:rPr>
                <w:b/>
                <w:sz w:val="20"/>
              </w:rPr>
              <w:t>and</w:t>
            </w:r>
            <w:r>
              <w:rPr>
                <w:b/>
                <w:spacing w:val="-4"/>
                <w:sz w:val="20"/>
              </w:rPr>
              <w:t xml:space="preserve"> </w:t>
            </w:r>
            <w:r>
              <w:rPr>
                <w:b/>
                <w:sz w:val="20"/>
              </w:rPr>
              <w:t>curricula</w:t>
            </w:r>
            <w:r>
              <w:rPr>
                <w:b/>
                <w:spacing w:val="-3"/>
                <w:sz w:val="20"/>
              </w:rPr>
              <w:t xml:space="preserve"> </w:t>
            </w:r>
            <w:r>
              <w:rPr>
                <w:b/>
                <w:sz w:val="20"/>
              </w:rPr>
              <w:t>and</w:t>
            </w:r>
            <w:r>
              <w:rPr>
                <w:b/>
                <w:spacing w:val="-4"/>
                <w:sz w:val="20"/>
              </w:rPr>
              <w:t xml:space="preserve"> </w:t>
            </w:r>
            <w:r>
              <w:rPr>
                <w:b/>
                <w:sz w:val="20"/>
              </w:rPr>
              <w:t>provide</w:t>
            </w:r>
            <w:r>
              <w:rPr>
                <w:b/>
                <w:spacing w:val="-4"/>
                <w:sz w:val="20"/>
              </w:rPr>
              <w:t xml:space="preserve"> </w:t>
            </w:r>
            <w:r>
              <w:rPr>
                <w:b/>
                <w:sz w:val="20"/>
              </w:rPr>
              <w:t>access to MSU courses and study abroad offerings to students at two partner institutions (LCC, SCTC)</w:t>
            </w:r>
          </w:p>
        </w:tc>
      </w:tr>
      <w:tr w:rsidR="000E1570" w14:paraId="4CB42E19" w14:textId="77777777">
        <w:trPr>
          <w:trHeight w:val="1610"/>
        </w:trPr>
        <w:tc>
          <w:tcPr>
            <w:tcW w:w="3236" w:type="dxa"/>
          </w:tcPr>
          <w:p w14:paraId="4CB42E10" w14:textId="77777777" w:rsidR="000E1570" w:rsidRDefault="005D6D06">
            <w:pPr>
              <w:pStyle w:val="TableParagraph"/>
              <w:spacing w:before="115"/>
              <w:ind w:right="88"/>
              <w:rPr>
                <w:sz w:val="20"/>
              </w:rPr>
            </w:pPr>
            <w:r>
              <w:rPr>
                <w:sz w:val="20"/>
              </w:rPr>
              <w:t>Expand</w:t>
            </w:r>
            <w:r>
              <w:rPr>
                <w:spacing w:val="-3"/>
                <w:sz w:val="20"/>
              </w:rPr>
              <w:t xml:space="preserve"> </w:t>
            </w:r>
            <w:r>
              <w:rPr>
                <w:sz w:val="20"/>
              </w:rPr>
              <w:t>Lat</w:t>
            </w:r>
            <w:r>
              <w:rPr>
                <w:spacing w:val="-2"/>
                <w:sz w:val="20"/>
              </w:rPr>
              <w:t xml:space="preserve"> </w:t>
            </w:r>
            <w:r>
              <w:rPr>
                <w:sz w:val="20"/>
              </w:rPr>
              <w:t>Am</w:t>
            </w:r>
            <w:r>
              <w:rPr>
                <w:spacing w:val="-1"/>
                <w:sz w:val="20"/>
              </w:rPr>
              <w:t xml:space="preserve"> </w:t>
            </w:r>
            <w:r>
              <w:rPr>
                <w:sz w:val="20"/>
              </w:rPr>
              <w:t>content</w:t>
            </w:r>
            <w:r>
              <w:rPr>
                <w:spacing w:val="-3"/>
                <w:sz w:val="20"/>
              </w:rPr>
              <w:t xml:space="preserve"> </w:t>
            </w:r>
            <w:r>
              <w:rPr>
                <w:sz w:val="20"/>
              </w:rPr>
              <w:t>in</w:t>
            </w:r>
            <w:r>
              <w:rPr>
                <w:spacing w:val="-1"/>
                <w:sz w:val="20"/>
              </w:rPr>
              <w:t xml:space="preserve"> </w:t>
            </w:r>
            <w:r>
              <w:rPr>
                <w:sz w:val="20"/>
              </w:rPr>
              <w:t>courses</w:t>
            </w:r>
            <w:r>
              <w:rPr>
                <w:spacing w:val="-3"/>
                <w:sz w:val="20"/>
              </w:rPr>
              <w:t xml:space="preserve"> </w:t>
            </w:r>
            <w:r>
              <w:rPr>
                <w:sz w:val="20"/>
              </w:rPr>
              <w:t>at Saginaw Chippewa Tribal College and Lansing Community College; provide</w:t>
            </w:r>
            <w:r>
              <w:rPr>
                <w:spacing w:val="-12"/>
                <w:sz w:val="20"/>
              </w:rPr>
              <w:t xml:space="preserve"> </w:t>
            </w:r>
            <w:r>
              <w:rPr>
                <w:sz w:val="20"/>
              </w:rPr>
              <w:t>access</w:t>
            </w:r>
            <w:r>
              <w:rPr>
                <w:spacing w:val="-11"/>
                <w:sz w:val="20"/>
              </w:rPr>
              <w:t xml:space="preserve"> </w:t>
            </w:r>
            <w:r>
              <w:rPr>
                <w:sz w:val="20"/>
              </w:rPr>
              <w:t>to</w:t>
            </w:r>
            <w:r>
              <w:rPr>
                <w:spacing w:val="-10"/>
                <w:sz w:val="20"/>
              </w:rPr>
              <w:t xml:space="preserve"> </w:t>
            </w:r>
            <w:r>
              <w:rPr>
                <w:sz w:val="20"/>
              </w:rPr>
              <w:t>MSU</w:t>
            </w:r>
            <w:r>
              <w:rPr>
                <w:spacing w:val="-11"/>
                <w:sz w:val="20"/>
              </w:rPr>
              <w:t xml:space="preserve"> </w:t>
            </w:r>
            <w:r>
              <w:rPr>
                <w:sz w:val="20"/>
              </w:rPr>
              <w:t>courses/study abroad for SCTC and LCC students; build pipelines for transfer to MSU</w:t>
            </w:r>
          </w:p>
        </w:tc>
        <w:tc>
          <w:tcPr>
            <w:tcW w:w="1800" w:type="dxa"/>
          </w:tcPr>
          <w:p w14:paraId="4CB42E11" w14:textId="77777777" w:rsidR="000E1570" w:rsidRDefault="005D6D06">
            <w:pPr>
              <w:pStyle w:val="TableParagraph"/>
              <w:spacing w:before="115"/>
              <w:ind w:right="402"/>
              <w:rPr>
                <w:sz w:val="20"/>
              </w:rPr>
            </w:pPr>
            <w:r>
              <w:rPr>
                <w:spacing w:val="-2"/>
                <w:sz w:val="20"/>
              </w:rPr>
              <w:t xml:space="preserve">Planning </w:t>
            </w:r>
            <w:r>
              <w:rPr>
                <w:sz w:val="20"/>
              </w:rPr>
              <w:t>workshops</w:t>
            </w:r>
            <w:r>
              <w:rPr>
                <w:spacing w:val="-13"/>
                <w:sz w:val="20"/>
              </w:rPr>
              <w:t xml:space="preserve"> </w:t>
            </w:r>
            <w:r>
              <w:rPr>
                <w:sz w:val="20"/>
              </w:rPr>
              <w:t xml:space="preserve">with </w:t>
            </w:r>
            <w:r>
              <w:rPr>
                <w:spacing w:val="-2"/>
                <w:sz w:val="20"/>
              </w:rPr>
              <w:t>LCC/SCTC</w:t>
            </w:r>
          </w:p>
          <w:p w14:paraId="4CB42E12" w14:textId="77777777" w:rsidR="000E1570" w:rsidRDefault="005D6D06">
            <w:pPr>
              <w:pStyle w:val="TableParagraph"/>
              <w:ind w:right="292"/>
              <w:rPr>
                <w:sz w:val="20"/>
              </w:rPr>
            </w:pPr>
            <w:r>
              <w:rPr>
                <w:spacing w:val="-2"/>
                <w:sz w:val="20"/>
              </w:rPr>
              <w:t xml:space="preserve">faculty/admin; </w:t>
            </w:r>
            <w:r>
              <w:rPr>
                <w:sz w:val="20"/>
              </w:rPr>
              <w:t>create new LCC course</w:t>
            </w:r>
            <w:r>
              <w:rPr>
                <w:spacing w:val="-13"/>
                <w:sz w:val="20"/>
              </w:rPr>
              <w:t xml:space="preserve"> </w:t>
            </w:r>
            <w:r>
              <w:rPr>
                <w:sz w:val="20"/>
              </w:rPr>
              <w:t>module(s)</w:t>
            </w:r>
          </w:p>
        </w:tc>
        <w:tc>
          <w:tcPr>
            <w:tcW w:w="1690" w:type="dxa"/>
          </w:tcPr>
          <w:p w14:paraId="4CB42E13" w14:textId="77777777" w:rsidR="000E1570" w:rsidRDefault="000E1570">
            <w:pPr>
              <w:pStyle w:val="TableParagraph"/>
              <w:ind w:left="0"/>
              <w:rPr>
                <w:sz w:val="20"/>
              </w:rPr>
            </w:pPr>
          </w:p>
          <w:p w14:paraId="4CB42E14" w14:textId="77777777" w:rsidR="000E1570" w:rsidRDefault="005D6D06">
            <w:pPr>
              <w:pStyle w:val="TableParagraph"/>
              <w:ind w:right="143"/>
              <w:rPr>
                <w:sz w:val="20"/>
              </w:rPr>
            </w:pPr>
            <w:r>
              <w:rPr>
                <w:sz w:val="20"/>
              </w:rPr>
              <w:t>Teach new LCC module(s)*;</w:t>
            </w:r>
            <w:r>
              <w:rPr>
                <w:spacing w:val="-12"/>
                <w:sz w:val="20"/>
              </w:rPr>
              <w:t xml:space="preserve"> </w:t>
            </w:r>
            <w:r>
              <w:rPr>
                <w:sz w:val="20"/>
              </w:rPr>
              <w:t>train LCC advisors; create</w:t>
            </w:r>
            <w:r>
              <w:rPr>
                <w:spacing w:val="-13"/>
                <w:sz w:val="20"/>
              </w:rPr>
              <w:t xml:space="preserve"> </w:t>
            </w:r>
            <w:r>
              <w:rPr>
                <w:sz w:val="20"/>
              </w:rPr>
              <w:t>new</w:t>
            </w:r>
            <w:r>
              <w:rPr>
                <w:spacing w:val="-12"/>
                <w:sz w:val="20"/>
              </w:rPr>
              <w:t xml:space="preserve"> </w:t>
            </w:r>
            <w:r>
              <w:rPr>
                <w:sz w:val="20"/>
              </w:rPr>
              <w:t xml:space="preserve">SCTC </w:t>
            </w:r>
            <w:r>
              <w:rPr>
                <w:spacing w:val="-2"/>
                <w:sz w:val="20"/>
              </w:rPr>
              <w:t>module(s)</w:t>
            </w:r>
          </w:p>
        </w:tc>
        <w:tc>
          <w:tcPr>
            <w:tcW w:w="1611" w:type="dxa"/>
          </w:tcPr>
          <w:p w14:paraId="4CB42E15" w14:textId="77777777" w:rsidR="000E1570" w:rsidRDefault="005D6D06">
            <w:pPr>
              <w:pStyle w:val="TableParagraph"/>
              <w:ind w:right="614"/>
              <w:rPr>
                <w:sz w:val="20"/>
              </w:rPr>
            </w:pPr>
            <w:r>
              <w:rPr>
                <w:sz w:val="20"/>
              </w:rPr>
              <w:t>Teach</w:t>
            </w:r>
            <w:r>
              <w:rPr>
                <w:spacing w:val="-13"/>
                <w:sz w:val="20"/>
              </w:rPr>
              <w:t xml:space="preserve"> </w:t>
            </w:r>
            <w:r>
              <w:rPr>
                <w:sz w:val="20"/>
              </w:rPr>
              <w:t xml:space="preserve">new </w:t>
            </w:r>
            <w:r>
              <w:rPr>
                <w:spacing w:val="-4"/>
                <w:sz w:val="20"/>
              </w:rPr>
              <w:t>SCTC</w:t>
            </w:r>
          </w:p>
          <w:p w14:paraId="4CB42E16" w14:textId="77777777" w:rsidR="000E1570" w:rsidRDefault="005D6D06">
            <w:pPr>
              <w:pStyle w:val="TableParagraph"/>
              <w:spacing w:line="230" w:lineRule="exact"/>
              <w:ind w:right="181"/>
              <w:rPr>
                <w:sz w:val="20"/>
              </w:rPr>
            </w:pPr>
            <w:r>
              <w:rPr>
                <w:spacing w:val="-2"/>
                <w:sz w:val="20"/>
              </w:rPr>
              <w:t xml:space="preserve">module(s)*; </w:t>
            </w:r>
            <w:r>
              <w:rPr>
                <w:sz w:val="20"/>
              </w:rPr>
              <w:t>design MSU- SCTC pipeline agreement;</w:t>
            </w:r>
            <w:r>
              <w:rPr>
                <w:spacing w:val="-13"/>
                <w:sz w:val="20"/>
              </w:rPr>
              <w:t xml:space="preserve"> </w:t>
            </w:r>
            <w:r>
              <w:rPr>
                <w:sz w:val="20"/>
              </w:rPr>
              <w:t>train SCTC advisors</w:t>
            </w:r>
          </w:p>
        </w:tc>
        <w:tc>
          <w:tcPr>
            <w:tcW w:w="1608" w:type="dxa"/>
          </w:tcPr>
          <w:p w14:paraId="4CB42E17" w14:textId="77777777" w:rsidR="000E1570" w:rsidRDefault="005D6D06">
            <w:pPr>
              <w:pStyle w:val="TableParagraph"/>
              <w:ind w:right="101"/>
              <w:rPr>
                <w:sz w:val="20"/>
              </w:rPr>
            </w:pPr>
            <w:r>
              <w:rPr>
                <w:sz w:val="20"/>
              </w:rPr>
              <w:t>Events</w:t>
            </w:r>
            <w:r>
              <w:rPr>
                <w:spacing w:val="-13"/>
                <w:sz w:val="20"/>
              </w:rPr>
              <w:t xml:space="preserve"> </w:t>
            </w:r>
            <w:r>
              <w:rPr>
                <w:sz w:val="20"/>
              </w:rPr>
              <w:t>w/LCC</w:t>
            </w:r>
            <w:r>
              <w:rPr>
                <w:spacing w:val="-12"/>
                <w:sz w:val="20"/>
              </w:rPr>
              <w:t xml:space="preserve"> </w:t>
            </w:r>
            <w:r>
              <w:rPr>
                <w:sz w:val="20"/>
              </w:rPr>
              <w:t>&amp; SCTC students, faculty,</w:t>
            </w:r>
            <w:r>
              <w:rPr>
                <w:spacing w:val="-6"/>
                <w:sz w:val="20"/>
              </w:rPr>
              <w:t xml:space="preserve"> </w:t>
            </w:r>
            <w:r>
              <w:rPr>
                <w:sz w:val="20"/>
              </w:rPr>
              <w:t>admin</w:t>
            </w:r>
            <w:r>
              <w:rPr>
                <w:spacing w:val="-6"/>
                <w:sz w:val="20"/>
              </w:rPr>
              <w:t xml:space="preserve"> </w:t>
            </w:r>
            <w:r>
              <w:rPr>
                <w:sz w:val="20"/>
              </w:rPr>
              <w:t xml:space="preserve">to assess progress, </w:t>
            </w:r>
            <w:r>
              <w:rPr>
                <w:spacing w:val="-2"/>
                <w:sz w:val="20"/>
              </w:rPr>
              <w:t xml:space="preserve">identify </w:t>
            </w:r>
            <w:r>
              <w:rPr>
                <w:sz w:val="20"/>
              </w:rPr>
              <w:t>obstacles, chart</w:t>
            </w:r>
          </w:p>
          <w:p w14:paraId="4CB42E18" w14:textId="77777777" w:rsidR="000E1570" w:rsidRDefault="005D6D06">
            <w:pPr>
              <w:pStyle w:val="TableParagraph"/>
              <w:spacing w:line="210" w:lineRule="exact"/>
              <w:rPr>
                <w:sz w:val="20"/>
              </w:rPr>
            </w:pPr>
            <w:r>
              <w:rPr>
                <w:sz w:val="20"/>
              </w:rPr>
              <w:t>next</w:t>
            </w:r>
            <w:r>
              <w:rPr>
                <w:spacing w:val="-3"/>
                <w:sz w:val="20"/>
              </w:rPr>
              <w:t xml:space="preserve"> </w:t>
            </w:r>
            <w:r>
              <w:rPr>
                <w:spacing w:val="-2"/>
                <w:sz w:val="20"/>
              </w:rPr>
              <w:t>steps</w:t>
            </w:r>
          </w:p>
        </w:tc>
      </w:tr>
      <w:tr w:rsidR="000E1570" w14:paraId="4CB42E1F" w14:textId="77777777">
        <w:trPr>
          <w:trHeight w:val="460"/>
        </w:trPr>
        <w:tc>
          <w:tcPr>
            <w:tcW w:w="3236" w:type="dxa"/>
          </w:tcPr>
          <w:p w14:paraId="4CB42E1A" w14:textId="77777777" w:rsidR="000E1570" w:rsidRDefault="005D6D06">
            <w:pPr>
              <w:pStyle w:val="TableParagraph"/>
              <w:spacing w:line="230" w:lineRule="atLeast"/>
              <w:ind w:right="127"/>
              <w:rPr>
                <w:sz w:val="20"/>
              </w:rPr>
            </w:pPr>
            <w:r>
              <w:rPr>
                <w:sz w:val="20"/>
              </w:rPr>
              <w:t>MIIIE</w:t>
            </w:r>
            <w:r>
              <w:rPr>
                <w:spacing w:val="-9"/>
                <w:sz w:val="20"/>
              </w:rPr>
              <w:t xml:space="preserve"> </w:t>
            </w:r>
            <w:r>
              <w:rPr>
                <w:sz w:val="20"/>
              </w:rPr>
              <w:t>Community</w:t>
            </w:r>
            <w:r>
              <w:rPr>
                <w:spacing w:val="-10"/>
                <w:sz w:val="20"/>
              </w:rPr>
              <w:t xml:space="preserve"> </w:t>
            </w:r>
            <w:r>
              <w:rPr>
                <w:sz w:val="20"/>
              </w:rPr>
              <w:t>College</w:t>
            </w:r>
            <w:r>
              <w:rPr>
                <w:spacing w:val="-9"/>
                <w:sz w:val="20"/>
              </w:rPr>
              <w:t xml:space="preserve"> </w:t>
            </w:r>
            <w:r>
              <w:rPr>
                <w:sz w:val="20"/>
              </w:rPr>
              <w:t>&amp;</w:t>
            </w:r>
            <w:r>
              <w:rPr>
                <w:spacing w:val="-12"/>
                <w:sz w:val="20"/>
              </w:rPr>
              <w:t xml:space="preserve"> </w:t>
            </w:r>
            <w:r>
              <w:rPr>
                <w:sz w:val="20"/>
              </w:rPr>
              <w:t>MSI Summer Institutes</w:t>
            </w:r>
          </w:p>
        </w:tc>
        <w:tc>
          <w:tcPr>
            <w:tcW w:w="1800" w:type="dxa"/>
          </w:tcPr>
          <w:p w14:paraId="4CB42E1B" w14:textId="77777777" w:rsidR="000E1570" w:rsidRDefault="005D6D06">
            <w:pPr>
              <w:pStyle w:val="TableParagraph"/>
              <w:spacing w:before="115"/>
              <w:ind w:left="693" w:right="682"/>
              <w:jc w:val="center"/>
              <w:rPr>
                <w:sz w:val="20"/>
              </w:rPr>
            </w:pPr>
            <w:r>
              <w:rPr>
                <w:spacing w:val="-4"/>
                <w:sz w:val="20"/>
              </w:rPr>
              <w:t>2/yr</w:t>
            </w:r>
          </w:p>
        </w:tc>
        <w:tc>
          <w:tcPr>
            <w:tcW w:w="1690" w:type="dxa"/>
          </w:tcPr>
          <w:p w14:paraId="4CB42E1C" w14:textId="77777777" w:rsidR="000E1570" w:rsidRDefault="005D6D06">
            <w:pPr>
              <w:pStyle w:val="TableParagraph"/>
              <w:spacing w:before="115"/>
              <w:ind w:left="639" w:right="628"/>
              <w:jc w:val="center"/>
              <w:rPr>
                <w:sz w:val="20"/>
              </w:rPr>
            </w:pPr>
            <w:r>
              <w:rPr>
                <w:spacing w:val="-4"/>
                <w:sz w:val="20"/>
              </w:rPr>
              <w:t>2/yr</w:t>
            </w:r>
          </w:p>
        </w:tc>
        <w:tc>
          <w:tcPr>
            <w:tcW w:w="1611" w:type="dxa"/>
          </w:tcPr>
          <w:p w14:paraId="4CB42E1D" w14:textId="77777777" w:rsidR="000E1570" w:rsidRDefault="005D6D06">
            <w:pPr>
              <w:pStyle w:val="TableParagraph"/>
              <w:spacing w:before="115"/>
              <w:ind w:left="597" w:right="589"/>
              <w:jc w:val="center"/>
              <w:rPr>
                <w:sz w:val="20"/>
              </w:rPr>
            </w:pPr>
            <w:r>
              <w:rPr>
                <w:spacing w:val="-4"/>
                <w:sz w:val="20"/>
              </w:rPr>
              <w:t>2/yr</w:t>
            </w:r>
          </w:p>
        </w:tc>
        <w:tc>
          <w:tcPr>
            <w:tcW w:w="1608" w:type="dxa"/>
          </w:tcPr>
          <w:p w14:paraId="4CB42E1E" w14:textId="77777777" w:rsidR="000E1570" w:rsidRDefault="005D6D06">
            <w:pPr>
              <w:pStyle w:val="TableParagraph"/>
              <w:spacing w:before="115"/>
              <w:ind w:left="597" w:right="586"/>
              <w:jc w:val="center"/>
              <w:rPr>
                <w:sz w:val="20"/>
              </w:rPr>
            </w:pPr>
            <w:r>
              <w:rPr>
                <w:spacing w:val="-4"/>
                <w:sz w:val="20"/>
              </w:rPr>
              <w:t>2/yr</w:t>
            </w:r>
          </w:p>
        </w:tc>
      </w:tr>
      <w:tr w:rsidR="000E1570" w14:paraId="4CB42E25" w14:textId="77777777">
        <w:trPr>
          <w:trHeight w:val="458"/>
        </w:trPr>
        <w:tc>
          <w:tcPr>
            <w:tcW w:w="3236" w:type="dxa"/>
          </w:tcPr>
          <w:p w14:paraId="4CB42E20" w14:textId="77777777" w:rsidR="000E1570" w:rsidRDefault="005D6D06">
            <w:pPr>
              <w:pStyle w:val="TableParagraph"/>
              <w:spacing w:line="228" w:lineRule="exact"/>
              <w:ind w:right="127"/>
              <w:rPr>
                <w:sz w:val="20"/>
              </w:rPr>
            </w:pPr>
            <w:r>
              <w:rPr>
                <w:sz w:val="20"/>
              </w:rPr>
              <w:t>Develop</w:t>
            </w:r>
            <w:r>
              <w:rPr>
                <w:spacing w:val="-13"/>
                <w:sz w:val="20"/>
              </w:rPr>
              <w:t xml:space="preserve"> </w:t>
            </w:r>
            <w:r>
              <w:rPr>
                <w:sz w:val="20"/>
              </w:rPr>
              <w:t>online</w:t>
            </w:r>
            <w:r>
              <w:rPr>
                <w:spacing w:val="-12"/>
                <w:sz w:val="20"/>
              </w:rPr>
              <w:t xml:space="preserve"> </w:t>
            </w:r>
            <w:r>
              <w:rPr>
                <w:sz w:val="20"/>
              </w:rPr>
              <w:t>modules</w:t>
            </w:r>
            <w:r>
              <w:rPr>
                <w:spacing w:val="-13"/>
                <w:sz w:val="20"/>
              </w:rPr>
              <w:t xml:space="preserve"> </w:t>
            </w:r>
            <w:r>
              <w:rPr>
                <w:sz w:val="20"/>
              </w:rPr>
              <w:t>for community</w:t>
            </w:r>
            <w:r>
              <w:rPr>
                <w:spacing w:val="-7"/>
                <w:sz w:val="20"/>
              </w:rPr>
              <w:t xml:space="preserve"> </w:t>
            </w:r>
            <w:r>
              <w:rPr>
                <w:sz w:val="20"/>
              </w:rPr>
              <w:t>college</w:t>
            </w:r>
            <w:r>
              <w:rPr>
                <w:spacing w:val="-5"/>
                <w:sz w:val="20"/>
              </w:rPr>
              <w:t xml:space="preserve"> </w:t>
            </w:r>
            <w:r>
              <w:rPr>
                <w:spacing w:val="-2"/>
                <w:sz w:val="20"/>
              </w:rPr>
              <w:t>courses</w:t>
            </w:r>
          </w:p>
        </w:tc>
        <w:tc>
          <w:tcPr>
            <w:tcW w:w="1800" w:type="dxa"/>
          </w:tcPr>
          <w:p w14:paraId="4CB42E21" w14:textId="77777777" w:rsidR="000E1570" w:rsidRDefault="005D6D06">
            <w:pPr>
              <w:pStyle w:val="TableParagraph"/>
              <w:spacing w:before="113"/>
              <w:ind w:left="693" w:right="682"/>
              <w:jc w:val="center"/>
              <w:rPr>
                <w:sz w:val="20"/>
              </w:rPr>
            </w:pPr>
            <w:r>
              <w:rPr>
                <w:spacing w:val="-4"/>
                <w:sz w:val="20"/>
              </w:rPr>
              <w:t>2/yr</w:t>
            </w:r>
          </w:p>
        </w:tc>
        <w:tc>
          <w:tcPr>
            <w:tcW w:w="1690" w:type="dxa"/>
          </w:tcPr>
          <w:p w14:paraId="4CB42E22" w14:textId="77777777" w:rsidR="000E1570" w:rsidRDefault="005D6D06">
            <w:pPr>
              <w:pStyle w:val="TableParagraph"/>
              <w:spacing w:before="113"/>
              <w:ind w:left="639" w:right="628"/>
              <w:jc w:val="center"/>
              <w:rPr>
                <w:sz w:val="20"/>
              </w:rPr>
            </w:pPr>
            <w:r>
              <w:rPr>
                <w:spacing w:val="-4"/>
                <w:sz w:val="20"/>
              </w:rPr>
              <w:t>2/yr</w:t>
            </w:r>
          </w:p>
        </w:tc>
        <w:tc>
          <w:tcPr>
            <w:tcW w:w="1611" w:type="dxa"/>
          </w:tcPr>
          <w:p w14:paraId="4CB42E23" w14:textId="77777777" w:rsidR="000E1570" w:rsidRDefault="005D6D06">
            <w:pPr>
              <w:pStyle w:val="TableParagraph"/>
              <w:spacing w:before="113"/>
              <w:ind w:left="597" w:right="589"/>
              <w:jc w:val="center"/>
              <w:rPr>
                <w:sz w:val="20"/>
              </w:rPr>
            </w:pPr>
            <w:r>
              <w:rPr>
                <w:spacing w:val="-4"/>
                <w:sz w:val="20"/>
              </w:rPr>
              <w:t>3/yr</w:t>
            </w:r>
          </w:p>
        </w:tc>
        <w:tc>
          <w:tcPr>
            <w:tcW w:w="1608" w:type="dxa"/>
          </w:tcPr>
          <w:p w14:paraId="4CB42E24" w14:textId="77777777" w:rsidR="000E1570" w:rsidRDefault="005D6D06">
            <w:pPr>
              <w:pStyle w:val="TableParagraph"/>
              <w:spacing w:before="113"/>
              <w:ind w:left="597" w:right="586"/>
              <w:jc w:val="center"/>
              <w:rPr>
                <w:sz w:val="20"/>
              </w:rPr>
            </w:pPr>
            <w:r>
              <w:rPr>
                <w:spacing w:val="-4"/>
                <w:sz w:val="20"/>
              </w:rPr>
              <w:t>3/yr</w:t>
            </w:r>
          </w:p>
        </w:tc>
      </w:tr>
      <w:tr w:rsidR="000E1570" w14:paraId="4CB42E27" w14:textId="77777777">
        <w:trPr>
          <w:trHeight w:val="230"/>
        </w:trPr>
        <w:tc>
          <w:tcPr>
            <w:tcW w:w="9945" w:type="dxa"/>
            <w:gridSpan w:val="5"/>
            <w:shd w:val="clear" w:color="auto" w:fill="A8D08D"/>
          </w:tcPr>
          <w:p w14:paraId="4CB42E26" w14:textId="77777777" w:rsidR="000E1570" w:rsidRDefault="005D6D06">
            <w:pPr>
              <w:pStyle w:val="TableParagraph"/>
              <w:spacing w:line="210" w:lineRule="exact"/>
              <w:ind w:left="2845" w:right="2838"/>
              <w:jc w:val="center"/>
              <w:rPr>
                <w:b/>
                <w:sz w:val="20"/>
              </w:rPr>
            </w:pPr>
            <w:r>
              <w:rPr>
                <w:b/>
                <w:sz w:val="20"/>
              </w:rPr>
              <w:t>OUTREACH</w:t>
            </w:r>
            <w:r>
              <w:rPr>
                <w:b/>
                <w:spacing w:val="-4"/>
                <w:sz w:val="20"/>
              </w:rPr>
              <w:t xml:space="preserve"> </w:t>
            </w:r>
            <w:r>
              <w:rPr>
                <w:b/>
                <w:sz w:val="20"/>
              </w:rPr>
              <w:t>(events</w:t>
            </w:r>
            <w:r>
              <w:rPr>
                <w:b/>
                <w:spacing w:val="-5"/>
                <w:sz w:val="20"/>
              </w:rPr>
              <w:t xml:space="preserve"> </w:t>
            </w:r>
            <w:r>
              <w:rPr>
                <w:b/>
                <w:sz w:val="20"/>
              </w:rPr>
              <w:t>not</w:t>
            </w:r>
            <w:r>
              <w:rPr>
                <w:b/>
                <w:spacing w:val="-4"/>
                <w:sz w:val="20"/>
              </w:rPr>
              <w:t xml:space="preserve"> </w:t>
            </w:r>
            <w:r>
              <w:rPr>
                <w:b/>
                <w:sz w:val="20"/>
              </w:rPr>
              <w:t>included</w:t>
            </w:r>
            <w:r>
              <w:rPr>
                <w:b/>
                <w:spacing w:val="-4"/>
                <w:sz w:val="20"/>
              </w:rPr>
              <w:t xml:space="preserve"> </w:t>
            </w:r>
            <w:r>
              <w:rPr>
                <w:b/>
                <w:sz w:val="20"/>
              </w:rPr>
              <w:t>in</w:t>
            </w:r>
            <w:r>
              <w:rPr>
                <w:b/>
                <w:spacing w:val="-5"/>
                <w:sz w:val="20"/>
              </w:rPr>
              <w:t xml:space="preserve"> </w:t>
            </w:r>
            <w:r>
              <w:rPr>
                <w:b/>
                <w:sz w:val="20"/>
              </w:rPr>
              <w:t>Goals</w:t>
            </w:r>
            <w:r>
              <w:rPr>
                <w:b/>
                <w:spacing w:val="-5"/>
                <w:sz w:val="20"/>
              </w:rPr>
              <w:t xml:space="preserve"> </w:t>
            </w:r>
            <w:r>
              <w:rPr>
                <w:b/>
                <w:sz w:val="20"/>
              </w:rPr>
              <w:t>3</w:t>
            </w:r>
            <w:r>
              <w:rPr>
                <w:b/>
                <w:spacing w:val="-3"/>
                <w:sz w:val="20"/>
              </w:rPr>
              <w:t xml:space="preserve"> </w:t>
            </w:r>
            <w:r>
              <w:rPr>
                <w:b/>
                <w:sz w:val="20"/>
              </w:rPr>
              <w:t>&amp;</w:t>
            </w:r>
            <w:r>
              <w:rPr>
                <w:b/>
                <w:spacing w:val="-5"/>
                <w:sz w:val="20"/>
              </w:rPr>
              <w:t xml:space="preserve"> 4)</w:t>
            </w:r>
          </w:p>
        </w:tc>
      </w:tr>
      <w:tr w:rsidR="000E1570" w14:paraId="4CB42E2D" w14:textId="77777777">
        <w:trPr>
          <w:trHeight w:val="230"/>
        </w:trPr>
        <w:tc>
          <w:tcPr>
            <w:tcW w:w="3236" w:type="dxa"/>
          </w:tcPr>
          <w:p w14:paraId="4CB42E28" w14:textId="77777777" w:rsidR="000E1570" w:rsidRDefault="005D6D06">
            <w:pPr>
              <w:pStyle w:val="TableParagraph"/>
              <w:spacing w:line="210" w:lineRule="exact"/>
              <w:rPr>
                <w:sz w:val="20"/>
              </w:rPr>
            </w:pPr>
            <w:r>
              <w:rPr>
                <w:sz w:val="20"/>
              </w:rPr>
              <w:t>Update</w:t>
            </w:r>
            <w:r>
              <w:rPr>
                <w:spacing w:val="-7"/>
                <w:sz w:val="20"/>
              </w:rPr>
              <w:t xml:space="preserve"> </w:t>
            </w:r>
            <w:r>
              <w:rPr>
                <w:sz w:val="20"/>
              </w:rPr>
              <w:t>MSU</w:t>
            </w:r>
            <w:r>
              <w:rPr>
                <w:spacing w:val="-7"/>
                <w:sz w:val="20"/>
              </w:rPr>
              <w:t xml:space="preserve"> </w:t>
            </w:r>
            <w:r>
              <w:rPr>
                <w:sz w:val="20"/>
              </w:rPr>
              <w:t>CIBER’s</w:t>
            </w:r>
            <w:r>
              <w:rPr>
                <w:spacing w:val="-7"/>
                <w:sz w:val="20"/>
              </w:rPr>
              <w:t xml:space="preserve"> </w:t>
            </w:r>
            <w:r>
              <w:rPr>
                <w:spacing w:val="-2"/>
                <w:sz w:val="20"/>
              </w:rPr>
              <w:t>GlobalEDGE</w:t>
            </w:r>
          </w:p>
        </w:tc>
        <w:tc>
          <w:tcPr>
            <w:tcW w:w="1800" w:type="dxa"/>
          </w:tcPr>
          <w:p w14:paraId="4CB42E29" w14:textId="77777777" w:rsidR="000E1570" w:rsidRDefault="005D6D06">
            <w:pPr>
              <w:pStyle w:val="TableParagraph"/>
              <w:spacing w:line="210" w:lineRule="exact"/>
              <w:ind w:left="9"/>
              <w:jc w:val="center"/>
              <w:rPr>
                <w:sz w:val="20"/>
              </w:rPr>
            </w:pPr>
            <w:r>
              <w:rPr>
                <w:w w:val="99"/>
                <w:sz w:val="20"/>
              </w:rPr>
              <w:t>X</w:t>
            </w:r>
          </w:p>
        </w:tc>
        <w:tc>
          <w:tcPr>
            <w:tcW w:w="1690" w:type="dxa"/>
          </w:tcPr>
          <w:p w14:paraId="4CB42E2A" w14:textId="77777777" w:rsidR="000E1570" w:rsidRDefault="005D6D06">
            <w:pPr>
              <w:pStyle w:val="TableParagraph"/>
              <w:spacing w:line="210" w:lineRule="exact"/>
              <w:ind w:left="10"/>
              <w:jc w:val="center"/>
              <w:rPr>
                <w:sz w:val="20"/>
              </w:rPr>
            </w:pPr>
            <w:r>
              <w:rPr>
                <w:w w:val="99"/>
                <w:sz w:val="20"/>
              </w:rPr>
              <w:t>X</w:t>
            </w:r>
          </w:p>
        </w:tc>
        <w:tc>
          <w:tcPr>
            <w:tcW w:w="1611" w:type="dxa"/>
          </w:tcPr>
          <w:p w14:paraId="4CB42E2B" w14:textId="77777777" w:rsidR="000E1570" w:rsidRDefault="005D6D06">
            <w:pPr>
              <w:pStyle w:val="TableParagraph"/>
              <w:spacing w:line="210" w:lineRule="exact"/>
              <w:ind w:left="6"/>
              <w:jc w:val="center"/>
              <w:rPr>
                <w:sz w:val="20"/>
              </w:rPr>
            </w:pPr>
            <w:r>
              <w:rPr>
                <w:w w:val="99"/>
                <w:sz w:val="20"/>
              </w:rPr>
              <w:t>X</w:t>
            </w:r>
          </w:p>
        </w:tc>
        <w:tc>
          <w:tcPr>
            <w:tcW w:w="1608" w:type="dxa"/>
          </w:tcPr>
          <w:p w14:paraId="4CB42E2C" w14:textId="77777777" w:rsidR="000E1570" w:rsidRDefault="005D6D06">
            <w:pPr>
              <w:pStyle w:val="TableParagraph"/>
              <w:spacing w:line="210" w:lineRule="exact"/>
              <w:ind w:left="9"/>
              <w:jc w:val="center"/>
              <w:rPr>
                <w:sz w:val="20"/>
              </w:rPr>
            </w:pPr>
            <w:r>
              <w:rPr>
                <w:w w:val="99"/>
                <w:sz w:val="20"/>
              </w:rPr>
              <w:t>X</w:t>
            </w:r>
          </w:p>
        </w:tc>
      </w:tr>
      <w:tr w:rsidR="000E1570" w14:paraId="4CB42E33" w14:textId="77777777">
        <w:trPr>
          <w:trHeight w:val="230"/>
        </w:trPr>
        <w:tc>
          <w:tcPr>
            <w:tcW w:w="3236" w:type="dxa"/>
          </w:tcPr>
          <w:p w14:paraId="4CB42E2E" w14:textId="77777777" w:rsidR="000E1570" w:rsidRDefault="005D6D06">
            <w:pPr>
              <w:pStyle w:val="TableParagraph"/>
              <w:spacing w:line="210" w:lineRule="exact"/>
              <w:rPr>
                <w:sz w:val="20"/>
              </w:rPr>
            </w:pPr>
            <w:r>
              <w:rPr>
                <w:sz w:val="20"/>
              </w:rPr>
              <w:t>General</w:t>
            </w:r>
            <w:r>
              <w:rPr>
                <w:spacing w:val="-5"/>
                <w:sz w:val="20"/>
              </w:rPr>
              <w:t xml:space="preserve"> </w:t>
            </w:r>
            <w:r>
              <w:rPr>
                <w:sz w:val="20"/>
              </w:rPr>
              <w:t>Public</w:t>
            </w:r>
            <w:r>
              <w:rPr>
                <w:spacing w:val="-4"/>
                <w:sz w:val="20"/>
              </w:rPr>
              <w:t xml:space="preserve"> </w:t>
            </w:r>
            <w:r>
              <w:rPr>
                <w:spacing w:val="-2"/>
                <w:sz w:val="20"/>
              </w:rPr>
              <w:t>Outreach</w:t>
            </w:r>
          </w:p>
        </w:tc>
        <w:tc>
          <w:tcPr>
            <w:tcW w:w="1800" w:type="dxa"/>
          </w:tcPr>
          <w:p w14:paraId="4CB42E2F" w14:textId="77777777" w:rsidR="000E1570" w:rsidRDefault="000E1570">
            <w:pPr>
              <w:pStyle w:val="TableParagraph"/>
              <w:ind w:left="0"/>
              <w:rPr>
                <w:sz w:val="16"/>
              </w:rPr>
            </w:pPr>
          </w:p>
        </w:tc>
        <w:tc>
          <w:tcPr>
            <w:tcW w:w="1690" w:type="dxa"/>
          </w:tcPr>
          <w:p w14:paraId="4CB42E30" w14:textId="77777777" w:rsidR="000E1570" w:rsidRDefault="005D6D06">
            <w:pPr>
              <w:pStyle w:val="TableParagraph"/>
              <w:spacing w:line="210" w:lineRule="exact"/>
              <w:ind w:left="314"/>
              <w:rPr>
                <w:sz w:val="20"/>
              </w:rPr>
            </w:pPr>
            <w:r>
              <w:rPr>
                <w:sz w:val="20"/>
              </w:rPr>
              <w:t>Film</w:t>
            </w:r>
            <w:r>
              <w:rPr>
                <w:spacing w:val="-4"/>
                <w:sz w:val="20"/>
              </w:rPr>
              <w:t xml:space="preserve"> </w:t>
            </w:r>
            <w:r>
              <w:rPr>
                <w:spacing w:val="-2"/>
                <w:sz w:val="20"/>
              </w:rPr>
              <w:t>Festival</w:t>
            </w:r>
          </w:p>
        </w:tc>
        <w:tc>
          <w:tcPr>
            <w:tcW w:w="1611" w:type="dxa"/>
          </w:tcPr>
          <w:p w14:paraId="4CB42E31" w14:textId="77777777" w:rsidR="000E1570" w:rsidRDefault="005D6D06">
            <w:pPr>
              <w:pStyle w:val="TableParagraph"/>
              <w:spacing w:line="210" w:lineRule="exact"/>
              <w:ind w:left="223"/>
              <w:rPr>
                <w:sz w:val="20"/>
              </w:rPr>
            </w:pPr>
            <w:r>
              <w:rPr>
                <w:sz w:val="20"/>
              </w:rPr>
              <w:t>Art</w:t>
            </w:r>
            <w:r>
              <w:rPr>
                <w:spacing w:val="-4"/>
                <w:sz w:val="20"/>
              </w:rPr>
              <w:t xml:space="preserve"> </w:t>
            </w:r>
            <w:r>
              <w:rPr>
                <w:spacing w:val="-2"/>
                <w:sz w:val="20"/>
              </w:rPr>
              <w:t>Exhibition</w:t>
            </w:r>
          </w:p>
        </w:tc>
        <w:tc>
          <w:tcPr>
            <w:tcW w:w="1608" w:type="dxa"/>
          </w:tcPr>
          <w:p w14:paraId="4CB42E32" w14:textId="77777777" w:rsidR="000E1570" w:rsidRDefault="005D6D06">
            <w:pPr>
              <w:pStyle w:val="TableParagraph"/>
              <w:spacing w:line="210" w:lineRule="exact"/>
              <w:ind w:left="273"/>
              <w:rPr>
                <w:sz w:val="20"/>
              </w:rPr>
            </w:pPr>
            <w:r>
              <w:rPr>
                <w:sz w:val="20"/>
              </w:rPr>
              <w:t>Film</w:t>
            </w:r>
            <w:r>
              <w:rPr>
                <w:spacing w:val="-4"/>
                <w:sz w:val="20"/>
              </w:rPr>
              <w:t xml:space="preserve"> </w:t>
            </w:r>
            <w:r>
              <w:rPr>
                <w:spacing w:val="-2"/>
                <w:sz w:val="20"/>
              </w:rPr>
              <w:t>Festival</w:t>
            </w:r>
          </w:p>
        </w:tc>
      </w:tr>
      <w:tr w:rsidR="000E1570" w14:paraId="4CB42E35" w14:textId="77777777">
        <w:trPr>
          <w:trHeight w:val="230"/>
        </w:trPr>
        <w:tc>
          <w:tcPr>
            <w:tcW w:w="9945" w:type="dxa"/>
            <w:gridSpan w:val="5"/>
            <w:shd w:val="clear" w:color="auto" w:fill="A8D08D"/>
          </w:tcPr>
          <w:p w14:paraId="4CB42E34" w14:textId="77777777" w:rsidR="000E1570" w:rsidRDefault="005D6D06">
            <w:pPr>
              <w:pStyle w:val="TableParagraph"/>
              <w:spacing w:line="210" w:lineRule="exact"/>
              <w:ind w:left="2844" w:right="2838"/>
              <w:jc w:val="center"/>
              <w:rPr>
                <w:b/>
                <w:sz w:val="20"/>
              </w:rPr>
            </w:pPr>
            <w:r>
              <w:rPr>
                <w:b/>
                <w:sz w:val="20"/>
              </w:rPr>
              <w:t>EVALUATION</w:t>
            </w:r>
            <w:r>
              <w:rPr>
                <w:b/>
                <w:spacing w:val="-8"/>
                <w:sz w:val="20"/>
              </w:rPr>
              <w:t xml:space="preserve"> </w:t>
            </w:r>
            <w:r>
              <w:rPr>
                <w:b/>
                <w:sz w:val="20"/>
              </w:rPr>
              <w:t>&amp;</w:t>
            </w:r>
            <w:r>
              <w:rPr>
                <w:b/>
                <w:spacing w:val="-9"/>
                <w:sz w:val="20"/>
              </w:rPr>
              <w:t xml:space="preserve"> </w:t>
            </w:r>
            <w:r>
              <w:rPr>
                <w:b/>
                <w:spacing w:val="-2"/>
                <w:sz w:val="20"/>
              </w:rPr>
              <w:t>ASSESSMENT</w:t>
            </w:r>
          </w:p>
        </w:tc>
      </w:tr>
      <w:tr w:rsidR="000E1570" w14:paraId="4CB42E3B" w14:textId="77777777">
        <w:trPr>
          <w:trHeight w:val="230"/>
        </w:trPr>
        <w:tc>
          <w:tcPr>
            <w:tcW w:w="3236" w:type="dxa"/>
          </w:tcPr>
          <w:p w14:paraId="4CB42E36" w14:textId="77777777" w:rsidR="000E1570" w:rsidRDefault="005D6D06">
            <w:pPr>
              <w:pStyle w:val="TableParagraph"/>
              <w:spacing w:line="210" w:lineRule="exact"/>
              <w:rPr>
                <w:sz w:val="20"/>
              </w:rPr>
            </w:pPr>
            <w:r>
              <w:rPr>
                <w:sz w:val="20"/>
              </w:rPr>
              <w:t>MSU</w:t>
            </w:r>
            <w:r>
              <w:rPr>
                <w:spacing w:val="-5"/>
                <w:sz w:val="20"/>
              </w:rPr>
              <w:t xml:space="preserve"> </w:t>
            </w:r>
            <w:r>
              <w:rPr>
                <w:sz w:val="20"/>
              </w:rPr>
              <w:t>CERC</w:t>
            </w:r>
            <w:r>
              <w:rPr>
                <w:spacing w:val="-5"/>
                <w:sz w:val="20"/>
              </w:rPr>
              <w:t xml:space="preserve"> </w:t>
            </w:r>
            <w:r>
              <w:rPr>
                <w:spacing w:val="-2"/>
                <w:sz w:val="20"/>
              </w:rPr>
              <w:t>Evaluator</w:t>
            </w:r>
          </w:p>
        </w:tc>
        <w:tc>
          <w:tcPr>
            <w:tcW w:w="1800" w:type="dxa"/>
          </w:tcPr>
          <w:p w14:paraId="4CB42E37" w14:textId="77777777" w:rsidR="000E1570" w:rsidRDefault="005D6D06">
            <w:pPr>
              <w:pStyle w:val="TableParagraph"/>
              <w:spacing w:line="210" w:lineRule="exact"/>
              <w:ind w:left="9"/>
              <w:jc w:val="center"/>
              <w:rPr>
                <w:sz w:val="20"/>
              </w:rPr>
            </w:pPr>
            <w:r>
              <w:rPr>
                <w:w w:val="99"/>
                <w:sz w:val="20"/>
              </w:rPr>
              <w:t>X</w:t>
            </w:r>
          </w:p>
        </w:tc>
        <w:tc>
          <w:tcPr>
            <w:tcW w:w="1690" w:type="dxa"/>
          </w:tcPr>
          <w:p w14:paraId="4CB42E38" w14:textId="77777777" w:rsidR="000E1570" w:rsidRDefault="005D6D06">
            <w:pPr>
              <w:pStyle w:val="TableParagraph"/>
              <w:spacing w:line="210" w:lineRule="exact"/>
              <w:ind w:left="10"/>
              <w:jc w:val="center"/>
              <w:rPr>
                <w:sz w:val="20"/>
              </w:rPr>
            </w:pPr>
            <w:r>
              <w:rPr>
                <w:w w:val="99"/>
                <w:sz w:val="20"/>
              </w:rPr>
              <w:t>X</w:t>
            </w:r>
          </w:p>
        </w:tc>
        <w:tc>
          <w:tcPr>
            <w:tcW w:w="1611" w:type="dxa"/>
          </w:tcPr>
          <w:p w14:paraId="4CB42E39" w14:textId="77777777" w:rsidR="000E1570" w:rsidRDefault="005D6D06">
            <w:pPr>
              <w:pStyle w:val="TableParagraph"/>
              <w:spacing w:line="210" w:lineRule="exact"/>
              <w:ind w:left="6"/>
              <w:jc w:val="center"/>
              <w:rPr>
                <w:sz w:val="20"/>
              </w:rPr>
            </w:pPr>
            <w:r>
              <w:rPr>
                <w:w w:val="99"/>
                <w:sz w:val="20"/>
              </w:rPr>
              <w:t>X</w:t>
            </w:r>
          </w:p>
        </w:tc>
        <w:tc>
          <w:tcPr>
            <w:tcW w:w="1608" w:type="dxa"/>
          </w:tcPr>
          <w:p w14:paraId="4CB42E3A" w14:textId="77777777" w:rsidR="000E1570" w:rsidRDefault="005D6D06">
            <w:pPr>
              <w:pStyle w:val="TableParagraph"/>
              <w:spacing w:line="210" w:lineRule="exact"/>
              <w:ind w:left="9"/>
              <w:jc w:val="center"/>
              <w:rPr>
                <w:sz w:val="20"/>
              </w:rPr>
            </w:pPr>
            <w:r>
              <w:rPr>
                <w:w w:val="99"/>
                <w:sz w:val="20"/>
              </w:rPr>
              <w:t>X</w:t>
            </w:r>
          </w:p>
        </w:tc>
      </w:tr>
      <w:tr w:rsidR="000E1570" w14:paraId="4CB42E41" w14:textId="77777777">
        <w:trPr>
          <w:trHeight w:val="230"/>
        </w:trPr>
        <w:tc>
          <w:tcPr>
            <w:tcW w:w="3236" w:type="dxa"/>
          </w:tcPr>
          <w:p w14:paraId="4CB42E3C" w14:textId="77777777" w:rsidR="000E1570" w:rsidRDefault="005D6D06">
            <w:pPr>
              <w:pStyle w:val="TableParagraph"/>
              <w:spacing w:line="210" w:lineRule="exact"/>
              <w:rPr>
                <w:sz w:val="20"/>
              </w:rPr>
            </w:pPr>
            <w:r>
              <w:rPr>
                <w:sz w:val="20"/>
              </w:rPr>
              <w:t>FLAS</w:t>
            </w:r>
            <w:r>
              <w:rPr>
                <w:spacing w:val="-7"/>
                <w:sz w:val="20"/>
              </w:rPr>
              <w:t xml:space="preserve"> </w:t>
            </w:r>
            <w:r>
              <w:rPr>
                <w:sz w:val="20"/>
              </w:rPr>
              <w:t>Student</w:t>
            </w:r>
            <w:r>
              <w:rPr>
                <w:spacing w:val="-7"/>
                <w:sz w:val="20"/>
              </w:rPr>
              <w:t xml:space="preserve"> </w:t>
            </w:r>
            <w:r>
              <w:rPr>
                <w:sz w:val="20"/>
              </w:rPr>
              <w:t>ACTFL/OPI</w:t>
            </w:r>
            <w:r>
              <w:rPr>
                <w:spacing w:val="-6"/>
                <w:sz w:val="20"/>
              </w:rPr>
              <w:t xml:space="preserve"> </w:t>
            </w:r>
            <w:r>
              <w:rPr>
                <w:spacing w:val="-2"/>
                <w:sz w:val="20"/>
              </w:rPr>
              <w:t>Testing</w:t>
            </w:r>
          </w:p>
        </w:tc>
        <w:tc>
          <w:tcPr>
            <w:tcW w:w="1800" w:type="dxa"/>
          </w:tcPr>
          <w:p w14:paraId="4CB42E3D" w14:textId="77777777" w:rsidR="000E1570" w:rsidRDefault="005D6D06">
            <w:pPr>
              <w:pStyle w:val="TableParagraph"/>
              <w:spacing w:line="210" w:lineRule="exact"/>
              <w:ind w:left="693" w:right="682"/>
              <w:jc w:val="center"/>
              <w:rPr>
                <w:sz w:val="20"/>
              </w:rPr>
            </w:pPr>
            <w:r>
              <w:rPr>
                <w:spacing w:val="-4"/>
                <w:sz w:val="20"/>
              </w:rPr>
              <w:t>7/yr</w:t>
            </w:r>
          </w:p>
        </w:tc>
        <w:tc>
          <w:tcPr>
            <w:tcW w:w="1690" w:type="dxa"/>
          </w:tcPr>
          <w:p w14:paraId="4CB42E3E" w14:textId="77777777" w:rsidR="000E1570" w:rsidRDefault="005D6D06">
            <w:pPr>
              <w:pStyle w:val="TableParagraph"/>
              <w:spacing w:line="210" w:lineRule="exact"/>
              <w:ind w:left="639" w:right="628"/>
              <w:jc w:val="center"/>
              <w:rPr>
                <w:sz w:val="20"/>
              </w:rPr>
            </w:pPr>
            <w:r>
              <w:rPr>
                <w:spacing w:val="-4"/>
                <w:sz w:val="20"/>
              </w:rPr>
              <w:t>7/yr</w:t>
            </w:r>
          </w:p>
        </w:tc>
        <w:tc>
          <w:tcPr>
            <w:tcW w:w="1611" w:type="dxa"/>
          </w:tcPr>
          <w:p w14:paraId="4CB42E3F" w14:textId="77777777" w:rsidR="000E1570" w:rsidRDefault="005D6D06">
            <w:pPr>
              <w:pStyle w:val="TableParagraph"/>
              <w:spacing w:line="210" w:lineRule="exact"/>
              <w:ind w:left="597" w:right="589"/>
              <w:jc w:val="center"/>
              <w:rPr>
                <w:sz w:val="20"/>
              </w:rPr>
            </w:pPr>
            <w:r>
              <w:rPr>
                <w:spacing w:val="-4"/>
                <w:sz w:val="20"/>
              </w:rPr>
              <w:t>7/yr</w:t>
            </w:r>
          </w:p>
        </w:tc>
        <w:tc>
          <w:tcPr>
            <w:tcW w:w="1608" w:type="dxa"/>
          </w:tcPr>
          <w:p w14:paraId="4CB42E40" w14:textId="77777777" w:rsidR="000E1570" w:rsidRDefault="005D6D06">
            <w:pPr>
              <w:pStyle w:val="TableParagraph"/>
              <w:spacing w:line="210" w:lineRule="exact"/>
              <w:ind w:left="597" w:right="586"/>
              <w:jc w:val="center"/>
              <w:rPr>
                <w:sz w:val="20"/>
              </w:rPr>
            </w:pPr>
            <w:r>
              <w:rPr>
                <w:spacing w:val="-4"/>
                <w:sz w:val="20"/>
              </w:rPr>
              <w:t>7/yr</w:t>
            </w:r>
          </w:p>
        </w:tc>
      </w:tr>
      <w:tr w:rsidR="000E1570" w14:paraId="4CB42E47" w14:textId="77777777">
        <w:trPr>
          <w:trHeight w:val="230"/>
        </w:trPr>
        <w:tc>
          <w:tcPr>
            <w:tcW w:w="3236" w:type="dxa"/>
          </w:tcPr>
          <w:p w14:paraId="4CB42E42" w14:textId="77777777" w:rsidR="000E1570" w:rsidRDefault="005D6D06">
            <w:pPr>
              <w:pStyle w:val="TableParagraph"/>
              <w:spacing w:line="210" w:lineRule="exact"/>
              <w:rPr>
                <w:sz w:val="20"/>
              </w:rPr>
            </w:pPr>
            <w:r>
              <w:rPr>
                <w:sz w:val="20"/>
              </w:rPr>
              <w:t>Self-Assess</w:t>
            </w:r>
            <w:r>
              <w:rPr>
                <w:spacing w:val="-7"/>
                <w:sz w:val="20"/>
              </w:rPr>
              <w:t xml:space="preserve"> </w:t>
            </w:r>
            <w:r>
              <w:rPr>
                <w:sz w:val="20"/>
              </w:rPr>
              <w:t>&amp;</w:t>
            </w:r>
            <w:r>
              <w:rPr>
                <w:spacing w:val="-4"/>
                <w:sz w:val="20"/>
              </w:rPr>
              <w:t xml:space="preserve"> </w:t>
            </w:r>
            <w:r>
              <w:rPr>
                <w:sz w:val="20"/>
              </w:rPr>
              <w:t>Internal</w:t>
            </w:r>
            <w:r>
              <w:rPr>
                <w:spacing w:val="-6"/>
                <w:sz w:val="20"/>
              </w:rPr>
              <w:t xml:space="preserve"> </w:t>
            </w:r>
            <w:r>
              <w:rPr>
                <w:spacing w:val="-2"/>
                <w:sz w:val="20"/>
              </w:rPr>
              <w:t>Evaluation</w:t>
            </w:r>
          </w:p>
        </w:tc>
        <w:tc>
          <w:tcPr>
            <w:tcW w:w="1800" w:type="dxa"/>
          </w:tcPr>
          <w:p w14:paraId="4CB42E43" w14:textId="77777777" w:rsidR="000E1570" w:rsidRDefault="000E1570">
            <w:pPr>
              <w:pStyle w:val="TableParagraph"/>
              <w:ind w:left="0"/>
              <w:rPr>
                <w:sz w:val="16"/>
              </w:rPr>
            </w:pPr>
          </w:p>
        </w:tc>
        <w:tc>
          <w:tcPr>
            <w:tcW w:w="1690" w:type="dxa"/>
          </w:tcPr>
          <w:p w14:paraId="4CB42E44" w14:textId="77777777" w:rsidR="000E1570" w:rsidRDefault="000E1570">
            <w:pPr>
              <w:pStyle w:val="TableParagraph"/>
              <w:ind w:left="0"/>
              <w:rPr>
                <w:sz w:val="16"/>
              </w:rPr>
            </w:pPr>
          </w:p>
        </w:tc>
        <w:tc>
          <w:tcPr>
            <w:tcW w:w="1611" w:type="dxa"/>
          </w:tcPr>
          <w:p w14:paraId="4CB42E45" w14:textId="77777777" w:rsidR="000E1570" w:rsidRDefault="005D6D06">
            <w:pPr>
              <w:pStyle w:val="TableParagraph"/>
              <w:spacing w:line="210" w:lineRule="exact"/>
              <w:ind w:left="6"/>
              <w:jc w:val="center"/>
              <w:rPr>
                <w:sz w:val="20"/>
              </w:rPr>
            </w:pPr>
            <w:r>
              <w:rPr>
                <w:w w:val="99"/>
                <w:sz w:val="20"/>
              </w:rPr>
              <w:t>X</w:t>
            </w:r>
          </w:p>
        </w:tc>
        <w:tc>
          <w:tcPr>
            <w:tcW w:w="1608" w:type="dxa"/>
          </w:tcPr>
          <w:p w14:paraId="4CB42E46" w14:textId="77777777" w:rsidR="000E1570" w:rsidRDefault="000E1570">
            <w:pPr>
              <w:pStyle w:val="TableParagraph"/>
              <w:ind w:left="0"/>
              <w:rPr>
                <w:sz w:val="16"/>
              </w:rPr>
            </w:pPr>
          </w:p>
        </w:tc>
      </w:tr>
      <w:tr w:rsidR="000E1570" w14:paraId="4CB42E4D" w14:textId="77777777">
        <w:trPr>
          <w:trHeight w:val="230"/>
        </w:trPr>
        <w:tc>
          <w:tcPr>
            <w:tcW w:w="3236" w:type="dxa"/>
          </w:tcPr>
          <w:p w14:paraId="4CB42E48" w14:textId="77777777" w:rsidR="000E1570" w:rsidRDefault="005D6D06">
            <w:pPr>
              <w:pStyle w:val="TableParagraph"/>
              <w:spacing w:line="210" w:lineRule="exact"/>
              <w:rPr>
                <w:sz w:val="20"/>
              </w:rPr>
            </w:pPr>
            <w:r>
              <w:rPr>
                <w:sz w:val="20"/>
              </w:rPr>
              <w:t>External</w:t>
            </w:r>
            <w:r>
              <w:rPr>
                <w:spacing w:val="-5"/>
                <w:sz w:val="20"/>
              </w:rPr>
              <w:t xml:space="preserve"> </w:t>
            </w:r>
            <w:r>
              <w:rPr>
                <w:spacing w:val="-2"/>
                <w:sz w:val="20"/>
              </w:rPr>
              <w:t>Reviewer</w:t>
            </w:r>
          </w:p>
        </w:tc>
        <w:tc>
          <w:tcPr>
            <w:tcW w:w="1800" w:type="dxa"/>
          </w:tcPr>
          <w:p w14:paraId="4CB42E49" w14:textId="77777777" w:rsidR="000E1570" w:rsidRDefault="000E1570">
            <w:pPr>
              <w:pStyle w:val="TableParagraph"/>
              <w:ind w:left="0"/>
              <w:rPr>
                <w:sz w:val="16"/>
              </w:rPr>
            </w:pPr>
          </w:p>
        </w:tc>
        <w:tc>
          <w:tcPr>
            <w:tcW w:w="1690" w:type="dxa"/>
          </w:tcPr>
          <w:p w14:paraId="4CB42E4A" w14:textId="77777777" w:rsidR="000E1570" w:rsidRDefault="000E1570">
            <w:pPr>
              <w:pStyle w:val="TableParagraph"/>
              <w:ind w:left="0"/>
              <w:rPr>
                <w:sz w:val="16"/>
              </w:rPr>
            </w:pPr>
          </w:p>
        </w:tc>
        <w:tc>
          <w:tcPr>
            <w:tcW w:w="1611" w:type="dxa"/>
          </w:tcPr>
          <w:p w14:paraId="4CB42E4B" w14:textId="77777777" w:rsidR="000E1570" w:rsidRDefault="000E1570">
            <w:pPr>
              <w:pStyle w:val="TableParagraph"/>
              <w:ind w:left="0"/>
              <w:rPr>
                <w:sz w:val="16"/>
              </w:rPr>
            </w:pPr>
          </w:p>
        </w:tc>
        <w:tc>
          <w:tcPr>
            <w:tcW w:w="1608" w:type="dxa"/>
          </w:tcPr>
          <w:p w14:paraId="4CB42E4C" w14:textId="77777777" w:rsidR="000E1570" w:rsidRDefault="005D6D06">
            <w:pPr>
              <w:pStyle w:val="TableParagraph"/>
              <w:spacing w:line="210" w:lineRule="exact"/>
              <w:ind w:left="9"/>
              <w:jc w:val="center"/>
              <w:rPr>
                <w:sz w:val="20"/>
              </w:rPr>
            </w:pPr>
            <w:r>
              <w:rPr>
                <w:w w:val="99"/>
                <w:sz w:val="20"/>
              </w:rPr>
              <w:t>X</w:t>
            </w:r>
          </w:p>
        </w:tc>
      </w:tr>
      <w:tr w:rsidR="000E1570" w14:paraId="4CB42E4F" w14:textId="77777777">
        <w:trPr>
          <w:trHeight w:val="409"/>
        </w:trPr>
        <w:tc>
          <w:tcPr>
            <w:tcW w:w="9945" w:type="dxa"/>
            <w:gridSpan w:val="5"/>
          </w:tcPr>
          <w:p w14:paraId="4CB42E4E" w14:textId="77777777" w:rsidR="000E1570" w:rsidRDefault="005D6D06">
            <w:pPr>
              <w:pStyle w:val="TableParagraph"/>
              <w:spacing w:before="2"/>
              <w:rPr>
                <w:sz w:val="20"/>
              </w:rPr>
            </w:pPr>
            <w:r>
              <w:rPr>
                <w:sz w:val="20"/>
              </w:rPr>
              <w:t>An</w:t>
            </w:r>
            <w:r>
              <w:rPr>
                <w:spacing w:val="-4"/>
                <w:sz w:val="20"/>
              </w:rPr>
              <w:t xml:space="preserve"> </w:t>
            </w:r>
            <w:r>
              <w:rPr>
                <w:sz w:val="20"/>
              </w:rPr>
              <w:t>*</w:t>
            </w:r>
            <w:r>
              <w:rPr>
                <w:spacing w:val="-5"/>
                <w:sz w:val="20"/>
              </w:rPr>
              <w:t xml:space="preserve"> </w:t>
            </w:r>
            <w:r>
              <w:rPr>
                <w:sz w:val="20"/>
              </w:rPr>
              <w:t>indicates</w:t>
            </w:r>
            <w:r>
              <w:rPr>
                <w:spacing w:val="-5"/>
                <w:sz w:val="20"/>
              </w:rPr>
              <w:t xml:space="preserve"> </w:t>
            </w:r>
            <w:r>
              <w:rPr>
                <w:sz w:val="20"/>
              </w:rPr>
              <w:t>that</w:t>
            </w:r>
            <w:r>
              <w:rPr>
                <w:spacing w:val="-4"/>
                <w:sz w:val="20"/>
              </w:rPr>
              <w:t xml:space="preserve"> </w:t>
            </w:r>
            <w:r>
              <w:rPr>
                <w:sz w:val="20"/>
              </w:rPr>
              <w:t>the</w:t>
            </w:r>
            <w:r>
              <w:rPr>
                <w:spacing w:val="-3"/>
                <w:sz w:val="20"/>
              </w:rPr>
              <w:t xml:space="preserve"> </w:t>
            </w:r>
            <w:r>
              <w:rPr>
                <w:sz w:val="20"/>
              </w:rPr>
              <w:t>course/module</w:t>
            </w:r>
            <w:r>
              <w:rPr>
                <w:spacing w:val="-2"/>
                <w:sz w:val="20"/>
              </w:rPr>
              <w:t xml:space="preserve"> </w:t>
            </w:r>
            <w:r>
              <w:rPr>
                <w:sz w:val="20"/>
              </w:rPr>
              <w:t>continues</w:t>
            </w:r>
            <w:r>
              <w:rPr>
                <w:spacing w:val="-5"/>
                <w:sz w:val="20"/>
              </w:rPr>
              <w:t xml:space="preserve"> </w:t>
            </w:r>
            <w:r>
              <w:rPr>
                <w:sz w:val="20"/>
              </w:rPr>
              <w:t>to</w:t>
            </w:r>
            <w:r>
              <w:rPr>
                <w:spacing w:val="-6"/>
                <w:sz w:val="20"/>
              </w:rPr>
              <w:t xml:space="preserve"> </w:t>
            </w:r>
            <w:r>
              <w:rPr>
                <w:sz w:val="20"/>
              </w:rPr>
              <w:t>be</w:t>
            </w:r>
            <w:r>
              <w:rPr>
                <w:spacing w:val="-4"/>
                <w:sz w:val="20"/>
              </w:rPr>
              <w:t xml:space="preserve"> </w:t>
            </w:r>
            <w:r>
              <w:rPr>
                <w:sz w:val="20"/>
              </w:rPr>
              <w:t>offered</w:t>
            </w:r>
            <w:r>
              <w:rPr>
                <w:spacing w:val="-2"/>
                <w:sz w:val="20"/>
              </w:rPr>
              <w:t xml:space="preserve"> </w:t>
            </w:r>
            <w:r>
              <w:rPr>
                <w:sz w:val="20"/>
              </w:rPr>
              <w:t>with</w:t>
            </w:r>
            <w:r>
              <w:rPr>
                <w:spacing w:val="-4"/>
                <w:sz w:val="20"/>
              </w:rPr>
              <w:t xml:space="preserve"> </w:t>
            </w:r>
            <w:r>
              <w:rPr>
                <w:sz w:val="20"/>
              </w:rPr>
              <w:t>non-Title</w:t>
            </w:r>
            <w:r>
              <w:rPr>
                <w:spacing w:val="-5"/>
                <w:sz w:val="20"/>
              </w:rPr>
              <w:t xml:space="preserve"> </w:t>
            </w:r>
            <w:r>
              <w:rPr>
                <w:sz w:val="20"/>
              </w:rPr>
              <w:t>VI</w:t>
            </w:r>
            <w:r>
              <w:rPr>
                <w:spacing w:val="-3"/>
                <w:sz w:val="20"/>
              </w:rPr>
              <w:t xml:space="preserve"> </w:t>
            </w:r>
            <w:r>
              <w:rPr>
                <w:spacing w:val="-2"/>
                <w:sz w:val="20"/>
              </w:rPr>
              <w:t>funds.</w:t>
            </w:r>
          </w:p>
        </w:tc>
      </w:tr>
    </w:tbl>
    <w:p w14:paraId="4CB42E50" w14:textId="77777777" w:rsidR="00A7564D" w:rsidRDefault="00A7564D"/>
    <w:sectPr w:rsidR="00A7564D">
      <w:type w:val="continuous"/>
      <w:pgSz w:w="12240" w:h="15840"/>
      <w:pgMar w:top="1420" w:right="1040" w:bottom="1200" w:left="10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DA49" w14:textId="77777777" w:rsidR="00A7564D" w:rsidRDefault="005D6D06">
      <w:r>
        <w:separator/>
      </w:r>
    </w:p>
  </w:endnote>
  <w:endnote w:type="continuationSeparator" w:id="0">
    <w:p w14:paraId="4E8204D7" w14:textId="77777777" w:rsidR="00A7564D" w:rsidRDefault="005D6D06">
      <w:r>
        <w:continuationSeparator/>
      </w:r>
    </w:p>
  </w:endnote>
  <w:endnote w:type="continuationNotice" w:id="1">
    <w:p w14:paraId="3C1ACAA0" w14:textId="77777777" w:rsidR="00C45664" w:rsidRDefault="00C45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2E56" w14:textId="48965E75" w:rsidR="000E1570" w:rsidRDefault="00EC7545">
    <w:pPr>
      <w:pStyle w:val="BodyText"/>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4CB42E57" wp14:editId="124051FF">
              <wp:simplePos x="0" y="0"/>
              <wp:positionH relativeFrom="page">
                <wp:posOffset>3776980</wp:posOffset>
              </wp:positionH>
              <wp:positionV relativeFrom="page">
                <wp:posOffset>9276080</wp:posOffset>
              </wp:positionV>
              <wp:extent cx="2324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42F6A" w14:textId="77777777" w:rsidR="000E1570" w:rsidRDefault="005D6D06">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42E57" id="_x0000_t202" coordsize="21600,21600" o:spt="202" path="m,l,21600r21600,l21600,xe">
              <v:stroke joinstyle="miter"/>
              <v:path gradientshapeok="t" o:connecttype="rect"/>
            </v:shapetype>
            <v:shape id="docshape1" o:spid="_x0000_s1041" type="#_x0000_t202" style="position:absolute;margin-left:297.4pt;margin-top:730.4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" filled="f" stroked="f">
              <v:textbox inset="0,0,0,0">
                <w:txbxContent>
                  <w:p w14:paraId="4CB42F6A" w14:textId="77777777" w:rsidR="000E1570" w:rsidRDefault="005D6D06">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4827" w14:textId="77777777" w:rsidR="00A7564D" w:rsidRDefault="005D6D06">
      <w:r>
        <w:separator/>
      </w:r>
    </w:p>
  </w:footnote>
  <w:footnote w:type="continuationSeparator" w:id="0">
    <w:p w14:paraId="5E5BF0FD" w14:textId="77777777" w:rsidR="00A7564D" w:rsidRDefault="005D6D06">
      <w:r>
        <w:continuationSeparator/>
      </w:r>
    </w:p>
  </w:footnote>
  <w:footnote w:type="continuationNotice" w:id="1">
    <w:p w14:paraId="1F9F7024" w14:textId="77777777" w:rsidR="00C45664" w:rsidRDefault="00C456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71DF"/>
    <w:multiLevelType w:val="multilevel"/>
    <w:tmpl w:val="7ACC4D4C"/>
    <w:lvl w:ilvl="0">
      <w:start w:val="7"/>
      <w:numFmt w:val="upperLetter"/>
      <w:lvlText w:val="%1."/>
      <w:lvlJc w:val="left"/>
      <w:pPr>
        <w:ind w:left="400" w:hanging="248"/>
        <w:jc w:val="left"/>
      </w:pPr>
      <w:rPr>
        <w:rFonts w:ascii="Times New Roman" w:eastAsia="Times New Roman" w:hAnsi="Times New Roman" w:cs="Times New Roman" w:hint="default"/>
        <w:b/>
        <w:bCs/>
        <w:i w:val="0"/>
        <w:iCs w:val="0"/>
        <w:color w:val="6AA243"/>
        <w:w w:val="100"/>
        <w:sz w:val="22"/>
        <w:szCs w:val="22"/>
        <w:lang w:val="en-US" w:eastAsia="en-US" w:bidi="ar-SA"/>
      </w:rPr>
    </w:lvl>
    <w:lvl w:ilvl="1">
      <w:start w:val="1"/>
      <w:numFmt w:val="decimal"/>
      <w:lvlText w:val="%1.%2."/>
      <w:lvlJc w:val="left"/>
      <w:pPr>
        <w:ind w:left="400" w:hanging="514"/>
        <w:jc w:val="left"/>
      </w:pPr>
      <w:rPr>
        <w:rFonts w:ascii="Times New Roman" w:eastAsia="Times New Roman" w:hAnsi="Times New Roman" w:cs="Times New Roman" w:hint="default"/>
        <w:b/>
        <w:bCs/>
        <w:i w:val="0"/>
        <w:iCs w:val="0"/>
        <w:color w:val="6AA243"/>
        <w:w w:val="100"/>
        <w:sz w:val="24"/>
        <w:szCs w:val="24"/>
        <w:lang w:val="en-US" w:eastAsia="en-US" w:bidi="ar-SA"/>
      </w:rPr>
    </w:lvl>
    <w:lvl w:ilvl="2">
      <w:numFmt w:val="bullet"/>
      <w:lvlText w:val="•"/>
      <w:lvlJc w:val="left"/>
      <w:pPr>
        <w:ind w:left="2352" w:hanging="514"/>
      </w:pPr>
      <w:rPr>
        <w:rFonts w:hint="default"/>
        <w:lang w:val="en-US" w:eastAsia="en-US" w:bidi="ar-SA"/>
      </w:rPr>
    </w:lvl>
    <w:lvl w:ilvl="3">
      <w:numFmt w:val="bullet"/>
      <w:lvlText w:val="•"/>
      <w:lvlJc w:val="left"/>
      <w:pPr>
        <w:ind w:left="3328" w:hanging="514"/>
      </w:pPr>
      <w:rPr>
        <w:rFonts w:hint="default"/>
        <w:lang w:val="en-US" w:eastAsia="en-US" w:bidi="ar-SA"/>
      </w:rPr>
    </w:lvl>
    <w:lvl w:ilvl="4">
      <w:numFmt w:val="bullet"/>
      <w:lvlText w:val="•"/>
      <w:lvlJc w:val="left"/>
      <w:pPr>
        <w:ind w:left="4304" w:hanging="514"/>
      </w:pPr>
      <w:rPr>
        <w:rFonts w:hint="default"/>
        <w:lang w:val="en-US" w:eastAsia="en-US" w:bidi="ar-SA"/>
      </w:rPr>
    </w:lvl>
    <w:lvl w:ilvl="5">
      <w:numFmt w:val="bullet"/>
      <w:lvlText w:val="•"/>
      <w:lvlJc w:val="left"/>
      <w:pPr>
        <w:ind w:left="5280" w:hanging="514"/>
      </w:pPr>
      <w:rPr>
        <w:rFonts w:hint="default"/>
        <w:lang w:val="en-US" w:eastAsia="en-US" w:bidi="ar-SA"/>
      </w:rPr>
    </w:lvl>
    <w:lvl w:ilvl="6">
      <w:numFmt w:val="bullet"/>
      <w:lvlText w:val="•"/>
      <w:lvlJc w:val="left"/>
      <w:pPr>
        <w:ind w:left="6256" w:hanging="514"/>
      </w:pPr>
      <w:rPr>
        <w:rFonts w:hint="default"/>
        <w:lang w:val="en-US" w:eastAsia="en-US" w:bidi="ar-SA"/>
      </w:rPr>
    </w:lvl>
    <w:lvl w:ilvl="7">
      <w:numFmt w:val="bullet"/>
      <w:lvlText w:val="•"/>
      <w:lvlJc w:val="left"/>
      <w:pPr>
        <w:ind w:left="7232" w:hanging="514"/>
      </w:pPr>
      <w:rPr>
        <w:rFonts w:hint="default"/>
        <w:lang w:val="en-US" w:eastAsia="en-US" w:bidi="ar-SA"/>
      </w:rPr>
    </w:lvl>
    <w:lvl w:ilvl="8">
      <w:numFmt w:val="bullet"/>
      <w:lvlText w:val="•"/>
      <w:lvlJc w:val="left"/>
      <w:pPr>
        <w:ind w:left="8208" w:hanging="514"/>
      </w:pPr>
      <w:rPr>
        <w:rFonts w:hint="default"/>
        <w:lang w:val="en-US" w:eastAsia="en-US" w:bidi="ar-SA"/>
      </w:rPr>
    </w:lvl>
  </w:abstractNum>
  <w:abstractNum w:abstractNumId="1" w15:restartNumberingAfterBreak="0">
    <w:nsid w:val="1ABB1C6C"/>
    <w:multiLevelType w:val="multilevel"/>
    <w:tmpl w:val="FDFE8CAC"/>
    <w:lvl w:ilvl="0">
      <w:start w:val="7"/>
      <w:numFmt w:val="upperLetter"/>
      <w:lvlText w:val="%1"/>
      <w:lvlJc w:val="left"/>
      <w:pPr>
        <w:ind w:left="400" w:hanging="485"/>
        <w:jc w:val="left"/>
      </w:pPr>
      <w:rPr>
        <w:rFonts w:hint="default"/>
        <w:lang w:val="en-US" w:eastAsia="en-US" w:bidi="ar-SA"/>
      </w:rPr>
    </w:lvl>
    <w:lvl w:ilvl="1">
      <w:start w:val="2"/>
      <w:numFmt w:val="decimal"/>
      <w:lvlText w:val="%1.%2."/>
      <w:lvlJc w:val="left"/>
      <w:pPr>
        <w:ind w:left="400" w:hanging="485"/>
        <w:jc w:val="left"/>
      </w:pPr>
      <w:rPr>
        <w:rFonts w:hint="default"/>
        <w:w w:val="100"/>
        <w:lang w:val="en-US" w:eastAsia="en-US" w:bidi="ar-SA"/>
      </w:rPr>
    </w:lvl>
    <w:lvl w:ilvl="2">
      <w:numFmt w:val="bullet"/>
      <w:lvlText w:val="•"/>
      <w:lvlJc w:val="left"/>
      <w:pPr>
        <w:ind w:left="2352" w:hanging="485"/>
      </w:pPr>
      <w:rPr>
        <w:rFonts w:hint="default"/>
        <w:lang w:val="en-US" w:eastAsia="en-US" w:bidi="ar-SA"/>
      </w:rPr>
    </w:lvl>
    <w:lvl w:ilvl="3">
      <w:numFmt w:val="bullet"/>
      <w:lvlText w:val="•"/>
      <w:lvlJc w:val="left"/>
      <w:pPr>
        <w:ind w:left="3328" w:hanging="485"/>
      </w:pPr>
      <w:rPr>
        <w:rFonts w:hint="default"/>
        <w:lang w:val="en-US" w:eastAsia="en-US" w:bidi="ar-SA"/>
      </w:rPr>
    </w:lvl>
    <w:lvl w:ilvl="4">
      <w:numFmt w:val="bullet"/>
      <w:lvlText w:val="•"/>
      <w:lvlJc w:val="left"/>
      <w:pPr>
        <w:ind w:left="4304" w:hanging="485"/>
      </w:pPr>
      <w:rPr>
        <w:rFonts w:hint="default"/>
        <w:lang w:val="en-US" w:eastAsia="en-US" w:bidi="ar-SA"/>
      </w:rPr>
    </w:lvl>
    <w:lvl w:ilvl="5">
      <w:numFmt w:val="bullet"/>
      <w:lvlText w:val="•"/>
      <w:lvlJc w:val="left"/>
      <w:pPr>
        <w:ind w:left="5280" w:hanging="485"/>
      </w:pPr>
      <w:rPr>
        <w:rFonts w:hint="default"/>
        <w:lang w:val="en-US" w:eastAsia="en-US" w:bidi="ar-SA"/>
      </w:rPr>
    </w:lvl>
    <w:lvl w:ilvl="6">
      <w:numFmt w:val="bullet"/>
      <w:lvlText w:val="•"/>
      <w:lvlJc w:val="left"/>
      <w:pPr>
        <w:ind w:left="6256" w:hanging="485"/>
      </w:pPr>
      <w:rPr>
        <w:rFonts w:hint="default"/>
        <w:lang w:val="en-US" w:eastAsia="en-US" w:bidi="ar-SA"/>
      </w:rPr>
    </w:lvl>
    <w:lvl w:ilvl="7">
      <w:numFmt w:val="bullet"/>
      <w:lvlText w:val="•"/>
      <w:lvlJc w:val="left"/>
      <w:pPr>
        <w:ind w:left="7232" w:hanging="485"/>
      </w:pPr>
      <w:rPr>
        <w:rFonts w:hint="default"/>
        <w:lang w:val="en-US" w:eastAsia="en-US" w:bidi="ar-SA"/>
      </w:rPr>
    </w:lvl>
    <w:lvl w:ilvl="8">
      <w:numFmt w:val="bullet"/>
      <w:lvlText w:val="•"/>
      <w:lvlJc w:val="left"/>
      <w:pPr>
        <w:ind w:left="8208" w:hanging="485"/>
      </w:pPr>
      <w:rPr>
        <w:rFonts w:hint="default"/>
        <w:lang w:val="en-US" w:eastAsia="en-US" w:bidi="ar-SA"/>
      </w:rPr>
    </w:lvl>
  </w:abstractNum>
  <w:abstractNum w:abstractNumId="2" w15:restartNumberingAfterBreak="0">
    <w:nsid w:val="36FE715F"/>
    <w:multiLevelType w:val="multilevel"/>
    <w:tmpl w:val="116252A2"/>
    <w:lvl w:ilvl="0">
      <w:start w:val="1"/>
      <w:numFmt w:val="upperRoman"/>
      <w:lvlText w:val="%1"/>
      <w:lvlJc w:val="left"/>
      <w:pPr>
        <w:ind w:left="400" w:hanging="343"/>
        <w:jc w:val="left"/>
      </w:pPr>
      <w:rPr>
        <w:rFonts w:hint="default"/>
        <w:lang w:val="en-US" w:eastAsia="en-US" w:bidi="ar-SA"/>
      </w:rPr>
    </w:lvl>
    <w:lvl w:ilvl="1">
      <w:start w:val="3"/>
      <w:numFmt w:val="decimal"/>
      <w:lvlText w:val="%1.%2"/>
      <w:lvlJc w:val="left"/>
      <w:pPr>
        <w:ind w:left="400" w:hanging="343"/>
        <w:jc w:val="left"/>
      </w:pPr>
      <w:rPr>
        <w:rFonts w:ascii="Times New Roman" w:eastAsia="Times New Roman" w:hAnsi="Times New Roman" w:cs="Times New Roman" w:hint="default"/>
        <w:b/>
        <w:bCs/>
        <w:i w:val="0"/>
        <w:iCs w:val="0"/>
        <w:color w:val="6AA243"/>
        <w:w w:val="99"/>
        <w:sz w:val="24"/>
        <w:szCs w:val="24"/>
        <w:lang w:val="en-US" w:eastAsia="en-US" w:bidi="ar-SA"/>
      </w:rPr>
    </w:lvl>
    <w:lvl w:ilvl="2">
      <w:numFmt w:val="bullet"/>
      <w:lvlText w:val="•"/>
      <w:lvlJc w:val="left"/>
      <w:pPr>
        <w:ind w:left="2352" w:hanging="343"/>
      </w:pPr>
      <w:rPr>
        <w:rFonts w:hint="default"/>
        <w:lang w:val="en-US" w:eastAsia="en-US" w:bidi="ar-SA"/>
      </w:rPr>
    </w:lvl>
    <w:lvl w:ilvl="3">
      <w:numFmt w:val="bullet"/>
      <w:lvlText w:val="•"/>
      <w:lvlJc w:val="left"/>
      <w:pPr>
        <w:ind w:left="3328" w:hanging="343"/>
      </w:pPr>
      <w:rPr>
        <w:rFonts w:hint="default"/>
        <w:lang w:val="en-US" w:eastAsia="en-US" w:bidi="ar-SA"/>
      </w:rPr>
    </w:lvl>
    <w:lvl w:ilvl="4">
      <w:numFmt w:val="bullet"/>
      <w:lvlText w:val="•"/>
      <w:lvlJc w:val="left"/>
      <w:pPr>
        <w:ind w:left="4304" w:hanging="343"/>
      </w:pPr>
      <w:rPr>
        <w:rFonts w:hint="default"/>
        <w:lang w:val="en-US" w:eastAsia="en-US" w:bidi="ar-SA"/>
      </w:rPr>
    </w:lvl>
    <w:lvl w:ilvl="5">
      <w:numFmt w:val="bullet"/>
      <w:lvlText w:val="•"/>
      <w:lvlJc w:val="left"/>
      <w:pPr>
        <w:ind w:left="5280" w:hanging="343"/>
      </w:pPr>
      <w:rPr>
        <w:rFonts w:hint="default"/>
        <w:lang w:val="en-US" w:eastAsia="en-US" w:bidi="ar-SA"/>
      </w:rPr>
    </w:lvl>
    <w:lvl w:ilvl="6">
      <w:numFmt w:val="bullet"/>
      <w:lvlText w:val="•"/>
      <w:lvlJc w:val="left"/>
      <w:pPr>
        <w:ind w:left="6256" w:hanging="343"/>
      </w:pPr>
      <w:rPr>
        <w:rFonts w:hint="default"/>
        <w:lang w:val="en-US" w:eastAsia="en-US" w:bidi="ar-SA"/>
      </w:rPr>
    </w:lvl>
    <w:lvl w:ilvl="7">
      <w:numFmt w:val="bullet"/>
      <w:lvlText w:val="•"/>
      <w:lvlJc w:val="left"/>
      <w:pPr>
        <w:ind w:left="7232" w:hanging="343"/>
      </w:pPr>
      <w:rPr>
        <w:rFonts w:hint="default"/>
        <w:lang w:val="en-US" w:eastAsia="en-US" w:bidi="ar-SA"/>
      </w:rPr>
    </w:lvl>
    <w:lvl w:ilvl="8">
      <w:numFmt w:val="bullet"/>
      <w:lvlText w:val="•"/>
      <w:lvlJc w:val="left"/>
      <w:pPr>
        <w:ind w:left="8208" w:hanging="343"/>
      </w:pPr>
      <w:rPr>
        <w:rFonts w:hint="default"/>
        <w:lang w:val="en-US" w:eastAsia="en-US" w:bidi="ar-SA"/>
      </w:rPr>
    </w:lvl>
  </w:abstractNum>
  <w:abstractNum w:abstractNumId="3" w15:restartNumberingAfterBreak="0">
    <w:nsid w:val="6E494419"/>
    <w:multiLevelType w:val="hybridMultilevel"/>
    <w:tmpl w:val="721E4F5A"/>
    <w:lvl w:ilvl="0" w:tplc="B750E552">
      <w:start w:val="1"/>
      <w:numFmt w:val="decimal"/>
      <w:lvlText w:val="%1)"/>
      <w:lvlJc w:val="left"/>
      <w:pPr>
        <w:ind w:left="107" w:hanging="219"/>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2AA2D000">
      <w:numFmt w:val="bullet"/>
      <w:lvlText w:val="•"/>
      <w:lvlJc w:val="left"/>
      <w:pPr>
        <w:ind w:left="565" w:hanging="219"/>
      </w:pPr>
      <w:rPr>
        <w:rFonts w:hint="default"/>
        <w:lang w:val="en-US" w:eastAsia="en-US" w:bidi="ar-SA"/>
      </w:rPr>
    </w:lvl>
    <w:lvl w:ilvl="2" w:tplc="163E8D10">
      <w:numFmt w:val="bullet"/>
      <w:lvlText w:val="•"/>
      <w:lvlJc w:val="left"/>
      <w:pPr>
        <w:ind w:left="1031" w:hanging="219"/>
      </w:pPr>
      <w:rPr>
        <w:rFonts w:hint="default"/>
        <w:lang w:val="en-US" w:eastAsia="en-US" w:bidi="ar-SA"/>
      </w:rPr>
    </w:lvl>
    <w:lvl w:ilvl="3" w:tplc="2D6003E4">
      <w:numFmt w:val="bullet"/>
      <w:lvlText w:val="•"/>
      <w:lvlJc w:val="left"/>
      <w:pPr>
        <w:ind w:left="1497" w:hanging="219"/>
      </w:pPr>
      <w:rPr>
        <w:rFonts w:hint="default"/>
        <w:lang w:val="en-US" w:eastAsia="en-US" w:bidi="ar-SA"/>
      </w:rPr>
    </w:lvl>
    <w:lvl w:ilvl="4" w:tplc="A9047206">
      <w:numFmt w:val="bullet"/>
      <w:lvlText w:val="•"/>
      <w:lvlJc w:val="left"/>
      <w:pPr>
        <w:ind w:left="1962" w:hanging="219"/>
      </w:pPr>
      <w:rPr>
        <w:rFonts w:hint="default"/>
        <w:lang w:val="en-US" w:eastAsia="en-US" w:bidi="ar-SA"/>
      </w:rPr>
    </w:lvl>
    <w:lvl w:ilvl="5" w:tplc="F3B40530">
      <w:numFmt w:val="bullet"/>
      <w:lvlText w:val="•"/>
      <w:lvlJc w:val="left"/>
      <w:pPr>
        <w:ind w:left="2428" w:hanging="219"/>
      </w:pPr>
      <w:rPr>
        <w:rFonts w:hint="default"/>
        <w:lang w:val="en-US" w:eastAsia="en-US" w:bidi="ar-SA"/>
      </w:rPr>
    </w:lvl>
    <w:lvl w:ilvl="6" w:tplc="412A571E">
      <w:numFmt w:val="bullet"/>
      <w:lvlText w:val="•"/>
      <w:lvlJc w:val="left"/>
      <w:pPr>
        <w:ind w:left="2894" w:hanging="219"/>
      </w:pPr>
      <w:rPr>
        <w:rFonts w:hint="default"/>
        <w:lang w:val="en-US" w:eastAsia="en-US" w:bidi="ar-SA"/>
      </w:rPr>
    </w:lvl>
    <w:lvl w:ilvl="7" w:tplc="B694DB2C">
      <w:numFmt w:val="bullet"/>
      <w:lvlText w:val="•"/>
      <w:lvlJc w:val="left"/>
      <w:pPr>
        <w:ind w:left="3359" w:hanging="219"/>
      </w:pPr>
      <w:rPr>
        <w:rFonts w:hint="default"/>
        <w:lang w:val="en-US" w:eastAsia="en-US" w:bidi="ar-SA"/>
      </w:rPr>
    </w:lvl>
    <w:lvl w:ilvl="8" w:tplc="B61A73B0">
      <w:numFmt w:val="bullet"/>
      <w:lvlText w:val="•"/>
      <w:lvlJc w:val="left"/>
      <w:pPr>
        <w:ind w:left="3825" w:hanging="219"/>
      </w:pPr>
      <w:rPr>
        <w:rFonts w:hint="default"/>
        <w:lang w:val="en-US" w:eastAsia="en-US" w:bidi="ar-SA"/>
      </w:rPr>
    </w:lvl>
  </w:abstractNum>
  <w:abstractNum w:abstractNumId="4" w15:restartNumberingAfterBreak="0">
    <w:nsid w:val="73E3283A"/>
    <w:multiLevelType w:val="multilevel"/>
    <w:tmpl w:val="C24C706A"/>
    <w:lvl w:ilvl="0">
      <w:start w:val="1"/>
      <w:numFmt w:val="upperLetter"/>
      <w:lvlText w:val="%1."/>
      <w:lvlJc w:val="left"/>
      <w:pPr>
        <w:ind w:left="693" w:hanging="293"/>
        <w:jc w:val="left"/>
      </w:pPr>
      <w:rPr>
        <w:rFonts w:ascii="Times New Roman" w:eastAsia="Times New Roman" w:hAnsi="Times New Roman" w:cs="Times New Roman" w:hint="default"/>
        <w:b/>
        <w:bCs/>
        <w:i w:val="0"/>
        <w:iCs w:val="0"/>
        <w:color w:val="6AA243"/>
        <w:w w:val="99"/>
        <w:sz w:val="24"/>
        <w:szCs w:val="24"/>
        <w:lang w:val="en-US" w:eastAsia="en-US" w:bidi="ar-SA"/>
      </w:rPr>
    </w:lvl>
    <w:lvl w:ilvl="1">
      <w:start w:val="1"/>
      <w:numFmt w:val="decimal"/>
      <w:lvlText w:val="%1.%2."/>
      <w:lvlJc w:val="left"/>
      <w:pPr>
        <w:ind w:left="400" w:hanging="440"/>
        <w:jc w:val="left"/>
      </w:pPr>
      <w:rPr>
        <w:rFonts w:hint="default"/>
        <w:spacing w:val="-1"/>
        <w:w w:val="100"/>
        <w:lang w:val="en-US" w:eastAsia="en-US" w:bidi="ar-SA"/>
      </w:rPr>
    </w:lvl>
    <w:lvl w:ilvl="2">
      <w:numFmt w:val="bullet"/>
      <w:lvlText w:val="•"/>
      <w:lvlJc w:val="left"/>
      <w:pPr>
        <w:ind w:left="1751" w:hanging="440"/>
      </w:pPr>
      <w:rPr>
        <w:rFonts w:hint="default"/>
        <w:lang w:val="en-US" w:eastAsia="en-US" w:bidi="ar-SA"/>
      </w:rPr>
    </w:lvl>
    <w:lvl w:ilvl="3">
      <w:numFmt w:val="bullet"/>
      <w:lvlText w:val="•"/>
      <w:lvlJc w:val="left"/>
      <w:pPr>
        <w:ind w:left="2802" w:hanging="440"/>
      </w:pPr>
      <w:rPr>
        <w:rFonts w:hint="default"/>
        <w:lang w:val="en-US" w:eastAsia="en-US" w:bidi="ar-SA"/>
      </w:rPr>
    </w:lvl>
    <w:lvl w:ilvl="4">
      <w:numFmt w:val="bullet"/>
      <w:lvlText w:val="•"/>
      <w:lvlJc w:val="left"/>
      <w:pPr>
        <w:ind w:left="3853" w:hanging="440"/>
      </w:pPr>
      <w:rPr>
        <w:rFonts w:hint="default"/>
        <w:lang w:val="en-US" w:eastAsia="en-US" w:bidi="ar-SA"/>
      </w:rPr>
    </w:lvl>
    <w:lvl w:ilvl="5">
      <w:numFmt w:val="bullet"/>
      <w:lvlText w:val="•"/>
      <w:lvlJc w:val="left"/>
      <w:pPr>
        <w:ind w:left="4904" w:hanging="440"/>
      </w:pPr>
      <w:rPr>
        <w:rFonts w:hint="default"/>
        <w:lang w:val="en-US" w:eastAsia="en-US" w:bidi="ar-SA"/>
      </w:rPr>
    </w:lvl>
    <w:lvl w:ilvl="6">
      <w:numFmt w:val="bullet"/>
      <w:lvlText w:val="•"/>
      <w:lvlJc w:val="left"/>
      <w:pPr>
        <w:ind w:left="5955" w:hanging="440"/>
      </w:pPr>
      <w:rPr>
        <w:rFonts w:hint="default"/>
        <w:lang w:val="en-US" w:eastAsia="en-US" w:bidi="ar-SA"/>
      </w:rPr>
    </w:lvl>
    <w:lvl w:ilvl="7">
      <w:numFmt w:val="bullet"/>
      <w:lvlText w:val="•"/>
      <w:lvlJc w:val="left"/>
      <w:pPr>
        <w:ind w:left="7006" w:hanging="440"/>
      </w:pPr>
      <w:rPr>
        <w:rFonts w:hint="default"/>
        <w:lang w:val="en-US" w:eastAsia="en-US" w:bidi="ar-SA"/>
      </w:rPr>
    </w:lvl>
    <w:lvl w:ilvl="8">
      <w:numFmt w:val="bullet"/>
      <w:lvlText w:val="•"/>
      <w:lvlJc w:val="left"/>
      <w:pPr>
        <w:ind w:left="8057" w:hanging="440"/>
      </w:pPr>
      <w:rPr>
        <w:rFonts w:hint="default"/>
        <w:lang w:val="en-US" w:eastAsia="en-US" w:bidi="ar-SA"/>
      </w:rPr>
    </w:lvl>
  </w:abstractNum>
  <w:num w:numId="1" w16cid:durableId="147719082">
    <w:abstractNumId w:val="2"/>
  </w:num>
  <w:num w:numId="2" w16cid:durableId="244338514">
    <w:abstractNumId w:val="3"/>
  </w:num>
  <w:num w:numId="3" w16cid:durableId="2084796661">
    <w:abstractNumId w:val="1"/>
  </w:num>
  <w:num w:numId="4" w16cid:durableId="1328706337">
    <w:abstractNumId w:val="0"/>
  </w:num>
  <w:num w:numId="5" w16cid:durableId="967931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6"/>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70"/>
    <w:rsid w:val="000E1570"/>
    <w:rsid w:val="00281FDE"/>
    <w:rsid w:val="004E1C1C"/>
    <w:rsid w:val="005D6D06"/>
    <w:rsid w:val="008F4B6C"/>
    <w:rsid w:val="009A2F31"/>
    <w:rsid w:val="00A7564D"/>
    <w:rsid w:val="00C45664"/>
    <w:rsid w:val="00EC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4CB42BBF"/>
  <w15:docId w15:val="{AF40C1B3-D7AE-4498-9449-D5DCBBCE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93" w:hanging="294"/>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jc w:val="both"/>
    </w:pPr>
    <w:rPr>
      <w:sz w:val="24"/>
      <w:szCs w:val="24"/>
    </w:rPr>
  </w:style>
  <w:style w:type="paragraph" w:styleId="Title">
    <w:name w:val="Title"/>
    <w:basedOn w:val="Normal"/>
    <w:uiPriority w:val="10"/>
    <w:qFormat/>
    <w:pPr>
      <w:spacing w:before="20"/>
      <w:ind w:left="400" w:right="369"/>
    </w:pPr>
    <w:rPr>
      <w:rFonts w:ascii="Calibri" w:eastAsia="Calibri" w:hAnsi="Calibri" w:cs="Calibri"/>
      <w:b/>
      <w:bCs/>
      <w:sz w:val="32"/>
      <w:szCs w:val="32"/>
    </w:rPr>
  </w:style>
  <w:style w:type="paragraph" w:styleId="ListParagraph">
    <w:name w:val="List Paragraph"/>
    <w:basedOn w:val="Normal"/>
    <w:uiPriority w:val="1"/>
    <w:qFormat/>
    <w:pPr>
      <w:ind w:left="400"/>
      <w:jc w:val="both"/>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semiHidden/>
    <w:unhideWhenUsed/>
    <w:rsid w:val="00C45664"/>
    <w:pPr>
      <w:tabs>
        <w:tab w:val="center" w:pos="4680"/>
        <w:tab w:val="right" w:pos="9360"/>
      </w:tabs>
    </w:pPr>
  </w:style>
  <w:style w:type="character" w:customStyle="1" w:styleId="HeaderChar">
    <w:name w:val="Header Char"/>
    <w:basedOn w:val="DefaultParagraphFont"/>
    <w:link w:val="Header"/>
    <w:uiPriority w:val="99"/>
    <w:semiHidden/>
    <w:rsid w:val="00C45664"/>
    <w:rPr>
      <w:rFonts w:ascii="Times New Roman" w:eastAsia="Times New Roman" w:hAnsi="Times New Roman" w:cs="Times New Roman"/>
    </w:rPr>
  </w:style>
  <w:style w:type="paragraph" w:styleId="Footer">
    <w:name w:val="footer"/>
    <w:basedOn w:val="Normal"/>
    <w:link w:val="FooterChar"/>
    <w:uiPriority w:val="99"/>
    <w:semiHidden/>
    <w:unhideWhenUsed/>
    <w:rsid w:val="00C45664"/>
    <w:pPr>
      <w:tabs>
        <w:tab w:val="center" w:pos="4680"/>
        <w:tab w:val="right" w:pos="9360"/>
      </w:tabs>
    </w:pPr>
  </w:style>
  <w:style w:type="character" w:customStyle="1" w:styleId="FooterChar">
    <w:name w:val="Footer Char"/>
    <w:basedOn w:val="DefaultParagraphFont"/>
    <w:link w:val="Footer"/>
    <w:uiPriority w:val="99"/>
    <w:semiHidden/>
    <w:rsid w:val="00C4566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RC-FLA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15467</Words>
  <Characters>88164</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103425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Education;Emily Holley</dc:creator>
  <cp:lastModifiedBy>Chin, David</cp:lastModifiedBy>
  <cp:revision>2</cp:revision>
  <dcterms:created xsi:type="dcterms:W3CDTF">2023-03-23T18:33:00Z</dcterms:created>
  <dcterms:modified xsi:type="dcterms:W3CDTF">2023-03-23T18:33:00Z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2022-02-13T00:00:00Z</vt:filetime>
  </property>
  <property fmtid="{D5CDD505-2E9C-101B-9397-08002B2CF9AE}" pid="3" name="Creator">
    <vt:lpwstr>Microsoft® Word for Microsoft 365</vt:lpwstr>
  </property>
  <property fmtid="{D5CDD505-2E9C-101B-9397-08002B2CF9AE}" pid="4" name="LastSaved">
    <vt:filetime>2023-03-16T00:00:00Z</vt:filetime>
  </property>
  <property fmtid="{D5CDD505-2E9C-101B-9397-08002B2CF9AE}" pid="5" name="Producer">
    <vt:lpwstr>Microsoft® Word for Microsoft 365</vt:lpwstr>
  </property>
</Properties>
</file>