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AB80" w14:textId="77777777" w:rsidR="005B0F52" w:rsidRDefault="0046319E">
      <w:pPr>
        <w:spacing w:before="20" w:line="259" w:lineRule="auto"/>
        <w:ind w:left="240" w:right="235"/>
        <w:rPr>
          <w:rFonts w:ascii="Calibri"/>
          <w:b/>
          <w:sz w:val="32"/>
        </w:rPr>
      </w:pPr>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6420AB81" w14:textId="77777777" w:rsidR="005B0F52" w:rsidRDefault="0046319E">
      <w:pPr>
        <w:spacing w:before="159" w:line="259" w:lineRule="auto"/>
        <w:ind w:left="240" w:right="235"/>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single" w:color="0562C1"/>
          </w:rPr>
          <w:t>NRC-FLAS@ed.gov</w:t>
        </w:r>
      </w:hyperlink>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6420AB82" w14:textId="77777777" w:rsidR="005B0F52" w:rsidRDefault="005B0F52">
      <w:pPr>
        <w:spacing w:line="259" w:lineRule="auto"/>
        <w:rPr>
          <w:rFonts w:ascii="Calibri" w:hAnsi="Calibri"/>
          <w:sz w:val="32"/>
        </w:rPr>
        <w:sectPr w:rsidR="005B0F52">
          <w:type w:val="continuous"/>
          <w:pgSz w:w="12240" w:h="15840"/>
          <w:pgMar w:top="1420" w:right="1200" w:bottom="280" w:left="1200" w:header="720" w:footer="720" w:gutter="0"/>
          <w:cols w:space="720"/>
        </w:sectPr>
      </w:pPr>
    </w:p>
    <w:p w14:paraId="6420AB83" w14:textId="77777777" w:rsidR="005B0F52" w:rsidRDefault="0046319E">
      <w:pPr>
        <w:pStyle w:val="Heading1"/>
        <w:spacing w:before="79"/>
        <w:ind w:left="2315" w:right="2315"/>
        <w:jc w:val="center"/>
      </w:pPr>
      <w:r>
        <w:rPr>
          <w:color w:val="365F91"/>
        </w:rPr>
        <w:lastRenderedPageBreak/>
        <w:t>THE</w:t>
      </w:r>
      <w:r>
        <w:rPr>
          <w:color w:val="365F91"/>
          <w:spacing w:val="-12"/>
        </w:rPr>
        <w:t xml:space="preserve"> </w:t>
      </w:r>
      <w:r>
        <w:rPr>
          <w:color w:val="365F91"/>
        </w:rPr>
        <w:t>UNIVERSITY</w:t>
      </w:r>
      <w:r>
        <w:rPr>
          <w:color w:val="365F91"/>
          <w:spacing w:val="-13"/>
        </w:rPr>
        <w:t xml:space="preserve"> </w:t>
      </w:r>
      <w:r>
        <w:rPr>
          <w:color w:val="365F91"/>
        </w:rPr>
        <w:t>OF</w:t>
      </w:r>
      <w:r>
        <w:rPr>
          <w:color w:val="365F91"/>
          <w:spacing w:val="-13"/>
        </w:rPr>
        <w:t xml:space="preserve"> </w:t>
      </w:r>
      <w:r>
        <w:rPr>
          <w:color w:val="365F91"/>
        </w:rPr>
        <w:t xml:space="preserve">WISCONSIN </w:t>
      </w:r>
      <w:r>
        <w:rPr>
          <w:color w:val="365F91"/>
          <w:spacing w:val="-2"/>
        </w:rPr>
        <w:t>CONSORTIUM</w:t>
      </w:r>
    </w:p>
    <w:p w14:paraId="6420AB84" w14:textId="77777777" w:rsidR="005B0F52" w:rsidRDefault="005B0F52">
      <w:pPr>
        <w:pStyle w:val="BodyText"/>
        <w:spacing w:before="11"/>
        <w:ind w:left="0"/>
        <w:rPr>
          <w:b/>
          <w:sz w:val="22"/>
        </w:rPr>
      </w:pPr>
    </w:p>
    <w:p w14:paraId="6420AB85" w14:textId="77777777" w:rsidR="005B0F52" w:rsidRDefault="0046319E">
      <w:pPr>
        <w:pStyle w:val="BodyText"/>
        <w:ind w:left="2314" w:right="2372"/>
        <w:jc w:val="center"/>
      </w:pPr>
      <w:r>
        <w:t>Proposal</w:t>
      </w:r>
      <w:r>
        <w:rPr>
          <w:spacing w:val="-2"/>
        </w:rPr>
        <w:t xml:space="preserve"> </w:t>
      </w:r>
      <w:r>
        <w:rPr>
          <w:spacing w:val="-5"/>
        </w:rPr>
        <w:t>to</w:t>
      </w:r>
    </w:p>
    <w:p w14:paraId="6420AB86" w14:textId="77777777" w:rsidR="005B0F52" w:rsidRDefault="005B0F52">
      <w:pPr>
        <w:pStyle w:val="BodyText"/>
        <w:spacing w:before="11"/>
        <w:ind w:left="0"/>
        <w:rPr>
          <w:sz w:val="22"/>
        </w:rPr>
      </w:pPr>
    </w:p>
    <w:p w14:paraId="6420AB87" w14:textId="77777777" w:rsidR="005B0F52" w:rsidRDefault="0046319E">
      <w:pPr>
        <w:pStyle w:val="BodyText"/>
        <w:ind w:left="3679" w:right="3739" w:firstLine="60"/>
        <w:jc w:val="center"/>
      </w:pPr>
      <w:r>
        <w:t>The U.S. Department of Education Office of Postsecondary</w:t>
      </w:r>
      <w:r>
        <w:rPr>
          <w:spacing w:val="-15"/>
        </w:rPr>
        <w:t xml:space="preserve"> </w:t>
      </w:r>
      <w:r>
        <w:t>Education</w:t>
      </w:r>
    </w:p>
    <w:p w14:paraId="6420AB88" w14:textId="77777777" w:rsidR="005B0F52" w:rsidRDefault="005B0F52">
      <w:pPr>
        <w:pStyle w:val="BodyText"/>
        <w:ind w:left="0"/>
      </w:pPr>
    </w:p>
    <w:p w14:paraId="6420AB89" w14:textId="77777777" w:rsidR="005B0F52" w:rsidRDefault="0046319E">
      <w:pPr>
        <w:pStyle w:val="BodyText"/>
        <w:ind w:left="2315" w:right="2313"/>
        <w:jc w:val="center"/>
      </w:pPr>
      <w:r>
        <w:t>Catalog</w:t>
      </w:r>
      <w:r>
        <w:rPr>
          <w:spacing w:val="-7"/>
        </w:rPr>
        <w:t xml:space="preserve"> </w:t>
      </w:r>
      <w:r>
        <w:t>of</w:t>
      </w:r>
      <w:r>
        <w:rPr>
          <w:spacing w:val="-8"/>
        </w:rPr>
        <w:t xml:space="preserve"> </w:t>
      </w:r>
      <w:r>
        <w:t>Federal</w:t>
      </w:r>
      <w:r>
        <w:rPr>
          <w:spacing w:val="-7"/>
        </w:rPr>
        <w:t xml:space="preserve"> </w:t>
      </w:r>
      <w:r>
        <w:t>Assistance</w:t>
      </w:r>
      <w:r>
        <w:rPr>
          <w:spacing w:val="-8"/>
        </w:rPr>
        <w:t xml:space="preserve"> </w:t>
      </w:r>
      <w:r>
        <w:t>No.</w:t>
      </w:r>
      <w:r>
        <w:rPr>
          <w:spacing w:val="-7"/>
        </w:rPr>
        <w:t xml:space="preserve"> </w:t>
      </w:r>
      <w:r>
        <w:t>84.015A</w:t>
      </w:r>
      <w:r>
        <w:rPr>
          <w:spacing w:val="-8"/>
        </w:rPr>
        <w:t xml:space="preserve"> </w:t>
      </w:r>
      <w:r>
        <w:t>and 84.015B for Funding of</w:t>
      </w:r>
    </w:p>
    <w:p w14:paraId="6420AB8A" w14:textId="77777777" w:rsidR="005B0F52" w:rsidRDefault="0046319E">
      <w:pPr>
        <w:pStyle w:val="BodyText"/>
        <w:ind w:left="2310" w:right="2372"/>
        <w:jc w:val="center"/>
      </w:pPr>
      <w:r>
        <w:t>A</w:t>
      </w:r>
      <w:r>
        <w:rPr>
          <w:spacing w:val="-3"/>
        </w:rPr>
        <w:t xml:space="preserve"> </w:t>
      </w:r>
      <w:r>
        <w:t>Comprehensive</w:t>
      </w:r>
      <w:r>
        <w:rPr>
          <w:spacing w:val="-2"/>
        </w:rPr>
        <w:t xml:space="preserve"> Center</w:t>
      </w:r>
    </w:p>
    <w:p w14:paraId="6420AB8B" w14:textId="77777777" w:rsidR="005B0F52" w:rsidRDefault="0046319E">
      <w:pPr>
        <w:pStyle w:val="BodyText"/>
        <w:ind w:left="2999" w:right="3000"/>
        <w:jc w:val="center"/>
      </w:pPr>
      <w:r>
        <w:t>For</w:t>
      </w:r>
      <w:r>
        <w:rPr>
          <w:spacing w:val="-9"/>
        </w:rPr>
        <w:t xml:space="preserve"> </w:t>
      </w:r>
      <w:r>
        <w:t>Latin</w:t>
      </w:r>
      <w:r>
        <w:rPr>
          <w:spacing w:val="-9"/>
        </w:rPr>
        <w:t xml:space="preserve"> </w:t>
      </w:r>
      <w:r>
        <w:t>American</w:t>
      </w:r>
      <w:r>
        <w:rPr>
          <w:spacing w:val="-9"/>
        </w:rPr>
        <w:t xml:space="preserve"> </w:t>
      </w:r>
      <w:r>
        <w:t>Language</w:t>
      </w:r>
      <w:r>
        <w:rPr>
          <w:spacing w:val="-9"/>
        </w:rPr>
        <w:t xml:space="preserve"> </w:t>
      </w:r>
      <w:r>
        <w:t>and</w:t>
      </w:r>
      <w:r>
        <w:rPr>
          <w:spacing w:val="-9"/>
        </w:rPr>
        <w:t xml:space="preserve"> </w:t>
      </w:r>
      <w:r>
        <w:t>Area Studies and</w:t>
      </w:r>
    </w:p>
    <w:p w14:paraId="6420AB8C" w14:textId="77777777" w:rsidR="005B0F52" w:rsidRDefault="0046319E">
      <w:pPr>
        <w:pStyle w:val="BodyText"/>
        <w:ind w:left="2315" w:right="2317"/>
        <w:jc w:val="center"/>
      </w:pPr>
      <w:r>
        <w:t>Latin</w:t>
      </w:r>
      <w:r>
        <w:rPr>
          <w:spacing w:val="-8"/>
        </w:rPr>
        <w:t xml:space="preserve"> </w:t>
      </w:r>
      <w:r>
        <w:t>American</w:t>
      </w:r>
      <w:r>
        <w:rPr>
          <w:spacing w:val="-8"/>
        </w:rPr>
        <w:t xml:space="preserve"> </w:t>
      </w:r>
      <w:r>
        <w:t>Language</w:t>
      </w:r>
      <w:r>
        <w:rPr>
          <w:spacing w:val="-9"/>
        </w:rPr>
        <w:t xml:space="preserve"> </w:t>
      </w:r>
      <w:r>
        <w:t>and</w:t>
      </w:r>
      <w:r>
        <w:rPr>
          <w:spacing w:val="-8"/>
        </w:rPr>
        <w:t xml:space="preserve"> </w:t>
      </w:r>
      <w:r>
        <w:t>Area</w:t>
      </w:r>
      <w:r>
        <w:rPr>
          <w:spacing w:val="-9"/>
        </w:rPr>
        <w:t xml:space="preserve"> </w:t>
      </w:r>
      <w:r>
        <w:t xml:space="preserve">Studies Fellowships at the University of Wisconsin </w:t>
      </w:r>
      <w:r>
        <w:rPr>
          <w:spacing w:val="-2"/>
        </w:rPr>
        <w:t>Consortium</w:t>
      </w:r>
    </w:p>
    <w:p w14:paraId="6420AB8D" w14:textId="77777777" w:rsidR="005B0F52" w:rsidRDefault="005B0F52">
      <w:pPr>
        <w:pStyle w:val="BodyText"/>
        <w:ind w:left="0"/>
      </w:pPr>
    </w:p>
    <w:p w14:paraId="6420AB8E" w14:textId="77777777" w:rsidR="005B0F52" w:rsidRDefault="0046319E">
      <w:pPr>
        <w:pStyle w:val="BodyText"/>
        <w:ind w:left="2315" w:right="2372"/>
        <w:jc w:val="center"/>
      </w:pPr>
      <w:r>
        <w:t>for</w:t>
      </w:r>
      <w:r>
        <w:rPr>
          <w:spacing w:val="-2"/>
        </w:rPr>
        <w:t xml:space="preserve"> </w:t>
      </w:r>
      <w:r>
        <w:t>the</w:t>
      </w:r>
      <w:r>
        <w:rPr>
          <w:spacing w:val="-1"/>
        </w:rPr>
        <w:t xml:space="preserve"> </w:t>
      </w:r>
      <w:r>
        <w:t>Period</w:t>
      </w:r>
      <w:r>
        <w:rPr>
          <w:spacing w:val="-1"/>
        </w:rPr>
        <w:t xml:space="preserve"> </w:t>
      </w:r>
      <w:r>
        <w:t>of</w:t>
      </w:r>
      <w:r>
        <w:rPr>
          <w:spacing w:val="-1"/>
        </w:rPr>
        <w:t xml:space="preserve"> </w:t>
      </w:r>
      <w:r>
        <w:t>August</w:t>
      </w:r>
      <w:r>
        <w:rPr>
          <w:spacing w:val="1"/>
        </w:rPr>
        <w:t xml:space="preserve"> </w:t>
      </w:r>
      <w:r>
        <w:t>15, 2022</w:t>
      </w:r>
      <w:r>
        <w:rPr>
          <w:spacing w:val="-1"/>
        </w:rPr>
        <w:t xml:space="preserve"> </w:t>
      </w:r>
      <w:r>
        <w:t>to August</w:t>
      </w:r>
      <w:r>
        <w:rPr>
          <w:spacing w:val="-1"/>
        </w:rPr>
        <w:t xml:space="preserve"> </w:t>
      </w:r>
      <w:r>
        <w:t xml:space="preserve">14, </w:t>
      </w:r>
      <w:r>
        <w:rPr>
          <w:spacing w:val="-4"/>
        </w:rPr>
        <w:t>2026</w:t>
      </w:r>
    </w:p>
    <w:p w14:paraId="6420AB8F" w14:textId="77777777" w:rsidR="005B0F52" w:rsidRDefault="005B0F52">
      <w:pPr>
        <w:pStyle w:val="BodyText"/>
        <w:ind w:left="0"/>
      </w:pPr>
    </w:p>
    <w:p w14:paraId="6420AB90" w14:textId="77777777" w:rsidR="005B0F52" w:rsidRDefault="0046319E">
      <w:pPr>
        <w:pStyle w:val="Heading1"/>
        <w:ind w:left="2312" w:right="2372"/>
        <w:jc w:val="center"/>
      </w:pPr>
      <w:r>
        <w:t>Total</w:t>
      </w:r>
      <w:r>
        <w:rPr>
          <w:spacing w:val="-2"/>
        </w:rPr>
        <w:t xml:space="preserve"> </w:t>
      </w:r>
      <w:r>
        <w:t>Support</w:t>
      </w:r>
      <w:r>
        <w:rPr>
          <w:spacing w:val="-3"/>
        </w:rPr>
        <w:t xml:space="preserve"> </w:t>
      </w:r>
      <w:r>
        <w:t>Requested</w:t>
      </w:r>
      <w:r>
        <w:rPr>
          <w:spacing w:val="-2"/>
        </w:rPr>
        <w:t xml:space="preserve"> </w:t>
      </w:r>
      <w:r>
        <w:t>for</w:t>
      </w:r>
      <w:r>
        <w:rPr>
          <w:spacing w:val="-3"/>
        </w:rPr>
        <w:t xml:space="preserve"> </w:t>
      </w:r>
      <w:r>
        <w:t>Center</w:t>
      </w:r>
      <w:r>
        <w:rPr>
          <w:spacing w:val="-3"/>
        </w:rPr>
        <w:t xml:space="preserve"> </w:t>
      </w:r>
      <w:r>
        <w:rPr>
          <w:spacing w:val="-2"/>
        </w:rPr>
        <w:t>Programs</w:t>
      </w:r>
    </w:p>
    <w:p w14:paraId="6420AB91" w14:textId="77777777" w:rsidR="005B0F52" w:rsidRDefault="0046319E">
      <w:pPr>
        <w:pStyle w:val="BodyText"/>
        <w:ind w:left="2312" w:right="2372"/>
        <w:jc w:val="center"/>
      </w:pPr>
      <w:r>
        <w:t>August</w:t>
      </w:r>
      <w:r>
        <w:rPr>
          <w:spacing w:val="-1"/>
        </w:rPr>
        <w:t xml:space="preserve"> </w:t>
      </w:r>
      <w:r>
        <w:t>15, 2022 to</w:t>
      </w:r>
      <w:r>
        <w:rPr>
          <w:spacing w:val="-1"/>
        </w:rPr>
        <w:t xml:space="preserve"> </w:t>
      </w:r>
      <w:r>
        <w:t xml:space="preserve">August 14, 2023: </w:t>
      </w:r>
      <w:r>
        <w:rPr>
          <w:spacing w:val="-2"/>
        </w:rPr>
        <w:t>$270,000</w:t>
      </w:r>
    </w:p>
    <w:p w14:paraId="6420AB92" w14:textId="77777777" w:rsidR="005B0F52" w:rsidRDefault="0046319E">
      <w:pPr>
        <w:pStyle w:val="BodyText"/>
        <w:ind w:left="2312" w:right="2372"/>
        <w:jc w:val="center"/>
      </w:pPr>
      <w:r>
        <w:t>August</w:t>
      </w:r>
      <w:r>
        <w:rPr>
          <w:spacing w:val="-1"/>
        </w:rPr>
        <w:t xml:space="preserve"> </w:t>
      </w:r>
      <w:r>
        <w:t>15, 2023 to</w:t>
      </w:r>
      <w:r>
        <w:rPr>
          <w:spacing w:val="-1"/>
        </w:rPr>
        <w:t xml:space="preserve"> </w:t>
      </w:r>
      <w:r>
        <w:t xml:space="preserve">August 14, 2024: </w:t>
      </w:r>
      <w:r>
        <w:rPr>
          <w:spacing w:val="-2"/>
        </w:rPr>
        <w:t>$270.000</w:t>
      </w:r>
    </w:p>
    <w:p w14:paraId="6420AB93" w14:textId="77777777" w:rsidR="005B0F52" w:rsidRDefault="0046319E">
      <w:pPr>
        <w:pStyle w:val="BodyText"/>
        <w:ind w:left="2312" w:right="2372"/>
        <w:jc w:val="center"/>
      </w:pPr>
      <w:r>
        <w:t>August</w:t>
      </w:r>
      <w:r>
        <w:rPr>
          <w:spacing w:val="-1"/>
        </w:rPr>
        <w:t xml:space="preserve"> </w:t>
      </w:r>
      <w:r>
        <w:t>15, 2024 to</w:t>
      </w:r>
      <w:r>
        <w:rPr>
          <w:spacing w:val="-1"/>
        </w:rPr>
        <w:t xml:space="preserve"> </w:t>
      </w:r>
      <w:r>
        <w:t xml:space="preserve">August 14, 2025: </w:t>
      </w:r>
      <w:r>
        <w:rPr>
          <w:spacing w:val="-2"/>
        </w:rPr>
        <w:t>$270,000</w:t>
      </w:r>
    </w:p>
    <w:p w14:paraId="6420AB94" w14:textId="77777777" w:rsidR="005B0F52" w:rsidRDefault="0046319E">
      <w:pPr>
        <w:pStyle w:val="BodyText"/>
        <w:ind w:left="2312" w:right="2372"/>
        <w:jc w:val="center"/>
      </w:pPr>
      <w:r>
        <w:t>August</w:t>
      </w:r>
      <w:r>
        <w:rPr>
          <w:spacing w:val="-1"/>
        </w:rPr>
        <w:t xml:space="preserve"> </w:t>
      </w:r>
      <w:r>
        <w:t>15, 2025 to</w:t>
      </w:r>
      <w:r>
        <w:rPr>
          <w:spacing w:val="-1"/>
        </w:rPr>
        <w:t xml:space="preserve"> </w:t>
      </w:r>
      <w:r>
        <w:t xml:space="preserve">August 14, 2026: </w:t>
      </w:r>
      <w:r>
        <w:rPr>
          <w:spacing w:val="-2"/>
        </w:rPr>
        <w:t>$270,000</w:t>
      </w:r>
    </w:p>
    <w:p w14:paraId="6420AB95" w14:textId="77777777" w:rsidR="005B0F52" w:rsidRDefault="005B0F52">
      <w:pPr>
        <w:pStyle w:val="BodyText"/>
        <w:ind w:left="0"/>
      </w:pPr>
    </w:p>
    <w:p w14:paraId="6420AB96" w14:textId="77777777" w:rsidR="005B0F52" w:rsidRDefault="0046319E">
      <w:pPr>
        <w:pStyle w:val="Heading1"/>
        <w:ind w:left="2315" w:right="2372"/>
        <w:jc w:val="center"/>
      </w:pPr>
      <w:r>
        <w:t>Total</w:t>
      </w:r>
      <w:r>
        <w:rPr>
          <w:spacing w:val="-4"/>
        </w:rPr>
        <w:t xml:space="preserve"> </w:t>
      </w:r>
      <w:r>
        <w:t>Support</w:t>
      </w:r>
      <w:r>
        <w:rPr>
          <w:spacing w:val="-4"/>
        </w:rPr>
        <w:t xml:space="preserve"> </w:t>
      </w:r>
      <w:r>
        <w:t>Requested</w:t>
      </w:r>
      <w:r>
        <w:rPr>
          <w:spacing w:val="-3"/>
        </w:rPr>
        <w:t xml:space="preserve"> </w:t>
      </w:r>
      <w:r>
        <w:t>for</w:t>
      </w:r>
      <w:r>
        <w:rPr>
          <w:spacing w:val="-4"/>
        </w:rPr>
        <w:t xml:space="preserve"> </w:t>
      </w:r>
      <w:r>
        <w:rPr>
          <w:spacing w:val="-2"/>
        </w:rPr>
        <w:t>Fellowships</w:t>
      </w:r>
    </w:p>
    <w:p w14:paraId="6420AB97" w14:textId="77777777" w:rsidR="005B0F52" w:rsidRDefault="0046319E">
      <w:pPr>
        <w:pStyle w:val="BodyText"/>
        <w:ind w:left="2312" w:right="2372"/>
        <w:jc w:val="center"/>
      </w:pPr>
      <w:r>
        <w:t>August</w:t>
      </w:r>
      <w:r>
        <w:rPr>
          <w:spacing w:val="-1"/>
        </w:rPr>
        <w:t xml:space="preserve"> </w:t>
      </w:r>
      <w:r>
        <w:t>15, 2022 to</w:t>
      </w:r>
      <w:r>
        <w:rPr>
          <w:spacing w:val="-1"/>
        </w:rPr>
        <w:t xml:space="preserve"> </w:t>
      </w:r>
      <w:r>
        <w:t xml:space="preserve">August 14, 2023: </w:t>
      </w:r>
      <w:r>
        <w:rPr>
          <w:spacing w:val="-2"/>
        </w:rPr>
        <w:t>$325,500</w:t>
      </w:r>
    </w:p>
    <w:p w14:paraId="6420AB98" w14:textId="77777777" w:rsidR="005B0F52" w:rsidRDefault="0046319E">
      <w:pPr>
        <w:pStyle w:val="BodyText"/>
        <w:ind w:left="2314" w:right="2372"/>
        <w:jc w:val="center"/>
      </w:pPr>
      <w:r>
        <w:t>August</w:t>
      </w:r>
      <w:r>
        <w:rPr>
          <w:spacing w:val="-2"/>
        </w:rPr>
        <w:t xml:space="preserve"> </w:t>
      </w:r>
      <w:r>
        <w:t>15,</w:t>
      </w:r>
      <w:r>
        <w:rPr>
          <w:spacing w:val="-1"/>
        </w:rPr>
        <w:t xml:space="preserve"> </w:t>
      </w:r>
      <w:r>
        <w:t>2023</w:t>
      </w:r>
      <w:r>
        <w:rPr>
          <w:spacing w:val="-2"/>
        </w:rPr>
        <w:t xml:space="preserve"> </w:t>
      </w:r>
      <w:r>
        <w:t>to</w:t>
      </w:r>
      <w:r>
        <w:rPr>
          <w:spacing w:val="-1"/>
        </w:rPr>
        <w:t xml:space="preserve"> </w:t>
      </w:r>
      <w:r>
        <w:t>August</w:t>
      </w:r>
      <w:r>
        <w:rPr>
          <w:spacing w:val="-1"/>
        </w:rPr>
        <w:t xml:space="preserve"> </w:t>
      </w:r>
      <w:r>
        <w:t>14,</w:t>
      </w:r>
      <w:r>
        <w:rPr>
          <w:spacing w:val="-1"/>
        </w:rPr>
        <w:t xml:space="preserve"> </w:t>
      </w:r>
      <w:r>
        <w:t>2024:</w:t>
      </w:r>
      <w:r>
        <w:rPr>
          <w:spacing w:val="-2"/>
        </w:rPr>
        <w:t xml:space="preserve"> $325,500</w:t>
      </w:r>
    </w:p>
    <w:p w14:paraId="6420AB99" w14:textId="77777777" w:rsidR="005B0F52" w:rsidRDefault="0046319E">
      <w:pPr>
        <w:pStyle w:val="BodyText"/>
        <w:spacing w:before="1"/>
        <w:ind w:left="2314" w:right="2372"/>
        <w:jc w:val="center"/>
      </w:pPr>
      <w:r>
        <w:t>August</w:t>
      </w:r>
      <w:r>
        <w:rPr>
          <w:spacing w:val="-2"/>
        </w:rPr>
        <w:t xml:space="preserve"> </w:t>
      </w:r>
      <w:r>
        <w:t>15</w:t>
      </w:r>
      <w:r>
        <w:t>,</w:t>
      </w:r>
      <w:r>
        <w:rPr>
          <w:spacing w:val="-1"/>
        </w:rPr>
        <w:t xml:space="preserve"> </w:t>
      </w:r>
      <w:r>
        <w:t>2024</w:t>
      </w:r>
      <w:r>
        <w:rPr>
          <w:spacing w:val="-2"/>
        </w:rPr>
        <w:t xml:space="preserve"> </w:t>
      </w:r>
      <w:r>
        <w:t>to</w:t>
      </w:r>
      <w:r>
        <w:rPr>
          <w:spacing w:val="-1"/>
        </w:rPr>
        <w:t xml:space="preserve"> </w:t>
      </w:r>
      <w:r>
        <w:t>August</w:t>
      </w:r>
      <w:r>
        <w:rPr>
          <w:spacing w:val="-2"/>
        </w:rPr>
        <w:t xml:space="preserve"> </w:t>
      </w:r>
      <w:r>
        <w:t>14,</w:t>
      </w:r>
      <w:r>
        <w:rPr>
          <w:spacing w:val="-1"/>
        </w:rPr>
        <w:t xml:space="preserve"> </w:t>
      </w:r>
      <w:r>
        <w:t>2025:</w:t>
      </w:r>
      <w:r>
        <w:rPr>
          <w:spacing w:val="-1"/>
        </w:rPr>
        <w:t xml:space="preserve"> </w:t>
      </w:r>
      <w:r>
        <w:rPr>
          <w:spacing w:val="-2"/>
        </w:rPr>
        <w:t>$325,500</w:t>
      </w:r>
    </w:p>
    <w:p w14:paraId="6420AB9A" w14:textId="77777777" w:rsidR="005B0F52" w:rsidRDefault="0046319E">
      <w:pPr>
        <w:pStyle w:val="BodyText"/>
        <w:ind w:left="2314" w:right="2372"/>
        <w:jc w:val="center"/>
      </w:pPr>
      <w:r>
        <w:t>August</w:t>
      </w:r>
      <w:r>
        <w:rPr>
          <w:spacing w:val="-2"/>
        </w:rPr>
        <w:t xml:space="preserve"> </w:t>
      </w:r>
      <w:r>
        <w:t>15,</w:t>
      </w:r>
      <w:r>
        <w:rPr>
          <w:spacing w:val="-1"/>
        </w:rPr>
        <w:t xml:space="preserve"> </w:t>
      </w:r>
      <w:r>
        <w:t>2025</w:t>
      </w:r>
      <w:r>
        <w:rPr>
          <w:spacing w:val="-2"/>
        </w:rPr>
        <w:t xml:space="preserve"> </w:t>
      </w:r>
      <w:r>
        <w:t>to</w:t>
      </w:r>
      <w:r>
        <w:rPr>
          <w:spacing w:val="-1"/>
        </w:rPr>
        <w:t xml:space="preserve"> </w:t>
      </w:r>
      <w:r>
        <w:t>August</w:t>
      </w:r>
      <w:r>
        <w:rPr>
          <w:spacing w:val="-2"/>
        </w:rPr>
        <w:t xml:space="preserve"> </w:t>
      </w:r>
      <w:r>
        <w:t>14,</w:t>
      </w:r>
      <w:r>
        <w:rPr>
          <w:spacing w:val="-1"/>
        </w:rPr>
        <w:t xml:space="preserve"> </w:t>
      </w:r>
      <w:r>
        <w:t xml:space="preserve">2026: </w:t>
      </w:r>
      <w:r>
        <w:rPr>
          <w:spacing w:val="-2"/>
        </w:rPr>
        <w:t>$325,500</w:t>
      </w:r>
    </w:p>
    <w:p w14:paraId="6420AB9B" w14:textId="77777777" w:rsidR="005B0F52" w:rsidRDefault="005B0F52">
      <w:pPr>
        <w:pStyle w:val="BodyText"/>
        <w:spacing w:before="10"/>
        <w:ind w:left="0"/>
      </w:pPr>
    </w:p>
    <w:tbl>
      <w:tblPr>
        <w:tblW w:w="0" w:type="auto"/>
        <w:tblInd w:w="348" w:type="dxa"/>
        <w:tblLayout w:type="fixed"/>
        <w:tblCellMar>
          <w:left w:w="0" w:type="dxa"/>
          <w:right w:w="0" w:type="dxa"/>
        </w:tblCellMar>
        <w:tblLook w:val="01E0" w:firstRow="1" w:lastRow="1" w:firstColumn="1" w:lastColumn="1" w:noHBand="0" w:noVBand="0"/>
      </w:tblPr>
      <w:tblGrid>
        <w:gridCol w:w="4483"/>
        <w:gridCol w:w="4724"/>
      </w:tblGrid>
      <w:tr w:rsidR="005B0F52" w14:paraId="6420AB9D" w14:textId="77777777">
        <w:trPr>
          <w:trHeight w:val="335"/>
        </w:trPr>
        <w:tc>
          <w:tcPr>
            <w:tcW w:w="9207" w:type="dxa"/>
            <w:gridSpan w:val="2"/>
          </w:tcPr>
          <w:p w14:paraId="6420AB9C" w14:textId="77777777" w:rsidR="005B0F52" w:rsidRDefault="0046319E">
            <w:pPr>
              <w:pStyle w:val="TableParagraph"/>
              <w:spacing w:line="266" w:lineRule="exact"/>
              <w:ind w:left="3974" w:right="3916"/>
              <w:jc w:val="center"/>
              <w:rPr>
                <w:sz w:val="24"/>
              </w:rPr>
            </w:pPr>
            <w:r>
              <w:rPr>
                <w:sz w:val="24"/>
              </w:rPr>
              <w:t>Submitted</w:t>
            </w:r>
            <w:r>
              <w:rPr>
                <w:spacing w:val="-1"/>
                <w:sz w:val="24"/>
              </w:rPr>
              <w:t xml:space="preserve"> </w:t>
            </w:r>
            <w:r>
              <w:rPr>
                <w:spacing w:val="-5"/>
                <w:sz w:val="24"/>
              </w:rPr>
              <w:t>by</w:t>
            </w:r>
          </w:p>
        </w:tc>
      </w:tr>
      <w:tr w:rsidR="005B0F52" w14:paraId="6420ABA0" w14:textId="77777777">
        <w:trPr>
          <w:trHeight w:val="405"/>
        </w:trPr>
        <w:tc>
          <w:tcPr>
            <w:tcW w:w="4483" w:type="dxa"/>
          </w:tcPr>
          <w:p w14:paraId="6420AB9E" w14:textId="77777777" w:rsidR="005B0F52" w:rsidRDefault="0046319E">
            <w:pPr>
              <w:pStyle w:val="TableParagraph"/>
              <w:spacing w:before="59"/>
              <w:ind w:left="50"/>
              <w:rPr>
                <w:sz w:val="24"/>
              </w:rPr>
            </w:pPr>
            <w:r>
              <w:rPr>
                <w:sz w:val="24"/>
              </w:rPr>
              <w:t>Katarzina</w:t>
            </w:r>
            <w:r>
              <w:rPr>
                <w:spacing w:val="-4"/>
                <w:sz w:val="24"/>
              </w:rPr>
              <w:t xml:space="preserve"> </w:t>
            </w:r>
            <w:r>
              <w:rPr>
                <w:spacing w:val="-2"/>
                <w:sz w:val="24"/>
              </w:rPr>
              <w:t>Beilin</w:t>
            </w:r>
          </w:p>
        </w:tc>
        <w:tc>
          <w:tcPr>
            <w:tcW w:w="4724" w:type="dxa"/>
          </w:tcPr>
          <w:p w14:paraId="6420AB9F" w14:textId="77777777" w:rsidR="005B0F52" w:rsidRDefault="0046319E">
            <w:pPr>
              <w:pStyle w:val="TableParagraph"/>
              <w:spacing w:before="59"/>
              <w:ind w:right="48"/>
              <w:jc w:val="right"/>
              <w:rPr>
                <w:sz w:val="24"/>
              </w:rPr>
            </w:pPr>
            <w:r>
              <w:rPr>
                <w:sz w:val="24"/>
              </w:rPr>
              <w:t>Natasha</w:t>
            </w:r>
            <w:r>
              <w:rPr>
                <w:spacing w:val="-3"/>
                <w:sz w:val="24"/>
              </w:rPr>
              <w:t xml:space="preserve"> </w:t>
            </w:r>
            <w:r>
              <w:rPr>
                <w:sz w:val="24"/>
              </w:rPr>
              <w:t>Borges</w:t>
            </w:r>
            <w:r>
              <w:rPr>
                <w:spacing w:val="-1"/>
                <w:sz w:val="24"/>
              </w:rPr>
              <w:t xml:space="preserve"> </w:t>
            </w:r>
            <w:r>
              <w:rPr>
                <w:spacing w:val="-2"/>
                <w:sz w:val="24"/>
              </w:rPr>
              <w:t>Sugiyama</w:t>
            </w:r>
          </w:p>
        </w:tc>
      </w:tr>
      <w:tr w:rsidR="005B0F52" w14:paraId="6420ABA3" w14:textId="77777777">
        <w:trPr>
          <w:trHeight w:val="340"/>
        </w:trPr>
        <w:tc>
          <w:tcPr>
            <w:tcW w:w="4483" w:type="dxa"/>
          </w:tcPr>
          <w:p w14:paraId="6420ABA1" w14:textId="77777777" w:rsidR="005B0F52" w:rsidRDefault="0046319E">
            <w:pPr>
              <w:pStyle w:val="TableParagraph"/>
              <w:spacing w:before="59" w:line="261" w:lineRule="exact"/>
              <w:ind w:left="50"/>
              <w:rPr>
                <w:sz w:val="24"/>
              </w:rPr>
            </w:pPr>
            <w:r>
              <w:rPr>
                <w:sz w:val="24"/>
              </w:rPr>
              <w:t>Center</w:t>
            </w:r>
            <w:r>
              <w:rPr>
                <w:spacing w:val="-4"/>
                <w:sz w:val="24"/>
              </w:rPr>
              <w:t xml:space="preserve"> </w:t>
            </w:r>
            <w:r>
              <w:rPr>
                <w:sz w:val="24"/>
              </w:rPr>
              <w:t>Director,</w:t>
            </w:r>
            <w:r>
              <w:rPr>
                <w:spacing w:val="-2"/>
                <w:sz w:val="24"/>
              </w:rPr>
              <w:t xml:space="preserve"> Madison</w:t>
            </w:r>
          </w:p>
        </w:tc>
        <w:tc>
          <w:tcPr>
            <w:tcW w:w="4724" w:type="dxa"/>
          </w:tcPr>
          <w:p w14:paraId="6420ABA2" w14:textId="77777777" w:rsidR="005B0F52" w:rsidRDefault="0046319E">
            <w:pPr>
              <w:pStyle w:val="TableParagraph"/>
              <w:spacing w:before="59" w:line="261" w:lineRule="exact"/>
              <w:ind w:right="51"/>
              <w:jc w:val="right"/>
              <w:rPr>
                <w:sz w:val="24"/>
              </w:rPr>
            </w:pPr>
            <w:r>
              <w:rPr>
                <w:sz w:val="24"/>
              </w:rPr>
              <w:t>Center</w:t>
            </w:r>
            <w:r>
              <w:rPr>
                <w:spacing w:val="-4"/>
                <w:sz w:val="24"/>
              </w:rPr>
              <w:t xml:space="preserve"> </w:t>
            </w:r>
            <w:r>
              <w:rPr>
                <w:sz w:val="24"/>
              </w:rPr>
              <w:t>Director,</w:t>
            </w:r>
            <w:r>
              <w:rPr>
                <w:spacing w:val="-2"/>
                <w:sz w:val="24"/>
              </w:rPr>
              <w:t xml:space="preserve"> Milwaukee</w:t>
            </w:r>
          </w:p>
        </w:tc>
      </w:tr>
      <w:tr w:rsidR="005B0F52" w14:paraId="6420ABA6" w14:textId="77777777">
        <w:trPr>
          <w:trHeight w:val="276"/>
        </w:trPr>
        <w:tc>
          <w:tcPr>
            <w:tcW w:w="4483" w:type="dxa"/>
          </w:tcPr>
          <w:p w14:paraId="6420ABA4" w14:textId="77777777" w:rsidR="005B0F52" w:rsidRDefault="0046319E">
            <w:pPr>
              <w:pStyle w:val="TableParagraph"/>
              <w:spacing w:line="256" w:lineRule="exact"/>
              <w:ind w:left="50"/>
              <w:rPr>
                <w:sz w:val="24"/>
              </w:rPr>
            </w:pPr>
            <w:r>
              <w:rPr>
                <w:sz w:val="24"/>
              </w:rPr>
              <w:t>209</w:t>
            </w:r>
            <w:r>
              <w:rPr>
                <w:spacing w:val="-5"/>
                <w:sz w:val="24"/>
              </w:rPr>
              <w:t xml:space="preserve"> </w:t>
            </w:r>
            <w:r>
              <w:rPr>
                <w:sz w:val="24"/>
              </w:rPr>
              <w:t>Ingraham</w:t>
            </w:r>
            <w:r>
              <w:rPr>
                <w:spacing w:val="-2"/>
                <w:sz w:val="24"/>
              </w:rPr>
              <w:t xml:space="preserve"> </w:t>
            </w:r>
            <w:r>
              <w:rPr>
                <w:spacing w:val="-4"/>
                <w:sz w:val="24"/>
              </w:rPr>
              <w:t>Hall</w:t>
            </w:r>
          </w:p>
        </w:tc>
        <w:tc>
          <w:tcPr>
            <w:tcW w:w="4724" w:type="dxa"/>
          </w:tcPr>
          <w:p w14:paraId="6420ABA5" w14:textId="77777777" w:rsidR="005B0F52" w:rsidRDefault="0046319E">
            <w:pPr>
              <w:pStyle w:val="TableParagraph"/>
              <w:spacing w:line="256" w:lineRule="exact"/>
              <w:ind w:right="49"/>
              <w:jc w:val="right"/>
              <w:rPr>
                <w:sz w:val="24"/>
              </w:rPr>
            </w:pPr>
            <w:r>
              <w:rPr>
                <w:sz w:val="24"/>
              </w:rPr>
              <w:t>Northwest</w:t>
            </w:r>
            <w:r>
              <w:rPr>
                <w:spacing w:val="-4"/>
                <w:sz w:val="24"/>
              </w:rPr>
              <w:t xml:space="preserve"> </w:t>
            </w:r>
            <w:r>
              <w:rPr>
                <w:sz w:val="24"/>
              </w:rPr>
              <w:t>Quadrant</w:t>
            </w:r>
            <w:r>
              <w:rPr>
                <w:spacing w:val="-2"/>
                <w:sz w:val="24"/>
              </w:rPr>
              <w:t xml:space="preserve"> </w:t>
            </w:r>
            <w:r>
              <w:rPr>
                <w:sz w:val="24"/>
              </w:rPr>
              <w:t>B</w:t>
            </w:r>
            <w:r>
              <w:rPr>
                <w:spacing w:val="-2"/>
                <w:sz w:val="24"/>
              </w:rPr>
              <w:t xml:space="preserve"> </w:t>
            </w:r>
            <w:r>
              <w:rPr>
                <w:spacing w:val="-4"/>
                <w:sz w:val="24"/>
              </w:rPr>
              <w:t>2498</w:t>
            </w:r>
          </w:p>
        </w:tc>
      </w:tr>
      <w:tr w:rsidR="005B0F52" w14:paraId="6420ABA9" w14:textId="77777777">
        <w:trPr>
          <w:trHeight w:val="276"/>
        </w:trPr>
        <w:tc>
          <w:tcPr>
            <w:tcW w:w="4483" w:type="dxa"/>
          </w:tcPr>
          <w:p w14:paraId="6420ABA7" w14:textId="77777777" w:rsidR="005B0F52" w:rsidRDefault="0046319E">
            <w:pPr>
              <w:pStyle w:val="TableParagraph"/>
              <w:spacing w:line="256" w:lineRule="exact"/>
              <w:ind w:left="50"/>
              <w:rPr>
                <w:sz w:val="24"/>
              </w:rPr>
            </w:pPr>
            <w:r>
              <w:rPr>
                <w:sz w:val="24"/>
              </w:rPr>
              <w:t>University</w:t>
            </w:r>
            <w:r>
              <w:rPr>
                <w:spacing w:val="-3"/>
                <w:sz w:val="24"/>
              </w:rPr>
              <w:t xml:space="preserve"> </w:t>
            </w:r>
            <w:r>
              <w:rPr>
                <w:sz w:val="24"/>
              </w:rPr>
              <w:t>of</w:t>
            </w:r>
            <w:r>
              <w:rPr>
                <w:spacing w:val="-2"/>
                <w:sz w:val="24"/>
              </w:rPr>
              <w:t xml:space="preserve"> </w:t>
            </w:r>
            <w:r>
              <w:rPr>
                <w:sz w:val="24"/>
              </w:rPr>
              <w:t>Wisconsin-</w:t>
            </w:r>
            <w:r>
              <w:rPr>
                <w:spacing w:val="-2"/>
                <w:sz w:val="24"/>
              </w:rPr>
              <w:t>Madison</w:t>
            </w:r>
          </w:p>
        </w:tc>
        <w:tc>
          <w:tcPr>
            <w:tcW w:w="4724" w:type="dxa"/>
          </w:tcPr>
          <w:p w14:paraId="6420ABA8" w14:textId="77777777" w:rsidR="005B0F52" w:rsidRDefault="0046319E">
            <w:pPr>
              <w:pStyle w:val="TableParagraph"/>
              <w:spacing w:line="256" w:lineRule="exact"/>
              <w:ind w:right="51"/>
              <w:jc w:val="right"/>
              <w:rPr>
                <w:sz w:val="24"/>
              </w:rPr>
            </w:pPr>
            <w:r>
              <w:rPr>
                <w:sz w:val="24"/>
              </w:rPr>
              <w:t>University</w:t>
            </w:r>
            <w:r>
              <w:rPr>
                <w:spacing w:val="-3"/>
                <w:sz w:val="24"/>
              </w:rPr>
              <w:t xml:space="preserve"> </w:t>
            </w:r>
            <w:r>
              <w:rPr>
                <w:sz w:val="24"/>
              </w:rPr>
              <w:t>of</w:t>
            </w:r>
            <w:r>
              <w:rPr>
                <w:spacing w:val="-2"/>
                <w:sz w:val="24"/>
              </w:rPr>
              <w:t xml:space="preserve"> </w:t>
            </w:r>
            <w:r>
              <w:rPr>
                <w:sz w:val="24"/>
              </w:rPr>
              <w:t>Wisconsin-</w:t>
            </w:r>
            <w:r>
              <w:rPr>
                <w:spacing w:val="-2"/>
                <w:sz w:val="24"/>
              </w:rPr>
              <w:t>Milwaukee</w:t>
            </w:r>
          </w:p>
        </w:tc>
      </w:tr>
      <w:tr w:rsidR="005B0F52" w14:paraId="6420ABAC" w14:textId="77777777">
        <w:trPr>
          <w:trHeight w:val="276"/>
        </w:trPr>
        <w:tc>
          <w:tcPr>
            <w:tcW w:w="4483" w:type="dxa"/>
          </w:tcPr>
          <w:p w14:paraId="6420ABAA" w14:textId="77777777" w:rsidR="005B0F52" w:rsidRDefault="0046319E">
            <w:pPr>
              <w:pStyle w:val="TableParagraph"/>
              <w:spacing w:line="256" w:lineRule="exact"/>
              <w:ind w:left="50"/>
              <w:rPr>
                <w:sz w:val="24"/>
              </w:rPr>
            </w:pPr>
            <w:r>
              <w:rPr>
                <w:sz w:val="24"/>
              </w:rPr>
              <w:t>Madison,</w:t>
            </w:r>
            <w:r>
              <w:rPr>
                <w:spacing w:val="-2"/>
                <w:sz w:val="24"/>
              </w:rPr>
              <w:t xml:space="preserve"> </w:t>
            </w:r>
            <w:r>
              <w:rPr>
                <w:sz w:val="24"/>
              </w:rPr>
              <w:t>Wisconsin</w:t>
            </w:r>
            <w:r>
              <w:rPr>
                <w:spacing w:val="-1"/>
                <w:sz w:val="24"/>
              </w:rPr>
              <w:t xml:space="preserve"> </w:t>
            </w:r>
            <w:r>
              <w:rPr>
                <w:spacing w:val="-2"/>
                <w:sz w:val="24"/>
              </w:rPr>
              <w:t>53706</w:t>
            </w:r>
          </w:p>
        </w:tc>
        <w:tc>
          <w:tcPr>
            <w:tcW w:w="4724" w:type="dxa"/>
          </w:tcPr>
          <w:p w14:paraId="6420ABAB" w14:textId="77777777" w:rsidR="005B0F52" w:rsidRDefault="0046319E">
            <w:pPr>
              <w:pStyle w:val="TableParagraph"/>
              <w:spacing w:line="256" w:lineRule="exact"/>
              <w:ind w:right="49"/>
              <w:jc w:val="right"/>
              <w:rPr>
                <w:sz w:val="24"/>
              </w:rPr>
            </w:pPr>
            <w:r>
              <w:rPr>
                <w:sz w:val="24"/>
              </w:rPr>
              <w:t>Milwaukee,</w:t>
            </w:r>
            <w:r>
              <w:rPr>
                <w:spacing w:val="-3"/>
                <w:sz w:val="24"/>
              </w:rPr>
              <w:t xml:space="preserve"> </w:t>
            </w:r>
            <w:r>
              <w:rPr>
                <w:sz w:val="24"/>
              </w:rPr>
              <w:t>Wisconsin</w:t>
            </w:r>
            <w:r>
              <w:rPr>
                <w:spacing w:val="-3"/>
                <w:sz w:val="24"/>
              </w:rPr>
              <w:t xml:space="preserve"> </w:t>
            </w:r>
            <w:r>
              <w:rPr>
                <w:spacing w:val="-2"/>
                <w:sz w:val="24"/>
              </w:rPr>
              <w:t>53201</w:t>
            </w:r>
          </w:p>
        </w:tc>
      </w:tr>
      <w:tr w:rsidR="005B0F52" w14:paraId="6420ABAF" w14:textId="77777777">
        <w:trPr>
          <w:trHeight w:val="275"/>
        </w:trPr>
        <w:tc>
          <w:tcPr>
            <w:tcW w:w="4483" w:type="dxa"/>
          </w:tcPr>
          <w:p w14:paraId="6420ABAD" w14:textId="77777777" w:rsidR="005B0F52" w:rsidRDefault="0046319E">
            <w:pPr>
              <w:pStyle w:val="TableParagraph"/>
              <w:spacing w:line="256" w:lineRule="exact"/>
              <w:ind w:left="50"/>
              <w:rPr>
                <w:sz w:val="24"/>
              </w:rPr>
            </w:pPr>
            <w:r>
              <w:rPr>
                <w:sz w:val="24"/>
              </w:rPr>
              <w:t>Phone:</w:t>
            </w:r>
            <w:r>
              <w:rPr>
                <w:spacing w:val="-2"/>
                <w:sz w:val="24"/>
              </w:rPr>
              <w:t xml:space="preserve"> </w:t>
            </w:r>
            <w:r>
              <w:rPr>
                <w:sz w:val="24"/>
              </w:rPr>
              <w:t>(608)</w:t>
            </w:r>
            <w:r>
              <w:rPr>
                <w:spacing w:val="-2"/>
                <w:sz w:val="24"/>
              </w:rPr>
              <w:t xml:space="preserve"> </w:t>
            </w:r>
            <w:r>
              <w:rPr>
                <w:sz w:val="24"/>
              </w:rPr>
              <w:t>262-</w:t>
            </w:r>
            <w:r>
              <w:rPr>
                <w:spacing w:val="-4"/>
                <w:sz w:val="24"/>
              </w:rPr>
              <w:t>4662</w:t>
            </w:r>
          </w:p>
        </w:tc>
        <w:tc>
          <w:tcPr>
            <w:tcW w:w="4724" w:type="dxa"/>
          </w:tcPr>
          <w:p w14:paraId="6420ABAE" w14:textId="77777777" w:rsidR="005B0F52" w:rsidRDefault="0046319E">
            <w:pPr>
              <w:pStyle w:val="TableParagraph"/>
              <w:spacing w:line="256" w:lineRule="exact"/>
              <w:ind w:right="51"/>
              <w:jc w:val="right"/>
              <w:rPr>
                <w:sz w:val="24"/>
              </w:rPr>
            </w:pPr>
            <w:r>
              <w:rPr>
                <w:sz w:val="24"/>
              </w:rPr>
              <w:t>Phone:</w:t>
            </w:r>
            <w:r>
              <w:rPr>
                <w:spacing w:val="-2"/>
                <w:sz w:val="24"/>
              </w:rPr>
              <w:t xml:space="preserve"> </w:t>
            </w:r>
            <w:r>
              <w:rPr>
                <w:sz w:val="24"/>
              </w:rPr>
              <w:t>(414)</w:t>
            </w:r>
            <w:r>
              <w:rPr>
                <w:spacing w:val="-2"/>
                <w:sz w:val="24"/>
              </w:rPr>
              <w:t xml:space="preserve"> </w:t>
            </w:r>
            <w:r>
              <w:rPr>
                <w:sz w:val="24"/>
              </w:rPr>
              <w:t>229-</w:t>
            </w:r>
            <w:r>
              <w:rPr>
                <w:spacing w:val="-4"/>
                <w:sz w:val="24"/>
              </w:rPr>
              <w:t>4401</w:t>
            </w:r>
          </w:p>
        </w:tc>
      </w:tr>
      <w:tr w:rsidR="005B0F52" w14:paraId="6420ABB2" w14:textId="77777777">
        <w:trPr>
          <w:trHeight w:val="270"/>
        </w:trPr>
        <w:tc>
          <w:tcPr>
            <w:tcW w:w="4483" w:type="dxa"/>
          </w:tcPr>
          <w:p w14:paraId="6420ABB0" w14:textId="77777777" w:rsidR="005B0F52" w:rsidRDefault="0046319E">
            <w:pPr>
              <w:pStyle w:val="TableParagraph"/>
              <w:spacing w:line="251" w:lineRule="exact"/>
              <w:ind w:left="50"/>
              <w:rPr>
                <w:sz w:val="24"/>
              </w:rPr>
            </w:pPr>
            <w:r>
              <w:rPr>
                <w:sz w:val="24"/>
              </w:rPr>
              <w:t>Fax:</w:t>
            </w:r>
            <w:r>
              <w:rPr>
                <w:spacing w:val="-2"/>
                <w:sz w:val="24"/>
              </w:rPr>
              <w:t xml:space="preserve"> </w:t>
            </w:r>
            <w:r>
              <w:rPr>
                <w:sz w:val="24"/>
              </w:rPr>
              <w:t>(608)</w:t>
            </w:r>
            <w:r>
              <w:rPr>
                <w:spacing w:val="-2"/>
                <w:sz w:val="24"/>
              </w:rPr>
              <w:t xml:space="preserve"> </w:t>
            </w:r>
            <w:r>
              <w:rPr>
                <w:sz w:val="24"/>
              </w:rPr>
              <w:t>265-</w:t>
            </w:r>
            <w:r>
              <w:rPr>
                <w:spacing w:val="-4"/>
                <w:sz w:val="24"/>
              </w:rPr>
              <w:t>5851</w:t>
            </w:r>
          </w:p>
        </w:tc>
        <w:tc>
          <w:tcPr>
            <w:tcW w:w="4724" w:type="dxa"/>
          </w:tcPr>
          <w:p w14:paraId="6420ABB1" w14:textId="77777777" w:rsidR="005B0F52" w:rsidRDefault="0046319E">
            <w:pPr>
              <w:pStyle w:val="TableParagraph"/>
              <w:spacing w:line="251" w:lineRule="exact"/>
              <w:ind w:right="51"/>
              <w:jc w:val="right"/>
              <w:rPr>
                <w:sz w:val="24"/>
              </w:rPr>
            </w:pPr>
            <w:r>
              <w:rPr>
                <w:sz w:val="24"/>
              </w:rPr>
              <w:t>Fax:</w:t>
            </w:r>
            <w:r>
              <w:rPr>
                <w:spacing w:val="-2"/>
                <w:sz w:val="24"/>
              </w:rPr>
              <w:t xml:space="preserve"> </w:t>
            </w:r>
            <w:r>
              <w:rPr>
                <w:sz w:val="24"/>
              </w:rPr>
              <w:t>(414)</w:t>
            </w:r>
            <w:r>
              <w:rPr>
                <w:spacing w:val="-2"/>
                <w:sz w:val="24"/>
              </w:rPr>
              <w:t xml:space="preserve"> </w:t>
            </w:r>
            <w:r>
              <w:rPr>
                <w:sz w:val="24"/>
              </w:rPr>
              <w:t>229-</w:t>
            </w:r>
            <w:r>
              <w:rPr>
                <w:spacing w:val="-4"/>
                <w:sz w:val="24"/>
              </w:rPr>
              <w:t>2879</w:t>
            </w:r>
          </w:p>
        </w:tc>
      </w:tr>
    </w:tbl>
    <w:p w14:paraId="6420ABB3" w14:textId="77777777" w:rsidR="005B0F52" w:rsidRDefault="005B0F52">
      <w:pPr>
        <w:pStyle w:val="BodyText"/>
        <w:spacing w:before="4"/>
        <w:ind w:left="0"/>
      </w:pPr>
    </w:p>
    <w:p w14:paraId="6420ABB4" w14:textId="77777777" w:rsidR="005B0F52" w:rsidRDefault="0046319E">
      <w:pPr>
        <w:pStyle w:val="BodyText"/>
        <w:ind w:left="2311" w:right="2372"/>
        <w:jc w:val="center"/>
      </w:pPr>
      <w:r>
        <w:t>Brenda</w:t>
      </w:r>
      <w:r>
        <w:rPr>
          <w:spacing w:val="-3"/>
        </w:rPr>
        <w:t xml:space="preserve"> </w:t>
      </w:r>
      <w:r>
        <w:rPr>
          <w:spacing w:val="-4"/>
        </w:rPr>
        <w:t>Egan</w:t>
      </w:r>
    </w:p>
    <w:p w14:paraId="6420ABB5" w14:textId="77777777" w:rsidR="005B0F52" w:rsidRDefault="0046319E">
      <w:pPr>
        <w:pStyle w:val="BodyText"/>
        <w:ind w:left="2315" w:right="2314"/>
        <w:jc w:val="center"/>
      </w:pPr>
      <w:r>
        <w:t>Director</w:t>
      </w:r>
      <w:r>
        <w:rPr>
          <w:spacing w:val="-9"/>
        </w:rPr>
        <w:t xml:space="preserve"> </w:t>
      </w:r>
      <w:r>
        <w:t>of</w:t>
      </w:r>
      <w:r>
        <w:rPr>
          <w:spacing w:val="-9"/>
        </w:rPr>
        <w:t xml:space="preserve"> </w:t>
      </w:r>
      <w:r>
        <w:t>Research</w:t>
      </w:r>
      <w:r>
        <w:rPr>
          <w:spacing w:val="-8"/>
        </w:rPr>
        <w:t xml:space="preserve"> </w:t>
      </w:r>
      <w:r>
        <w:t>&amp;</w:t>
      </w:r>
      <w:r>
        <w:rPr>
          <w:spacing w:val="-8"/>
        </w:rPr>
        <w:t xml:space="preserve"> </w:t>
      </w:r>
      <w:r>
        <w:t>Sponsored</w:t>
      </w:r>
      <w:r>
        <w:rPr>
          <w:spacing w:val="-8"/>
        </w:rPr>
        <w:t xml:space="preserve"> </w:t>
      </w:r>
      <w:r>
        <w:t>Programs University of Wisconsin-Madison</w:t>
      </w:r>
    </w:p>
    <w:p w14:paraId="6420ABB6" w14:textId="77777777" w:rsidR="005B0F52" w:rsidRDefault="0046319E">
      <w:pPr>
        <w:pStyle w:val="BodyText"/>
        <w:spacing w:line="274" w:lineRule="exact"/>
        <w:ind w:left="2314" w:right="2372"/>
        <w:jc w:val="center"/>
      </w:pPr>
      <w:r>
        <w:t>21</w:t>
      </w:r>
      <w:r>
        <w:rPr>
          <w:spacing w:val="-2"/>
        </w:rPr>
        <w:t xml:space="preserve"> </w:t>
      </w:r>
      <w:r>
        <w:t>N.</w:t>
      </w:r>
      <w:r>
        <w:rPr>
          <w:spacing w:val="-1"/>
        </w:rPr>
        <w:t xml:space="preserve"> </w:t>
      </w:r>
      <w:r>
        <w:t>Park</w:t>
      </w:r>
      <w:r>
        <w:rPr>
          <w:spacing w:val="-1"/>
        </w:rPr>
        <w:t xml:space="preserve"> </w:t>
      </w:r>
      <w:r>
        <w:t>Street,</w:t>
      </w:r>
      <w:r>
        <w:rPr>
          <w:spacing w:val="-1"/>
        </w:rPr>
        <w:t xml:space="preserve"> </w:t>
      </w:r>
      <w:r>
        <w:t>Suite</w:t>
      </w:r>
      <w:r>
        <w:rPr>
          <w:spacing w:val="-2"/>
        </w:rPr>
        <w:t xml:space="preserve"> </w:t>
      </w:r>
      <w:r>
        <w:rPr>
          <w:spacing w:val="-4"/>
        </w:rPr>
        <w:t>6401</w:t>
      </w:r>
    </w:p>
    <w:p w14:paraId="6420ABB7" w14:textId="77777777" w:rsidR="005B0F52" w:rsidRDefault="0046319E">
      <w:pPr>
        <w:pStyle w:val="BodyText"/>
        <w:ind w:left="2312" w:right="2372"/>
        <w:jc w:val="center"/>
      </w:pPr>
      <w:r>
        <w:t>Madison,</w:t>
      </w:r>
      <w:r>
        <w:rPr>
          <w:spacing w:val="-3"/>
        </w:rPr>
        <w:t xml:space="preserve"> </w:t>
      </w:r>
      <w:r>
        <w:t>WI</w:t>
      </w:r>
      <w:r>
        <w:rPr>
          <w:spacing w:val="-4"/>
        </w:rPr>
        <w:t xml:space="preserve"> </w:t>
      </w:r>
      <w:r>
        <w:t>53715-</w:t>
      </w:r>
      <w:r>
        <w:rPr>
          <w:spacing w:val="-4"/>
        </w:rPr>
        <w:t>1218</w:t>
      </w:r>
    </w:p>
    <w:p w14:paraId="6420ABB8" w14:textId="77777777" w:rsidR="005B0F52" w:rsidRDefault="005B0F52">
      <w:pPr>
        <w:jc w:val="center"/>
        <w:sectPr w:rsidR="005B0F52">
          <w:pgSz w:w="12240" w:h="15840"/>
          <w:pgMar w:top="1360" w:right="1200" w:bottom="280" w:left="1200" w:header="720" w:footer="720" w:gutter="0"/>
          <w:cols w:space="720"/>
        </w:sectPr>
      </w:pPr>
    </w:p>
    <w:p w14:paraId="6420ABB9" w14:textId="77777777" w:rsidR="005B0F52" w:rsidRDefault="0046319E">
      <w:pPr>
        <w:pStyle w:val="Heading1"/>
        <w:spacing w:before="76"/>
        <w:ind w:left="3627" w:right="2038" w:hanging="1256"/>
        <w:jc w:val="left"/>
      </w:pPr>
      <w:r>
        <w:rPr>
          <w:color w:val="365F91"/>
        </w:rPr>
        <w:lastRenderedPageBreak/>
        <w:t>UNIVERSITY</w:t>
      </w:r>
      <w:r>
        <w:rPr>
          <w:color w:val="365F91"/>
          <w:spacing w:val="-12"/>
        </w:rPr>
        <w:t xml:space="preserve"> </w:t>
      </w:r>
      <w:r>
        <w:rPr>
          <w:color w:val="365F91"/>
        </w:rPr>
        <w:t>OF</w:t>
      </w:r>
      <w:r>
        <w:rPr>
          <w:color w:val="365F91"/>
          <w:spacing w:val="-14"/>
        </w:rPr>
        <w:t xml:space="preserve"> </w:t>
      </w:r>
      <w:r>
        <w:rPr>
          <w:color w:val="365F91"/>
        </w:rPr>
        <w:t>WISCONSIN</w:t>
      </w:r>
      <w:r>
        <w:rPr>
          <w:color w:val="365F91"/>
          <w:spacing w:val="-12"/>
        </w:rPr>
        <w:t xml:space="preserve"> </w:t>
      </w:r>
      <w:r>
        <w:rPr>
          <w:color w:val="365F91"/>
        </w:rPr>
        <w:t xml:space="preserve">CONSORTIUM </w:t>
      </w:r>
      <w:bookmarkStart w:id="0" w:name="TABLE_OF_CONTENTS"/>
      <w:bookmarkEnd w:id="0"/>
      <w:r>
        <w:t>TABLE OF CONTENTS</w:t>
      </w:r>
    </w:p>
    <w:p w14:paraId="6420ABBA" w14:textId="77777777" w:rsidR="005B0F52" w:rsidRDefault="005B0F52">
      <w:pPr>
        <w:pStyle w:val="BodyText"/>
        <w:ind w:left="0"/>
        <w:rPr>
          <w:b/>
          <w:sz w:val="36"/>
        </w:rPr>
      </w:pPr>
    </w:p>
    <w:p w14:paraId="6420ABBB" w14:textId="77777777" w:rsidR="005B0F52" w:rsidRDefault="0046319E">
      <w:pPr>
        <w:pStyle w:val="BodyText"/>
        <w:ind w:left="240"/>
      </w:pPr>
      <w:r>
        <w:t>Application</w:t>
      </w:r>
      <w:r>
        <w:rPr>
          <w:spacing w:val="-5"/>
        </w:rPr>
        <w:t xml:space="preserve"> </w:t>
      </w:r>
      <w:r>
        <w:t>for</w:t>
      </w:r>
      <w:r>
        <w:rPr>
          <w:spacing w:val="-4"/>
        </w:rPr>
        <w:t xml:space="preserve"> </w:t>
      </w:r>
      <w:r>
        <w:t>Federal</w:t>
      </w:r>
      <w:r>
        <w:rPr>
          <w:spacing w:val="-7"/>
        </w:rPr>
        <w:t xml:space="preserve"> </w:t>
      </w:r>
      <w:r>
        <w:t>Assistance</w:t>
      </w:r>
      <w:r>
        <w:rPr>
          <w:spacing w:val="-6"/>
        </w:rPr>
        <w:t xml:space="preserve"> </w:t>
      </w:r>
      <w:r>
        <w:t>(SF424)</w:t>
      </w:r>
      <w:r>
        <w:rPr>
          <w:spacing w:val="-4"/>
        </w:rPr>
        <w:t xml:space="preserve"> </w:t>
      </w:r>
      <w:r>
        <w:t>and</w:t>
      </w:r>
      <w:r>
        <w:rPr>
          <w:spacing w:val="-5"/>
        </w:rPr>
        <w:t xml:space="preserve"> </w:t>
      </w:r>
      <w:r>
        <w:t>Supplemental</w:t>
      </w:r>
      <w:r>
        <w:rPr>
          <w:spacing w:val="-6"/>
        </w:rPr>
        <w:t xml:space="preserve"> </w:t>
      </w:r>
      <w:r>
        <w:rPr>
          <w:spacing w:val="-2"/>
        </w:rPr>
        <w:t>Information</w:t>
      </w:r>
    </w:p>
    <w:p w14:paraId="6420ABBC" w14:textId="77777777" w:rsidR="005B0F52" w:rsidRDefault="0046319E">
      <w:pPr>
        <w:pStyle w:val="BodyText"/>
        <w:spacing w:before="139" w:line="360" w:lineRule="auto"/>
        <w:ind w:left="240" w:right="1250"/>
      </w:pPr>
      <w:r>
        <w:t>Budget:</w:t>
      </w:r>
      <w:r>
        <w:rPr>
          <w:spacing w:val="-1"/>
        </w:rPr>
        <w:t xml:space="preserve"> </w:t>
      </w:r>
      <w:r>
        <w:t>Form</w:t>
      </w:r>
      <w:r>
        <w:rPr>
          <w:spacing w:val="-6"/>
        </w:rPr>
        <w:t xml:space="preserve"> </w:t>
      </w:r>
      <w:r>
        <w:t>ED524,</w:t>
      </w:r>
      <w:r>
        <w:rPr>
          <w:spacing w:val="-4"/>
        </w:rPr>
        <w:t xml:space="preserve"> </w:t>
      </w:r>
      <w:r>
        <w:t>Section</w:t>
      </w:r>
      <w:r>
        <w:rPr>
          <w:spacing w:val="-4"/>
        </w:rPr>
        <w:t xml:space="preserve"> </w:t>
      </w:r>
      <w:r>
        <w:t>A</w:t>
      </w:r>
      <w:r>
        <w:rPr>
          <w:spacing w:val="-3"/>
        </w:rPr>
        <w:t xml:space="preserve"> </w:t>
      </w:r>
      <w:r>
        <w:t>Budget</w:t>
      </w:r>
      <w:r>
        <w:rPr>
          <w:spacing w:val="-6"/>
        </w:rPr>
        <w:t xml:space="preserve"> </w:t>
      </w:r>
      <w:r>
        <w:t>Summary</w:t>
      </w:r>
      <w:r>
        <w:rPr>
          <w:spacing w:val="-4"/>
        </w:rPr>
        <w:t xml:space="preserve"> </w:t>
      </w:r>
      <w:r>
        <w:t>and</w:t>
      </w:r>
      <w:r>
        <w:rPr>
          <w:spacing w:val="-4"/>
        </w:rPr>
        <w:t xml:space="preserve"> </w:t>
      </w:r>
      <w:r>
        <w:t>Section</w:t>
      </w:r>
      <w:r>
        <w:rPr>
          <w:spacing w:val="-4"/>
        </w:rPr>
        <w:t xml:space="preserve"> </w:t>
      </w:r>
      <w:r>
        <w:t>C</w:t>
      </w:r>
      <w:r>
        <w:rPr>
          <w:spacing w:val="-4"/>
        </w:rPr>
        <w:t xml:space="preserve"> </w:t>
      </w:r>
      <w:r>
        <w:t>Line</w:t>
      </w:r>
      <w:r>
        <w:rPr>
          <w:spacing w:val="-6"/>
        </w:rPr>
        <w:t xml:space="preserve"> </w:t>
      </w:r>
      <w:r>
        <w:t>Item</w:t>
      </w:r>
      <w:r>
        <w:rPr>
          <w:spacing w:val="-6"/>
        </w:rPr>
        <w:t xml:space="preserve"> </w:t>
      </w:r>
      <w:r>
        <w:t>Budget Narrative Addressing GEPA Section 427</w:t>
      </w:r>
    </w:p>
    <w:p w14:paraId="6420ABBD" w14:textId="77777777" w:rsidR="005B0F52" w:rsidRDefault="0046319E">
      <w:pPr>
        <w:pStyle w:val="BodyText"/>
        <w:spacing w:before="2"/>
        <w:ind w:left="240"/>
      </w:pPr>
      <w:r>
        <w:t>NRC</w:t>
      </w:r>
      <w:r>
        <w:rPr>
          <w:spacing w:val="-5"/>
        </w:rPr>
        <w:t xml:space="preserve"> </w:t>
      </w:r>
      <w:r>
        <w:t>and</w:t>
      </w:r>
      <w:r>
        <w:rPr>
          <w:spacing w:val="-4"/>
        </w:rPr>
        <w:t xml:space="preserve"> </w:t>
      </w:r>
      <w:r>
        <w:t>FLAS</w:t>
      </w:r>
      <w:r>
        <w:rPr>
          <w:spacing w:val="-3"/>
        </w:rPr>
        <w:t xml:space="preserve"> </w:t>
      </w:r>
      <w:r>
        <w:t>Applicant</w:t>
      </w:r>
      <w:r>
        <w:rPr>
          <w:spacing w:val="-6"/>
        </w:rPr>
        <w:t xml:space="preserve"> </w:t>
      </w:r>
      <w:r>
        <w:rPr>
          <w:spacing w:val="-2"/>
        </w:rPr>
        <w:t>Profile</w:t>
      </w:r>
    </w:p>
    <w:p w14:paraId="6420ABBE" w14:textId="77777777" w:rsidR="005B0F52" w:rsidRDefault="0046319E">
      <w:pPr>
        <w:pStyle w:val="BodyText"/>
        <w:spacing w:before="139"/>
        <w:ind w:left="240"/>
      </w:pPr>
      <w:r>
        <w:t>Description:</w:t>
      </w:r>
      <w:r>
        <w:rPr>
          <w:spacing w:val="-6"/>
        </w:rPr>
        <w:t xml:space="preserve"> </w:t>
      </w:r>
      <w:r>
        <w:t>Diverse</w:t>
      </w:r>
      <w:r>
        <w:rPr>
          <w:spacing w:val="-6"/>
        </w:rPr>
        <w:t xml:space="preserve"> </w:t>
      </w:r>
      <w:r>
        <w:t>Perspectives</w:t>
      </w:r>
      <w:r>
        <w:rPr>
          <w:spacing w:val="-2"/>
        </w:rPr>
        <w:t xml:space="preserve"> </w:t>
      </w:r>
      <w:r>
        <w:t>and</w:t>
      </w:r>
      <w:r>
        <w:rPr>
          <w:spacing w:val="-4"/>
        </w:rPr>
        <w:t xml:space="preserve"> </w:t>
      </w:r>
      <w:r>
        <w:t>Wide</w:t>
      </w:r>
      <w:r>
        <w:rPr>
          <w:spacing w:val="-6"/>
        </w:rPr>
        <w:t xml:space="preserve"> </w:t>
      </w:r>
      <w:r>
        <w:t>Range</w:t>
      </w:r>
      <w:r>
        <w:rPr>
          <w:spacing w:val="-5"/>
        </w:rPr>
        <w:t xml:space="preserve"> </w:t>
      </w:r>
      <w:r>
        <w:t>of</w:t>
      </w:r>
      <w:r>
        <w:rPr>
          <w:spacing w:val="-4"/>
        </w:rPr>
        <w:t xml:space="preserve"> </w:t>
      </w:r>
      <w:r>
        <w:t>Views</w:t>
      </w:r>
      <w:r>
        <w:rPr>
          <w:spacing w:val="-3"/>
        </w:rPr>
        <w:t xml:space="preserve"> </w:t>
      </w:r>
      <w:r>
        <w:t>in</w:t>
      </w:r>
      <w:r>
        <w:rPr>
          <w:spacing w:val="-4"/>
        </w:rPr>
        <w:t xml:space="preserve"> </w:t>
      </w:r>
      <w:r>
        <w:t>Funded</w:t>
      </w:r>
      <w:r>
        <w:rPr>
          <w:spacing w:val="-3"/>
        </w:rPr>
        <w:t xml:space="preserve"> </w:t>
      </w:r>
      <w:r>
        <w:rPr>
          <w:spacing w:val="-2"/>
        </w:rPr>
        <w:t>Activities</w:t>
      </w:r>
    </w:p>
    <w:p w14:paraId="6420ABBF" w14:textId="77777777" w:rsidR="005B0F52" w:rsidRDefault="0046319E">
      <w:pPr>
        <w:pStyle w:val="BodyText"/>
        <w:spacing w:before="134" w:line="360" w:lineRule="auto"/>
        <w:ind w:left="240" w:right="235"/>
      </w:pPr>
      <w:r>
        <w:t>Description:</w:t>
      </w:r>
      <w:r>
        <w:rPr>
          <w:spacing w:val="-2"/>
        </w:rPr>
        <w:t xml:space="preserve"> </w:t>
      </w:r>
      <w:r>
        <w:t>Government</w:t>
      </w:r>
      <w:r>
        <w:rPr>
          <w:spacing w:val="-7"/>
        </w:rPr>
        <w:t xml:space="preserve"> </w:t>
      </w:r>
      <w:r>
        <w:t>Service</w:t>
      </w:r>
      <w:r>
        <w:rPr>
          <w:spacing w:val="-7"/>
        </w:rPr>
        <w:t xml:space="preserve"> </w:t>
      </w:r>
      <w:r>
        <w:t>in</w:t>
      </w:r>
      <w:r>
        <w:rPr>
          <w:spacing w:val="-5"/>
        </w:rPr>
        <w:t xml:space="preserve"> </w:t>
      </w:r>
      <w:r>
        <w:t>Areas</w:t>
      </w:r>
      <w:r>
        <w:rPr>
          <w:spacing w:val="-4"/>
        </w:rPr>
        <w:t xml:space="preserve"> </w:t>
      </w:r>
      <w:r>
        <w:t>of</w:t>
      </w:r>
      <w:r>
        <w:rPr>
          <w:spacing w:val="-5"/>
        </w:rPr>
        <w:t xml:space="preserve"> </w:t>
      </w:r>
      <w:r>
        <w:t>National</w:t>
      </w:r>
      <w:r>
        <w:rPr>
          <w:spacing w:val="-7"/>
        </w:rPr>
        <w:t xml:space="preserve"> </w:t>
      </w:r>
      <w:r>
        <w:t>Need</w:t>
      </w:r>
      <w:r>
        <w:rPr>
          <w:spacing w:val="-5"/>
        </w:rPr>
        <w:t xml:space="preserve"> </w:t>
      </w:r>
      <w:r>
        <w:t>and</w:t>
      </w:r>
      <w:r>
        <w:rPr>
          <w:spacing w:val="-1"/>
        </w:rPr>
        <w:t xml:space="preserve"> </w:t>
      </w:r>
      <w:r>
        <w:t>in</w:t>
      </w:r>
      <w:r>
        <w:rPr>
          <w:spacing w:val="-5"/>
        </w:rPr>
        <w:t xml:space="preserve"> </w:t>
      </w:r>
      <w:r>
        <w:t>Other</w:t>
      </w:r>
      <w:r>
        <w:rPr>
          <w:spacing w:val="-5"/>
        </w:rPr>
        <w:t xml:space="preserve"> </w:t>
      </w:r>
      <w:r>
        <w:t>Employment</w:t>
      </w:r>
      <w:r>
        <w:rPr>
          <w:spacing w:val="-7"/>
        </w:rPr>
        <w:t xml:space="preserve"> </w:t>
      </w:r>
      <w:r>
        <w:t xml:space="preserve">Sectors </w:t>
      </w:r>
      <w:r>
        <w:rPr>
          <w:spacing w:val="-2"/>
        </w:rPr>
        <w:t>Abstract</w:t>
      </w:r>
    </w:p>
    <w:p w14:paraId="6420ABC0" w14:textId="77777777" w:rsidR="005B0F52" w:rsidRDefault="0046319E">
      <w:pPr>
        <w:pStyle w:val="BodyText"/>
        <w:spacing w:before="3"/>
        <w:ind w:left="240"/>
      </w:pPr>
      <w:r>
        <w:t>Acronyms</w:t>
      </w:r>
      <w:r>
        <w:rPr>
          <w:spacing w:val="-5"/>
        </w:rPr>
        <w:t xml:space="preserve"> </w:t>
      </w:r>
      <w:r>
        <w:rPr>
          <w:spacing w:val="-4"/>
        </w:rPr>
        <w:t>List</w:t>
      </w:r>
    </w:p>
    <w:p w14:paraId="6420ABC1" w14:textId="77777777" w:rsidR="005B0F52" w:rsidRDefault="0046319E">
      <w:pPr>
        <w:pStyle w:val="BodyText"/>
        <w:spacing w:before="139" w:line="275" w:lineRule="exact"/>
        <w:ind w:left="240"/>
      </w:pPr>
      <w:r>
        <w:t>Project</w:t>
      </w:r>
      <w:r>
        <w:rPr>
          <w:spacing w:val="-15"/>
        </w:rPr>
        <w:t xml:space="preserve"> </w:t>
      </w:r>
      <w:r>
        <w:rPr>
          <w:spacing w:val="-2"/>
        </w:rPr>
        <w:t>Narrative</w:t>
      </w:r>
    </w:p>
    <w:p w14:paraId="6420ABC2" w14:textId="77777777" w:rsidR="005B0F52" w:rsidRDefault="0046319E">
      <w:pPr>
        <w:pStyle w:val="ListParagraph"/>
        <w:numPr>
          <w:ilvl w:val="0"/>
          <w:numId w:val="23"/>
        </w:numPr>
        <w:tabs>
          <w:tab w:val="left" w:pos="1320"/>
          <w:tab w:val="left" w:pos="1321"/>
          <w:tab w:val="right" w:pos="7383"/>
        </w:tabs>
        <w:spacing w:line="275" w:lineRule="exact"/>
        <w:ind w:hanging="721"/>
        <w:rPr>
          <w:sz w:val="24"/>
        </w:rPr>
      </w:pPr>
      <w:r>
        <w:rPr>
          <w:sz w:val="24"/>
        </w:rPr>
        <w:t>Commitment</w:t>
      </w:r>
      <w:r>
        <w:rPr>
          <w:spacing w:val="-1"/>
          <w:sz w:val="24"/>
        </w:rPr>
        <w:t xml:space="preserve"> </w:t>
      </w:r>
      <w:r>
        <w:rPr>
          <w:sz w:val="24"/>
        </w:rPr>
        <w:t>to</w:t>
      </w:r>
      <w:r>
        <w:rPr>
          <w:spacing w:val="-3"/>
          <w:sz w:val="24"/>
        </w:rPr>
        <w:t xml:space="preserve"> </w:t>
      </w:r>
      <w:r>
        <w:rPr>
          <w:sz w:val="24"/>
        </w:rPr>
        <w:t>the</w:t>
      </w:r>
      <w:r>
        <w:rPr>
          <w:spacing w:val="-5"/>
          <w:sz w:val="24"/>
        </w:rPr>
        <w:t xml:space="preserve"> </w:t>
      </w:r>
      <w:r>
        <w:rPr>
          <w:sz w:val="24"/>
        </w:rPr>
        <w:t>Subject</w:t>
      </w:r>
      <w:r>
        <w:rPr>
          <w:spacing w:val="-5"/>
          <w:sz w:val="24"/>
        </w:rPr>
        <w:t xml:space="preserve"> </w:t>
      </w:r>
      <w:r>
        <w:rPr>
          <w:spacing w:val="-4"/>
          <w:sz w:val="24"/>
        </w:rPr>
        <w:t>Area</w:t>
      </w:r>
      <w:r>
        <w:rPr>
          <w:sz w:val="24"/>
        </w:rPr>
        <w:tab/>
      </w:r>
      <w:r>
        <w:rPr>
          <w:spacing w:val="-10"/>
          <w:sz w:val="24"/>
        </w:rPr>
        <w:t>1</w:t>
      </w:r>
    </w:p>
    <w:p w14:paraId="6420ABC3" w14:textId="77777777" w:rsidR="005B0F52" w:rsidRDefault="0046319E">
      <w:pPr>
        <w:pStyle w:val="ListParagraph"/>
        <w:numPr>
          <w:ilvl w:val="0"/>
          <w:numId w:val="23"/>
        </w:numPr>
        <w:tabs>
          <w:tab w:val="left" w:pos="1320"/>
          <w:tab w:val="left" w:pos="1321"/>
          <w:tab w:val="right" w:pos="7383"/>
        </w:tabs>
        <w:spacing w:line="275" w:lineRule="exact"/>
        <w:ind w:hanging="721"/>
        <w:rPr>
          <w:sz w:val="24"/>
        </w:rPr>
      </w:pPr>
      <w:r>
        <w:rPr>
          <w:sz w:val="24"/>
        </w:rPr>
        <w:t>Quality</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Language</w:t>
      </w:r>
      <w:r>
        <w:rPr>
          <w:spacing w:val="-5"/>
          <w:sz w:val="24"/>
        </w:rPr>
        <w:t xml:space="preserve"> </w:t>
      </w:r>
      <w:r>
        <w:rPr>
          <w:sz w:val="24"/>
        </w:rPr>
        <w:t>Instructional</w:t>
      </w:r>
      <w:r>
        <w:rPr>
          <w:spacing w:val="-5"/>
          <w:sz w:val="24"/>
        </w:rPr>
        <w:t xml:space="preserve"> </w:t>
      </w:r>
      <w:r>
        <w:rPr>
          <w:spacing w:val="-2"/>
          <w:sz w:val="24"/>
        </w:rPr>
        <w:t>Program</w:t>
      </w:r>
      <w:r>
        <w:rPr>
          <w:sz w:val="24"/>
        </w:rPr>
        <w:tab/>
      </w:r>
      <w:r>
        <w:rPr>
          <w:spacing w:val="-10"/>
          <w:sz w:val="24"/>
        </w:rPr>
        <w:t>3</w:t>
      </w:r>
    </w:p>
    <w:p w14:paraId="6420ABC4" w14:textId="77777777" w:rsidR="005B0F52" w:rsidRDefault="0046319E">
      <w:pPr>
        <w:pStyle w:val="ListParagraph"/>
        <w:numPr>
          <w:ilvl w:val="0"/>
          <w:numId w:val="23"/>
        </w:numPr>
        <w:tabs>
          <w:tab w:val="left" w:pos="1320"/>
          <w:tab w:val="left" w:pos="1321"/>
          <w:tab w:val="right" w:pos="7503"/>
        </w:tabs>
        <w:spacing w:line="275" w:lineRule="exact"/>
        <w:ind w:hanging="721"/>
        <w:rPr>
          <w:sz w:val="24"/>
        </w:rPr>
      </w:pPr>
      <w:r>
        <w:rPr>
          <w:sz w:val="24"/>
        </w:rPr>
        <w:t>Quality</w:t>
      </w:r>
      <w:r>
        <w:rPr>
          <w:spacing w:val="-5"/>
          <w:sz w:val="24"/>
        </w:rPr>
        <w:t xml:space="preserve"> </w:t>
      </w:r>
      <w:r>
        <w:rPr>
          <w:sz w:val="24"/>
        </w:rPr>
        <w:t>of</w:t>
      </w:r>
      <w:r>
        <w:rPr>
          <w:spacing w:val="-4"/>
          <w:sz w:val="24"/>
        </w:rPr>
        <w:t xml:space="preserve"> </w:t>
      </w:r>
      <w:r>
        <w:rPr>
          <w:sz w:val="24"/>
        </w:rPr>
        <w:t>Non-Language</w:t>
      </w:r>
      <w:r>
        <w:rPr>
          <w:spacing w:val="-6"/>
          <w:sz w:val="24"/>
        </w:rPr>
        <w:t xml:space="preserve"> </w:t>
      </w:r>
      <w:r>
        <w:rPr>
          <w:sz w:val="24"/>
        </w:rPr>
        <w:t>Instructional</w:t>
      </w:r>
      <w:r>
        <w:rPr>
          <w:spacing w:val="-7"/>
          <w:sz w:val="24"/>
        </w:rPr>
        <w:t xml:space="preserve"> </w:t>
      </w:r>
      <w:r>
        <w:rPr>
          <w:spacing w:val="-2"/>
          <w:sz w:val="24"/>
        </w:rPr>
        <w:t>Program</w:t>
      </w:r>
      <w:r>
        <w:rPr>
          <w:sz w:val="24"/>
        </w:rPr>
        <w:tab/>
      </w:r>
      <w:r>
        <w:rPr>
          <w:spacing w:val="-5"/>
          <w:sz w:val="24"/>
        </w:rPr>
        <w:t>10</w:t>
      </w:r>
    </w:p>
    <w:p w14:paraId="6420ABC5" w14:textId="77777777" w:rsidR="005B0F52" w:rsidRDefault="0046319E">
      <w:pPr>
        <w:pStyle w:val="ListParagraph"/>
        <w:numPr>
          <w:ilvl w:val="0"/>
          <w:numId w:val="23"/>
        </w:numPr>
        <w:tabs>
          <w:tab w:val="left" w:pos="1320"/>
          <w:tab w:val="left" w:pos="1321"/>
          <w:tab w:val="right" w:pos="7503"/>
        </w:tabs>
        <w:spacing w:before="44"/>
        <w:ind w:hanging="721"/>
        <w:rPr>
          <w:sz w:val="24"/>
        </w:rPr>
      </w:pPr>
      <w:r>
        <w:rPr>
          <w:sz w:val="24"/>
        </w:rPr>
        <w:t>Quality</w:t>
      </w:r>
      <w:r>
        <w:rPr>
          <w:spacing w:val="-4"/>
          <w:sz w:val="24"/>
        </w:rPr>
        <w:t xml:space="preserve"> </w:t>
      </w:r>
      <w:r>
        <w:rPr>
          <w:sz w:val="24"/>
        </w:rPr>
        <w:t>of</w:t>
      </w:r>
      <w:r>
        <w:rPr>
          <w:spacing w:val="-3"/>
          <w:sz w:val="24"/>
        </w:rPr>
        <w:t xml:space="preserve"> </w:t>
      </w:r>
      <w:r>
        <w:rPr>
          <w:sz w:val="24"/>
        </w:rPr>
        <w:t>Curriculum</w:t>
      </w:r>
      <w:r>
        <w:rPr>
          <w:spacing w:val="-5"/>
          <w:sz w:val="24"/>
        </w:rPr>
        <w:t xml:space="preserve"> </w:t>
      </w:r>
      <w:r>
        <w:rPr>
          <w:spacing w:val="-2"/>
          <w:sz w:val="24"/>
        </w:rPr>
        <w:t>Design</w:t>
      </w:r>
      <w:r>
        <w:rPr>
          <w:sz w:val="24"/>
        </w:rPr>
        <w:tab/>
      </w:r>
      <w:r>
        <w:rPr>
          <w:spacing w:val="-5"/>
          <w:sz w:val="24"/>
        </w:rPr>
        <w:t>14</w:t>
      </w:r>
    </w:p>
    <w:p w14:paraId="6420ABC6" w14:textId="77777777" w:rsidR="005B0F52" w:rsidRDefault="0046319E">
      <w:pPr>
        <w:pStyle w:val="ListParagraph"/>
        <w:numPr>
          <w:ilvl w:val="0"/>
          <w:numId w:val="23"/>
        </w:numPr>
        <w:tabs>
          <w:tab w:val="left" w:pos="1320"/>
          <w:tab w:val="left" w:pos="1321"/>
          <w:tab w:val="right" w:pos="7503"/>
        </w:tabs>
        <w:spacing w:before="39"/>
        <w:ind w:hanging="721"/>
        <w:rPr>
          <w:sz w:val="24"/>
        </w:rPr>
      </w:pPr>
      <w:r>
        <w:rPr>
          <w:sz w:val="24"/>
        </w:rPr>
        <w:t>Quality</w:t>
      </w:r>
      <w:r>
        <w:rPr>
          <w:spacing w:val="-5"/>
          <w:sz w:val="24"/>
        </w:rPr>
        <w:t xml:space="preserve"> </w:t>
      </w:r>
      <w:r>
        <w:rPr>
          <w:sz w:val="24"/>
        </w:rPr>
        <w:t>of</w:t>
      </w:r>
      <w:r>
        <w:rPr>
          <w:spacing w:val="-4"/>
          <w:sz w:val="24"/>
        </w:rPr>
        <w:t xml:space="preserve"> </w:t>
      </w:r>
      <w:r>
        <w:rPr>
          <w:sz w:val="24"/>
        </w:rPr>
        <w:t>Staff</w:t>
      </w:r>
      <w:r>
        <w:rPr>
          <w:spacing w:val="-5"/>
          <w:sz w:val="24"/>
        </w:rPr>
        <w:t xml:space="preserve"> </w:t>
      </w:r>
      <w:r>
        <w:rPr>
          <w:spacing w:val="-2"/>
          <w:sz w:val="24"/>
        </w:rPr>
        <w:t>Resources</w:t>
      </w:r>
      <w:r>
        <w:rPr>
          <w:sz w:val="24"/>
        </w:rPr>
        <w:tab/>
      </w:r>
      <w:r>
        <w:rPr>
          <w:spacing w:val="-5"/>
          <w:sz w:val="24"/>
        </w:rPr>
        <w:t>21</w:t>
      </w:r>
    </w:p>
    <w:p w14:paraId="6420ABC7" w14:textId="77777777" w:rsidR="005B0F52" w:rsidRDefault="0046319E">
      <w:pPr>
        <w:pStyle w:val="ListParagraph"/>
        <w:numPr>
          <w:ilvl w:val="0"/>
          <w:numId w:val="23"/>
        </w:numPr>
        <w:tabs>
          <w:tab w:val="left" w:pos="1320"/>
          <w:tab w:val="left" w:pos="1321"/>
          <w:tab w:val="right" w:pos="7503"/>
        </w:tabs>
        <w:spacing w:before="44"/>
        <w:ind w:hanging="721"/>
        <w:rPr>
          <w:sz w:val="24"/>
        </w:rPr>
      </w:pPr>
      <w:r>
        <w:rPr>
          <w:sz w:val="24"/>
        </w:rPr>
        <w:t>Strength</w:t>
      </w:r>
      <w:r>
        <w:rPr>
          <w:spacing w:val="-4"/>
          <w:sz w:val="24"/>
        </w:rPr>
        <w:t xml:space="preserve"> </w:t>
      </w:r>
      <w:r>
        <w:rPr>
          <w:sz w:val="24"/>
        </w:rPr>
        <w:t>of</w:t>
      </w:r>
      <w:r>
        <w:rPr>
          <w:spacing w:val="-3"/>
          <w:sz w:val="24"/>
        </w:rPr>
        <w:t xml:space="preserve"> </w:t>
      </w:r>
      <w:r>
        <w:rPr>
          <w:spacing w:val="-2"/>
          <w:sz w:val="24"/>
        </w:rPr>
        <w:t>Library</w:t>
      </w:r>
      <w:r>
        <w:rPr>
          <w:sz w:val="24"/>
        </w:rPr>
        <w:tab/>
      </w:r>
      <w:r>
        <w:rPr>
          <w:spacing w:val="-5"/>
          <w:sz w:val="24"/>
        </w:rPr>
        <w:t>25</w:t>
      </w:r>
    </w:p>
    <w:p w14:paraId="6420ABC8" w14:textId="77777777" w:rsidR="005B0F52" w:rsidRDefault="0046319E">
      <w:pPr>
        <w:pStyle w:val="ListParagraph"/>
        <w:numPr>
          <w:ilvl w:val="0"/>
          <w:numId w:val="23"/>
        </w:numPr>
        <w:tabs>
          <w:tab w:val="left" w:pos="1320"/>
          <w:tab w:val="left" w:pos="1321"/>
          <w:tab w:val="right" w:pos="7503"/>
        </w:tabs>
        <w:spacing w:before="39"/>
        <w:ind w:hanging="721"/>
        <w:rPr>
          <w:sz w:val="24"/>
        </w:rPr>
      </w:pPr>
      <w:r>
        <w:rPr>
          <w:sz w:val="24"/>
        </w:rPr>
        <w:t>Impact</w:t>
      </w:r>
      <w:r>
        <w:rPr>
          <w:spacing w:val="-2"/>
          <w:sz w:val="24"/>
        </w:rPr>
        <w:t xml:space="preserve"> </w:t>
      </w:r>
      <w:r>
        <w:rPr>
          <w:sz w:val="24"/>
        </w:rPr>
        <w:t>and</w:t>
      </w:r>
      <w:r>
        <w:rPr>
          <w:spacing w:val="-3"/>
          <w:sz w:val="24"/>
        </w:rPr>
        <w:t xml:space="preserve"> </w:t>
      </w:r>
      <w:r>
        <w:rPr>
          <w:spacing w:val="-2"/>
          <w:sz w:val="24"/>
        </w:rPr>
        <w:t>Evaluation</w:t>
      </w:r>
      <w:r>
        <w:rPr>
          <w:sz w:val="24"/>
        </w:rPr>
        <w:tab/>
      </w:r>
      <w:r>
        <w:rPr>
          <w:spacing w:val="-5"/>
          <w:sz w:val="24"/>
        </w:rPr>
        <w:t>30</w:t>
      </w:r>
    </w:p>
    <w:p w14:paraId="6420ABC9" w14:textId="77777777" w:rsidR="005B0F52" w:rsidRDefault="0046319E">
      <w:pPr>
        <w:pStyle w:val="ListParagraph"/>
        <w:numPr>
          <w:ilvl w:val="0"/>
          <w:numId w:val="23"/>
        </w:numPr>
        <w:tabs>
          <w:tab w:val="left" w:pos="1320"/>
          <w:tab w:val="left" w:pos="1321"/>
          <w:tab w:val="right" w:pos="7503"/>
        </w:tabs>
        <w:spacing w:before="44"/>
        <w:ind w:hanging="721"/>
        <w:rPr>
          <w:sz w:val="24"/>
        </w:rPr>
      </w:pPr>
      <w:r>
        <w:rPr>
          <w:sz w:val="24"/>
        </w:rPr>
        <w:t>Outreach</w:t>
      </w:r>
      <w:r>
        <w:rPr>
          <w:spacing w:val="-9"/>
          <w:sz w:val="24"/>
        </w:rPr>
        <w:t xml:space="preserve"> </w:t>
      </w:r>
      <w:r>
        <w:rPr>
          <w:spacing w:val="-2"/>
          <w:sz w:val="24"/>
        </w:rPr>
        <w:t>Activities</w:t>
      </w:r>
      <w:r>
        <w:rPr>
          <w:sz w:val="24"/>
        </w:rPr>
        <w:tab/>
      </w:r>
      <w:r>
        <w:rPr>
          <w:spacing w:val="-5"/>
          <w:sz w:val="24"/>
        </w:rPr>
        <w:t>39</w:t>
      </w:r>
    </w:p>
    <w:p w14:paraId="6420ABCA" w14:textId="77777777" w:rsidR="005B0F52" w:rsidRDefault="0046319E">
      <w:pPr>
        <w:pStyle w:val="ListParagraph"/>
        <w:numPr>
          <w:ilvl w:val="0"/>
          <w:numId w:val="23"/>
        </w:numPr>
        <w:tabs>
          <w:tab w:val="left" w:pos="1320"/>
          <w:tab w:val="left" w:pos="1321"/>
          <w:tab w:val="right" w:pos="7503"/>
        </w:tabs>
        <w:spacing w:before="40"/>
        <w:ind w:hanging="721"/>
        <w:rPr>
          <w:sz w:val="24"/>
        </w:rPr>
      </w:pPr>
      <w:r>
        <w:rPr>
          <w:sz w:val="24"/>
        </w:rPr>
        <w:t>Program</w:t>
      </w:r>
      <w:r>
        <w:rPr>
          <w:spacing w:val="-9"/>
          <w:sz w:val="24"/>
        </w:rPr>
        <w:t xml:space="preserve"> </w:t>
      </w:r>
      <w:r>
        <w:rPr>
          <w:sz w:val="24"/>
        </w:rPr>
        <w:t>Planning</w:t>
      </w:r>
      <w:r>
        <w:rPr>
          <w:spacing w:val="-6"/>
          <w:sz w:val="24"/>
        </w:rPr>
        <w:t xml:space="preserve"> </w:t>
      </w:r>
      <w:r>
        <w:rPr>
          <w:sz w:val="24"/>
        </w:rPr>
        <w:t>and</w:t>
      </w:r>
      <w:r>
        <w:rPr>
          <w:spacing w:val="-6"/>
          <w:sz w:val="24"/>
        </w:rPr>
        <w:t xml:space="preserve"> </w:t>
      </w:r>
      <w:r>
        <w:rPr>
          <w:spacing w:val="-2"/>
          <w:sz w:val="24"/>
        </w:rPr>
        <w:t>Budget</w:t>
      </w:r>
      <w:r>
        <w:rPr>
          <w:sz w:val="24"/>
        </w:rPr>
        <w:tab/>
      </w:r>
      <w:r>
        <w:rPr>
          <w:spacing w:val="-5"/>
          <w:sz w:val="24"/>
        </w:rPr>
        <w:t>44</w:t>
      </w:r>
    </w:p>
    <w:p w14:paraId="6420ABCB" w14:textId="77777777" w:rsidR="005B0F52" w:rsidRDefault="0046319E">
      <w:pPr>
        <w:pStyle w:val="ListParagraph"/>
        <w:numPr>
          <w:ilvl w:val="0"/>
          <w:numId w:val="23"/>
        </w:numPr>
        <w:tabs>
          <w:tab w:val="left" w:pos="1320"/>
          <w:tab w:val="left" w:pos="1321"/>
          <w:tab w:val="right" w:pos="7503"/>
        </w:tabs>
        <w:spacing w:before="44"/>
        <w:ind w:hanging="721"/>
        <w:rPr>
          <w:sz w:val="24"/>
        </w:rPr>
      </w:pPr>
      <w:r>
        <w:rPr>
          <w:spacing w:val="-2"/>
          <w:sz w:val="24"/>
        </w:rPr>
        <w:t>Priorities</w:t>
      </w:r>
      <w:r>
        <w:rPr>
          <w:sz w:val="24"/>
        </w:rPr>
        <w:tab/>
      </w:r>
      <w:r>
        <w:rPr>
          <w:spacing w:val="-5"/>
          <w:sz w:val="24"/>
        </w:rPr>
        <w:t>57</w:t>
      </w:r>
    </w:p>
    <w:p w14:paraId="6420ABCC" w14:textId="77777777" w:rsidR="005B0F52" w:rsidRDefault="0046319E">
      <w:pPr>
        <w:pStyle w:val="BodyText"/>
        <w:tabs>
          <w:tab w:val="right" w:pos="7503"/>
        </w:tabs>
        <w:spacing w:before="39"/>
        <w:ind w:left="1321"/>
      </w:pPr>
      <w:r>
        <w:rPr>
          <w:spacing w:val="-4"/>
        </w:rPr>
        <w:t>FLAS</w:t>
      </w:r>
      <w:r>
        <w:tab/>
      </w:r>
      <w:r>
        <w:rPr>
          <w:spacing w:val="-5"/>
        </w:rPr>
        <w:t>58</w:t>
      </w:r>
    </w:p>
    <w:p w14:paraId="6420ABCD" w14:textId="77777777" w:rsidR="005B0F52" w:rsidRDefault="0046319E">
      <w:pPr>
        <w:pStyle w:val="BodyText"/>
        <w:spacing w:before="44"/>
        <w:ind w:left="240"/>
      </w:pPr>
      <w:r>
        <w:rPr>
          <w:spacing w:val="-2"/>
        </w:rPr>
        <w:t>Appendices</w:t>
      </w:r>
    </w:p>
    <w:p w14:paraId="6420ABCE" w14:textId="77777777" w:rsidR="005B0F52" w:rsidRDefault="005B0F52">
      <w:pPr>
        <w:pStyle w:val="BodyText"/>
        <w:spacing w:before="7"/>
        <w:ind w:left="0"/>
        <w:rPr>
          <w:sz w:val="12"/>
        </w:rPr>
      </w:pPr>
    </w:p>
    <w:tbl>
      <w:tblPr>
        <w:tblW w:w="0" w:type="auto"/>
        <w:tblInd w:w="558" w:type="dxa"/>
        <w:tblLayout w:type="fixed"/>
        <w:tblCellMar>
          <w:left w:w="0" w:type="dxa"/>
          <w:right w:w="0" w:type="dxa"/>
        </w:tblCellMar>
        <w:tblLook w:val="01E0" w:firstRow="1" w:lastRow="1" w:firstColumn="1" w:lastColumn="1" w:noHBand="0" w:noVBand="0"/>
      </w:tblPr>
      <w:tblGrid>
        <w:gridCol w:w="5218"/>
        <w:gridCol w:w="2725"/>
      </w:tblGrid>
      <w:tr w:rsidR="005B0F52" w14:paraId="6420ABD1" w14:textId="77777777">
        <w:trPr>
          <w:trHeight w:val="340"/>
        </w:trPr>
        <w:tc>
          <w:tcPr>
            <w:tcW w:w="5218" w:type="dxa"/>
          </w:tcPr>
          <w:p w14:paraId="6420ABCF" w14:textId="77777777" w:rsidR="005B0F52" w:rsidRDefault="0046319E">
            <w:pPr>
              <w:pStyle w:val="TableParagraph"/>
              <w:spacing w:line="266" w:lineRule="exact"/>
              <w:ind w:left="50"/>
              <w:rPr>
                <w:sz w:val="24"/>
              </w:rPr>
            </w:pPr>
            <w:r>
              <w:rPr>
                <w:sz w:val="24"/>
              </w:rPr>
              <w:t>Appendix</w:t>
            </w:r>
            <w:r>
              <w:rPr>
                <w:spacing w:val="-3"/>
                <w:sz w:val="24"/>
              </w:rPr>
              <w:t xml:space="preserve"> </w:t>
            </w:r>
            <w:r>
              <w:rPr>
                <w:sz w:val="24"/>
              </w:rPr>
              <w:t>I:</w:t>
            </w:r>
            <w:r>
              <w:rPr>
                <w:spacing w:val="-3"/>
                <w:sz w:val="24"/>
              </w:rPr>
              <w:t xml:space="preserve"> </w:t>
            </w:r>
            <w:r>
              <w:rPr>
                <w:spacing w:val="-2"/>
                <w:sz w:val="24"/>
              </w:rPr>
              <w:t>Timeline</w:t>
            </w:r>
          </w:p>
        </w:tc>
        <w:tc>
          <w:tcPr>
            <w:tcW w:w="2725" w:type="dxa"/>
          </w:tcPr>
          <w:p w14:paraId="6420ABD0" w14:textId="77777777" w:rsidR="005B0F52" w:rsidRDefault="0046319E">
            <w:pPr>
              <w:pStyle w:val="TableParagraph"/>
              <w:spacing w:line="266" w:lineRule="exact"/>
              <w:ind w:left="1674"/>
              <w:rPr>
                <w:sz w:val="24"/>
              </w:rPr>
            </w:pPr>
            <w:r>
              <w:rPr>
                <w:spacing w:val="-2"/>
                <w:sz w:val="24"/>
              </w:rPr>
              <w:t>I-1-</w:t>
            </w:r>
            <w:r>
              <w:rPr>
                <w:spacing w:val="-10"/>
                <w:sz w:val="24"/>
              </w:rPr>
              <w:t>2</w:t>
            </w:r>
          </w:p>
        </w:tc>
      </w:tr>
      <w:tr w:rsidR="005B0F52" w14:paraId="6420ABD4" w14:textId="77777777">
        <w:trPr>
          <w:trHeight w:val="415"/>
        </w:trPr>
        <w:tc>
          <w:tcPr>
            <w:tcW w:w="5218" w:type="dxa"/>
          </w:tcPr>
          <w:p w14:paraId="6420ABD2" w14:textId="77777777" w:rsidR="005B0F52" w:rsidRDefault="0046319E">
            <w:pPr>
              <w:pStyle w:val="TableParagraph"/>
              <w:spacing w:before="64"/>
              <w:ind w:left="50"/>
              <w:rPr>
                <w:sz w:val="24"/>
              </w:rPr>
            </w:pPr>
            <w:r>
              <w:rPr>
                <w:sz w:val="24"/>
              </w:rPr>
              <w:t>Appendix</w:t>
            </w:r>
            <w:r>
              <w:rPr>
                <w:spacing w:val="-2"/>
                <w:sz w:val="24"/>
              </w:rPr>
              <w:t xml:space="preserve"> </w:t>
            </w:r>
            <w:r>
              <w:rPr>
                <w:sz w:val="24"/>
              </w:rPr>
              <w:t>II:</w:t>
            </w:r>
            <w:r>
              <w:rPr>
                <w:spacing w:val="-3"/>
                <w:sz w:val="24"/>
              </w:rPr>
              <w:t xml:space="preserve"> </w:t>
            </w:r>
            <w:r>
              <w:rPr>
                <w:sz w:val="24"/>
              </w:rPr>
              <w:t>Course</w:t>
            </w:r>
            <w:r>
              <w:rPr>
                <w:spacing w:val="-3"/>
                <w:sz w:val="24"/>
              </w:rPr>
              <w:t xml:space="preserve"> </w:t>
            </w:r>
            <w:r>
              <w:rPr>
                <w:spacing w:val="-4"/>
                <w:sz w:val="24"/>
              </w:rPr>
              <w:t>List</w:t>
            </w:r>
          </w:p>
        </w:tc>
        <w:tc>
          <w:tcPr>
            <w:tcW w:w="2725" w:type="dxa"/>
          </w:tcPr>
          <w:p w14:paraId="6420ABD3" w14:textId="77777777" w:rsidR="005B0F52" w:rsidRDefault="0046319E">
            <w:pPr>
              <w:pStyle w:val="TableParagraph"/>
              <w:spacing w:before="64"/>
              <w:ind w:left="1674"/>
              <w:rPr>
                <w:sz w:val="24"/>
              </w:rPr>
            </w:pPr>
            <w:r>
              <w:rPr>
                <w:sz w:val="24"/>
              </w:rPr>
              <w:t>II-</w:t>
            </w:r>
            <w:r>
              <w:rPr>
                <w:spacing w:val="-5"/>
                <w:sz w:val="24"/>
              </w:rPr>
              <w:t xml:space="preserve"> </w:t>
            </w:r>
            <w:r>
              <w:rPr>
                <w:sz w:val="24"/>
              </w:rPr>
              <w:t>1-</w:t>
            </w:r>
            <w:r>
              <w:rPr>
                <w:spacing w:val="-5"/>
                <w:sz w:val="24"/>
              </w:rPr>
              <w:t>39</w:t>
            </w:r>
          </w:p>
        </w:tc>
      </w:tr>
      <w:tr w:rsidR="005B0F52" w14:paraId="6420ABD7" w14:textId="77777777">
        <w:trPr>
          <w:trHeight w:val="415"/>
        </w:trPr>
        <w:tc>
          <w:tcPr>
            <w:tcW w:w="5218" w:type="dxa"/>
          </w:tcPr>
          <w:p w14:paraId="6420ABD5" w14:textId="77777777" w:rsidR="005B0F52" w:rsidRDefault="0046319E">
            <w:pPr>
              <w:pStyle w:val="TableParagraph"/>
              <w:spacing w:before="64"/>
              <w:ind w:left="50"/>
              <w:rPr>
                <w:sz w:val="24"/>
              </w:rPr>
            </w:pPr>
            <w:r>
              <w:rPr>
                <w:sz w:val="24"/>
              </w:rPr>
              <w:t>Appendix</w:t>
            </w:r>
            <w:r>
              <w:rPr>
                <w:spacing w:val="-5"/>
                <w:sz w:val="24"/>
              </w:rPr>
              <w:t xml:space="preserve"> </w:t>
            </w:r>
            <w:r>
              <w:rPr>
                <w:sz w:val="24"/>
              </w:rPr>
              <w:t>III:</w:t>
            </w:r>
            <w:r>
              <w:rPr>
                <w:spacing w:val="-6"/>
                <w:sz w:val="24"/>
              </w:rPr>
              <w:t xml:space="preserve"> </w:t>
            </w:r>
            <w:r>
              <w:rPr>
                <w:sz w:val="24"/>
              </w:rPr>
              <w:t>Position</w:t>
            </w:r>
            <w:r>
              <w:rPr>
                <w:spacing w:val="-4"/>
                <w:sz w:val="24"/>
              </w:rPr>
              <w:t xml:space="preserve"> </w:t>
            </w:r>
            <w:r>
              <w:rPr>
                <w:spacing w:val="-2"/>
                <w:sz w:val="24"/>
              </w:rPr>
              <w:t>Descriptions</w:t>
            </w:r>
          </w:p>
        </w:tc>
        <w:tc>
          <w:tcPr>
            <w:tcW w:w="2725" w:type="dxa"/>
          </w:tcPr>
          <w:p w14:paraId="6420ABD6" w14:textId="77777777" w:rsidR="005B0F52" w:rsidRDefault="0046319E">
            <w:pPr>
              <w:pStyle w:val="TableParagraph"/>
              <w:spacing w:before="64"/>
              <w:ind w:left="1674"/>
              <w:rPr>
                <w:sz w:val="24"/>
              </w:rPr>
            </w:pPr>
            <w:r>
              <w:rPr>
                <w:sz w:val="24"/>
              </w:rPr>
              <w:t>III-</w:t>
            </w:r>
            <w:r>
              <w:rPr>
                <w:spacing w:val="-6"/>
                <w:sz w:val="24"/>
              </w:rPr>
              <w:t xml:space="preserve"> </w:t>
            </w:r>
            <w:r>
              <w:rPr>
                <w:sz w:val="24"/>
              </w:rPr>
              <w:t>1-</w:t>
            </w:r>
            <w:r>
              <w:rPr>
                <w:spacing w:val="-7"/>
                <w:sz w:val="24"/>
              </w:rPr>
              <w:t>13</w:t>
            </w:r>
          </w:p>
        </w:tc>
      </w:tr>
      <w:tr w:rsidR="005B0F52" w14:paraId="6420ABDA" w14:textId="77777777">
        <w:trPr>
          <w:trHeight w:val="415"/>
        </w:trPr>
        <w:tc>
          <w:tcPr>
            <w:tcW w:w="5218" w:type="dxa"/>
          </w:tcPr>
          <w:p w14:paraId="6420ABD8" w14:textId="77777777" w:rsidR="005B0F52" w:rsidRDefault="0046319E">
            <w:pPr>
              <w:pStyle w:val="TableParagraph"/>
              <w:spacing w:before="64"/>
              <w:ind w:left="50"/>
              <w:rPr>
                <w:sz w:val="24"/>
              </w:rPr>
            </w:pPr>
            <w:r>
              <w:rPr>
                <w:sz w:val="24"/>
              </w:rPr>
              <w:t>Appendix</w:t>
            </w:r>
            <w:r>
              <w:rPr>
                <w:spacing w:val="-4"/>
                <w:sz w:val="24"/>
              </w:rPr>
              <w:t xml:space="preserve"> </w:t>
            </w:r>
            <w:r>
              <w:rPr>
                <w:sz w:val="24"/>
              </w:rPr>
              <w:t>IV:</w:t>
            </w:r>
            <w:r>
              <w:rPr>
                <w:spacing w:val="-4"/>
                <w:sz w:val="24"/>
              </w:rPr>
              <w:t xml:space="preserve"> </w:t>
            </w:r>
            <w:r>
              <w:rPr>
                <w:sz w:val="24"/>
              </w:rPr>
              <w:t>CV</w:t>
            </w:r>
            <w:r>
              <w:rPr>
                <w:spacing w:val="-2"/>
                <w:sz w:val="24"/>
              </w:rPr>
              <w:t xml:space="preserve"> </w:t>
            </w:r>
            <w:r>
              <w:rPr>
                <w:sz w:val="24"/>
              </w:rPr>
              <w:t>Table</w:t>
            </w:r>
            <w:r>
              <w:rPr>
                <w:spacing w:val="-5"/>
                <w:sz w:val="24"/>
              </w:rPr>
              <w:t xml:space="preserve"> </w:t>
            </w:r>
            <w:r>
              <w:rPr>
                <w:sz w:val="24"/>
              </w:rPr>
              <w:t>of</w:t>
            </w:r>
            <w:r>
              <w:rPr>
                <w:spacing w:val="-3"/>
                <w:sz w:val="24"/>
              </w:rPr>
              <w:t xml:space="preserve"> </w:t>
            </w:r>
            <w:r>
              <w:rPr>
                <w:spacing w:val="-2"/>
                <w:sz w:val="24"/>
              </w:rPr>
              <w:t>Contents</w:t>
            </w:r>
          </w:p>
        </w:tc>
        <w:tc>
          <w:tcPr>
            <w:tcW w:w="2725" w:type="dxa"/>
          </w:tcPr>
          <w:p w14:paraId="6420ABD9" w14:textId="77777777" w:rsidR="005B0F52" w:rsidRDefault="0046319E">
            <w:pPr>
              <w:pStyle w:val="TableParagraph"/>
              <w:spacing w:before="64"/>
              <w:ind w:left="1674"/>
              <w:rPr>
                <w:sz w:val="24"/>
              </w:rPr>
            </w:pPr>
            <w:r>
              <w:rPr>
                <w:sz w:val="24"/>
              </w:rPr>
              <w:t>IV</w:t>
            </w:r>
            <w:r>
              <w:rPr>
                <w:spacing w:val="-2"/>
                <w:sz w:val="24"/>
              </w:rPr>
              <w:t xml:space="preserve"> </w:t>
            </w:r>
            <w:r>
              <w:rPr>
                <w:sz w:val="24"/>
              </w:rPr>
              <w:t>TC</w:t>
            </w:r>
            <w:r>
              <w:rPr>
                <w:spacing w:val="-2"/>
                <w:sz w:val="24"/>
              </w:rPr>
              <w:t xml:space="preserve"> </w:t>
            </w:r>
            <w:r>
              <w:rPr>
                <w:sz w:val="24"/>
              </w:rPr>
              <w:t>1-</w:t>
            </w:r>
            <w:r>
              <w:rPr>
                <w:spacing w:val="-10"/>
                <w:sz w:val="24"/>
              </w:rPr>
              <w:t>6</w:t>
            </w:r>
          </w:p>
        </w:tc>
      </w:tr>
      <w:tr w:rsidR="005B0F52" w14:paraId="6420ABDD" w14:textId="77777777">
        <w:trPr>
          <w:trHeight w:val="412"/>
        </w:trPr>
        <w:tc>
          <w:tcPr>
            <w:tcW w:w="5218" w:type="dxa"/>
          </w:tcPr>
          <w:p w14:paraId="6420ABDB" w14:textId="77777777" w:rsidR="005B0F52" w:rsidRDefault="0046319E">
            <w:pPr>
              <w:pStyle w:val="TableParagraph"/>
              <w:spacing w:before="64"/>
              <w:ind w:left="1430"/>
              <w:rPr>
                <w:sz w:val="24"/>
              </w:rPr>
            </w:pPr>
            <w:r>
              <w:rPr>
                <w:spacing w:val="-2"/>
                <w:sz w:val="24"/>
              </w:rPr>
              <w:t>Curriculum</w:t>
            </w:r>
            <w:r>
              <w:rPr>
                <w:sz w:val="24"/>
              </w:rPr>
              <w:t xml:space="preserve"> </w:t>
            </w:r>
            <w:r>
              <w:rPr>
                <w:spacing w:val="-2"/>
                <w:sz w:val="24"/>
              </w:rPr>
              <w:t>Vitae</w:t>
            </w:r>
          </w:p>
        </w:tc>
        <w:tc>
          <w:tcPr>
            <w:tcW w:w="2725" w:type="dxa"/>
          </w:tcPr>
          <w:p w14:paraId="6420ABDC" w14:textId="77777777" w:rsidR="005B0F52" w:rsidRDefault="0046319E">
            <w:pPr>
              <w:pStyle w:val="TableParagraph"/>
              <w:spacing w:before="64"/>
              <w:ind w:left="1674"/>
              <w:rPr>
                <w:sz w:val="24"/>
              </w:rPr>
            </w:pPr>
            <w:r>
              <w:rPr>
                <w:sz w:val="24"/>
              </w:rPr>
              <w:t>IV-</w:t>
            </w:r>
            <w:r>
              <w:rPr>
                <w:spacing w:val="-5"/>
                <w:sz w:val="24"/>
              </w:rPr>
              <w:t xml:space="preserve"> </w:t>
            </w:r>
            <w:r>
              <w:rPr>
                <w:sz w:val="24"/>
              </w:rPr>
              <w:t>1-</w:t>
            </w:r>
            <w:r>
              <w:rPr>
                <w:spacing w:val="-5"/>
                <w:sz w:val="24"/>
              </w:rPr>
              <w:t>82</w:t>
            </w:r>
          </w:p>
        </w:tc>
      </w:tr>
      <w:tr w:rsidR="005B0F52" w14:paraId="6420ABE0" w14:textId="77777777">
        <w:trPr>
          <w:trHeight w:val="337"/>
        </w:trPr>
        <w:tc>
          <w:tcPr>
            <w:tcW w:w="5218" w:type="dxa"/>
          </w:tcPr>
          <w:p w14:paraId="6420ABDE" w14:textId="77777777" w:rsidR="005B0F52" w:rsidRDefault="0046319E">
            <w:pPr>
              <w:pStyle w:val="TableParagraph"/>
              <w:spacing w:before="62" w:line="256" w:lineRule="exact"/>
              <w:ind w:left="50"/>
              <w:rPr>
                <w:sz w:val="24"/>
              </w:rPr>
            </w:pPr>
            <w:r>
              <w:rPr>
                <w:sz w:val="24"/>
              </w:rPr>
              <w:t>Appendix</w:t>
            </w:r>
            <w:r>
              <w:rPr>
                <w:spacing w:val="-4"/>
                <w:sz w:val="24"/>
              </w:rPr>
              <w:t xml:space="preserve"> </w:t>
            </w:r>
            <w:r>
              <w:rPr>
                <w:sz w:val="24"/>
              </w:rPr>
              <w:t>V:</w:t>
            </w:r>
            <w:r>
              <w:rPr>
                <w:spacing w:val="-5"/>
                <w:sz w:val="24"/>
              </w:rPr>
              <w:t xml:space="preserve"> </w:t>
            </w:r>
            <w:r>
              <w:rPr>
                <w:sz w:val="24"/>
              </w:rPr>
              <w:t>Letters</w:t>
            </w:r>
            <w:r>
              <w:rPr>
                <w:spacing w:val="-2"/>
                <w:sz w:val="24"/>
              </w:rPr>
              <w:t xml:space="preserve"> </w:t>
            </w:r>
            <w:r>
              <w:rPr>
                <w:sz w:val="24"/>
              </w:rPr>
              <w:t>of</w:t>
            </w:r>
            <w:r>
              <w:rPr>
                <w:spacing w:val="-3"/>
                <w:sz w:val="24"/>
              </w:rPr>
              <w:t xml:space="preserve"> </w:t>
            </w:r>
            <w:r>
              <w:rPr>
                <w:spacing w:val="-2"/>
                <w:sz w:val="24"/>
              </w:rPr>
              <w:t>Support</w:t>
            </w:r>
          </w:p>
        </w:tc>
        <w:tc>
          <w:tcPr>
            <w:tcW w:w="2725" w:type="dxa"/>
          </w:tcPr>
          <w:p w14:paraId="6420ABDF" w14:textId="77777777" w:rsidR="005B0F52" w:rsidRDefault="0046319E">
            <w:pPr>
              <w:pStyle w:val="TableParagraph"/>
              <w:spacing w:before="62" w:line="256" w:lineRule="exact"/>
              <w:ind w:left="1674"/>
              <w:rPr>
                <w:sz w:val="24"/>
              </w:rPr>
            </w:pPr>
            <w:r>
              <w:rPr>
                <w:sz w:val="24"/>
              </w:rPr>
              <w:t>V-</w:t>
            </w:r>
            <w:r>
              <w:rPr>
                <w:spacing w:val="-5"/>
                <w:sz w:val="24"/>
              </w:rPr>
              <w:t xml:space="preserve"> </w:t>
            </w:r>
            <w:r>
              <w:rPr>
                <w:sz w:val="24"/>
              </w:rPr>
              <w:t>1-</w:t>
            </w:r>
            <w:r>
              <w:rPr>
                <w:spacing w:val="-12"/>
                <w:sz w:val="24"/>
              </w:rPr>
              <w:t>8</w:t>
            </w:r>
          </w:p>
        </w:tc>
      </w:tr>
    </w:tbl>
    <w:p w14:paraId="6420ABE1" w14:textId="77777777" w:rsidR="005B0F52" w:rsidRDefault="0046319E">
      <w:pPr>
        <w:pStyle w:val="BodyText"/>
        <w:spacing w:before="141"/>
        <w:ind w:left="1861" w:right="5051"/>
      </w:pPr>
      <w:r>
        <w:t>College</w:t>
      </w:r>
      <w:r>
        <w:rPr>
          <w:spacing w:val="-15"/>
        </w:rPr>
        <w:t xml:space="preserve"> </w:t>
      </w:r>
      <w:r>
        <w:t>of</w:t>
      </w:r>
      <w:r>
        <w:rPr>
          <w:spacing w:val="-15"/>
        </w:rPr>
        <w:t xml:space="preserve"> </w:t>
      </w:r>
      <w:r>
        <w:t>Menominee</w:t>
      </w:r>
      <w:r>
        <w:rPr>
          <w:spacing w:val="-15"/>
        </w:rPr>
        <w:t xml:space="preserve"> </w:t>
      </w:r>
      <w:r>
        <w:t>Nation Madison College</w:t>
      </w:r>
    </w:p>
    <w:p w14:paraId="6420ABE2" w14:textId="77777777" w:rsidR="005B0F52" w:rsidRDefault="0046319E">
      <w:pPr>
        <w:pStyle w:val="BodyText"/>
        <w:spacing w:before="3"/>
        <w:ind w:left="1861" w:right="5051"/>
      </w:pPr>
      <w:r>
        <w:t>University</w:t>
      </w:r>
      <w:r>
        <w:rPr>
          <w:spacing w:val="-15"/>
        </w:rPr>
        <w:t xml:space="preserve"> </w:t>
      </w:r>
      <w:r>
        <w:t>of</w:t>
      </w:r>
      <w:r>
        <w:rPr>
          <w:spacing w:val="-15"/>
        </w:rPr>
        <w:t xml:space="preserve"> </w:t>
      </w:r>
      <w:r>
        <w:t>Guadalajara Alverno College</w:t>
      </w:r>
    </w:p>
    <w:p w14:paraId="6420ABE3" w14:textId="77777777" w:rsidR="005B0F52" w:rsidRDefault="0046319E">
      <w:pPr>
        <w:pStyle w:val="BodyText"/>
        <w:spacing w:line="360" w:lineRule="auto"/>
        <w:ind w:left="300" w:right="2521" w:firstLine="1561"/>
      </w:pPr>
      <w:r>
        <w:t>Wisconsin</w:t>
      </w:r>
      <w:r>
        <w:rPr>
          <w:spacing w:val="-10"/>
        </w:rPr>
        <w:t xml:space="preserve"> </w:t>
      </w:r>
      <w:r>
        <w:t>Department</w:t>
      </w:r>
      <w:r>
        <w:rPr>
          <w:spacing w:val="-12"/>
        </w:rPr>
        <w:t xml:space="preserve"> </w:t>
      </w:r>
      <w:r>
        <w:t>of</w:t>
      </w:r>
      <w:r>
        <w:rPr>
          <w:spacing w:val="-10"/>
        </w:rPr>
        <w:t xml:space="preserve"> </w:t>
      </w:r>
      <w:r>
        <w:t>Public</w:t>
      </w:r>
      <w:r>
        <w:rPr>
          <w:spacing w:val="-12"/>
        </w:rPr>
        <w:t xml:space="preserve"> </w:t>
      </w:r>
      <w:r>
        <w:t>Instruction Certifications and Assurances</w:t>
      </w:r>
    </w:p>
    <w:p w14:paraId="6420ABE4" w14:textId="77777777" w:rsidR="005B0F52" w:rsidRDefault="005B0F52">
      <w:pPr>
        <w:spacing w:line="360" w:lineRule="auto"/>
        <w:sectPr w:rsidR="005B0F52">
          <w:pgSz w:w="12240" w:h="15840"/>
          <w:pgMar w:top="1640" w:right="1200" w:bottom="280" w:left="1200" w:header="720" w:footer="720" w:gutter="0"/>
          <w:cols w:space="720"/>
        </w:sectPr>
      </w:pPr>
    </w:p>
    <w:p w14:paraId="6420ABE5" w14:textId="77777777" w:rsidR="005B0F52" w:rsidRDefault="0046319E">
      <w:pPr>
        <w:pStyle w:val="Heading1"/>
        <w:spacing w:before="76"/>
        <w:ind w:left="2315" w:right="1919"/>
        <w:jc w:val="center"/>
      </w:pPr>
      <w:r>
        <w:rPr>
          <w:color w:val="006FC0"/>
        </w:rPr>
        <w:t>GLOSSARY</w:t>
      </w:r>
      <w:r>
        <w:rPr>
          <w:color w:val="006FC0"/>
          <w:spacing w:val="-7"/>
        </w:rPr>
        <w:t xml:space="preserve"> </w:t>
      </w:r>
      <w:r>
        <w:rPr>
          <w:color w:val="006FC0"/>
        </w:rPr>
        <w:t>OF</w:t>
      </w:r>
      <w:r>
        <w:rPr>
          <w:color w:val="006FC0"/>
          <w:spacing w:val="-7"/>
        </w:rPr>
        <w:t xml:space="preserve"> </w:t>
      </w:r>
      <w:r>
        <w:rPr>
          <w:color w:val="006FC0"/>
          <w:spacing w:val="-2"/>
        </w:rPr>
        <w:t>ACRONYMS</w:t>
      </w:r>
    </w:p>
    <w:p w14:paraId="6420ABE6" w14:textId="77777777" w:rsidR="005B0F52" w:rsidRDefault="0046319E">
      <w:pPr>
        <w:pStyle w:val="BodyText"/>
        <w:tabs>
          <w:tab w:val="left" w:pos="1786"/>
        </w:tabs>
        <w:spacing w:before="159"/>
        <w:ind w:left="345" w:right="2521"/>
      </w:pPr>
      <w:r>
        <w:rPr>
          <w:b/>
          <w:color w:val="006FC0"/>
          <w:spacing w:val="-4"/>
        </w:rPr>
        <w:t>AADS</w:t>
      </w:r>
      <w:r>
        <w:rPr>
          <w:b/>
          <w:color w:val="006FC0"/>
        </w:rPr>
        <w:tab/>
      </w:r>
      <w:r>
        <w:t xml:space="preserve">African and African Diaspora Studies (UW-Milwaukee) </w:t>
      </w:r>
      <w:r>
        <w:rPr>
          <w:b/>
          <w:color w:val="006FC0"/>
          <w:spacing w:val="-2"/>
        </w:rPr>
        <w:t>ACTFL</w:t>
      </w:r>
      <w:r>
        <w:rPr>
          <w:b/>
          <w:color w:val="006FC0"/>
        </w:rPr>
        <w:tab/>
      </w:r>
      <w:r>
        <w:t>American</w:t>
      </w:r>
      <w:r>
        <w:rPr>
          <w:spacing w:val="-7"/>
        </w:rPr>
        <w:t xml:space="preserve"> </w:t>
      </w:r>
      <w:r>
        <w:t>Council</w:t>
      </w:r>
      <w:r>
        <w:rPr>
          <w:spacing w:val="-9"/>
        </w:rPr>
        <w:t xml:space="preserve"> </w:t>
      </w:r>
      <w:r>
        <w:t>on</w:t>
      </w:r>
      <w:r>
        <w:rPr>
          <w:spacing w:val="-4"/>
        </w:rPr>
        <w:t xml:space="preserve"> </w:t>
      </w:r>
      <w:r>
        <w:t>the</w:t>
      </w:r>
      <w:r>
        <w:rPr>
          <w:spacing w:val="-9"/>
        </w:rPr>
        <w:t xml:space="preserve"> </w:t>
      </w:r>
      <w:r>
        <w:t>Teaching</w:t>
      </w:r>
      <w:r>
        <w:rPr>
          <w:spacing w:val="-7"/>
        </w:rPr>
        <w:t xml:space="preserve"> </w:t>
      </w:r>
      <w:r>
        <w:t>of</w:t>
      </w:r>
      <w:r>
        <w:rPr>
          <w:spacing w:val="-4"/>
        </w:rPr>
        <w:t xml:space="preserve"> </w:t>
      </w:r>
      <w:r>
        <w:t>Foreign</w:t>
      </w:r>
      <w:r>
        <w:rPr>
          <w:spacing w:val="-8"/>
        </w:rPr>
        <w:t xml:space="preserve"> </w:t>
      </w:r>
      <w:r>
        <w:t xml:space="preserve">Languages </w:t>
      </w:r>
      <w:r>
        <w:rPr>
          <w:b/>
          <w:color w:val="006FC0"/>
          <w:spacing w:val="-4"/>
        </w:rPr>
        <w:t>AGSL</w:t>
      </w:r>
      <w:r>
        <w:rPr>
          <w:b/>
          <w:color w:val="006FC0"/>
        </w:rPr>
        <w:tab/>
      </w:r>
      <w:r>
        <w:t>American Geographical Society Library</w:t>
      </w:r>
    </w:p>
    <w:p w14:paraId="6420ABE7" w14:textId="77777777" w:rsidR="005B0F52" w:rsidRDefault="0046319E">
      <w:pPr>
        <w:pStyle w:val="BodyText"/>
        <w:tabs>
          <w:tab w:val="left" w:pos="1786"/>
        </w:tabs>
        <w:spacing w:line="273" w:lineRule="exact"/>
        <w:ind w:left="345"/>
      </w:pPr>
      <w:r>
        <w:rPr>
          <w:b/>
          <w:color w:val="006FC0"/>
          <w:spacing w:val="-5"/>
        </w:rPr>
        <w:t>ARL</w:t>
      </w:r>
      <w:r>
        <w:rPr>
          <w:b/>
          <w:color w:val="006FC0"/>
        </w:rPr>
        <w:tab/>
      </w:r>
      <w:r>
        <w:t>Association</w:t>
      </w:r>
      <w:r>
        <w:rPr>
          <w:spacing w:val="-5"/>
        </w:rPr>
        <w:t xml:space="preserve"> </w:t>
      </w:r>
      <w:r>
        <w:t>of</w:t>
      </w:r>
      <w:r>
        <w:rPr>
          <w:spacing w:val="-5"/>
        </w:rPr>
        <w:t xml:space="preserve"> </w:t>
      </w:r>
      <w:r>
        <w:t>Research</w:t>
      </w:r>
      <w:r>
        <w:rPr>
          <w:spacing w:val="-5"/>
        </w:rPr>
        <w:t xml:space="preserve"> </w:t>
      </w:r>
      <w:r>
        <w:rPr>
          <w:spacing w:val="-2"/>
        </w:rPr>
        <w:t>Libraries</w:t>
      </w:r>
    </w:p>
    <w:p w14:paraId="6420ABE8" w14:textId="77777777" w:rsidR="005B0F52" w:rsidRDefault="0046319E">
      <w:pPr>
        <w:pStyle w:val="BodyText"/>
        <w:tabs>
          <w:tab w:val="left" w:pos="1786"/>
        </w:tabs>
        <w:spacing w:line="275" w:lineRule="exact"/>
        <w:ind w:left="345"/>
      </w:pPr>
      <w:r>
        <w:rPr>
          <w:b/>
          <w:color w:val="006FC0"/>
          <w:spacing w:val="-5"/>
        </w:rPr>
        <w:t>AY</w:t>
      </w:r>
      <w:r>
        <w:rPr>
          <w:b/>
          <w:color w:val="006FC0"/>
        </w:rPr>
        <w:tab/>
      </w:r>
      <w:r>
        <w:t>Academic</w:t>
      </w:r>
      <w:r>
        <w:rPr>
          <w:spacing w:val="-8"/>
        </w:rPr>
        <w:t xml:space="preserve"> </w:t>
      </w:r>
      <w:r>
        <w:rPr>
          <w:spacing w:val="-4"/>
        </w:rPr>
        <w:t>Year</w:t>
      </w:r>
    </w:p>
    <w:p w14:paraId="6420ABE9" w14:textId="77777777" w:rsidR="005B0F52" w:rsidRDefault="0046319E">
      <w:pPr>
        <w:pStyle w:val="BodyText"/>
        <w:tabs>
          <w:tab w:val="left" w:pos="1786"/>
        </w:tabs>
        <w:spacing w:line="275" w:lineRule="exact"/>
        <w:ind w:left="345"/>
      </w:pPr>
      <w:r>
        <w:rPr>
          <w:b/>
          <w:color w:val="006FC0"/>
          <w:spacing w:val="-5"/>
        </w:rPr>
        <w:t>BYU</w:t>
      </w:r>
      <w:r>
        <w:rPr>
          <w:b/>
          <w:color w:val="006FC0"/>
        </w:rPr>
        <w:tab/>
      </w:r>
      <w:r>
        <w:t>Brigham</w:t>
      </w:r>
      <w:r>
        <w:rPr>
          <w:spacing w:val="-5"/>
        </w:rPr>
        <w:t xml:space="preserve"> </w:t>
      </w:r>
      <w:r>
        <w:t>Young</w:t>
      </w:r>
      <w:r>
        <w:rPr>
          <w:spacing w:val="-2"/>
        </w:rPr>
        <w:t xml:space="preserve"> University</w:t>
      </w:r>
    </w:p>
    <w:p w14:paraId="6420ABEA" w14:textId="77777777" w:rsidR="005B0F52" w:rsidRDefault="0046319E">
      <w:pPr>
        <w:pStyle w:val="BodyText"/>
        <w:tabs>
          <w:tab w:val="left" w:pos="1786"/>
        </w:tabs>
        <w:spacing w:line="275" w:lineRule="exact"/>
        <w:ind w:left="345"/>
      </w:pPr>
      <w:r>
        <w:rPr>
          <w:b/>
          <w:color w:val="006FC0"/>
          <w:spacing w:val="-4"/>
        </w:rPr>
        <w:t>CETL</w:t>
      </w:r>
      <w:r>
        <w:rPr>
          <w:b/>
          <w:color w:val="006FC0"/>
        </w:rPr>
        <w:tab/>
      </w:r>
      <w:r>
        <w:t>Center</w:t>
      </w:r>
      <w:r>
        <w:rPr>
          <w:spacing w:val="-3"/>
        </w:rPr>
        <w:t xml:space="preserve"> </w:t>
      </w:r>
      <w:r>
        <w:t>for</w:t>
      </w:r>
      <w:r>
        <w:rPr>
          <w:spacing w:val="-2"/>
        </w:rPr>
        <w:t xml:space="preserve"> </w:t>
      </w:r>
      <w:r>
        <w:t>Excellence</w:t>
      </w:r>
      <w:r>
        <w:rPr>
          <w:spacing w:val="1"/>
        </w:rPr>
        <w:t xml:space="preserve"> </w:t>
      </w:r>
      <w:r>
        <w:t>in</w:t>
      </w:r>
      <w:r>
        <w:rPr>
          <w:spacing w:val="-2"/>
        </w:rPr>
        <w:t xml:space="preserve"> </w:t>
      </w:r>
      <w:r>
        <w:t>Teaching</w:t>
      </w:r>
      <w:r>
        <w:rPr>
          <w:spacing w:val="2"/>
        </w:rPr>
        <w:t xml:space="preserve"> </w:t>
      </w:r>
      <w:r>
        <w:t>&amp;</w:t>
      </w:r>
      <w:r>
        <w:rPr>
          <w:spacing w:val="-4"/>
        </w:rPr>
        <w:t xml:space="preserve"> </w:t>
      </w:r>
      <w:r>
        <w:t>Learning</w:t>
      </w:r>
      <w:r>
        <w:rPr>
          <w:spacing w:val="-2"/>
        </w:rPr>
        <w:t xml:space="preserve"> </w:t>
      </w:r>
      <w:r>
        <w:t>(UW-</w:t>
      </w:r>
      <w:r>
        <w:rPr>
          <w:spacing w:val="-2"/>
        </w:rPr>
        <w:t>Milwaukee)</w:t>
      </w:r>
    </w:p>
    <w:p w14:paraId="6420ABEB" w14:textId="77777777" w:rsidR="005B0F52" w:rsidRDefault="0046319E">
      <w:pPr>
        <w:pStyle w:val="BodyText"/>
        <w:tabs>
          <w:tab w:val="left" w:pos="1786"/>
        </w:tabs>
        <w:ind w:left="345"/>
      </w:pPr>
      <w:r>
        <w:rPr>
          <w:b/>
          <w:color w:val="006FC0"/>
          <w:spacing w:val="-5"/>
        </w:rPr>
        <w:t>CIE</w:t>
      </w:r>
      <w:r>
        <w:rPr>
          <w:b/>
          <w:color w:val="006FC0"/>
        </w:rPr>
        <w:tab/>
      </w:r>
      <w:r>
        <w:t>Center</w:t>
      </w:r>
      <w:r>
        <w:rPr>
          <w:spacing w:val="-3"/>
        </w:rPr>
        <w:t xml:space="preserve"> </w:t>
      </w:r>
      <w:r>
        <w:t>for</w:t>
      </w:r>
      <w:r>
        <w:rPr>
          <w:spacing w:val="-2"/>
        </w:rPr>
        <w:t xml:space="preserve"> </w:t>
      </w:r>
      <w:r>
        <w:t>International</w:t>
      </w:r>
      <w:r>
        <w:rPr>
          <w:spacing w:val="-5"/>
        </w:rPr>
        <w:t xml:space="preserve"> </w:t>
      </w:r>
      <w:r>
        <w:t>Education</w:t>
      </w:r>
      <w:r>
        <w:rPr>
          <w:spacing w:val="-2"/>
        </w:rPr>
        <w:t xml:space="preserve"> </w:t>
      </w:r>
      <w:r>
        <w:t>(UW-</w:t>
      </w:r>
      <w:r>
        <w:rPr>
          <w:spacing w:val="-2"/>
        </w:rPr>
        <w:t>Milwaukee)</w:t>
      </w:r>
    </w:p>
    <w:p w14:paraId="6420ABEC" w14:textId="77777777" w:rsidR="005B0F52" w:rsidRDefault="0046319E">
      <w:pPr>
        <w:pStyle w:val="BodyText"/>
        <w:tabs>
          <w:tab w:val="left" w:pos="1786"/>
        </w:tabs>
        <w:spacing w:before="4" w:line="275" w:lineRule="exact"/>
        <w:ind w:left="345"/>
      </w:pPr>
      <w:r>
        <w:rPr>
          <w:b/>
          <w:color w:val="006FC0"/>
          <w:spacing w:val="-2"/>
        </w:rPr>
        <w:t>CLACS</w:t>
      </w:r>
      <w:r>
        <w:rPr>
          <w:b/>
          <w:color w:val="006FC0"/>
        </w:rPr>
        <w:tab/>
      </w:r>
      <w:r>
        <w:t>Center</w:t>
      </w:r>
      <w:r>
        <w:rPr>
          <w:spacing w:val="-5"/>
        </w:rPr>
        <w:t xml:space="preserve"> </w:t>
      </w:r>
      <w:r>
        <w:t>for</w:t>
      </w:r>
      <w:r>
        <w:rPr>
          <w:spacing w:val="-5"/>
        </w:rPr>
        <w:t xml:space="preserve"> </w:t>
      </w:r>
      <w:r>
        <w:t>Latin</w:t>
      </w:r>
      <w:r>
        <w:rPr>
          <w:spacing w:val="-4"/>
        </w:rPr>
        <w:t xml:space="preserve"> </w:t>
      </w:r>
      <w:r>
        <w:t>American</w:t>
      </w:r>
      <w:r>
        <w:rPr>
          <w:spacing w:val="-4"/>
        </w:rPr>
        <w:t xml:space="preserve"> </w:t>
      </w:r>
      <w:r>
        <w:t>and</w:t>
      </w:r>
      <w:r>
        <w:rPr>
          <w:spacing w:val="-4"/>
        </w:rPr>
        <w:t xml:space="preserve"> </w:t>
      </w:r>
      <w:r>
        <w:t>Caribbean</w:t>
      </w:r>
      <w:r>
        <w:rPr>
          <w:spacing w:val="-4"/>
        </w:rPr>
        <w:t xml:space="preserve"> </w:t>
      </w:r>
      <w:r>
        <w:t>Studies</w:t>
      </w:r>
      <w:r>
        <w:rPr>
          <w:spacing w:val="-7"/>
        </w:rPr>
        <w:t xml:space="preserve"> </w:t>
      </w:r>
      <w:r>
        <w:t>(UW-</w:t>
      </w:r>
      <w:r>
        <w:rPr>
          <w:spacing w:val="-2"/>
        </w:rPr>
        <w:t>Milwaukee)</w:t>
      </w:r>
    </w:p>
    <w:p w14:paraId="6420ABED" w14:textId="77777777" w:rsidR="005B0F52" w:rsidRDefault="0046319E">
      <w:pPr>
        <w:pStyle w:val="BodyText"/>
        <w:tabs>
          <w:tab w:val="left" w:pos="1786"/>
        </w:tabs>
        <w:spacing w:line="275" w:lineRule="exact"/>
        <w:ind w:left="345"/>
      </w:pPr>
      <w:r>
        <w:rPr>
          <w:b/>
          <w:color w:val="006FC0"/>
          <w:spacing w:val="-2"/>
        </w:rPr>
        <w:t>CLASP</w:t>
      </w:r>
      <w:r>
        <w:rPr>
          <w:b/>
          <w:color w:val="006FC0"/>
        </w:rPr>
        <w:tab/>
      </w:r>
      <w:r>
        <w:t>Consortium</w:t>
      </w:r>
      <w:r>
        <w:rPr>
          <w:spacing w:val="-8"/>
        </w:rPr>
        <w:t xml:space="preserve"> </w:t>
      </w:r>
      <w:r>
        <w:t>of</w:t>
      </w:r>
      <w:r>
        <w:rPr>
          <w:spacing w:val="-4"/>
        </w:rPr>
        <w:t xml:space="preserve"> </w:t>
      </w:r>
      <w:r>
        <w:t>Latin</w:t>
      </w:r>
      <w:r>
        <w:rPr>
          <w:spacing w:val="-4"/>
        </w:rPr>
        <w:t xml:space="preserve"> </w:t>
      </w:r>
      <w:r>
        <w:t>American</w:t>
      </w:r>
      <w:r>
        <w:rPr>
          <w:spacing w:val="-3"/>
        </w:rPr>
        <w:t xml:space="preserve"> </w:t>
      </w:r>
      <w:r>
        <w:t>Studies</w:t>
      </w:r>
      <w:r>
        <w:rPr>
          <w:spacing w:val="-1"/>
        </w:rPr>
        <w:t xml:space="preserve"> </w:t>
      </w:r>
      <w:r>
        <w:rPr>
          <w:spacing w:val="-2"/>
        </w:rPr>
        <w:t>Programs</w:t>
      </w:r>
    </w:p>
    <w:p w14:paraId="6420ABEE" w14:textId="77777777" w:rsidR="005B0F52" w:rsidRDefault="0046319E">
      <w:pPr>
        <w:pStyle w:val="BodyText"/>
        <w:tabs>
          <w:tab w:val="left" w:pos="1786"/>
        </w:tabs>
        <w:spacing w:line="275" w:lineRule="exact"/>
        <w:ind w:left="345"/>
      </w:pPr>
      <w:r>
        <w:rPr>
          <w:b/>
          <w:color w:val="006FC0"/>
          <w:spacing w:val="-5"/>
        </w:rPr>
        <w:t>CMN</w:t>
      </w:r>
      <w:r>
        <w:rPr>
          <w:b/>
          <w:color w:val="006FC0"/>
        </w:rPr>
        <w:tab/>
      </w:r>
      <w:r>
        <w:t>College</w:t>
      </w:r>
      <w:r>
        <w:rPr>
          <w:spacing w:val="-5"/>
        </w:rPr>
        <w:t xml:space="preserve"> </w:t>
      </w:r>
      <w:r>
        <w:t>of</w:t>
      </w:r>
      <w:r>
        <w:rPr>
          <w:spacing w:val="-7"/>
        </w:rPr>
        <w:t xml:space="preserve"> </w:t>
      </w:r>
      <w:r>
        <w:t>the</w:t>
      </w:r>
      <w:r>
        <w:rPr>
          <w:spacing w:val="-3"/>
        </w:rPr>
        <w:t xml:space="preserve"> </w:t>
      </w:r>
      <w:r>
        <w:t>Menominee</w:t>
      </w:r>
      <w:r>
        <w:rPr>
          <w:spacing w:val="-8"/>
        </w:rPr>
        <w:t xml:space="preserve"> </w:t>
      </w:r>
      <w:r>
        <w:rPr>
          <w:spacing w:val="-2"/>
        </w:rPr>
        <w:t>Nation</w:t>
      </w:r>
    </w:p>
    <w:p w14:paraId="6420ABEF" w14:textId="77777777" w:rsidR="005B0F52" w:rsidRDefault="0046319E">
      <w:pPr>
        <w:pStyle w:val="BodyText"/>
        <w:tabs>
          <w:tab w:val="left" w:pos="1786"/>
        </w:tabs>
        <w:spacing w:before="4" w:line="276" w:lineRule="exact"/>
        <w:ind w:left="345"/>
      </w:pPr>
      <w:r>
        <w:rPr>
          <w:b/>
          <w:color w:val="006FC0"/>
          <w:spacing w:val="-5"/>
        </w:rPr>
        <w:t>CRL</w:t>
      </w:r>
      <w:r>
        <w:rPr>
          <w:b/>
          <w:color w:val="006FC0"/>
        </w:rPr>
        <w:tab/>
      </w:r>
      <w:r>
        <w:t>Center</w:t>
      </w:r>
      <w:r>
        <w:rPr>
          <w:spacing w:val="-3"/>
        </w:rPr>
        <w:t xml:space="preserve"> </w:t>
      </w:r>
      <w:r>
        <w:t>for</w:t>
      </w:r>
      <w:r>
        <w:rPr>
          <w:spacing w:val="-3"/>
        </w:rPr>
        <w:t xml:space="preserve"> </w:t>
      </w:r>
      <w:r>
        <w:t>Research</w:t>
      </w:r>
      <w:r>
        <w:rPr>
          <w:spacing w:val="-3"/>
        </w:rPr>
        <w:t xml:space="preserve"> </w:t>
      </w:r>
      <w:r>
        <w:rPr>
          <w:spacing w:val="-2"/>
        </w:rPr>
        <w:t>Libraries</w:t>
      </w:r>
    </w:p>
    <w:p w14:paraId="6420ABF0" w14:textId="77777777" w:rsidR="005B0F52" w:rsidRDefault="0046319E">
      <w:pPr>
        <w:pStyle w:val="BodyText"/>
        <w:tabs>
          <w:tab w:val="left" w:pos="1786"/>
        </w:tabs>
        <w:spacing w:line="275" w:lineRule="exact"/>
        <w:ind w:left="345"/>
      </w:pPr>
      <w:r>
        <w:rPr>
          <w:b/>
          <w:color w:val="006FC0"/>
          <w:spacing w:val="-4"/>
        </w:rPr>
        <w:t>CUPH</w:t>
      </w:r>
      <w:r>
        <w:rPr>
          <w:b/>
          <w:color w:val="006FC0"/>
        </w:rPr>
        <w:tab/>
      </w:r>
      <w:r>
        <w:t>Center</w:t>
      </w:r>
      <w:r>
        <w:rPr>
          <w:spacing w:val="-10"/>
        </w:rPr>
        <w:t xml:space="preserve"> </w:t>
      </w:r>
      <w:r>
        <w:t>for</w:t>
      </w:r>
      <w:r>
        <w:rPr>
          <w:spacing w:val="-5"/>
        </w:rPr>
        <w:t xml:space="preserve"> </w:t>
      </w:r>
      <w:r>
        <w:t>Urban</w:t>
      </w:r>
      <w:r>
        <w:rPr>
          <w:spacing w:val="-10"/>
        </w:rPr>
        <w:t xml:space="preserve"> </w:t>
      </w:r>
      <w:r>
        <w:t>Population</w:t>
      </w:r>
      <w:r>
        <w:rPr>
          <w:spacing w:val="-8"/>
        </w:rPr>
        <w:t xml:space="preserve"> </w:t>
      </w:r>
      <w:r>
        <w:t>Health</w:t>
      </w:r>
      <w:r>
        <w:rPr>
          <w:spacing w:val="-10"/>
        </w:rPr>
        <w:t xml:space="preserve"> </w:t>
      </w:r>
      <w:r>
        <w:t>(UW-</w:t>
      </w:r>
      <w:r>
        <w:rPr>
          <w:spacing w:val="-2"/>
        </w:rPr>
        <w:t>Milwaukee)</w:t>
      </w:r>
    </w:p>
    <w:p w14:paraId="6420ABF1" w14:textId="77777777" w:rsidR="005B0F52" w:rsidRDefault="0046319E">
      <w:pPr>
        <w:pStyle w:val="BodyText"/>
        <w:tabs>
          <w:tab w:val="left" w:pos="1786"/>
        </w:tabs>
        <w:spacing w:line="275" w:lineRule="exact"/>
        <w:ind w:left="345"/>
      </w:pPr>
      <w:r>
        <w:rPr>
          <w:b/>
          <w:color w:val="006FC0"/>
          <w:spacing w:val="-5"/>
        </w:rPr>
        <w:t>DEI</w:t>
      </w:r>
      <w:r>
        <w:rPr>
          <w:b/>
          <w:color w:val="006FC0"/>
        </w:rPr>
        <w:tab/>
      </w:r>
      <w:r>
        <w:t>Diversity,</w:t>
      </w:r>
      <w:r>
        <w:rPr>
          <w:spacing w:val="-5"/>
        </w:rPr>
        <w:t xml:space="preserve"> </w:t>
      </w:r>
      <w:r>
        <w:t>Equity,</w:t>
      </w:r>
      <w:r>
        <w:rPr>
          <w:spacing w:val="-4"/>
        </w:rPr>
        <w:t xml:space="preserve"> </w:t>
      </w:r>
      <w:r>
        <w:t>and</w:t>
      </w:r>
      <w:r>
        <w:rPr>
          <w:spacing w:val="-4"/>
        </w:rPr>
        <w:t xml:space="preserve"> </w:t>
      </w:r>
      <w:r>
        <w:rPr>
          <w:spacing w:val="-2"/>
        </w:rPr>
        <w:t>Inclusion</w:t>
      </w:r>
    </w:p>
    <w:p w14:paraId="6420ABF2" w14:textId="77777777" w:rsidR="005B0F52" w:rsidRDefault="0046319E">
      <w:pPr>
        <w:pStyle w:val="BodyText"/>
        <w:tabs>
          <w:tab w:val="left" w:pos="1786"/>
        </w:tabs>
        <w:spacing w:line="275" w:lineRule="exact"/>
        <w:ind w:left="345"/>
      </w:pPr>
      <w:r>
        <w:rPr>
          <w:b/>
          <w:color w:val="006FC0"/>
          <w:spacing w:val="-5"/>
        </w:rPr>
        <w:t>DPI</w:t>
      </w:r>
      <w:r>
        <w:rPr>
          <w:b/>
          <w:color w:val="006FC0"/>
        </w:rPr>
        <w:tab/>
      </w:r>
      <w:r>
        <w:t>Wisconsin</w:t>
      </w:r>
      <w:r>
        <w:rPr>
          <w:spacing w:val="-10"/>
        </w:rPr>
        <w:t xml:space="preserve"> </w:t>
      </w:r>
      <w:r>
        <w:t>Department</w:t>
      </w:r>
      <w:r>
        <w:rPr>
          <w:spacing w:val="-10"/>
        </w:rPr>
        <w:t xml:space="preserve"> </w:t>
      </w:r>
      <w:r>
        <w:t>of</w:t>
      </w:r>
      <w:r>
        <w:rPr>
          <w:spacing w:val="-5"/>
        </w:rPr>
        <w:t xml:space="preserve"> </w:t>
      </w:r>
      <w:r>
        <w:t>Public</w:t>
      </w:r>
      <w:r>
        <w:rPr>
          <w:spacing w:val="-11"/>
        </w:rPr>
        <w:t xml:space="preserve"> </w:t>
      </w:r>
      <w:r>
        <w:rPr>
          <w:spacing w:val="-2"/>
        </w:rPr>
        <w:t>Instruction</w:t>
      </w:r>
    </w:p>
    <w:p w14:paraId="6420ABF3" w14:textId="77777777" w:rsidR="005B0F52" w:rsidRDefault="0046319E">
      <w:pPr>
        <w:spacing w:line="275" w:lineRule="exact"/>
        <w:ind w:left="345"/>
        <w:rPr>
          <w:sz w:val="24"/>
        </w:rPr>
      </w:pPr>
      <w:r>
        <w:rPr>
          <w:b/>
          <w:color w:val="006FC0"/>
          <w:sz w:val="24"/>
        </w:rPr>
        <w:t>ED</w:t>
      </w:r>
      <w:r>
        <w:rPr>
          <w:b/>
          <w:color w:val="006FC0"/>
          <w:spacing w:val="-7"/>
          <w:sz w:val="24"/>
        </w:rPr>
        <w:t xml:space="preserve"> </w:t>
      </w:r>
      <w:r>
        <w:rPr>
          <w:b/>
          <w:color w:val="006FC0"/>
          <w:sz w:val="24"/>
        </w:rPr>
        <w:t>or</w:t>
      </w:r>
      <w:r>
        <w:rPr>
          <w:b/>
          <w:color w:val="006FC0"/>
          <w:spacing w:val="-6"/>
          <w:sz w:val="24"/>
        </w:rPr>
        <w:t xml:space="preserve"> </w:t>
      </w:r>
      <w:r>
        <w:rPr>
          <w:b/>
          <w:color w:val="006FC0"/>
          <w:sz w:val="24"/>
        </w:rPr>
        <w:t>US/ED</w:t>
      </w:r>
      <w:r>
        <w:rPr>
          <w:b/>
          <w:color w:val="006FC0"/>
          <w:spacing w:val="-12"/>
          <w:sz w:val="24"/>
        </w:rPr>
        <w:t xml:space="preserve"> </w:t>
      </w:r>
      <w:r>
        <w:rPr>
          <w:sz w:val="24"/>
        </w:rPr>
        <w:t>U.S.</w:t>
      </w:r>
      <w:r>
        <w:rPr>
          <w:spacing w:val="-9"/>
          <w:sz w:val="24"/>
        </w:rPr>
        <w:t xml:space="preserve"> </w:t>
      </w:r>
      <w:r>
        <w:rPr>
          <w:sz w:val="24"/>
        </w:rPr>
        <w:t>Department</w:t>
      </w:r>
      <w:r>
        <w:rPr>
          <w:spacing w:val="-9"/>
          <w:sz w:val="24"/>
        </w:rPr>
        <w:t xml:space="preserve"> </w:t>
      </w:r>
      <w:r>
        <w:rPr>
          <w:sz w:val="24"/>
        </w:rPr>
        <w:t>of</w:t>
      </w:r>
      <w:r>
        <w:rPr>
          <w:spacing w:val="-5"/>
          <w:sz w:val="24"/>
        </w:rPr>
        <w:t xml:space="preserve"> </w:t>
      </w:r>
      <w:r>
        <w:rPr>
          <w:spacing w:val="-2"/>
          <w:sz w:val="24"/>
        </w:rPr>
        <w:t>Education</w:t>
      </w:r>
    </w:p>
    <w:p w14:paraId="6420ABF4" w14:textId="77777777" w:rsidR="005B0F52" w:rsidRDefault="0046319E">
      <w:pPr>
        <w:pStyle w:val="BodyText"/>
        <w:tabs>
          <w:tab w:val="left" w:pos="1801"/>
        </w:tabs>
        <w:spacing w:line="275" w:lineRule="exact"/>
        <w:ind w:left="345"/>
      </w:pPr>
      <w:r>
        <w:rPr>
          <w:b/>
          <w:color w:val="006FC0"/>
          <w:spacing w:val="-5"/>
        </w:rPr>
        <w:t>EFC</w:t>
      </w:r>
      <w:r>
        <w:rPr>
          <w:b/>
          <w:color w:val="006FC0"/>
        </w:rPr>
        <w:tab/>
      </w:r>
      <w:r>
        <w:t>Expected</w:t>
      </w:r>
      <w:r>
        <w:rPr>
          <w:spacing w:val="-5"/>
        </w:rPr>
        <w:t xml:space="preserve"> </w:t>
      </w:r>
      <w:r>
        <w:t>Family</w:t>
      </w:r>
      <w:r>
        <w:rPr>
          <w:spacing w:val="-4"/>
        </w:rPr>
        <w:t xml:space="preserve"> </w:t>
      </w:r>
      <w:r>
        <w:rPr>
          <w:spacing w:val="-2"/>
        </w:rPr>
        <w:t>Contribution</w:t>
      </w:r>
    </w:p>
    <w:p w14:paraId="6420ABF5" w14:textId="77777777" w:rsidR="005B0F52" w:rsidRDefault="0046319E">
      <w:pPr>
        <w:pStyle w:val="BodyText"/>
        <w:tabs>
          <w:tab w:val="left" w:pos="1786"/>
        </w:tabs>
        <w:spacing w:line="275" w:lineRule="exact"/>
        <w:ind w:left="345"/>
      </w:pPr>
      <w:r>
        <w:rPr>
          <w:b/>
          <w:color w:val="006FC0"/>
          <w:spacing w:val="-2"/>
        </w:rPr>
        <w:t>FAFSA</w:t>
      </w:r>
      <w:r>
        <w:rPr>
          <w:b/>
          <w:color w:val="006FC0"/>
        </w:rPr>
        <w:tab/>
      </w:r>
      <w:r>
        <w:t>Free</w:t>
      </w:r>
      <w:r>
        <w:rPr>
          <w:spacing w:val="-8"/>
        </w:rPr>
        <w:t xml:space="preserve"> </w:t>
      </w:r>
      <w:r>
        <w:t>Application</w:t>
      </w:r>
      <w:r>
        <w:rPr>
          <w:spacing w:val="-3"/>
        </w:rPr>
        <w:t xml:space="preserve"> </w:t>
      </w:r>
      <w:r>
        <w:t>for</w:t>
      </w:r>
      <w:r>
        <w:rPr>
          <w:spacing w:val="-1"/>
        </w:rPr>
        <w:t xml:space="preserve"> </w:t>
      </w:r>
      <w:r>
        <w:t>Federal</w:t>
      </w:r>
      <w:r>
        <w:rPr>
          <w:spacing w:val="-6"/>
        </w:rPr>
        <w:t xml:space="preserve"> </w:t>
      </w:r>
      <w:r>
        <w:t>Student</w:t>
      </w:r>
      <w:r>
        <w:rPr>
          <w:spacing w:val="-7"/>
        </w:rPr>
        <w:t xml:space="preserve"> </w:t>
      </w:r>
      <w:r>
        <w:rPr>
          <w:spacing w:val="-5"/>
        </w:rPr>
        <w:t>Aid</w:t>
      </w:r>
    </w:p>
    <w:p w14:paraId="6420ABF6" w14:textId="77777777" w:rsidR="005B0F52" w:rsidRDefault="0046319E">
      <w:pPr>
        <w:pStyle w:val="BodyText"/>
        <w:tabs>
          <w:tab w:val="left" w:pos="1786"/>
        </w:tabs>
        <w:spacing w:line="276" w:lineRule="exact"/>
        <w:ind w:left="345"/>
      </w:pPr>
      <w:r>
        <w:rPr>
          <w:b/>
          <w:color w:val="006FC0"/>
          <w:spacing w:val="-5"/>
        </w:rPr>
        <w:t>FIG</w:t>
      </w:r>
      <w:r>
        <w:rPr>
          <w:b/>
          <w:color w:val="006FC0"/>
        </w:rPr>
        <w:tab/>
      </w:r>
      <w:r>
        <w:t>Freshman</w:t>
      </w:r>
      <w:r>
        <w:rPr>
          <w:spacing w:val="-13"/>
        </w:rPr>
        <w:t xml:space="preserve"> </w:t>
      </w:r>
      <w:r>
        <w:t>Interest</w:t>
      </w:r>
      <w:r>
        <w:rPr>
          <w:spacing w:val="-9"/>
        </w:rPr>
        <w:t xml:space="preserve"> </w:t>
      </w:r>
      <w:r>
        <w:rPr>
          <w:spacing w:val="-2"/>
        </w:rPr>
        <w:t>Group</w:t>
      </w:r>
    </w:p>
    <w:p w14:paraId="6420ABF7" w14:textId="77777777" w:rsidR="005B0F52" w:rsidRDefault="0046319E">
      <w:pPr>
        <w:pStyle w:val="BodyText"/>
        <w:tabs>
          <w:tab w:val="left" w:pos="1786"/>
        </w:tabs>
        <w:spacing w:before="4" w:line="275" w:lineRule="exact"/>
        <w:ind w:left="345"/>
      </w:pPr>
      <w:r>
        <w:rPr>
          <w:b/>
          <w:color w:val="006FC0"/>
          <w:spacing w:val="-5"/>
        </w:rPr>
        <w:t>FIU</w:t>
      </w:r>
      <w:r>
        <w:rPr>
          <w:b/>
          <w:color w:val="006FC0"/>
        </w:rPr>
        <w:tab/>
      </w:r>
      <w:r>
        <w:t>Florida</w:t>
      </w:r>
      <w:r>
        <w:rPr>
          <w:spacing w:val="-11"/>
        </w:rPr>
        <w:t xml:space="preserve"> </w:t>
      </w:r>
      <w:r>
        <w:t>International</w:t>
      </w:r>
      <w:r>
        <w:rPr>
          <w:spacing w:val="-10"/>
        </w:rPr>
        <w:t xml:space="preserve"> </w:t>
      </w:r>
      <w:r>
        <w:rPr>
          <w:spacing w:val="-2"/>
        </w:rPr>
        <w:t>University</w:t>
      </w:r>
    </w:p>
    <w:p w14:paraId="6420ABF8" w14:textId="77777777" w:rsidR="005B0F52" w:rsidRDefault="0046319E">
      <w:pPr>
        <w:pStyle w:val="BodyText"/>
        <w:tabs>
          <w:tab w:val="left" w:pos="1786"/>
        </w:tabs>
        <w:spacing w:line="275" w:lineRule="exact"/>
        <w:ind w:left="345"/>
      </w:pPr>
      <w:r>
        <w:rPr>
          <w:b/>
          <w:color w:val="006FC0"/>
          <w:spacing w:val="-4"/>
        </w:rPr>
        <w:t>FLAC</w:t>
      </w:r>
      <w:r>
        <w:rPr>
          <w:b/>
          <w:color w:val="006FC0"/>
        </w:rPr>
        <w:tab/>
      </w:r>
      <w:r>
        <w:t>Foreign</w:t>
      </w:r>
      <w:r>
        <w:rPr>
          <w:spacing w:val="-11"/>
        </w:rPr>
        <w:t xml:space="preserve"> </w:t>
      </w:r>
      <w:r>
        <w:t>Language</w:t>
      </w:r>
      <w:r>
        <w:rPr>
          <w:spacing w:val="-11"/>
        </w:rPr>
        <w:t xml:space="preserve"> </w:t>
      </w:r>
      <w:r>
        <w:t>Training</w:t>
      </w:r>
      <w:r>
        <w:rPr>
          <w:spacing w:val="-9"/>
        </w:rPr>
        <w:t xml:space="preserve"> </w:t>
      </w:r>
      <w:r>
        <w:t>Across</w:t>
      </w:r>
      <w:r>
        <w:rPr>
          <w:spacing w:val="-8"/>
        </w:rPr>
        <w:t xml:space="preserve"> </w:t>
      </w:r>
      <w:r>
        <w:t>the</w:t>
      </w:r>
      <w:r>
        <w:rPr>
          <w:spacing w:val="-11"/>
        </w:rPr>
        <w:t xml:space="preserve"> </w:t>
      </w:r>
      <w:r>
        <w:rPr>
          <w:spacing w:val="-2"/>
        </w:rPr>
        <w:t>Curriculum</w:t>
      </w:r>
    </w:p>
    <w:p w14:paraId="6420ABF9" w14:textId="77777777" w:rsidR="005B0F52" w:rsidRDefault="0046319E">
      <w:pPr>
        <w:pStyle w:val="BodyText"/>
        <w:tabs>
          <w:tab w:val="left" w:pos="1786"/>
        </w:tabs>
        <w:spacing w:line="275" w:lineRule="exact"/>
        <w:ind w:left="345"/>
      </w:pPr>
      <w:r>
        <w:rPr>
          <w:b/>
          <w:color w:val="006FC0"/>
          <w:spacing w:val="-4"/>
        </w:rPr>
        <w:t>FLAS</w:t>
      </w:r>
      <w:r>
        <w:rPr>
          <w:b/>
          <w:color w:val="006FC0"/>
        </w:rPr>
        <w:tab/>
      </w:r>
      <w:r>
        <w:t>Foreign</w:t>
      </w:r>
      <w:r>
        <w:rPr>
          <w:spacing w:val="-13"/>
        </w:rPr>
        <w:t xml:space="preserve"> </w:t>
      </w:r>
      <w:r>
        <w:t>Language</w:t>
      </w:r>
      <w:r>
        <w:rPr>
          <w:spacing w:val="-15"/>
        </w:rPr>
        <w:t xml:space="preserve"> </w:t>
      </w:r>
      <w:r>
        <w:t>and</w:t>
      </w:r>
      <w:r>
        <w:rPr>
          <w:spacing w:val="-11"/>
        </w:rPr>
        <w:t xml:space="preserve"> </w:t>
      </w:r>
      <w:r>
        <w:t>Area</w:t>
      </w:r>
      <w:r>
        <w:rPr>
          <w:spacing w:val="-15"/>
        </w:rPr>
        <w:t xml:space="preserve"> </w:t>
      </w:r>
      <w:r>
        <w:rPr>
          <w:spacing w:val="-2"/>
        </w:rPr>
        <w:t>Studies</w:t>
      </w:r>
    </w:p>
    <w:p w14:paraId="6420ABFA" w14:textId="77777777" w:rsidR="005B0F52" w:rsidRDefault="0046319E">
      <w:pPr>
        <w:pStyle w:val="BodyText"/>
        <w:tabs>
          <w:tab w:val="left" w:pos="1786"/>
        </w:tabs>
        <w:spacing w:line="275" w:lineRule="exact"/>
        <w:ind w:left="345"/>
      </w:pPr>
      <w:r>
        <w:rPr>
          <w:b/>
          <w:color w:val="006FC0"/>
          <w:spacing w:val="-2"/>
        </w:rPr>
        <w:t>GLOWS</w:t>
      </w:r>
      <w:r>
        <w:rPr>
          <w:b/>
          <w:color w:val="006FC0"/>
        </w:rPr>
        <w:tab/>
      </w:r>
      <w:r>
        <w:t>Global</w:t>
      </w:r>
      <w:r>
        <w:rPr>
          <w:spacing w:val="-12"/>
        </w:rPr>
        <w:t xml:space="preserve"> </w:t>
      </w:r>
      <w:r>
        <w:t>Learning</w:t>
      </w:r>
      <w:r>
        <w:rPr>
          <w:spacing w:val="-9"/>
        </w:rPr>
        <w:t xml:space="preserve"> </w:t>
      </w:r>
      <w:r>
        <w:t>Outcomes</w:t>
      </w:r>
      <w:r>
        <w:rPr>
          <w:spacing w:val="-2"/>
        </w:rPr>
        <w:t xml:space="preserve"> </w:t>
      </w:r>
      <w:r>
        <w:t>at</w:t>
      </w:r>
      <w:r>
        <w:rPr>
          <w:spacing w:val="-7"/>
        </w:rPr>
        <w:t xml:space="preserve"> </w:t>
      </w:r>
      <w:r>
        <w:t>Wisconsin</w:t>
      </w:r>
      <w:r>
        <w:rPr>
          <w:spacing w:val="-9"/>
        </w:rPr>
        <w:t xml:space="preserve"> </w:t>
      </w:r>
      <w:r>
        <w:rPr>
          <w:spacing w:val="-2"/>
        </w:rPr>
        <w:t>Survey</w:t>
      </w:r>
    </w:p>
    <w:p w14:paraId="6420ABFB" w14:textId="77777777" w:rsidR="005B0F52" w:rsidRDefault="0046319E">
      <w:pPr>
        <w:pStyle w:val="BodyText"/>
        <w:tabs>
          <w:tab w:val="left" w:pos="1786"/>
        </w:tabs>
        <w:spacing w:before="4" w:line="276" w:lineRule="exact"/>
        <w:ind w:left="345"/>
      </w:pPr>
      <w:r>
        <w:rPr>
          <w:b/>
          <w:color w:val="006FC0"/>
          <w:spacing w:val="-5"/>
        </w:rPr>
        <w:t>HSI</w:t>
      </w:r>
      <w:r>
        <w:rPr>
          <w:b/>
          <w:color w:val="006FC0"/>
        </w:rPr>
        <w:tab/>
      </w:r>
      <w:r>
        <w:t>Hispanic</w:t>
      </w:r>
      <w:r>
        <w:rPr>
          <w:spacing w:val="-14"/>
        </w:rPr>
        <w:t xml:space="preserve"> </w:t>
      </w:r>
      <w:r>
        <w:t>Serving</w:t>
      </w:r>
      <w:r>
        <w:rPr>
          <w:spacing w:val="-10"/>
        </w:rPr>
        <w:t xml:space="preserve"> </w:t>
      </w:r>
      <w:r>
        <w:rPr>
          <w:spacing w:val="-2"/>
        </w:rPr>
        <w:t>Institution</w:t>
      </w:r>
    </w:p>
    <w:p w14:paraId="6420ABFC" w14:textId="77777777" w:rsidR="005B0F52" w:rsidRDefault="0046319E">
      <w:pPr>
        <w:pStyle w:val="BodyText"/>
        <w:tabs>
          <w:tab w:val="left" w:pos="1786"/>
        </w:tabs>
        <w:spacing w:line="275" w:lineRule="exact"/>
        <w:ind w:left="345"/>
      </w:pPr>
      <w:r>
        <w:rPr>
          <w:b/>
          <w:color w:val="006FC0"/>
          <w:spacing w:val="-5"/>
        </w:rPr>
        <w:t>IAP</w:t>
      </w:r>
      <w:r>
        <w:rPr>
          <w:b/>
          <w:color w:val="006FC0"/>
        </w:rPr>
        <w:tab/>
      </w:r>
      <w:r>
        <w:t>International</w:t>
      </w:r>
      <w:r>
        <w:rPr>
          <w:spacing w:val="-9"/>
        </w:rPr>
        <w:t xml:space="preserve"> </w:t>
      </w:r>
      <w:r>
        <w:t>Academic</w:t>
      </w:r>
      <w:r>
        <w:rPr>
          <w:spacing w:val="-8"/>
        </w:rPr>
        <w:t xml:space="preserve"> </w:t>
      </w:r>
      <w:r>
        <w:t>Programs</w:t>
      </w:r>
      <w:r>
        <w:rPr>
          <w:spacing w:val="-6"/>
        </w:rPr>
        <w:t xml:space="preserve"> </w:t>
      </w:r>
      <w:r>
        <w:t>(UW-</w:t>
      </w:r>
      <w:r>
        <w:rPr>
          <w:spacing w:val="-2"/>
        </w:rPr>
        <w:t>Madison)</w:t>
      </w:r>
    </w:p>
    <w:p w14:paraId="6420ABFD" w14:textId="77777777" w:rsidR="005B0F52" w:rsidRDefault="0046319E">
      <w:pPr>
        <w:pStyle w:val="BodyText"/>
        <w:tabs>
          <w:tab w:val="left" w:pos="1786"/>
        </w:tabs>
        <w:spacing w:line="275" w:lineRule="exact"/>
        <w:ind w:left="345"/>
      </w:pPr>
      <w:r>
        <w:rPr>
          <w:b/>
          <w:color w:val="006FC0"/>
          <w:spacing w:val="-5"/>
        </w:rPr>
        <w:t>IB</w:t>
      </w:r>
      <w:r>
        <w:rPr>
          <w:b/>
          <w:color w:val="006FC0"/>
        </w:rPr>
        <w:tab/>
      </w:r>
      <w:r>
        <w:t>International</w:t>
      </w:r>
      <w:r>
        <w:rPr>
          <w:spacing w:val="-9"/>
        </w:rPr>
        <w:t xml:space="preserve"> </w:t>
      </w:r>
      <w:r>
        <w:rPr>
          <w:spacing w:val="-2"/>
        </w:rPr>
        <w:t>Baccalaureate</w:t>
      </w:r>
    </w:p>
    <w:p w14:paraId="6420ABFE" w14:textId="77777777" w:rsidR="005B0F52" w:rsidRDefault="0046319E">
      <w:pPr>
        <w:pStyle w:val="BodyText"/>
        <w:tabs>
          <w:tab w:val="left" w:pos="1786"/>
        </w:tabs>
        <w:spacing w:line="275" w:lineRule="exact"/>
        <w:ind w:left="345"/>
      </w:pPr>
      <w:r>
        <w:rPr>
          <w:b/>
          <w:color w:val="006FC0"/>
          <w:spacing w:val="-4"/>
        </w:rPr>
        <w:t>ICON</w:t>
      </w:r>
      <w:r>
        <w:rPr>
          <w:b/>
          <w:color w:val="006FC0"/>
        </w:rPr>
        <w:tab/>
      </w:r>
      <w:r>
        <w:t>Impact</w:t>
      </w:r>
      <w:r>
        <w:rPr>
          <w:spacing w:val="-8"/>
        </w:rPr>
        <w:t xml:space="preserve"> </w:t>
      </w:r>
      <w:r>
        <w:t>of</w:t>
      </w:r>
      <w:r>
        <w:rPr>
          <w:spacing w:val="-5"/>
        </w:rPr>
        <w:t xml:space="preserve"> </w:t>
      </w:r>
      <w:r>
        <w:t>COVID-19</w:t>
      </w:r>
      <w:r>
        <w:rPr>
          <w:spacing w:val="-6"/>
        </w:rPr>
        <w:t xml:space="preserve"> </w:t>
      </w:r>
      <w:r>
        <w:t>on</w:t>
      </w:r>
      <w:r>
        <w:rPr>
          <w:spacing w:val="-5"/>
        </w:rPr>
        <w:t xml:space="preserve"> </w:t>
      </w:r>
      <w:r>
        <w:t>NRC’s</w:t>
      </w:r>
      <w:r>
        <w:rPr>
          <w:spacing w:val="-5"/>
        </w:rPr>
        <w:t xml:space="preserve"> </w:t>
      </w:r>
      <w:r>
        <w:t>Study</w:t>
      </w:r>
      <w:r>
        <w:rPr>
          <w:spacing w:val="-6"/>
        </w:rPr>
        <w:t xml:space="preserve"> </w:t>
      </w:r>
      <w:r>
        <w:t>(UW-</w:t>
      </w:r>
      <w:r>
        <w:rPr>
          <w:spacing w:val="-2"/>
        </w:rPr>
        <w:t>Madison)</w:t>
      </w:r>
    </w:p>
    <w:p w14:paraId="6420ABFF" w14:textId="77777777" w:rsidR="005B0F52" w:rsidRDefault="0046319E">
      <w:pPr>
        <w:pStyle w:val="BodyText"/>
        <w:tabs>
          <w:tab w:val="left" w:pos="1786"/>
        </w:tabs>
        <w:spacing w:before="4" w:line="275" w:lineRule="exact"/>
        <w:ind w:left="345"/>
      </w:pPr>
      <w:r>
        <w:rPr>
          <w:b/>
          <w:color w:val="006FC0"/>
          <w:spacing w:val="-4"/>
        </w:rPr>
        <w:t>IRIS</w:t>
      </w:r>
      <w:r>
        <w:rPr>
          <w:b/>
          <w:color w:val="006FC0"/>
        </w:rPr>
        <w:tab/>
      </w:r>
      <w:r>
        <w:t>Institute</w:t>
      </w:r>
      <w:r>
        <w:rPr>
          <w:spacing w:val="-6"/>
        </w:rPr>
        <w:t xml:space="preserve"> </w:t>
      </w:r>
      <w:r>
        <w:t>for</w:t>
      </w:r>
      <w:r>
        <w:rPr>
          <w:spacing w:val="-3"/>
        </w:rPr>
        <w:t xml:space="preserve"> </w:t>
      </w:r>
      <w:r>
        <w:t>Regional</w:t>
      </w:r>
      <w:r>
        <w:rPr>
          <w:spacing w:val="-5"/>
        </w:rPr>
        <w:t xml:space="preserve"> </w:t>
      </w:r>
      <w:r>
        <w:t>and</w:t>
      </w:r>
      <w:r>
        <w:rPr>
          <w:spacing w:val="-3"/>
        </w:rPr>
        <w:t xml:space="preserve"> </w:t>
      </w:r>
      <w:r>
        <w:t>International</w:t>
      </w:r>
      <w:r>
        <w:rPr>
          <w:spacing w:val="-5"/>
        </w:rPr>
        <w:t xml:space="preserve"> </w:t>
      </w:r>
      <w:r>
        <w:t>Studies</w:t>
      </w:r>
      <w:r>
        <w:rPr>
          <w:spacing w:val="-1"/>
        </w:rPr>
        <w:t xml:space="preserve"> </w:t>
      </w:r>
      <w:r>
        <w:t>(UW-</w:t>
      </w:r>
      <w:r>
        <w:rPr>
          <w:spacing w:val="-2"/>
        </w:rPr>
        <w:t>Madison)</w:t>
      </w:r>
    </w:p>
    <w:p w14:paraId="6420AC00" w14:textId="77777777" w:rsidR="005B0F52" w:rsidRDefault="0046319E">
      <w:pPr>
        <w:pStyle w:val="BodyText"/>
        <w:tabs>
          <w:tab w:val="left" w:pos="1786"/>
        </w:tabs>
        <w:ind w:left="345" w:right="3155"/>
      </w:pPr>
      <w:r>
        <w:rPr>
          <w:b/>
          <w:color w:val="006FC0"/>
          <w:spacing w:val="-4"/>
        </w:rPr>
        <w:t>IIP</w:t>
      </w:r>
      <w:r>
        <w:rPr>
          <w:b/>
          <w:color w:val="006FC0"/>
        </w:rPr>
        <w:tab/>
      </w:r>
      <w:r>
        <w:t xml:space="preserve">International Internship Program (UW-Madison) </w:t>
      </w:r>
      <w:r>
        <w:rPr>
          <w:b/>
          <w:color w:val="006FC0"/>
          <w:spacing w:val="-4"/>
        </w:rPr>
        <w:t>ILC</w:t>
      </w:r>
      <w:r>
        <w:rPr>
          <w:b/>
          <w:color w:val="006FC0"/>
        </w:rPr>
        <w:tab/>
      </w:r>
      <w:r>
        <w:t>International</w:t>
      </w:r>
      <w:r>
        <w:rPr>
          <w:spacing w:val="-12"/>
        </w:rPr>
        <w:t xml:space="preserve"> </w:t>
      </w:r>
      <w:r>
        <w:t>Learning</w:t>
      </w:r>
      <w:r>
        <w:rPr>
          <w:spacing w:val="-15"/>
        </w:rPr>
        <w:t xml:space="preserve"> </w:t>
      </w:r>
      <w:r>
        <w:t>Community</w:t>
      </w:r>
      <w:r>
        <w:rPr>
          <w:spacing w:val="-15"/>
        </w:rPr>
        <w:t xml:space="preserve"> </w:t>
      </w:r>
      <w:r>
        <w:t xml:space="preserve">(UW-Madison) </w:t>
      </w:r>
      <w:r>
        <w:rPr>
          <w:b/>
          <w:color w:val="006FC0"/>
          <w:spacing w:val="-4"/>
        </w:rPr>
        <w:t>IWA</w:t>
      </w:r>
      <w:r>
        <w:rPr>
          <w:b/>
          <w:color w:val="006FC0"/>
        </w:rPr>
        <w:tab/>
      </w:r>
      <w:r>
        <w:t>Institute of World Affairs (UW-Milwaukee)</w:t>
      </w:r>
    </w:p>
    <w:p w14:paraId="6420AC01" w14:textId="77777777" w:rsidR="005B0F52" w:rsidRDefault="0046319E">
      <w:pPr>
        <w:pStyle w:val="BodyText"/>
        <w:tabs>
          <w:tab w:val="left" w:pos="1786"/>
        </w:tabs>
        <w:spacing w:line="273" w:lineRule="exact"/>
        <w:ind w:left="345"/>
      </w:pPr>
      <w:r>
        <w:rPr>
          <w:b/>
          <w:color w:val="006FC0"/>
          <w:spacing w:val="-5"/>
        </w:rPr>
        <w:t>LA</w:t>
      </w:r>
      <w:r>
        <w:rPr>
          <w:b/>
          <w:color w:val="006FC0"/>
        </w:rPr>
        <w:tab/>
      </w:r>
      <w:r>
        <w:t>Latin</w:t>
      </w:r>
      <w:r>
        <w:rPr>
          <w:spacing w:val="-8"/>
        </w:rPr>
        <w:t xml:space="preserve"> </w:t>
      </w:r>
      <w:r>
        <w:rPr>
          <w:spacing w:val="-2"/>
        </w:rPr>
        <w:t>America</w:t>
      </w:r>
    </w:p>
    <w:p w14:paraId="6420AC02" w14:textId="77777777" w:rsidR="005B0F52" w:rsidRDefault="0046319E">
      <w:pPr>
        <w:pStyle w:val="BodyText"/>
        <w:tabs>
          <w:tab w:val="left" w:pos="1786"/>
        </w:tabs>
        <w:spacing w:line="275" w:lineRule="exact"/>
        <w:ind w:left="345"/>
      </w:pPr>
      <w:r>
        <w:rPr>
          <w:b/>
          <w:color w:val="006FC0"/>
          <w:spacing w:val="-2"/>
        </w:rPr>
        <w:t>LAC/LACS</w:t>
      </w:r>
      <w:r>
        <w:rPr>
          <w:b/>
          <w:color w:val="006FC0"/>
        </w:rPr>
        <w:tab/>
      </w:r>
      <w:r>
        <w:t>Latin</w:t>
      </w:r>
      <w:r>
        <w:rPr>
          <w:spacing w:val="-5"/>
        </w:rPr>
        <w:t xml:space="preserve"> </w:t>
      </w:r>
      <w:r>
        <w:t>American</w:t>
      </w:r>
      <w:r>
        <w:rPr>
          <w:spacing w:val="-9"/>
        </w:rPr>
        <w:t xml:space="preserve"> </w:t>
      </w:r>
      <w:r>
        <w:t>and</w:t>
      </w:r>
      <w:r>
        <w:rPr>
          <w:spacing w:val="-5"/>
        </w:rPr>
        <w:t xml:space="preserve"> </w:t>
      </w:r>
      <w:r>
        <w:t>Caribbean</w:t>
      </w:r>
      <w:r>
        <w:rPr>
          <w:spacing w:val="-4"/>
        </w:rPr>
        <w:t xml:space="preserve"> </w:t>
      </w:r>
      <w:r>
        <w:rPr>
          <w:spacing w:val="-2"/>
        </w:rPr>
        <w:t>Studies</w:t>
      </w:r>
    </w:p>
    <w:p w14:paraId="6420AC03" w14:textId="77777777" w:rsidR="005B0F52" w:rsidRDefault="0046319E">
      <w:pPr>
        <w:pStyle w:val="BodyText"/>
        <w:tabs>
          <w:tab w:val="left" w:pos="1786"/>
        </w:tabs>
        <w:spacing w:before="9"/>
        <w:ind w:left="345" w:right="1250"/>
      </w:pPr>
      <w:r>
        <w:rPr>
          <w:b/>
          <w:color w:val="006FC0"/>
          <w:spacing w:val="-2"/>
        </w:rPr>
        <w:t>LACIS</w:t>
      </w:r>
      <w:r>
        <w:rPr>
          <w:b/>
          <w:color w:val="006FC0"/>
        </w:rPr>
        <w:tab/>
      </w:r>
      <w:r>
        <w:t xml:space="preserve">Latin American, Caribbean and Iberian Studies (UW-Madison) </w:t>
      </w:r>
      <w:r>
        <w:rPr>
          <w:b/>
          <w:color w:val="006FC0"/>
          <w:spacing w:val="-2"/>
        </w:rPr>
        <w:t>LACUSL</w:t>
      </w:r>
      <w:r>
        <w:rPr>
          <w:b/>
          <w:color w:val="006FC0"/>
        </w:rPr>
        <w:tab/>
      </w:r>
      <w:r>
        <w:t>Latin</w:t>
      </w:r>
      <w:r>
        <w:rPr>
          <w:spacing w:val="-7"/>
        </w:rPr>
        <w:t xml:space="preserve"> </w:t>
      </w:r>
      <w:r>
        <w:t>American,</w:t>
      </w:r>
      <w:r>
        <w:rPr>
          <w:spacing w:val="-7"/>
        </w:rPr>
        <w:t xml:space="preserve"> </w:t>
      </w:r>
      <w:r>
        <w:t>Caribbean,</w:t>
      </w:r>
      <w:r>
        <w:rPr>
          <w:spacing w:val="-7"/>
        </w:rPr>
        <w:t xml:space="preserve"> </w:t>
      </w:r>
      <w:r>
        <w:t>and</w:t>
      </w:r>
      <w:r>
        <w:rPr>
          <w:spacing w:val="-7"/>
        </w:rPr>
        <w:t xml:space="preserve"> </w:t>
      </w:r>
      <w:r>
        <w:t>U.S.</w:t>
      </w:r>
      <w:r>
        <w:rPr>
          <w:spacing w:val="-7"/>
        </w:rPr>
        <w:t xml:space="preserve"> </w:t>
      </w:r>
      <w:r>
        <w:t>Latinx</w:t>
      </w:r>
      <w:r>
        <w:rPr>
          <w:spacing w:val="-7"/>
        </w:rPr>
        <w:t xml:space="preserve"> </w:t>
      </w:r>
      <w:r>
        <w:t>Studies</w:t>
      </w:r>
      <w:r>
        <w:rPr>
          <w:spacing w:val="-2"/>
        </w:rPr>
        <w:t xml:space="preserve"> </w:t>
      </w:r>
      <w:r>
        <w:t>(UW-Milwauk</w:t>
      </w:r>
      <w:r>
        <w:t xml:space="preserve">ee) </w:t>
      </w:r>
      <w:r>
        <w:rPr>
          <w:b/>
          <w:color w:val="006FC0"/>
          <w:spacing w:val="-4"/>
        </w:rPr>
        <w:t>LAMP</w:t>
      </w:r>
      <w:r>
        <w:rPr>
          <w:b/>
          <w:color w:val="006FC0"/>
        </w:rPr>
        <w:tab/>
      </w:r>
      <w:r>
        <w:t>Latin American Materials Project</w:t>
      </w:r>
    </w:p>
    <w:p w14:paraId="6420AC04" w14:textId="77777777" w:rsidR="005B0F52" w:rsidRDefault="0046319E">
      <w:pPr>
        <w:pStyle w:val="BodyText"/>
        <w:tabs>
          <w:tab w:val="left" w:pos="1786"/>
        </w:tabs>
        <w:spacing w:line="269" w:lineRule="exact"/>
        <w:ind w:left="345"/>
      </w:pPr>
      <w:r>
        <w:rPr>
          <w:b/>
          <w:color w:val="006FC0"/>
          <w:spacing w:val="-2"/>
        </w:rPr>
        <w:t>LARRP</w:t>
      </w:r>
      <w:r>
        <w:rPr>
          <w:b/>
          <w:color w:val="006FC0"/>
        </w:rPr>
        <w:tab/>
      </w:r>
      <w:r>
        <w:t>Latin</w:t>
      </w:r>
      <w:r>
        <w:rPr>
          <w:spacing w:val="-8"/>
        </w:rPr>
        <w:t xml:space="preserve"> </w:t>
      </w:r>
      <w:r>
        <w:t>American</w:t>
      </w:r>
      <w:r>
        <w:rPr>
          <w:spacing w:val="-7"/>
        </w:rPr>
        <w:t xml:space="preserve"> </w:t>
      </w:r>
      <w:r>
        <w:t>Research</w:t>
      </w:r>
      <w:r>
        <w:rPr>
          <w:spacing w:val="-6"/>
        </w:rPr>
        <w:t xml:space="preserve"> </w:t>
      </w:r>
      <w:r>
        <w:t>Resources</w:t>
      </w:r>
      <w:r>
        <w:rPr>
          <w:spacing w:val="-6"/>
        </w:rPr>
        <w:t xml:space="preserve"> </w:t>
      </w:r>
      <w:r>
        <w:t>Project</w:t>
      </w:r>
      <w:r>
        <w:rPr>
          <w:spacing w:val="-9"/>
        </w:rPr>
        <w:t xml:space="preserve"> </w:t>
      </w:r>
      <w:r>
        <w:t>(Center</w:t>
      </w:r>
      <w:r>
        <w:rPr>
          <w:spacing w:val="-8"/>
        </w:rPr>
        <w:t xml:space="preserve"> </w:t>
      </w:r>
      <w:r>
        <w:t>for</w:t>
      </w:r>
      <w:r>
        <w:rPr>
          <w:spacing w:val="-8"/>
        </w:rPr>
        <w:t xml:space="preserve"> </w:t>
      </w:r>
      <w:r>
        <w:t>Research</w:t>
      </w:r>
      <w:r>
        <w:rPr>
          <w:spacing w:val="-6"/>
        </w:rPr>
        <w:t xml:space="preserve"> </w:t>
      </w:r>
      <w:r>
        <w:rPr>
          <w:spacing w:val="-2"/>
        </w:rPr>
        <w:t>Libraries)</w:t>
      </w:r>
    </w:p>
    <w:p w14:paraId="6420AC05" w14:textId="77777777" w:rsidR="005B0F52" w:rsidRDefault="0046319E">
      <w:pPr>
        <w:pStyle w:val="BodyText"/>
        <w:tabs>
          <w:tab w:val="left" w:pos="1786"/>
        </w:tabs>
        <w:spacing w:before="4" w:line="275" w:lineRule="exact"/>
        <w:ind w:left="345"/>
      </w:pPr>
      <w:r>
        <w:rPr>
          <w:b/>
          <w:color w:val="006FC0"/>
          <w:spacing w:val="-4"/>
        </w:rPr>
        <w:t>LASA</w:t>
      </w:r>
      <w:r>
        <w:rPr>
          <w:b/>
          <w:color w:val="006FC0"/>
        </w:rPr>
        <w:tab/>
      </w:r>
      <w:r>
        <w:t>Latin</w:t>
      </w:r>
      <w:r>
        <w:rPr>
          <w:spacing w:val="-8"/>
        </w:rPr>
        <w:t xml:space="preserve"> </w:t>
      </w:r>
      <w:r>
        <w:t>American</w:t>
      </w:r>
      <w:r>
        <w:rPr>
          <w:spacing w:val="-5"/>
        </w:rPr>
        <w:t xml:space="preserve"> </w:t>
      </w:r>
      <w:r>
        <w:t>Studies</w:t>
      </w:r>
      <w:r>
        <w:rPr>
          <w:spacing w:val="-4"/>
        </w:rPr>
        <w:t xml:space="preserve"> </w:t>
      </w:r>
      <w:r>
        <w:rPr>
          <w:spacing w:val="-2"/>
        </w:rPr>
        <w:t>Association</w:t>
      </w:r>
    </w:p>
    <w:p w14:paraId="6420AC06" w14:textId="77777777" w:rsidR="005B0F52" w:rsidRDefault="0046319E">
      <w:pPr>
        <w:pStyle w:val="BodyText"/>
        <w:tabs>
          <w:tab w:val="left" w:pos="1786"/>
        </w:tabs>
        <w:spacing w:line="275" w:lineRule="exact"/>
        <w:ind w:left="345"/>
      </w:pPr>
      <w:r>
        <w:rPr>
          <w:b/>
          <w:color w:val="006FC0"/>
          <w:spacing w:val="-4"/>
        </w:rPr>
        <w:t>LCTL</w:t>
      </w:r>
      <w:r>
        <w:rPr>
          <w:b/>
          <w:color w:val="006FC0"/>
        </w:rPr>
        <w:tab/>
      </w:r>
      <w:r>
        <w:t>Less</w:t>
      </w:r>
      <w:r>
        <w:rPr>
          <w:spacing w:val="-3"/>
        </w:rPr>
        <w:t xml:space="preserve"> </w:t>
      </w:r>
      <w:r>
        <w:t>Commonly</w:t>
      </w:r>
      <w:r>
        <w:rPr>
          <w:spacing w:val="-3"/>
        </w:rPr>
        <w:t xml:space="preserve"> </w:t>
      </w:r>
      <w:r>
        <w:t>Taught</w:t>
      </w:r>
      <w:r>
        <w:rPr>
          <w:spacing w:val="-5"/>
        </w:rPr>
        <w:t xml:space="preserve"> </w:t>
      </w:r>
      <w:r>
        <w:rPr>
          <w:spacing w:val="-2"/>
        </w:rPr>
        <w:t>Languages</w:t>
      </w:r>
    </w:p>
    <w:p w14:paraId="6420AC07" w14:textId="77777777" w:rsidR="005B0F52" w:rsidRDefault="0046319E">
      <w:pPr>
        <w:pStyle w:val="BodyText"/>
        <w:tabs>
          <w:tab w:val="left" w:pos="1786"/>
        </w:tabs>
        <w:spacing w:line="275" w:lineRule="exact"/>
        <w:ind w:left="345"/>
      </w:pPr>
      <w:r>
        <w:rPr>
          <w:b/>
          <w:color w:val="006FC0"/>
          <w:spacing w:val="-5"/>
        </w:rPr>
        <w:t>LRC</w:t>
      </w:r>
      <w:r>
        <w:rPr>
          <w:b/>
          <w:color w:val="006FC0"/>
        </w:rPr>
        <w:tab/>
      </w:r>
      <w:r>
        <w:t>Language</w:t>
      </w:r>
      <w:r>
        <w:rPr>
          <w:spacing w:val="-5"/>
        </w:rPr>
        <w:t xml:space="preserve"> </w:t>
      </w:r>
      <w:r>
        <w:t>Resource</w:t>
      </w:r>
      <w:r>
        <w:rPr>
          <w:spacing w:val="-4"/>
        </w:rPr>
        <w:t xml:space="preserve"> </w:t>
      </w:r>
      <w:r>
        <w:t>Center</w:t>
      </w:r>
      <w:r>
        <w:rPr>
          <w:spacing w:val="-3"/>
        </w:rPr>
        <w:t xml:space="preserve"> </w:t>
      </w:r>
      <w:r>
        <w:t>(UW-</w:t>
      </w:r>
      <w:r>
        <w:rPr>
          <w:spacing w:val="-2"/>
        </w:rPr>
        <w:t>Milwaukee)</w:t>
      </w:r>
    </w:p>
    <w:p w14:paraId="6420AC08" w14:textId="77777777" w:rsidR="005B0F52" w:rsidRDefault="0046319E">
      <w:pPr>
        <w:pStyle w:val="BodyText"/>
        <w:tabs>
          <w:tab w:val="left" w:pos="1786"/>
        </w:tabs>
        <w:ind w:left="345" w:right="1010"/>
      </w:pPr>
      <w:r>
        <w:rPr>
          <w:b/>
          <w:color w:val="006FC0"/>
          <w:spacing w:val="-4"/>
        </w:rPr>
        <w:t>L&amp;S</w:t>
      </w:r>
      <w:r>
        <w:rPr>
          <w:b/>
          <w:color w:val="006FC0"/>
        </w:rPr>
        <w:tab/>
      </w:r>
      <w:r>
        <w:t xml:space="preserve">College of Letters and Science (UW-Madison and UW-Milwaukee) </w:t>
      </w:r>
      <w:r>
        <w:rPr>
          <w:b/>
          <w:color w:val="006FC0"/>
          <w:spacing w:val="-2"/>
        </w:rPr>
        <w:t>MALLT</w:t>
      </w:r>
      <w:r>
        <w:rPr>
          <w:b/>
          <w:color w:val="006FC0"/>
        </w:rPr>
        <w:tab/>
      </w:r>
      <w:r>
        <w:t>Master</w:t>
      </w:r>
      <w:r>
        <w:rPr>
          <w:spacing w:val="-11"/>
        </w:rPr>
        <w:t xml:space="preserve"> </w:t>
      </w:r>
      <w:r>
        <w:t>of</w:t>
      </w:r>
      <w:r>
        <w:rPr>
          <w:spacing w:val="-6"/>
        </w:rPr>
        <w:t xml:space="preserve"> </w:t>
      </w:r>
      <w:r>
        <w:t>Arts</w:t>
      </w:r>
      <w:r>
        <w:rPr>
          <w:spacing w:val="-9"/>
        </w:rPr>
        <w:t xml:space="preserve"> </w:t>
      </w:r>
      <w:r>
        <w:t>in</w:t>
      </w:r>
      <w:r>
        <w:rPr>
          <w:spacing w:val="-6"/>
        </w:rPr>
        <w:t xml:space="preserve"> </w:t>
      </w:r>
      <w:r>
        <w:t>Language,</w:t>
      </w:r>
      <w:r>
        <w:rPr>
          <w:spacing w:val="-5"/>
        </w:rPr>
        <w:t xml:space="preserve"> </w:t>
      </w:r>
      <w:r>
        <w:t>Literature</w:t>
      </w:r>
      <w:r>
        <w:rPr>
          <w:spacing w:val="-7"/>
        </w:rPr>
        <w:t xml:space="preserve"> </w:t>
      </w:r>
      <w:r>
        <w:t>and</w:t>
      </w:r>
      <w:r>
        <w:rPr>
          <w:spacing w:val="-6"/>
        </w:rPr>
        <w:t xml:space="preserve"> </w:t>
      </w:r>
      <w:r>
        <w:t>Translation</w:t>
      </w:r>
      <w:r>
        <w:rPr>
          <w:spacing w:val="-5"/>
        </w:rPr>
        <w:t xml:space="preserve"> </w:t>
      </w:r>
      <w:r>
        <w:t xml:space="preserve">(UW-Milwaukee) </w:t>
      </w:r>
      <w:r>
        <w:rPr>
          <w:b/>
          <w:color w:val="006FC0"/>
          <w:spacing w:val="-4"/>
        </w:rPr>
        <w:t>MATC</w:t>
      </w:r>
      <w:r>
        <w:rPr>
          <w:b/>
          <w:color w:val="006FC0"/>
        </w:rPr>
        <w:tab/>
      </w:r>
      <w:r>
        <w:t>Milwaukee Area Technical College</w:t>
      </w:r>
    </w:p>
    <w:p w14:paraId="6420AC09" w14:textId="77777777" w:rsidR="005B0F52" w:rsidRDefault="0046319E">
      <w:pPr>
        <w:pStyle w:val="BodyText"/>
        <w:tabs>
          <w:tab w:val="left" w:pos="1786"/>
        </w:tabs>
        <w:spacing w:line="274" w:lineRule="exact"/>
        <w:ind w:left="345"/>
      </w:pPr>
      <w:r>
        <w:rPr>
          <w:b/>
          <w:color w:val="006FC0"/>
          <w:spacing w:val="-4"/>
        </w:rPr>
        <w:t>MCFR</w:t>
      </w:r>
      <w:r>
        <w:rPr>
          <w:b/>
          <w:color w:val="006FC0"/>
        </w:rPr>
        <w:tab/>
      </w:r>
      <w:r>
        <w:t>Madison</w:t>
      </w:r>
      <w:r>
        <w:rPr>
          <w:spacing w:val="-6"/>
        </w:rPr>
        <w:t xml:space="preserve"> </w:t>
      </w:r>
      <w:r>
        <w:t>Committee</w:t>
      </w:r>
      <w:r>
        <w:rPr>
          <w:spacing w:val="-8"/>
        </w:rPr>
        <w:t xml:space="preserve"> </w:t>
      </w:r>
      <w:r>
        <w:t>on</w:t>
      </w:r>
      <w:r>
        <w:rPr>
          <w:spacing w:val="-1"/>
        </w:rPr>
        <w:t xml:space="preserve"> </w:t>
      </w:r>
      <w:r>
        <w:t>Foreign</w:t>
      </w:r>
      <w:r>
        <w:rPr>
          <w:spacing w:val="-7"/>
        </w:rPr>
        <w:t xml:space="preserve"> </w:t>
      </w:r>
      <w:r>
        <w:rPr>
          <w:spacing w:val="-2"/>
        </w:rPr>
        <w:t>Relations</w:t>
      </w:r>
    </w:p>
    <w:p w14:paraId="6420AC0A" w14:textId="77777777" w:rsidR="005B0F52" w:rsidRDefault="0046319E">
      <w:pPr>
        <w:spacing w:before="3"/>
        <w:ind w:left="345"/>
        <w:rPr>
          <w:sz w:val="24"/>
        </w:rPr>
      </w:pPr>
      <w:r>
        <w:rPr>
          <w:b/>
          <w:color w:val="006FC0"/>
          <w:sz w:val="24"/>
        </w:rPr>
        <w:t>MKE/UWM</w:t>
      </w:r>
      <w:r>
        <w:rPr>
          <w:b/>
          <w:color w:val="006FC0"/>
          <w:spacing w:val="61"/>
          <w:w w:val="150"/>
          <w:sz w:val="24"/>
        </w:rPr>
        <w:t xml:space="preserve"> </w:t>
      </w:r>
      <w:r>
        <w:rPr>
          <w:sz w:val="24"/>
        </w:rPr>
        <w:t>UW-</w:t>
      </w:r>
      <w:r>
        <w:rPr>
          <w:spacing w:val="-2"/>
          <w:sz w:val="24"/>
        </w:rPr>
        <w:t>Milwaukee</w:t>
      </w:r>
    </w:p>
    <w:p w14:paraId="6420AC0B" w14:textId="77777777" w:rsidR="005B0F52" w:rsidRDefault="005B0F52">
      <w:pPr>
        <w:rPr>
          <w:sz w:val="24"/>
        </w:rPr>
        <w:sectPr w:rsidR="005B0F52">
          <w:pgSz w:w="12240" w:h="15840"/>
          <w:pgMar w:top="1440" w:right="1200" w:bottom="280" w:left="1200" w:header="720" w:footer="720" w:gutter="0"/>
          <w:cols w:space="720"/>
        </w:sectPr>
      </w:pPr>
    </w:p>
    <w:p w14:paraId="6420AC0C" w14:textId="77777777" w:rsidR="005B0F52" w:rsidRDefault="0046319E">
      <w:pPr>
        <w:pStyle w:val="BodyText"/>
        <w:tabs>
          <w:tab w:val="left" w:pos="1786"/>
        </w:tabs>
        <w:spacing w:before="63" w:line="237" w:lineRule="auto"/>
        <w:ind w:left="345" w:right="2038"/>
      </w:pPr>
      <w:r>
        <w:rPr>
          <w:b/>
          <w:color w:val="006FC0"/>
          <w:spacing w:val="-4"/>
        </w:rPr>
        <w:t>MLIS</w:t>
      </w:r>
      <w:r>
        <w:rPr>
          <w:b/>
          <w:color w:val="006FC0"/>
        </w:rPr>
        <w:tab/>
      </w:r>
      <w:r>
        <w:t xml:space="preserve">Master of Library and Information Science (UW-Milwaukee) </w:t>
      </w:r>
      <w:r>
        <w:rPr>
          <w:b/>
          <w:color w:val="006FC0"/>
          <w:spacing w:val="-2"/>
        </w:rPr>
        <w:t>MOLLAS</w:t>
      </w:r>
      <w:r>
        <w:rPr>
          <w:b/>
          <w:color w:val="006FC0"/>
        </w:rPr>
        <w:tab/>
      </w:r>
      <w:r>
        <w:t>Midwest</w:t>
      </w:r>
      <w:r>
        <w:rPr>
          <w:spacing w:val="-9"/>
        </w:rPr>
        <w:t xml:space="preserve"> </w:t>
      </w:r>
      <w:r>
        <w:t>Organization</w:t>
      </w:r>
      <w:r>
        <w:rPr>
          <w:spacing w:val="-7"/>
        </w:rPr>
        <w:t xml:space="preserve"> </w:t>
      </w:r>
      <w:r>
        <w:t>of</w:t>
      </w:r>
      <w:r>
        <w:rPr>
          <w:spacing w:val="-7"/>
        </w:rPr>
        <w:t xml:space="preserve"> </w:t>
      </w:r>
      <w:r>
        <w:t>Libraries</w:t>
      </w:r>
      <w:r>
        <w:rPr>
          <w:spacing w:val="-6"/>
        </w:rPr>
        <w:t xml:space="preserve"> </w:t>
      </w:r>
      <w:r>
        <w:t>for</w:t>
      </w:r>
      <w:r>
        <w:rPr>
          <w:spacing w:val="-3"/>
        </w:rPr>
        <w:t xml:space="preserve"> </w:t>
      </w:r>
      <w:r>
        <w:t>Latin</w:t>
      </w:r>
      <w:r>
        <w:rPr>
          <w:spacing w:val="-7"/>
        </w:rPr>
        <w:t xml:space="preserve"> </w:t>
      </w:r>
      <w:r>
        <w:t>American</w:t>
      </w:r>
      <w:r>
        <w:rPr>
          <w:spacing w:val="-7"/>
        </w:rPr>
        <w:t xml:space="preserve"> </w:t>
      </w:r>
      <w:r>
        <w:t xml:space="preserve">Studies </w:t>
      </w:r>
      <w:r>
        <w:rPr>
          <w:b/>
          <w:color w:val="006FC0"/>
          <w:spacing w:val="-4"/>
        </w:rPr>
        <w:t>MPS</w:t>
      </w:r>
      <w:r>
        <w:rPr>
          <w:b/>
          <w:color w:val="006FC0"/>
        </w:rPr>
        <w:tab/>
      </w:r>
      <w:r>
        <w:t>Milwaukee Public Schools</w:t>
      </w:r>
    </w:p>
    <w:p w14:paraId="6420AC0D" w14:textId="77777777" w:rsidR="005B0F52" w:rsidRDefault="0046319E">
      <w:pPr>
        <w:pStyle w:val="BodyText"/>
        <w:tabs>
          <w:tab w:val="left" w:pos="1786"/>
        </w:tabs>
        <w:spacing w:before="4" w:line="275" w:lineRule="exact"/>
        <w:ind w:left="345"/>
      </w:pPr>
      <w:r>
        <w:rPr>
          <w:b/>
          <w:color w:val="006FC0"/>
          <w:spacing w:val="-5"/>
        </w:rPr>
        <w:t>MSI</w:t>
      </w:r>
      <w:r>
        <w:rPr>
          <w:b/>
          <w:color w:val="006FC0"/>
        </w:rPr>
        <w:tab/>
      </w:r>
      <w:r>
        <w:t>Minority</w:t>
      </w:r>
      <w:r>
        <w:rPr>
          <w:spacing w:val="-11"/>
        </w:rPr>
        <w:t xml:space="preserve"> </w:t>
      </w:r>
      <w:r>
        <w:t>Serving</w:t>
      </w:r>
      <w:r>
        <w:rPr>
          <w:spacing w:val="-11"/>
        </w:rPr>
        <w:t xml:space="preserve"> </w:t>
      </w:r>
      <w:r>
        <w:rPr>
          <w:spacing w:val="-2"/>
        </w:rPr>
        <w:t>Institution</w:t>
      </w:r>
    </w:p>
    <w:p w14:paraId="6420AC0E" w14:textId="77777777" w:rsidR="005B0F52" w:rsidRDefault="0046319E">
      <w:pPr>
        <w:tabs>
          <w:tab w:val="left" w:pos="1786"/>
        </w:tabs>
        <w:spacing w:line="275" w:lineRule="exact"/>
        <w:ind w:left="345"/>
        <w:rPr>
          <w:sz w:val="24"/>
        </w:rPr>
      </w:pPr>
      <w:r>
        <w:rPr>
          <w:b/>
          <w:color w:val="006FC0"/>
          <w:spacing w:val="-5"/>
          <w:sz w:val="24"/>
        </w:rPr>
        <w:t>MSN</w:t>
      </w:r>
      <w:r>
        <w:rPr>
          <w:b/>
          <w:color w:val="006FC0"/>
          <w:sz w:val="24"/>
        </w:rPr>
        <w:tab/>
      </w:r>
      <w:r>
        <w:rPr>
          <w:spacing w:val="-2"/>
          <w:sz w:val="24"/>
        </w:rPr>
        <w:t>UW-Madison</w:t>
      </w:r>
    </w:p>
    <w:p w14:paraId="6420AC0F" w14:textId="77777777" w:rsidR="005B0F52" w:rsidRDefault="0046319E">
      <w:pPr>
        <w:pStyle w:val="BodyText"/>
        <w:tabs>
          <w:tab w:val="left" w:pos="1786"/>
        </w:tabs>
        <w:spacing w:line="275" w:lineRule="exact"/>
        <w:ind w:left="345"/>
      </w:pPr>
      <w:r>
        <w:rPr>
          <w:b/>
          <w:color w:val="006FC0"/>
          <w:spacing w:val="-5"/>
        </w:rPr>
        <w:t>MSP</w:t>
      </w:r>
      <w:r>
        <w:rPr>
          <w:b/>
          <w:color w:val="006FC0"/>
        </w:rPr>
        <w:tab/>
      </w:r>
      <w:r>
        <w:t>Masters</w:t>
      </w:r>
      <w:r>
        <w:rPr>
          <w:spacing w:val="-6"/>
        </w:rPr>
        <w:t xml:space="preserve"> </w:t>
      </w:r>
      <w:r>
        <w:t>of</w:t>
      </w:r>
      <w:r>
        <w:rPr>
          <w:spacing w:val="-6"/>
        </w:rPr>
        <w:t xml:space="preserve"> </w:t>
      </w:r>
      <w:r>
        <w:t>Sustainable</w:t>
      </w:r>
      <w:r>
        <w:rPr>
          <w:spacing w:val="-8"/>
        </w:rPr>
        <w:t xml:space="preserve"> </w:t>
      </w:r>
      <w:r>
        <w:t>Peacebuilding</w:t>
      </w:r>
      <w:r>
        <w:rPr>
          <w:spacing w:val="-7"/>
        </w:rPr>
        <w:t xml:space="preserve"> </w:t>
      </w:r>
      <w:r>
        <w:t>(UW-</w:t>
      </w:r>
      <w:r>
        <w:rPr>
          <w:spacing w:val="-2"/>
        </w:rPr>
        <w:t>Milwaukee)</w:t>
      </w:r>
    </w:p>
    <w:p w14:paraId="6420AC10" w14:textId="77777777" w:rsidR="005B0F52" w:rsidRDefault="0046319E">
      <w:pPr>
        <w:pStyle w:val="BodyText"/>
        <w:tabs>
          <w:tab w:val="left" w:pos="1786"/>
        </w:tabs>
        <w:spacing w:line="275" w:lineRule="exact"/>
        <w:ind w:left="345"/>
      </w:pPr>
      <w:r>
        <w:rPr>
          <w:b/>
          <w:color w:val="006FC0"/>
          <w:spacing w:val="-2"/>
        </w:rPr>
        <w:t>NCCLA</w:t>
      </w:r>
      <w:r>
        <w:rPr>
          <w:b/>
          <w:color w:val="006FC0"/>
        </w:rPr>
        <w:tab/>
      </w:r>
      <w:r>
        <w:t>North</w:t>
      </w:r>
      <w:r>
        <w:rPr>
          <w:spacing w:val="-13"/>
        </w:rPr>
        <w:t xml:space="preserve"> </w:t>
      </w:r>
      <w:r>
        <w:t>Central</w:t>
      </w:r>
      <w:r>
        <w:rPr>
          <w:spacing w:val="-10"/>
        </w:rPr>
        <w:t xml:space="preserve"> </w:t>
      </w:r>
      <w:r>
        <w:t>Council</w:t>
      </w:r>
      <w:r>
        <w:rPr>
          <w:spacing w:val="-10"/>
        </w:rPr>
        <w:t xml:space="preserve"> </w:t>
      </w:r>
      <w:r>
        <w:t>of</w:t>
      </w:r>
      <w:r>
        <w:rPr>
          <w:spacing w:val="-13"/>
        </w:rPr>
        <w:t xml:space="preserve"> </w:t>
      </w:r>
      <w:r>
        <w:t>Latin</w:t>
      </w:r>
      <w:r>
        <w:rPr>
          <w:spacing w:val="-8"/>
        </w:rPr>
        <w:t xml:space="preserve"> </w:t>
      </w:r>
      <w:r>
        <w:rPr>
          <w:spacing w:val="-2"/>
        </w:rPr>
        <w:t>Americanists</w:t>
      </w:r>
    </w:p>
    <w:p w14:paraId="6420AC11" w14:textId="77777777" w:rsidR="005B0F52" w:rsidRDefault="0046319E">
      <w:pPr>
        <w:pStyle w:val="BodyText"/>
        <w:tabs>
          <w:tab w:val="left" w:pos="1786"/>
        </w:tabs>
        <w:spacing w:before="9" w:line="273" w:lineRule="exact"/>
        <w:ind w:left="345"/>
      </w:pPr>
      <w:r>
        <w:rPr>
          <w:b/>
          <w:color w:val="006FC0"/>
          <w:spacing w:val="-5"/>
        </w:rPr>
        <w:t>NRC</w:t>
      </w:r>
      <w:r>
        <w:rPr>
          <w:b/>
          <w:color w:val="006FC0"/>
        </w:rPr>
        <w:tab/>
      </w:r>
      <w:r>
        <w:t>National</w:t>
      </w:r>
      <w:r>
        <w:rPr>
          <w:spacing w:val="-12"/>
        </w:rPr>
        <w:t xml:space="preserve"> </w:t>
      </w:r>
      <w:r>
        <w:t>Resource</w:t>
      </w:r>
      <w:r>
        <w:rPr>
          <w:spacing w:val="-5"/>
        </w:rPr>
        <w:t xml:space="preserve"> </w:t>
      </w:r>
      <w:r>
        <w:rPr>
          <w:spacing w:val="-2"/>
        </w:rPr>
        <w:t>Center</w:t>
      </w:r>
    </w:p>
    <w:p w14:paraId="6420AC12" w14:textId="77777777" w:rsidR="005B0F52" w:rsidRDefault="0046319E">
      <w:pPr>
        <w:pStyle w:val="BodyText"/>
        <w:tabs>
          <w:tab w:val="left" w:pos="1786"/>
        </w:tabs>
        <w:spacing w:line="273" w:lineRule="exact"/>
        <w:ind w:left="345"/>
      </w:pPr>
      <w:r>
        <w:rPr>
          <w:b/>
          <w:color w:val="006FC0"/>
          <w:spacing w:val="-5"/>
        </w:rPr>
        <w:t>OPI</w:t>
      </w:r>
      <w:r>
        <w:rPr>
          <w:b/>
          <w:color w:val="006FC0"/>
        </w:rPr>
        <w:tab/>
      </w:r>
      <w:r>
        <w:rPr>
          <w:spacing w:val="-2"/>
        </w:rPr>
        <w:t>Oral</w:t>
      </w:r>
      <w:r>
        <w:rPr>
          <w:spacing w:val="-4"/>
        </w:rPr>
        <w:t xml:space="preserve"> </w:t>
      </w:r>
      <w:r>
        <w:rPr>
          <w:spacing w:val="-2"/>
        </w:rPr>
        <w:t>Proficiency</w:t>
      </w:r>
      <w:r>
        <w:t xml:space="preserve"> </w:t>
      </w:r>
      <w:r>
        <w:rPr>
          <w:spacing w:val="-2"/>
        </w:rPr>
        <w:t>Interview</w:t>
      </w:r>
    </w:p>
    <w:p w14:paraId="6420AC13" w14:textId="77777777" w:rsidR="005B0F52" w:rsidRDefault="0046319E">
      <w:pPr>
        <w:pStyle w:val="BodyText"/>
        <w:tabs>
          <w:tab w:val="left" w:pos="1786"/>
        </w:tabs>
        <w:spacing w:before="5" w:line="275" w:lineRule="exact"/>
        <w:ind w:left="345"/>
      </w:pPr>
      <w:r>
        <w:rPr>
          <w:b/>
          <w:color w:val="006FC0"/>
          <w:spacing w:val="-5"/>
        </w:rPr>
        <w:t>OUR</w:t>
      </w:r>
      <w:r>
        <w:rPr>
          <w:b/>
          <w:color w:val="006FC0"/>
        </w:rPr>
        <w:tab/>
      </w:r>
      <w:r>
        <w:t>Office</w:t>
      </w:r>
      <w:r>
        <w:rPr>
          <w:spacing w:val="-12"/>
        </w:rPr>
        <w:t xml:space="preserve"> </w:t>
      </w:r>
      <w:r>
        <w:t>of</w:t>
      </w:r>
      <w:r>
        <w:rPr>
          <w:spacing w:val="-11"/>
        </w:rPr>
        <w:t xml:space="preserve"> </w:t>
      </w:r>
      <w:r>
        <w:t>Undergraduate</w:t>
      </w:r>
      <w:r>
        <w:rPr>
          <w:spacing w:val="-11"/>
        </w:rPr>
        <w:t xml:space="preserve"> </w:t>
      </w:r>
      <w:r>
        <w:t>Research</w:t>
      </w:r>
      <w:r>
        <w:rPr>
          <w:spacing w:val="-6"/>
        </w:rPr>
        <w:t xml:space="preserve"> </w:t>
      </w:r>
      <w:r>
        <w:t>(UW-</w:t>
      </w:r>
      <w:r>
        <w:rPr>
          <w:spacing w:val="-2"/>
        </w:rPr>
        <w:t>Milwaukee)</w:t>
      </w:r>
    </w:p>
    <w:p w14:paraId="6420AC14" w14:textId="77777777" w:rsidR="005B0F52" w:rsidRDefault="0046319E">
      <w:pPr>
        <w:pStyle w:val="BodyText"/>
        <w:tabs>
          <w:tab w:val="left" w:pos="1786"/>
        </w:tabs>
        <w:spacing w:line="275" w:lineRule="exact"/>
        <w:ind w:left="345"/>
      </w:pPr>
      <w:r>
        <w:rPr>
          <w:b/>
          <w:color w:val="006FC0"/>
          <w:spacing w:val="-5"/>
        </w:rPr>
        <w:t>RFA</w:t>
      </w:r>
      <w:r>
        <w:rPr>
          <w:b/>
          <w:color w:val="006FC0"/>
        </w:rPr>
        <w:tab/>
      </w:r>
      <w:r>
        <w:t>Regional</w:t>
      </w:r>
      <w:r>
        <w:rPr>
          <w:spacing w:val="-5"/>
        </w:rPr>
        <w:t xml:space="preserve"> </w:t>
      </w:r>
      <w:r>
        <w:t>Faculty</w:t>
      </w:r>
      <w:r>
        <w:rPr>
          <w:spacing w:val="-7"/>
        </w:rPr>
        <w:t xml:space="preserve"> </w:t>
      </w:r>
      <w:r>
        <w:rPr>
          <w:spacing w:val="-2"/>
        </w:rPr>
        <w:t>Associates</w:t>
      </w:r>
    </w:p>
    <w:p w14:paraId="6420AC15" w14:textId="77777777" w:rsidR="005B0F52" w:rsidRDefault="0046319E">
      <w:pPr>
        <w:pStyle w:val="BodyText"/>
        <w:tabs>
          <w:tab w:val="left" w:pos="1786"/>
        </w:tabs>
        <w:spacing w:line="275" w:lineRule="exact"/>
        <w:ind w:left="345"/>
      </w:pPr>
      <w:r>
        <w:rPr>
          <w:b/>
          <w:color w:val="006FC0"/>
          <w:spacing w:val="-2"/>
        </w:rPr>
        <w:t>SALALM</w:t>
      </w:r>
      <w:r>
        <w:rPr>
          <w:b/>
          <w:color w:val="006FC0"/>
        </w:rPr>
        <w:tab/>
      </w:r>
      <w:r>
        <w:t>Seminar</w:t>
      </w:r>
      <w:r>
        <w:rPr>
          <w:spacing w:val="-8"/>
        </w:rPr>
        <w:t xml:space="preserve"> </w:t>
      </w:r>
      <w:r>
        <w:t>on</w:t>
      </w:r>
      <w:r>
        <w:rPr>
          <w:spacing w:val="-2"/>
        </w:rPr>
        <w:t xml:space="preserve"> </w:t>
      </w:r>
      <w:r>
        <w:t>the</w:t>
      </w:r>
      <w:r>
        <w:rPr>
          <w:spacing w:val="-9"/>
        </w:rPr>
        <w:t xml:space="preserve"> </w:t>
      </w:r>
      <w:r>
        <w:t>Acquisition</w:t>
      </w:r>
      <w:r>
        <w:rPr>
          <w:spacing w:val="-7"/>
        </w:rPr>
        <w:t xml:space="preserve"> </w:t>
      </w:r>
      <w:r>
        <w:t>of</w:t>
      </w:r>
      <w:r>
        <w:rPr>
          <w:spacing w:val="-2"/>
        </w:rPr>
        <w:t xml:space="preserve"> </w:t>
      </w:r>
      <w:r>
        <w:t>Latin</w:t>
      </w:r>
      <w:r>
        <w:rPr>
          <w:spacing w:val="-8"/>
        </w:rPr>
        <w:t xml:space="preserve"> </w:t>
      </w:r>
      <w:r>
        <w:t>American</w:t>
      </w:r>
      <w:r>
        <w:rPr>
          <w:spacing w:val="-6"/>
        </w:rPr>
        <w:t xml:space="preserve"> </w:t>
      </w:r>
      <w:r>
        <w:t>Library</w:t>
      </w:r>
      <w:r>
        <w:rPr>
          <w:spacing w:val="-6"/>
        </w:rPr>
        <w:t xml:space="preserve"> </w:t>
      </w:r>
      <w:r>
        <w:rPr>
          <w:spacing w:val="-2"/>
        </w:rPr>
        <w:t>Materials</w:t>
      </w:r>
    </w:p>
    <w:p w14:paraId="6420AC16" w14:textId="77777777" w:rsidR="005B0F52" w:rsidRDefault="0046319E">
      <w:pPr>
        <w:pStyle w:val="BodyText"/>
        <w:tabs>
          <w:tab w:val="left" w:pos="1786"/>
        </w:tabs>
        <w:spacing w:line="275" w:lineRule="exact"/>
        <w:ind w:left="345"/>
      </w:pPr>
      <w:r>
        <w:rPr>
          <w:b/>
          <w:color w:val="006FC0"/>
          <w:spacing w:val="-4"/>
        </w:rPr>
        <w:t>SIPI</w:t>
      </w:r>
      <w:r>
        <w:rPr>
          <w:b/>
          <w:color w:val="006FC0"/>
        </w:rPr>
        <w:tab/>
      </w:r>
      <w:r>
        <w:t>Summer</w:t>
      </w:r>
      <w:r>
        <w:rPr>
          <w:spacing w:val="-7"/>
        </w:rPr>
        <w:t xml:space="preserve"> </w:t>
      </w:r>
      <w:r>
        <w:t>Intensive</w:t>
      </w:r>
      <w:r>
        <w:rPr>
          <w:spacing w:val="-8"/>
        </w:rPr>
        <w:t xml:space="preserve"> </w:t>
      </w:r>
      <w:r>
        <w:t>Portuguese</w:t>
      </w:r>
      <w:r>
        <w:rPr>
          <w:spacing w:val="-9"/>
        </w:rPr>
        <w:t xml:space="preserve"> </w:t>
      </w:r>
      <w:r>
        <w:t>Institute</w:t>
      </w:r>
      <w:r>
        <w:rPr>
          <w:spacing w:val="-8"/>
        </w:rPr>
        <w:t xml:space="preserve"> </w:t>
      </w:r>
      <w:r>
        <w:t>(UW-</w:t>
      </w:r>
      <w:r>
        <w:rPr>
          <w:spacing w:val="-2"/>
        </w:rPr>
        <w:t>Madison)</w:t>
      </w:r>
    </w:p>
    <w:p w14:paraId="6420AC17" w14:textId="77777777" w:rsidR="005B0F52" w:rsidRDefault="0046319E">
      <w:pPr>
        <w:pStyle w:val="BodyText"/>
        <w:tabs>
          <w:tab w:val="left" w:pos="1786"/>
        </w:tabs>
        <w:spacing w:before="4" w:line="276" w:lineRule="exact"/>
        <w:ind w:left="345"/>
      </w:pPr>
      <w:r>
        <w:rPr>
          <w:b/>
          <w:color w:val="006FC0"/>
          <w:spacing w:val="-5"/>
        </w:rPr>
        <w:t>SLA</w:t>
      </w:r>
      <w:r>
        <w:rPr>
          <w:b/>
          <w:color w:val="006FC0"/>
        </w:rPr>
        <w:tab/>
      </w:r>
      <w:r>
        <w:t>Second</w:t>
      </w:r>
      <w:r>
        <w:rPr>
          <w:spacing w:val="-5"/>
        </w:rPr>
        <w:t xml:space="preserve"> </w:t>
      </w:r>
      <w:r>
        <w:t>Language</w:t>
      </w:r>
      <w:r>
        <w:rPr>
          <w:spacing w:val="-6"/>
        </w:rPr>
        <w:t xml:space="preserve"> </w:t>
      </w:r>
      <w:r>
        <w:t>Acquisition</w:t>
      </w:r>
      <w:r>
        <w:rPr>
          <w:spacing w:val="-4"/>
        </w:rPr>
        <w:t xml:space="preserve"> </w:t>
      </w:r>
      <w:r>
        <w:t>(UW-</w:t>
      </w:r>
      <w:r>
        <w:rPr>
          <w:spacing w:val="-2"/>
        </w:rPr>
        <w:t>Madison)</w:t>
      </w:r>
    </w:p>
    <w:p w14:paraId="6420AC18" w14:textId="77777777" w:rsidR="005B0F52" w:rsidRDefault="0046319E">
      <w:pPr>
        <w:pStyle w:val="BodyText"/>
        <w:tabs>
          <w:tab w:val="left" w:pos="1786"/>
        </w:tabs>
        <w:spacing w:line="276" w:lineRule="exact"/>
        <w:ind w:left="360"/>
      </w:pPr>
      <w:r>
        <w:rPr>
          <w:b/>
          <w:color w:val="006FC0"/>
          <w:spacing w:val="-5"/>
        </w:rPr>
        <w:t>SOE</w:t>
      </w:r>
      <w:r>
        <w:rPr>
          <w:b/>
          <w:color w:val="006FC0"/>
        </w:rPr>
        <w:tab/>
      </w:r>
      <w:r>
        <w:t>School</w:t>
      </w:r>
      <w:r>
        <w:rPr>
          <w:spacing w:val="-11"/>
        </w:rPr>
        <w:t xml:space="preserve"> </w:t>
      </w:r>
      <w:r>
        <w:t>of</w:t>
      </w:r>
      <w:r>
        <w:rPr>
          <w:spacing w:val="-9"/>
        </w:rPr>
        <w:t xml:space="preserve"> </w:t>
      </w:r>
      <w:r>
        <w:t>Education</w:t>
      </w:r>
      <w:r>
        <w:rPr>
          <w:spacing w:val="-8"/>
        </w:rPr>
        <w:t xml:space="preserve"> </w:t>
      </w:r>
      <w:r>
        <w:t>(UW-Madison</w:t>
      </w:r>
      <w:r>
        <w:rPr>
          <w:spacing w:val="-4"/>
        </w:rPr>
        <w:t xml:space="preserve"> </w:t>
      </w:r>
      <w:r>
        <w:t>and</w:t>
      </w:r>
      <w:r>
        <w:rPr>
          <w:spacing w:val="-8"/>
        </w:rPr>
        <w:t xml:space="preserve"> </w:t>
      </w:r>
      <w:r>
        <w:t>UW-</w:t>
      </w:r>
      <w:r>
        <w:rPr>
          <w:spacing w:val="-2"/>
        </w:rPr>
        <w:t>Milwaukee)</w:t>
      </w:r>
    </w:p>
    <w:p w14:paraId="6420AC19" w14:textId="77777777" w:rsidR="005B0F52" w:rsidRDefault="0046319E">
      <w:pPr>
        <w:pStyle w:val="BodyText"/>
        <w:tabs>
          <w:tab w:val="left" w:pos="1786"/>
        </w:tabs>
        <w:spacing w:before="9" w:line="242" w:lineRule="auto"/>
        <w:ind w:left="345" w:right="779"/>
      </w:pPr>
      <w:r>
        <w:rPr>
          <w:b/>
          <w:color w:val="006FC0"/>
          <w:spacing w:val="-4"/>
        </w:rPr>
        <w:t>S&amp;P</w:t>
      </w:r>
      <w:r>
        <w:rPr>
          <w:b/>
          <w:color w:val="006FC0"/>
        </w:rPr>
        <w:tab/>
      </w:r>
      <w:r>
        <w:t>Department</w:t>
      </w:r>
      <w:r>
        <w:rPr>
          <w:spacing w:val="-12"/>
        </w:rPr>
        <w:t xml:space="preserve"> </w:t>
      </w:r>
      <w:r>
        <w:t>of</w:t>
      </w:r>
      <w:r>
        <w:rPr>
          <w:spacing w:val="-11"/>
        </w:rPr>
        <w:t xml:space="preserve"> </w:t>
      </w:r>
      <w:r>
        <w:t>Spanish</w:t>
      </w:r>
      <w:r>
        <w:rPr>
          <w:spacing w:val="-11"/>
        </w:rPr>
        <w:t xml:space="preserve"> </w:t>
      </w:r>
      <w:r>
        <w:t>and</w:t>
      </w:r>
      <w:r>
        <w:rPr>
          <w:spacing w:val="-11"/>
        </w:rPr>
        <w:t xml:space="preserve"> </w:t>
      </w:r>
      <w:r>
        <w:t>Portuguese</w:t>
      </w:r>
      <w:r>
        <w:rPr>
          <w:spacing w:val="-12"/>
        </w:rPr>
        <w:t xml:space="preserve"> </w:t>
      </w:r>
      <w:r>
        <w:t>(UW-Madison</w:t>
      </w:r>
      <w:r>
        <w:rPr>
          <w:spacing w:val="-10"/>
        </w:rPr>
        <w:t xml:space="preserve"> </w:t>
      </w:r>
      <w:r>
        <w:t>and</w:t>
      </w:r>
      <w:r>
        <w:rPr>
          <w:spacing w:val="-11"/>
        </w:rPr>
        <w:t xml:space="preserve"> </w:t>
      </w:r>
      <w:r>
        <w:t xml:space="preserve">UW-Milwaukee) </w:t>
      </w:r>
      <w:r>
        <w:rPr>
          <w:b/>
          <w:color w:val="006FC0"/>
          <w:spacing w:val="-2"/>
        </w:rPr>
        <w:t>SWEPT</w:t>
      </w:r>
      <w:r>
        <w:rPr>
          <w:b/>
          <w:color w:val="006FC0"/>
        </w:rPr>
        <w:tab/>
      </w:r>
      <w:r>
        <w:t xml:space="preserve">Standardized Wisconsin Evaluation Program for Title VI (UW-Madison) </w:t>
      </w:r>
      <w:r>
        <w:rPr>
          <w:b/>
          <w:color w:val="006FC0"/>
          <w:spacing w:val="-6"/>
        </w:rPr>
        <w:t>TA</w:t>
      </w:r>
      <w:r>
        <w:rPr>
          <w:b/>
          <w:color w:val="006FC0"/>
        </w:rPr>
        <w:tab/>
      </w:r>
      <w:r>
        <w:t>Teaching Assistant</w:t>
      </w:r>
    </w:p>
    <w:p w14:paraId="6420AC1A" w14:textId="77777777" w:rsidR="005B0F52" w:rsidRDefault="0046319E">
      <w:pPr>
        <w:pStyle w:val="BodyText"/>
        <w:tabs>
          <w:tab w:val="left" w:pos="1786"/>
        </w:tabs>
        <w:spacing w:line="275" w:lineRule="exact"/>
        <w:ind w:left="345"/>
      </w:pPr>
      <w:r>
        <w:rPr>
          <w:b/>
          <w:color w:val="006FC0"/>
          <w:spacing w:val="-5"/>
        </w:rPr>
        <w:t>TIS</w:t>
      </w:r>
      <w:r>
        <w:rPr>
          <w:b/>
          <w:color w:val="006FC0"/>
        </w:rPr>
        <w:tab/>
      </w:r>
      <w:r>
        <w:t>Translation</w:t>
      </w:r>
      <w:r>
        <w:rPr>
          <w:spacing w:val="-6"/>
        </w:rPr>
        <w:t xml:space="preserve"> </w:t>
      </w:r>
      <w:r>
        <w:t>and</w:t>
      </w:r>
      <w:r>
        <w:rPr>
          <w:spacing w:val="-5"/>
        </w:rPr>
        <w:t xml:space="preserve"> </w:t>
      </w:r>
      <w:r>
        <w:t>Interpreting</w:t>
      </w:r>
      <w:r>
        <w:rPr>
          <w:spacing w:val="-4"/>
        </w:rPr>
        <w:t xml:space="preserve"> </w:t>
      </w:r>
      <w:r>
        <w:t>Studies</w:t>
      </w:r>
      <w:r>
        <w:rPr>
          <w:spacing w:val="-5"/>
        </w:rPr>
        <w:t xml:space="preserve"> </w:t>
      </w:r>
      <w:r>
        <w:t>(UW-</w:t>
      </w:r>
      <w:r>
        <w:rPr>
          <w:spacing w:val="-2"/>
        </w:rPr>
        <w:t>Milwaukee)</w:t>
      </w:r>
    </w:p>
    <w:p w14:paraId="6420AC1B" w14:textId="77777777" w:rsidR="005B0F52" w:rsidRDefault="0046319E">
      <w:pPr>
        <w:pStyle w:val="BodyText"/>
        <w:tabs>
          <w:tab w:val="left" w:pos="1786"/>
        </w:tabs>
        <w:spacing w:before="4"/>
        <w:ind w:left="345"/>
      </w:pPr>
      <w:r>
        <w:rPr>
          <w:b/>
          <w:color w:val="006FC0"/>
          <w:spacing w:val="-4"/>
        </w:rPr>
        <w:t>UCLA</w:t>
      </w:r>
      <w:r>
        <w:rPr>
          <w:b/>
          <w:color w:val="006FC0"/>
        </w:rPr>
        <w:tab/>
      </w:r>
      <w:r>
        <w:t>University</w:t>
      </w:r>
      <w:r>
        <w:rPr>
          <w:spacing w:val="-5"/>
        </w:rPr>
        <w:t xml:space="preserve"> </w:t>
      </w:r>
      <w:r>
        <w:t>of</w:t>
      </w:r>
      <w:r>
        <w:rPr>
          <w:spacing w:val="-4"/>
        </w:rPr>
        <w:t xml:space="preserve"> </w:t>
      </w:r>
      <w:r>
        <w:t>California-Los</w:t>
      </w:r>
      <w:r>
        <w:rPr>
          <w:spacing w:val="-3"/>
        </w:rPr>
        <w:t xml:space="preserve"> </w:t>
      </w:r>
      <w:r>
        <w:rPr>
          <w:spacing w:val="-2"/>
        </w:rPr>
        <w:t>Angeles</w:t>
      </w:r>
    </w:p>
    <w:p w14:paraId="6420AC1C" w14:textId="77777777" w:rsidR="005B0F52" w:rsidRDefault="0046319E">
      <w:pPr>
        <w:pStyle w:val="BodyText"/>
        <w:tabs>
          <w:tab w:val="left" w:pos="1786"/>
        </w:tabs>
        <w:spacing w:before="4"/>
        <w:ind w:left="345"/>
      </w:pPr>
      <w:r>
        <w:rPr>
          <w:b/>
          <w:color w:val="006FC0"/>
          <w:spacing w:val="-5"/>
        </w:rPr>
        <w:t>UW</w:t>
      </w:r>
      <w:r>
        <w:rPr>
          <w:b/>
          <w:color w:val="006FC0"/>
        </w:rPr>
        <w:tab/>
      </w:r>
      <w:r>
        <w:t>University</w:t>
      </w:r>
      <w:r>
        <w:rPr>
          <w:spacing w:val="-5"/>
        </w:rPr>
        <w:t xml:space="preserve"> </w:t>
      </w:r>
      <w:r>
        <w:t>of</w:t>
      </w:r>
      <w:r>
        <w:rPr>
          <w:spacing w:val="-5"/>
        </w:rPr>
        <w:t xml:space="preserve"> </w:t>
      </w:r>
      <w:r>
        <w:rPr>
          <w:spacing w:val="-2"/>
        </w:rPr>
        <w:t>Wisconsin</w:t>
      </w:r>
    </w:p>
    <w:p w14:paraId="6420AC1D" w14:textId="77777777" w:rsidR="005B0F52" w:rsidRDefault="0046319E">
      <w:pPr>
        <w:pStyle w:val="BodyText"/>
        <w:tabs>
          <w:tab w:val="left" w:pos="1786"/>
        </w:tabs>
        <w:spacing w:before="4" w:line="273" w:lineRule="exact"/>
        <w:ind w:left="345"/>
      </w:pPr>
      <w:r>
        <w:rPr>
          <w:b/>
          <w:color w:val="006FC0"/>
          <w:spacing w:val="-4"/>
        </w:rPr>
        <w:t>UWDC</w:t>
      </w:r>
      <w:r>
        <w:rPr>
          <w:b/>
          <w:color w:val="006FC0"/>
        </w:rPr>
        <w:tab/>
      </w:r>
      <w:r>
        <w:t>University</w:t>
      </w:r>
      <w:r>
        <w:rPr>
          <w:spacing w:val="-6"/>
        </w:rPr>
        <w:t xml:space="preserve"> </w:t>
      </w:r>
      <w:r>
        <w:t>of</w:t>
      </w:r>
      <w:r>
        <w:rPr>
          <w:spacing w:val="-6"/>
        </w:rPr>
        <w:t xml:space="preserve"> </w:t>
      </w:r>
      <w:r>
        <w:t>Wisconsin</w:t>
      </w:r>
      <w:r>
        <w:rPr>
          <w:spacing w:val="-6"/>
        </w:rPr>
        <w:t xml:space="preserve"> </w:t>
      </w:r>
      <w:r>
        <w:t>Digitized</w:t>
      </w:r>
      <w:r>
        <w:rPr>
          <w:spacing w:val="-6"/>
        </w:rPr>
        <w:t xml:space="preserve"> </w:t>
      </w:r>
      <w:r>
        <w:rPr>
          <w:spacing w:val="-2"/>
        </w:rPr>
        <w:t>Collections</w:t>
      </w:r>
    </w:p>
    <w:p w14:paraId="6420AC1E" w14:textId="77777777" w:rsidR="005B0F52" w:rsidRDefault="0046319E">
      <w:pPr>
        <w:pStyle w:val="BodyText"/>
        <w:tabs>
          <w:tab w:val="left" w:pos="1786"/>
        </w:tabs>
        <w:spacing w:line="273" w:lineRule="exact"/>
        <w:ind w:left="345"/>
      </w:pPr>
      <w:r>
        <w:rPr>
          <w:b/>
          <w:color w:val="006FC0"/>
          <w:spacing w:val="-4"/>
        </w:rPr>
        <w:t>UWSC</w:t>
      </w:r>
      <w:r>
        <w:rPr>
          <w:b/>
          <w:color w:val="006FC0"/>
        </w:rPr>
        <w:tab/>
      </w:r>
      <w:r>
        <w:t>University</w:t>
      </w:r>
      <w:r>
        <w:rPr>
          <w:spacing w:val="-11"/>
        </w:rPr>
        <w:t xml:space="preserve"> </w:t>
      </w:r>
      <w:r>
        <w:t>of</w:t>
      </w:r>
      <w:r>
        <w:rPr>
          <w:spacing w:val="-6"/>
        </w:rPr>
        <w:t xml:space="preserve"> </w:t>
      </w:r>
      <w:r>
        <w:t>Wisconsin</w:t>
      </w:r>
      <w:r>
        <w:rPr>
          <w:spacing w:val="-4"/>
        </w:rPr>
        <w:t xml:space="preserve"> </w:t>
      </w:r>
      <w:r>
        <w:t>Survey</w:t>
      </w:r>
      <w:r>
        <w:rPr>
          <w:spacing w:val="-11"/>
        </w:rPr>
        <w:t xml:space="preserve"> </w:t>
      </w:r>
      <w:r>
        <w:t>Center</w:t>
      </w:r>
      <w:r>
        <w:rPr>
          <w:spacing w:val="-10"/>
        </w:rPr>
        <w:t xml:space="preserve"> </w:t>
      </w:r>
      <w:r>
        <w:t>(UW-</w:t>
      </w:r>
      <w:r>
        <w:rPr>
          <w:spacing w:val="-2"/>
        </w:rPr>
        <w:t>Madison)</w:t>
      </w:r>
    </w:p>
    <w:p w14:paraId="6420AC1F" w14:textId="77777777" w:rsidR="005B0F52" w:rsidRDefault="0046319E">
      <w:pPr>
        <w:tabs>
          <w:tab w:val="left" w:pos="1786"/>
        </w:tabs>
        <w:spacing w:before="9"/>
        <w:ind w:left="345"/>
        <w:rPr>
          <w:sz w:val="24"/>
        </w:rPr>
      </w:pPr>
      <w:r>
        <w:rPr>
          <w:b/>
          <w:color w:val="006FC0"/>
          <w:spacing w:val="-5"/>
          <w:sz w:val="24"/>
        </w:rPr>
        <w:t>WI</w:t>
      </w:r>
      <w:r>
        <w:rPr>
          <w:b/>
          <w:color w:val="006FC0"/>
          <w:sz w:val="24"/>
        </w:rPr>
        <w:tab/>
      </w:r>
      <w:r>
        <w:rPr>
          <w:spacing w:val="-2"/>
          <w:sz w:val="24"/>
        </w:rPr>
        <w:t>Wisconsin</w:t>
      </w:r>
    </w:p>
    <w:p w14:paraId="6420AC20" w14:textId="77777777" w:rsidR="005B0F52" w:rsidRDefault="0046319E">
      <w:pPr>
        <w:pStyle w:val="BodyText"/>
        <w:tabs>
          <w:tab w:val="left" w:pos="1786"/>
        </w:tabs>
        <w:spacing w:before="4"/>
        <w:ind w:left="345"/>
      </w:pPr>
      <w:r>
        <w:rPr>
          <w:b/>
          <w:color w:val="006FC0"/>
          <w:spacing w:val="-4"/>
        </w:rPr>
        <w:t>WIRC</w:t>
      </w:r>
      <w:r>
        <w:rPr>
          <w:b/>
          <w:color w:val="006FC0"/>
        </w:rPr>
        <w:tab/>
      </w:r>
      <w:r>
        <w:t>Wisconsin</w:t>
      </w:r>
      <w:r>
        <w:rPr>
          <w:spacing w:val="-7"/>
        </w:rPr>
        <w:t xml:space="preserve"> </w:t>
      </w:r>
      <w:r>
        <w:t>International</w:t>
      </w:r>
      <w:r>
        <w:rPr>
          <w:spacing w:val="-8"/>
        </w:rPr>
        <w:t xml:space="preserve"> </w:t>
      </w:r>
      <w:r>
        <w:t>Resource</w:t>
      </w:r>
      <w:r>
        <w:rPr>
          <w:spacing w:val="-8"/>
        </w:rPr>
        <w:t xml:space="preserve"> </w:t>
      </w:r>
      <w:r>
        <w:rPr>
          <w:spacing w:val="-2"/>
        </w:rPr>
        <w:t>Consortium</w:t>
      </w:r>
    </w:p>
    <w:p w14:paraId="6420AC21" w14:textId="77777777" w:rsidR="005B0F52" w:rsidRDefault="005B0F52">
      <w:pPr>
        <w:sectPr w:rsidR="005B0F52">
          <w:pgSz w:w="12240" w:h="15840"/>
          <w:pgMar w:top="1380" w:right="1200" w:bottom="280" w:left="1200" w:header="720" w:footer="720" w:gutter="0"/>
          <w:cols w:space="720"/>
        </w:sectPr>
      </w:pPr>
    </w:p>
    <w:p w14:paraId="6420AC22" w14:textId="77777777" w:rsidR="005B0F52" w:rsidRDefault="005B0F52">
      <w:pPr>
        <w:pStyle w:val="BodyText"/>
        <w:ind w:left="0"/>
        <w:rPr>
          <w:sz w:val="20"/>
        </w:rPr>
      </w:pPr>
    </w:p>
    <w:p w14:paraId="6420AC23" w14:textId="77777777" w:rsidR="005B0F52" w:rsidRDefault="005B0F52">
      <w:pPr>
        <w:pStyle w:val="BodyText"/>
        <w:ind w:left="0"/>
        <w:rPr>
          <w:sz w:val="20"/>
        </w:rPr>
      </w:pPr>
    </w:p>
    <w:p w14:paraId="6420AC24" w14:textId="77777777" w:rsidR="005B0F52" w:rsidRDefault="005B0F52">
      <w:pPr>
        <w:pStyle w:val="BodyText"/>
        <w:ind w:left="0"/>
        <w:rPr>
          <w:sz w:val="20"/>
        </w:rPr>
      </w:pPr>
    </w:p>
    <w:p w14:paraId="6420AC25" w14:textId="77777777" w:rsidR="005B0F52" w:rsidRDefault="005B0F52">
      <w:pPr>
        <w:pStyle w:val="BodyText"/>
        <w:ind w:left="0"/>
        <w:rPr>
          <w:sz w:val="20"/>
        </w:rPr>
      </w:pPr>
    </w:p>
    <w:p w14:paraId="6420AC26" w14:textId="77777777" w:rsidR="005B0F52" w:rsidRDefault="005B0F52">
      <w:pPr>
        <w:pStyle w:val="BodyText"/>
        <w:ind w:left="0"/>
        <w:rPr>
          <w:sz w:val="20"/>
        </w:rPr>
      </w:pPr>
    </w:p>
    <w:p w14:paraId="6420AC27" w14:textId="77777777" w:rsidR="005B0F52" w:rsidRDefault="005B0F52">
      <w:pPr>
        <w:pStyle w:val="BodyText"/>
        <w:ind w:left="0"/>
        <w:rPr>
          <w:sz w:val="20"/>
        </w:rPr>
      </w:pPr>
    </w:p>
    <w:p w14:paraId="6420AC28" w14:textId="77777777" w:rsidR="005B0F52" w:rsidRDefault="005B0F52">
      <w:pPr>
        <w:pStyle w:val="BodyText"/>
        <w:ind w:left="0"/>
        <w:rPr>
          <w:sz w:val="20"/>
        </w:rPr>
      </w:pPr>
    </w:p>
    <w:p w14:paraId="6420AC29" w14:textId="77777777" w:rsidR="005B0F52" w:rsidRDefault="005B0F52">
      <w:pPr>
        <w:pStyle w:val="BodyText"/>
        <w:ind w:left="0"/>
        <w:rPr>
          <w:sz w:val="20"/>
        </w:rPr>
      </w:pPr>
    </w:p>
    <w:p w14:paraId="6420AC2A" w14:textId="77777777" w:rsidR="005B0F52" w:rsidRDefault="005B0F52">
      <w:pPr>
        <w:pStyle w:val="BodyText"/>
        <w:ind w:left="0"/>
        <w:rPr>
          <w:sz w:val="20"/>
        </w:rPr>
      </w:pPr>
    </w:p>
    <w:p w14:paraId="6420AC2B" w14:textId="77777777" w:rsidR="005B0F52" w:rsidRDefault="0046319E">
      <w:pPr>
        <w:pStyle w:val="Title"/>
        <w:spacing w:line="333" w:lineRule="auto"/>
      </w:pPr>
      <w:r>
        <w:t>University</w:t>
      </w:r>
      <w:r>
        <w:rPr>
          <w:spacing w:val="-14"/>
        </w:rPr>
        <w:t xml:space="preserve"> </w:t>
      </w:r>
      <w:r>
        <w:t>of</w:t>
      </w:r>
      <w:r>
        <w:rPr>
          <w:spacing w:val="-16"/>
        </w:rPr>
        <w:t xml:space="preserve"> </w:t>
      </w:r>
      <w:r>
        <w:t>Wisconsin</w:t>
      </w:r>
      <w:r>
        <w:rPr>
          <w:spacing w:val="-14"/>
        </w:rPr>
        <w:t xml:space="preserve"> </w:t>
      </w:r>
      <w:r>
        <w:t xml:space="preserve">Consortium </w:t>
      </w:r>
      <w:r>
        <w:rPr>
          <w:spacing w:val="-2"/>
        </w:rPr>
        <w:t>Narrative</w:t>
      </w:r>
    </w:p>
    <w:p w14:paraId="6420AC2C" w14:textId="77777777" w:rsidR="005B0F52" w:rsidRDefault="005B0F52">
      <w:pPr>
        <w:spacing w:line="333" w:lineRule="auto"/>
        <w:sectPr w:rsidR="005B0F52">
          <w:pgSz w:w="12240" w:h="15840"/>
          <w:pgMar w:top="1820" w:right="1200" w:bottom="280" w:left="1200" w:header="720" w:footer="720" w:gutter="0"/>
          <w:cols w:space="720"/>
        </w:sectPr>
      </w:pPr>
    </w:p>
    <w:p w14:paraId="6420AC2D" w14:textId="77777777" w:rsidR="005B0F52" w:rsidRDefault="0046319E">
      <w:pPr>
        <w:pStyle w:val="Heading1"/>
        <w:spacing w:before="66"/>
        <w:ind w:left="2315" w:right="2310"/>
        <w:jc w:val="center"/>
      </w:pPr>
      <w:r>
        <w:rPr>
          <w:color w:val="1F3763"/>
        </w:rPr>
        <w:t>Criterion</w:t>
      </w:r>
      <w:r>
        <w:rPr>
          <w:color w:val="1F3763"/>
          <w:spacing w:val="-2"/>
        </w:rPr>
        <w:t xml:space="preserve"> </w:t>
      </w:r>
      <w:r>
        <w:rPr>
          <w:color w:val="1F3763"/>
        </w:rPr>
        <w:t>A.</w:t>
      </w:r>
      <w:r>
        <w:rPr>
          <w:color w:val="1F3763"/>
          <w:spacing w:val="-1"/>
        </w:rPr>
        <w:t xml:space="preserve"> </w:t>
      </w:r>
      <w:r>
        <w:rPr>
          <w:color w:val="1F3763"/>
        </w:rPr>
        <w:t>Commitment</w:t>
      </w:r>
      <w:r>
        <w:rPr>
          <w:color w:val="1F3763"/>
          <w:spacing w:val="-1"/>
        </w:rPr>
        <w:t xml:space="preserve"> </w:t>
      </w:r>
      <w:r>
        <w:rPr>
          <w:color w:val="1F3763"/>
        </w:rPr>
        <w:t>to</w:t>
      </w:r>
      <w:r>
        <w:rPr>
          <w:color w:val="1F3763"/>
          <w:spacing w:val="-1"/>
        </w:rPr>
        <w:t xml:space="preserve"> </w:t>
      </w:r>
      <w:r>
        <w:rPr>
          <w:color w:val="1F3763"/>
        </w:rPr>
        <w:t>the</w:t>
      </w:r>
      <w:r>
        <w:rPr>
          <w:color w:val="1F3763"/>
          <w:spacing w:val="-2"/>
        </w:rPr>
        <w:t xml:space="preserve"> </w:t>
      </w:r>
      <w:r>
        <w:rPr>
          <w:color w:val="1F3763"/>
        </w:rPr>
        <w:t>Subject</w:t>
      </w:r>
      <w:r>
        <w:rPr>
          <w:color w:val="1F3763"/>
          <w:spacing w:val="-1"/>
        </w:rPr>
        <w:t xml:space="preserve"> </w:t>
      </w:r>
      <w:r>
        <w:rPr>
          <w:color w:val="1F3763"/>
          <w:spacing w:val="-4"/>
        </w:rPr>
        <w:t>Area</w:t>
      </w:r>
    </w:p>
    <w:p w14:paraId="6420AC2E" w14:textId="77777777" w:rsidR="005B0F52" w:rsidRDefault="005B0F52">
      <w:pPr>
        <w:pStyle w:val="BodyText"/>
        <w:spacing w:before="9"/>
        <w:ind w:left="0"/>
        <w:rPr>
          <w:b/>
          <w:sz w:val="15"/>
        </w:rPr>
      </w:pPr>
    </w:p>
    <w:p w14:paraId="6420AC2F" w14:textId="77777777" w:rsidR="005B0F52" w:rsidRDefault="0046319E">
      <w:pPr>
        <w:spacing w:before="90"/>
        <w:ind w:left="242"/>
        <w:rPr>
          <w:b/>
          <w:sz w:val="24"/>
        </w:rPr>
      </w:pPr>
      <w:r>
        <w:rPr>
          <w:b/>
          <w:spacing w:val="-2"/>
          <w:sz w:val="24"/>
        </w:rPr>
        <w:t>Introduction</w:t>
      </w:r>
    </w:p>
    <w:p w14:paraId="6420AC30" w14:textId="77777777" w:rsidR="005B0F52" w:rsidRDefault="005B0F52">
      <w:pPr>
        <w:pStyle w:val="BodyText"/>
        <w:spacing w:before="5"/>
        <w:ind w:left="0"/>
        <w:rPr>
          <w:b/>
        </w:rPr>
      </w:pPr>
    </w:p>
    <w:p w14:paraId="6420AC31" w14:textId="77777777" w:rsidR="005B0F52" w:rsidRDefault="0046319E">
      <w:pPr>
        <w:pStyle w:val="BodyText"/>
        <w:spacing w:line="480" w:lineRule="auto"/>
        <w:ind w:right="235"/>
      </w:pPr>
      <w:r>
        <w:t>The Latin American, Caribbean &amp; Iberian Studies Program (LACIS), University of Wisconsin- Madison (MSN) and the Center for Latin American and Caribbean Studies (CLACS), University of</w:t>
      </w:r>
      <w:r>
        <w:rPr>
          <w:spacing w:val="-2"/>
        </w:rPr>
        <w:t xml:space="preserve"> </w:t>
      </w:r>
      <w:r>
        <w:t>Wisconsin-Milwaukee</w:t>
      </w:r>
      <w:r>
        <w:rPr>
          <w:spacing w:val="-2"/>
        </w:rPr>
        <w:t xml:space="preserve"> </w:t>
      </w:r>
      <w:r>
        <w:t>(MKE)</w:t>
      </w:r>
      <w:r>
        <w:rPr>
          <w:spacing w:val="-2"/>
        </w:rPr>
        <w:t xml:space="preserve"> </w:t>
      </w:r>
      <w:r>
        <w:t>f</w:t>
      </w:r>
      <w:r>
        <w:t>orm</w:t>
      </w:r>
      <w:r>
        <w:rPr>
          <w:spacing w:val="-2"/>
        </w:rPr>
        <w:t xml:space="preserve"> </w:t>
      </w:r>
      <w:r>
        <w:t>a</w:t>
      </w:r>
      <w:r>
        <w:rPr>
          <w:spacing w:val="-2"/>
        </w:rPr>
        <w:t xml:space="preserve"> </w:t>
      </w:r>
      <w:r>
        <w:t>WI</w:t>
      </w:r>
      <w:r>
        <w:rPr>
          <w:spacing w:val="-2"/>
        </w:rPr>
        <w:t xml:space="preserve"> </w:t>
      </w:r>
      <w:r>
        <w:t>Consortium</w:t>
      </w:r>
      <w:r>
        <w:rPr>
          <w:spacing w:val="-2"/>
        </w:rPr>
        <w:t xml:space="preserve"> </w:t>
      </w:r>
      <w:r>
        <w:t>that</w:t>
      </w:r>
      <w:r>
        <w:rPr>
          <w:spacing w:val="-2"/>
        </w:rPr>
        <w:t xml:space="preserve"> </w:t>
      </w:r>
      <w:r>
        <w:t>is</w:t>
      </w:r>
      <w:r>
        <w:rPr>
          <w:spacing w:val="-2"/>
        </w:rPr>
        <w:t xml:space="preserve"> </w:t>
      </w:r>
      <w:r>
        <w:t>guided</w:t>
      </w:r>
      <w:r>
        <w:rPr>
          <w:spacing w:val="-2"/>
        </w:rPr>
        <w:t xml:space="preserve"> </w:t>
      </w:r>
      <w:r>
        <w:t>by</w:t>
      </w:r>
      <w:r>
        <w:rPr>
          <w:spacing w:val="-2"/>
        </w:rPr>
        <w:t xml:space="preserve"> </w:t>
      </w:r>
      <w:r>
        <w:t>our</w:t>
      </w:r>
      <w:r>
        <w:rPr>
          <w:spacing w:val="-2"/>
        </w:rPr>
        <w:t xml:space="preserve"> </w:t>
      </w:r>
      <w:r>
        <w:t>commitment</w:t>
      </w:r>
      <w:r>
        <w:rPr>
          <w:spacing w:val="-2"/>
        </w:rPr>
        <w:t xml:space="preserve"> </w:t>
      </w:r>
      <w:r>
        <w:t>to</w:t>
      </w:r>
      <w:r>
        <w:rPr>
          <w:spacing w:val="-2"/>
        </w:rPr>
        <w:t xml:space="preserve"> </w:t>
      </w:r>
      <w:r>
        <w:t>the “</w:t>
      </w:r>
      <w:r>
        <w:rPr>
          <w:i/>
        </w:rPr>
        <w:t>Wisconsin</w:t>
      </w:r>
      <w:r>
        <w:rPr>
          <w:i/>
          <w:spacing w:val="26"/>
        </w:rPr>
        <w:t xml:space="preserve"> </w:t>
      </w:r>
      <w:r>
        <w:rPr>
          <w:i/>
        </w:rPr>
        <w:t>Idea</w:t>
      </w:r>
      <w:r>
        <w:t>,”</w:t>
      </w:r>
      <w:r>
        <w:rPr>
          <w:spacing w:val="26"/>
        </w:rPr>
        <w:t xml:space="preserve"> </w:t>
      </w:r>
      <w:r>
        <w:t>first</w:t>
      </w:r>
      <w:r>
        <w:rPr>
          <w:spacing w:val="26"/>
        </w:rPr>
        <w:t xml:space="preserve"> </w:t>
      </w:r>
      <w:r>
        <w:t>stated</w:t>
      </w:r>
      <w:r>
        <w:rPr>
          <w:spacing w:val="26"/>
        </w:rPr>
        <w:t xml:space="preserve"> </w:t>
      </w:r>
      <w:r>
        <w:t>in</w:t>
      </w:r>
      <w:r>
        <w:rPr>
          <w:spacing w:val="26"/>
        </w:rPr>
        <w:t xml:space="preserve"> </w:t>
      </w:r>
      <w:r>
        <w:t>1904,</w:t>
      </w:r>
      <w:r>
        <w:rPr>
          <w:spacing w:val="26"/>
        </w:rPr>
        <w:t xml:space="preserve"> </w:t>
      </w:r>
      <w:r>
        <w:t>to</w:t>
      </w:r>
      <w:r>
        <w:rPr>
          <w:spacing w:val="26"/>
        </w:rPr>
        <w:t xml:space="preserve"> </w:t>
      </w:r>
      <w:r>
        <w:t>meld</w:t>
      </w:r>
      <w:r>
        <w:rPr>
          <w:spacing w:val="26"/>
        </w:rPr>
        <w:t xml:space="preserve"> </w:t>
      </w:r>
      <w:r>
        <w:t>high</w:t>
      </w:r>
      <w:r>
        <w:rPr>
          <w:spacing w:val="26"/>
        </w:rPr>
        <w:t xml:space="preserve"> </w:t>
      </w:r>
      <w:r>
        <w:t>quality</w:t>
      </w:r>
      <w:r>
        <w:rPr>
          <w:spacing w:val="26"/>
        </w:rPr>
        <w:t xml:space="preserve"> </w:t>
      </w:r>
      <w:r>
        <w:t>research</w:t>
      </w:r>
      <w:r>
        <w:rPr>
          <w:spacing w:val="26"/>
        </w:rPr>
        <w:t xml:space="preserve"> </w:t>
      </w:r>
      <w:r>
        <w:t>and</w:t>
      </w:r>
      <w:r>
        <w:rPr>
          <w:spacing w:val="27"/>
        </w:rPr>
        <w:t xml:space="preserve"> </w:t>
      </w:r>
      <w:r>
        <w:t>teaching</w:t>
      </w:r>
      <w:r>
        <w:rPr>
          <w:spacing w:val="26"/>
        </w:rPr>
        <w:t xml:space="preserve"> </w:t>
      </w:r>
      <w:r>
        <w:t>with</w:t>
      </w:r>
      <w:r>
        <w:rPr>
          <w:spacing w:val="26"/>
        </w:rPr>
        <w:t xml:space="preserve"> </w:t>
      </w:r>
      <w:r>
        <w:t>public service to citizens of the state and nation, as well as to international partners.</w:t>
      </w:r>
      <w:r>
        <w:rPr>
          <w:spacing w:val="80"/>
        </w:rPr>
        <w:t xml:space="preserve"> </w:t>
      </w:r>
      <w:r>
        <w:t>The Consortium, with its two campuses as the only public PhD-granting higher-education institutions in the state, reflects</w:t>
      </w:r>
      <w:r>
        <w:rPr>
          <w:spacing w:val="-8"/>
        </w:rPr>
        <w:t xml:space="preserve"> </w:t>
      </w:r>
      <w:r>
        <w:t>the</w:t>
      </w:r>
      <w:r>
        <w:rPr>
          <w:spacing w:val="-8"/>
        </w:rPr>
        <w:t xml:space="preserve"> </w:t>
      </w:r>
      <w:r>
        <w:t>collaborative</w:t>
      </w:r>
      <w:r>
        <w:rPr>
          <w:spacing w:val="-8"/>
        </w:rPr>
        <w:t xml:space="preserve"> </w:t>
      </w:r>
      <w:r>
        <w:t>nature</w:t>
      </w:r>
      <w:r>
        <w:rPr>
          <w:spacing w:val="-8"/>
        </w:rPr>
        <w:t xml:space="preserve"> </w:t>
      </w:r>
      <w:r>
        <w:t>of</w:t>
      </w:r>
      <w:r>
        <w:rPr>
          <w:spacing w:val="-8"/>
        </w:rPr>
        <w:t xml:space="preserve"> </w:t>
      </w:r>
      <w:r>
        <w:t>the</w:t>
      </w:r>
      <w:r>
        <w:rPr>
          <w:spacing w:val="-8"/>
        </w:rPr>
        <w:t xml:space="preserve"> </w:t>
      </w:r>
      <w:r>
        <w:t>University</w:t>
      </w:r>
      <w:r>
        <w:rPr>
          <w:spacing w:val="-8"/>
        </w:rPr>
        <w:t xml:space="preserve"> </w:t>
      </w:r>
      <w:r>
        <w:t>of</w:t>
      </w:r>
      <w:r>
        <w:rPr>
          <w:spacing w:val="-8"/>
        </w:rPr>
        <w:t xml:space="preserve"> </w:t>
      </w:r>
      <w:r>
        <w:t>Wisconsin</w:t>
      </w:r>
      <w:r>
        <w:rPr>
          <w:spacing w:val="-8"/>
        </w:rPr>
        <w:t xml:space="preserve"> </w:t>
      </w:r>
      <w:r>
        <w:t>(UW)</w:t>
      </w:r>
      <w:r>
        <w:rPr>
          <w:spacing w:val="-8"/>
        </w:rPr>
        <w:t xml:space="preserve"> </w:t>
      </w:r>
      <w:r>
        <w:t>System,</w:t>
      </w:r>
      <w:r>
        <w:rPr>
          <w:spacing w:val="-8"/>
        </w:rPr>
        <w:t xml:space="preserve"> </w:t>
      </w:r>
      <w:r>
        <w:t>using</w:t>
      </w:r>
      <w:r>
        <w:rPr>
          <w:spacing w:val="-8"/>
        </w:rPr>
        <w:t xml:space="preserve"> </w:t>
      </w:r>
      <w:r>
        <w:t>its</w:t>
      </w:r>
      <w:r>
        <w:rPr>
          <w:spacing w:val="-8"/>
        </w:rPr>
        <w:t xml:space="preserve"> </w:t>
      </w:r>
      <w:r>
        <w:t>distinctive strengths to infuse Title VI goals into K-12 and higher education in Wisconsin. Furthermore, the Consortium</w:t>
      </w:r>
      <w:r>
        <w:rPr>
          <w:spacing w:val="-9"/>
        </w:rPr>
        <w:t xml:space="preserve"> </w:t>
      </w:r>
      <w:r>
        <w:t>shares</w:t>
      </w:r>
      <w:r>
        <w:rPr>
          <w:spacing w:val="-9"/>
        </w:rPr>
        <w:t xml:space="preserve"> </w:t>
      </w:r>
      <w:r>
        <w:t>its</w:t>
      </w:r>
      <w:r>
        <w:rPr>
          <w:spacing w:val="-9"/>
        </w:rPr>
        <w:t xml:space="preserve"> </w:t>
      </w:r>
      <w:r>
        <w:t>expertise</w:t>
      </w:r>
      <w:r>
        <w:rPr>
          <w:spacing w:val="-9"/>
        </w:rPr>
        <w:t xml:space="preserve"> </w:t>
      </w:r>
      <w:r>
        <w:t>and</w:t>
      </w:r>
      <w:r>
        <w:rPr>
          <w:spacing w:val="-9"/>
        </w:rPr>
        <w:t xml:space="preserve"> </w:t>
      </w:r>
      <w:r>
        <w:t>resources</w:t>
      </w:r>
      <w:r>
        <w:rPr>
          <w:spacing w:val="-9"/>
        </w:rPr>
        <w:t xml:space="preserve"> </w:t>
      </w:r>
      <w:r>
        <w:t>with</w:t>
      </w:r>
      <w:r>
        <w:rPr>
          <w:spacing w:val="-9"/>
        </w:rPr>
        <w:t xml:space="preserve"> </w:t>
      </w:r>
      <w:r>
        <w:t>11</w:t>
      </w:r>
      <w:r>
        <w:rPr>
          <w:spacing w:val="-9"/>
        </w:rPr>
        <w:t xml:space="preserve"> </w:t>
      </w:r>
      <w:r>
        <w:t>UW</w:t>
      </w:r>
      <w:r>
        <w:rPr>
          <w:spacing w:val="-9"/>
        </w:rPr>
        <w:t xml:space="preserve"> </w:t>
      </w:r>
      <w:r>
        <w:t>System</w:t>
      </w:r>
      <w:r>
        <w:rPr>
          <w:spacing w:val="-9"/>
        </w:rPr>
        <w:t xml:space="preserve"> </w:t>
      </w:r>
      <w:r>
        <w:t>regional</w:t>
      </w:r>
      <w:r>
        <w:rPr>
          <w:spacing w:val="-9"/>
        </w:rPr>
        <w:t xml:space="preserve"> </w:t>
      </w:r>
      <w:r>
        <w:t>campuses</w:t>
      </w:r>
      <w:r>
        <w:rPr>
          <w:spacing w:val="-9"/>
        </w:rPr>
        <w:t xml:space="preserve"> </w:t>
      </w:r>
      <w:r>
        <w:t>and</w:t>
      </w:r>
      <w:r>
        <w:rPr>
          <w:spacing w:val="-9"/>
        </w:rPr>
        <w:t xml:space="preserve"> </w:t>
      </w:r>
      <w:r>
        <w:t>to</w:t>
      </w:r>
      <w:r>
        <w:rPr>
          <w:spacing w:val="-9"/>
        </w:rPr>
        <w:t xml:space="preserve"> </w:t>
      </w:r>
      <w:r>
        <w:t>other institutions</w:t>
      </w:r>
      <w:r>
        <w:rPr>
          <w:spacing w:val="-1"/>
        </w:rPr>
        <w:t xml:space="preserve"> </w:t>
      </w:r>
      <w:r>
        <w:t>of</w:t>
      </w:r>
      <w:r>
        <w:rPr>
          <w:spacing w:val="-1"/>
        </w:rPr>
        <w:t xml:space="preserve"> </w:t>
      </w:r>
      <w:r>
        <w:t>higher</w:t>
      </w:r>
      <w:r>
        <w:rPr>
          <w:spacing w:val="-1"/>
        </w:rPr>
        <w:t xml:space="preserve"> </w:t>
      </w:r>
      <w:r>
        <w:t>education</w:t>
      </w:r>
      <w:r>
        <w:rPr>
          <w:spacing w:val="-1"/>
        </w:rPr>
        <w:t xml:space="preserve"> </w:t>
      </w:r>
      <w:r>
        <w:t>in</w:t>
      </w:r>
      <w:r>
        <w:rPr>
          <w:spacing w:val="-1"/>
        </w:rPr>
        <w:t xml:space="preserve"> </w:t>
      </w:r>
      <w:r>
        <w:t>the</w:t>
      </w:r>
      <w:r>
        <w:rPr>
          <w:spacing w:val="-1"/>
        </w:rPr>
        <w:t xml:space="preserve"> </w:t>
      </w:r>
      <w:r>
        <w:t>Upper</w:t>
      </w:r>
      <w:r>
        <w:rPr>
          <w:spacing w:val="-1"/>
        </w:rPr>
        <w:t xml:space="preserve"> </w:t>
      </w:r>
      <w:r>
        <w:t>Midwest.</w:t>
      </w:r>
      <w:r>
        <w:rPr>
          <w:spacing w:val="40"/>
        </w:rPr>
        <w:t xml:space="preserve"> </w:t>
      </w:r>
      <w:r>
        <w:t>MSN,</w:t>
      </w:r>
      <w:r>
        <w:rPr>
          <w:spacing w:val="-1"/>
        </w:rPr>
        <w:t xml:space="preserve"> </w:t>
      </w:r>
      <w:r>
        <w:t>located</w:t>
      </w:r>
      <w:r>
        <w:rPr>
          <w:spacing w:val="-1"/>
        </w:rPr>
        <w:t xml:space="preserve"> </w:t>
      </w:r>
      <w:r>
        <w:t>in</w:t>
      </w:r>
      <w:r>
        <w:rPr>
          <w:spacing w:val="-1"/>
        </w:rPr>
        <w:t xml:space="preserve"> </w:t>
      </w:r>
      <w:r>
        <w:t>the</w:t>
      </w:r>
      <w:r>
        <w:rPr>
          <w:spacing w:val="-1"/>
        </w:rPr>
        <w:t xml:space="preserve"> </w:t>
      </w:r>
      <w:r>
        <w:t>state</w:t>
      </w:r>
      <w:r>
        <w:rPr>
          <w:spacing w:val="-1"/>
        </w:rPr>
        <w:t xml:space="preserve"> </w:t>
      </w:r>
      <w:r>
        <w:t>capital,</w:t>
      </w:r>
      <w:r>
        <w:rPr>
          <w:spacing w:val="-1"/>
        </w:rPr>
        <w:t xml:space="preserve"> </w:t>
      </w:r>
      <w:r>
        <w:t>is</w:t>
      </w:r>
      <w:r>
        <w:rPr>
          <w:spacing w:val="-1"/>
        </w:rPr>
        <w:t xml:space="preserve"> </w:t>
      </w:r>
      <w:r>
        <w:t>home of the main UW campus and serves a student body of over 43,820 diverse students. It is ranked 12</w:t>
      </w:r>
      <w:r>
        <w:rPr>
          <w:vertAlign w:val="superscript"/>
        </w:rPr>
        <w:t>th</w:t>
      </w:r>
      <w:r>
        <w:t xml:space="preserve"> in top public schools, and 14</w:t>
      </w:r>
      <w:r>
        <w:rPr>
          <w:vertAlign w:val="superscript"/>
        </w:rPr>
        <w:t>th</w:t>
      </w:r>
      <w:r>
        <w:t xml:space="preserve"> in best undergraduate teaching (</w:t>
      </w:r>
      <w:r>
        <w:rPr>
          <w:i/>
        </w:rPr>
        <w:t>U.S. News and World Report, 2022).</w:t>
      </w:r>
      <w:r>
        <w:rPr>
          <w:i/>
          <w:spacing w:val="-2"/>
        </w:rPr>
        <w:t xml:space="preserve"> </w:t>
      </w:r>
      <w:r>
        <w:t>As</w:t>
      </w:r>
      <w:r>
        <w:rPr>
          <w:spacing w:val="-2"/>
        </w:rPr>
        <w:t xml:space="preserve"> </w:t>
      </w:r>
      <w:r>
        <w:t>one</w:t>
      </w:r>
      <w:r>
        <w:rPr>
          <w:spacing w:val="-2"/>
        </w:rPr>
        <w:t xml:space="preserve"> </w:t>
      </w:r>
      <w:r>
        <w:t>of</w:t>
      </w:r>
      <w:r>
        <w:rPr>
          <w:spacing w:val="-2"/>
        </w:rPr>
        <w:t xml:space="preserve"> </w:t>
      </w:r>
      <w:r>
        <w:t>the</w:t>
      </w:r>
      <w:r>
        <w:rPr>
          <w:spacing w:val="-2"/>
        </w:rPr>
        <w:t xml:space="preserve"> </w:t>
      </w:r>
      <w:r>
        <w:t>nation’s</w:t>
      </w:r>
      <w:r>
        <w:rPr>
          <w:spacing w:val="-2"/>
        </w:rPr>
        <w:t xml:space="preserve"> </w:t>
      </w:r>
      <w:r>
        <w:t>first</w:t>
      </w:r>
      <w:r>
        <w:rPr>
          <w:spacing w:val="-2"/>
        </w:rPr>
        <w:t xml:space="preserve"> </w:t>
      </w:r>
      <w:r>
        <w:t>land-grant</w:t>
      </w:r>
      <w:r>
        <w:rPr>
          <w:spacing w:val="-2"/>
        </w:rPr>
        <w:t xml:space="preserve"> </w:t>
      </w:r>
      <w:r>
        <w:t>universities,</w:t>
      </w:r>
      <w:r>
        <w:rPr>
          <w:spacing w:val="-2"/>
        </w:rPr>
        <w:t xml:space="preserve"> </w:t>
      </w:r>
      <w:r>
        <w:t>it</w:t>
      </w:r>
      <w:r>
        <w:rPr>
          <w:spacing w:val="-2"/>
        </w:rPr>
        <w:t xml:space="preserve"> </w:t>
      </w:r>
      <w:r>
        <w:t>maintains</w:t>
      </w:r>
      <w:r>
        <w:rPr>
          <w:spacing w:val="-2"/>
        </w:rPr>
        <w:t xml:space="preserve"> </w:t>
      </w:r>
      <w:r>
        <w:t>a</w:t>
      </w:r>
      <w:r>
        <w:rPr>
          <w:spacing w:val="-2"/>
        </w:rPr>
        <w:t xml:space="preserve"> </w:t>
      </w:r>
      <w:r>
        <w:t>strong</w:t>
      </w:r>
      <w:r>
        <w:rPr>
          <w:spacing w:val="-2"/>
        </w:rPr>
        <w:t xml:space="preserve"> </w:t>
      </w:r>
      <w:r>
        <w:t>research</w:t>
      </w:r>
      <w:r>
        <w:rPr>
          <w:spacing w:val="-2"/>
        </w:rPr>
        <w:t xml:space="preserve"> </w:t>
      </w:r>
      <w:r>
        <w:t>emphasis in</w:t>
      </w:r>
      <w:r>
        <w:rPr>
          <w:spacing w:val="40"/>
        </w:rPr>
        <w:t xml:space="preserve"> </w:t>
      </w:r>
      <w:r>
        <w:t>agricultural</w:t>
      </w:r>
      <w:r>
        <w:rPr>
          <w:spacing w:val="40"/>
        </w:rPr>
        <w:t xml:space="preserve"> </w:t>
      </w:r>
      <w:r>
        <w:t>and</w:t>
      </w:r>
      <w:r>
        <w:rPr>
          <w:spacing w:val="40"/>
        </w:rPr>
        <w:t xml:space="preserve"> </w:t>
      </w:r>
      <w:r>
        <w:t>life</w:t>
      </w:r>
      <w:r>
        <w:rPr>
          <w:spacing w:val="40"/>
        </w:rPr>
        <w:t xml:space="preserve"> </w:t>
      </w:r>
      <w:r>
        <w:t>sciences.</w:t>
      </w:r>
      <w:r>
        <w:rPr>
          <w:spacing w:val="40"/>
        </w:rPr>
        <w:t xml:space="preserve"> </w:t>
      </w:r>
      <w:r>
        <w:t>Award-winning</w:t>
      </w:r>
      <w:r>
        <w:rPr>
          <w:spacing w:val="40"/>
        </w:rPr>
        <w:t xml:space="preserve"> </w:t>
      </w:r>
      <w:r>
        <w:t>research</w:t>
      </w:r>
      <w:r>
        <w:rPr>
          <w:spacing w:val="40"/>
        </w:rPr>
        <w:t xml:space="preserve"> </w:t>
      </w:r>
      <w:r>
        <w:t>spanning</w:t>
      </w:r>
      <w:r>
        <w:rPr>
          <w:spacing w:val="40"/>
        </w:rPr>
        <w:t xml:space="preserve"> </w:t>
      </w:r>
      <w:r>
        <w:t>the</w:t>
      </w:r>
      <w:r>
        <w:rPr>
          <w:spacing w:val="40"/>
        </w:rPr>
        <w:t xml:space="preserve"> </w:t>
      </w:r>
      <w:r>
        <w:t>academic</w:t>
      </w:r>
      <w:r>
        <w:rPr>
          <w:spacing w:val="40"/>
        </w:rPr>
        <w:t xml:space="preserve"> </w:t>
      </w:r>
      <w:r>
        <w:t>disciplines, however, has earned Wisconsin a place among the world’s elite institutions of higher education (ranked</w:t>
      </w:r>
      <w:r>
        <w:rPr>
          <w:spacing w:val="40"/>
        </w:rPr>
        <w:t xml:space="preserve"> </w:t>
      </w:r>
      <w:r>
        <w:t>42nd</w:t>
      </w:r>
      <w:r>
        <w:rPr>
          <w:spacing w:val="40"/>
        </w:rPr>
        <w:t xml:space="preserve"> </w:t>
      </w:r>
      <w:r>
        <w:t>in</w:t>
      </w:r>
      <w:r>
        <w:rPr>
          <w:spacing w:val="40"/>
        </w:rPr>
        <w:t xml:space="preserve"> </w:t>
      </w:r>
      <w:r>
        <w:t>World</w:t>
      </w:r>
      <w:r>
        <w:rPr>
          <w:spacing w:val="40"/>
        </w:rPr>
        <w:t xml:space="preserve"> </w:t>
      </w:r>
      <w:r>
        <w:t>Unive</w:t>
      </w:r>
      <w:r>
        <w:t>rsities).</w:t>
      </w:r>
      <w:r>
        <w:rPr>
          <w:spacing w:val="40"/>
        </w:rPr>
        <w:t xml:space="preserve"> </w:t>
      </w:r>
      <w:r>
        <w:t>MSN</w:t>
      </w:r>
      <w:r>
        <w:rPr>
          <w:spacing w:val="40"/>
        </w:rPr>
        <w:t xml:space="preserve"> </w:t>
      </w:r>
      <w:r>
        <w:t>is</w:t>
      </w:r>
      <w:r>
        <w:rPr>
          <w:spacing w:val="40"/>
        </w:rPr>
        <w:t xml:space="preserve"> </w:t>
      </w:r>
      <w:r>
        <w:t>the</w:t>
      </w:r>
      <w:r>
        <w:rPr>
          <w:spacing w:val="40"/>
        </w:rPr>
        <w:t xml:space="preserve"> </w:t>
      </w:r>
      <w:r>
        <w:t>top</w:t>
      </w:r>
      <w:r>
        <w:rPr>
          <w:spacing w:val="40"/>
        </w:rPr>
        <w:t xml:space="preserve"> </w:t>
      </w:r>
      <w:r>
        <w:t>producer</w:t>
      </w:r>
      <w:r>
        <w:rPr>
          <w:spacing w:val="40"/>
        </w:rPr>
        <w:t xml:space="preserve"> </w:t>
      </w:r>
      <w:r>
        <w:t>nationwide</w:t>
      </w:r>
      <w:r>
        <w:rPr>
          <w:spacing w:val="40"/>
        </w:rPr>
        <w:t xml:space="preserve"> </w:t>
      </w:r>
      <w:r>
        <w:t>for</w:t>
      </w:r>
      <w:r>
        <w:rPr>
          <w:spacing w:val="40"/>
        </w:rPr>
        <w:t xml:space="preserve"> </w:t>
      </w:r>
      <w:r>
        <w:t>Peace</w:t>
      </w:r>
      <w:r>
        <w:rPr>
          <w:spacing w:val="40"/>
        </w:rPr>
        <w:t xml:space="preserve"> </w:t>
      </w:r>
      <w:r>
        <w:t>Corps volunteers</w:t>
      </w:r>
      <w:r>
        <w:rPr>
          <w:spacing w:val="-3"/>
        </w:rPr>
        <w:t xml:space="preserve"> </w:t>
      </w:r>
      <w:r>
        <w:t>(2020)</w:t>
      </w:r>
      <w:r>
        <w:rPr>
          <w:spacing w:val="-3"/>
        </w:rPr>
        <w:t xml:space="preserve"> </w:t>
      </w:r>
      <w:r>
        <w:t>and</w:t>
      </w:r>
      <w:r>
        <w:rPr>
          <w:spacing w:val="-3"/>
        </w:rPr>
        <w:t xml:space="preserve"> </w:t>
      </w:r>
      <w:r>
        <w:t>4</w:t>
      </w:r>
      <w:r>
        <w:rPr>
          <w:vertAlign w:val="superscript"/>
        </w:rPr>
        <w:t>th</w:t>
      </w:r>
      <w:r>
        <w:rPr>
          <w:spacing w:val="-2"/>
        </w:rPr>
        <w:t xml:space="preserve"> </w:t>
      </w:r>
      <w:r>
        <w:t>among</w:t>
      </w:r>
      <w:r>
        <w:rPr>
          <w:spacing w:val="-3"/>
        </w:rPr>
        <w:t xml:space="preserve"> </w:t>
      </w:r>
      <w:r>
        <w:t>U.S.</w:t>
      </w:r>
      <w:r>
        <w:rPr>
          <w:spacing w:val="-3"/>
        </w:rPr>
        <w:t xml:space="preserve"> </w:t>
      </w:r>
      <w:r>
        <w:t>universities</w:t>
      </w:r>
      <w:r>
        <w:rPr>
          <w:spacing w:val="-3"/>
        </w:rPr>
        <w:t xml:space="preserve"> </w:t>
      </w:r>
      <w:r>
        <w:t>for</w:t>
      </w:r>
      <w:r>
        <w:rPr>
          <w:spacing w:val="-3"/>
        </w:rPr>
        <w:t xml:space="preserve"> </w:t>
      </w:r>
      <w:r>
        <w:t>study</w:t>
      </w:r>
      <w:r>
        <w:rPr>
          <w:spacing w:val="-3"/>
        </w:rPr>
        <w:t xml:space="preserve"> </w:t>
      </w:r>
      <w:r>
        <w:t>abroad</w:t>
      </w:r>
      <w:r>
        <w:rPr>
          <w:spacing w:val="-3"/>
        </w:rPr>
        <w:t xml:space="preserve"> </w:t>
      </w:r>
      <w:r>
        <w:t>participation.</w:t>
      </w:r>
      <w:r>
        <w:rPr>
          <w:spacing w:val="-3"/>
        </w:rPr>
        <w:t xml:space="preserve"> </w:t>
      </w:r>
      <w:r>
        <w:t>MKE</w:t>
      </w:r>
      <w:r>
        <w:rPr>
          <w:spacing w:val="-3"/>
        </w:rPr>
        <w:t xml:space="preserve"> </w:t>
      </w:r>
      <w:r>
        <w:t>has</w:t>
      </w:r>
      <w:r>
        <w:rPr>
          <w:spacing w:val="-3"/>
        </w:rPr>
        <w:t xml:space="preserve"> </w:t>
      </w:r>
      <w:r>
        <w:t>a</w:t>
      </w:r>
      <w:r>
        <w:rPr>
          <w:spacing w:val="-3"/>
        </w:rPr>
        <w:t xml:space="preserve"> </w:t>
      </w:r>
      <w:r>
        <w:t>dual mission</w:t>
      </w:r>
      <w:r>
        <w:rPr>
          <w:spacing w:val="38"/>
        </w:rPr>
        <w:t xml:space="preserve"> </w:t>
      </w:r>
      <w:r>
        <w:t>of</w:t>
      </w:r>
      <w:r>
        <w:rPr>
          <w:spacing w:val="38"/>
        </w:rPr>
        <w:t xml:space="preserve"> </w:t>
      </w:r>
      <w:r>
        <w:t>advancing</w:t>
      </w:r>
      <w:r>
        <w:rPr>
          <w:spacing w:val="38"/>
        </w:rPr>
        <w:t xml:space="preserve"> </w:t>
      </w:r>
      <w:r>
        <w:t>research</w:t>
      </w:r>
      <w:r>
        <w:rPr>
          <w:spacing w:val="38"/>
        </w:rPr>
        <w:t xml:space="preserve"> </w:t>
      </w:r>
      <w:r>
        <w:t>and</w:t>
      </w:r>
      <w:r>
        <w:rPr>
          <w:spacing w:val="38"/>
        </w:rPr>
        <w:t xml:space="preserve"> </w:t>
      </w:r>
      <w:r>
        <w:t>expanding</w:t>
      </w:r>
      <w:r>
        <w:rPr>
          <w:spacing w:val="38"/>
        </w:rPr>
        <w:t xml:space="preserve"> </w:t>
      </w:r>
      <w:r>
        <w:t>access</w:t>
      </w:r>
      <w:r>
        <w:rPr>
          <w:spacing w:val="38"/>
        </w:rPr>
        <w:t xml:space="preserve"> </w:t>
      </w:r>
      <w:r>
        <w:t>to</w:t>
      </w:r>
      <w:r>
        <w:rPr>
          <w:spacing w:val="38"/>
        </w:rPr>
        <w:t xml:space="preserve"> </w:t>
      </w:r>
      <w:r>
        <w:t>higher</w:t>
      </w:r>
      <w:r>
        <w:rPr>
          <w:spacing w:val="38"/>
        </w:rPr>
        <w:t xml:space="preserve"> </w:t>
      </w:r>
      <w:r>
        <w:t>education.</w:t>
      </w:r>
      <w:r>
        <w:rPr>
          <w:spacing w:val="39"/>
        </w:rPr>
        <w:t xml:space="preserve"> </w:t>
      </w:r>
      <w:r>
        <w:t>The</w:t>
      </w:r>
      <w:r>
        <w:rPr>
          <w:spacing w:val="38"/>
        </w:rPr>
        <w:t xml:space="preserve"> </w:t>
      </w:r>
      <w:r>
        <w:t>university</w:t>
      </w:r>
      <w:r>
        <w:rPr>
          <w:spacing w:val="38"/>
        </w:rPr>
        <w:t xml:space="preserve"> </w:t>
      </w:r>
      <w:r>
        <w:t>has earned both a R1 Carnegie ranking and the Carnegie classification for Community Engagement. Located</w:t>
      </w:r>
      <w:r>
        <w:rPr>
          <w:spacing w:val="32"/>
        </w:rPr>
        <w:t xml:space="preserve"> </w:t>
      </w:r>
      <w:r>
        <w:t>in</w:t>
      </w:r>
      <w:r>
        <w:rPr>
          <w:spacing w:val="32"/>
        </w:rPr>
        <w:t xml:space="preserve"> </w:t>
      </w:r>
      <w:r>
        <w:t>the</w:t>
      </w:r>
      <w:r>
        <w:rPr>
          <w:spacing w:val="32"/>
        </w:rPr>
        <w:t xml:space="preserve"> </w:t>
      </w:r>
      <w:r>
        <w:t>state’s</w:t>
      </w:r>
      <w:r>
        <w:rPr>
          <w:spacing w:val="32"/>
        </w:rPr>
        <w:t xml:space="preserve"> </w:t>
      </w:r>
      <w:r>
        <w:t>industrial</w:t>
      </w:r>
      <w:r>
        <w:rPr>
          <w:spacing w:val="32"/>
        </w:rPr>
        <w:t xml:space="preserve"> </w:t>
      </w:r>
      <w:r>
        <w:t>region,</w:t>
      </w:r>
      <w:r>
        <w:rPr>
          <w:spacing w:val="32"/>
        </w:rPr>
        <w:t xml:space="preserve"> </w:t>
      </w:r>
      <w:r>
        <w:t>the</w:t>
      </w:r>
      <w:r>
        <w:rPr>
          <w:spacing w:val="32"/>
        </w:rPr>
        <w:t xml:space="preserve"> </w:t>
      </w:r>
      <w:r>
        <w:t>university</w:t>
      </w:r>
      <w:r>
        <w:rPr>
          <w:spacing w:val="32"/>
        </w:rPr>
        <w:t xml:space="preserve"> </w:t>
      </w:r>
      <w:r>
        <w:t>enrolls</w:t>
      </w:r>
      <w:r>
        <w:rPr>
          <w:spacing w:val="32"/>
        </w:rPr>
        <w:t xml:space="preserve"> </w:t>
      </w:r>
      <w:r>
        <w:t>24,029</w:t>
      </w:r>
      <w:r>
        <w:rPr>
          <w:spacing w:val="32"/>
        </w:rPr>
        <w:t xml:space="preserve"> </w:t>
      </w:r>
      <w:r>
        <w:t>students</w:t>
      </w:r>
      <w:r>
        <w:rPr>
          <w:spacing w:val="32"/>
        </w:rPr>
        <w:t xml:space="preserve"> </w:t>
      </w:r>
      <w:r>
        <w:t>who</w:t>
      </w:r>
      <w:r>
        <w:rPr>
          <w:spacing w:val="32"/>
        </w:rPr>
        <w:t xml:space="preserve"> </w:t>
      </w:r>
      <w:r>
        <w:t>reflect</w:t>
      </w:r>
      <w:r>
        <w:rPr>
          <w:spacing w:val="32"/>
        </w:rPr>
        <w:t xml:space="preserve"> </w:t>
      </w:r>
      <w:r>
        <w:t>the diverse</w:t>
      </w:r>
      <w:r>
        <w:rPr>
          <w:spacing w:val="72"/>
        </w:rPr>
        <w:t xml:space="preserve"> </w:t>
      </w:r>
      <w:r>
        <w:t>demographics</w:t>
      </w:r>
      <w:r>
        <w:rPr>
          <w:spacing w:val="72"/>
        </w:rPr>
        <w:t xml:space="preserve"> </w:t>
      </w:r>
      <w:r>
        <w:t>of</w:t>
      </w:r>
      <w:r>
        <w:rPr>
          <w:spacing w:val="73"/>
        </w:rPr>
        <w:t xml:space="preserve"> </w:t>
      </w:r>
      <w:r>
        <w:t>southeast</w:t>
      </w:r>
      <w:r>
        <w:rPr>
          <w:spacing w:val="72"/>
        </w:rPr>
        <w:t xml:space="preserve"> </w:t>
      </w:r>
      <w:r>
        <w:t>Wisconsin,</w:t>
      </w:r>
      <w:r>
        <w:rPr>
          <w:spacing w:val="72"/>
        </w:rPr>
        <w:t xml:space="preserve"> </w:t>
      </w:r>
      <w:r>
        <w:t>including</w:t>
      </w:r>
      <w:r>
        <w:rPr>
          <w:spacing w:val="73"/>
        </w:rPr>
        <w:t xml:space="preserve"> </w:t>
      </w:r>
      <w:r>
        <w:t>the</w:t>
      </w:r>
      <w:r>
        <w:rPr>
          <w:spacing w:val="72"/>
        </w:rPr>
        <w:t xml:space="preserve"> </w:t>
      </w:r>
      <w:r>
        <w:t>growing</w:t>
      </w:r>
      <w:r>
        <w:rPr>
          <w:spacing w:val="72"/>
        </w:rPr>
        <w:t xml:space="preserve"> </w:t>
      </w:r>
      <w:r>
        <w:t>Hispanic</w:t>
      </w:r>
      <w:r>
        <w:rPr>
          <w:spacing w:val="73"/>
        </w:rPr>
        <w:t xml:space="preserve"> </w:t>
      </w:r>
      <w:r>
        <w:rPr>
          <w:spacing w:val="-2"/>
        </w:rPr>
        <w:t>population;</w:t>
      </w:r>
    </w:p>
    <w:p w14:paraId="6420AC32" w14:textId="77777777" w:rsidR="005B0F52" w:rsidRDefault="005B0F52">
      <w:pPr>
        <w:spacing w:line="480" w:lineRule="auto"/>
        <w:sectPr w:rsidR="005B0F52">
          <w:footerReference w:type="default" r:id="rId8"/>
          <w:pgSz w:w="12240" w:h="15840"/>
          <w:pgMar w:top="1380" w:right="1200" w:bottom="1000" w:left="1200" w:header="0" w:footer="806" w:gutter="0"/>
          <w:pgNumType w:start="1"/>
          <w:cols w:space="720"/>
        </w:sectPr>
      </w:pPr>
    </w:p>
    <w:p w14:paraId="6420AC33" w14:textId="77777777" w:rsidR="005B0F52" w:rsidRDefault="0046319E">
      <w:pPr>
        <w:pStyle w:val="BodyText"/>
        <w:spacing w:before="66" w:line="480" w:lineRule="auto"/>
        <w:ind w:right="235"/>
        <w:jc w:val="both"/>
      </w:pPr>
      <w:r>
        <w:t>approximately 30% are students of color, 38% first-generation undergraduates, and 75% receive financial aid. MKE has received numerous awards and distinctions for inclusion of LGBTQ+ students and serves the largest student veteran population (1,016) in Wis</w:t>
      </w:r>
      <w:r>
        <w:t>consin. Since 2018, an institutional</w:t>
      </w:r>
      <w:r>
        <w:rPr>
          <w:spacing w:val="-4"/>
        </w:rPr>
        <w:t xml:space="preserve"> </w:t>
      </w:r>
      <w:r>
        <w:t>merger</w:t>
      </w:r>
      <w:r>
        <w:rPr>
          <w:spacing w:val="-4"/>
        </w:rPr>
        <w:t xml:space="preserve"> </w:t>
      </w:r>
      <w:r>
        <w:t>with</w:t>
      </w:r>
      <w:r>
        <w:rPr>
          <w:spacing w:val="-4"/>
        </w:rPr>
        <w:t xml:space="preserve"> </w:t>
      </w:r>
      <w:r>
        <w:t>UW-Washington</w:t>
      </w:r>
      <w:r>
        <w:rPr>
          <w:spacing w:val="-4"/>
        </w:rPr>
        <w:t xml:space="preserve"> </w:t>
      </w:r>
      <w:r>
        <w:t>County</w:t>
      </w:r>
      <w:r>
        <w:rPr>
          <w:spacing w:val="-4"/>
        </w:rPr>
        <w:t xml:space="preserve"> </w:t>
      </w:r>
      <w:r>
        <w:t>and</w:t>
      </w:r>
      <w:r>
        <w:rPr>
          <w:spacing w:val="-4"/>
        </w:rPr>
        <w:t xml:space="preserve"> </w:t>
      </w:r>
      <w:r>
        <w:t>UW-Waukesha</w:t>
      </w:r>
      <w:r>
        <w:rPr>
          <w:spacing w:val="-4"/>
        </w:rPr>
        <w:t xml:space="preserve"> </w:t>
      </w:r>
      <w:r>
        <w:t>(both</w:t>
      </w:r>
      <w:r>
        <w:rPr>
          <w:spacing w:val="-4"/>
        </w:rPr>
        <w:t xml:space="preserve"> </w:t>
      </w:r>
      <w:r>
        <w:t>two-year</w:t>
      </w:r>
      <w:r>
        <w:rPr>
          <w:spacing w:val="-4"/>
        </w:rPr>
        <w:t xml:space="preserve"> </w:t>
      </w:r>
      <w:r>
        <w:t>colleges</w:t>
      </w:r>
      <w:r>
        <w:rPr>
          <w:spacing w:val="-4"/>
        </w:rPr>
        <w:t xml:space="preserve"> </w:t>
      </w:r>
      <w:r>
        <w:t>in the</w:t>
      </w:r>
      <w:r>
        <w:rPr>
          <w:spacing w:val="-3"/>
        </w:rPr>
        <w:t xml:space="preserve"> </w:t>
      </w:r>
      <w:r>
        <w:t>UW</w:t>
      </w:r>
      <w:r>
        <w:rPr>
          <w:spacing w:val="-2"/>
        </w:rPr>
        <w:t xml:space="preserve"> </w:t>
      </w:r>
      <w:r>
        <w:t>System)</w:t>
      </w:r>
      <w:r>
        <w:rPr>
          <w:spacing w:val="-2"/>
        </w:rPr>
        <w:t xml:space="preserve"> </w:t>
      </w:r>
      <w:r>
        <w:t>expanded</w:t>
      </w:r>
      <w:r>
        <w:rPr>
          <w:spacing w:val="-2"/>
        </w:rPr>
        <w:t xml:space="preserve"> </w:t>
      </w:r>
      <w:r>
        <w:t>Milwaukee's</w:t>
      </w:r>
      <w:r>
        <w:rPr>
          <w:spacing w:val="-2"/>
        </w:rPr>
        <w:t xml:space="preserve"> </w:t>
      </w:r>
      <w:r>
        <w:t>ability</w:t>
      </w:r>
      <w:r>
        <w:rPr>
          <w:spacing w:val="-2"/>
        </w:rPr>
        <w:t xml:space="preserve"> </w:t>
      </w:r>
      <w:r>
        <w:t>to</w:t>
      </w:r>
      <w:r>
        <w:rPr>
          <w:spacing w:val="-2"/>
        </w:rPr>
        <w:t xml:space="preserve"> </w:t>
      </w:r>
      <w:r>
        <w:t>serve</w:t>
      </w:r>
      <w:r>
        <w:rPr>
          <w:spacing w:val="-3"/>
        </w:rPr>
        <w:t xml:space="preserve"> </w:t>
      </w:r>
      <w:r>
        <w:t>students</w:t>
      </w:r>
      <w:r>
        <w:rPr>
          <w:spacing w:val="-2"/>
        </w:rPr>
        <w:t xml:space="preserve"> </w:t>
      </w:r>
      <w:r>
        <w:t>who</w:t>
      </w:r>
      <w:r>
        <w:rPr>
          <w:spacing w:val="-2"/>
        </w:rPr>
        <w:t xml:space="preserve"> </w:t>
      </w:r>
      <w:r>
        <w:t>normally</w:t>
      </w:r>
      <w:r>
        <w:rPr>
          <w:spacing w:val="-2"/>
        </w:rPr>
        <w:t xml:space="preserve"> </w:t>
      </w:r>
      <w:r>
        <w:t>select</w:t>
      </w:r>
      <w:r>
        <w:rPr>
          <w:spacing w:val="-2"/>
        </w:rPr>
        <w:t xml:space="preserve"> </w:t>
      </w:r>
      <w:r>
        <w:t>community colleges.</w:t>
      </w:r>
      <w:r>
        <w:rPr>
          <w:spacing w:val="80"/>
          <w:w w:val="150"/>
        </w:rPr>
        <w:t xml:space="preserve"> </w:t>
      </w:r>
      <w:r>
        <w:t>Together,</w:t>
      </w:r>
      <w:r>
        <w:rPr>
          <w:spacing w:val="-1"/>
        </w:rPr>
        <w:t xml:space="preserve"> </w:t>
      </w:r>
      <w:r>
        <w:t>we</w:t>
      </w:r>
      <w:r>
        <w:rPr>
          <w:spacing w:val="-1"/>
        </w:rPr>
        <w:t xml:space="preserve"> </w:t>
      </w:r>
      <w:r>
        <w:t>are</w:t>
      </w:r>
      <w:r>
        <w:rPr>
          <w:spacing w:val="-1"/>
        </w:rPr>
        <w:t xml:space="preserve"> </w:t>
      </w:r>
      <w:r>
        <w:t>committed</w:t>
      </w:r>
      <w:r>
        <w:rPr>
          <w:spacing w:val="-1"/>
        </w:rPr>
        <w:t xml:space="preserve"> </w:t>
      </w:r>
      <w:r>
        <w:t>to</w:t>
      </w:r>
      <w:r>
        <w:rPr>
          <w:spacing w:val="-1"/>
        </w:rPr>
        <w:t xml:space="preserve"> </w:t>
      </w:r>
      <w:r>
        <w:t>activities</w:t>
      </w:r>
      <w:r>
        <w:rPr>
          <w:spacing w:val="-1"/>
        </w:rPr>
        <w:t xml:space="preserve"> </w:t>
      </w:r>
      <w:r>
        <w:t>that</w:t>
      </w:r>
      <w:r>
        <w:rPr>
          <w:spacing w:val="-1"/>
        </w:rPr>
        <w:t xml:space="preserve"> </w:t>
      </w:r>
      <w:r>
        <w:t>respond</w:t>
      </w:r>
      <w:r>
        <w:rPr>
          <w:spacing w:val="-1"/>
        </w:rPr>
        <w:t xml:space="preserve"> </w:t>
      </w:r>
      <w:r>
        <w:t>to</w:t>
      </w:r>
      <w:r>
        <w:rPr>
          <w:spacing w:val="-1"/>
        </w:rPr>
        <w:t xml:space="preserve"> </w:t>
      </w:r>
      <w:r>
        <w:t>the</w:t>
      </w:r>
      <w:r>
        <w:rPr>
          <w:spacing w:val="-1"/>
        </w:rPr>
        <w:t xml:space="preserve"> </w:t>
      </w:r>
      <w:r>
        <w:t>Absolute</w:t>
      </w:r>
      <w:r>
        <w:rPr>
          <w:spacing w:val="-1"/>
        </w:rPr>
        <w:t xml:space="preserve"> </w:t>
      </w:r>
      <w:r>
        <w:t>Priorities</w:t>
      </w:r>
      <w:r>
        <w:rPr>
          <w:spacing w:val="-1"/>
        </w:rPr>
        <w:t xml:space="preserve"> </w:t>
      </w:r>
      <w:r>
        <w:t>of</w:t>
      </w:r>
      <w:r>
        <w:rPr>
          <w:spacing w:val="-1"/>
        </w:rPr>
        <w:t xml:space="preserve"> </w:t>
      </w:r>
      <w:r>
        <w:t>this competition, by assuring diverse perspectives in our programming and supporting K-16 teacher training.</w:t>
      </w:r>
      <w:r>
        <w:rPr>
          <w:spacing w:val="40"/>
        </w:rPr>
        <w:t xml:space="preserve"> </w:t>
      </w:r>
      <w:r>
        <w:t>Additionally, we are proud of the relationships we have built with Minority Serving Institutio</w:t>
      </w:r>
      <w:r>
        <w:t>ns (MSIs) and community colleges and will respond to the National Resource Center (NRC) Competitive Preference Priority with further collaborations.</w:t>
      </w:r>
      <w:r>
        <w:rPr>
          <w:spacing w:val="40"/>
        </w:rPr>
        <w:t xml:space="preserve"> </w:t>
      </w:r>
      <w:r>
        <w:t>For languages, the Consortium will respond to both Foreign Language and Area Studies (FLAS) Competitive Pre</w:t>
      </w:r>
      <w:r>
        <w:t>ferences Priorities, awarding Fellowships to students who exhibit financial need and directing the majority of FLAS to priority less commonly taught languages (LCTLs) as identified by the Department of Education (ED). The Consortium offers Portuguese, Quic</w:t>
      </w:r>
      <w:r>
        <w:t>hua, and Yucatec Maya, and relies on other universities for additional LCTLs.</w:t>
      </w:r>
    </w:p>
    <w:p w14:paraId="6420AC34" w14:textId="77777777" w:rsidR="005B0F52" w:rsidRDefault="0046319E">
      <w:pPr>
        <w:pStyle w:val="BodyText"/>
        <w:spacing w:before="1" w:line="480" w:lineRule="auto"/>
        <w:ind w:right="235" w:firstLine="720"/>
        <w:jc w:val="both"/>
      </w:pPr>
      <w:r>
        <w:t>Despite the challenges associated with the COVID-19 pandemic, The Consortium has proven to be operationally nimble, responding to changing needs of students, faculty, and the pub</w:t>
      </w:r>
      <w:r>
        <w:t>lic-at-large. Virtual teaching, advising, and programming have extended the centers’ national and global audiences and forged new partnerships.</w:t>
      </w:r>
      <w:r>
        <w:rPr>
          <w:spacing w:val="40"/>
        </w:rPr>
        <w:t xml:space="preserve"> </w:t>
      </w:r>
      <w:r>
        <w:rPr>
          <w:b/>
        </w:rPr>
        <w:t>A.1. University Financial and Other Support.</w:t>
      </w:r>
      <w:r>
        <w:rPr>
          <w:b/>
          <w:spacing w:val="40"/>
        </w:rPr>
        <w:t xml:space="preserve"> </w:t>
      </w:r>
      <w:r>
        <w:rPr>
          <w:b/>
        </w:rPr>
        <w:t>Operation of Program.</w:t>
      </w:r>
      <w:r>
        <w:rPr>
          <w:b/>
          <w:spacing w:val="40"/>
        </w:rPr>
        <w:t xml:space="preserve"> </w:t>
      </w:r>
      <w:r>
        <w:t>Table A.1 below shows UW support for the Cons</w:t>
      </w:r>
      <w:r>
        <w:t>ortium. Overall, UW supports 97% of Consortium operations.</w:t>
      </w:r>
      <w:r>
        <w:rPr>
          <w:spacing w:val="40"/>
        </w:rPr>
        <w:t xml:space="preserve"> </w:t>
      </w:r>
      <w:r>
        <w:t>Its major contributions are salaries for administrative staff (99%), supplies, computers, and financial support for speakers and events. Non-monetary</w:t>
      </w:r>
      <w:r>
        <w:rPr>
          <w:spacing w:val="-1"/>
        </w:rPr>
        <w:t xml:space="preserve"> </w:t>
      </w:r>
      <w:r>
        <w:t>support</w:t>
      </w:r>
      <w:r>
        <w:rPr>
          <w:spacing w:val="1"/>
        </w:rPr>
        <w:t xml:space="preserve"> </w:t>
      </w:r>
      <w:r>
        <w:t>is</w:t>
      </w:r>
      <w:r>
        <w:rPr>
          <w:spacing w:val="1"/>
        </w:rPr>
        <w:t xml:space="preserve"> </w:t>
      </w:r>
      <w:r>
        <w:t>substantial,</w:t>
      </w:r>
      <w:r>
        <w:rPr>
          <w:spacing w:val="1"/>
        </w:rPr>
        <w:t xml:space="preserve"> </w:t>
      </w:r>
      <w:r>
        <w:t>including</w:t>
      </w:r>
      <w:r>
        <w:rPr>
          <w:spacing w:val="2"/>
        </w:rPr>
        <w:t xml:space="preserve"> </w:t>
      </w:r>
      <w:r>
        <w:t>language</w:t>
      </w:r>
      <w:r>
        <w:rPr>
          <w:spacing w:val="1"/>
        </w:rPr>
        <w:t xml:space="preserve"> </w:t>
      </w:r>
      <w:r>
        <w:t>labo</w:t>
      </w:r>
      <w:r>
        <w:t>ratories,</w:t>
      </w:r>
      <w:r>
        <w:rPr>
          <w:spacing w:val="1"/>
        </w:rPr>
        <w:t xml:space="preserve"> </w:t>
      </w:r>
      <w:r>
        <w:t>and</w:t>
      </w:r>
      <w:r>
        <w:rPr>
          <w:spacing w:val="1"/>
        </w:rPr>
        <w:t xml:space="preserve"> </w:t>
      </w:r>
      <w:r>
        <w:t>instructional</w:t>
      </w:r>
      <w:r>
        <w:rPr>
          <w:spacing w:val="2"/>
        </w:rPr>
        <w:t xml:space="preserve"> </w:t>
      </w:r>
      <w:r>
        <w:rPr>
          <w:spacing w:val="-2"/>
        </w:rPr>
        <w:t>resources</w:t>
      </w:r>
    </w:p>
    <w:p w14:paraId="6420AC35" w14:textId="77777777" w:rsidR="005B0F52" w:rsidRDefault="005B0F52">
      <w:pPr>
        <w:spacing w:line="480" w:lineRule="auto"/>
        <w:jc w:val="both"/>
        <w:sectPr w:rsidR="005B0F52">
          <w:pgSz w:w="12240" w:h="15840"/>
          <w:pgMar w:top="1380" w:right="1200" w:bottom="1000" w:left="1200" w:header="0" w:footer="806" w:gutter="0"/>
          <w:cols w:space="720"/>
        </w:sectPr>
      </w:pPr>
    </w:p>
    <w:p w14:paraId="6420AC36" w14:textId="77777777" w:rsidR="005B0F52" w:rsidRDefault="0046319E">
      <w:pPr>
        <w:pStyle w:val="BodyText"/>
        <w:spacing w:before="66" w:line="480" w:lineRule="auto"/>
        <w:ind w:right="235"/>
        <w:jc w:val="both"/>
      </w:pPr>
      <w:r>
        <w:t>such</w:t>
      </w:r>
      <w:r>
        <w:rPr>
          <w:spacing w:val="-15"/>
        </w:rPr>
        <w:t xml:space="preserve"> </w:t>
      </w:r>
      <w:r>
        <w:t>as</w:t>
      </w:r>
      <w:r>
        <w:rPr>
          <w:spacing w:val="-15"/>
        </w:rPr>
        <w:t xml:space="preserve"> </w:t>
      </w:r>
      <w:r>
        <w:t>cartographic</w:t>
      </w:r>
      <w:r>
        <w:rPr>
          <w:spacing w:val="-15"/>
        </w:rPr>
        <w:t xml:space="preserve"> </w:t>
      </w:r>
      <w:r>
        <w:t>labs,</w:t>
      </w:r>
      <w:r>
        <w:rPr>
          <w:spacing w:val="-15"/>
        </w:rPr>
        <w:t xml:space="preserve"> </w:t>
      </w:r>
      <w:r>
        <w:t>academic</w:t>
      </w:r>
      <w:r>
        <w:rPr>
          <w:spacing w:val="-15"/>
        </w:rPr>
        <w:t xml:space="preserve"> </w:t>
      </w:r>
      <w:r>
        <w:t>computing</w:t>
      </w:r>
      <w:r>
        <w:rPr>
          <w:spacing w:val="-15"/>
        </w:rPr>
        <w:t xml:space="preserve"> </w:t>
      </w:r>
      <w:r>
        <w:t>centers,</w:t>
      </w:r>
      <w:r>
        <w:rPr>
          <w:spacing w:val="-15"/>
        </w:rPr>
        <w:t xml:space="preserve"> </w:t>
      </w:r>
      <w:r>
        <w:t>museums</w:t>
      </w:r>
      <w:r>
        <w:rPr>
          <w:spacing w:val="-15"/>
        </w:rPr>
        <w:t xml:space="preserve"> </w:t>
      </w:r>
      <w:r>
        <w:t>with</w:t>
      </w:r>
      <w:r>
        <w:rPr>
          <w:spacing w:val="-15"/>
        </w:rPr>
        <w:t xml:space="preserve"> </w:t>
      </w:r>
      <w:r>
        <w:t>Latin</w:t>
      </w:r>
      <w:r>
        <w:rPr>
          <w:spacing w:val="-15"/>
        </w:rPr>
        <w:t xml:space="preserve"> </w:t>
      </w:r>
      <w:r>
        <w:t>American</w:t>
      </w:r>
      <w:r>
        <w:rPr>
          <w:spacing w:val="-15"/>
        </w:rPr>
        <w:t xml:space="preserve"> </w:t>
      </w:r>
      <w:r>
        <w:t>collections, media,</w:t>
      </w:r>
      <w:r>
        <w:rPr>
          <w:spacing w:val="-1"/>
        </w:rPr>
        <w:t xml:space="preserve"> </w:t>
      </w:r>
      <w:r>
        <w:t>reading</w:t>
      </w:r>
      <w:r>
        <w:rPr>
          <w:spacing w:val="-1"/>
        </w:rPr>
        <w:t xml:space="preserve"> </w:t>
      </w:r>
      <w:r>
        <w:t>rooms</w:t>
      </w:r>
      <w:r>
        <w:rPr>
          <w:spacing w:val="-1"/>
        </w:rPr>
        <w:t xml:space="preserve"> </w:t>
      </w:r>
      <w:r>
        <w:t>for</w:t>
      </w:r>
      <w:r>
        <w:rPr>
          <w:spacing w:val="-1"/>
        </w:rPr>
        <w:t xml:space="preserve"> </w:t>
      </w:r>
      <w:r>
        <w:t>students,</w:t>
      </w:r>
      <w:r>
        <w:rPr>
          <w:spacing w:val="-1"/>
        </w:rPr>
        <w:t xml:space="preserve"> </w:t>
      </w:r>
      <w:r>
        <w:t>and</w:t>
      </w:r>
      <w:r>
        <w:rPr>
          <w:spacing w:val="-1"/>
        </w:rPr>
        <w:t xml:space="preserve"> </w:t>
      </w:r>
      <w:r>
        <w:t>conference</w:t>
      </w:r>
      <w:r>
        <w:rPr>
          <w:spacing w:val="-1"/>
        </w:rPr>
        <w:t xml:space="preserve"> </w:t>
      </w:r>
      <w:r>
        <w:t xml:space="preserve">facilities. </w:t>
      </w:r>
      <w:r>
        <w:rPr>
          <w:b/>
        </w:rPr>
        <w:t>Teaching</w:t>
      </w:r>
      <w:r>
        <w:rPr>
          <w:b/>
          <w:spacing w:val="-1"/>
        </w:rPr>
        <w:t xml:space="preserve"> </w:t>
      </w:r>
      <w:r>
        <w:rPr>
          <w:b/>
        </w:rPr>
        <w:t>Staff</w:t>
      </w:r>
      <w:r>
        <w:t>.</w:t>
      </w:r>
      <w:r>
        <w:rPr>
          <w:spacing w:val="40"/>
        </w:rPr>
        <w:t xml:space="preserve"> </w:t>
      </w:r>
      <w:r>
        <w:t>UW</w:t>
      </w:r>
      <w:r>
        <w:rPr>
          <w:spacing w:val="-1"/>
        </w:rPr>
        <w:t xml:space="preserve"> </w:t>
      </w:r>
      <w:r>
        <w:t>provides</w:t>
      </w:r>
      <w:r>
        <w:rPr>
          <w:spacing w:val="-1"/>
        </w:rPr>
        <w:t xml:space="preserve"> </w:t>
      </w:r>
      <w:r>
        <w:t>99% of the salaries and fringes for language teaching and 100% of the salaries and fringes for faculty in all other disciplines.</w:t>
      </w:r>
      <w:r>
        <w:rPr>
          <w:spacing w:val="40"/>
        </w:rPr>
        <w:t xml:space="preserve"> </w:t>
      </w:r>
      <w:r>
        <w:rPr>
          <w:b/>
        </w:rPr>
        <w:t>Title VI funds are essential for teaching LCTLs</w:t>
      </w:r>
      <w:r>
        <w:t>, funding 100% of Quichua and Yucatec Maya instruction, and 80% of the intensive</w:t>
      </w:r>
      <w:r>
        <w:t xml:space="preserve"> summer Portuguese program. </w:t>
      </w:r>
      <w:r>
        <w:rPr>
          <w:b/>
        </w:rPr>
        <w:t>Library Resources.</w:t>
      </w:r>
      <w:r>
        <w:rPr>
          <w:b/>
          <w:spacing w:val="40"/>
        </w:rPr>
        <w:t xml:space="preserve"> </w:t>
      </w:r>
      <w:r>
        <w:t>90% of the funding for library acquisitions and 100% of salaries of library personnel comes from the UW.</w:t>
      </w:r>
    </w:p>
    <w:p w14:paraId="6420AC37" w14:textId="77777777" w:rsidR="005B0F52" w:rsidRDefault="0046319E">
      <w:pPr>
        <w:spacing w:line="229" w:lineRule="exact"/>
        <w:ind w:left="1929"/>
        <w:rPr>
          <w:b/>
          <w:sz w:val="20"/>
        </w:rPr>
      </w:pPr>
      <w:r>
        <w:rPr>
          <w:b/>
          <w:sz w:val="20"/>
        </w:rPr>
        <w:t>Table</w:t>
      </w:r>
      <w:r>
        <w:rPr>
          <w:b/>
          <w:spacing w:val="-11"/>
          <w:sz w:val="20"/>
        </w:rPr>
        <w:t xml:space="preserve"> </w:t>
      </w:r>
      <w:r>
        <w:rPr>
          <w:b/>
          <w:sz w:val="20"/>
        </w:rPr>
        <w:t>A.1:</w:t>
      </w:r>
      <w:r>
        <w:rPr>
          <w:b/>
          <w:spacing w:val="-8"/>
          <w:sz w:val="20"/>
        </w:rPr>
        <w:t xml:space="preserve"> </w:t>
      </w:r>
      <w:r>
        <w:rPr>
          <w:b/>
          <w:sz w:val="20"/>
        </w:rPr>
        <w:t>UW-Madison,</w:t>
      </w:r>
      <w:r>
        <w:rPr>
          <w:b/>
          <w:spacing w:val="-8"/>
          <w:sz w:val="20"/>
        </w:rPr>
        <w:t xml:space="preserve"> </w:t>
      </w:r>
      <w:r>
        <w:rPr>
          <w:b/>
          <w:sz w:val="20"/>
        </w:rPr>
        <w:t>UW-Milwaukee,</w:t>
      </w:r>
      <w:r>
        <w:rPr>
          <w:b/>
          <w:spacing w:val="-8"/>
          <w:sz w:val="20"/>
        </w:rPr>
        <w:t xml:space="preserve"> </w:t>
      </w:r>
      <w:r>
        <w:rPr>
          <w:b/>
          <w:sz w:val="20"/>
        </w:rPr>
        <w:t>and</w:t>
      </w:r>
      <w:r>
        <w:rPr>
          <w:b/>
          <w:spacing w:val="-8"/>
          <w:sz w:val="20"/>
        </w:rPr>
        <w:t xml:space="preserve"> </w:t>
      </w:r>
      <w:r>
        <w:rPr>
          <w:b/>
          <w:sz w:val="20"/>
        </w:rPr>
        <w:t>Title</w:t>
      </w:r>
      <w:r>
        <w:rPr>
          <w:b/>
          <w:spacing w:val="-8"/>
          <w:sz w:val="20"/>
        </w:rPr>
        <w:t xml:space="preserve"> </w:t>
      </w:r>
      <w:r>
        <w:rPr>
          <w:b/>
          <w:sz w:val="20"/>
        </w:rPr>
        <w:t>VI</w:t>
      </w:r>
      <w:r>
        <w:rPr>
          <w:b/>
          <w:spacing w:val="-8"/>
          <w:sz w:val="20"/>
        </w:rPr>
        <w:t xml:space="preserve"> </w:t>
      </w:r>
      <w:r>
        <w:rPr>
          <w:b/>
          <w:sz w:val="20"/>
        </w:rPr>
        <w:t>NRC</w:t>
      </w:r>
      <w:r>
        <w:rPr>
          <w:b/>
          <w:spacing w:val="-9"/>
          <w:sz w:val="20"/>
        </w:rPr>
        <w:t xml:space="preserve"> </w:t>
      </w:r>
      <w:r>
        <w:rPr>
          <w:b/>
          <w:sz w:val="20"/>
        </w:rPr>
        <w:t>Support,</w:t>
      </w:r>
      <w:r>
        <w:rPr>
          <w:b/>
          <w:spacing w:val="-8"/>
          <w:sz w:val="20"/>
        </w:rPr>
        <w:t xml:space="preserve"> </w:t>
      </w:r>
      <w:r>
        <w:rPr>
          <w:b/>
          <w:sz w:val="20"/>
        </w:rPr>
        <w:t>2020-</w:t>
      </w:r>
      <w:r>
        <w:rPr>
          <w:b/>
          <w:spacing w:val="-5"/>
          <w:sz w:val="20"/>
        </w:rPr>
        <w:t>21</w:t>
      </w:r>
    </w:p>
    <w:p w14:paraId="6420AC38" w14:textId="77777777" w:rsidR="005B0F52" w:rsidRDefault="005B0F52">
      <w:pPr>
        <w:pStyle w:val="BodyText"/>
        <w:spacing w:before="6"/>
        <w:ind w:left="0"/>
        <w:rPr>
          <w:b/>
          <w:sz w:val="7"/>
        </w:rPr>
      </w:pPr>
    </w:p>
    <w:tbl>
      <w:tblPr>
        <w:tblW w:w="0" w:type="auto"/>
        <w:tblInd w:w="25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CellMar>
          <w:left w:w="0" w:type="dxa"/>
          <w:right w:w="0" w:type="dxa"/>
        </w:tblCellMar>
        <w:tblLook w:val="01E0" w:firstRow="1" w:lastRow="1" w:firstColumn="1" w:lastColumn="1" w:noHBand="0" w:noVBand="0"/>
      </w:tblPr>
      <w:tblGrid>
        <w:gridCol w:w="5035"/>
        <w:gridCol w:w="1344"/>
        <w:gridCol w:w="816"/>
        <w:gridCol w:w="1440"/>
        <w:gridCol w:w="725"/>
      </w:tblGrid>
      <w:tr w:rsidR="005B0F52" w14:paraId="6420AC40" w14:textId="77777777">
        <w:trPr>
          <w:trHeight w:val="541"/>
        </w:trPr>
        <w:tc>
          <w:tcPr>
            <w:tcW w:w="5035" w:type="dxa"/>
            <w:tcBorders>
              <w:bottom w:val="single" w:sz="12" w:space="0" w:color="8EAADB"/>
            </w:tcBorders>
          </w:tcPr>
          <w:p w14:paraId="6420AC39" w14:textId="77777777" w:rsidR="005B0F52" w:rsidRDefault="0046319E">
            <w:pPr>
              <w:pStyle w:val="TableParagraph"/>
              <w:spacing w:before="14"/>
              <w:ind w:left="110"/>
              <w:rPr>
                <w:b/>
                <w:sz w:val="20"/>
              </w:rPr>
            </w:pPr>
            <w:r>
              <w:rPr>
                <w:b/>
                <w:spacing w:val="-2"/>
                <w:sz w:val="20"/>
              </w:rPr>
              <w:t>Category</w:t>
            </w:r>
          </w:p>
        </w:tc>
        <w:tc>
          <w:tcPr>
            <w:tcW w:w="1344" w:type="dxa"/>
            <w:tcBorders>
              <w:bottom w:val="single" w:sz="12" w:space="0" w:color="8EAADB"/>
            </w:tcBorders>
          </w:tcPr>
          <w:p w14:paraId="6420AC3A" w14:textId="77777777" w:rsidR="005B0F52" w:rsidRDefault="0046319E">
            <w:pPr>
              <w:pStyle w:val="TableParagraph"/>
              <w:spacing w:before="14"/>
              <w:ind w:left="887"/>
              <w:rPr>
                <w:b/>
                <w:sz w:val="20"/>
              </w:rPr>
            </w:pPr>
            <w:r>
              <w:rPr>
                <w:b/>
                <w:spacing w:val="-5"/>
                <w:sz w:val="20"/>
              </w:rPr>
              <w:t>UW</w:t>
            </w:r>
          </w:p>
          <w:p w14:paraId="6420AC3B" w14:textId="77777777" w:rsidR="005B0F52" w:rsidRDefault="0046319E">
            <w:pPr>
              <w:pStyle w:val="TableParagraph"/>
              <w:spacing w:before="30"/>
              <w:ind w:left="209"/>
              <w:rPr>
                <w:b/>
                <w:sz w:val="20"/>
              </w:rPr>
            </w:pPr>
            <w:r>
              <w:rPr>
                <w:b/>
                <w:spacing w:val="-2"/>
                <w:sz w:val="20"/>
              </w:rPr>
              <w:t>Consortium</w:t>
            </w:r>
          </w:p>
        </w:tc>
        <w:tc>
          <w:tcPr>
            <w:tcW w:w="816" w:type="dxa"/>
            <w:tcBorders>
              <w:bottom w:val="single" w:sz="12" w:space="0" w:color="8EAADB"/>
            </w:tcBorders>
          </w:tcPr>
          <w:p w14:paraId="6420AC3C" w14:textId="77777777" w:rsidR="005B0F52" w:rsidRDefault="005B0F52">
            <w:pPr>
              <w:pStyle w:val="TableParagraph"/>
            </w:pPr>
          </w:p>
        </w:tc>
        <w:tc>
          <w:tcPr>
            <w:tcW w:w="1440" w:type="dxa"/>
            <w:tcBorders>
              <w:bottom w:val="single" w:sz="12" w:space="0" w:color="8EAADB"/>
            </w:tcBorders>
          </w:tcPr>
          <w:p w14:paraId="6420AC3D" w14:textId="77777777" w:rsidR="005B0F52" w:rsidRDefault="0046319E">
            <w:pPr>
              <w:pStyle w:val="TableParagraph"/>
              <w:spacing w:before="29"/>
              <w:ind w:right="97"/>
              <w:jc w:val="right"/>
              <w:rPr>
                <w:b/>
                <w:sz w:val="20"/>
              </w:rPr>
            </w:pPr>
            <w:r>
              <w:rPr>
                <w:b/>
                <w:sz w:val="20"/>
              </w:rPr>
              <w:t>Title</w:t>
            </w:r>
            <w:r>
              <w:rPr>
                <w:b/>
                <w:spacing w:val="-5"/>
                <w:sz w:val="20"/>
              </w:rPr>
              <w:t xml:space="preserve"> </w:t>
            </w:r>
            <w:r>
              <w:rPr>
                <w:b/>
                <w:sz w:val="20"/>
              </w:rPr>
              <w:t>VI</w:t>
            </w:r>
            <w:r>
              <w:rPr>
                <w:b/>
                <w:spacing w:val="-4"/>
                <w:sz w:val="20"/>
              </w:rPr>
              <w:t xml:space="preserve"> </w:t>
            </w:r>
            <w:r>
              <w:rPr>
                <w:b/>
                <w:spacing w:val="-10"/>
                <w:sz w:val="20"/>
              </w:rPr>
              <w:t>-</w:t>
            </w:r>
          </w:p>
          <w:p w14:paraId="6420AC3E" w14:textId="77777777" w:rsidR="005B0F52" w:rsidRDefault="0046319E">
            <w:pPr>
              <w:pStyle w:val="TableParagraph"/>
              <w:spacing w:before="43" w:line="219" w:lineRule="exact"/>
              <w:ind w:right="98"/>
              <w:jc w:val="right"/>
              <w:rPr>
                <w:b/>
                <w:sz w:val="20"/>
              </w:rPr>
            </w:pPr>
            <w:r>
              <w:rPr>
                <w:b/>
                <w:spacing w:val="-5"/>
                <w:sz w:val="20"/>
              </w:rPr>
              <w:t>NRC</w:t>
            </w:r>
          </w:p>
        </w:tc>
        <w:tc>
          <w:tcPr>
            <w:tcW w:w="725" w:type="dxa"/>
            <w:tcBorders>
              <w:bottom w:val="single" w:sz="12" w:space="0" w:color="8EAADB"/>
            </w:tcBorders>
          </w:tcPr>
          <w:p w14:paraId="6420AC3F" w14:textId="77777777" w:rsidR="005B0F52" w:rsidRDefault="005B0F52">
            <w:pPr>
              <w:pStyle w:val="TableParagraph"/>
            </w:pPr>
          </w:p>
        </w:tc>
      </w:tr>
      <w:tr w:rsidR="005B0F52" w14:paraId="6420AC46" w14:textId="77777777">
        <w:trPr>
          <w:trHeight w:val="253"/>
        </w:trPr>
        <w:tc>
          <w:tcPr>
            <w:tcW w:w="5035" w:type="dxa"/>
            <w:tcBorders>
              <w:top w:val="single" w:sz="12" w:space="0" w:color="8EAADB"/>
            </w:tcBorders>
          </w:tcPr>
          <w:p w14:paraId="6420AC41" w14:textId="77777777" w:rsidR="005B0F52" w:rsidRDefault="005B0F52">
            <w:pPr>
              <w:pStyle w:val="TableParagraph"/>
              <w:rPr>
                <w:sz w:val="18"/>
              </w:rPr>
            </w:pPr>
          </w:p>
        </w:tc>
        <w:tc>
          <w:tcPr>
            <w:tcW w:w="1344" w:type="dxa"/>
            <w:tcBorders>
              <w:top w:val="single" w:sz="12" w:space="0" w:color="8EAADB"/>
            </w:tcBorders>
          </w:tcPr>
          <w:p w14:paraId="6420AC42" w14:textId="77777777" w:rsidR="005B0F52" w:rsidRDefault="0046319E">
            <w:pPr>
              <w:pStyle w:val="TableParagraph"/>
              <w:spacing w:before="14" w:line="219" w:lineRule="exact"/>
              <w:ind w:right="99"/>
              <w:jc w:val="right"/>
              <w:rPr>
                <w:b/>
                <w:sz w:val="20"/>
              </w:rPr>
            </w:pPr>
            <w:r>
              <w:rPr>
                <w:b/>
                <w:sz w:val="20"/>
              </w:rPr>
              <w:t>Amount</w:t>
            </w:r>
            <w:r>
              <w:rPr>
                <w:b/>
                <w:spacing w:val="-8"/>
                <w:sz w:val="20"/>
              </w:rPr>
              <w:t xml:space="preserve"> </w:t>
            </w:r>
            <w:r>
              <w:rPr>
                <w:b/>
                <w:spacing w:val="-5"/>
                <w:sz w:val="20"/>
              </w:rPr>
              <w:t>($)</w:t>
            </w:r>
          </w:p>
        </w:tc>
        <w:tc>
          <w:tcPr>
            <w:tcW w:w="816" w:type="dxa"/>
            <w:tcBorders>
              <w:top w:val="single" w:sz="12" w:space="0" w:color="8EAADB"/>
            </w:tcBorders>
          </w:tcPr>
          <w:p w14:paraId="6420AC43" w14:textId="77777777" w:rsidR="005B0F52" w:rsidRDefault="0046319E">
            <w:pPr>
              <w:pStyle w:val="TableParagraph"/>
              <w:spacing w:before="14" w:line="219" w:lineRule="exact"/>
              <w:ind w:right="94"/>
              <w:jc w:val="right"/>
              <w:rPr>
                <w:b/>
                <w:sz w:val="20"/>
              </w:rPr>
            </w:pPr>
            <w:r>
              <w:rPr>
                <w:b/>
                <w:sz w:val="20"/>
              </w:rPr>
              <w:t>%</w:t>
            </w:r>
          </w:p>
        </w:tc>
        <w:tc>
          <w:tcPr>
            <w:tcW w:w="1440" w:type="dxa"/>
            <w:tcBorders>
              <w:top w:val="single" w:sz="12" w:space="0" w:color="8EAADB"/>
            </w:tcBorders>
          </w:tcPr>
          <w:p w14:paraId="6420AC44" w14:textId="77777777" w:rsidR="005B0F52" w:rsidRDefault="0046319E">
            <w:pPr>
              <w:pStyle w:val="TableParagraph"/>
              <w:spacing w:before="14" w:line="219" w:lineRule="exact"/>
              <w:ind w:right="97"/>
              <w:jc w:val="right"/>
              <w:rPr>
                <w:b/>
                <w:sz w:val="20"/>
              </w:rPr>
            </w:pPr>
            <w:r>
              <w:rPr>
                <w:b/>
                <w:sz w:val="20"/>
              </w:rPr>
              <w:t>Amount</w:t>
            </w:r>
            <w:r>
              <w:rPr>
                <w:b/>
                <w:spacing w:val="-8"/>
                <w:sz w:val="20"/>
              </w:rPr>
              <w:t xml:space="preserve"> </w:t>
            </w:r>
            <w:r>
              <w:rPr>
                <w:b/>
                <w:spacing w:val="-5"/>
                <w:sz w:val="20"/>
              </w:rPr>
              <w:t>($)</w:t>
            </w:r>
          </w:p>
        </w:tc>
        <w:tc>
          <w:tcPr>
            <w:tcW w:w="725" w:type="dxa"/>
            <w:tcBorders>
              <w:top w:val="single" w:sz="12" w:space="0" w:color="8EAADB"/>
            </w:tcBorders>
          </w:tcPr>
          <w:p w14:paraId="6420AC45" w14:textId="77777777" w:rsidR="005B0F52" w:rsidRDefault="0046319E">
            <w:pPr>
              <w:pStyle w:val="TableParagraph"/>
              <w:spacing w:before="14" w:line="219" w:lineRule="exact"/>
              <w:ind w:right="96"/>
              <w:jc w:val="right"/>
              <w:rPr>
                <w:b/>
                <w:sz w:val="20"/>
              </w:rPr>
            </w:pPr>
            <w:r>
              <w:rPr>
                <w:b/>
                <w:sz w:val="20"/>
              </w:rPr>
              <w:t>%</w:t>
            </w:r>
          </w:p>
        </w:tc>
      </w:tr>
      <w:tr w:rsidR="005B0F52" w14:paraId="6420AC4C" w14:textId="77777777">
        <w:trPr>
          <w:trHeight w:val="258"/>
        </w:trPr>
        <w:tc>
          <w:tcPr>
            <w:tcW w:w="5035" w:type="dxa"/>
          </w:tcPr>
          <w:p w14:paraId="6420AC47" w14:textId="77777777" w:rsidR="005B0F52" w:rsidRDefault="0046319E">
            <w:pPr>
              <w:pStyle w:val="TableParagraph"/>
              <w:spacing w:before="14" w:line="224" w:lineRule="exact"/>
              <w:ind w:left="110"/>
              <w:rPr>
                <w:sz w:val="20"/>
              </w:rPr>
            </w:pPr>
            <w:r>
              <w:rPr>
                <w:spacing w:val="-2"/>
                <w:sz w:val="20"/>
              </w:rPr>
              <w:t>Salaries</w:t>
            </w:r>
            <w:r>
              <w:rPr>
                <w:spacing w:val="-4"/>
                <w:sz w:val="20"/>
              </w:rPr>
              <w:t xml:space="preserve"> </w:t>
            </w:r>
            <w:r>
              <w:rPr>
                <w:spacing w:val="-2"/>
                <w:sz w:val="20"/>
              </w:rPr>
              <w:t>for Program</w:t>
            </w:r>
            <w:r>
              <w:rPr>
                <w:spacing w:val="-3"/>
                <w:sz w:val="20"/>
              </w:rPr>
              <w:t xml:space="preserve"> </w:t>
            </w:r>
            <w:r>
              <w:rPr>
                <w:spacing w:val="-2"/>
                <w:sz w:val="20"/>
              </w:rPr>
              <w:t>Administration</w:t>
            </w:r>
            <w:r>
              <w:rPr>
                <w:spacing w:val="-4"/>
                <w:sz w:val="20"/>
              </w:rPr>
              <w:t xml:space="preserve"> </w:t>
            </w:r>
            <w:r>
              <w:rPr>
                <w:spacing w:val="-2"/>
                <w:sz w:val="20"/>
              </w:rPr>
              <w:t>and</w:t>
            </w:r>
            <w:r>
              <w:rPr>
                <w:spacing w:val="-3"/>
                <w:sz w:val="20"/>
              </w:rPr>
              <w:t xml:space="preserve"> </w:t>
            </w:r>
            <w:r>
              <w:rPr>
                <w:spacing w:val="-2"/>
                <w:sz w:val="20"/>
              </w:rPr>
              <w:t>Outreach</w:t>
            </w:r>
            <w:r>
              <w:rPr>
                <w:spacing w:val="-3"/>
                <w:sz w:val="20"/>
              </w:rPr>
              <w:t xml:space="preserve"> </w:t>
            </w:r>
            <w:r>
              <w:rPr>
                <w:spacing w:val="-2"/>
                <w:sz w:val="20"/>
              </w:rPr>
              <w:t>Personnel</w:t>
            </w:r>
          </w:p>
        </w:tc>
        <w:tc>
          <w:tcPr>
            <w:tcW w:w="1344" w:type="dxa"/>
          </w:tcPr>
          <w:p w14:paraId="6420AC48" w14:textId="77777777" w:rsidR="005B0F52" w:rsidRDefault="0046319E">
            <w:pPr>
              <w:pStyle w:val="TableParagraph"/>
              <w:spacing w:before="14" w:line="224" w:lineRule="exact"/>
              <w:ind w:right="100"/>
              <w:jc w:val="right"/>
              <w:rPr>
                <w:sz w:val="20"/>
              </w:rPr>
            </w:pPr>
            <w:r>
              <w:rPr>
                <w:spacing w:val="-2"/>
                <w:sz w:val="20"/>
              </w:rPr>
              <w:t>$618,315</w:t>
            </w:r>
          </w:p>
        </w:tc>
        <w:tc>
          <w:tcPr>
            <w:tcW w:w="816" w:type="dxa"/>
          </w:tcPr>
          <w:p w14:paraId="6420AC49" w14:textId="77777777" w:rsidR="005B0F52" w:rsidRDefault="0046319E">
            <w:pPr>
              <w:pStyle w:val="TableParagraph"/>
              <w:spacing w:before="14" w:line="224" w:lineRule="exact"/>
              <w:ind w:right="95"/>
              <w:jc w:val="right"/>
              <w:rPr>
                <w:sz w:val="20"/>
              </w:rPr>
            </w:pPr>
            <w:r>
              <w:rPr>
                <w:spacing w:val="-5"/>
                <w:sz w:val="20"/>
              </w:rPr>
              <w:t>95%</w:t>
            </w:r>
          </w:p>
        </w:tc>
        <w:tc>
          <w:tcPr>
            <w:tcW w:w="1440" w:type="dxa"/>
          </w:tcPr>
          <w:p w14:paraId="6420AC4A" w14:textId="77777777" w:rsidR="005B0F52" w:rsidRDefault="0046319E">
            <w:pPr>
              <w:pStyle w:val="TableParagraph"/>
              <w:spacing w:before="14" w:line="224" w:lineRule="exact"/>
              <w:ind w:right="98"/>
              <w:jc w:val="right"/>
              <w:rPr>
                <w:sz w:val="20"/>
              </w:rPr>
            </w:pPr>
            <w:r>
              <w:rPr>
                <w:spacing w:val="-2"/>
                <w:sz w:val="20"/>
              </w:rPr>
              <w:t>$29,691</w:t>
            </w:r>
          </w:p>
        </w:tc>
        <w:tc>
          <w:tcPr>
            <w:tcW w:w="725" w:type="dxa"/>
          </w:tcPr>
          <w:p w14:paraId="6420AC4B" w14:textId="77777777" w:rsidR="005B0F52" w:rsidRDefault="0046319E">
            <w:pPr>
              <w:pStyle w:val="TableParagraph"/>
              <w:spacing w:before="14" w:line="224" w:lineRule="exact"/>
              <w:ind w:right="97"/>
              <w:jc w:val="right"/>
              <w:rPr>
                <w:sz w:val="20"/>
              </w:rPr>
            </w:pPr>
            <w:r>
              <w:rPr>
                <w:spacing w:val="-5"/>
                <w:sz w:val="20"/>
              </w:rPr>
              <w:t>5%</w:t>
            </w:r>
          </w:p>
        </w:tc>
      </w:tr>
      <w:tr w:rsidR="005B0F52" w14:paraId="6420AC52" w14:textId="77777777">
        <w:trPr>
          <w:trHeight w:val="556"/>
        </w:trPr>
        <w:tc>
          <w:tcPr>
            <w:tcW w:w="5035" w:type="dxa"/>
          </w:tcPr>
          <w:p w14:paraId="6420AC4D" w14:textId="77777777" w:rsidR="005B0F52" w:rsidRDefault="0046319E">
            <w:pPr>
              <w:pStyle w:val="TableParagraph"/>
              <w:spacing w:before="14" w:line="266" w:lineRule="auto"/>
              <w:ind w:left="110"/>
              <w:rPr>
                <w:sz w:val="20"/>
              </w:rPr>
            </w:pPr>
            <w:r>
              <w:rPr>
                <w:sz w:val="20"/>
              </w:rPr>
              <w:t>Salaries</w:t>
            </w:r>
            <w:r>
              <w:rPr>
                <w:spacing w:val="-13"/>
                <w:sz w:val="20"/>
              </w:rPr>
              <w:t xml:space="preserve"> </w:t>
            </w:r>
            <w:r>
              <w:rPr>
                <w:sz w:val="20"/>
              </w:rPr>
              <w:t>for</w:t>
            </w:r>
            <w:r>
              <w:rPr>
                <w:spacing w:val="-12"/>
                <w:sz w:val="20"/>
              </w:rPr>
              <w:t xml:space="preserve"> </w:t>
            </w:r>
            <w:r>
              <w:rPr>
                <w:sz w:val="20"/>
              </w:rPr>
              <w:t>Language</w:t>
            </w:r>
            <w:r>
              <w:rPr>
                <w:spacing w:val="-13"/>
                <w:sz w:val="20"/>
              </w:rPr>
              <w:t xml:space="preserve"> </w:t>
            </w:r>
            <w:r>
              <w:rPr>
                <w:sz w:val="20"/>
              </w:rPr>
              <w:t>Faculty</w:t>
            </w:r>
            <w:r>
              <w:rPr>
                <w:spacing w:val="-12"/>
                <w:sz w:val="20"/>
              </w:rPr>
              <w:t xml:space="preserve"> </w:t>
            </w:r>
            <w:r>
              <w:rPr>
                <w:sz w:val="20"/>
              </w:rPr>
              <w:t>(TAs,</w:t>
            </w:r>
            <w:r>
              <w:rPr>
                <w:spacing w:val="-13"/>
                <w:sz w:val="20"/>
              </w:rPr>
              <w:t xml:space="preserve"> </w:t>
            </w:r>
            <w:r>
              <w:rPr>
                <w:sz w:val="20"/>
              </w:rPr>
              <w:t>Lecturers,</w:t>
            </w:r>
            <w:r>
              <w:rPr>
                <w:spacing w:val="-12"/>
                <w:sz w:val="20"/>
              </w:rPr>
              <w:t xml:space="preserve"> </w:t>
            </w:r>
            <w:r>
              <w:rPr>
                <w:sz w:val="20"/>
              </w:rPr>
              <w:t>and</w:t>
            </w:r>
            <w:r>
              <w:rPr>
                <w:spacing w:val="-13"/>
                <w:sz w:val="20"/>
              </w:rPr>
              <w:t xml:space="preserve"> </w:t>
            </w:r>
            <w:r>
              <w:rPr>
                <w:sz w:val="20"/>
              </w:rPr>
              <w:t>Relevant Laboratory Staff)</w:t>
            </w:r>
          </w:p>
        </w:tc>
        <w:tc>
          <w:tcPr>
            <w:tcW w:w="1344" w:type="dxa"/>
          </w:tcPr>
          <w:p w14:paraId="6420AC4E" w14:textId="77777777" w:rsidR="005B0F52" w:rsidRDefault="0046319E">
            <w:pPr>
              <w:pStyle w:val="TableParagraph"/>
              <w:spacing w:before="14"/>
              <w:ind w:right="100"/>
              <w:jc w:val="right"/>
              <w:rPr>
                <w:sz w:val="20"/>
              </w:rPr>
            </w:pPr>
            <w:r>
              <w:rPr>
                <w:spacing w:val="-2"/>
                <w:sz w:val="20"/>
              </w:rPr>
              <w:t>$8,093,856</w:t>
            </w:r>
          </w:p>
        </w:tc>
        <w:tc>
          <w:tcPr>
            <w:tcW w:w="816" w:type="dxa"/>
          </w:tcPr>
          <w:p w14:paraId="6420AC4F" w14:textId="77777777" w:rsidR="005B0F52" w:rsidRDefault="0046319E">
            <w:pPr>
              <w:pStyle w:val="TableParagraph"/>
              <w:spacing w:before="14"/>
              <w:ind w:right="95"/>
              <w:jc w:val="right"/>
              <w:rPr>
                <w:sz w:val="20"/>
              </w:rPr>
            </w:pPr>
            <w:r>
              <w:rPr>
                <w:spacing w:val="-5"/>
                <w:sz w:val="20"/>
              </w:rPr>
              <w:t>99%</w:t>
            </w:r>
          </w:p>
        </w:tc>
        <w:tc>
          <w:tcPr>
            <w:tcW w:w="1440" w:type="dxa"/>
          </w:tcPr>
          <w:p w14:paraId="6420AC50" w14:textId="77777777" w:rsidR="005B0F52" w:rsidRDefault="0046319E">
            <w:pPr>
              <w:pStyle w:val="TableParagraph"/>
              <w:spacing w:before="14"/>
              <w:ind w:right="98"/>
              <w:jc w:val="right"/>
              <w:rPr>
                <w:sz w:val="20"/>
              </w:rPr>
            </w:pPr>
            <w:r>
              <w:rPr>
                <w:spacing w:val="-2"/>
                <w:sz w:val="20"/>
              </w:rPr>
              <w:t>$51,909</w:t>
            </w:r>
          </w:p>
        </w:tc>
        <w:tc>
          <w:tcPr>
            <w:tcW w:w="725" w:type="dxa"/>
          </w:tcPr>
          <w:p w14:paraId="6420AC51" w14:textId="77777777" w:rsidR="005B0F52" w:rsidRDefault="0046319E">
            <w:pPr>
              <w:pStyle w:val="TableParagraph"/>
              <w:spacing w:before="38"/>
              <w:ind w:right="97"/>
              <w:jc w:val="right"/>
              <w:rPr>
                <w:sz w:val="20"/>
              </w:rPr>
            </w:pPr>
            <w:r>
              <w:rPr>
                <w:spacing w:val="-5"/>
                <w:sz w:val="20"/>
              </w:rPr>
              <w:t>1%</w:t>
            </w:r>
          </w:p>
        </w:tc>
      </w:tr>
      <w:tr w:rsidR="005B0F52" w14:paraId="6420AC58" w14:textId="77777777">
        <w:trPr>
          <w:trHeight w:val="345"/>
        </w:trPr>
        <w:tc>
          <w:tcPr>
            <w:tcW w:w="5035" w:type="dxa"/>
          </w:tcPr>
          <w:p w14:paraId="6420AC53" w14:textId="77777777" w:rsidR="005B0F52" w:rsidRDefault="0046319E">
            <w:pPr>
              <w:pStyle w:val="TableParagraph"/>
              <w:spacing w:before="14"/>
              <w:ind w:left="110"/>
              <w:rPr>
                <w:sz w:val="20"/>
              </w:rPr>
            </w:pPr>
            <w:r>
              <w:rPr>
                <w:sz w:val="20"/>
              </w:rPr>
              <w:t>Salaries</w:t>
            </w:r>
            <w:r>
              <w:rPr>
                <w:spacing w:val="-5"/>
                <w:sz w:val="20"/>
              </w:rPr>
              <w:t xml:space="preserve"> </w:t>
            </w:r>
            <w:r>
              <w:rPr>
                <w:sz w:val="20"/>
              </w:rPr>
              <w:t>for</w:t>
            </w:r>
            <w:r>
              <w:rPr>
                <w:spacing w:val="-5"/>
                <w:sz w:val="20"/>
              </w:rPr>
              <w:t xml:space="preserve"> </w:t>
            </w:r>
            <w:r>
              <w:rPr>
                <w:sz w:val="20"/>
              </w:rPr>
              <w:t>Faculty</w:t>
            </w:r>
            <w:r>
              <w:rPr>
                <w:spacing w:val="-5"/>
                <w:sz w:val="20"/>
              </w:rPr>
              <w:t xml:space="preserve"> </w:t>
            </w:r>
            <w:r>
              <w:rPr>
                <w:sz w:val="20"/>
              </w:rPr>
              <w:t>in</w:t>
            </w:r>
            <w:r>
              <w:rPr>
                <w:spacing w:val="-5"/>
                <w:sz w:val="20"/>
              </w:rPr>
              <w:t xml:space="preserve"> </w:t>
            </w:r>
            <w:r>
              <w:rPr>
                <w:sz w:val="20"/>
              </w:rPr>
              <w:t>all</w:t>
            </w:r>
            <w:r>
              <w:rPr>
                <w:spacing w:val="-5"/>
                <w:sz w:val="20"/>
              </w:rPr>
              <w:t xml:space="preserve"> </w:t>
            </w:r>
            <w:r>
              <w:rPr>
                <w:sz w:val="20"/>
              </w:rPr>
              <w:t>Other</w:t>
            </w:r>
            <w:r>
              <w:rPr>
                <w:spacing w:val="-4"/>
                <w:sz w:val="20"/>
              </w:rPr>
              <w:t xml:space="preserve"> </w:t>
            </w:r>
            <w:r>
              <w:rPr>
                <w:spacing w:val="-2"/>
                <w:sz w:val="20"/>
              </w:rPr>
              <w:t>Disciplines</w:t>
            </w:r>
          </w:p>
        </w:tc>
        <w:tc>
          <w:tcPr>
            <w:tcW w:w="1344" w:type="dxa"/>
          </w:tcPr>
          <w:p w14:paraId="6420AC54" w14:textId="77777777" w:rsidR="005B0F52" w:rsidRDefault="0046319E">
            <w:pPr>
              <w:pStyle w:val="TableParagraph"/>
              <w:spacing w:before="14"/>
              <w:ind w:right="100"/>
              <w:jc w:val="right"/>
              <w:rPr>
                <w:sz w:val="20"/>
              </w:rPr>
            </w:pPr>
            <w:r>
              <w:rPr>
                <w:spacing w:val="-2"/>
                <w:sz w:val="20"/>
              </w:rPr>
              <w:t>$10,026,029</w:t>
            </w:r>
          </w:p>
        </w:tc>
        <w:tc>
          <w:tcPr>
            <w:tcW w:w="816" w:type="dxa"/>
          </w:tcPr>
          <w:p w14:paraId="6420AC55" w14:textId="77777777" w:rsidR="005B0F52" w:rsidRDefault="0046319E">
            <w:pPr>
              <w:pStyle w:val="TableParagraph"/>
              <w:spacing w:before="14"/>
              <w:ind w:right="95"/>
              <w:jc w:val="right"/>
              <w:rPr>
                <w:sz w:val="20"/>
              </w:rPr>
            </w:pPr>
            <w:r>
              <w:rPr>
                <w:spacing w:val="-4"/>
                <w:sz w:val="20"/>
              </w:rPr>
              <w:t>100%</w:t>
            </w:r>
          </w:p>
        </w:tc>
        <w:tc>
          <w:tcPr>
            <w:tcW w:w="1440" w:type="dxa"/>
          </w:tcPr>
          <w:p w14:paraId="6420AC56" w14:textId="77777777" w:rsidR="005B0F52" w:rsidRDefault="0046319E">
            <w:pPr>
              <w:pStyle w:val="TableParagraph"/>
              <w:spacing w:before="14"/>
              <w:ind w:right="97"/>
              <w:jc w:val="right"/>
              <w:rPr>
                <w:sz w:val="20"/>
              </w:rPr>
            </w:pPr>
            <w:r>
              <w:rPr>
                <w:spacing w:val="-5"/>
                <w:sz w:val="20"/>
              </w:rPr>
              <w:t>$0</w:t>
            </w:r>
          </w:p>
        </w:tc>
        <w:tc>
          <w:tcPr>
            <w:tcW w:w="725" w:type="dxa"/>
          </w:tcPr>
          <w:p w14:paraId="6420AC57" w14:textId="77777777" w:rsidR="005B0F52" w:rsidRDefault="0046319E">
            <w:pPr>
              <w:pStyle w:val="TableParagraph"/>
              <w:spacing w:before="14"/>
              <w:ind w:right="97"/>
              <w:jc w:val="right"/>
              <w:rPr>
                <w:sz w:val="20"/>
              </w:rPr>
            </w:pPr>
            <w:r>
              <w:rPr>
                <w:spacing w:val="-5"/>
                <w:sz w:val="20"/>
              </w:rPr>
              <w:t>0%</w:t>
            </w:r>
          </w:p>
        </w:tc>
      </w:tr>
      <w:tr w:rsidR="005B0F52" w14:paraId="6420AC5E" w14:textId="77777777">
        <w:trPr>
          <w:trHeight w:val="278"/>
        </w:trPr>
        <w:tc>
          <w:tcPr>
            <w:tcW w:w="5035" w:type="dxa"/>
          </w:tcPr>
          <w:p w14:paraId="6420AC59" w14:textId="77777777" w:rsidR="005B0F52" w:rsidRDefault="0046319E">
            <w:pPr>
              <w:pStyle w:val="TableParagraph"/>
              <w:spacing w:before="14"/>
              <w:ind w:left="110"/>
              <w:rPr>
                <w:sz w:val="20"/>
              </w:rPr>
            </w:pPr>
            <w:r>
              <w:rPr>
                <w:sz w:val="20"/>
              </w:rPr>
              <w:t>Salaries</w:t>
            </w:r>
            <w:r>
              <w:rPr>
                <w:spacing w:val="-7"/>
                <w:sz w:val="20"/>
              </w:rPr>
              <w:t xml:space="preserve"> </w:t>
            </w:r>
            <w:r>
              <w:rPr>
                <w:sz w:val="20"/>
              </w:rPr>
              <w:t>for</w:t>
            </w:r>
            <w:r>
              <w:rPr>
                <w:spacing w:val="-6"/>
                <w:sz w:val="20"/>
              </w:rPr>
              <w:t xml:space="preserve"> </w:t>
            </w:r>
            <w:r>
              <w:rPr>
                <w:sz w:val="20"/>
              </w:rPr>
              <w:t>Library</w:t>
            </w:r>
            <w:r>
              <w:rPr>
                <w:spacing w:val="-6"/>
                <w:sz w:val="20"/>
              </w:rPr>
              <w:t xml:space="preserve"> </w:t>
            </w:r>
            <w:r>
              <w:rPr>
                <w:spacing w:val="-2"/>
                <w:sz w:val="20"/>
              </w:rPr>
              <w:t>Staff</w:t>
            </w:r>
          </w:p>
        </w:tc>
        <w:tc>
          <w:tcPr>
            <w:tcW w:w="1344" w:type="dxa"/>
          </w:tcPr>
          <w:p w14:paraId="6420AC5A" w14:textId="77777777" w:rsidR="005B0F52" w:rsidRDefault="0046319E">
            <w:pPr>
              <w:pStyle w:val="TableParagraph"/>
              <w:spacing w:before="14"/>
              <w:ind w:right="100"/>
              <w:jc w:val="right"/>
              <w:rPr>
                <w:sz w:val="20"/>
              </w:rPr>
            </w:pPr>
            <w:r>
              <w:rPr>
                <w:spacing w:val="-2"/>
                <w:sz w:val="20"/>
              </w:rPr>
              <w:t>$222,489</w:t>
            </w:r>
          </w:p>
        </w:tc>
        <w:tc>
          <w:tcPr>
            <w:tcW w:w="816" w:type="dxa"/>
          </w:tcPr>
          <w:p w14:paraId="6420AC5B" w14:textId="77777777" w:rsidR="005B0F52" w:rsidRDefault="0046319E">
            <w:pPr>
              <w:pStyle w:val="TableParagraph"/>
              <w:spacing w:before="14"/>
              <w:ind w:right="95"/>
              <w:jc w:val="right"/>
              <w:rPr>
                <w:sz w:val="20"/>
              </w:rPr>
            </w:pPr>
            <w:r>
              <w:rPr>
                <w:spacing w:val="-4"/>
                <w:sz w:val="20"/>
              </w:rPr>
              <w:t>100%</w:t>
            </w:r>
          </w:p>
        </w:tc>
        <w:tc>
          <w:tcPr>
            <w:tcW w:w="1440" w:type="dxa"/>
          </w:tcPr>
          <w:p w14:paraId="6420AC5C" w14:textId="77777777" w:rsidR="005B0F52" w:rsidRDefault="0046319E">
            <w:pPr>
              <w:pStyle w:val="TableParagraph"/>
              <w:spacing w:before="14"/>
              <w:ind w:right="98"/>
              <w:jc w:val="right"/>
              <w:rPr>
                <w:sz w:val="20"/>
              </w:rPr>
            </w:pPr>
            <w:r>
              <w:rPr>
                <w:spacing w:val="-5"/>
                <w:sz w:val="20"/>
              </w:rPr>
              <w:t>$0</w:t>
            </w:r>
          </w:p>
        </w:tc>
        <w:tc>
          <w:tcPr>
            <w:tcW w:w="725" w:type="dxa"/>
          </w:tcPr>
          <w:p w14:paraId="6420AC5D" w14:textId="77777777" w:rsidR="005B0F52" w:rsidRDefault="0046319E">
            <w:pPr>
              <w:pStyle w:val="TableParagraph"/>
              <w:spacing w:before="14"/>
              <w:ind w:right="97"/>
              <w:jc w:val="right"/>
              <w:rPr>
                <w:sz w:val="20"/>
              </w:rPr>
            </w:pPr>
            <w:r>
              <w:rPr>
                <w:spacing w:val="-5"/>
                <w:sz w:val="20"/>
              </w:rPr>
              <w:t>0%</w:t>
            </w:r>
          </w:p>
        </w:tc>
      </w:tr>
      <w:tr w:rsidR="005B0F52" w14:paraId="6420AC64" w14:textId="77777777">
        <w:trPr>
          <w:trHeight w:val="253"/>
        </w:trPr>
        <w:tc>
          <w:tcPr>
            <w:tcW w:w="5035" w:type="dxa"/>
          </w:tcPr>
          <w:p w14:paraId="6420AC5F" w14:textId="77777777" w:rsidR="005B0F52" w:rsidRDefault="0046319E">
            <w:pPr>
              <w:pStyle w:val="TableParagraph"/>
              <w:spacing w:before="14" w:line="219" w:lineRule="exact"/>
              <w:ind w:left="110"/>
              <w:rPr>
                <w:sz w:val="20"/>
              </w:rPr>
            </w:pPr>
            <w:r>
              <w:rPr>
                <w:sz w:val="20"/>
              </w:rPr>
              <w:t>Expenditures</w:t>
            </w:r>
            <w:r>
              <w:rPr>
                <w:spacing w:val="-8"/>
                <w:sz w:val="20"/>
              </w:rPr>
              <w:t xml:space="preserve"> </w:t>
            </w:r>
            <w:r>
              <w:rPr>
                <w:sz w:val="20"/>
              </w:rPr>
              <w:t>for</w:t>
            </w:r>
            <w:r>
              <w:rPr>
                <w:spacing w:val="-7"/>
                <w:sz w:val="20"/>
              </w:rPr>
              <w:t xml:space="preserve"> </w:t>
            </w:r>
            <w:r>
              <w:rPr>
                <w:sz w:val="20"/>
              </w:rPr>
              <w:t>Library</w:t>
            </w:r>
            <w:r>
              <w:rPr>
                <w:spacing w:val="-7"/>
                <w:sz w:val="20"/>
              </w:rPr>
              <w:t xml:space="preserve"> </w:t>
            </w:r>
            <w:r>
              <w:rPr>
                <w:spacing w:val="-2"/>
                <w:sz w:val="20"/>
              </w:rPr>
              <w:t>Acquisitions</w:t>
            </w:r>
          </w:p>
        </w:tc>
        <w:tc>
          <w:tcPr>
            <w:tcW w:w="1344" w:type="dxa"/>
          </w:tcPr>
          <w:p w14:paraId="6420AC60" w14:textId="77777777" w:rsidR="005B0F52" w:rsidRDefault="0046319E">
            <w:pPr>
              <w:pStyle w:val="TableParagraph"/>
              <w:spacing w:before="14" w:line="219" w:lineRule="exact"/>
              <w:ind w:right="100"/>
              <w:jc w:val="right"/>
              <w:rPr>
                <w:sz w:val="20"/>
              </w:rPr>
            </w:pPr>
            <w:r>
              <w:rPr>
                <w:spacing w:val="-2"/>
                <w:sz w:val="20"/>
              </w:rPr>
              <w:t>$157,414</w:t>
            </w:r>
          </w:p>
        </w:tc>
        <w:tc>
          <w:tcPr>
            <w:tcW w:w="816" w:type="dxa"/>
          </w:tcPr>
          <w:p w14:paraId="6420AC61" w14:textId="77777777" w:rsidR="005B0F52" w:rsidRDefault="0046319E">
            <w:pPr>
              <w:pStyle w:val="TableParagraph"/>
              <w:spacing w:before="14" w:line="219" w:lineRule="exact"/>
              <w:ind w:right="95"/>
              <w:jc w:val="right"/>
              <w:rPr>
                <w:sz w:val="20"/>
              </w:rPr>
            </w:pPr>
            <w:r>
              <w:rPr>
                <w:sz w:val="20"/>
              </w:rPr>
              <w:t>90</w:t>
            </w:r>
            <w:r>
              <w:rPr>
                <w:spacing w:val="-2"/>
                <w:sz w:val="20"/>
              </w:rPr>
              <w:t xml:space="preserve"> </w:t>
            </w:r>
            <w:r>
              <w:rPr>
                <w:spacing w:val="-10"/>
                <w:sz w:val="20"/>
              </w:rPr>
              <w:t>%</w:t>
            </w:r>
          </w:p>
        </w:tc>
        <w:tc>
          <w:tcPr>
            <w:tcW w:w="1440" w:type="dxa"/>
          </w:tcPr>
          <w:p w14:paraId="6420AC62" w14:textId="77777777" w:rsidR="005B0F52" w:rsidRDefault="0046319E">
            <w:pPr>
              <w:pStyle w:val="TableParagraph"/>
              <w:spacing w:before="14" w:line="219" w:lineRule="exact"/>
              <w:ind w:right="98"/>
              <w:jc w:val="right"/>
              <w:rPr>
                <w:sz w:val="20"/>
              </w:rPr>
            </w:pPr>
            <w:r>
              <w:rPr>
                <w:spacing w:val="-2"/>
                <w:sz w:val="20"/>
              </w:rPr>
              <w:t>$16,580</w:t>
            </w:r>
          </w:p>
        </w:tc>
        <w:tc>
          <w:tcPr>
            <w:tcW w:w="725" w:type="dxa"/>
          </w:tcPr>
          <w:p w14:paraId="6420AC63" w14:textId="77777777" w:rsidR="005B0F52" w:rsidRDefault="0046319E">
            <w:pPr>
              <w:pStyle w:val="TableParagraph"/>
              <w:spacing w:before="14" w:line="219" w:lineRule="exact"/>
              <w:ind w:right="97"/>
              <w:jc w:val="right"/>
              <w:rPr>
                <w:sz w:val="20"/>
              </w:rPr>
            </w:pPr>
            <w:r>
              <w:rPr>
                <w:spacing w:val="-5"/>
                <w:sz w:val="20"/>
              </w:rPr>
              <w:t>10%</w:t>
            </w:r>
          </w:p>
        </w:tc>
      </w:tr>
      <w:tr w:rsidR="005B0F52" w14:paraId="6420AC6A" w14:textId="77777777">
        <w:trPr>
          <w:trHeight w:val="297"/>
        </w:trPr>
        <w:tc>
          <w:tcPr>
            <w:tcW w:w="5035" w:type="dxa"/>
          </w:tcPr>
          <w:p w14:paraId="6420AC65" w14:textId="77777777" w:rsidR="005B0F52" w:rsidRDefault="0046319E">
            <w:pPr>
              <w:pStyle w:val="TableParagraph"/>
              <w:spacing w:before="14"/>
              <w:ind w:left="110"/>
              <w:rPr>
                <w:sz w:val="20"/>
              </w:rPr>
            </w:pPr>
            <w:r>
              <w:rPr>
                <w:sz w:val="20"/>
              </w:rPr>
              <w:t>Linkages</w:t>
            </w:r>
            <w:r>
              <w:rPr>
                <w:spacing w:val="-9"/>
                <w:sz w:val="20"/>
              </w:rPr>
              <w:t xml:space="preserve"> </w:t>
            </w:r>
            <w:r>
              <w:rPr>
                <w:sz w:val="20"/>
              </w:rPr>
              <w:t>with</w:t>
            </w:r>
            <w:r>
              <w:rPr>
                <w:spacing w:val="-8"/>
                <w:sz w:val="20"/>
              </w:rPr>
              <w:t xml:space="preserve"> </w:t>
            </w:r>
            <w:r>
              <w:rPr>
                <w:sz w:val="20"/>
              </w:rPr>
              <w:t>Institutions</w:t>
            </w:r>
            <w:r>
              <w:rPr>
                <w:spacing w:val="-8"/>
                <w:sz w:val="20"/>
              </w:rPr>
              <w:t xml:space="preserve"> </w:t>
            </w:r>
            <w:r>
              <w:rPr>
                <w:spacing w:val="-2"/>
                <w:sz w:val="20"/>
              </w:rPr>
              <w:t>Abroad</w:t>
            </w:r>
          </w:p>
        </w:tc>
        <w:tc>
          <w:tcPr>
            <w:tcW w:w="1344" w:type="dxa"/>
          </w:tcPr>
          <w:p w14:paraId="6420AC66" w14:textId="77777777" w:rsidR="005B0F52" w:rsidRDefault="0046319E">
            <w:pPr>
              <w:pStyle w:val="TableParagraph"/>
              <w:spacing w:before="14"/>
              <w:ind w:right="100"/>
              <w:jc w:val="right"/>
              <w:rPr>
                <w:sz w:val="20"/>
              </w:rPr>
            </w:pPr>
            <w:r>
              <w:rPr>
                <w:spacing w:val="-2"/>
                <w:sz w:val="20"/>
              </w:rPr>
              <w:t>$45,800</w:t>
            </w:r>
          </w:p>
        </w:tc>
        <w:tc>
          <w:tcPr>
            <w:tcW w:w="816" w:type="dxa"/>
          </w:tcPr>
          <w:p w14:paraId="6420AC67" w14:textId="77777777" w:rsidR="005B0F52" w:rsidRDefault="0046319E">
            <w:pPr>
              <w:pStyle w:val="TableParagraph"/>
              <w:spacing w:before="14"/>
              <w:ind w:right="95"/>
              <w:jc w:val="right"/>
              <w:rPr>
                <w:sz w:val="20"/>
              </w:rPr>
            </w:pPr>
            <w:r>
              <w:rPr>
                <w:spacing w:val="-4"/>
                <w:sz w:val="20"/>
              </w:rPr>
              <w:t>100%</w:t>
            </w:r>
          </w:p>
        </w:tc>
        <w:tc>
          <w:tcPr>
            <w:tcW w:w="1440" w:type="dxa"/>
          </w:tcPr>
          <w:p w14:paraId="6420AC68" w14:textId="77777777" w:rsidR="005B0F52" w:rsidRDefault="0046319E">
            <w:pPr>
              <w:pStyle w:val="TableParagraph"/>
              <w:spacing w:before="14"/>
              <w:ind w:right="97"/>
              <w:jc w:val="right"/>
              <w:rPr>
                <w:sz w:val="20"/>
              </w:rPr>
            </w:pPr>
            <w:r>
              <w:rPr>
                <w:spacing w:val="-5"/>
                <w:sz w:val="20"/>
              </w:rPr>
              <w:t>$0</w:t>
            </w:r>
          </w:p>
        </w:tc>
        <w:tc>
          <w:tcPr>
            <w:tcW w:w="725" w:type="dxa"/>
          </w:tcPr>
          <w:p w14:paraId="6420AC69" w14:textId="77777777" w:rsidR="005B0F52" w:rsidRDefault="0046319E">
            <w:pPr>
              <w:pStyle w:val="TableParagraph"/>
              <w:spacing w:before="14"/>
              <w:ind w:right="97"/>
              <w:jc w:val="right"/>
              <w:rPr>
                <w:sz w:val="20"/>
              </w:rPr>
            </w:pPr>
            <w:r>
              <w:rPr>
                <w:spacing w:val="-5"/>
                <w:sz w:val="20"/>
              </w:rPr>
              <w:t>0%</w:t>
            </w:r>
          </w:p>
        </w:tc>
      </w:tr>
      <w:tr w:rsidR="005B0F52" w14:paraId="6420AC70" w14:textId="77777777">
        <w:trPr>
          <w:trHeight w:val="258"/>
        </w:trPr>
        <w:tc>
          <w:tcPr>
            <w:tcW w:w="5035" w:type="dxa"/>
          </w:tcPr>
          <w:p w14:paraId="6420AC6B" w14:textId="77777777" w:rsidR="005B0F52" w:rsidRDefault="0046319E">
            <w:pPr>
              <w:pStyle w:val="TableParagraph"/>
              <w:spacing w:before="19" w:line="219" w:lineRule="exact"/>
              <w:ind w:left="110"/>
              <w:rPr>
                <w:sz w:val="20"/>
              </w:rPr>
            </w:pPr>
            <w:r>
              <w:rPr>
                <w:sz w:val="20"/>
              </w:rPr>
              <w:t>Outreach</w:t>
            </w:r>
            <w:r>
              <w:rPr>
                <w:spacing w:val="-11"/>
                <w:sz w:val="20"/>
              </w:rPr>
              <w:t xml:space="preserve"> </w:t>
            </w:r>
            <w:r>
              <w:rPr>
                <w:sz w:val="20"/>
              </w:rPr>
              <w:t>(Conferences,</w:t>
            </w:r>
            <w:r>
              <w:rPr>
                <w:spacing w:val="-10"/>
                <w:sz w:val="20"/>
              </w:rPr>
              <w:t xml:space="preserve"> </w:t>
            </w:r>
            <w:r>
              <w:rPr>
                <w:sz w:val="20"/>
              </w:rPr>
              <w:t>workshops,</w:t>
            </w:r>
            <w:r>
              <w:rPr>
                <w:spacing w:val="-10"/>
                <w:sz w:val="20"/>
              </w:rPr>
              <w:t xml:space="preserve"> </w:t>
            </w:r>
            <w:r>
              <w:rPr>
                <w:sz w:val="20"/>
              </w:rPr>
              <w:t>teacher</w:t>
            </w:r>
            <w:r>
              <w:rPr>
                <w:spacing w:val="-10"/>
                <w:sz w:val="20"/>
              </w:rPr>
              <w:t xml:space="preserve"> </w:t>
            </w:r>
            <w:r>
              <w:rPr>
                <w:spacing w:val="-2"/>
                <w:sz w:val="20"/>
              </w:rPr>
              <w:t>training)</w:t>
            </w:r>
          </w:p>
        </w:tc>
        <w:tc>
          <w:tcPr>
            <w:tcW w:w="1344" w:type="dxa"/>
          </w:tcPr>
          <w:p w14:paraId="6420AC6C" w14:textId="77777777" w:rsidR="005B0F52" w:rsidRDefault="0046319E">
            <w:pPr>
              <w:pStyle w:val="TableParagraph"/>
              <w:spacing w:before="19" w:line="219" w:lineRule="exact"/>
              <w:ind w:right="100"/>
              <w:jc w:val="right"/>
              <w:rPr>
                <w:sz w:val="20"/>
              </w:rPr>
            </w:pPr>
            <w:r>
              <w:rPr>
                <w:spacing w:val="-2"/>
                <w:sz w:val="20"/>
              </w:rPr>
              <w:t>$29,538</w:t>
            </w:r>
          </w:p>
        </w:tc>
        <w:tc>
          <w:tcPr>
            <w:tcW w:w="816" w:type="dxa"/>
          </w:tcPr>
          <w:p w14:paraId="6420AC6D" w14:textId="77777777" w:rsidR="005B0F52" w:rsidRDefault="0046319E">
            <w:pPr>
              <w:pStyle w:val="TableParagraph"/>
              <w:spacing w:before="19" w:line="219" w:lineRule="exact"/>
              <w:ind w:right="95"/>
              <w:jc w:val="right"/>
              <w:rPr>
                <w:sz w:val="20"/>
              </w:rPr>
            </w:pPr>
            <w:r>
              <w:rPr>
                <w:spacing w:val="-5"/>
                <w:sz w:val="20"/>
              </w:rPr>
              <w:t>39%</w:t>
            </w:r>
          </w:p>
        </w:tc>
        <w:tc>
          <w:tcPr>
            <w:tcW w:w="1440" w:type="dxa"/>
          </w:tcPr>
          <w:p w14:paraId="6420AC6E" w14:textId="77777777" w:rsidR="005B0F52" w:rsidRDefault="0046319E">
            <w:pPr>
              <w:pStyle w:val="TableParagraph"/>
              <w:spacing w:before="19" w:line="219" w:lineRule="exact"/>
              <w:ind w:right="98"/>
              <w:jc w:val="right"/>
              <w:rPr>
                <w:sz w:val="20"/>
              </w:rPr>
            </w:pPr>
            <w:r>
              <w:rPr>
                <w:spacing w:val="-2"/>
                <w:sz w:val="20"/>
              </w:rPr>
              <w:t>$45,447</w:t>
            </w:r>
          </w:p>
        </w:tc>
        <w:tc>
          <w:tcPr>
            <w:tcW w:w="725" w:type="dxa"/>
          </w:tcPr>
          <w:p w14:paraId="6420AC6F" w14:textId="77777777" w:rsidR="005B0F52" w:rsidRDefault="0046319E">
            <w:pPr>
              <w:pStyle w:val="TableParagraph"/>
              <w:spacing w:before="19" w:line="219" w:lineRule="exact"/>
              <w:ind w:right="97"/>
              <w:jc w:val="right"/>
              <w:rPr>
                <w:sz w:val="20"/>
              </w:rPr>
            </w:pPr>
            <w:r>
              <w:rPr>
                <w:spacing w:val="-5"/>
                <w:sz w:val="20"/>
              </w:rPr>
              <w:t>61%</w:t>
            </w:r>
          </w:p>
        </w:tc>
      </w:tr>
      <w:tr w:rsidR="005B0F52" w14:paraId="6420AC76" w14:textId="77777777">
        <w:trPr>
          <w:trHeight w:val="253"/>
        </w:trPr>
        <w:tc>
          <w:tcPr>
            <w:tcW w:w="5035" w:type="dxa"/>
          </w:tcPr>
          <w:p w14:paraId="6420AC71" w14:textId="77777777" w:rsidR="005B0F52" w:rsidRDefault="0046319E">
            <w:pPr>
              <w:pStyle w:val="TableParagraph"/>
              <w:spacing w:before="14" w:line="219" w:lineRule="exact"/>
              <w:ind w:left="110"/>
              <w:rPr>
                <w:sz w:val="20"/>
              </w:rPr>
            </w:pPr>
            <w:r>
              <w:rPr>
                <w:sz w:val="20"/>
              </w:rPr>
              <w:t>Faculty</w:t>
            </w:r>
            <w:r>
              <w:rPr>
                <w:spacing w:val="-8"/>
                <w:sz w:val="20"/>
              </w:rPr>
              <w:t xml:space="preserve"> </w:t>
            </w:r>
            <w:r>
              <w:rPr>
                <w:sz w:val="20"/>
              </w:rPr>
              <w:t>Research</w:t>
            </w:r>
            <w:r>
              <w:rPr>
                <w:spacing w:val="-8"/>
                <w:sz w:val="20"/>
              </w:rPr>
              <w:t xml:space="preserve"> </w:t>
            </w:r>
            <w:r>
              <w:rPr>
                <w:spacing w:val="-2"/>
                <w:sz w:val="20"/>
              </w:rPr>
              <w:t>Support</w:t>
            </w:r>
          </w:p>
        </w:tc>
        <w:tc>
          <w:tcPr>
            <w:tcW w:w="1344" w:type="dxa"/>
          </w:tcPr>
          <w:p w14:paraId="6420AC72" w14:textId="77777777" w:rsidR="005B0F52" w:rsidRDefault="0046319E">
            <w:pPr>
              <w:pStyle w:val="TableParagraph"/>
              <w:spacing w:before="14" w:line="219" w:lineRule="exact"/>
              <w:ind w:right="100"/>
              <w:jc w:val="right"/>
              <w:rPr>
                <w:sz w:val="20"/>
              </w:rPr>
            </w:pPr>
            <w:r>
              <w:rPr>
                <w:spacing w:val="-2"/>
                <w:sz w:val="20"/>
              </w:rPr>
              <w:t>$2,252,959</w:t>
            </w:r>
          </w:p>
        </w:tc>
        <w:tc>
          <w:tcPr>
            <w:tcW w:w="816" w:type="dxa"/>
          </w:tcPr>
          <w:p w14:paraId="6420AC73" w14:textId="77777777" w:rsidR="005B0F52" w:rsidRDefault="0046319E">
            <w:pPr>
              <w:pStyle w:val="TableParagraph"/>
              <w:spacing w:before="14" w:line="219" w:lineRule="exact"/>
              <w:ind w:right="95"/>
              <w:jc w:val="right"/>
              <w:rPr>
                <w:sz w:val="20"/>
              </w:rPr>
            </w:pPr>
            <w:r>
              <w:rPr>
                <w:spacing w:val="-2"/>
                <w:sz w:val="20"/>
              </w:rPr>
              <w:t>99.8%</w:t>
            </w:r>
          </w:p>
        </w:tc>
        <w:tc>
          <w:tcPr>
            <w:tcW w:w="1440" w:type="dxa"/>
          </w:tcPr>
          <w:p w14:paraId="6420AC74" w14:textId="77777777" w:rsidR="005B0F52" w:rsidRDefault="0046319E">
            <w:pPr>
              <w:pStyle w:val="TableParagraph"/>
              <w:spacing w:before="14" w:line="219" w:lineRule="exact"/>
              <w:ind w:right="98"/>
              <w:jc w:val="right"/>
              <w:rPr>
                <w:sz w:val="20"/>
              </w:rPr>
            </w:pPr>
            <w:r>
              <w:rPr>
                <w:spacing w:val="-2"/>
                <w:sz w:val="20"/>
              </w:rPr>
              <w:t>$5,000</w:t>
            </w:r>
          </w:p>
        </w:tc>
        <w:tc>
          <w:tcPr>
            <w:tcW w:w="725" w:type="dxa"/>
          </w:tcPr>
          <w:p w14:paraId="6420AC75" w14:textId="77777777" w:rsidR="005B0F52" w:rsidRDefault="0046319E">
            <w:pPr>
              <w:pStyle w:val="TableParagraph"/>
              <w:spacing w:before="14" w:line="219" w:lineRule="exact"/>
              <w:ind w:right="97"/>
              <w:jc w:val="right"/>
              <w:rPr>
                <w:sz w:val="20"/>
              </w:rPr>
            </w:pPr>
            <w:r>
              <w:rPr>
                <w:spacing w:val="-4"/>
                <w:sz w:val="20"/>
              </w:rPr>
              <w:t>0.2%</w:t>
            </w:r>
          </w:p>
        </w:tc>
      </w:tr>
      <w:tr w:rsidR="005B0F52" w14:paraId="6420AC7C" w14:textId="77777777">
        <w:trPr>
          <w:trHeight w:val="628"/>
        </w:trPr>
        <w:tc>
          <w:tcPr>
            <w:tcW w:w="5035" w:type="dxa"/>
          </w:tcPr>
          <w:p w14:paraId="6420AC77" w14:textId="77777777" w:rsidR="005B0F52" w:rsidRDefault="0046319E">
            <w:pPr>
              <w:pStyle w:val="TableParagraph"/>
              <w:spacing w:before="14" w:line="266" w:lineRule="auto"/>
              <w:ind w:left="110"/>
              <w:rPr>
                <w:sz w:val="20"/>
              </w:rPr>
            </w:pPr>
            <w:r>
              <w:rPr>
                <w:sz w:val="20"/>
              </w:rPr>
              <w:t>Student</w:t>
            </w:r>
            <w:r>
              <w:rPr>
                <w:spacing w:val="-3"/>
                <w:sz w:val="20"/>
              </w:rPr>
              <w:t xml:space="preserve"> </w:t>
            </w:r>
            <w:r>
              <w:rPr>
                <w:sz w:val="20"/>
              </w:rPr>
              <w:t>Financial</w:t>
            </w:r>
            <w:r>
              <w:rPr>
                <w:spacing w:val="-3"/>
                <w:sz w:val="20"/>
              </w:rPr>
              <w:t xml:space="preserve"> </w:t>
            </w:r>
            <w:r>
              <w:rPr>
                <w:sz w:val="20"/>
              </w:rPr>
              <w:t>Assistance</w:t>
            </w:r>
            <w:r>
              <w:rPr>
                <w:spacing w:val="-3"/>
                <w:sz w:val="20"/>
              </w:rPr>
              <w:t xml:space="preserve"> </w:t>
            </w:r>
            <w:r>
              <w:rPr>
                <w:sz w:val="20"/>
              </w:rPr>
              <w:t>and</w:t>
            </w:r>
            <w:r>
              <w:rPr>
                <w:spacing w:val="-3"/>
                <w:sz w:val="20"/>
              </w:rPr>
              <w:t xml:space="preserve"> </w:t>
            </w:r>
            <w:r>
              <w:rPr>
                <w:sz w:val="20"/>
              </w:rPr>
              <w:t>Research-Related</w:t>
            </w:r>
            <w:r>
              <w:rPr>
                <w:spacing w:val="-3"/>
                <w:sz w:val="20"/>
              </w:rPr>
              <w:t xml:space="preserve"> </w:t>
            </w:r>
            <w:r>
              <w:rPr>
                <w:sz w:val="20"/>
              </w:rPr>
              <w:t>Support (Excluding Language TAs)</w:t>
            </w:r>
          </w:p>
        </w:tc>
        <w:tc>
          <w:tcPr>
            <w:tcW w:w="1344" w:type="dxa"/>
          </w:tcPr>
          <w:p w14:paraId="6420AC78" w14:textId="77777777" w:rsidR="005B0F52" w:rsidRDefault="0046319E">
            <w:pPr>
              <w:pStyle w:val="TableParagraph"/>
              <w:spacing w:before="14"/>
              <w:ind w:right="100"/>
              <w:jc w:val="right"/>
              <w:rPr>
                <w:sz w:val="20"/>
              </w:rPr>
            </w:pPr>
            <w:r>
              <w:rPr>
                <w:spacing w:val="-2"/>
                <w:sz w:val="20"/>
              </w:rPr>
              <w:t>$1,887,943</w:t>
            </w:r>
          </w:p>
        </w:tc>
        <w:tc>
          <w:tcPr>
            <w:tcW w:w="816" w:type="dxa"/>
          </w:tcPr>
          <w:p w14:paraId="6420AC79" w14:textId="77777777" w:rsidR="005B0F52" w:rsidRDefault="0046319E">
            <w:pPr>
              <w:pStyle w:val="TableParagraph"/>
              <w:spacing w:before="14"/>
              <w:ind w:right="95"/>
              <w:jc w:val="right"/>
              <w:rPr>
                <w:sz w:val="20"/>
              </w:rPr>
            </w:pPr>
            <w:r>
              <w:rPr>
                <w:spacing w:val="-5"/>
                <w:sz w:val="20"/>
              </w:rPr>
              <w:t>88%</w:t>
            </w:r>
          </w:p>
        </w:tc>
        <w:tc>
          <w:tcPr>
            <w:tcW w:w="1440" w:type="dxa"/>
          </w:tcPr>
          <w:p w14:paraId="6420AC7A" w14:textId="77777777" w:rsidR="005B0F52" w:rsidRDefault="0046319E">
            <w:pPr>
              <w:pStyle w:val="TableParagraph"/>
              <w:spacing w:before="14"/>
              <w:ind w:right="98"/>
              <w:jc w:val="right"/>
              <w:rPr>
                <w:sz w:val="20"/>
              </w:rPr>
            </w:pPr>
            <w:r>
              <w:rPr>
                <w:spacing w:val="-2"/>
                <w:sz w:val="20"/>
              </w:rPr>
              <w:t>$257,000</w:t>
            </w:r>
          </w:p>
        </w:tc>
        <w:tc>
          <w:tcPr>
            <w:tcW w:w="725" w:type="dxa"/>
          </w:tcPr>
          <w:p w14:paraId="6420AC7B" w14:textId="77777777" w:rsidR="005B0F52" w:rsidRDefault="0046319E">
            <w:pPr>
              <w:pStyle w:val="TableParagraph"/>
              <w:spacing w:before="14"/>
              <w:ind w:right="97"/>
              <w:jc w:val="right"/>
              <w:rPr>
                <w:sz w:val="20"/>
              </w:rPr>
            </w:pPr>
            <w:r>
              <w:rPr>
                <w:spacing w:val="-5"/>
                <w:sz w:val="20"/>
              </w:rPr>
              <w:t>12%</w:t>
            </w:r>
          </w:p>
        </w:tc>
      </w:tr>
      <w:tr w:rsidR="005B0F52" w14:paraId="6420AC82" w14:textId="77777777">
        <w:trPr>
          <w:trHeight w:val="354"/>
        </w:trPr>
        <w:tc>
          <w:tcPr>
            <w:tcW w:w="5035" w:type="dxa"/>
          </w:tcPr>
          <w:p w14:paraId="6420AC7D" w14:textId="77777777" w:rsidR="005B0F52" w:rsidRDefault="0046319E">
            <w:pPr>
              <w:pStyle w:val="TableParagraph"/>
              <w:spacing w:before="14"/>
              <w:ind w:left="110"/>
              <w:rPr>
                <w:b/>
                <w:sz w:val="20"/>
              </w:rPr>
            </w:pPr>
            <w:r>
              <w:rPr>
                <w:b/>
                <w:sz w:val="20"/>
              </w:rPr>
              <w:t>Total</w:t>
            </w:r>
            <w:r>
              <w:rPr>
                <w:b/>
                <w:spacing w:val="-6"/>
                <w:sz w:val="20"/>
              </w:rPr>
              <w:t xml:space="preserve"> </w:t>
            </w:r>
            <w:r>
              <w:rPr>
                <w:b/>
                <w:spacing w:val="-2"/>
                <w:sz w:val="20"/>
              </w:rPr>
              <w:t>Contributions</w:t>
            </w:r>
          </w:p>
        </w:tc>
        <w:tc>
          <w:tcPr>
            <w:tcW w:w="1344" w:type="dxa"/>
          </w:tcPr>
          <w:p w14:paraId="6420AC7E" w14:textId="77777777" w:rsidR="005B0F52" w:rsidRDefault="0046319E">
            <w:pPr>
              <w:pStyle w:val="TableParagraph"/>
              <w:spacing w:before="14"/>
              <w:ind w:right="100"/>
              <w:jc w:val="right"/>
              <w:rPr>
                <w:b/>
                <w:sz w:val="20"/>
              </w:rPr>
            </w:pPr>
            <w:r>
              <w:rPr>
                <w:b/>
                <w:spacing w:val="-2"/>
                <w:sz w:val="20"/>
              </w:rPr>
              <w:t>$13,298,314</w:t>
            </w:r>
          </w:p>
        </w:tc>
        <w:tc>
          <w:tcPr>
            <w:tcW w:w="816" w:type="dxa"/>
          </w:tcPr>
          <w:p w14:paraId="6420AC7F" w14:textId="77777777" w:rsidR="005B0F52" w:rsidRDefault="0046319E">
            <w:pPr>
              <w:pStyle w:val="TableParagraph"/>
              <w:spacing w:before="14"/>
              <w:ind w:right="94"/>
              <w:jc w:val="right"/>
              <w:rPr>
                <w:b/>
                <w:sz w:val="20"/>
              </w:rPr>
            </w:pPr>
            <w:r>
              <w:rPr>
                <w:b/>
                <w:spacing w:val="-5"/>
                <w:sz w:val="20"/>
              </w:rPr>
              <w:t>97%</w:t>
            </w:r>
          </w:p>
        </w:tc>
        <w:tc>
          <w:tcPr>
            <w:tcW w:w="1440" w:type="dxa"/>
          </w:tcPr>
          <w:p w14:paraId="6420AC80" w14:textId="77777777" w:rsidR="005B0F52" w:rsidRDefault="0046319E">
            <w:pPr>
              <w:pStyle w:val="TableParagraph"/>
              <w:spacing w:before="14"/>
              <w:ind w:right="98"/>
              <w:jc w:val="right"/>
              <w:rPr>
                <w:b/>
                <w:sz w:val="20"/>
              </w:rPr>
            </w:pPr>
            <w:r>
              <w:rPr>
                <w:b/>
                <w:spacing w:val="-2"/>
                <w:sz w:val="20"/>
              </w:rPr>
              <w:t>$405,627</w:t>
            </w:r>
          </w:p>
        </w:tc>
        <w:tc>
          <w:tcPr>
            <w:tcW w:w="725" w:type="dxa"/>
          </w:tcPr>
          <w:p w14:paraId="6420AC81" w14:textId="77777777" w:rsidR="005B0F52" w:rsidRDefault="0046319E">
            <w:pPr>
              <w:pStyle w:val="TableParagraph"/>
              <w:spacing w:before="14"/>
              <w:ind w:right="96"/>
              <w:jc w:val="right"/>
              <w:rPr>
                <w:b/>
                <w:sz w:val="20"/>
              </w:rPr>
            </w:pPr>
            <w:r>
              <w:rPr>
                <w:b/>
                <w:spacing w:val="-5"/>
                <w:sz w:val="20"/>
              </w:rPr>
              <w:t>3%</w:t>
            </w:r>
          </w:p>
        </w:tc>
      </w:tr>
    </w:tbl>
    <w:p w14:paraId="6420AC83" w14:textId="77777777" w:rsidR="005B0F52" w:rsidRDefault="0046319E">
      <w:pPr>
        <w:pStyle w:val="BodyText"/>
        <w:spacing w:before="128" w:line="480" w:lineRule="auto"/>
        <w:ind w:right="235"/>
        <w:jc w:val="both"/>
      </w:pPr>
      <w:r>
        <w:rPr>
          <w:b/>
        </w:rPr>
        <w:t>Linkages</w:t>
      </w:r>
      <w:r>
        <w:rPr>
          <w:b/>
          <w:spacing w:val="-11"/>
        </w:rPr>
        <w:t xml:space="preserve"> </w:t>
      </w:r>
      <w:r>
        <w:rPr>
          <w:b/>
        </w:rPr>
        <w:t>with</w:t>
      </w:r>
      <w:r>
        <w:rPr>
          <w:b/>
          <w:spacing w:val="-11"/>
        </w:rPr>
        <w:t xml:space="preserve"> </w:t>
      </w:r>
      <w:r>
        <w:rPr>
          <w:b/>
        </w:rPr>
        <w:t>Institutions</w:t>
      </w:r>
      <w:r>
        <w:rPr>
          <w:b/>
          <w:spacing w:val="-11"/>
        </w:rPr>
        <w:t xml:space="preserve"> </w:t>
      </w:r>
      <w:r>
        <w:rPr>
          <w:b/>
        </w:rPr>
        <w:t>Abroad</w:t>
      </w:r>
      <w:r>
        <w:t>.</w:t>
      </w:r>
      <w:r>
        <w:rPr>
          <w:spacing w:val="40"/>
        </w:rPr>
        <w:t xml:space="preserve"> </w:t>
      </w:r>
      <w:r>
        <w:t>UW</w:t>
      </w:r>
      <w:r>
        <w:rPr>
          <w:spacing w:val="-11"/>
        </w:rPr>
        <w:t xml:space="preserve"> </w:t>
      </w:r>
      <w:r>
        <w:t>supported</w:t>
      </w:r>
      <w:r>
        <w:rPr>
          <w:spacing w:val="-11"/>
        </w:rPr>
        <w:t xml:space="preserve"> </w:t>
      </w:r>
      <w:r>
        <w:t>100%</w:t>
      </w:r>
      <w:r>
        <w:rPr>
          <w:spacing w:val="-11"/>
        </w:rPr>
        <w:t xml:space="preserve"> </w:t>
      </w:r>
      <w:r>
        <w:t>of</w:t>
      </w:r>
      <w:r>
        <w:rPr>
          <w:spacing w:val="-11"/>
        </w:rPr>
        <w:t xml:space="preserve"> </w:t>
      </w:r>
      <w:r>
        <w:t>linkages</w:t>
      </w:r>
      <w:r>
        <w:rPr>
          <w:spacing w:val="-11"/>
        </w:rPr>
        <w:t xml:space="preserve"> </w:t>
      </w:r>
      <w:r>
        <w:t>with</w:t>
      </w:r>
      <w:r>
        <w:rPr>
          <w:spacing w:val="-11"/>
        </w:rPr>
        <w:t xml:space="preserve"> </w:t>
      </w:r>
      <w:r>
        <w:t>Latin</w:t>
      </w:r>
      <w:r>
        <w:rPr>
          <w:spacing w:val="-11"/>
        </w:rPr>
        <w:t xml:space="preserve"> </w:t>
      </w:r>
      <w:r>
        <w:t>American</w:t>
      </w:r>
      <w:r>
        <w:rPr>
          <w:spacing w:val="-11"/>
        </w:rPr>
        <w:t xml:space="preserve"> </w:t>
      </w:r>
      <w:r>
        <w:t>(LA) institutions</w:t>
      </w:r>
      <w:r>
        <w:rPr>
          <w:spacing w:val="-15"/>
        </w:rPr>
        <w:t xml:space="preserve"> </w:t>
      </w:r>
      <w:r>
        <w:t>fostered</w:t>
      </w:r>
      <w:r>
        <w:rPr>
          <w:spacing w:val="-15"/>
        </w:rPr>
        <w:t xml:space="preserve"> </w:t>
      </w:r>
      <w:r>
        <w:t>by</w:t>
      </w:r>
      <w:r>
        <w:rPr>
          <w:spacing w:val="-15"/>
        </w:rPr>
        <w:t xml:space="preserve"> </w:t>
      </w:r>
      <w:r>
        <w:t>faculty</w:t>
      </w:r>
      <w:r>
        <w:rPr>
          <w:spacing w:val="-15"/>
        </w:rPr>
        <w:t xml:space="preserve"> </w:t>
      </w:r>
      <w:r>
        <w:t>setting</w:t>
      </w:r>
      <w:r>
        <w:rPr>
          <w:spacing w:val="-15"/>
        </w:rPr>
        <w:t xml:space="preserve"> </w:t>
      </w:r>
      <w:r>
        <w:t>up</w:t>
      </w:r>
      <w:r>
        <w:rPr>
          <w:spacing w:val="-15"/>
        </w:rPr>
        <w:t xml:space="preserve"> </w:t>
      </w:r>
      <w:r>
        <w:t>study</w:t>
      </w:r>
      <w:r>
        <w:rPr>
          <w:spacing w:val="-15"/>
        </w:rPr>
        <w:t xml:space="preserve"> </w:t>
      </w:r>
      <w:r>
        <w:t>abroad</w:t>
      </w:r>
      <w:r>
        <w:rPr>
          <w:spacing w:val="-15"/>
        </w:rPr>
        <w:t xml:space="preserve"> </w:t>
      </w:r>
      <w:r>
        <w:t>programs</w:t>
      </w:r>
      <w:r>
        <w:rPr>
          <w:spacing w:val="-15"/>
        </w:rPr>
        <w:t xml:space="preserve"> </w:t>
      </w:r>
      <w:r>
        <w:t>and</w:t>
      </w:r>
      <w:r>
        <w:rPr>
          <w:spacing w:val="-15"/>
        </w:rPr>
        <w:t xml:space="preserve"> </w:t>
      </w:r>
      <w:r>
        <w:t>student</w:t>
      </w:r>
      <w:r>
        <w:rPr>
          <w:spacing w:val="-15"/>
        </w:rPr>
        <w:t xml:space="preserve"> </w:t>
      </w:r>
      <w:r>
        <w:t>exchanges.</w:t>
      </w:r>
      <w:r>
        <w:rPr>
          <w:spacing w:val="-15"/>
        </w:rPr>
        <w:t xml:space="preserve"> </w:t>
      </w:r>
      <w:r>
        <w:rPr>
          <w:b/>
        </w:rPr>
        <w:t>Outreach Activities</w:t>
      </w:r>
      <w:r>
        <w:t>. 39% of outreach funding comes from the UW; Title VI funding is crucial for the Consortium’s outreach.</w:t>
      </w:r>
      <w:r>
        <w:rPr>
          <w:spacing w:val="40"/>
        </w:rPr>
        <w:t xml:space="preserve"> </w:t>
      </w:r>
      <w:r>
        <w:rPr>
          <w:b/>
        </w:rPr>
        <w:t>Students</w:t>
      </w:r>
      <w:r>
        <w:t>.</w:t>
      </w:r>
      <w:r>
        <w:rPr>
          <w:spacing w:val="40"/>
        </w:rPr>
        <w:t xml:space="preserve"> </w:t>
      </w:r>
      <w:r>
        <w:t>The Consortium’s institutional support of student tuition waivers, stipends, assistantships, and research grants totaled ov</w:t>
      </w:r>
      <w:r>
        <w:t>er $1.88 million in 2020-21.</w:t>
      </w:r>
    </w:p>
    <w:p w14:paraId="6420AC84" w14:textId="77777777" w:rsidR="005B0F52" w:rsidRDefault="0046319E">
      <w:pPr>
        <w:pStyle w:val="Heading1"/>
        <w:ind w:left="2383"/>
      </w:pPr>
      <w:r>
        <w:rPr>
          <w:color w:val="1F3763"/>
        </w:rPr>
        <w:t>Criterion</w:t>
      </w:r>
      <w:r>
        <w:rPr>
          <w:color w:val="1F3763"/>
          <w:spacing w:val="-4"/>
        </w:rPr>
        <w:t xml:space="preserve"> </w:t>
      </w:r>
      <w:r>
        <w:rPr>
          <w:color w:val="1F3763"/>
        </w:rPr>
        <w:t>B:</w:t>
      </w:r>
      <w:r>
        <w:rPr>
          <w:color w:val="1F3763"/>
          <w:spacing w:val="-1"/>
        </w:rPr>
        <w:t xml:space="preserve"> </w:t>
      </w:r>
      <w:r>
        <w:rPr>
          <w:color w:val="1F3763"/>
        </w:rPr>
        <w:t>Quality</w:t>
      </w:r>
      <w:r>
        <w:rPr>
          <w:color w:val="1F3763"/>
          <w:spacing w:val="-1"/>
        </w:rPr>
        <w:t xml:space="preserve"> </w:t>
      </w:r>
      <w:r>
        <w:rPr>
          <w:color w:val="1F3763"/>
        </w:rPr>
        <w:t>of</w:t>
      </w:r>
      <w:r>
        <w:rPr>
          <w:color w:val="1F3763"/>
          <w:spacing w:val="-1"/>
        </w:rPr>
        <w:t xml:space="preserve"> </w:t>
      </w:r>
      <w:r>
        <w:rPr>
          <w:color w:val="1F3763"/>
        </w:rPr>
        <w:t>Language</w:t>
      </w:r>
      <w:r>
        <w:rPr>
          <w:color w:val="1F3763"/>
          <w:spacing w:val="-2"/>
        </w:rPr>
        <w:t xml:space="preserve"> </w:t>
      </w:r>
      <w:r>
        <w:rPr>
          <w:color w:val="1F3763"/>
        </w:rPr>
        <w:t>Instructional</w:t>
      </w:r>
      <w:r>
        <w:rPr>
          <w:color w:val="1F3763"/>
          <w:spacing w:val="-2"/>
        </w:rPr>
        <w:t xml:space="preserve"> Program</w:t>
      </w:r>
    </w:p>
    <w:p w14:paraId="6420AC85" w14:textId="77777777" w:rsidR="005B0F52" w:rsidRDefault="005B0F52">
      <w:pPr>
        <w:pStyle w:val="BodyText"/>
        <w:ind w:left="0"/>
        <w:rPr>
          <w:b/>
        </w:rPr>
      </w:pPr>
    </w:p>
    <w:p w14:paraId="6420AC86" w14:textId="77777777" w:rsidR="005B0F52" w:rsidRDefault="0046319E">
      <w:pPr>
        <w:pStyle w:val="ListParagraph"/>
        <w:numPr>
          <w:ilvl w:val="1"/>
          <w:numId w:val="22"/>
        </w:numPr>
        <w:tabs>
          <w:tab w:val="left" w:pos="695"/>
        </w:tabs>
        <w:spacing w:line="480" w:lineRule="auto"/>
        <w:ind w:right="235" w:firstLine="0"/>
        <w:rPr>
          <w:sz w:val="24"/>
        </w:rPr>
      </w:pPr>
      <w:r>
        <w:rPr>
          <w:b/>
          <w:sz w:val="24"/>
        </w:rPr>
        <w:t>Course</w:t>
      </w:r>
      <w:r>
        <w:rPr>
          <w:b/>
          <w:spacing w:val="-13"/>
          <w:sz w:val="24"/>
        </w:rPr>
        <w:t xml:space="preserve"> </w:t>
      </w:r>
      <w:r>
        <w:rPr>
          <w:b/>
          <w:sz w:val="24"/>
        </w:rPr>
        <w:t>Offerings</w:t>
      </w:r>
      <w:r>
        <w:rPr>
          <w:sz w:val="24"/>
        </w:rPr>
        <w:t>.</w:t>
      </w:r>
      <w:r>
        <w:rPr>
          <w:spacing w:val="36"/>
          <w:sz w:val="24"/>
        </w:rPr>
        <w:t xml:space="preserve"> </w:t>
      </w:r>
      <w:r>
        <w:rPr>
          <w:sz w:val="24"/>
        </w:rPr>
        <w:t>The</w:t>
      </w:r>
      <w:r>
        <w:rPr>
          <w:spacing w:val="-13"/>
          <w:sz w:val="24"/>
        </w:rPr>
        <w:t xml:space="preserve"> </w:t>
      </w:r>
      <w:r>
        <w:rPr>
          <w:sz w:val="24"/>
        </w:rPr>
        <w:t>Consortium</w:t>
      </w:r>
      <w:r>
        <w:rPr>
          <w:spacing w:val="-13"/>
          <w:sz w:val="24"/>
        </w:rPr>
        <w:t xml:space="preserve"> </w:t>
      </w:r>
      <w:r>
        <w:rPr>
          <w:sz w:val="24"/>
        </w:rPr>
        <w:t>offer</w:t>
      </w:r>
      <w:r>
        <w:rPr>
          <w:spacing w:val="-13"/>
          <w:sz w:val="24"/>
        </w:rPr>
        <w:t xml:space="preserve"> </w:t>
      </w:r>
      <w:r>
        <w:rPr>
          <w:sz w:val="24"/>
        </w:rPr>
        <w:t>performance-based</w:t>
      </w:r>
      <w:r>
        <w:rPr>
          <w:spacing w:val="-13"/>
          <w:sz w:val="24"/>
        </w:rPr>
        <w:t xml:space="preserve"> </w:t>
      </w:r>
      <w:r>
        <w:rPr>
          <w:sz w:val="24"/>
        </w:rPr>
        <w:t>language</w:t>
      </w:r>
      <w:r>
        <w:rPr>
          <w:spacing w:val="-13"/>
          <w:sz w:val="24"/>
        </w:rPr>
        <w:t xml:space="preserve"> </w:t>
      </w:r>
      <w:r>
        <w:rPr>
          <w:sz w:val="24"/>
        </w:rPr>
        <w:t>instruction</w:t>
      </w:r>
      <w:r>
        <w:rPr>
          <w:spacing w:val="-13"/>
          <w:sz w:val="24"/>
        </w:rPr>
        <w:t xml:space="preserve"> </w:t>
      </w:r>
      <w:r>
        <w:rPr>
          <w:sz w:val="24"/>
        </w:rPr>
        <w:t>to</w:t>
      </w:r>
      <w:r>
        <w:rPr>
          <w:spacing w:val="-13"/>
          <w:sz w:val="24"/>
        </w:rPr>
        <w:t xml:space="preserve"> </w:t>
      </w:r>
      <w:r>
        <w:rPr>
          <w:sz w:val="24"/>
        </w:rPr>
        <w:t>provide high-quality</w:t>
      </w:r>
      <w:r>
        <w:rPr>
          <w:spacing w:val="73"/>
          <w:sz w:val="24"/>
        </w:rPr>
        <w:t xml:space="preserve"> </w:t>
      </w:r>
      <w:r>
        <w:rPr>
          <w:sz w:val="24"/>
        </w:rPr>
        <w:t>training</w:t>
      </w:r>
      <w:r>
        <w:rPr>
          <w:spacing w:val="73"/>
          <w:sz w:val="24"/>
        </w:rPr>
        <w:t xml:space="preserve"> </w:t>
      </w:r>
      <w:r>
        <w:rPr>
          <w:sz w:val="24"/>
        </w:rPr>
        <w:t>for</w:t>
      </w:r>
      <w:r>
        <w:rPr>
          <w:spacing w:val="73"/>
          <w:sz w:val="24"/>
        </w:rPr>
        <w:t xml:space="preserve"> </w:t>
      </w:r>
      <w:r>
        <w:rPr>
          <w:sz w:val="24"/>
        </w:rPr>
        <w:t>LA</w:t>
      </w:r>
      <w:r>
        <w:rPr>
          <w:spacing w:val="73"/>
          <w:sz w:val="24"/>
        </w:rPr>
        <w:t xml:space="preserve"> </w:t>
      </w:r>
      <w:r>
        <w:rPr>
          <w:sz w:val="24"/>
        </w:rPr>
        <w:t>specialists.</w:t>
      </w:r>
      <w:r>
        <w:rPr>
          <w:spacing w:val="73"/>
          <w:sz w:val="24"/>
        </w:rPr>
        <w:t xml:space="preserve"> </w:t>
      </w:r>
      <w:r>
        <w:rPr>
          <w:sz w:val="24"/>
        </w:rPr>
        <w:t>MSN</w:t>
      </w:r>
      <w:r>
        <w:rPr>
          <w:spacing w:val="73"/>
          <w:sz w:val="24"/>
        </w:rPr>
        <w:t xml:space="preserve"> </w:t>
      </w:r>
      <w:r>
        <w:rPr>
          <w:sz w:val="24"/>
        </w:rPr>
        <w:t>currently</w:t>
      </w:r>
      <w:r>
        <w:rPr>
          <w:spacing w:val="73"/>
          <w:sz w:val="24"/>
        </w:rPr>
        <w:t xml:space="preserve"> </w:t>
      </w:r>
      <w:r>
        <w:rPr>
          <w:sz w:val="24"/>
        </w:rPr>
        <w:t>offers</w:t>
      </w:r>
      <w:r>
        <w:rPr>
          <w:spacing w:val="73"/>
          <w:sz w:val="24"/>
        </w:rPr>
        <w:t xml:space="preserve"> </w:t>
      </w:r>
      <w:r>
        <w:rPr>
          <w:sz w:val="24"/>
        </w:rPr>
        <w:t>Spanish</w:t>
      </w:r>
      <w:r>
        <w:rPr>
          <w:spacing w:val="73"/>
          <w:sz w:val="24"/>
        </w:rPr>
        <w:t xml:space="preserve"> </w:t>
      </w:r>
      <w:r>
        <w:rPr>
          <w:sz w:val="24"/>
        </w:rPr>
        <w:t>and</w:t>
      </w:r>
      <w:r>
        <w:rPr>
          <w:spacing w:val="73"/>
          <w:sz w:val="24"/>
        </w:rPr>
        <w:t xml:space="preserve"> </w:t>
      </w:r>
      <w:r>
        <w:rPr>
          <w:sz w:val="24"/>
        </w:rPr>
        <w:t>three</w:t>
      </w:r>
      <w:r>
        <w:rPr>
          <w:spacing w:val="73"/>
          <w:sz w:val="24"/>
        </w:rPr>
        <w:t xml:space="preserve"> </w:t>
      </w:r>
      <w:r>
        <w:rPr>
          <w:sz w:val="24"/>
        </w:rPr>
        <w:t>LCTLs:</w:t>
      </w:r>
    </w:p>
    <w:p w14:paraId="6420AC87" w14:textId="77777777" w:rsidR="005B0F52" w:rsidRDefault="005B0F52">
      <w:pPr>
        <w:spacing w:line="480" w:lineRule="auto"/>
        <w:rPr>
          <w:sz w:val="24"/>
        </w:rPr>
        <w:sectPr w:rsidR="005B0F52">
          <w:pgSz w:w="12240" w:h="15840"/>
          <w:pgMar w:top="1380" w:right="1200" w:bottom="1000" w:left="1200" w:header="0" w:footer="806" w:gutter="0"/>
          <w:cols w:space="720"/>
        </w:sectPr>
      </w:pPr>
    </w:p>
    <w:p w14:paraId="6420AC88" w14:textId="77777777" w:rsidR="005B0F52" w:rsidRDefault="0046319E">
      <w:pPr>
        <w:pStyle w:val="BodyText"/>
        <w:spacing w:before="66" w:line="480" w:lineRule="auto"/>
        <w:ind w:right="235"/>
        <w:jc w:val="both"/>
      </w:pPr>
      <w:r>
        <w:t>Portuguese,</w:t>
      </w:r>
      <w:r>
        <w:rPr>
          <w:spacing w:val="-3"/>
        </w:rPr>
        <w:t xml:space="preserve"> </w:t>
      </w:r>
      <w:r>
        <w:t>Quichua,</w:t>
      </w:r>
      <w:r>
        <w:rPr>
          <w:spacing w:val="-3"/>
        </w:rPr>
        <w:t xml:space="preserve"> </w:t>
      </w:r>
      <w:r>
        <w:t>and</w:t>
      </w:r>
      <w:r>
        <w:rPr>
          <w:spacing w:val="-3"/>
        </w:rPr>
        <w:t xml:space="preserve"> </w:t>
      </w:r>
      <w:r>
        <w:t>Yucatec</w:t>
      </w:r>
      <w:r>
        <w:rPr>
          <w:spacing w:val="-3"/>
        </w:rPr>
        <w:t xml:space="preserve"> </w:t>
      </w:r>
      <w:r>
        <w:t>Maya,</w:t>
      </w:r>
      <w:r>
        <w:rPr>
          <w:spacing w:val="-3"/>
        </w:rPr>
        <w:t xml:space="preserve"> </w:t>
      </w:r>
      <w:r>
        <w:t>while</w:t>
      </w:r>
      <w:r>
        <w:rPr>
          <w:spacing w:val="-3"/>
        </w:rPr>
        <w:t xml:space="preserve"> </w:t>
      </w:r>
      <w:r>
        <w:t>MKE</w:t>
      </w:r>
      <w:r>
        <w:rPr>
          <w:spacing w:val="-3"/>
        </w:rPr>
        <w:t xml:space="preserve"> </w:t>
      </w:r>
      <w:r>
        <w:t>teaches</w:t>
      </w:r>
      <w:r>
        <w:rPr>
          <w:spacing w:val="-3"/>
        </w:rPr>
        <w:t xml:space="preserve"> </w:t>
      </w:r>
      <w:r>
        <w:t>Spanish</w:t>
      </w:r>
      <w:r>
        <w:rPr>
          <w:spacing w:val="-3"/>
        </w:rPr>
        <w:t xml:space="preserve"> </w:t>
      </w:r>
      <w:r>
        <w:t>and</w:t>
      </w:r>
      <w:r>
        <w:rPr>
          <w:spacing w:val="-3"/>
        </w:rPr>
        <w:t xml:space="preserve"> </w:t>
      </w:r>
      <w:r>
        <w:t>Portuguese.</w:t>
      </w:r>
      <w:r>
        <w:rPr>
          <w:spacing w:val="-3"/>
        </w:rPr>
        <w:t xml:space="preserve"> </w:t>
      </w:r>
      <w:r>
        <w:t>MSN</w:t>
      </w:r>
      <w:r>
        <w:rPr>
          <w:spacing w:val="-3"/>
        </w:rPr>
        <w:t xml:space="preserve"> </w:t>
      </w:r>
      <w:r>
        <w:t>was #1 in the nation in the number of students who earned a bachelor’s degree in Spanish in 2018-19 (National</w:t>
      </w:r>
      <w:r>
        <w:rPr>
          <w:spacing w:val="19"/>
        </w:rPr>
        <w:t xml:space="preserve"> </w:t>
      </w:r>
      <w:r>
        <w:t>Center</w:t>
      </w:r>
      <w:r>
        <w:rPr>
          <w:spacing w:val="22"/>
        </w:rPr>
        <w:t xml:space="preserve"> </w:t>
      </w:r>
      <w:r>
        <w:t>for</w:t>
      </w:r>
      <w:r>
        <w:rPr>
          <w:spacing w:val="22"/>
        </w:rPr>
        <w:t xml:space="preserve"> </w:t>
      </w:r>
      <w:r>
        <w:t>Education</w:t>
      </w:r>
      <w:r>
        <w:rPr>
          <w:spacing w:val="22"/>
        </w:rPr>
        <w:t xml:space="preserve"> </w:t>
      </w:r>
      <w:r>
        <w:t>Statistics,</w:t>
      </w:r>
      <w:r>
        <w:rPr>
          <w:spacing w:val="22"/>
        </w:rPr>
        <w:t xml:space="preserve"> </w:t>
      </w:r>
      <w:r>
        <w:t>I</w:t>
      </w:r>
      <w:r>
        <w:t>PEDS).</w:t>
      </w:r>
      <w:r>
        <w:rPr>
          <w:spacing w:val="22"/>
        </w:rPr>
        <w:t xml:space="preserve"> </w:t>
      </w:r>
      <w:r>
        <w:t>MSN's</w:t>
      </w:r>
      <w:r>
        <w:rPr>
          <w:spacing w:val="21"/>
        </w:rPr>
        <w:t xml:space="preserve"> </w:t>
      </w:r>
      <w:r>
        <w:t>Portuguese</w:t>
      </w:r>
      <w:r>
        <w:rPr>
          <w:spacing w:val="22"/>
        </w:rPr>
        <w:t xml:space="preserve"> </w:t>
      </w:r>
      <w:r>
        <w:t>program</w:t>
      </w:r>
      <w:r>
        <w:rPr>
          <w:spacing w:val="22"/>
        </w:rPr>
        <w:t xml:space="preserve"> </w:t>
      </w:r>
      <w:r>
        <w:t>is</w:t>
      </w:r>
      <w:r>
        <w:rPr>
          <w:spacing w:val="22"/>
        </w:rPr>
        <w:t xml:space="preserve"> </w:t>
      </w:r>
      <w:r>
        <w:t>unique</w:t>
      </w:r>
      <w:r>
        <w:rPr>
          <w:spacing w:val="22"/>
        </w:rPr>
        <w:t xml:space="preserve"> </w:t>
      </w:r>
      <w:r>
        <w:t>in</w:t>
      </w:r>
      <w:r>
        <w:rPr>
          <w:spacing w:val="22"/>
        </w:rPr>
        <w:t xml:space="preserve"> </w:t>
      </w:r>
      <w:r>
        <w:rPr>
          <w:spacing w:val="-5"/>
        </w:rPr>
        <w:t>the</w:t>
      </w:r>
    </w:p>
    <w:p w14:paraId="6420AC89" w14:textId="77777777" w:rsidR="005B0F52" w:rsidRDefault="0046319E">
      <w:pPr>
        <w:pStyle w:val="BodyText"/>
        <w:spacing w:line="480" w:lineRule="auto"/>
        <w:ind w:right="235"/>
        <w:jc w:val="both"/>
      </w:pPr>
      <w:r>
        <w:t>U.S.</w:t>
      </w:r>
      <w:r>
        <w:rPr>
          <w:spacing w:val="-3"/>
        </w:rPr>
        <w:t xml:space="preserve"> </w:t>
      </w:r>
      <w:r>
        <w:t>in</w:t>
      </w:r>
      <w:r>
        <w:rPr>
          <w:spacing w:val="-3"/>
        </w:rPr>
        <w:t xml:space="preserve"> </w:t>
      </w:r>
      <w:r>
        <w:t>offering</w:t>
      </w:r>
      <w:r>
        <w:rPr>
          <w:spacing w:val="-3"/>
        </w:rPr>
        <w:t xml:space="preserve"> </w:t>
      </w:r>
      <w:r>
        <w:t>BA,</w:t>
      </w:r>
      <w:r>
        <w:rPr>
          <w:spacing w:val="-3"/>
        </w:rPr>
        <w:t xml:space="preserve"> </w:t>
      </w:r>
      <w:r>
        <w:t>MA,</w:t>
      </w:r>
      <w:r>
        <w:rPr>
          <w:spacing w:val="-3"/>
        </w:rPr>
        <w:t xml:space="preserve"> </w:t>
      </w:r>
      <w:r>
        <w:t>and</w:t>
      </w:r>
      <w:r>
        <w:rPr>
          <w:spacing w:val="-3"/>
        </w:rPr>
        <w:t xml:space="preserve"> </w:t>
      </w:r>
      <w:r>
        <w:t>Ph.D.</w:t>
      </w:r>
      <w:r>
        <w:rPr>
          <w:spacing w:val="-3"/>
        </w:rPr>
        <w:t xml:space="preserve"> </w:t>
      </w:r>
      <w:r>
        <w:t>degrees.</w:t>
      </w:r>
      <w:r>
        <w:rPr>
          <w:spacing w:val="-3"/>
        </w:rPr>
        <w:t xml:space="preserve"> </w:t>
      </w:r>
      <w:r>
        <w:t>In</w:t>
      </w:r>
      <w:r>
        <w:rPr>
          <w:spacing w:val="-3"/>
        </w:rPr>
        <w:t xml:space="preserve"> </w:t>
      </w:r>
      <w:r>
        <w:t>2020-21,</w:t>
      </w:r>
      <w:r>
        <w:rPr>
          <w:spacing w:val="-3"/>
        </w:rPr>
        <w:t xml:space="preserve"> </w:t>
      </w:r>
      <w:r>
        <w:t>the</w:t>
      </w:r>
      <w:r>
        <w:rPr>
          <w:spacing w:val="-3"/>
        </w:rPr>
        <w:t xml:space="preserve"> </w:t>
      </w:r>
      <w:r>
        <w:t>two</w:t>
      </w:r>
      <w:r>
        <w:rPr>
          <w:spacing w:val="-3"/>
        </w:rPr>
        <w:t xml:space="preserve"> </w:t>
      </w:r>
      <w:r>
        <w:t>campuses</w:t>
      </w:r>
      <w:r>
        <w:rPr>
          <w:spacing w:val="-3"/>
        </w:rPr>
        <w:t xml:space="preserve"> </w:t>
      </w:r>
      <w:r>
        <w:t>offered</w:t>
      </w:r>
      <w:r>
        <w:rPr>
          <w:spacing w:val="-3"/>
        </w:rPr>
        <w:t xml:space="preserve"> </w:t>
      </w:r>
      <w:r>
        <w:t>76</w:t>
      </w:r>
      <w:r>
        <w:rPr>
          <w:spacing w:val="-3"/>
        </w:rPr>
        <w:t xml:space="preserve"> </w:t>
      </w:r>
      <w:r>
        <w:t>courses</w:t>
      </w:r>
      <w:r>
        <w:rPr>
          <w:spacing w:val="-3"/>
        </w:rPr>
        <w:t xml:space="preserve"> </w:t>
      </w:r>
      <w:r>
        <w:t>in Spanish</w:t>
      </w:r>
      <w:r>
        <w:rPr>
          <w:spacing w:val="-2"/>
        </w:rPr>
        <w:t xml:space="preserve"> </w:t>
      </w:r>
      <w:r>
        <w:t>language/literature</w:t>
      </w:r>
      <w:r>
        <w:rPr>
          <w:spacing w:val="-3"/>
        </w:rPr>
        <w:t xml:space="preserve"> </w:t>
      </w:r>
      <w:r>
        <w:t>(MSN</w:t>
      </w:r>
      <w:r>
        <w:rPr>
          <w:spacing w:val="-2"/>
        </w:rPr>
        <w:t xml:space="preserve"> </w:t>
      </w:r>
      <w:r>
        <w:t>44;</w:t>
      </w:r>
      <w:r>
        <w:rPr>
          <w:spacing w:val="-2"/>
        </w:rPr>
        <w:t xml:space="preserve"> </w:t>
      </w:r>
      <w:r>
        <w:t>MKE</w:t>
      </w:r>
      <w:r>
        <w:rPr>
          <w:spacing w:val="-2"/>
        </w:rPr>
        <w:t xml:space="preserve"> </w:t>
      </w:r>
      <w:r>
        <w:t>32)</w:t>
      </w:r>
      <w:r>
        <w:rPr>
          <w:spacing w:val="-2"/>
        </w:rPr>
        <w:t xml:space="preserve"> </w:t>
      </w:r>
      <w:r>
        <w:t>and</w:t>
      </w:r>
      <w:r>
        <w:rPr>
          <w:spacing w:val="-2"/>
        </w:rPr>
        <w:t xml:space="preserve"> </w:t>
      </w:r>
      <w:r>
        <w:t>25</w:t>
      </w:r>
      <w:r>
        <w:rPr>
          <w:spacing w:val="-2"/>
        </w:rPr>
        <w:t xml:space="preserve"> </w:t>
      </w:r>
      <w:r>
        <w:t>courses</w:t>
      </w:r>
      <w:r>
        <w:rPr>
          <w:spacing w:val="-2"/>
        </w:rPr>
        <w:t xml:space="preserve"> </w:t>
      </w:r>
      <w:r>
        <w:t>in</w:t>
      </w:r>
      <w:r>
        <w:rPr>
          <w:spacing w:val="-2"/>
        </w:rPr>
        <w:t xml:space="preserve"> </w:t>
      </w:r>
      <w:r>
        <w:t>Portuguese</w:t>
      </w:r>
      <w:r>
        <w:rPr>
          <w:spacing w:val="-2"/>
        </w:rPr>
        <w:t xml:space="preserve"> </w:t>
      </w:r>
      <w:r>
        <w:t>language/literature (MSN</w:t>
      </w:r>
      <w:r>
        <w:rPr>
          <w:spacing w:val="-3"/>
        </w:rPr>
        <w:t xml:space="preserve"> </w:t>
      </w:r>
      <w:r>
        <w:t>14;</w:t>
      </w:r>
      <w:r>
        <w:rPr>
          <w:spacing w:val="-3"/>
        </w:rPr>
        <w:t xml:space="preserve"> </w:t>
      </w:r>
      <w:r>
        <w:t>MKE</w:t>
      </w:r>
      <w:r>
        <w:rPr>
          <w:spacing w:val="-3"/>
        </w:rPr>
        <w:t xml:space="preserve"> </w:t>
      </w:r>
      <w:r>
        <w:t>11).</w:t>
      </w:r>
      <w:r>
        <w:rPr>
          <w:spacing w:val="40"/>
        </w:rPr>
        <w:t xml:space="preserve"> </w:t>
      </w:r>
      <w:r>
        <w:t>MSN</w:t>
      </w:r>
      <w:r>
        <w:rPr>
          <w:spacing w:val="-3"/>
        </w:rPr>
        <w:t xml:space="preserve"> </w:t>
      </w:r>
      <w:r>
        <w:t>also</w:t>
      </w:r>
      <w:r>
        <w:rPr>
          <w:spacing w:val="-3"/>
        </w:rPr>
        <w:t xml:space="preserve"> </w:t>
      </w:r>
      <w:r>
        <w:t>offers</w:t>
      </w:r>
      <w:r>
        <w:rPr>
          <w:spacing w:val="-3"/>
        </w:rPr>
        <w:t xml:space="preserve"> </w:t>
      </w:r>
      <w:r>
        <w:t>Spanish</w:t>
      </w:r>
      <w:r>
        <w:rPr>
          <w:spacing w:val="-3"/>
        </w:rPr>
        <w:t xml:space="preserve"> </w:t>
      </w:r>
      <w:r>
        <w:t>for</w:t>
      </w:r>
      <w:r>
        <w:rPr>
          <w:spacing w:val="-3"/>
        </w:rPr>
        <w:t xml:space="preserve"> </w:t>
      </w:r>
      <w:r>
        <w:t>professional</w:t>
      </w:r>
      <w:r>
        <w:rPr>
          <w:spacing w:val="-3"/>
        </w:rPr>
        <w:t xml:space="preserve"> </w:t>
      </w:r>
      <w:r>
        <w:t>schools,</w:t>
      </w:r>
      <w:r>
        <w:rPr>
          <w:spacing w:val="-3"/>
        </w:rPr>
        <w:t xml:space="preserve"> </w:t>
      </w:r>
      <w:r>
        <w:t>particularly</w:t>
      </w:r>
      <w:r>
        <w:rPr>
          <w:spacing w:val="-3"/>
        </w:rPr>
        <w:t xml:space="preserve"> </w:t>
      </w:r>
      <w:r>
        <w:t>for</w:t>
      </w:r>
      <w:r>
        <w:rPr>
          <w:spacing w:val="-3"/>
        </w:rPr>
        <w:t xml:space="preserve"> </w:t>
      </w:r>
      <w:r>
        <w:t>Business and</w:t>
      </w:r>
      <w:r>
        <w:rPr>
          <w:spacing w:val="-1"/>
        </w:rPr>
        <w:t xml:space="preserve"> </w:t>
      </w:r>
      <w:r>
        <w:t>Health,</w:t>
      </w:r>
      <w:r>
        <w:rPr>
          <w:spacing w:val="-1"/>
        </w:rPr>
        <w:t xml:space="preserve"> </w:t>
      </w:r>
      <w:r>
        <w:t>including</w:t>
      </w:r>
      <w:r>
        <w:rPr>
          <w:spacing w:val="-1"/>
        </w:rPr>
        <w:t xml:space="preserve"> </w:t>
      </w:r>
      <w:r>
        <w:t>language</w:t>
      </w:r>
      <w:r>
        <w:rPr>
          <w:spacing w:val="-1"/>
        </w:rPr>
        <w:t xml:space="preserve"> </w:t>
      </w:r>
      <w:r>
        <w:t>classes</w:t>
      </w:r>
      <w:r>
        <w:rPr>
          <w:spacing w:val="-1"/>
        </w:rPr>
        <w:t xml:space="preserve"> </w:t>
      </w:r>
      <w:r>
        <w:t>for</w:t>
      </w:r>
      <w:r>
        <w:rPr>
          <w:spacing w:val="-1"/>
        </w:rPr>
        <w:t xml:space="preserve"> </w:t>
      </w:r>
      <w:r>
        <w:t>the</w:t>
      </w:r>
      <w:r>
        <w:rPr>
          <w:spacing w:val="-1"/>
        </w:rPr>
        <w:t xml:space="preserve"> </w:t>
      </w:r>
      <w:r>
        <w:t>certificate</w:t>
      </w:r>
      <w:r>
        <w:rPr>
          <w:spacing w:val="-1"/>
        </w:rPr>
        <w:t xml:space="preserve"> </w:t>
      </w:r>
      <w:r>
        <w:t>in</w:t>
      </w:r>
      <w:r>
        <w:rPr>
          <w:spacing w:val="-1"/>
        </w:rPr>
        <w:t xml:space="preserve"> </w:t>
      </w:r>
      <w:r>
        <w:t>International</w:t>
      </w:r>
      <w:r>
        <w:rPr>
          <w:spacing w:val="-1"/>
        </w:rPr>
        <w:t xml:space="preserve"> </w:t>
      </w:r>
      <w:r>
        <w:t>Business.</w:t>
      </w:r>
      <w:r>
        <w:rPr>
          <w:spacing w:val="-1"/>
        </w:rPr>
        <w:t xml:space="preserve"> </w:t>
      </w:r>
      <w:r>
        <w:t>MKE</w:t>
      </w:r>
      <w:r>
        <w:rPr>
          <w:spacing w:val="-1"/>
        </w:rPr>
        <w:t xml:space="preserve"> </w:t>
      </w:r>
      <w:r>
        <w:t>offers</w:t>
      </w:r>
      <w:r>
        <w:rPr>
          <w:spacing w:val="-1"/>
        </w:rPr>
        <w:t xml:space="preserve"> </w:t>
      </w:r>
      <w:r>
        <w:t>a Spanish BA, Spanish and Business Spanish minors, a Portuguese minor, a Spanish MA, and an online Spanish Translation and Interpreting Studies MA.</w:t>
      </w:r>
      <w:r>
        <w:rPr>
          <w:spacing w:val="40"/>
        </w:rPr>
        <w:t xml:space="preserve"> </w:t>
      </w:r>
      <w:r>
        <w:t>There is also a 5-year Accelerated BA/MA</w:t>
      </w:r>
      <w:r>
        <w:rPr>
          <w:spacing w:val="-7"/>
        </w:rPr>
        <w:t xml:space="preserve"> </w:t>
      </w:r>
      <w:r>
        <w:t>program,</w:t>
      </w:r>
      <w:r>
        <w:rPr>
          <w:spacing w:val="-7"/>
        </w:rPr>
        <w:t xml:space="preserve"> </w:t>
      </w:r>
      <w:r>
        <w:t>combining</w:t>
      </w:r>
      <w:r>
        <w:rPr>
          <w:spacing w:val="-7"/>
        </w:rPr>
        <w:t xml:space="preserve"> </w:t>
      </w:r>
      <w:r>
        <w:t>the</w:t>
      </w:r>
      <w:r>
        <w:rPr>
          <w:spacing w:val="-7"/>
        </w:rPr>
        <w:t xml:space="preserve"> </w:t>
      </w:r>
      <w:r>
        <w:t>Latin</w:t>
      </w:r>
      <w:r>
        <w:rPr>
          <w:spacing w:val="-7"/>
        </w:rPr>
        <w:t xml:space="preserve"> </w:t>
      </w:r>
      <w:r>
        <w:t>American,</w:t>
      </w:r>
      <w:r>
        <w:rPr>
          <w:spacing w:val="-7"/>
        </w:rPr>
        <w:t xml:space="preserve"> </w:t>
      </w:r>
      <w:r>
        <w:t>Caribbean,</w:t>
      </w:r>
      <w:r>
        <w:rPr>
          <w:spacing w:val="-7"/>
        </w:rPr>
        <w:t xml:space="preserve"> </w:t>
      </w:r>
      <w:r>
        <w:t>and</w:t>
      </w:r>
      <w:r>
        <w:rPr>
          <w:spacing w:val="-7"/>
        </w:rPr>
        <w:t xml:space="preserve"> </w:t>
      </w:r>
      <w:r>
        <w:t>U.S.</w:t>
      </w:r>
      <w:r>
        <w:rPr>
          <w:spacing w:val="-7"/>
        </w:rPr>
        <w:t xml:space="preserve"> </w:t>
      </w:r>
      <w:r>
        <w:t>Latinx</w:t>
      </w:r>
      <w:r>
        <w:rPr>
          <w:spacing w:val="-7"/>
        </w:rPr>
        <w:t xml:space="preserve"> </w:t>
      </w:r>
      <w:r>
        <w:t>S</w:t>
      </w:r>
      <w:r>
        <w:t>tudies</w:t>
      </w:r>
      <w:r>
        <w:rPr>
          <w:spacing w:val="-7"/>
        </w:rPr>
        <w:t xml:space="preserve"> </w:t>
      </w:r>
      <w:r>
        <w:t>(LACUSL) BA with an MA in Language, Literature, and Translation (MALLT). The Certificate in Spanish for Health Professionals was developed in collaboration with Nursing and Health Sciences.</w:t>
      </w:r>
    </w:p>
    <w:p w14:paraId="6420AC8A" w14:textId="77777777" w:rsidR="005B0F52" w:rsidRDefault="0046319E">
      <w:pPr>
        <w:pStyle w:val="BodyText"/>
        <w:spacing w:before="1" w:line="480" w:lineRule="auto"/>
        <w:ind w:right="235" w:firstLine="720"/>
        <w:jc w:val="both"/>
      </w:pPr>
      <w:r>
        <w:rPr>
          <w:b/>
        </w:rPr>
        <w:t xml:space="preserve">Student Enrollment. </w:t>
      </w:r>
      <w:r>
        <w:t>Overall, student enrollment in courses and the various degree programs on both campuses is high (see Table B1. for a summary of major/minor information). In the 2020-21 academic year, 5,492 students (MSN, 3918 MKE 1,574) studied Spanish, while</w:t>
      </w:r>
    </w:p>
    <w:p w14:paraId="6420AC8B" w14:textId="77777777" w:rsidR="005B0F52" w:rsidRDefault="0046319E">
      <w:pPr>
        <w:spacing w:line="229" w:lineRule="exact"/>
        <w:ind w:left="2315" w:right="2310"/>
        <w:jc w:val="center"/>
        <w:rPr>
          <w:b/>
          <w:sz w:val="20"/>
        </w:rPr>
      </w:pPr>
      <w:r>
        <w:rPr>
          <w:b/>
          <w:sz w:val="20"/>
        </w:rPr>
        <w:t>Table</w:t>
      </w:r>
      <w:r>
        <w:rPr>
          <w:b/>
          <w:spacing w:val="-11"/>
          <w:sz w:val="20"/>
        </w:rPr>
        <w:t xml:space="preserve"> </w:t>
      </w:r>
      <w:r>
        <w:rPr>
          <w:b/>
          <w:sz w:val="20"/>
        </w:rPr>
        <w:t>B.1:</w:t>
      </w:r>
      <w:r>
        <w:rPr>
          <w:b/>
          <w:spacing w:val="-8"/>
          <w:sz w:val="20"/>
        </w:rPr>
        <w:t xml:space="preserve"> </w:t>
      </w:r>
      <w:r>
        <w:rPr>
          <w:b/>
          <w:sz w:val="20"/>
        </w:rPr>
        <w:t>L</w:t>
      </w:r>
      <w:r>
        <w:rPr>
          <w:b/>
          <w:sz w:val="20"/>
        </w:rPr>
        <w:t>anguage</w:t>
      </w:r>
      <w:r>
        <w:rPr>
          <w:b/>
          <w:spacing w:val="-9"/>
          <w:sz w:val="20"/>
        </w:rPr>
        <w:t xml:space="preserve"> </w:t>
      </w:r>
      <w:r>
        <w:rPr>
          <w:b/>
          <w:sz w:val="20"/>
        </w:rPr>
        <w:t>Majors/Minors</w:t>
      </w:r>
      <w:r>
        <w:rPr>
          <w:b/>
          <w:spacing w:val="-8"/>
          <w:sz w:val="20"/>
        </w:rPr>
        <w:t xml:space="preserve"> </w:t>
      </w:r>
      <w:r>
        <w:rPr>
          <w:b/>
          <w:sz w:val="20"/>
        </w:rPr>
        <w:t>by</w:t>
      </w:r>
      <w:r>
        <w:rPr>
          <w:b/>
          <w:spacing w:val="-9"/>
          <w:sz w:val="20"/>
        </w:rPr>
        <w:t xml:space="preserve"> </w:t>
      </w:r>
      <w:r>
        <w:rPr>
          <w:b/>
          <w:sz w:val="20"/>
        </w:rPr>
        <w:t>Program,</w:t>
      </w:r>
      <w:r>
        <w:rPr>
          <w:b/>
          <w:spacing w:val="-8"/>
          <w:sz w:val="20"/>
        </w:rPr>
        <w:t xml:space="preserve"> </w:t>
      </w:r>
      <w:r>
        <w:rPr>
          <w:b/>
          <w:sz w:val="20"/>
        </w:rPr>
        <w:t>2020-</w:t>
      </w:r>
      <w:r>
        <w:rPr>
          <w:b/>
          <w:spacing w:val="-7"/>
          <w:sz w:val="20"/>
        </w:rPr>
        <w:t>21</w:t>
      </w:r>
    </w:p>
    <w:tbl>
      <w:tblPr>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8"/>
        <w:gridCol w:w="720"/>
        <w:gridCol w:w="806"/>
        <w:gridCol w:w="811"/>
        <w:gridCol w:w="811"/>
        <w:gridCol w:w="811"/>
        <w:gridCol w:w="744"/>
      </w:tblGrid>
      <w:tr w:rsidR="005B0F52" w14:paraId="6420AC90" w14:textId="77777777">
        <w:trPr>
          <w:trHeight w:val="465"/>
        </w:trPr>
        <w:tc>
          <w:tcPr>
            <w:tcW w:w="3778" w:type="dxa"/>
          </w:tcPr>
          <w:p w14:paraId="6420AC8C" w14:textId="77777777" w:rsidR="005B0F52" w:rsidRDefault="005B0F52">
            <w:pPr>
              <w:pStyle w:val="TableParagraph"/>
            </w:pPr>
          </w:p>
        </w:tc>
        <w:tc>
          <w:tcPr>
            <w:tcW w:w="1526" w:type="dxa"/>
            <w:gridSpan w:val="2"/>
          </w:tcPr>
          <w:p w14:paraId="6420AC8D" w14:textId="77777777" w:rsidR="005B0F52" w:rsidRDefault="0046319E">
            <w:pPr>
              <w:pStyle w:val="TableParagraph"/>
              <w:ind w:left="472"/>
              <w:rPr>
                <w:b/>
                <w:sz w:val="20"/>
              </w:rPr>
            </w:pPr>
            <w:r>
              <w:rPr>
                <w:b/>
                <w:spacing w:val="-2"/>
                <w:sz w:val="20"/>
              </w:rPr>
              <w:t>BA/BS</w:t>
            </w:r>
          </w:p>
        </w:tc>
        <w:tc>
          <w:tcPr>
            <w:tcW w:w="1622" w:type="dxa"/>
            <w:gridSpan w:val="2"/>
          </w:tcPr>
          <w:p w14:paraId="6420AC8E" w14:textId="77777777" w:rsidR="005B0F52" w:rsidRDefault="0046319E">
            <w:pPr>
              <w:pStyle w:val="TableParagraph"/>
              <w:ind w:left="630" w:right="618"/>
              <w:jc w:val="center"/>
              <w:rPr>
                <w:b/>
                <w:sz w:val="20"/>
              </w:rPr>
            </w:pPr>
            <w:r>
              <w:rPr>
                <w:b/>
                <w:spacing w:val="-5"/>
                <w:sz w:val="20"/>
              </w:rPr>
              <w:t>MA</w:t>
            </w:r>
          </w:p>
        </w:tc>
        <w:tc>
          <w:tcPr>
            <w:tcW w:w="1555" w:type="dxa"/>
            <w:gridSpan w:val="2"/>
          </w:tcPr>
          <w:p w14:paraId="6420AC8F" w14:textId="77777777" w:rsidR="005B0F52" w:rsidRDefault="0046319E">
            <w:pPr>
              <w:pStyle w:val="TableParagraph"/>
              <w:ind w:left="580" w:right="561"/>
              <w:jc w:val="center"/>
              <w:rPr>
                <w:b/>
                <w:sz w:val="20"/>
              </w:rPr>
            </w:pPr>
            <w:r>
              <w:rPr>
                <w:b/>
                <w:spacing w:val="-5"/>
                <w:sz w:val="20"/>
              </w:rPr>
              <w:t>PhD</w:t>
            </w:r>
          </w:p>
        </w:tc>
      </w:tr>
      <w:tr w:rsidR="005B0F52" w14:paraId="6420AC98" w14:textId="77777777">
        <w:trPr>
          <w:trHeight w:val="230"/>
        </w:trPr>
        <w:tc>
          <w:tcPr>
            <w:tcW w:w="3778" w:type="dxa"/>
          </w:tcPr>
          <w:p w14:paraId="6420AC91" w14:textId="77777777" w:rsidR="005B0F52" w:rsidRDefault="0046319E">
            <w:pPr>
              <w:pStyle w:val="TableParagraph"/>
              <w:spacing w:line="210" w:lineRule="exact"/>
              <w:ind w:left="110"/>
              <w:rPr>
                <w:b/>
                <w:sz w:val="20"/>
              </w:rPr>
            </w:pPr>
            <w:r>
              <w:rPr>
                <w:b/>
                <w:spacing w:val="-2"/>
                <w:sz w:val="20"/>
              </w:rPr>
              <w:t>Language</w:t>
            </w:r>
          </w:p>
        </w:tc>
        <w:tc>
          <w:tcPr>
            <w:tcW w:w="720" w:type="dxa"/>
          </w:tcPr>
          <w:p w14:paraId="6420AC92" w14:textId="77777777" w:rsidR="005B0F52" w:rsidRDefault="0046319E">
            <w:pPr>
              <w:pStyle w:val="TableParagraph"/>
              <w:spacing w:line="210" w:lineRule="exact"/>
              <w:ind w:right="157"/>
              <w:jc w:val="right"/>
              <w:rPr>
                <w:b/>
                <w:sz w:val="20"/>
              </w:rPr>
            </w:pPr>
            <w:r>
              <w:rPr>
                <w:b/>
                <w:spacing w:val="-5"/>
                <w:sz w:val="20"/>
              </w:rPr>
              <w:t>MSN</w:t>
            </w:r>
          </w:p>
        </w:tc>
        <w:tc>
          <w:tcPr>
            <w:tcW w:w="806" w:type="dxa"/>
          </w:tcPr>
          <w:p w14:paraId="6420AC93" w14:textId="77777777" w:rsidR="005B0F52" w:rsidRDefault="0046319E">
            <w:pPr>
              <w:pStyle w:val="TableParagraph"/>
              <w:spacing w:line="210" w:lineRule="exact"/>
              <w:ind w:left="105"/>
              <w:rPr>
                <w:b/>
                <w:sz w:val="20"/>
              </w:rPr>
            </w:pPr>
            <w:r>
              <w:rPr>
                <w:b/>
                <w:spacing w:val="-5"/>
                <w:sz w:val="20"/>
              </w:rPr>
              <w:t>MKE</w:t>
            </w:r>
          </w:p>
        </w:tc>
        <w:tc>
          <w:tcPr>
            <w:tcW w:w="811" w:type="dxa"/>
          </w:tcPr>
          <w:p w14:paraId="6420AC94" w14:textId="77777777" w:rsidR="005B0F52" w:rsidRDefault="0046319E">
            <w:pPr>
              <w:pStyle w:val="TableParagraph"/>
              <w:spacing w:line="210" w:lineRule="exact"/>
              <w:ind w:left="110"/>
              <w:rPr>
                <w:b/>
                <w:sz w:val="20"/>
              </w:rPr>
            </w:pPr>
            <w:r>
              <w:rPr>
                <w:b/>
                <w:spacing w:val="-5"/>
                <w:sz w:val="20"/>
              </w:rPr>
              <w:t>MSN</w:t>
            </w:r>
          </w:p>
        </w:tc>
        <w:tc>
          <w:tcPr>
            <w:tcW w:w="811" w:type="dxa"/>
          </w:tcPr>
          <w:p w14:paraId="6420AC95" w14:textId="77777777" w:rsidR="005B0F52" w:rsidRDefault="0046319E">
            <w:pPr>
              <w:pStyle w:val="TableParagraph"/>
              <w:spacing w:line="210" w:lineRule="exact"/>
              <w:ind w:left="110"/>
              <w:rPr>
                <w:b/>
                <w:sz w:val="20"/>
              </w:rPr>
            </w:pPr>
            <w:r>
              <w:rPr>
                <w:b/>
                <w:spacing w:val="-5"/>
                <w:sz w:val="20"/>
              </w:rPr>
              <w:t>MKE</w:t>
            </w:r>
          </w:p>
        </w:tc>
        <w:tc>
          <w:tcPr>
            <w:tcW w:w="811" w:type="dxa"/>
          </w:tcPr>
          <w:p w14:paraId="6420AC96" w14:textId="77777777" w:rsidR="005B0F52" w:rsidRDefault="0046319E">
            <w:pPr>
              <w:pStyle w:val="TableParagraph"/>
              <w:spacing w:line="210" w:lineRule="exact"/>
              <w:ind w:left="110"/>
              <w:rPr>
                <w:b/>
                <w:sz w:val="20"/>
              </w:rPr>
            </w:pPr>
            <w:r>
              <w:rPr>
                <w:b/>
                <w:spacing w:val="-5"/>
                <w:sz w:val="20"/>
              </w:rPr>
              <w:t>MSN</w:t>
            </w:r>
          </w:p>
        </w:tc>
        <w:tc>
          <w:tcPr>
            <w:tcW w:w="744" w:type="dxa"/>
          </w:tcPr>
          <w:p w14:paraId="6420AC97" w14:textId="77777777" w:rsidR="005B0F52" w:rsidRDefault="0046319E">
            <w:pPr>
              <w:pStyle w:val="TableParagraph"/>
              <w:spacing w:line="210" w:lineRule="exact"/>
              <w:ind w:right="147"/>
              <w:jc w:val="right"/>
              <w:rPr>
                <w:b/>
                <w:sz w:val="20"/>
              </w:rPr>
            </w:pPr>
            <w:r>
              <w:rPr>
                <w:b/>
                <w:spacing w:val="-5"/>
                <w:sz w:val="20"/>
              </w:rPr>
              <w:t>MKE</w:t>
            </w:r>
          </w:p>
        </w:tc>
      </w:tr>
      <w:tr w:rsidR="005B0F52" w14:paraId="6420ACA0" w14:textId="77777777">
        <w:trPr>
          <w:trHeight w:val="249"/>
        </w:trPr>
        <w:tc>
          <w:tcPr>
            <w:tcW w:w="3778" w:type="dxa"/>
          </w:tcPr>
          <w:p w14:paraId="6420AC99" w14:textId="77777777" w:rsidR="005B0F52" w:rsidRDefault="0046319E">
            <w:pPr>
              <w:pStyle w:val="TableParagraph"/>
              <w:spacing w:line="229" w:lineRule="exact"/>
              <w:ind w:left="110"/>
              <w:rPr>
                <w:sz w:val="20"/>
              </w:rPr>
            </w:pPr>
            <w:r>
              <w:rPr>
                <w:sz w:val="20"/>
              </w:rPr>
              <w:t>Spanish</w:t>
            </w:r>
            <w:r>
              <w:rPr>
                <w:spacing w:val="-7"/>
                <w:sz w:val="20"/>
              </w:rPr>
              <w:t xml:space="preserve"> </w:t>
            </w:r>
            <w:r>
              <w:rPr>
                <w:spacing w:val="-2"/>
                <w:sz w:val="20"/>
              </w:rPr>
              <w:t>Majors</w:t>
            </w:r>
          </w:p>
        </w:tc>
        <w:tc>
          <w:tcPr>
            <w:tcW w:w="720" w:type="dxa"/>
          </w:tcPr>
          <w:p w14:paraId="6420AC9A" w14:textId="77777777" w:rsidR="005B0F52" w:rsidRDefault="0046319E">
            <w:pPr>
              <w:pStyle w:val="TableParagraph"/>
              <w:spacing w:line="229" w:lineRule="exact"/>
              <w:ind w:right="99"/>
              <w:jc w:val="right"/>
              <w:rPr>
                <w:sz w:val="20"/>
              </w:rPr>
            </w:pPr>
            <w:r>
              <w:rPr>
                <w:spacing w:val="-5"/>
                <w:sz w:val="20"/>
              </w:rPr>
              <w:t>416</w:t>
            </w:r>
          </w:p>
        </w:tc>
        <w:tc>
          <w:tcPr>
            <w:tcW w:w="806" w:type="dxa"/>
          </w:tcPr>
          <w:p w14:paraId="6420AC9B" w14:textId="77777777" w:rsidR="005B0F52" w:rsidRDefault="0046319E">
            <w:pPr>
              <w:pStyle w:val="TableParagraph"/>
              <w:spacing w:line="229" w:lineRule="exact"/>
              <w:ind w:right="95"/>
              <w:jc w:val="right"/>
              <w:rPr>
                <w:sz w:val="20"/>
              </w:rPr>
            </w:pPr>
            <w:r>
              <w:rPr>
                <w:spacing w:val="-5"/>
                <w:sz w:val="20"/>
              </w:rPr>
              <w:t>33</w:t>
            </w:r>
          </w:p>
        </w:tc>
        <w:tc>
          <w:tcPr>
            <w:tcW w:w="811" w:type="dxa"/>
          </w:tcPr>
          <w:p w14:paraId="6420AC9C" w14:textId="77777777" w:rsidR="005B0F52" w:rsidRDefault="0046319E">
            <w:pPr>
              <w:pStyle w:val="TableParagraph"/>
              <w:spacing w:line="229" w:lineRule="exact"/>
              <w:ind w:right="95"/>
              <w:jc w:val="right"/>
              <w:rPr>
                <w:sz w:val="20"/>
              </w:rPr>
            </w:pPr>
            <w:r>
              <w:rPr>
                <w:sz w:val="20"/>
              </w:rPr>
              <w:t>6</w:t>
            </w:r>
          </w:p>
        </w:tc>
        <w:tc>
          <w:tcPr>
            <w:tcW w:w="811" w:type="dxa"/>
          </w:tcPr>
          <w:p w14:paraId="6420AC9D" w14:textId="77777777" w:rsidR="005B0F52" w:rsidRDefault="0046319E">
            <w:pPr>
              <w:pStyle w:val="TableParagraph"/>
              <w:spacing w:line="229" w:lineRule="exact"/>
              <w:ind w:right="94"/>
              <w:jc w:val="right"/>
              <w:rPr>
                <w:sz w:val="20"/>
              </w:rPr>
            </w:pPr>
            <w:r>
              <w:rPr>
                <w:spacing w:val="-5"/>
                <w:sz w:val="20"/>
              </w:rPr>
              <w:t>12</w:t>
            </w:r>
          </w:p>
        </w:tc>
        <w:tc>
          <w:tcPr>
            <w:tcW w:w="811" w:type="dxa"/>
          </w:tcPr>
          <w:p w14:paraId="6420AC9E" w14:textId="77777777" w:rsidR="005B0F52" w:rsidRDefault="0046319E">
            <w:pPr>
              <w:pStyle w:val="TableParagraph"/>
              <w:spacing w:line="229" w:lineRule="exact"/>
              <w:ind w:right="94"/>
              <w:jc w:val="right"/>
              <w:rPr>
                <w:sz w:val="20"/>
              </w:rPr>
            </w:pPr>
            <w:r>
              <w:rPr>
                <w:spacing w:val="-5"/>
                <w:sz w:val="20"/>
              </w:rPr>
              <w:t>46</w:t>
            </w:r>
          </w:p>
        </w:tc>
        <w:tc>
          <w:tcPr>
            <w:tcW w:w="744" w:type="dxa"/>
          </w:tcPr>
          <w:p w14:paraId="6420AC9F" w14:textId="77777777" w:rsidR="005B0F52" w:rsidRDefault="005B0F52">
            <w:pPr>
              <w:pStyle w:val="TableParagraph"/>
              <w:rPr>
                <w:sz w:val="18"/>
              </w:rPr>
            </w:pPr>
          </w:p>
        </w:tc>
      </w:tr>
      <w:tr w:rsidR="005B0F52" w14:paraId="6420ACA8" w14:textId="77777777">
        <w:trPr>
          <w:trHeight w:val="460"/>
        </w:trPr>
        <w:tc>
          <w:tcPr>
            <w:tcW w:w="3778" w:type="dxa"/>
          </w:tcPr>
          <w:p w14:paraId="6420ACA1" w14:textId="77777777" w:rsidR="005B0F52" w:rsidRDefault="0046319E">
            <w:pPr>
              <w:pStyle w:val="TableParagraph"/>
              <w:spacing w:line="230" w:lineRule="atLeast"/>
              <w:ind w:left="110"/>
              <w:rPr>
                <w:sz w:val="20"/>
              </w:rPr>
            </w:pPr>
            <w:r>
              <w:rPr>
                <w:sz w:val="20"/>
              </w:rPr>
              <w:t>Spanish</w:t>
            </w:r>
            <w:r>
              <w:rPr>
                <w:spacing w:val="-13"/>
                <w:sz w:val="20"/>
              </w:rPr>
              <w:t xml:space="preserve"> </w:t>
            </w:r>
            <w:r>
              <w:rPr>
                <w:sz w:val="20"/>
              </w:rPr>
              <w:t>Translation/Interpreting</w:t>
            </w:r>
            <w:r>
              <w:rPr>
                <w:spacing w:val="-12"/>
                <w:sz w:val="20"/>
              </w:rPr>
              <w:t xml:space="preserve"> </w:t>
            </w:r>
            <w:r>
              <w:rPr>
                <w:sz w:val="20"/>
              </w:rPr>
              <w:t>Online Graduate Program</w:t>
            </w:r>
          </w:p>
        </w:tc>
        <w:tc>
          <w:tcPr>
            <w:tcW w:w="720" w:type="dxa"/>
          </w:tcPr>
          <w:p w14:paraId="6420ACA2" w14:textId="77777777" w:rsidR="005B0F52" w:rsidRDefault="005B0F52">
            <w:pPr>
              <w:pStyle w:val="TableParagraph"/>
            </w:pPr>
          </w:p>
        </w:tc>
        <w:tc>
          <w:tcPr>
            <w:tcW w:w="806" w:type="dxa"/>
          </w:tcPr>
          <w:p w14:paraId="6420ACA3" w14:textId="77777777" w:rsidR="005B0F52" w:rsidRDefault="005B0F52">
            <w:pPr>
              <w:pStyle w:val="TableParagraph"/>
            </w:pPr>
          </w:p>
        </w:tc>
        <w:tc>
          <w:tcPr>
            <w:tcW w:w="811" w:type="dxa"/>
          </w:tcPr>
          <w:p w14:paraId="6420ACA4" w14:textId="77777777" w:rsidR="005B0F52" w:rsidRDefault="005B0F52">
            <w:pPr>
              <w:pStyle w:val="TableParagraph"/>
            </w:pPr>
          </w:p>
        </w:tc>
        <w:tc>
          <w:tcPr>
            <w:tcW w:w="811" w:type="dxa"/>
          </w:tcPr>
          <w:p w14:paraId="6420ACA5" w14:textId="77777777" w:rsidR="005B0F52" w:rsidRDefault="0046319E">
            <w:pPr>
              <w:pStyle w:val="TableParagraph"/>
              <w:ind w:right="94"/>
              <w:jc w:val="right"/>
              <w:rPr>
                <w:sz w:val="20"/>
              </w:rPr>
            </w:pPr>
            <w:r>
              <w:rPr>
                <w:spacing w:val="-5"/>
                <w:sz w:val="20"/>
              </w:rPr>
              <w:t>14</w:t>
            </w:r>
          </w:p>
        </w:tc>
        <w:tc>
          <w:tcPr>
            <w:tcW w:w="811" w:type="dxa"/>
          </w:tcPr>
          <w:p w14:paraId="6420ACA6" w14:textId="77777777" w:rsidR="005B0F52" w:rsidRDefault="0046319E">
            <w:pPr>
              <w:pStyle w:val="TableParagraph"/>
              <w:ind w:right="93"/>
              <w:jc w:val="right"/>
              <w:rPr>
                <w:sz w:val="20"/>
              </w:rPr>
            </w:pPr>
            <w:r>
              <w:rPr>
                <w:sz w:val="20"/>
              </w:rPr>
              <w:t>0</w:t>
            </w:r>
          </w:p>
        </w:tc>
        <w:tc>
          <w:tcPr>
            <w:tcW w:w="744" w:type="dxa"/>
          </w:tcPr>
          <w:p w14:paraId="6420ACA7" w14:textId="77777777" w:rsidR="005B0F52" w:rsidRDefault="005B0F52">
            <w:pPr>
              <w:pStyle w:val="TableParagraph"/>
            </w:pPr>
          </w:p>
        </w:tc>
      </w:tr>
      <w:tr w:rsidR="005B0F52" w14:paraId="6420ACB0" w14:textId="77777777">
        <w:trPr>
          <w:trHeight w:val="455"/>
        </w:trPr>
        <w:tc>
          <w:tcPr>
            <w:tcW w:w="3778" w:type="dxa"/>
          </w:tcPr>
          <w:p w14:paraId="6420ACA9" w14:textId="77777777" w:rsidR="005B0F52" w:rsidRDefault="0046319E">
            <w:pPr>
              <w:pStyle w:val="TableParagraph"/>
              <w:spacing w:line="226" w:lineRule="exact"/>
              <w:ind w:left="110"/>
              <w:rPr>
                <w:sz w:val="20"/>
              </w:rPr>
            </w:pPr>
            <w:r>
              <w:rPr>
                <w:sz w:val="20"/>
              </w:rPr>
              <w:t>Translation/Interpreting</w:t>
            </w:r>
            <w:r>
              <w:rPr>
                <w:spacing w:val="-13"/>
                <w:sz w:val="20"/>
              </w:rPr>
              <w:t xml:space="preserve"> </w:t>
            </w:r>
            <w:r>
              <w:rPr>
                <w:sz w:val="20"/>
              </w:rPr>
              <w:t>Online</w:t>
            </w:r>
            <w:r>
              <w:rPr>
                <w:spacing w:val="-12"/>
                <w:sz w:val="20"/>
              </w:rPr>
              <w:t xml:space="preserve"> </w:t>
            </w:r>
            <w:r>
              <w:rPr>
                <w:sz w:val="20"/>
              </w:rPr>
              <w:t xml:space="preserve">Graduate </w:t>
            </w:r>
            <w:r>
              <w:rPr>
                <w:spacing w:val="-2"/>
                <w:sz w:val="20"/>
              </w:rPr>
              <w:t>Certificate</w:t>
            </w:r>
          </w:p>
        </w:tc>
        <w:tc>
          <w:tcPr>
            <w:tcW w:w="720" w:type="dxa"/>
          </w:tcPr>
          <w:p w14:paraId="6420ACAA" w14:textId="77777777" w:rsidR="005B0F52" w:rsidRDefault="005B0F52">
            <w:pPr>
              <w:pStyle w:val="TableParagraph"/>
            </w:pPr>
          </w:p>
        </w:tc>
        <w:tc>
          <w:tcPr>
            <w:tcW w:w="806" w:type="dxa"/>
          </w:tcPr>
          <w:p w14:paraId="6420ACAB" w14:textId="77777777" w:rsidR="005B0F52" w:rsidRDefault="005B0F52">
            <w:pPr>
              <w:pStyle w:val="TableParagraph"/>
            </w:pPr>
          </w:p>
        </w:tc>
        <w:tc>
          <w:tcPr>
            <w:tcW w:w="811" w:type="dxa"/>
          </w:tcPr>
          <w:p w14:paraId="6420ACAC" w14:textId="77777777" w:rsidR="005B0F52" w:rsidRDefault="005B0F52">
            <w:pPr>
              <w:pStyle w:val="TableParagraph"/>
            </w:pPr>
          </w:p>
        </w:tc>
        <w:tc>
          <w:tcPr>
            <w:tcW w:w="811" w:type="dxa"/>
          </w:tcPr>
          <w:p w14:paraId="6420ACAD" w14:textId="77777777" w:rsidR="005B0F52" w:rsidRDefault="0046319E">
            <w:pPr>
              <w:pStyle w:val="TableParagraph"/>
              <w:ind w:right="93"/>
              <w:jc w:val="right"/>
              <w:rPr>
                <w:sz w:val="20"/>
              </w:rPr>
            </w:pPr>
            <w:r>
              <w:rPr>
                <w:sz w:val="20"/>
              </w:rPr>
              <w:t>2</w:t>
            </w:r>
          </w:p>
        </w:tc>
        <w:tc>
          <w:tcPr>
            <w:tcW w:w="811" w:type="dxa"/>
          </w:tcPr>
          <w:p w14:paraId="6420ACAE" w14:textId="77777777" w:rsidR="005B0F52" w:rsidRDefault="005B0F52">
            <w:pPr>
              <w:pStyle w:val="TableParagraph"/>
            </w:pPr>
          </w:p>
        </w:tc>
        <w:tc>
          <w:tcPr>
            <w:tcW w:w="744" w:type="dxa"/>
          </w:tcPr>
          <w:p w14:paraId="6420ACAF" w14:textId="77777777" w:rsidR="005B0F52" w:rsidRDefault="005B0F52">
            <w:pPr>
              <w:pStyle w:val="TableParagraph"/>
            </w:pPr>
          </w:p>
        </w:tc>
      </w:tr>
      <w:tr w:rsidR="005B0F52" w14:paraId="6420ACB8" w14:textId="77777777">
        <w:trPr>
          <w:trHeight w:val="249"/>
        </w:trPr>
        <w:tc>
          <w:tcPr>
            <w:tcW w:w="3778" w:type="dxa"/>
          </w:tcPr>
          <w:p w14:paraId="6420ACB1" w14:textId="77777777" w:rsidR="005B0F52" w:rsidRDefault="0046319E">
            <w:pPr>
              <w:pStyle w:val="TableParagraph"/>
              <w:spacing w:line="229" w:lineRule="exact"/>
              <w:ind w:left="110"/>
              <w:rPr>
                <w:sz w:val="20"/>
              </w:rPr>
            </w:pPr>
            <w:r>
              <w:rPr>
                <w:sz w:val="20"/>
              </w:rPr>
              <w:t>Spanish</w:t>
            </w:r>
            <w:r>
              <w:rPr>
                <w:spacing w:val="-7"/>
                <w:sz w:val="20"/>
              </w:rPr>
              <w:t xml:space="preserve"> </w:t>
            </w:r>
            <w:r>
              <w:rPr>
                <w:spacing w:val="-2"/>
                <w:sz w:val="20"/>
              </w:rPr>
              <w:t>Minors</w:t>
            </w:r>
          </w:p>
        </w:tc>
        <w:tc>
          <w:tcPr>
            <w:tcW w:w="720" w:type="dxa"/>
          </w:tcPr>
          <w:p w14:paraId="6420ACB2" w14:textId="77777777" w:rsidR="005B0F52" w:rsidRDefault="005B0F52">
            <w:pPr>
              <w:pStyle w:val="TableParagraph"/>
              <w:rPr>
                <w:sz w:val="18"/>
              </w:rPr>
            </w:pPr>
          </w:p>
        </w:tc>
        <w:tc>
          <w:tcPr>
            <w:tcW w:w="806" w:type="dxa"/>
          </w:tcPr>
          <w:p w14:paraId="6420ACB3" w14:textId="77777777" w:rsidR="005B0F52" w:rsidRDefault="0046319E">
            <w:pPr>
              <w:pStyle w:val="TableParagraph"/>
              <w:spacing w:before="5" w:line="224" w:lineRule="exact"/>
              <w:ind w:right="95"/>
              <w:jc w:val="right"/>
              <w:rPr>
                <w:sz w:val="20"/>
              </w:rPr>
            </w:pPr>
            <w:r>
              <w:rPr>
                <w:spacing w:val="-5"/>
                <w:sz w:val="20"/>
              </w:rPr>
              <w:t>118</w:t>
            </w:r>
          </w:p>
        </w:tc>
        <w:tc>
          <w:tcPr>
            <w:tcW w:w="811" w:type="dxa"/>
          </w:tcPr>
          <w:p w14:paraId="6420ACB4" w14:textId="77777777" w:rsidR="005B0F52" w:rsidRDefault="005B0F52">
            <w:pPr>
              <w:pStyle w:val="TableParagraph"/>
              <w:rPr>
                <w:sz w:val="18"/>
              </w:rPr>
            </w:pPr>
          </w:p>
        </w:tc>
        <w:tc>
          <w:tcPr>
            <w:tcW w:w="811" w:type="dxa"/>
          </w:tcPr>
          <w:p w14:paraId="6420ACB5" w14:textId="77777777" w:rsidR="005B0F52" w:rsidRDefault="005B0F52">
            <w:pPr>
              <w:pStyle w:val="TableParagraph"/>
              <w:rPr>
                <w:sz w:val="18"/>
              </w:rPr>
            </w:pPr>
          </w:p>
        </w:tc>
        <w:tc>
          <w:tcPr>
            <w:tcW w:w="811" w:type="dxa"/>
          </w:tcPr>
          <w:p w14:paraId="6420ACB6" w14:textId="77777777" w:rsidR="005B0F52" w:rsidRDefault="005B0F52">
            <w:pPr>
              <w:pStyle w:val="TableParagraph"/>
              <w:rPr>
                <w:sz w:val="18"/>
              </w:rPr>
            </w:pPr>
          </w:p>
        </w:tc>
        <w:tc>
          <w:tcPr>
            <w:tcW w:w="744" w:type="dxa"/>
          </w:tcPr>
          <w:p w14:paraId="6420ACB7" w14:textId="77777777" w:rsidR="005B0F52" w:rsidRDefault="005B0F52">
            <w:pPr>
              <w:pStyle w:val="TableParagraph"/>
              <w:rPr>
                <w:sz w:val="18"/>
              </w:rPr>
            </w:pPr>
          </w:p>
        </w:tc>
      </w:tr>
      <w:tr w:rsidR="005B0F52" w14:paraId="6420ACC0" w14:textId="77777777">
        <w:trPr>
          <w:trHeight w:val="249"/>
        </w:trPr>
        <w:tc>
          <w:tcPr>
            <w:tcW w:w="3778" w:type="dxa"/>
          </w:tcPr>
          <w:p w14:paraId="6420ACB9" w14:textId="77777777" w:rsidR="005B0F52" w:rsidRDefault="0046319E">
            <w:pPr>
              <w:pStyle w:val="TableParagraph"/>
              <w:spacing w:line="229" w:lineRule="exact"/>
              <w:ind w:left="110"/>
              <w:rPr>
                <w:sz w:val="20"/>
              </w:rPr>
            </w:pPr>
            <w:r>
              <w:rPr>
                <w:sz w:val="20"/>
              </w:rPr>
              <w:t>Spanish</w:t>
            </w:r>
            <w:r>
              <w:rPr>
                <w:spacing w:val="-7"/>
                <w:sz w:val="20"/>
              </w:rPr>
              <w:t xml:space="preserve"> </w:t>
            </w:r>
            <w:r>
              <w:rPr>
                <w:sz w:val="20"/>
              </w:rPr>
              <w:t>in</w:t>
            </w:r>
            <w:r>
              <w:rPr>
                <w:spacing w:val="-7"/>
                <w:sz w:val="20"/>
              </w:rPr>
              <w:t xml:space="preserve"> </w:t>
            </w:r>
            <w:r>
              <w:rPr>
                <w:sz w:val="20"/>
              </w:rPr>
              <w:t>Professional</w:t>
            </w:r>
            <w:r>
              <w:rPr>
                <w:spacing w:val="-7"/>
                <w:sz w:val="20"/>
              </w:rPr>
              <w:t xml:space="preserve"> </w:t>
            </w:r>
            <w:r>
              <w:rPr>
                <w:spacing w:val="-2"/>
                <w:sz w:val="20"/>
              </w:rPr>
              <w:t>Schools</w:t>
            </w:r>
          </w:p>
        </w:tc>
        <w:tc>
          <w:tcPr>
            <w:tcW w:w="720" w:type="dxa"/>
          </w:tcPr>
          <w:p w14:paraId="6420ACBA" w14:textId="77777777" w:rsidR="005B0F52" w:rsidRDefault="0046319E">
            <w:pPr>
              <w:pStyle w:val="TableParagraph"/>
              <w:spacing w:line="229" w:lineRule="exact"/>
              <w:ind w:right="99"/>
              <w:jc w:val="right"/>
              <w:rPr>
                <w:sz w:val="20"/>
              </w:rPr>
            </w:pPr>
            <w:r>
              <w:rPr>
                <w:spacing w:val="-5"/>
                <w:sz w:val="20"/>
              </w:rPr>
              <w:t>88</w:t>
            </w:r>
          </w:p>
        </w:tc>
        <w:tc>
          <w:tcPr>
            <w:tcW w:w="806" w:type="dxa"/>
          </w:tcPr>
          <w:p w14:paraId="6420ACBB" w14:textId="77777777" w:rsidR="005B0F52" w:rsidRDefault="0046319E">
            <w:pPr>
              <w:pStyle w:val="TableParagraph"/>
              <w:spacing w:line="229" w:lineRule="exact"/>
              <w:ind w:right="94"/>
              <w:jc w:val="right"/>
              <w:rPr>
                <w:sz w:val="20"/>
              </w:rPr>
            </w:pPr>
            <w:r>
              <w:rPr>
                <w:sz w:val="20"/>
              </w:rPr>
              <w:t>0</w:t>
            </w:r>
          </w:p>
        </w:tc>
        <w:tc>
          <w:tcPr>
            <w:tcW w:w="811" w:type="dxa"/>
          </w:tcPr>
          <w:p w14:paraId="6420ACBC" w14:textId="77777777" w:rsidR="005B0F52" w:rsidRDefault="005B0F52">
            <w:pPr>
              <w:pStyle w:val="TableParagraph"/>
              <w:rPr>
                <w:sz w:val="18"/>
              </w:rPr>
            </w:pPr>
          </w:p>
        </w:tc>
        <w:tc>
          <w:tcPr>
            <w:tcW w:w="811" w:type="dxa"/>
          </w:tcPr>
          <w:p w14:paraId="6420ACBD" w14:textId="77777777" w:rsidR="005B0F52" w:rsidRDefault="005B0F52">
            <w:pPr>
              <w:pStyle w:val="TableParagraph"/>
              <w:rPr>
                <w:sz w:val="18"/>
              </w:rPr>
            </w:pPr>
          </w:p>
        </w:tc>
        <w:tc>
          <w:tcPr>
            <w:tcW w:w="811" w:type="dxa"/>
          </w:tcPr>
          <w:p w14:paraId="6420ACBE" w14:textId="77777777" w:rsidR="005B0F52" w:rsidRDefault="005B0F52">
            <w:pPr>
              <w:pStyle w:val="TableParagraph"/>
              <w:rPr>
                <w:sz w:val="18"/>
              </w:rPr>
            </w:pPr>
          </w:p>
        </w:tc>
        <w:tc>
          <w:tcPr>
            <w:tcW w:w="744" w:type="dxa"/>
          </w:tcPr>
          <w:p w14:paraId="6420ACBF" w14:textId="77777777" w:rsidR="005B0F52" w:rsidRDefault="005B0F52">
            <w:pPr>
              <w:pStyle w:val="TableParagraph"/>
              <w:rPr>
                <w:sz w:val="18"/>
              </w:rPr>
            </w:pPr>
          </w:p>
        </w:tc>
      </w:tr>
      <w:tr w:rsidR="005B0F52" w14:paraId="6420ACC8" w14:textId="77777777">
        <w:trPr>
          <w:trHeight w:val="249"/>
        </w:trPr>
        <w:tc>
          <w:tcPr>
            <w:tcW w:w="3778" w:type="dxa"/>
          </w:tcPr>
          <w:p w14:paraId="6420ACC1" w14:textId="77777777" w:rsidR="005B0F52" w:rsidRDefault="0046319E">
            <w:pPr>
              <w:pStyle w:val="TableParagraph"/>
              <w:spacing w:line="229" w:lineRule="exact"/>
              <w:ind w:left="110"/>
              <w:rPr>
                <w:sz w:val="20"/>
              </w:rPr>
            </w:pPr>
            <w:r>
              <w:rPr>
                <w:sz w:val="20"/>
              </w:rPr>
              <w:t>Business</w:t>
            </w:r>
            <w:r>
              <w:rPr>
                <w:spacing w:val="-8"/>
                <w:sz w:val="20"/>
              </w:rPr>
              <w:t xml:space="preserve"> </w:t>
            </w:r>
            <w:r>
              <w:rPr>
                <w:sz w:val="20"/>
              </w:rPr>
              <w:t>Spanish</w:t>
            </w:r>
            <w:r>
              <w:rPr>
                <w:spacing w:val="-8"/>
                <w:sz w:val="20"/>
              </w:rPr>
              <w:t xml:space="preserve"> </w:t>
            </w:r>
            <w:r>
              <w:rPr>
                <w:spacing w:val="-4"/>
                <w:sz w:val="20"/>
              </w:rPr>
              <w:t>Minor</w:t>
            </w:r>
          </w:p>
        </w:tc>
        <w:tc>
          <w:tcPr>
            <w:tcW w:w="720" w:type="dxa"/>
          </w:tcPr>
          <w:p w14:paraId="6420ACC2" w14:textId="77777777" w:rsidR="005B0F52" w:rsidRDefault="005B0F52">
            <w:pPr>
              <w:pStyle w:val="TableParagraph"/>
              <w:rPr>
                <w:sz w:val="18"/>
              </w:rPr>
            </w:pPr>
          </w:p>
        </w:tc>
        <w:tc>
          <w:tcPr>
            <w:tcW w:w="806" w:type="dxa"/>
          </w:tcPr>
          <w:p w14:paraId="6420ACC3" w14:textId="77777777" w:rsidR="005B0F52" w:rsidRDefault="0046319E">
            <w:pPr>
              <w:pStyle w:val="TableParagraph"/>
              <w:spacing w:line="229" w:lineRule="exact"/>
              <w:ind w:right="95"/>
              <w:jc w:val="right"/>
              <w:rPr>
                <w:sz w:val="20"/>
              </w:rPr>
            </w:pPr>
            <w:r>
              <w:rPr>
                <w:spacing w:val="-5"/>
                <w:sz w:val="20"/>
              </w:rPr>
              <w:t>14</w:t>
            </w:r>
          </w:p>
        </w:tc>
        <w:tc>
          <w:tcPr>
            <w:tcW w:w="811" w:type="dxa"/>
          </w:tcPr>
          <w:p w14:paraId="6420ACC4" w14:textId="77777777" w:rsidR="005B0F52" w:rsidRDefault="005B0F52">
            <w:pPr>
              <w:pStyle w:val="TableParagraph"/>
              <w:rPr>
                <w:sz w:val="18"/>
              </w:rPr>
            </w:pPr>
          </w:p>
        </w:tc>
        <w:tc>
          <w:tcPr>
            <w:tcW w:w="811" w:type="dxa"/>
          </w:tcPr>
          <w:p w14:paraId="6420ACC5" w14:textId="77777777" w:rsidR="005B0F52" w:rsidRDefault="005B0F52">
            <w:pPr>
              <w:pStyle w:val="TableParagraph"/>
              <w:rPr>
                <w:sz w:val="18"/>
              </w:rPr>
            </w:pPr>
          </w:p>
        </w:tc>
        <w:tc>
          <w:tcPr>
            <w:tcW w:w="811" w:type="dxa"/>
          </w:tcPr>
          <w:p w14:paraId="6420ACC6" w14:textId="77777777" w:rsidR="005B0F52" w:rsidRDefault="005B0F52">
            <w:pPr>
              <w:pStyle w:val="TableParagraph"/>
              <w:rPr>
                <w:sz w:val="18"/>
              </w:rPr>
            </w:pPr>
          </w:p>
        </w:tc>
        <w:tc>
          <w:tcPr>
            <w:tcW w:w="744" w:type="dxa"/>
          </w:tcPr>
          <w:p w14:paraId="6420ACC7" w14:textId="77777777" w:rsidR="005B0F52" w:rsidRDefault="005B0F52">
            <w:pPr>
              <w:pStyle w:val="TableParagraph"/>
              <w:rPr>
                <w:sz w:val="18"/>
              </w:rPr>
            </w:pPr>
          </w:p>
        </w:tc>
      </w:tr>
      <w:tr w:rsidR="005B0F52" w14:paraId="6420ACD0" w14:textId="77777777">
        <w:trPr>
          <w:trHeight w:val="249"/>
        </w:trPr>
        <w:tc>
          <w:tcPr>
            <w:tcW w:w="3778" w:type="dxa"/>
          </w:tcPr>
          <w:p w14:paraId="6420ACC9" w14:textId="77777777" w:rsidR="005B0F52" w:rsidRDefault="0046319E">
            <w:pPr>
              <w:pStyle w:val="TableParagraph"/>
              <w:spacing w:line="229" w:lineRule="exact"/>
              <w:ind w:left="110"/>
              <w:rPr>
                <w:sz w:val="20"/>
              </w:rPr>
            </w:pPr>
            <w:r>
              <w:rPr>
                <w:sz w:val="20"/>
              </w:rPr>
              <w:t>Spanish</w:t>
            </w:r>
            <w:r>
              <w:rPr>
                <w:spacing w:val="-8"/>
                <w:sz w:val="20"/>
              </w:rPr>
              <w:t xml:space="preserve"> </w:t>
            </w:r>
            <w:r>
              <w:rPr>
                <w:sz w:val="20"/>
              </w:rPr>
              <w:t>Certificate</w:t>
            </w:r>
            <w:r>
              <w:rPr>
                <w:spacing w:val="-7"/>
                <w:sz w:val="20"/>
              </w:rPr>
              <w:t xml:space="preserve"> </w:t>
            </w:r>
            <w:r>
              <w:rPr>
                <w:sz w:val="20"/>
              </w:rPr>
              <w:t>for</w:t>
            </w:r>
            <w:r>
              <w:rPr>
                <w:spacing w:val="-7"/>
                <w:sz w:val="20"/>
              </w:rPr>
              <w:t xml:space="preserve"> </w:t>
            </w:r>
            <w:r>
              <w:rPr>
                <w:spacing w:val="-2"/>
                <w:sz w:val="20"/>
              </w:rPr>
              <w:t>Business</w:t>
            </w:r>
          </w:p>
        </w:tc>
        <w:tc>
          <w:tcPr>
            <w:tcW w:w="720" w:type="dxa"/>
          </w:tcPr>
          <w:p w14:paraId="6420ACCA" w14:textId="77777777" w:rsidR="005B0F52" w:rsidRDefault="0046319E">
            <w:pPr>
              <w:pStyle w:val="TableParagraph"/>
              <w:spacing w:line="229" w:lineRule="exact"/>
              <w:ind w:right="99"/>
              <w:jc w:val="right"/>
              <w:rPr>
                <w:sz w:val="20"/>
              </w:rPr>
            </w:pPr>
            <w:r>
              <w:rPr>
                <w:spacing w:val="-5"/>
                <w:sz w:val="20"/>
              </w:rPr>
              <w:t>123</w:t>
            </w:r>
          </w:p>
        </w:tc>
        <w:tc>
          <w:tcPr>
            <w:tcW w:w="806" w:type="dxa"/>
          </w:tcPr>
          <w:p w14:paraId="6420ACCB" w14:textId="77777777" w:rsidR="005B0F52" w:rsidRDefault="005B0F52">
            <w:pPr>
              <w:pStyle w:val="TableParagraph"/>
              <w:rPr>
                <w:sz w:val="18"/>
              </w:rPr>
            </w:pPr>
          </w:p>
        </w:tc>
        <w:tc>
          <w:tcPr>
            <w:tcW w:w="811" w:type="dxa"/>
          </w:tcPr>
          <w:p w14:paraId="6420ACCC" w14:textId="77777777" w:rsidR="005B0F52" w:rsidRDefault="005B0F52">
            <w:pPr>
              <w:pStyle w:val="TableParagraph"/>
              <w:rPr>
                <w:sz w:val="18"/>
              </w:rPr>
            </w:pPr>
          </w:p>
        </w:tc>
        <w:tc>
          <w:tcPr>
            <w:tcW w:w="811" w:type="dxa"/>
          </w:tcPr>
          <w:p w14:paraId="6420ACCD" w14:textId="77777777" w:rsidR="005B0F52" w:rsidRDefault="005B0F52">
            <w:pPr>
              <w:pStyle w:val="TableParagraph"/>
              <w:rPr>
                <w:sz w:val="18"/>
              </w:rPr>
            </w:pPr>
          </w:p>
        </w:tc>
        <w:tc>
          <w:tcPr>
            <w:tcW w:w="811" w:type="dxa"/>
          </w:tcPr>
          <w:p w14:paraId="6420ACCE" w14:textId="77777777" w:rsidR="005B0F52" w:rsidRDefault="005B0F52">
            <w:pPr>
              <w:pStyle w:val="TableParagraph"/>
              <w:rPr>
                <w:sz w:val="18"/>
              </w:rPr>
            </w:pPr>
          </w:p>
        </w:tc>
        <w:tc>
          <w:tcPr>
            <w:tcW w:w="744" w:type="dxa"/>
          </w:tcPr>
          <w:p w14:paraId="6420ACCF" w14:textId="77777777" w:rsidR="005B0F52" w:rsidRDefault="005B0F52">
            <w:pPr>
              <w:pStyle w:val="TableParagraph"/>
              <w:rPr>
                <w:sz w:val="18"/>
              </w:rPr>
            </w:pPr>
          </w:p>
        </w:tc>
      </w:tr>
      <w:tr w:rsidR="005B0F52" w14:paraId="6420ACD8" w14:textId="77777777">
        <w:trPr>
          <w:trHeight w:val="244"/>
        </w:trPr>
        <w:tc>
          <w:tcPr>
            <w:tcW w:w="3778" w:type="dxa"/>
          </w:tcPr>
          <w:p w14:paraId="6420ACD1" w14:textId="77777777" w:rsidR="005B0F52" w:rsidRDefault="0046319E">
            <w:pPr>
              <w:pStyle w:val="TableParagraph"/>
              <w:spacing w:line="224" w:lineRule="exact"/>
              <w:ind w:left="110"/>
              <w:rPr>
                <w:sz w:val="20"/>
              </w:rPr>
            </w:pPr>
            <w:r>
              <w:rPr>
                <w:sz w:val="20"/>
              </w:rPr>
              <w:t>Spanish</w:t>
            </w:r>
            <w:r>
              <w:rPr>
                <w:spacing w:val="-8"/>
                <w:sz w:val="20"/>
              </w:rPr>
              <w:t xml:space="preserve"> </w:t>
            </w:r>
            <w:r>
              <w:rPr>
                <w:sz w:val="20"/>
              </w:rPr>
              <w:t>Certificate</w:t>
            </w:r>
            <w:r>
              <w:rPr>
                <w:spacing w:val="-7"/>
                <w:sz w:val="20"/>
              </w:rPr>
              <w:t xml:space="preserve"> </w:t>
            </w:r>
            <w:r>
              <w:rPr>
                <w:sz w:val="20"/>
              </w:rPr>
              <w:t>for</w:t>
            </w:r>
            <w:r>
              <w:rPr>
                <w:spacing w:val="-7"/>
                <w:sz w:val="20"/>
              </w:rPr>
              <w:t xml:space="preserve"> </w:t>
            </w:r>
            <w:r>
              <w:rPr>
                <w:spacing w:val="-2"/>
                <w:sz w:val="20"/>
              </w:rPr>
              <w:t>Health</w:t>
            </w:r>
          </w:p>
        </w:tc>
        <w:tc>
          <w:tcPr>
            <w:tcW w:w="720" w:type="dxa"/>
          </w:tcPr>
          <w:p w14:paraId="6420ACD2" w14:textId="77777777" w:rsidR="005B0F52" w:rsidRDefault="005B0F52">
            <w:pPr>
              <w:pStyle w:val="TableParagraph"/>
              <w:rPr>
                <w:sz w:val="16"/>
              </w:rPr>
            </w:pPr>
          </w:p>
        </w:tc>
        <w:tc>
          <w:tcPr>
            <w:tcW w:w="806" w:type="dxa"/>
          </w:tcPr>
          <w:p w14:paraId="6420ACD3" w14:textId="77777777" w:rsidR="005B0F52" w:rsidRDefault="0046319E">
            <w:pPr>
              <w:pStyle w:val="TableParagraph"/>
              <w:spacing w:line="224" w:lineRule="exact"/>
              <w:ind w:right="94"/>
              <w:jc w:val="right"/>
              <w:rPr>
                <w:sz w:val="20"/>
              </w:rPr>
            </w:pPr>
            <w:r>
              <w:rPr>
                <w:sz w:val="20"/>
              </w:rPr>
              <w:t>8</w:t>
            </w:r>
          </w:p>
        </w:tc>
        <w:tc>
          <w:tcPr>
            <w:tcW w:w="811" w:type="dxa"/>
          </w:tcPr>
          <w:p w14:paraId="6420ACD4" w14:textId="77777777" w:rsidR="005B0F52" w:rsidRDefault="005B0F52">
            <w:pPr>
              <w:pStyle w:val="TableParagraph"/>
              <w:rPr>
                <w:sz w:val="16"/>
              </w:rPr>
            </w:pPr>
          </w:p>
        </w:tc>
        <w:tc>
          <w:tcPr>
            <w:tcW w:w="811" w:type="dxa"/>
          </w:tcPr>
          <w:p w14:paraId="6420ACD5" w14:textId="77777777" w:rsidR="005B0F52" w:rsidRDefault="005B0F52">
            <w:pPr>
              <w:pStyle w:val="TableParagraph"/>
              <w:rPr>
                <w:sz w:val="16"/>
              </w:rPr>
            </w:pPr>
          </w:p>
        </w:tc>
        <w:tc>
          <w:tcPr>
            <w:tcW w:w="811" w:type="dxa"/>
          </w:tcPr>
          <w:p w14:paraId="6420ACD6" w14:textId="77777777" w:rsidR="005B0F52" w:rsidRDefault="005B0F52">
            <w:pPr>
              <w:pStyle w:val="TableParagraph"/>
              <w:rPr>
                <w:sz w:val="16"/>
              </w:rPr>
            </w:pPr>
          </w:p>
        </w:tc>
        <w:tc>
          <w:tcPr>
            <w:tcW w:w="744" w:type="dxa"/>
          </w:tcPr>
          <w:p w14:paraId="6420ACD7" w14:textId="77777777" w:rsidR="005B0F52" w:rsidRDefault="005B0F52">
            <w:pPr>
              <w:pStyle w:val="TableParagraph"/>
              <w:rPr>
                <w:sz w:val="16"/>
              </w:rPr>
            </w:pPr>
          </w:p>
        </w:tc>
      </w:tr>
      <w:tr w:rsidR="005B0F52" w14:paraId="6420ACE0" w14:textId="77777777">
        <w:trPr>
          <w:trHeight w:val="249"/>
        </w:trPr>
        <w:tc>
          <w:tcPr>
            <w:tcW w:w="3778" w:type="dxa"/>
          </w:tcPr>
          <w:p w14:paraId="6420ACD9" w14:textId="77777777" w:rsidR="005B0F52" w:rsidRDefault="0046319E">
            <w:pPr>
              <w:pStyle w:val="TableParagraph"/>
              <w:spacing w:line="229" w:lineRule="exact"/>
              <w:ind w:left="110"/>
              <w:rPr>
                <w:sz w:val="20"/>
              </w:rPr>
            </w:pPr>
            <w:r>
              <w:rPr>
                <w:sz w:val="20"/>
              </w:rPr>
              <w:t>Portuguese</w:t>
            </w:r>
            <w:r>
              <w:rPr>
                <w:spacing w:val="-10"/>
                <w:sz w:val="20"/>
              </w:rPr>
              <w:t xml:space="preserve"> </w:t>
            </w:r>
            <w:r>
              <w:rPr>
                <w:spacing w:val="-2"/>
                <w:sz w:val="20"/>
              </w:rPr>
              <w:t>Majors</w:t>
            </w:r>
          </w:p>
        </w:tc>
        <w:tc>
          <w:tcPr>
            <w:tcW w:w="720" w:type="dxa"/>
          </w:tcPr>
          <w:p w14:paraId="6420ACDA" w14:textId="77777777" w:rsidR="005B0F52" w:rsidRDefault="0046319E">
            <w:pPr>
              <w:pStyle w:val="TableParagraph"/>
              <w:spacing w:line="229" w:lineRule="exact"/>
              <w:ind w:right="98"/>
              <w:jc w:val="right"/>
              <w:rPr>
                <w:sz w:val="20"/>
              </w:rPr>
            </w:pPr>
            <w:r>
              <w:rPr>
                <w:sz w:val="20"/>
              </w:rPr>
              <w:t>9</w:t>
            </w:r>
          </w:p>
        </w:tc>
        <w:tc>
          <w:tcPr>
            <w:tcW w:w="806" w:type="dxa"/>
          </w:tcPr>
          <w:p w14:paraId="6420ACDB" w14:textId="77777777" w:rsidR="005B0F52" w:rsidRDefault="005B0F52">
            <w:pPr>
              <w:pStyle w:val="TableParagraph"/>
              <w:rPr>
                <w:sz w:val="18"/>
              </w:rPr>
            </w:pPr>
          </w:p>
        </w:tc>
        <w:tc>
          <w:tcPr>
            <w:tcW w:w="811" w:type="dxa"/>
          </w:tcPr>
          <w:p w14:paraId="6420ACDC" w14:textId="77777777" w:rsidR="005B0F52" w:rsidRDefault="0046319E">
            <w:pPr>
              <w:pStyle w:val="TableParagraph"/>
              <w:spacing w:line="229" w:lineRule="exact"/>
              <w:ind w:right="95"/>
              <w:jc w:val="right"/>
              <w:rPr>
                <w:sz w:val="20"/>
              </w:rPr>
            </w:pPr>
            <w:r>
              <w:rPr>
                <w:sz w:val="20"/>
              </w:rPr>
              <w:t>1</w:t>
            </w:r>
          </w:p>
        </w:tc>
        <w:tc>
          <w:tcPr>
            <w:tcW w:w="811" w:type="dxa"/>
          </w:tcPr>
          <w:p w14:paraId="6420ACDD" w14:textId="77777777" w:rsidR="005B0F52" w:rsidRDefault="005B0F52">
            <w:pPr>
              <w:pStyle w:val="TableParagraph"/>
              <w:rPr>
                <w:sz w:val="18"/>
              </w:rPr>
            </w:pPr>
          </w:p>
        </w:tc>
        <w:tc>
          <w:tcPr>
            <w:tcW w:w="811" w:type="dxa"/>
          </w:tcPr>
          <w:p w14:paraId="6420ACDE" w14:textId="77777777" w:rsidR="005B0F52" w:rsidRDefault="0046319E">
            <w:pPr>
              <w:pStyle w:val="TableParagraph"/>
              <w:spacing w:line="229" w:lineRule="exact"/>
              <w:ind w:right="93"/>
              <w:jc w:val="right"/>
              <w:rPr>
                <w:sz w:val="20"/>
              </w:rPr>
            </w:pPr>
            <w:r>
              <w:rPr>
                <w:sz w:val="20"/>
              </w:rPr>
              <w:t>3</w:t>
            </w:r>
          </w:p>
        </w:tc>
        <w:tc>
          <w:tcPr>
            <w:tcW w:w="744" w:type="dxa"/>
          </w:tcPr>
          <w:p w14:paraId="6420ACDF" w14:textId="77777777" w:rsidR="005B0F52" w:rsidRDefault="005B0F52">
            <w:pPr>
              <w:pStyle w:val="TableParagraph"/>
              <w:rPr>
                <w:sz w:val="18"/>
              </w:rPr>
            </w:pPr>
          </w:p>
        </w:tc>
      </w:tr>
      <w:tr w:rsidR="005B0F52" w14:paraId="6420ACE8" w14:textId="77777777">
        <w:trPr>
          <w:trHeight w:val="249"/>
        </w:trPr>
        <w:tc>
          <w:tcPr>
            <w:tcW w:w="3778" w:type="dxa"/>
          </w:tcPr>
          <w:p w14:paraId="6420ACE1" w14:textId="77777777" w:rsidR="005B0F52" w:rsidRDefault="0046319E">
            <w:pPr>
              <w:pStyle w:val="TableParagraph"/>
              <w:spacing w:line="229" w:lineRule="exact"/>
              <w:ind w:left="110"/>
              <w:rPr>
                <w:sz w:val="20"/>
              </w:rPr>
            </w:pPr>
            <w:r>
              <w:rPr>
                <w:sz w:val="20"/>
              </w:rPr>
              <w:t>Portuguese</w:t>
            </w:r>
            <w:r>
              <w:rPr>
                <w:spacing w:val="-10"/>
                <w:sz w:val="20"/>
              </w:rPr>
              <w:t xml:space="preserve"> </w:t>
            </w:r>
            <w:r>
              <w:rPr>
                <w:spacing w:val="-2"/>
                <w:sz w:val="20"/>
              </w:rPr>
              <w:t>Minors</w:t>
            </w:r>
          </w:p>
        </w:tc>
        <w:tc>
          <w:tcPr>
            <w:tcW w:w="720" w:type="dxa"/>
          </w:tcPr>
          <w:p w14:paraId="6420ACE2" w14:textId="77777777" w:rsidR="005B0F52" w:rsidRDefault="005B0F52">
            <w:pPr>
              <w:pStyle w:val="TableParagraph"/>
              <w:rPr>
                <w:sz w:val="18"/>
              </w:rPr>
            </w:pPr>
          </w:p>
        </w:tc>
        <w:tc>
          <w:tcPr>
            <w:tcW w:w="806" w:type="dxa"/>
          </w:tcPr>
          <w:p w14:paraId="6420ACE3" w14:textId="77777777" w:rsidR="005B0F52" w:rsidRDefault="0046319E">
            <w:pPr>
              <w:pStyle w:val="TableParagraph"/>
              <w:spacing w:line="229" w:lineRule="exact"/>
              <w:ind w:right="94"/>
              <w:jc w:val="right"/>
              <w:rPr>
                <w:sz w:val="20"/>
              </w:rPr>
            </w:pPr>
            <w:r>
              <w:rPr>
                <w:sz w:val="20"/>
              </w:rPr>
              <w:t>7</w:t>
            </w:r>
          </w:p>
        </w:tc>
        <w:tc>
          <w:tcPr>
            <w:tcW w:w="811" w:type="dxa"/>
          </w:tcPr>
          <w:p w14:paraId="6420ACE4" w14:textId="77777777" w:rsidR="005B0F52" w:rsidRDefault="005B0F52">
            <w:pPr>
              <w:pStyle w:val="TableParagraph"/>
              <w:rPr>
                <w:sz w:val="18"/>
              </w:rPr>
            </w:pPr>
          </w:p>
        </w:tc>
        <w:tc>
          <w:tcPr>
            <w:tcW w:w="811" w:type="dxa"/>
          </w:tcPr>
          <w:p w14:paraId="6420ACE5" w14:textId="77777777" w:rsidR="005B0F52" w:rsidRDefault="005B0F52">
            <w:pPr>
              <w:pStyle w:val="TableParagraph"/>
              <w:rPr>
                <w:sz w:val="18"/>
              </w:rPr>
            </w:pPr>
          </w:p>
        </w:tc>
        <w:tc>
          <w:tcPr>
            <w:tcW w:w="811" w:type="dxa"/>
          </w:tcPr>
          <w:p w14:paraId="6420ACE6" w14:textId="77777777" w:rsidR="005B0F52" w:rsidRDefault="005B0F52">
            <w:pPr>
              <w:pStyle w:val="TableParagraph"/>
              <w:rPr>
                <w:sz w:val="18"/>
              </w:rPr>
            </w:pPr>
          </w:p>
        </w:tc>
        <w:tc>
          <w:tcPr>
            <w:tcW w:w="744" w:type="dxa"/>
          </w:tcPr>
          <w:p w14:paraId="6420ACE7" w14:textId="77777777" w:rsidR="005B0F52" w:rsidRDefault="005B0F52">
            <w:pPr>
              <w:pStyle w:val="TableParagraph"/>
              <w:rPr>
                <w:sz w:val="18"/>
              </w:rPr>
            </w:pPr>
          </w:p>
        </w:tc>
      </w:tr>
      <w:tr w:rsidR="005B0F52" w14:paraId="6420ACF0" w14:textId="77777777">
        <w:trPr>
          <w:trHeight w:val="249"/>
        </w:trPr>
        <w:tc>
          <w:tcPr>
            <w:tcW w:w="3778" w:type="dxa"/>
          </w:tcPr>
          <w:p w14:paraId="6420ACE9" w14:textId="77777777" w:rsidR="005B0F52" w:rsidRDefault="0046319E">
            <w:pPr>
              <w:pStyle w:val="TableParagraph"/>
              <w:spacing w:line="229" w:lineRule="exact"/>
              <w:ind w:left="110"/>
              <w:rPr>
                <w:b/>
                <w:sz w:val="20"/>
              </w:rPr>
            </w:pPr>
            <w:r>
              <w:rPr>
                <w:b/>
                <w:spacing w:val="-2"/>
                <w:sz w:val="20"/>
              </w:rPr>
              <w:t>Total</w:t>
            </w:r>
          </w:p>
        </w:tc>
        <w:tc>
          <w:tcPr>
            <w:tcW w:w="720" w:type="dxa"/>
          </w:tcPr>
          <w:p w14:paraId="6420ACEA" w14:textId="77777777" w:rsidR="005B0F52" w:rsidRDefault="0046319E">
            <w:pPr>
              <w:pStyle w:val="TableParagraph"/>
              <w:spacing w:line="229" w:lineRule="exact"/>
              <w:ind w:right="99"/>
              <w:jc w:val="right"/>
              <w:rPr>
                <w:b/>
                <w:sz w:val="20"/>
              </w:rPr>
            </w:pPr>
            <w:r>
              <w:rPr>
                <w:b/>
                <w:spacing w:val="-5"/>
                <w:sz w:val="20"/>
              </w:rPr>
              <w:t>636</w:t>
            </w:r>
          </w:p>
        </w:tc>
        <w:tc>
          <w:tcPr>
            <w:tcW w:w="806" w:type="dxa"/>
          </w:tcPr>
          <w:p w14:paraId="6420ACEB" w14:textId="77777777" w:rsidR="005B0F52" w:rsidRDefault="0046319E">
            <w:pPr>
              <w:pStyle w:val="TableParagraph"/>
              <w:spacing w:line="229" w:lineRule="exact"/>
              <w:ind w:right="95"/>
              <w:jc w:val="right"/>
              <w:rPr>
                <w:b/>
                <w:sz w:val="20"/>
              </w:rPr>
            </w:pPr>
            <w:r>
              <w:rPr>
                <w:b/>
                <w:spacing w:val="-5"/>
                <w:sz w:val="20"/>
              </w:rPr>
              <w:t>180</w:t>
            </w:r>
          </w:p>
        </w:tc>
        <w:tc>
          <w:tcPr>
            <w:tcW w:w="811" w:type="dxa"/>
          </w:tcPr>
          <w:p w14:paraId="6420ACEC" w14:textId="77777777" w:rsidR="005B0F52" w:rsidRDefault="0046319E">
            <w:pPr>
              <w:pStyle w:val="TableParagraph"/>
              <w:spacing w:line="229" w:lineRule="exact"/>
              <w:ind w:right="95"/>
              <w:jc w:val="right"/>
              <w:rPr>
                <w:b/>
                <w:sz w:val="20"/>
              </w:rPr>
            </w:pPr>
            <w:r>
              <w:rPr>
                <w:b/>
                <w:sz w:val="20"/>
              </w:rPr>
              <w:t>7</w:t>
            </w:r>
          </w:p>
        </w:tc>
        <w:tc>
          <w:tcPr>
            <w:tcW w:w="811" w:type="dxa"/>
          </w:tcPr>
          <w:p w14:paraId="6420ACED" w14:textId="77777777" w:rsidR="005B0F52" w:rsidRDefault="0046319E">
            <w:pPr>
              <w:pStyle w:val="TableParagraph"/>
              <w:spacing w:line="229" w:lineRule="exact"/>
              <w:ind w:right="94"/>
              <w:jc w:val="right"/>
              <w:rPr>
                <w:b/>
                <w:sz w:val="20"/>
              </w:rPr>
            </w:pPr>
            <w:r>
              <w:rPr>
                <w:b/>
                <w:spacing w:val="-5"/>
                <w:sz w:val="20"/>
              </w:rPr>
              <w:t>28</w:t>
            </w:r>
          </w:p>
        </w:tc>
        <w:tc>
          <w:tcPr>
            <w:tcW w:w="811" w:type="dxa"/>
          </w:tcPr>
          <w:p w14:paraId="6420ACEE" w14:textId="77777777" w:rsidR="005B0F52" w:rsidRDefault="0046319E">
            <w:pPr>
              <w:pStyle w:val="TableParagraph"/>
              <w:spacing w:line="229" w:lineRule="exact"/>
              <w:ind w:right="94"/>
              <w:jc w:val="right"/>
              <w:rPr>
                <w:b/>
                <w:sz w:val="20"/>
              </w:rPr>
            </w:pPr>
            <w:r>
              <w:rPr>
                <w:b/>
                <w:spacing w:val="-5"/>
                <w:sz w:val="20"/>
              </w:rPr>
              <w:t>49</w:t>
            </w:r>
          </w:p>
        </w:tc>
        <w:tc>
          <w:tcPr>
            <w:tcW w:w="744" w:type="dxa"/>
          </w:tcPr>
          <w:p w14:paraId="6420ACEF" w14:textId="77777777" w:rsidR="005B0F52" w:rsidRDefault="0046319E">
            <w:pPr>
              <w:pStyle w:val="TableParagraph"/>
              <w:spacing w:line="229" w:lineRule="exact"/>
              <w:ind w:right="93"/>
              <w:jc w:val="right"/>
              <w:rPr>
                <w:b/>
                <w:sz w:val="20"/>
              </w:rPr>
            </w:pPr>
            <w:r>
              <w:rPr>
                <w:b/>
                <w:sz w:val="20"/>
              </w:rPr>
              <w:t>0</w:t>
            </w:r>
          </w:p>
        </w:tc>
      </w:tr>
    </w:tbl>
    <w:p w14:paraId="6420ACF1" w14:textId="77777777" w:rsidR="005B0F52" w:rsidRDefault="005B0F52">
      <w:pPr>
        <w:spacing w:line="229" w:lineRule="exact"/>
        <w:jc w:val="right"/>
        <w:rPr>
          <w:sz w:val="20"/>
        </w:rPr>
        <w:sectPr w:rsidR="005B0F52">
          <w:pgSz w:w="12240" w:h="15840"/>
          <w:pgMar w:top="1380" w:right="1200" w:bottom="1000" w:left="1200" w:header="0" w:footer="806" w:gutter="0"/>
          <w:cols w:space="720"/>
        </w:sectPr>
      </w:pPr>
    </w:p>
    <w:p w14:paraId="6420ACF2" w14:textId="77777777" w:rsidR="005B0F52" w:rsidRDefault="0046319E">
      <w:pPr>
        <w:pStyle w:val="BodyText"/>
        <w:spacing w:before="66" w:line="480" w:lineRule="auto"/>
        <w:ind w:right="235"/>
      </w:pPr>
      <w:r>
        <w:t>297 students (MSN 179; MKE 118) studied Portuguese. MKE’s Portuguese enrollments have increased by 28% since 2016-17. In addition, 15 students studied Quichua at different levels (6 from</w:t>
      </w:r>
      <w:r>
        <w:rPr>
          <w:spacing w:val="-7"/>
        </w:rPr>
        <w:t xml:space="preserve"> </w:t>
      </w:r>
      <w:r>
        <w:t>MSN,</w:t>
      </w:r>
      <w:r>
        <w:rPr>
          <w:spacing w:val="-7"/>
        </w:rPr>
        <w:t xml:space="preserve"> </w:t>
      </w:r>
      <w:r>
        <w:t>9</w:t>
      </w:r>
      <w:r>
        <w:rPr>
          <w:spacing w:val="-7"/>
        </w:rPr>
        <w:t xml:space="preserve"> </w:t>
      </w:r>
      <w:r>
        <w:t>from</w:t>
      </w:r>
      <w:r>
        <w:rPr>
          <w:spacing w:val="-7"/>
        </w:rPr>
        <w:t xml:space="preserve"> </w:t>
      </w:r>
      <w:r>
        <w:t>Utah),</w:t>
      </w:r>
      <w:r>
        <w:rPr>
          <w:spacing w:val="-7"/>
        </w:rPr>
        <w:t xml:space="preserve"> </w:t>
      </w:r>
      <w:r>
        <w:t>through</w:t>
      </w:r>
      <w:r>
        <w:rPr>
          <w:spacing w:val="-7"/>
        </w:rPr>
        <w:t xml:space="preserve"> </w:t>
      </w:r>
      <w:r>
        <w:t>a</w:t>
      </w:r>
      <w:r>
        <w:rPr>
          <w:spacing w:val="-7"/>
        </w:rPr>
        <w:t xml:space="preserve"> </w:t>
      </w:r>
      <w:r>
        <w:t>course</w:t>
      </w:r>
      <w:r>
        <w:rPr>
          <w:spacing w:val="-7"/>
        </w:rPr>
        <w:t xml:space="preserve"> </w:t>
      </w:r>
      <w:r>
        <w:t>sharing</w:t>
      </w:r>
      <w:r>
        <w:rPr>
          <w:spacing w:val="-7"/>
        </w:rPr>
        <w:t xml:space="preserve"> </w:t>
      </w:r>
      <w:r>
        <w:t>arrangement</w:t>
      </w:r>
      <w:r>
        <w:rPr>
          <w:spacing w:val="-7"/>
        </w:rPr>
        <w:t xml:space="preserve"> </w:t>
      </w:r>
      <w:r>
        <w:t>via</w:t>
      </w:r>
      <w:r>
        <w:rPr>
          <w:spacing w:val="-7"/>
        </w:rPr>
        <w:t xml:space="preserve"> </w:t>
      </w:r>
      <w:r>
        <w:t>synchronic</w:t>
      </w:r>
      <w:r>
        <w:rPr>
          <w:spacing w:val="-7"/>
        </w:rPr>
        <w:t xml:space="preserve"> </w:t>
      </w:r>
      <w:r>
        <w:t>distance</w:t>
      </w:r>
      <w:r>
        <w:rPr>
          <w:spacing w:val="-7"/>
        </w:rPr>
        <w:t xml:space="preserve"> </w:t>
      </w:r>
      <w:r>
        <w:t>teaching, explained below. Also, in MSN 12 students studied Yucatec Maya.</w:t>
      </w:r>
    </w:p>
    <w:p w14:paraId="6420ACF3" w14:textId="77777777" w:rsidR="005B0F52" w:rsidRDefault="0046319E">
      <w:pPr>
        <w:pStyle w:val="ListParagraph"/>
        <w:numPr>
          <w:ilvl w:val="1"/>
          <w:numId w:val="22"/>
        </w:numPr>
        <w:tabs>
          <w:tab w:val="left" w:pos="749"/>
        </w:tabs>
        <w:spacing w:line="480" w:lineRule="auto"/>
        <w:ind w:right="235" w:firstLine="0"/>
        <w:jc w:val="both"/>
        <w:rPr>
          <w:sz w:val="24"/>
        </w:rPr>
      </w:pPr>
      <w:r>
        <w:rPr>
          <w:b/>
          <w:sz w:val="24"/>
        </w:rPr>
        <w:t>Level</w:t>
      </w:r>
      <w:r>
        <w:rPr>
          <w:b/>
          <w:spacing w:val="-11"/>
          <w:sz w:val="24"/>
        </w:rPr>
        <w:t xml:space="preserve"> </w:t>
      </w:r>
      <w:r>
        <w:rPr>
          <w:b/>
          <w:sz w:val="24"/>
        </w:rPr>
        <w:t>and</w:t>
      </w:r>
      <w:r>
        <w:rPr>
          <w:b/>
          <w:spacing w:val="-11"/>
          <w:sz w:val="24"/>
        </w:rPr>
        <w:t xml:space="preserve"> </w:t>
      </w:r>
      <w:r>
        <w:rPr>
          <w:b/>
          <w:sz w:val="24"/>
        </w:rPr>
        <w:t>Scope</w:t>
      </w:r>
      <w:r>
        <w:rPr>
          <w:b/>
          <w:spacing w:val="-11"/>
          <w:sz w:val="24"/>
        </w:rPr>
        <w:t xml:space="preserve"> </w:t>
      </w:r>
      <w:r>
        <w:rPr>
          <w:b/>
          <w:sz w:val="24"/>
        </w:rPr>
        <w:t>of</w:t>
      </w:r>
      <w:r>
        <w:rPr>
          <w:b/>
          <w:spacing w:val="-11"/>
          <w:sz w:val="24"/>
        </w:rPr>
        <w:t xml:space="preserve"> </w:t>
      </w:r>
      <w:r>
        <w:rPr>
          <w:b/>
          <w:sz w:val="24"/>
        </w:rPr>
        <w:t>Language</w:t>
      </w:r>
      <w:r>
        <w:rPr>
          <w:b/>
          <w:spacing w:val="-11"/>
          <w:sz w:val="24"/>
        </w:rPr>
        <w:t xml:space="preserve"> </w:t>
      </w:r>
      <w:r>
        <w:rPr>
          <w:b/>
          <w:sz w:val="24"/>
        </w:rPr>
        <w:t>Training</w:t>
      </w:r>
      <w:r>
        <w:rPr>
          <w:sz w:val="24"/>
        </w:rPr>
        <w:t>.</w:t>
      </w:r>
      <w:r>
        <w:rPr>
          <w:spacing w:val="40"/>
          <w:sz w:val="24"/>
        </w:rPr>
        <w:t xml:space="preserve"> </w:t>
      </w:r>
      <w:r>
        <w:rPr>
          <w:sz w:val="24"/>
        </w:rPr>
        <w:t>Both</w:t>
      </w:r>
      <w:r>
        <w:rPr>
          <w:spacing w:val="-11"/>
          <w:sz w:val="24"/>
        </w:rPr>
        <w:t xml:space="preserve"> </w:t>
      </w:r>
      <w:r>
        <w:rPr>
          <w:sz w:val="24"/>
        </w:rPr>
        <w:t>campuses</w:t>
      </w:r>
      <w:r>
        <w:rPr>
          <w:spacing w:val="-11"/>
          <w:sz w:val="24"/>
        </w:rPr>
        <w:t xml:space="preserve"> </w:t>
      </w:r>
      <w:r>
        <w:rPr>
          <w:sz w:val="24"/>
        </w:rPr>
        <w:t>offer</w:t>
      </w:r>
      <w:r>
        <w:rPr>
          <w:spacing w:val="-11"/>
          <w:sz w:val="24"/>
        </w:rPr>
        <w:t xml:space="preserve"> </w:t>
      </w:r>
      <w:r>
        <w:rPr>
          <w:sz w:val="24"/>
        </w:rPr>
        <w:t>beginning,</w:t>
      </w:r>
      <w:r>
        <w:rPr>
          <w:spacing w:val="-11"/>
          <w:sz w:val="24"/>
        </w:rPr>
        <w:t xml:space="preserve"> </w:t>
      </w:r>
      <w:r>
        <w:rPr>
          <w:sz w:val="24"/>
        </w:rPr>
        <w:t>intermediate,</w:t>
      </w:r>
      <w:r>
        <w:rPr>
          <w:spacing w:val="-11"/>
          <w:sz w:val="24"/>
        </w:rPr>
        <w:t xml:space="preserve"> </w:t>
      </w:r>
      <w:r>
        <w:rPr>
          <w:sz w:val="24"/>
        </w:rPr>
        <w:t>and advanced Spanish, as well as beginning, intermediate, and advanced Portugue</w:t>
      </w:r>
      <w:r>
        <w:rPr>
          <w:sz w:val="24"/>
        </w:rPr>
        <w:t>se. MSN has put special</w:t>
      </w:r>
      <w:r>
        <w:rPr>
          <w:spacing w:val="-9"/>
          <w:sz w:val="24"/>
        </w:rPr>
        <w:t xml:space="preserve"> </w:t>
      </w:r>
      <w:r>
        <w:rPr>
          <w:sz w:val="24"/>
        </w:rPr>
        <w:t>attention</w:t>
      </w:r>
      <w:r>
        <w:rPr>
          <w:spacing w:val="-9"/>
          <w:sz w:val="24"/>
        </w:rPr>
        <w:t xml:space="preserve"> </w:t>
      </w:r>
      <w:r>
        <w:rPr>
          <w:sz w:val="24"/>
        </w:rPr>
        <w:t>on</w:t>
      </w:r>
      <w:r>
        <w:rPr>
          <w:spacing w:val="-9"/>
          <w:sz w:val="24"/>
        </w:rPr>
        <w:t xml:space="preserve"> </w:t>
      </w:r>
      <w:r>
        <w:rPr>
          <w:sz w:val="24"/>
        </w:rPr>
        <w:t>LCTL</w:t>
      </w:r>
      <w:r>
        <w:rPr>
          <w:spacing w:val="-9"/>
          <w:sz w:val="24"/>
        </w:rPr>
        <w:t xml:space="preserve"> </w:t>
      </w:r>
      <w:r>
        <w:rPr>
          <w:sz w:val="24"/>
        </w:rPr>
        <w:t>teaching.</w:t>
      </w:r>
      <w:r>
        <w:rPr>
          <w:spacing w:val="-9"/>
          <w:sz w:val="24"/>
        </w:rPr>
        <w:t xml:space="preserve"> </w:t>
      </w:r>
      <w:r>
        <w:rPr>
          <w:sz w:val="24"/>
        </w:rPr>
        <w:t>Dr.</w:t>
      </w:r>
      <w:r>
        <w:rPr>
          <w:spacing w:val="-9"/>
          <w:sz w:val="24"/>
        </w:rPr>
        <w:t xml:space="preserve"> </w:t>
      </w:r>
      <w:r>
        <w:rPr>
          <w:sz w:val="24"/>
        </w:rPr>
        <w:t>Armando</w:t>
      </w:r>
      <w:r>
        <w:rPr>
          <w:spacing w:val="-9"/>
          <w:sz w:val="24"/>
        </w:rPr>
        <w:t xml:space="preserve"> </w:t>
      </w:r>
      <w:r>
        <w:rPr>
          <w:sz w:val="24"/>
        </w:rPr>
        <w:t>Muyolema,</w:t>
      </w:r>
      <w:r>
        <w:rPr>
          <w:spacing w:val="-9"/>
          <w:sz w:val="24"/>
        </w:rPr>
        <w:t xml:space="preserve"> </w:t>
      </w:r>
      <w:r>
        <w:rPr>
          <w:sz w:val="24"/>
        </w:rPr>
        <w:t>a</w:t>
      </w:r>
      <w:r>
        <w:rPr>
          <w:spacing w:val="-9"/>
          <w:sz w:val="24"/>
        </w:rPr>
        <w:t xml:space="preserve"> </w:t>
      </w:r>
      <w:r>
        <w:rPr>
          <w:sz w:val="24"/>
        </w:rPr>
        <w:t>native</w:t>
      </w:r>
      <w:r>
        <w:rPr>
          <w:spacing w:val="-9"/>
          <w:sz w:val="24"/>
        </w:rPr>
        <w:t xml:space="preserve"> </w:t>
      </w:r>
      <w:r>
        <w:rPr>
          <w:sz w:val="24"/>
        </w:rPr>
        <w:t>speaker</w:t>
      </w:r>
      <w:r>
        <w:rPr>
          <w:spacing w:val="-9"/>
          <w:sz w:val="24"/>
        </w:rPr>
        <w:t xml:space="preserve"> </w:t>
      </w:r>
      <w:r>
        <w:rPr>
          <w:sz w:val="24"/>
        </w:rPr>
        <w:t>from</w:t>
      </w:r>
      <w:r>
        <w:rPr>
          <w:spacing w:val="-9"/>
          <w:sz w:val="24"/>
        </w:rPr>
        <w:t xml:space="preserve"> </w:t>
      </w:r>
      <w:r>
        <w:rPr>
          <w:sz w:val="24"/>
        </w:rPr>
        <w:t>Ecuador</w:t>
      </w:r>
      <w:r>
        <w:rPr>
          <w:spacing w:val="-9"/>
          <w:sz w:val="24"/>
        </w:rPr>
        <w:t xml:space="preserve"> </w:t>
      </w:r>
      <w:r>
        <w:rPr>
          <w:sz w:val="24"/>
        </w:rPr>
        <w:t>with a</w:t>
      </w:r>
      <w:r>
        <w:rPr>
          <w:spacing w:val="-7"/>
          <w:sz w:val="24"/>
        </w:rPr>
        <w:t xml:space="preserve"> </w:t>
      </w:r>
      <w:r>
        <w:rPr>
          <w:sz w:val="24"/>
        </w:rPr>
        <w:t>Ph.D.</w:t>
      </w:r>
      <w:r>
        <w:rPr>
          <w:spacing w:val="-7"/>
          <w:sz w:val="24"/>
        </w:rPr>
        <w:t xml:space="preserve"> </w:t>
      </w:r>
      <w:r>
        <w:rPr>
          <w:sz w:val="24"/>
        </w:rPr>
        <w:t>in</w:t>
      </w:r>
      <w:r>
        <w:rPr>
          <w:spacing w:val="-7"/>
          <w:sz w:val="24"/>
        </w:rPr>
        <w:t xml:space="preserve"> </w:t>
      </w:r>
      <w:r>
        <w:rPr>
          <w:sz w:val="24"/>
        </w:rPr>
        <w:t>Hispanic</w:t>
      </w:r>
      <w:r>
        <w:rPr>
          <w:spacing w:val="-7"/>
          <w:sz w:val="24"/>
        </w:rPr>
        <w:t xml:space="preserve"> </w:t>
      </w:r>
      <w:r>
        <w:rPr>
          <w:sz w:val="24"/>
        </w:rPr>
        <w:t>Literature,</w:t>
      </w:r>
      <w:r>
        <w:rPr>
          <w:spacing w:val="-7"/>
          <w:sz w:val="24"/>
        </w:rPr>
        <w:t xml:space="preserve"> </w:t>
      </w:r>
      <w:r>
        <w:rPr>
          <w:sz w:val="24"/>
        </w:rPr>
        <w:t>teaches</w:t>
      </w:r>
      <w:r>
        <w:rPr>
          <w:spacing w:val="-7"/>
          <w:sz w:val="24"/>
        </w:rPr>
        <w:t xml:space="preserve"> </w:t>
      </w:r>
      <w:r>
        <w:rPr>
          <w:sz w:val="24"/>
        </w:rPr>
        <w:t>four</w:t>
      </w:r>
      <w:r>
        <w:rPr>
          <w:spacing w:val="-7"/>
          <w:sz w:val="24"/>
        </w:rPr>
        <w:t xml:space="preserve"> </w:t>
      </w:r>
      <w:r>
        <w:rPr>
          <w:sz w:val="24"/>
        </w:rPr>
        <w:t>semesters</w:t>
      </w:r>
      <w:r>
        <w:rPr>
          <w:spacing w:val="-7"/>
          <w:sz w:val="24"/>
        </w:rPr>
        <w:t xml:space="preserve"> </w:t>
      </w:r>
      <w:r>
        <w:rPr>
          <w:sz w:val="24"/>
        </w:rPr>
        <w:t>of</w:t>
      </w:r>
      <w:r>
        <w:rPr>
          <w:spacing w:val="-7"/>
          <w:sz w:val="24"/>
        </w:rPr>
        <w:t xml:space="preserve"> </w:t>
      </w:r>
      <w:r>
        <w:rPr>
          <w:sz w:val="24"/>
        </w:rPr>
        <w:t>Quichua.</w:t>
      </w:r>
      <w:r>
        <w:rPr>
          <w:spacing w:val="-7"/>
          <w:sz w:val="24"/>
        </w:rPr>
        <w:t xml:space="preserve"> </w:t>
      </w:r>
      <w:r>
        <w:rPr>
          <w:sz w:val="24"/>
        </w:rPr>
        <w:t>MSN</w:t>
      </w:r>
      <w:r>
        <w:rPr>
          <w:spacing w:val="-7"/>
          <w:sz w:val="24"/>
        </w:rPr>
        <w:t xml:space="preserve"> </w:t>
      </w:r>
      <w:r>
        <w:rPr>
          <w:sz w:val="24"/>
        </w:rPr>
        <w:t>collaborates</w:t>
      </w:r>
      <w:r>
        <w:rPr>
          <w:spacing w:val="-7"/>
          <w:sz w:val="24"/>
        </w:rPr>
        <w:t xml:space="preserve"> </w:t>
      </w:r>
      <w:r>
        <w:rPr>
          <w:sz w:val="24"/>
        </w:rPr>
        <w:t>with</w:t>
      </w:r>
      <w:r>
        <w:rPr>
          <w:spacing w:val="-7"/>
          <w:sz w:val="24"/>
        </w:rPr>
        <w:t xml:space="preserve"> </w:t>
      </w:r>
      <w:r>
        <w:rPr>
          <w:sz w:val="24"/>
        </w:rPr>
        <w:t>Utah</w:t>
      </w:r>
      <w:r>
        <w:rPr>
          <w:spacing w:val="-7"/>
          <w:sz w:val="24"/>
        </w:rPr>
        <w:t xml:space="preserve"> </w:t>
      </w:r>
      <w:r>
        <w:rPr>
          <w:sz w:val="24"/>
        </w:rPr>
        <w:t>to offer its Quichua classes synchronically, doubling the number of students at different levels. Muyolema travels to Utah once per semester to teach from there. This partnership has also extended to students from Ohio State, Texas – Austin, and Brigham Yo</w:t>
      </w:r>
      <w:r>
        <w:rPr>
          <w:sz w:val="24"/>
        </w:rPr>
        <w:t>ung University (BYU), who have taken Quichua courses from MSN. BYU Quichua linguist Janis Nuckolls, author of Amazonian Quichua grammar textbooks, contributes to the Andes and Amazon Field School Summer</w:t>
      </w:r>
      <w:r>
        <w:rPr>
          <w:spacing w:val="-9"/>
          <w:sz w:val="24"/>
        </w:rPr>
        <w:t xml:space="preserve"> </w:t>
      </w:r>
      <w:r>
        <w:rPr>
          <w:sz w:val="24"/>
        </w:rPr>
        <w:t>Intensive</w:t>
      </w:r>
      <w:r>
        <w:rPr>
          <w:spacing w:val="-9"/>
          <w:sz w:val="24"/>
        </w:rPr>
        <w:t xml:space="preserve"> </w:t>
      </w:r>
      <w:r>
        <w:rPr>
          <w:sz w:val="24"/>
        </w:rPr>
        <w:t>Institute</w:t>
      </w:r>
      <w:r>
        <w:rPr>
          <w:spacing w:val="-9"/>
          <w:sz w:val="24"/>
        </w:rPr>
        <w:t xml:space="preserve"> </w:t>
      </w:r>
      <w:r>
        <w:rPr>
          <w:sz w:val="24"/>
        </w:rPr>
        <w:t>in</w:t>
      </w:r>
      <w:r>
        <w:rPr>
          <w:spacing w:val="-9"/>
          <w:sz w:val="24"/>
        </w:rPr>
        <w:t xml:space="preserve"> </w:t>
      </w:r>
      <w:r>
        <w:rPr>
          <w:sz w:val="24"/>
        </w:rPr>
        <w:t>Ecuador.</w:t>
      </w:r>
      <w:r>
        <w:rPr>
          <w:spacing w:val="40"/>
          <w:sz w:val="24"/>
        </w:rPr>
        <w:t xml:space="preserve"> </w:t>
      </w:r>
      <w:r>
        <w:rPr>
          <w:sz w:val="24"/>
        </w:rPr>
        <w:t>MSN</w:t>
      </w:r>
      <w:r>
        <w:rPr>
          <w:spacing w:val="-9"/>
          <w:sz w:val="24"/>
        </w:rPr>
        <w:t xml:space="preserve"> </w:t>
      </w:r>
      <w:r>
        <w:rPr>
          <w:sz w:val="24"/>
        </w:rPr>
        <w:t>also</w:t>
      </w:r>
      <w:r>
        <w:rPr>
          <w:spacing w:val="-9"/>
          <w:sz w:val="24"/>
        </w:rPr>
        <w:t xml:space="preserve"> </w:t>
      </w:r>
      <w:r>
        <w:rPr>
          <w:sz w:val="24"/>
        </w:rPr>
        <w:t>offers</w:t>
      </w:r>
      <w:r>
        <w:rPr>
          <w:spacing w:val="-9"/>
          <w:sz w:val="24"/>
        </w:rPr>
        <w:t xml:space="preserve"> </w:t>
      </w:r>
      <w:r>
        <w:rPr>
          <w:sz w:val="24"/>
        </w:rPr>
        <w:t>two-s</w:t>
      </w:r>
      <w:r>
        <w:rPr>
          <w:sz w:val="24"/>
        </w:rPr>
        <w:t>emesters</w:t>
      </w:r>
      <w:r>
        <w:rPr>
          <w:spacing w:val="-9"/>
          <w:sz w:val="24"/>
        </w:rPr>
        <w:t xml:space="preserve"> </w:t>
      </w:r>
      <w:r>
        <w:rPr>
          <w:sz w:val="24"/>
        </w:rPr>
        <w:t>of</w:t>
      </w:r>
      <w:r>
        <w:rPr>
          <w:spacing w:val="-9"/>
          <w:sz w:val="24"/>
        </w:rPr>
        <w:t xml:space="preserve"> </w:t>
      </w:r>
      <w:r>
        <w:rPr>
          <w:sz w:val="24"/>
        </w:rPr>
        <w:t>Yucatec</w:t>
      </w:r>
      <w:r>
        <w:rPr>
          <w:spacing w:val="-9"/>
          <w:sz w:val="24"/>
        </w:rPr>
        <w:t xml:space="preserve"> </w:t>
      </w:r>
      <w:r>
        <w:rPr>
          <w:sz w:val="24"/>
        </w:rPr>
        <w:t>Maya,</w:t>
      </w:r>
      <w:r>
        <w:rPr>
          <w:spacing w:val="-9"/>
          <w:sz w:val="24"/>
        </w:rPr>
        <w:t xml:space="preserve"> </w:t>
      </w:r>
      <w:r>
        <w:rPr>
          <w:sz w:val="24"/>
        </w:rPr>
        <w:t>offered by Jessica Hurley, also fluent in Lacandón Maya. MSN linguist Grant Armstrong, expert in Yucatec Maya, offers guidance and course enrichment. Summer Intensive Portuguese Institute (SIPI) serves FLAS fellows and students pr</w:t>
      </w:r>
      <w:r>
        <w:rPr>
          <w:sz w:val="24"/>
        </w:rPr>
        <w:t>eparing for field research.</w:t>
      </w:r>
      <w:r>
        <w:rPr>
          <w:spacing w:val="40"/>
          <w:sz w:val="24"/>
        </w:rPr>
        <w:t xml:space="preserve"> </w:t>
      </w:r>
      <w:r>
        <w:rPr>
          <w:sz w:val="24"/>
        </w:rPr>
        <w:t>SIPI offers introductory instruction in an 8-week session (160 contact hours) equivalent to a full academic year. For heritage speakers of Spanish, both campuses offer specialized courses. Milwaukee also offers accelerated Portu</w:t>
      </w:r>
      <w:r>
        <w:rPr>
          <w:sz w:val="24"/>
        </w:rPr>
        <w:t>guese online.</w:t>
      </w:r>
      <w:r>
        <w:rPr>
          <w:spacing w:val="40"/>
          <w:sz w:val="24"/>
        </w:rPr>
        <w:t xml:space="preserve"> </w:t>
      </w:r>
      <w:r>
        <w:rPr>
          <w:sz w:val="24"/>
        </w:rPr>
        <w:t>The online Spanish Translation and Interpreting Studies MA provides students with the expertise needed in business, health, and government positions.</w:t>
      </w:r>
    </w:p>
    <w:p w14:paraId="6420ACF4" w14:textId="77777777" w:rsidR="005B0F52" w:rsidRDefault="0046319E">
      <w:pPr>
        <w:spacing w:before="1" w:line="480" w:lineRule="auto"/>
        <w:ind w:left="242" w:right="235" w:firstLine="720"/>
        <w:jc w:val="both"/>
        <w:rPr>
          <w:i/>
          <w:sz w:val="24"/>
        </w:rPr>
      </w:pPr>
      <w:r>
        <w:rPr>
          <w:b/>
          <w:sz w:val="24"/>
        </w:rPr>
        <w:t>Availability of Area Courses in a Foreign Language.</w:t>
      </w:r>
      <w:r>
        <w:rPr>
          <w:b/>
          <w:spacing w:val="40"/>
          <w:sz w:val="24"/>
        </w:rPr>
        <w:t xml:space="preserve"> </w:t>
      </w:r>
      <w:r>
        <w:rPr>
          <w:sz w:val="24"/>
        </w:rPr>
        <w:t>MSN implements Foreign Language</w:t>
      </w:r>
      <w:r>
        <w:rPr>
          <w:spacing w:val="-7"/>
          <w:sz w:val="24"/>
        </w:rPr>
        <w:t xml:space="preserve"> </w:t>
      </w:r>
      <w:r>
        <w:rPr>
          <w:sz w:val="24"/>
        </w:rPr>
        <w:t>Training</w:t>
      </w:r>
      <w:r>
        <w:rPr>
          <w:spacing w:val="-6"/>
          <w:sz w:val="24"/>
        </w:rPr>
        <w:t xml:space="preserve"> </w:t>
      </w:r>
      <w:r>
        <w:rPr>
          <w:sz w:val="24"/>
        </w:rPr>
        <w:t>Across</w:t>
      </w:r>
      <w:r>
        <w:rPr>
          <w:spacing w:val="-7"/>
          <w:sz w:val="24"/>
        </w:rPr>
        <w:t xml:space="preserve"> </w:t>
      </w:r>
      <w:r>
        <w:rPr>
          <w:sz w:val="24"/>
        </w:rPr>
        <w:t>the</w:t>
      </w:r>
      <w:r>
        <w:rPr>
          <w:spacing w:val="-6"/>
          <w:sz w:val="24"/>
        </w:rPr>
        <w:t xml:space="preserve"> </w:t>
      </w:r>
      <w:r>
        <w:rPr>
          <w:sz w:val="24"/>
        </w:rPr>
        <w:t>Curriculum</w:t>
      </w:r>
      <w:r>
        <w:rPr>
          <w:spacing w:val="-6"/>
          <w:sz w:val="24"/>
        </w:rPr>
        <w:t xml:space="preserve"> </w:t>
      </w:r>
      <w:r>
        <w:rPr>
          <w:sz w:val="24"/>
        </w:rPr>
        <w:t>(FLAC)</w:t>
      </w:r>
      <w:r>
        <w:rPr>
          <w:spacing w:val="-7"/>
          <w:sz w:val="24"/>
        </w:rPr>
        <w:t xml:space="preserve"> </w:t>
      </w:r>
      <w:r>
        <w:rPr>
          <w:sz w:val="24"/>
        </w:rPr>
        <w:t>through</w:t>
      </w:r>
      <w:r>
        <w:rPr>
          <w:spacing w:val="-6"/>
          <w:sz w:val="24"/>
        </w:rPr>
        <w:t xml:space="preserve"> </w:t>
      </w:r>
      <w:r>
        <w:rPr>
          <w:sz w:val="24"/>
        </w:rPr>
        <w:t>sections</w:t>
      </w:r>
      <w:r>
        <w:rPr>
          <w:spacing w:val="-6"/>
          <w:sz w:val="24"/>
        </w:rPr>
        <w:t xml:space="preserve"> </w:t>
      </w:r>
      <w:r>
        <w:rPr>
          <w:sz w:val="24"/>
        </w:rPr>
        <w:t>of</w:t>
      </w:r>
      <w:r>
        <w:rPr>
          <w:spacing w:val="-7"/>
          <w:sz w:val="24"/>
        </w:rPr>
        <w:t xml:space="preserve"> </w:t>
      </w:r>
      <w:r>
        <w:rPr>
          <w:sz w:val="24"/>
        </w:rPr>
        <w:t>the</w:t>
      </w:r>
      <w:r>
        <w:rPr>
          <w:spacing w:val="-5"/>
          <w:sz w:val="24"/>
        </w:rPr>
        <w:t xml:space="preserve"> </w:t>
      </w:r>
      <w:r>
        <w:rPr>
          <w:i/>
          <w:sz w:val="24"/>
        </w:rPr>
        <w:t>Interdisciplinary</w:t>
      </w:r>
      <w:r>
        <w:rPr>
          <w:i/>
          <w:spacing w:val="-6"/>
          <w:sz w:val="24"/>
        </w:rPr>
        <w:t xml:space="preserve"> </w:t>
      </w:r>
      <w:r>
        <w:rPr>
          <w:i/>
          <w:spacing w:val="-2"/>
          <w:sz w:val="24"/>
        </w:rPr>
        <w:t>Latin</w:t>
      </w:r>
    </w:p>
    <w:p w14:paraId="6420ACF5" w14:textId="77777777" w:rsidR="005B0F52" w:rsidRDefault="005B0F52">
      <w:pPr>
        <w:spacing w:line="480" w:lineRule="auto"/>
        <w:jc w:val="both"/>
        <w:rPr>
          <w:sz w:val="24"/>
        </w:rPr>
        <w:sectPr w:rsidR="005B0F52">
          <w:pgSz w:w="12240" w:h="15840"/>
          <w:pgMar w:top="1380" w:right="1200" w:bottom="1000" w:left="1200" w:header="0" w:footer="806" w:gutter="0"/>
          <w:cols w:space="720"/>
        </w:sectPr>
      </w:pPr>
    </w:p>
    <w:p w14:paraId="6420ACF6" w14:textId="77777777" w:rsidR="005B0F52" w:rsidRDefault="0046319E">
      <w:pPr>
        <w:spacing w:before="66" w:line="480" w:lineRule="auto"/>
        <w:ind w:left="242" w:right="235"/>
        <w:jc w:val="both"/>
        <w:rPr>
          <w:sz w:val="24"/>
        </w:rPr>
      </w:pPr>
      <w:r>
        <w:rPr>
          <w:i/>
          <w:sz w:val="24"/>
        </w:rPr>
        <w:t>American</w:t>
      </w:r>
      <w:r>
        <w:rPr>
          <w:i/>
          <w:spacing w:val="-14"/>
          <w:sz w:val="24"/>
        </w:rPr>
        <w:t xml:space="preserve"> </w:t>
      </w:r>
      <w:r>
        <w:rPr>
          <w:i/>
          <w:sz w:val="24"/>
        </w:rPr>
        <w:t>Seminar</w:t>
      </w:r>
      <w:r>
        <w:rPr>
          <w:i/>
          <w:spacing w:val="-14"/>
          <w:sz w:val="24"/>
        </w:rPr>
        <w:t xml:space="preserve"> </w:t>
      </w:r>
      <w:r>
        <w:rPr>
          <w:sz w:val="24"/>
        </w:rPr>
        <w:t>(982)</w:t>
      </w:r>
      <w:r>
        <w:rPr>
          <w:spacing w:val="-14"/>
          <w:sz w:val="24"/>
        </w:rPr>
        <w:t xml:space="preserve"> </w:t>
      </w:r>
      <w:r>
        <w:rPr>
          <w:sz w:val="24"/>
        </w:rPr>
        <w:t>and</w:t>
      </w:r>
      <w:r>
        <w:rPr>
          <w:spacing w:val="-14"/>
          <w:sz w:val="24"/>
        </w:rPr>
        <w:t xml:space="preserve"> </w:t>
      </w:r>
      <w:r>
        <w:rPr>
          <w:i/>
          <w:sz w:val="24"/>
        </w:rPr>
        <w:t>Introduction</w:t>
      </w:r>
      <w:r>
        <w:rPr>
          <w:i/>
          <w:spacing w:val="-14"/>
          <w:sz w:val="24"/>
        </w:rPr>
        <w:t xml:space="preserve"> </w:t>
      </w:r>
      <w:r>
        <w:rPr>
          <w:i/>
          <w:sz w:val="24"/>
        </w:rPr>
        <w:t>to</w:t>
      </w:r>
      <w:r>
        <w:rPr>
          <w:i/>
          <w:spacing w:val="-14"/>
          <w:sz w:val="24"/>
        </w:rPr>
        <w:t xml:space="preserve"> </w:t>
      </w:r>
      <w:r>
        <w:rPr>
          <w:i/>
          <w:sz w:val="24"/>
        </w:rPr>
        <w:t>Latin</w:t>
      </w:r>
      <w:r>
        <w:rPr>
          <w:i/>
          <w:spacing w:val="-14"/>
          <w:sz w:val="24"/>
        </w:rPr>
        <w:t xml:space="preserve"> </w:t>
      </w:r>
      <w:r>
        <w:rPr>
          <w:i/>
          <w:sz w:val="24"/>
        </w:rPr>
        <w:t>America</w:t>
      </w:r>
      <w:r>
        <w:rPr>
          <w:i/>
          <w:spacing w:val="-14"/>
          <w:sz w:val="24"/>
        </w:rPr>
        <w:t xml:space="preserve"> </w:t>
      </w:r>
      <w:r>
        <w:rPr>
          <w:sz w:val="24"/>
        </w:rPr>
        <w:t>(260)</w:t>
      </w:r>
      <w:r>
        <w:rPr>
          <w:spacing w:val="-14"/>
          <w:sz w:val="24"/>
        </w:rPr>
        <w:t xml:space="preserve"> </w:t>
      </w:r>
      <w:r>
        <w:rPr>
          <w:sz w:val="24"/>
        </w:rPr>
        <w:t>taught</w:t>
      </w:r>
      <w:r>
        <w:rPr>
          <w:spacing w:val="-14"/>
          <w:sz w:val="24"/>
        </w:rPr>
        <w:t xml:space="preserve"> </w:t>
      </w:r>
      <w:r>
        <w:rPr>
          <w:sz w:val="24"/>
        </w:rPr>
        <w:t>in</w:t>
      </w:r>
      <w:r>
        <w:rPr>
          <w:spacing w:val="-14"/>
          <w:sz w:val="24"/>
        </w:rPr>
        <w:t xml:space="preserve"> </w:t>
      </w:r>
      <w:r>
        <w:rPr>
          <w:sz w:val="24"/>
        </w:rPr>
        <w:t>Spanish.</w:t>
      </w:r>
      <w:r>
        <w:rPr>
          <w:spacing w:val="-14"/>
          <w:sz w:val="24"/>
        </w:rPr>
        <w:t xml:space="preserve"> </w:t>
      </w:r>
      <w:r>
        <w:rPr>
          <w:sz w:val="24"/>
        </w:rPr>
        <w:t>There</w:t>
      </w:r>
      <w:r>
        <w:rPr>
          <w:spacing w:val="-14"/>
          <w:sz w:val="24"/>
        </w:rPr>
        <w:t xml:space="preserve"> </w:t>
      </w:r>
      <w:r>
        <w:rPr>
          <w:sz w:val="24"/>
        </w:rPr>
        <w:t>are</w:t>
      </w:r>
      <w:r>
        <w:rPr>
          <w:spacing w:val="-14"/>
          <w:sz w:val="24"/>
        </w:rPr>
        <w:t xml:space="preserve"> </w:t>
      </w:r>
      <w:r>
        <w:rPr>
          <w:sz w:val="24"/>
        </w:rPr>
        <w:t>also discussion sections in Spanish and/or Portuguese as part of selected Freshman Interest Groups (FIG)</w:t>
      </w:r>
      <w:r>
        <w:rPr>
          <w:spacing w:val="-15"/>
          <w:sz w:val="24"/>
        </w:rPr>
        <w:t xml:space="preserve"> </w:t>
      </w:r>
      <w:r>
        <w:rPr>
          <w:sz w:val="24"/>
        </w:rPr>
        <w:t>cohorts.</w:t>
      </w:r>
      <w:r>
        <w:rPr>
          <w:spacing w:val="-15"/>
          <w:sz w:val="24"/>
        </w:rPr>
        <w:t xml:space="preserve"> </w:t>
      </w:r>
      <w:r>
        <w:rPr>
          <w:sz w:val="24"/>
        </w:rPr>
        <w:t>A</w:t>
      </w:r>
      <w:r>
        <w:rPr>
          <w:spacing w:val="-15"/>
          <w:sz w:val="24"/>
        </w:rPr>
        <w:t xml:space="preserve"> </w:t>
      </w:r>
      <w:r>
        <w:rPr>
          <w:sz w:val="24"/>
        </w:rPr>
        <w:t>FIG</w:t>
      </w:r>
      <w:r>
        <w:rPr>
          <w:spacing w:val="-15"/>
          <w:sz w:val="24"/>
        </w:rPr>
        <w:t xml:space="preserve"> </w:t>
      </w:r>
      <w:r>
        <w:rPr>
          <w:sz w:val="24"/>
        </w:rPr>
        <w:t>is</w:t>
      </w:r>
      <w:r>
        <w:rPr>
          <w:spacing w:val="-15"/>
          <w:sz w:val="24"/>
        </w:rPr>
        <w:t xml:space="preserve"> </w:t>
      </w:r>
      <w:r>
        <w:rPr>
          <w:sz w:val="24"/>
        </w:rPr>
        <w:t>a</w:t>
      </w:r>
      <w:r>
        <w:rPr>
          <w:spacing w:val="-15"/>
          <w:sz w:val="24"/>
        </w:rPr>
        <w:t xml:space="preserve"> </w:t>
      </w:r>
      <w:r>
        <w:rPr>
          <w:sz w:val="24"/>
        </w:rPr>
        <w:t>self-selected</w:t>
      </w:r>
      <w:r>
        <w:rPr>
          <w:spacing w:val="-15"/>
          <w:sz w:val="24"/>
        </w:rPr>
        <w:t xml:space="preserve"> </w:t>
      </w:r>
      <w:r>
        <w:rPr>
          <w:sz w:val="24"/>
        </w:rPr>
        <w:t>group</w:t>
      </w:r>
      <w:r>
        <w:rPr>
          <w:spacing w:val="-15"/>
          <w:sz w:val="24"/>
        </w:rPr>
        <w:t xml:space="preserve"> </w:t>
      </w:r>
      <w:r>
        <w:rPr>
          <w:sz w:val="24"/>
        </w:rPr>
        <w:t>of</w:t>
      </w:r>
      <w:r>
        <w:rPr>
          <w:spacing w:val="-15"/>
          <w:sz w:val="24"/>
        </w:rPr>
        <w:t xml:space="preserve"> </w:t>
      </w:r>
      <w:r>
        <w:rPr>
          <w:sz w:val="24"/>
        </w:rPr>
        <w:t>20</w:t>
      </w:r>
      <w:r>
        <w:rPr>
          <w:spacing w:val="-15"/>
          <w:sz w:val="24"/>
        </w:rPr>
        <w:t xml:space="preserve"> </w:t>
      </w:r>
      <w:r>
        <w:rPr>
          <w:sz w:val="24"/>
        </w:rPr>
        <w:t>first-year</w:t>
      </w:r>
      <w:r>
        <w:rPr>
          <w:spacing w:val="-15"/>
          <w:sz w:val="24"/>
        </w:rPr>
        <w:t xml:space="preserve"> </w:t>
      </w:r>
      <w:r>
        <w:rPr>
          <w:sz w:val="24"/>
        </w:rPr>
        <w:t>students</w:t>
      </w:r>
      <w:r>
        <w:rPr>
          <w:spacing w:val="-15"/>
          <w:sz w:val="24"/>
        </w:rPr>
        <w:t xml:space="preserve"> </w:t>
      </w:r>
      <w:r>
        <w:rPr>
          <w:sz w:val="24"/>
        </w:rPr>
        <w:t>who</w:t>
      </w:r>
      <w:r>
        <w:rPr>
          <w:spacing w:val="-15"/>
          <w:sz w:val="24"/>
        </w:rPr>
        <w:t xml:space="preserve"> </w:t>
      </w:r>
      <w:r>
        <w:rPr>
          <w:sz w:val="24"/>
        </w:rPr>
        <w:t>take</w:t>
      </w:r>
      <w:r>
        <w:rPr>
          <w:spacing w:val="-15"/>
          <w:sz w:val="24"/>
        </w:rPr>
        <w:t xml:space="preserve"> </w:t>
      </w:r>
      <w:r>
        <w:rPr>
          <w:sz w:val="24"/>
        </w:rPr>
        <w:t>three</w:t>
      </w:r>
      <w:r>
        <w:rPr>
          <w:spacing w:val="-15"/>
          <w:sz w:val="24"/>
        </w:rPr>
        <w:t xml:space="preserve"> </w:t>
      </w:r>
      <w:r>
        <w:rPr>
          <w:sz w:val="24"/>
        </w:rPr>
        <w:t>linked</w:t>
      </w:r>
      <w:r>
        <w:rPr>
          <w:spacing w:val="-15"/>
          <w:sz w:val="24"/>
        </w:rPr>
        <w:t xml:space="preserve"> </w:t>
      </w:r>
      <w:r>
        <w:rPr>
          <w:sz w:val="24"/>
        </w:rPr>
        <w:t>courses together during their first semester in college, explor</w:t>
      </w:r>
      <w:r>
        <w:rPr>
          <w:sz w:val="24"/>
        </w:rPr>
        <w:t xml:space="preserve">ing in depth a theme, building camaraderie and excellent relations with a faculty member who helps students make connections between the trio of courses. Often, a language course is offered as one of the courses. For the fall of 2021, Madison offered four </w:t>
      </w:r>
      <w:r>
        <w:rPr>
          <w:sz w:val="24"/>
        </w:rPr>
        <w:t xml:space="preserve">FIGs related to the LAC region: </w:t>
      </w:r>
      <w:r>
        <w:rPr>
          <w:i/>
          <w:sz w:val="24"/>
        </w:rPr>
        <w:t>“Hispanic Literatures through the Perspective</w:t>
      </w:r>
      <w:r>
        <w:rPr>
          <w:i/>
          <w:spacing w:val="-2"/>
          <w:sz w:val="24"/>
        </w:rPr>
        <w:t xml:space="preserve"> </w:t>
      </w:r>
      <w:r>
        <w:rPr>
          <w:i/>
          <w:sz w:val="24"/>
        </w:rPr>
        <w:t>of</w:t>
      </w:r>
      <w:r>
        <w:rPr>
          <w:i/>
          <w:spacing w:val="-2"/>
          <w:sz w:val="24"/>
        </w:rPr>
        <w:t xml:space="preserve"> </w:t>
      </w:r>
      <w:r>
        <w:rPr>
          <w:i/>
          <w:sz w:val="24"/>
        </w:rPr>
        <w:t>Gender”</w:t>
      </w:r>
      <w:r>
        <w:rPr>
          <w:i/>
          <w:spacing w:val="-2"/>
          <w:sz w:val="24"/>
        </w:rPr>
        <w:t xml:space="preserve"> </w:t>
      </w:r>
      <w:r>
        <w:rPr>
          <w:sz w:val="24"/>
        </w:rPr>
        <w:t>(Bilbija);</w:t>
      </w:r>
      <w:r>
        <w:rPr>
          <w:spacing w:val="-2"/>
          <w:sz w:val="24"/>
        </w:rPr>
        <w:t xml:space="preserve"> </w:t>
      </w:r>
      <w:r>
        <w:rPr>
          <w:i/>
          <w:sz w:val="24"/>
        </w:rPr>
        <w:t>“Rainforests</w:t>
      </w:r>
      <w:r>
        <w:rPr>
          <w:i/>
          <w:spacing w:val="-2"/>
          <w:sz w:val="24"/>
        </w:rPr>
        <w:t xml:space="preserve"> </w:t>
      </w:r>
      <w:r>
        <w:rPr>
          <w:i/>
          <w:sz w:val="24"/>
        </w:rPr>
        <w:t>and</w:t>
      </w:r>
      <w:r>
        <w:rPr>
          <w:i/>
          <w:spacing w:val="-2"/>
          <w:sz w:val="24"/>
        </w:rPr>
        <w:t xml:space="preserve"> </w:t>
      </w:r>
      <w:r>
        <w:rPr>
          <w:i/>
          <w:sz w:val="24"/>
        </w:rPr>
        <w:t>Coral</w:t>
      </w:r>
      <w:r>
        <w:rPr>
          <w:i/>
          <w:spacing w:val="-2"/>
          <w:sz w:val="24"/>
        </w:rPr>
        <w:t xml:space="preserve"> </w:t>
      </w:r>
      <w:r>
        <w:rPr>
          <w:i/>
          <w:sz w:val="24"/>
        </w:rPr>
        <w:t>Reefs”</w:t>
      </w:r>
      <w:r>
        <w:rPr>
          <w:i/>
          <w:spacing w:val="-2"/>
          <w:sz w:val="24"/>
        </w:rPr>
        <w:t xml:space="preserve"> </w:t>
      </w:r>
      <w:r>
        <w:rPr>
          <w:sz w:val="24"/>
        </w:rPr>
        <w:t>(Woodward)</w:t>
      </w:r>
      <w:r>
        <w:rPr>
          <w:spacing w:val="-2"/>
          <w:sz w:val="24"/>
        </w:rPr>
        <w:t xml:space="preserve"> </w:t>
      </w:r>
      <w:r>
        <w:rPr>
          <w:sz w:val="24"/>
        </w:rPr>
        <w:t>accompanied</w:t>
      </w:r>
      <w:r>
        <w:rPr>
          <w:spacing w:val="-2"/>
          <w:sz w:val="24"/>
        </w:rPr>
        <w:t xml:space="preserve"> </w:t>
      </w:r>
      <w:r>
        <w:rPr>
          <w:sz w:val="24"/>
        </w:rPr>
        <w:t>by</w:t>
      </w:r>
      <w:r>
        <w:rPr>
          <w:spacing w:val="-2"/>
          <w:sz w:val="24"/>
        </w:rPr>
        <w:t xml:space="preserve"> </w:t>
      </w:r>
      <w:r>
        <w:rPr>
          <w:sz w:val="24"/>
        </w:rPr>
        <w:t>a course</w:t>
      </w:r>
      <w:r>
        <w:rPr>
          <w:spacing w:val="-15"/>
          <w:sz w:val="24"/>
        </w:rPr>
        <w:t xml:space="preserve"> </w:t>
      </w:r>
      <w:r>
        <w:rPr>
          <w:sz w:val="24"/>
        </w:rPr>
        <w:t>in</w:t>
      </w:r>
      <w:r>
        <w:rPr>
          <w:spacing w:val="-15"/>
          <w:sz w:val="24"/>
        </w:rPr>
        <w:t xml:space="preserve"> </w:t>
      </w:r>
      <w:r>
        <w:rPr>
          <w:sz w:val="24"/>
        </w:rPr>
        <w:t>Spanish</w:t>
      </w:r>
      <w:r>
        <w:rPr>
          <w:spacing w:val="-15"/>
          <w:sz w:val="24"/>
        </w:rPr>
        <w:t xml:space="preserve"> </w:t>
      </w:r>
      <w:r>
        <w:rPr>
          <w:sz w:val="24"/>
        </w:rPr>
        <w:t>and</w:t>
      </w:r>
      <w:r>
        <w:rPr>
          <w:spacing w:val="-15"/>
          <w:sz w:val="24"/>
        </w:rPr>
        <w:t xml:space="preserve"> </w:t>
      </w:r>
      <w:r>
        <w:rPr>
          <w:sz w:val="24"/>
        </w:rPr>
        <w:t>a</w:t>
      </w:r>
      <w:r>
        <w:rPr>
          <w:spacing w:val="-15"/>
          <w:sz w:val="24"/>
        </w:rPr>
        <w:t xml:space="preserve"> </w:t>
      </w:r>
      <w:r>
        <w:rPr>
          <w:sz w:val="24"/>
        </w:rPr>
        <w:t>basic</w:t>
      </w:r>
      <w:r>
        <w:rPr>
          <w:spacing w:val="-15"/>
          <w:sz w:val="24"/>
        </w:rPr>
        <w:t xml:space="preserve"> </w:t>
      </w:r>
      <w:r>
        <w:rPr>
          <w:sz w:val="24"/>
        </w:rPr>
        <w:t>science</w:t>
      </w:r>
      <w:r>
        <w:rPr>
          <w:spacing w:val="-15"/>
          <w:sz w:val="24"/>
        </w:rPr>
        <w:t xml:space="preserve"> </w:t>
      </w:r>
      <w:r>
        <w:rPr>
          <w:sz w:val="24"/>
        </w:rPr>
        <w:t>course</w:t>
      </w:r>
      <w:r>
        <w:rPr>
          <w:spacing w:val="-15"/>
          <w:sz w:val="24"/>
        </w:rPr>
        <w:t xml:space="preserve"> </w:t>
      </w:r>
      <w:r>
        <w:rPr>
          <w:sz w:val="24"/>
        </w:rPr>
        <w:t>and</w:t>
      </w:r>
      <w:r>
        <w:rPr>
          <w:spacing w:val="-15"/>
          <w:sz w:val="24"/>
        </w:rPr>
        <w:t xml:space="preserve"> </w:t>
      </w:r>
      <w:r>
        <w:rPr>
          <w:sz w:val="24"/>
        </w:rPr>
        <w:t>a</w:t>
      </w:r>
      <w:r>
        <w:rPr>
          <w:spacing w:val="-15"/>
          <w:sz w:val="24"/>
        </w:rPr>
        <w:t xml:space="preserve"> </w:t>
      </w:r>
      <w:r>
        <w:rPr>
          <w:sz w:val="24"/>
        </w:rPr>
        <w:t>field</w:t>
      </w:r>
      <w:r>
        <w:rPr>
          <w:spacing w:val="-15"/>
          <w:sz w:val="24"/>
        </w:rPr>
        <w:t xml:space="preserve"> </w:t>
      </w:r>
      <w:r>
        <w:rPr>
          <w:sz w:val="24"/>
        </w:rPr>
        <w:t>trip</w:t>
      </w:r>
      <w:r>
        <w:rPr>
          <w:spacing w:val="-15"/>
          <w:sz w:val="24"/>
        </w:rPr>
        <w:t xml:space="preserve"> </w:t>
      </w:r>
      <w:r>
        <w:rPr>
          <w:sz w:val="24"/>
        </w:rPr>
        <w:t>to</w:t>
      </w:r>
      <w:r>
        <w:rPr>
          <w:spacing w:val="-15"/>
          <w:sz w:val="24"/>
        </w:rPr>
        <w:t xml:space="preserve"> </w:t>
      </w:r>
      <w:r>
        <w:rPr>
          <w:sz w:val="24"/>
        </w:rPr>
        <w:t>Ecuador;</w:t>
      </w:r>
      <w:r>
        <w:rPr>
          <w:spacing w:val="-15"/>
          <w:sz w:val="24"/>
        </w:rPr>
        <w:t xml:space="preserve"> </w:t>
      </w:r>
      <w:r>
        <w:rPr>
          <w:sz w:val="24"/>
        </w:rPr>
        <w:t>“</w:t>
      </w:r>
      <w:r>
        <w:rPr>
          <w:i/>
          <w:sz w:val="24"/>
        </w:rPr>
        <w:t>Sex,</w:t>
      </w:r>
      <w:r>
        <w:rPr>
          <w:i/>
          <w:spacing w:val="-15"/>
          <w:sz w:val="24"/>
        </w:rPr>
        <w:t xml:space="preserve"> </w:t>
      </w:r>
      <w:r>
        <w:rPr>
          <w:i/>
          <w:sz w:val="24"/>
        </w:rPr>
        <w:t>Drugs</w:t>
      </w:r>
      <w:r>
        <w:rPr>
          <w:i/>
          <w:spacing w:val="-15"/>
          <w:sz w:val="24"/>
        </w:rPr>
        <w:t xml:space="preserve"> </w:t>
      </w:r>
      <w:r>
        <w:rPr>
          <w:i/>
          <w:sz w:val="24"/>
        </w:rPr>
        <w:t>and</w:t>
      </w:r>
      <w:r>
        <w:rPr>
          <w:i/>
          <w:spacing w:val="-15"/>
          <w:sz w:val="24"/>
        </w:rPr>
        <w:t xml:space="preserve"> </w:t>
      </w:r>
      <w:r>
        <w:rPr>
          <w:i/>
          <w:sz w:val="24"/>
        </w:rPr>
        <w:t xml:space="preserve">Literature in Latin America” </w:t>
      </w:r>
      <w:r>
        <w:rPr>
          <w:sz w:val="24"/>
        </w:rPr>
        <w:t xml:space="preserve">(Botero), part of the Integrated Liberal Studies major with a course in </w:t>
      </w:r>
      <w:r>
        <w:rPr>
          <w:spacing w:val="-2"/>
          <w:sz w:val="24"/>
        </w:rPr>
        <w:t>Sociology;</w:t>
      </w:r>
      <w:r>
        <w:rPr>
          <w:spacing w:val="-5"/>
          <w:sz w:val="24"/>
        </w:rPr>
        <w:t xml:space="preserve"> </w:t>
      </w:r>
      <w:r>
        <w:rPr>
          <w:spacing w:val="-2"/>
          <w:sz w:val="24"/>
        </w:rPr>
        <w:t>and</w:t>
      </w:r>
      <w:r>
        <w:rPr>
          <w:spacing w:val="-5"/>
          <w:sz w:val="24"/>
        </w:rPr>
        <w:t xml:space="preserve"> </w:t>
      </w:r>
      <w:r>
        <w:rPr>
          <w:spacing w:val="-2"/>
          <w:sz w:val="24"/>
        </w:rPr>
        <w:t>“</w:t>
      </w:r>
      <w:r>
        <w:rPr>
          <w:i/>
          <w:spacing w:val="-2"/>
          <w:sz w:val="24"/>
        </w:rPr>
        <w:t>Refugee</w:t>
      </w:r>
      <w:r>
        <w:rPr>
          <w:i/>
          <w:spacing w:val="-5"/>
          <w:sz w:val="24"/>
        </w:rPr>
        <w:t xml:space="preserve"> </w:t>
      </w:r>
      <w:r>
        <w:rPr>
          <w:i/>
          <w:spacing w:val="-2"/>
          <w:sz w:val="24"/>
        </w:rPr>
        <w:t>Rights</w:t>
      </w:r>
      <w:r>
        <w:rPr>
          <w:i/>
          <w:spacing w:val="-5"/>
          <w:sz w:val="24"/>
        </w:rPr>
        <w:t xml:space="preserve"> </w:t>
      </w:r>
      <w:r>
        <w:rPr>
          <w:i/>
          <w:spacing w:val="-2"/>
          <w:sz w:val="24"/>
        </w:rPr>
        <w:t>in</w:t>
      </w:r>
      <w:r>
        <w:rPr>
          <w:i/>
          <w:spacing w:val="-5"/>
          <w:sz w:val="24"/>
        </w:rPr>
        <w:t xml:space="preserve"> </w:t>
      </w:r>
      <w:r>
        <w:rPr>
          <w:i/>
          <w:spacing w:val="-2"/>
          <w:sz w:val="24"/>
        </w:rPr>
        <w:t>a</w:t>
      </w:r>
      <w:r>
        <w:rPr>
          <w:i/>
          <w:spacing w:val="-5"/>
          <w:sz w:val="24"/>
        </w:rPr>
        <w:t xml:space="preserve"> </w:t>
      </w:r>
      <w:r>
        <w:rPr>
          <w:i/>
          <w:spacing w:val="-2"/>
          <w:sz w:val="24"/>
        </w:rPr>
        <w:t>Bordered</w:t>
      </w:r>
      <w:r>
        <w:rPr>
          <w:i/>
          <w:spacing w:val="-5"/>
          <w:sz w:val="24"/>
        </w:rPr>
        <w:t xml:space="preserve"> </w:t>
      </w:r>
      <w:r>
        <w:rPr>
          <w:i/>
          <w:spacing w:val="-2"/>
          <w:sz w:val="24"/>
        </w:rPr>
        <w:t>World”</w:t>
      </w:r>
      <w:r>
        <w:rPr>
          <w:i/>
          <w:spacing w:val="-5"/>
          <w:sz w:val="24"/>
        </w:rPr>
        <w:t xml:space="preserve"> </w:t>
      </w:r>
      <w:r>
        <w:rPr>
          <w:spacing w:val="-2"/>
          <w:sz w:val="24"/>
        </w:rPr>
        <w:t>which</w:t>
      </w:r>
      <w:r>
        <w:rPr>
          <w:spacing w:val="-5"/>
          <w:sz w:val="24"/>
        </w:rPr>
        <w:t xml:space="preserve"> </w:t>
      </w:r>
      <w:r>
        <w:rPr>
          <w:spacing w:val="-2"/>
          <w:sz w:val="24"/>
        </w:rPr>
        <w:t>includes</w:t>
      </w:r>
      <w:r>
        <w:rPr>
          <w:spacing w:val="-5"/>
          <w:sz w:val="24"/>
        </w:rPr>
        <w:t xml:space="preserve"> </w:t>
      </w:r>
      <w:r>
        <w:rPr>
          <w:spacing w:val="-2"/>
          <w:sz w:val="24"/>
        </w:rPr>
        <w:t>courses</w:t>
      </w:r>
      <w:r>
        <w:rPr>
          <w:spacing w:val="-5"/>
          <w:sz w:val="24"/>
        </w:rPr>
        <w:t xml:space="preserve"> </w:t>
      </w:r>
      <w:r>
        <w:rPr>
          <w:spacing w:val="-2"/>
          <w:sz w:val="24"/>
        </w:rPr>
        <w:t>in</w:t>
      </w:r>
      <w:r>
        <w:rPr>
          <w:spacing w:val="-5"/>
          <w:sz w:val="24"/>
        </w:rPr>
        <w:t xml:space="preserve"> </w:t>
      </w:r>
      <w:r>
        <w:rPr>
          <w:spacing w:val="-2"/>
          <w:sz w:val="24"/>
        </w:rPr>
        <w:t>both</w:t>
      </w:r>
      <w:r>
        <w:rPr>
          <w:spacing w:val="-5"/>
          <w:sz w:val="24"/>
        </w:rPr>
        <w:t xml:space="preserve"> </w:t>
      </w:r>
      <w:r>
        <w:rPr>
          <w:spacing w:val="-2"/>
          <w:sz w:val="24"/>
        </w:rPr>
        <w:t xml:space="preserve">International </w:t>
      </w:r>
      <w:r>
        <w:rPr>
          <w:sz w:val="24"/>
        </w:rPr>
        <w:t>Studies and Gender and Women Studies. In addition, MSN off</w:t>
      </w:r>
      <w:r>
        <w:rPr>
          <w:sz w:val="24"/>
        </w:rPr>
        <w:t xml:space="preserve">ers regularly </w:t>
      </w:r>
      <w:r>
        <w:rPr>
          <w:i/>
          <w:sz w:val="24"/>
        </w:rPr>
        <w:t xml:space="preserve">Introduction to Hispanic Cultures </w:t>
      </w:r>
      <w:r>
        <w:rPr>
          <w:sz w:val="24"/>
        </w:rPr>
        <w:t>(223) and an upper-level seminar on Hispanic Culture (468), both taught entirely</w:t>
      </w:r>
      <w:r>
        <w:rPr>
          <w:spacing w:val="-1"/>
          <w:sz w:val="24"/>
        </w:rPr>
        <w:t xml:space="preserve"> </w:t>
      </w:r>
      <w:r>
        <w:rPr>
          <w:sz w:val="24"/>
        </w:rPr>
        <w:t>in</w:t>
      </w:r>
      <w:r>
        <w:rPr>
          <w:spacing w:val="-1"/>
          <w:sz w:val="24"/>
        </w:rPr>
        <w:t xml:space="preserve"> </w:t>
      </w:r>
      <w:r>
        <w:rPr>
          <w:sz w:val="24"/>
        </w:rPr>
        <w:t>Spanish.</w:t>
      </w:r>
      <w:r>
        <w:rPr>
          <w:spacing w:val="-1"/>
          <w:sz w:val="24"/>
        </w:rPr>
        <w:t xml:space="preserve"> </w:t>
      </w:r>
      <w:r>
        <w:rPr>
          <w:sz w:val="24"/>
        </w:rPr>
        <w:t>MKE</w:t>
      </w:r>
      <w:r>
        <w:rPr>
          <w:spacing w:val="-1"/>
          <w:sz w:val="24"/>
        </w:rPr>
        <w:t xml:space="preserve"> </w:t>
      </w:r>
      <w:r>
        <w:rPr>
          <w:sz w:val="24"/>
        </w:rPr>
        <w:t xml:space="preserve">offers </w:t>
      </w:r>
      <w:r>
        <w:rPr>
          <w:i/>
          <w:sz w:val="24"/>
        </w:rPr>
        <w:t>Social</w:t>
      </w:r>
      <w:r>
        <w:rPr>
          <w:i/>
          <w:spacing w:val="-1"/>
          <w:sz w:val="24"/>
        </w:rPr>
        <w:t xml:space="preserve"> </w:t>
      </w:r>
      <w:r>
        <w:rPr>
          <w:i/>
          <w:sz w:val="24"/>
        </w:rPr>
        <w:t>and</w:t>
      </w:r>
      <w:r>
        <w:rPr>
          <w:i/>
          <w:spacing w:val="-1"/>
          <w:sz w:val="24"/>
        </w:rPr>
        <w:t xml:space="preserve"> </w:t>
      </w:r>
      <w:r>
        <w:rPr>
          <w:i/>
          <w:sz w:val="24"/>
        </w:rPr>
        <w:t>Historical</w:t>
      </w:r>
      <w:r>
        <w:rPr>
          <w:i/>
          <w:spacing w:val="-1"/>
          <w:sz w:val="24"/>
        </w:rPr>
        <w:t xml:space="preserve"> </w:t>
      </w:r>
      <w:r>
        <w:rPr>
          <w:i/>
          <w:sz w:val="24"/>
        </w:rPr>
        <w:t>Issues</w:t>
      </w:r>
      <w:r>
        <w:rPr>
          <w:i/>
          <w:spacing w:val="-1"/>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Hispanic</w:t>
      </w:r>
      <w:r>
        <w:rPr>
          <w:i/>
          <w:spacing w:val="-1"/>
          <w:sz w:val="24"/>
        </w:rPr>
        <w:t xml:space="preserve"> </w:t>
      </w:r>
      <w:r>
        <w:rPr>
          <w:i/>
          <w:sz w:val="24"/>
        </w:rPr>
        <w:t>World</w:t>
      </w:r>
      <w:r>
        <w:rPr>
          <w:i/>
          <w:spacing w:val="-1"/>
          <w:sz w:val="24"/>
        </w:rPr>
        <w:t xml:space="preserve"> </w:t>
      </w:r>
      <w:r>
        <w:rPr>
          <w:sz w:val="24"/>
        </w:rPr>
        <w:t>(391),</w:t>
      </w:r>
      <w:r>
        <w:rPr>
          <w:spacing w:val="-1"/>
          <w:sz w:val="24"/>
        </w:rPr>
        <w:t xml:space="preserve"> </w:t>
      </w:r>
      <w:r>
        <w:rPr>
          <w:sz w:val="24"/>
        </w:rPr>
        <w:t>giving students the opportunity to explore topics in Spanish, with a changing focus every semester.</w:t>
      </w:r>
    </w:p>
    <w:p w14:paraId="6420ACF7" w14:textId="77777777" w:rsidR="005B0F52" w:rsidRDefault="0046319E">
      <w:pPr>
        <w:pStyle w:val="ListParagraph"/>
        <w:numPr>
          <w:ilvl w:val="1"/>
          <w:numId w:val="22"/>
        </w:numPr>
        <w:tabs>
          <w:tab w:val="left" w:pos="761"/>
        </w:tabs>
        <w:spacing w:before="1" w:line="480" w:lineRule="auto"/>
        <w:ind w:right="235" w:firstLine="0"/>
        <w:jc w:val="both"/>
        <w:rPr>
          <w:sz w:val="24"/>
        </w:rPr>
      </w:pPr>
      <w:r>
        <w:rPr>
          <w:b/>
          <w:sz w:val="24"/>
        </w:rPr>
        <w:t>Sufficiency</w:t>
      </w:r>
      <w:r>
        <w:rPr>
          <w:b/>
          <w:spacing w:val="-5"/>
          <w:sz w:val="24"/>
        </w:rPr>
        <w:t xml:space="preserve"> </w:t>
      </w:r>
      <w:r>
        <w:rPr>
          <w:b/>
          <w:sz w:val="24"/>
        </w:rPr>
        <w:t>of</w:t>
      </w:r>
      <w:r>
        <w:rPr>
          <w:b/>
          <w:spacing w:val="-5"/>
          <w:sz w:val="24"/>
        </w:rPr>
        <w:t xml:space="preserve"> </w:t>
      </w:r>
      <w:r>
        <w:rPr>
          <w:b/>
          <w:sz w:val="24"/>
        </w:rPr>
        <w:t>Language</w:t>
      </w:r>
      <w:r>
        <w:rPr>
          <w:b/>
          <w:spacing w:val="-5"/>
          <w:sz w:val="24"/>
        </w:rPr>
        <w:t xml:space="preserve"> </w:t>
      </w:r>
      <w:r>
        <w:rPr>
          <w:b/>
          <w:sz w:val="24"/>
        </w:rPr>
        <w:t>Faculty</w:t>
      </w:r>
      <w:r>
        <w:rPr>
          <w:sz w:val="24"/>
        </w:rPr>
        <w:t>.</w:t>
      </w:r>
      <w:r>
        <w:rPr>
          <w:spacing w:val="40"/>
          <w:sz w:val="24"/>
        </w:rPr>
        <w:t xml:space="preserve"> </w:t>
      </w:r>
      <w:r>
        <w:rPr>
          <w:sz w:val="24"/>
        </w:rPr>
        <w:t>The</w:t>
      </w:r>
      <w:r>
        <w:rPr>
          <w:spacing w:val="-5"/>
          <w:sz w:val="24"/>
        </w:rPr>
        <w:t xml:space="preserve"> </w:t>
      </w:r>
      <w:r>
        <w:rPr>
          <w:sz w:val="24"/>
        </w:rPr>
        <w:t>Consortium</w:t>
      </w:r>
      <w:r>
        <w:rPr>
          <w:spacing w:val="-5"/>
          <w:sz w:val="24"/>
        </w:rPr>
        <w:t xml:space="preserve"> </w:t>
      </w:r>
      <w:r>
        <w:rPr>
          <w:sz w:val="24"/>
        </w:rPr>
        <w:t>has</w:t>
      </w:r>
      <w:r>
        <w:rPr>
          <w:spacing w:val="-5"/>
          <w:sz w:val="24"/>
        </w:rPr>
        <w:t xml:space="preserve"> </w:t>
      </w:r>
      <w:r>
        <w:rPr>
          <w:sz w:val="24"/>
        </w:rPr>
        <w:t>26</w:t>
      </w:r>
      <w:r>
        <w:rPr>
          <w:spacing w:val="-5"/>
          <w:sz w:val="24"/>
        </w:rPr>
        <w:t xml:space="preserve"> </w:t>
      </w:r>
      <w:r>
        <w:rPr>
          <w:sz w:val="24"/>
        </w:rPr>
        <w:t>tenured</w:t>
      </w:r>
      <w:r>
        <w:rPr>
          <w:spacing w:val="-5"/>
          <w:sz w:val="24"/>
        </w:rPr>
        <w:t xml:space="preserve"> </w:t>
      </w:r>
      <w:r>
        <w:rPr>
          <w:sz w:val="24"/>
        </w:rPr>
        <w:t>and</w:t>
      </w:r>
      <w:r>
        <w:rPr>
          <w:spacing w:val="-5"/>
          <w:sz w:val="24"/>
        </w:rPr>
        <w:t xml:space="preserve"> </w:t>
      </w:r>
      <w:r>
        <w:rPr>
          <w:sz w:val="24"/>
        </w:rPr>
        <w:t>tenure-track</w:t>
      </w:r>
      <w:r>
        <w:rPr>
          <w:spacing w:val="-5"/>
          <w:sz w:val="24"/>
        </w:rPr>
        <w:t xml:space="preserve"> </w:t>
      </w:r>
      <w:r>
        <w:rPr>
          <w:sz w:val="24"/>
        </w:rPr>
        <w:t>faculty as of 2021 (MSN 20; MKE 6).</w:t>
      </w:r>
      <w:r>
        <w:rPr>
          <w:spacing w:val="40"/>
          <w:sz w:val="24"/>
        </w:rPr>
        <w:t xml:space="preserve"> </w:t>
      </w:r>
      <w:r>
        <w:rPr>
          <w:sz w:val="24"/>
        </w:rPr>
        <w:t>It also has 8 full-time lecturers (MSN 4</w:t>
      </w:r>
      <w:r>
        <w:rPr>
          <w:sz w:val="24"/>
        </w:rPr>
        <w:t>; MKE 4). Madison also has</w:t>
      </w:r>
      <w:r>
        <w:rPr>
          <w:spacing w:val="-14"/>
          <w:sz w:val="24"/>
        </w:rPr>
        <w:t xml:space="preserve"> </w:t>
      </w:r>
      <w:r>
        <w:rPr>
          <w:sz w:val="24"/>
        </w:rPr>
        <w:t>the</w:t>
      </w:r>
      <w:r>
        <w:rPr>
          <w:spacing w:val="-14"/>
          <w:sz w:val="24"/>
        </w:rPr>
        <w:t xml:space="preserve"> </w:t>
      </w:r>
      <w:r>
        <w:rPr>
          <w:sz w:val="24"/>
        </w:rPr>
        <w:t>Language</w:t>
      </w:r>
      <w:r>
        <w:rPr>
          <w:spacing w:val="-14"/>
          <w:sz w:val="24"/>
        </w:rPr>
        <w:t xml:space="preserve"> </w:t>
      </w:r>
      <w:r>
        <w:rPr>
          <w:sz w:val="24"/>
        </w:rPr>
        <w:t>Institute,</w:t>
      </w:r>
      <w:r>
        <w:rPr>
          <w:spacing w:val="-14"/>
          <w:sz w:val="24"/>
        </w:rPr>
        <w:t xml:space="preserve"> </w:t>
      </w:r>
      <w:r>
        <w:rPr>
          <w:sz w:val="24"/>
        </w:rPr>
        <w:t>established</w:t>
      </w:r>
      <w:r>
        <w:rPr>
          <w:spacing w:val="-14"/>
          <w:sz w:val="24"/>
        </w:rPr>
        <w:t xml:space="preserve"> </w:t>
      </w:r>
      <w:r>
        <w:rPr>
          <w:sz w:val="24"/>
        </w:rPr>
        <w:t>in</w:t>
      </w:r>
      <w:r>
        <w:rPr>
          <w:spacing w:val="-14"/>
          <w:sz w:val="24"/>
        </w:rPr>
        <w:t xml:space="preserve"> </w:t>
      </w:r>
      <w:r>
        <w:rPr>
          <w:sz w:val="24"/>
        </w:rPr>
        <w:t>2004,</w:t>
      </w:r>
      <w:r>
        <w:rPr>
          <w:spacing w:val="-14"/>
          <w:sz w:val="24"/>
        </w:rPr>
        <w:t xml:space="preserve"> </w:t>
      </w:r>
      <w:r>
        <w:rPr>
          <w:sz w:val="24"/>
        </w:rPr>
        <w:t>as</w:t>
      </w:r>
      <w:r>
        <w:rPr>
          <w:spacing w:val="-14"/>
          <w:sz w:val="24"/>
        </w:rPr>
        <w:t xml:space="preserve"> </w:t>
      </w:r>
      <w:r>
        <w:rPr>
          <w:sz w:val="24"/>
        </w:rPr>
        <w:t>a</w:t>
      </w:r>
      <w:r>
        <w:rPr>
          <w:spacing w:val="-14"/>
          <w:sz w:val="24"/>
        </w:rPr>
        <w:t xml:space="preserve"> </w:t>
      </w:r>
      <w:r>
        <w:rPr>
          <w:sz w:val="24"/>
        </w:rPr>
        <w:t>center</w:t>
      </w:r>
      <w:r>
        <w:rPr>
          <w:spacing w:val="-14"/>
          <w:sz w:val="24"/>
        </w:rPr>
        <w:t xml:space="preserve"> </w:t>
      </w:r>
      <w:r>
        <w:rPr>
          <w:sz w:val="24"/>
        </w:rPr>
        <w:t>for</w:t>
      </w:r>
      <w:r>
        <w:rPr>
          <w:spacing w:val="-14"/>
          <w:sz w:val="24"/>
        </w:rPr>
        <w:t xml:space="preserve"> </w:t>
      </w:r>
      <w:r>
        <w:rPr>
          <w:sz w:val="24"/>
        </w:rPr>
        <w:t>collaboration</w:t>
      </w:r>
      <w:r>
        <w:rPr>
          <w:spacing w:val="-14"/>
          <w:sz w:val="24"/>
        </w:rPr>
        <w:t xml:space="preserve"> </w:t>
      </w:r>
      <w:r>
        <w:rPr>
          <w:sz w:val="24"/>
        </w:rPr>
        <w:t>in</w:t>
      </w:r>
      <w:r>
        <w:rPr>
          <w:spacing w:val="-14"/>
          <w:sz w:val="24"/>
        </w:rPr>
        <w:t xml:space="preserve"> </w:t>
      </w:r>
      <w:r>
        <w:rPr>
          <w:sz w:val="24"/>
        </w:rPr>
        <w:t>education,</w:t>
      </w:r>
      <w:r>
        <w:rPr>
          <w:spacing w:val="-14"/>
          <w:sz w:val="24"/>
        </w:rPr>
        <w:t xml:space="preserve"> </w:t>
      </w:r>
      <w:r>
        <w:rPr>
          <w:sz w:val="24"/>
        </w:rPr>
        <w:t>research, advising and outreach related to the study of languages. It administers the interdisciplinary PhD program</w:t>
      </w:r>
      <w:r>
        <w:rPr>
          <w:spacing w:val="-15"/>
          <w:sz w:val="24"/>
        </w:rPr>
        <w:t xml:space="preserve"> </w:t>
      </w:r>
      <w:r>
        <w:rPr>
          <w:sz w:val="24"/>
        </w:rPr>
        <w:t>in</w:t>
      </w:r>
      <w:r>
        <w:rPr>
          <w:spacing w:val="-15"/>
          <w:sz w:val="24"/>
        </w:rPr>
        <w:t xml:space="preserve"> </w:t>
      </w:r>
      <w:r>
        <w:rPr>
          <w:sz w:val="24"/>
        </w:rPr>
        <w:t>Second</w:t>
      </w:r>
      <w:r>
        <w:rPr>
          <w:spacing w:val="-15"/>
          <w:sz w:val="24"/>
        </w:rPr>
        <w:t xml:space="preserve"> </w:t>
      </w:r>
      <w:r>
        <w:rPr>
          <w:sz w:val="24"/>
        </w:rPr>
        <w:t>Language</w:t>
      </w:r>
      <w:r>
        <w:rPr>
          <w:spacing w:val="-15"/>
          <w:sz w:val="24"/>
        </w:rPr>
        <w:t xml:space="preserve"> </w:t>
      </w:r>
      <w:r>
        <w:rPr>
          <w:sz w:val="24"/>
        </w:rPr>
        <w:t>Acqui</w:t>
      </w:r>
      <w:r>
        <w:rPr>
          <w:sz w:val="24"/>
        </w:rPr>
        <w:t>sition</w:t>
      </w:r>
      <w:r>
        <w:rPr>
          <w:spacing w:val="-15"/>
          <w:sz w:val="24"/>
        </w:rPr>
        <w:t xml:space="preserve"> </w:t>
      </w:r>
      <w:r>
        <w:rPr>
          <w:sz w:val="24"/>
        </w:rPr>
        <w:t>(SLA).</w:t>
      </w:r>
      <w:r>
        <w:rPr>
          <w:spacing w:val="-15"/>
          <w:sz w:val="24"/>
        </w:rPr>
        <w:t xml:space="preserve"> </w:t>
      </w:r>
      <w:r>
        <w:rPr>
          <w:b/>
          <w:sz w:val="24"/>
        </w:rPr>
        <w:t>Language</w:t>
      </w:r>
      <w:r>
        <w:rPr>
          <w:b/>
          <w:spacing w:val="-15"/>
          <w:sz w:val="24"/>
        </w:rPr>
        <w:t xml:space="preserve"> </w:t>
      </w:r>
      <w:r>
        <w:rPr>
          <w:b/>
          <w:sz w:val="24"/>
        </w:rPr>
        <w:t>Training</w:t>
      </w:r>
      <w:r>
        <w:rPr>
          <w:b/>
          <w:spacing w:val="-15"/>
          <w:sz w:val="24"/>
        </w:rPr>
        <w:t xml:space="preserve"> </w:t>
      </w:r>
      <w:r>
        <w:rPr>
          <w:b/>
          <w:sz w:val="24"/>
        </w:rPr>
        <w:t>Pedagogy</w:t>
      </w:r>
      <w:r>
        <w:rPr>
          <w:b/>
          <w:spacing w:val="-15"/>
          <w:sz w:val="24"/>
        </w:rPr>
        <w:t xml:space="preserve"> </w:t>
      </w:r>
      <w:r>
        <w:rPr>
          <w:b/>
          <w:sz w:val="24"/>
        </w:rPr>
        <w:t>for</w:t>
      </w:r>
      <w:r>
        <w:rPr>
          <w:b/>
          <w:spacing w:val="-15"/>
          <w:sz w:val="24"/>
        </w:rPr>
        <w:t xml:space="preserve"> </w:t>
      </w:r>
      <w:r>
        <w:rPr>
          <w:b/>
          <w:sz w:val="24"/>
        </w:rPr>
        <w:t>Faculty</w:t>
      </w:r>
      <w:r>
        <w:rPr>
          <w:b/>
          <w:spacing w:val="-15"/>
          <w:sz w:val="24"/>
        </w:rPr>
        <w:t xml:space="preserve"> </w:t>
      </w:r>
      <w:r>
        <w:rPr>
          <w:b/>
          <w:sz w:val="24"/>
        </w:rPr>
        <w:t>and Teaching</w:t>
      </w:r>
      <w:r>
        <w:rPr>
          <w:b/>
          <w:spacing w:val="-15"/>
          <w:sz w:val="24"/>
        </w:rPr>
        <w:t xml:space="preserve"> </w:t>
      </w:r>
      <w:r>
        <w:rPr>
          <w:b/>
          <w:sz w:val="24"/>
        </w:rPr>
        <w:t>Assistants</w:t>
      </w:r>
      <w:r>
        <w:rPr>
          <w:b/>
          <w:spacing w:val="-15"/>
          <w:sz w:val="24"/>
        </w:rPr>
        <w:t xml:space="preserve"> </w:t>
      </w:r>
      <w:r>
        <w:rPr>
          <w:b/>
          <w:sz w:val="24"/>
        </w:rPr>
        <w:t>(TAs)</w:t>
      </w:r>
      <w:r>
        <w:rPr>
          <w:sz w:val="24"/>
        </w:rPr>
        <w:t>.</w:t>
      </w:r>
      <w:r>
        <w:rPr>
          <w:spacing w:val="-15"/>
          <w:sz w:val="24"/>
        </w:rPr>
        <w:t xml:space="preserve"> </w:t>
      </w:r>
      <w:r>
        <w:rPr>
          <w:sz w:val="24"/>
        </w:rPr>
        <w:t>MSN’s</w:t>
      </w:r>
      <w:r>
        <w:rPr>
          <w:spacing w:val="-15"/>
          <w:sz w:val="24"/>
        </w:rPr>
        <w:t xml:space="preserve"> </w:t>
      </w:r>
      <w:r>
        <w:rPr>
          <w:sz w:val="24"/>
        </w:rPr>
        <w:t>Director</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Spanish</w:t>
      </w:r>
      <w:r>
        <w:rPr>
          <w:spacing w:val="-15"/>
          <w:sz w:val="24"/>
        </w:rPr>
        <w:t xml:space="preserve"> </w:t>
      </w:r>
      <w:r>
        <w:rPr>
          <w:sz w:val="24"/>
        </w:rPr>
        <w:t>Language</w:t>
      </w:r>
      <w:r>
        <w:rPr>
          <w:spacing w:val="-15"/>
          <w:sz w:val="24"/>
        </w:rPr>
        <w:t xml:space="preserve"> </w:t>
      </w:r>
      <w:r>
        <w:rPr>
          <w:sz w:val="24"/>
        </w:rPr>
        <w:t>Program</w:t>
      </w:r>
      <w:r>
        <w:rPr>
          <w:spacing w:val="-15"/>
          <w:sz w:val="24"/>
        </w:rPr>
        <w:t xml:space="preserve"> </w:t>
      </w:r>
      <w:r>
        <w:rPr>
          <w:sz w:val="24"/>
        </w:rPr>
        <w:t>(Cerezo-Paredes), and one faculty (Sapega) have been trained as an American Council on the Teaching of Foreign Languages</w:t>
      </w:r>
      <w:r>
        <w:rPr>
          <w:spacing w:val="-9"/>
          <w:sz w:val="24"/>
        </w:rPr>
        <w:t xml:space="preserve"> </w:t>
      </w:r>
      <w:r>
        <w:rPr>
          <w:sz w:val="24"/>
        </w:rPr>
        <w:t>(ACTFL)</w:t>
      </w:r>
      <w:r>
        <w:rPr>
          <w:spacing w:val="-7"/>
          <w:sz w:val="24"/>
        </w:rPr>
        <w:t xml:space="preserve"> </w:t>
      </w:r>
      <w:r>
        <w:rPr>
          <w:sz w:val="24"/>
        </w:rPr>
        <w:t>oral</w:t>
      </w:r>
      <w:r>
        <w:rPr>
          <w:spacing w:val="-7"/>
          <w:sz w:val="24"/>
        </w:rPr>
        <w:t xml:space="preserve"> </w:t>
      </w:r>
      <w:r>
        <w:rPr>
          <w:sz w:val="24"/>
        </w:rPr>
        <w:t>proficiency</w:t>
      </w:r>
      <w:r>
        <w:rPr>
          <w:spacing w:val="-7"/>
          <w:sz w:val="24"/>
        </w:rPr>
        <w:t xml:space="preserve"> </w:t>
      </w:r>
      <w:r>
        <w:rPr>
          <w:sz w:val="24"/>
        </w:rPr>
        <w:t>interviewer</w:t>
      </w:r>
      <w:r>
        <w:rPr>
          <w:spacing w:val="-7"/>
          <w:sz w:val="24"/>
        </w:rPr>
        <w:t xml:space="preserve"> </w:t>
      </w:r>
      <w:r>
        <w:rPr>
          <w:sz w:val="24"/>
        </w:rPr>
        <w:t>(OPI).</w:t>
      </w:r>
      <w:r>
        <w:rPr>
          <w:spacing w:val="-6"/>
          <w:sz w:val="24"/>
        </w:rPr>
        <w:t xml:space="preserve"> </w:t>
      </w:r>
      <w:r>
        <w:rPr>
          <w:sz w:val="24"/>
        </w:rPr>
        <w:t>The</w:t>
      </w:r>
      <w:r>
        <w:rPr>
          <w:spacing w:val="-7"/>
          <w:sz w:val="24"/>
        </w:rPr>
        <w:t xml:space="preserve"> </w:t>
      </w:r>
      <w:r>
        <w:rPr>
          <w:sz w:val="24"/>
        </w:rPr>
        <w:t>Spanish</w:t>
      </w:r>
      <w:r>
        <w:rPr>
          <w:spacing w:val="-7"/>
          <w:sz w:val="24"/>
        </w:rPr>
        <w:t xml:space="preserve"> </w:t>
      </w:r>
      <w:r>
        <w:rPr>
          <w:sz w:val="24"/>
        </w:rPr>
        <w:t>Language</w:t>
      </w:r>
      <w:r>
        <w:rPr>
          <w:spacing w:val="-7"/>
          <w:sz w:val="24"/>
        </w:rPr>
        <w:t xml:space="preserve"> </w:t>
      </w:r>
      <w:r>
        <w:rPr>
          <w:sz w:val="24"/>
        </w:rPr>
        <w:t>Program</w:t>
      </w:r>
      <w:r>
        <w:rPr>
          <w:spacing w:val="-7"/>
          <w:sz w:val="24"/>
        </w:rPr>
        <w:t xml:space="preserve"> </w:t>
      </w:r>
      <w:r>
        <w:rPr>
          <w:sz w:val="24"/>
        </w:rPr>
        <w:t>has</w:t>
      </w:r>
      <w:r>
        <w:rPr>
          <w:spacing w:val="-6"/>
          <w:sz w:val="24"/>
        </w:rPr>
        <w:t xml:space="preserve"> </w:t>
      </w:r>
      <w:r>
        <w:rPr>
          <w:spacing w:val="-4"/>
          <w:sz w:val="24"/>
        </w:rPr>
        <w:t>four</w:t>
      </w:r>
    </w:p>
    <w:p w14:paraId="6420ACF8" w14:textId="77777777" w:rsidR="005B0F52" w:rsidRDefault="005B0F52">
      <w:pPr>
        <w:spacing w:line="480" w:lineRule="auto"/>
        <w:jc w:val="both"/>
        <w:rPr>
          <w:sz w:val="24"/>
        </w:rPr>
        <w:sectPr w:rsidR="005B0F52">
          <w:pgSz w:w="12240" w:h="15840"/>
          <w:pgMar w:top="1380" w:right="1200" w:bottom="1000" w:left="1200" w:header="0" w:footer="806" w:gutter="0"/>
          <w:cols w:space="720"/>
        </w:sectPr>
      </w:pPr>
    </w:p>
    <w:p w14:paraId="6420ACF9" w14:textId="77777777" w:rsidR="005B0F52" w:rsidRDefault="0046319E">
      <w:pPr>
        <w:pStyle w:val="BodyText"/>
        <w:spacing w:before="66" w:line="480" w:lineRule="auto"/>
        <w:ind w:right="235"/>
        <w:jc w:val="both"/>
      </w:pPr>
      <w:r>
        <w:t>faculty involved in TA training—Cerezo-</w:t>
      </w:r>
      <w:r>
        <w:t>Paredes and coordinators Fondow, Rodríguez-Guridi, and Neumayer. One intermediate Spanish language practice course is also supervised by a coordinator (Pujol—Spanish 226).</w:t>
      </w:r>
      <w:r>
        <w:rPr>
          <w:spacing w:val="40"/>
        </w:rPr>
        <w:t xml:space="preserve"> </w:t>
      </w:r>
      <w:r>
        <w:t>The two Portuguese faculty—Sanchez and Sapega—are involved in teacher supervision on</w:t>
      </w:r>
      <w:r>
        <w:t xml:space="preserve"> a rotating basis (two per year).</w:t>
      </w:r>
    </w:p>
    <w:p w14:paraId="6420ACFA" w14:textId="77777777" w:rsidR="005B0F52" w:rsidRDefault="0046319E">
      <w:pPr>
        <w:pStyle w:val="BodyText"/>
        <w:spacing w:line="480" w:lineRule="auto"/>
        <w:ind w:right="235" w:firstLine="780"/>
        <w:jc w:val="both"/>
      </w:pPr>
      <w:r>
        <w:t>The</w:t>
      </w:r>
      <w:r>
        <w:rPr>
          <w:spacing w:val="-12"/>
        </w:rPr>
        <w:t xml:space="preserve"> </w:t>
      </w:r>
      <w:r>
        <w:t>Department’s</w:t>
      </w:r>
      <w:r>
        <w:rPr>
          <w:spacing w:val="-12"/>
        </w:rPr>
        <w:t xml:space="preserve"> </w:t>
      </w:r>
      <w:r>
        <w:t>five</w:t>
      </w:r>
      <w:r>
        <w:rPr>
          <w:spacing w:val="-12"/>
        </w:rPr>
        <w:t xml:space="preserve"> </w:t>
      </w:r>
      <w:r>
        <w:t>pedagogy</w:t>
      </w:r>
      <w:r>
        <w:rPr>
          <w:spacing w:val="-12"/>
        </w:rPr>
        <w:t xml:space="preserve"> </w:t>
      </w:r>
      <w:r>
        <w:t>faculty</w:t>
      </w:r>
      <w:r>
        <w:rPr>
          <w:spacing w:val="-12"/>
        </w:rPr>
        <w:t xml:space="preserve"> </w:t>
      </w:r>
      <w:r>
        <w:t>provide</w:t>
      </w:r>
      <w:r>
        <w:rPr>
          <w:spacing w:val="-12"/>
        </w:rPr>
        <w:t xml:space="preserve"> </w:t>
      </w:r>
      <w:r>
        <w:t>Spanish</w:t>
      </w:r>
      <w:r>
        <w:rPr>
          <w:spacing w:val="-12"/>
        </w:rPr>
        <w:t xml:space="preserve"> </w:t>
      </w:r>
      <w:r>
        <w:t>and</w:t>
      </w:r>
      <w:r>
        <w:rPr>
          <w:spacing w:val="-12"/>
        </w:rPr>
        <w:t xml:space="preserve"> </w:t>
      </w:r>
      <w:r>
        <w:t>Portuguese</w:t>
      </w:r>
      <w:r>
        <w:rPr>
          <w:spacing w:val="-12"/>
        </w:rPr>
        <w:t xml:space="preserve"> </w:t>
      </w:r>
      <w:r>
        <w:t>(S&amp;P)</w:t>
      </w:r>
      <w:r>
        <w:rPr>
          <w:spacing w:val="-12"/>
        </w:rPr>
        <w:t xml:space="preserve"> </w:t>
      </w:r>
      <w:r>
        <w:t>TAs</w:t>
      </w:r>
      <w:r>
        <w:rPr>
          <w:spacing w:val="-12"/>
        </w:rPr>
        <w:t xml:space="preserve"> </w:t>
      </w:r>
      <w:r>
        <w:t>with systematic exposure to current language pedagogy. New TAs in S&amp;P and LCTL instructors are also</w:t>
      </w:r>
      <w:r>
        <w:rPr>
          <w:spacing w:val="-12"/>
        </w:rPr>
        <w:t xml:space="preserve"> </w:t>
      </w:r>
      <w:r>
        <w:t>required</w:t>
      </w:r>
      <w:r>
        <w:rPr>
          <w:spacing w:val="-12"/>
        </w:rPr>
        <w:t xml:space="preserve"> </w:t>
      </w:r>
      <w:r>
        <w:t>to</w:t>
      </w:r>
      <w:r>
        <w:rPr>
          <w:spacing w:val="-12"/>
        </w:rPr>
        <w:t xml:space="preserve"> </w:t>
      </w:r>
      <w:r>
        <w:t>take</w:t>
      </w:r>
      <w:r>
        <w:rPr>
          <w:spacing w:val="-12"/>
        </w:rPr>
        <w:t xml:space="preserve"> </w:t>
      </w:r>
      <w:r>
        <w:t>a</w:t>
      </w:r>
      <w:r>
        <w:rPr>
          <w:spacing w:val="-12"/>
        </w:rPr>
        <w:t xml:space="preserve"> </w:t>
      </w:r>
      <w:r>
        <w:t>semester-long</w:t>
      </w:r>
      <w:r>
        <w:rPr>
          <w:spacing w:val="-12"/>
        </w:rPr>
        <w:t xml:space="preserve"> </w:t>
      </w:r>
      <w:r>
        <w:t>graduate</w:t>
      </w:r>
      <w:r>
        <w:rPr>
          <w:spacing w:val="-12"/>
        </w:rPr>
        <w:t xml:space="preserve"> </w:t>
      </w:r>
      <w:r>
        <w:t>methods</w:t>
      </w:r>
      <w:r>
        <w:rPr>
          <w:spacing w:val="-12"/>
        </w:rPr>
        <w:t xml:space="preserve"> </w:t>
      </w:r>
      <w:r>
        <w:t>course</w:t>
      </w:r>
      <w:r>
        <w:rPr>
          <w:spacing w:val="-12"/>
        </w:rPr>
        <w:t xml:space="preserve"> </w:t>
      </w:r>
      <w:r>
        <w:t>and</w:t>
      </w:r>
      <w:r>
        <w:rPr>
          <w:spacing w:val="-12"/>
        </w:rPr>
        <w:t xml:space="preserve"> </w:t>
      </w:r>
      <w:r>
        <w:t>an</w:t>
      </w:r>
      <w:r>
        <w:rPr>
          <w:spacing w:val="-12"/>
        </w:rPr>
        <w:t xml:space="preserve"> </w:t>
      </w:r>
      <w:r>
        <w:t>intensive</w:t>
      </w:r>
      <w:r>
        <w:rPr>
          <w:spacing w:val="-12"/>
        </w:rPr>
        <w:t xml:space="preserve"> </w:t>
      </w:r>
      <w:r>
        <w:t>ten-day</w:t>
      </w:r>
      <w:r>
        <w:rPr>
          <w:spacing w:val="-12"/>
        </w:rPr>
        <w:t xml:space="preserve"> </w:t>
      </w:r>
      <w:r>
        <w:t>orientation training workshop to learn communicative teaching methodology and to practice in multi- language, micro-teaching groups.</w:t>
      </w:r>
      <w:r>
        <w:rPr>
          <w:spacing w:val="40"/>
        </w:rPr>
        <w:t xml:space="preserve"> </w:t>
      </w:r>
      <w:r>
        <w:t>In addition, the Language Program and the Language Institute</w:t>
      </w:r>
      <w:r>
        <w:t xml:space="preserve"> organize special pedagogical workshops for TAs and LCTL instructors. At MKE, the Spanish language program is coordinated by Dr. Allison Libbey; TA training includes an intensive four- day departmental orientation and campus-wide pedagogical skill training</w:t>
      </w:r>
      <w:r>
        <w:t>.</w:t>
      </w:r>
      <w:r>
        <w:rPr>
          <w:spacing w:val="40"/>
        </w:rPr>
        <w:t xml:space="preserve"> </w:t>
      </w:r>
      <w:r>
        <w:t>TAs teaching introductory courses also must take a 16-week methodology course and a 1-credit practicum. Between 2018-21, over 23 faculty lecturers and TAs participated in American Council on the Teaching of Foreign Languages (ACTFL) 1-day workshops spons</w:t>
      </w:r>
      <w:r>
        <w:t>ored by CLACS w/S&amp;P. In addition, two faculty members (Wheatley, Rei-Doval-Portuguese) and three senior lecturers (Méndez-Santalla, Sotomayor, Suárez-Felipe) have participated in ACTFL OPI tester training. MSN sends its Quichua and Yucatec Maya instructors</w:t>
      </w:r>
      <w:r>
        <w:t xml:space="preserve"> to the pedagogy training, </w:t>
      </w:r>
      <w:r>
        <w:rPr>
          <w:i/>
        </w:rPr>
        <w:t>Indigenous Languages of Latin America Workshop</w:t>
      </w:r>
      <w:r>
        <w:t xml:space="preserve">, offered by Stanford, UCLA, and Utah. </w:t>
      </w:r>
      <w:r>
        <w:rPr>
          <w:b/>
        </w:rPr>
        <w:t>B.4.</w:t>
      </w:r>
      <w:r>
        <w:rPr>
          <w:b/>
          <w:spacing w:val="40"/>
        </w:rPr>
        <w:t xml:space="preserve"> </w:t>
      </w:r>
      <w:r>
        <w:rPr>
          <w:b/>
        </w:rPr>
        <w:t xml:space="preserve">Quality of Language Instruction. Performance-Based Instruction. </w:t>
      </w:r>
      <w:r>
        <w:t>MSN’s Language Program has developed an assessment plan based on the nation</w:t>
      </w:r>
      <w:r>
        <w:t>ally recognized ACTFL proficiency guidelines testing at all levels of instruction. Both campuses stress communicative language teaching and cultural</w:t>
      </w:r>
      <w:r>
        <w:rPr>
          <w:spacing w:val="13"/>
        </w:rPr>
        <w:t xml:space="preserve"> </w:t>
      </w:r>
      <w:r>
        <w:t>competency;</w:t>
      </w:r>
      <w:r>
        <w:rPr>
          <w:spacing w:val="15"/>
        </w:rPr>
        <w:t xml:space="preserve"> </w:t>
      </w:r>
      <w:r>
        <w:t>MKE</w:t>
      </w:r>
      <w:r>
        <w:rPr>
          <w:spacing w:val="16"/>
        </w:rPr>
        <w:t xml:space="preserve"> </w:t>
      </w:r>
      <w:r>
        <w:t>has</w:t>
      </w:r>
      <w:r>
        <w:rPr>
          <w:spacing w:val="15"/>
        </w:rPr>
        <w:t xml:space="preserve"> </w:t>
      </w:r>
      <w:r>
        <w:t>identified</w:t>
      </w:r>
      <w:r>
        <w:rPr>
          <w:spacing w:val="16"/>
        </w:rPr>
        <w:t xml:space="preserve"> </w:t>
      </w:r>
      <w:r>
        <w:t>two</w:t>
      </w:r>
      <w:r>
        <w:rPr>
          <w:spacing w:val="15"/>
        </w:rPr>
        <w:t xml:space="preserve"> </w:t>
      </w:r>
      <w:r>
        <w:t>goals/eight</w:t>
      </w:r>
      <w:r>
        <w:rPr>
          <w:spacing w:val="15"/>
        </w:rPr>
        <w:t xml:space="preserve"> </w:t>
      </w:r>
      <w:r>
        <w:t>learning</w:t>
      </w:r>
      <w:r>
        <w:rPr>
          <w:spacing w:val="16"/>
        </w:rPr>
        <w:t xml:space="preserve"> </w:t>
      </w:r>
      <w:r>
        <w:t>outcomes/eight</w:t>
      </w:r>
      <w:r>
        <w:rPr>
          <w:spacing w:val="15"/>
        </w:rPr>
        <w:t xml:space="preserve"> </w:t>
      </w:r>
      <w:r>
        <w:t>measures</w:t>
      </w:r>
      <w:r>
        <w:rPr>
          <w:spacing w:val="16"/>
        </w:rPr>
        <w:t xml:space="preserve"> </w:t>
      </w:r>
      <w:r>
        <w:rPr>
          <w:spacing w:val="-5"/>
        </w:rPr>
        <w:t>for</w:t>
      </w:r>
    </w:p>
    <w:p w14:paraId="6420ACFB" w14:textId="77777777" w:rsidR="005B0F52" w:rsidRDefault="005B0F52">
      <w:pPr>
        <w:spacing w:line="480" w:lineRule="auto"/>
        <w:jc w:val="both"/>
        <w:sectPr w:rsidR="005B0F52">
          <w:pgSz w:w="12240" w:h="15840"/>
          <w:pgMar w:top="1380" w:right="1200" w:bottom="1000" w:left="1200" w:header="0" w:footer="806" w:gutter="0"/>
          <w:cols w:space="720"/>
        </w:sectPr>
      </w:pPr>
    </w:p>
    <w:p w14:paraId="6420ACFC" w14:textId="77777777" w:rsidR="005B0F52" w:rsidRDefault="0046319E">
      <w:pPr>
        <w:pStyle w:val="BodyText"/>
        <w:spacing w:before="66" w:line="480" w:lineRule="auto"/>
        <w:ind w:right="235"/>
        <w:jc w:val="both"/>
      </w:pPr>
      <w:r>
        <w:t>Spanish m</w:t>
      </w:r>
      <w:r>
        <w:t xml:space="preserve">ajors, designed to respond to the national World Readiness Standards for Language Learning; the Spanish MA assessment is based on three goals/three outcomes/three measures. </w:t>
      </w:r>
      <w:r>
        <w:rPr>
          <w:b/>
        </w:rPr>
        <w:t xml:space="preserve">Adequacy of Resources for Language Teaching and Practice. </w:t>
      </w:r>
      <w:r>
        <w:t>The Consortium has many r</w:t>
      </w:r>
      <w:r>
        <w:t>esources</w:t>
      </w:r>
      <w:r>
        <w:rPr>
          <w:spacing w:val="-12"/>
        </w:rPr>
        <w:t xml:space="preserve"> </w:t>
      </w:r>
      <w:r>
        <w:t>available</w:t>
      </w:r>
      <w:r>
        <w:rPr>
          <w:spacing w:val="-12"/>
        </w:rPr>
        <w:t xml:space="preserve"> </w:t>
      </w:r>
      <w:r>
        <w:t>to</w:t>
      </w:r>
      <w:r>
        <w:rPr>
          <w:spacing w:val="-12"/>
        </w:rPr>
        <w:t xml:space="preserve"> </w:t>
      </w:r>
      <w:r>
        <w:t>students,</w:t>
      </w:r>
      <w:r>
        <w:rPr>
          <w:spacing w:val="-12"/>
        </w:rPr>
        <w:t xml:space="preserve"> </w:t>
      </w:r>
      <w:r>
        <w:t>including</w:t>
      </w:r>
      <w:r>
        <w:rPr>
          <w:spacing w:val="-12"/>
        </w:rPr>
        <w:t xml:space="preserve"> </w:t>
      </w:r>
      <w:r>
        <w:t>state-of-the-art</w:t>
      </w:r>
      <w:r>
        <w:rPr>
          <w:spacing w:val="-12"/>
        </w:rPr>
        <w:t xml:space="preserve"> </w:t>
      </w:r>
      <w:r>
        <w:t>language</w:t>
      </w:r>
      <w:r>
        <w:rPr>
          <w:spacing w:val="-12"/>
        </w:rPr>
        <w:t xml:space="preserve"> </w:t>
      </w:r>
      <w:r>
        <w:t>laboratories,</w:t>
      </w:r>
      <w:r>
        <w:rPr>
          <w:spacing w:val="-12"/>
        </w:rPr>
        <w:t xml:space="preserve"> </w:t>
      </w:r>
      <w:r>
        <w:t>access</w:t>
      </w:r>
      <w:r>
        <w:rPr>
          <w:spacing w:val="-12"/>
        </w:rPr>
        <w:t xml:space="preserve"> </w:t>
      </w:r>
      <w:r>
        <w:t>to</w:t>
      </w:r>
      <w:r>
        <w:rPr>
          <w:spacing w:val="-12"/>
        </w:rPr>
        <w:t xml:space="preserve"> </w:t>
      </w:r>
      <w:r>
        <w:t>Spanish- language programming, media labs, several two-way video conferencing facilities, media materials</w:t>
      </w:r>
      <w:r>
        <w:rPr>
          <w:spacing w:val="-2"/>
        </w:rPr>
        <w:t xml:space="preserve"> </w:t>
      </w:r>
      <w:r>
        <w:t>in</w:t>
      </w:r>
      <w:r>
        <w:rPr>
          <w:spacing w:val="-2"/>
        </w:rPr>
        <w:t xml:space="preserve"> </w:t>
      </w:r>
      <w:r>
        <w:t>Spanish,</w:t>
      </w:r>
      <w:r>
        <w:rPr>
          <w:spacing w:val="-2"/>
        </w:rPr>
        <w:t xml:space="preserve"> </w:t>
      </w:r>
      <w:r>
        <w:t>Portuguese,</w:t>
      </w:r>
      <w:r>
        <w:rPr>
          <w:spacing w:val="-1"/>
        </w:rPr>
        <w:t xml:space="preserve"> </w:t>
      </w:r>
      <w:r>
        <w:t>and</w:t>
      </w:r>
      <w:r>
        <w:rPr>
          <w:spacing w:val="-2"/>
        </w:rPr>
        <w:t xml:space="preserve"> </w:t>
      </w:r>
      <w:r>
        <w:t>other</w:t>
      </w:r>
      <w:r>
        <w:rPr>
          <w:spacing w:val="-2"/>
        </w:rPr>
        <w:t xml:space="preserve"> </w:t>
      </w:r>
      <w:r>
        <w:t>LCTLs,</w:t>
      </w:r>
      <w:r>
        <w:rPr>
          <w:spacing w:val="-2"/>
        </w:rPr>
        <w:t xml:space="preserve"> </w:t>
      </w:r>
      <w:r>
        <w:t>and</w:t>
      </w:r>
      <w:r>
        <w:rPr>
          <w:spacing w:val="-2"/>
        </w:rPr>
        <w:t xml:space="preserve"> </w:t>
      </w:r>
      <w:r>
        <w:t>electronic</w:t>
      </w:r>
      <w:r>
        <w:rPr>
          <w:spacing w:val="-2"/>
        </w:rPr>
        <w:t xml:space="preserve"> </w:t>
      </w:r>
      <w:r>
        <w:t>access</w:t>
      </w:r>
      <w:r>
        <w:rPr>
          <w:spacing w:val="-2"/>
        </w:rPr>
        <w:t xml:space="preserve"> </w:t>
      </w:r>
      <w:r>
        <w:t>to</w:t>
      </w:r>
      <w:r>
        <w:rPr>
          <w:spacing w:val="-2"/>
        </w:rPr>
        <w:t xml:space="preserve"> </w:t>
      </w:r>
      <w:r>
        <w:t>authentic</w:t>
      </w:r>
      <w:r>
        <w:rPr>
          <w:spacing w:val="-2"/>
        </w:rPr>
        <w:t xml:space="preserve"> </w:t>
      </w:r>
      <w:r>
        <w:t>documents (MKE). MKE’s Language Resource Center (LRC), directed by Mingyu Sun (Appendix IV), designates six special purpose rooms: audio, video, testing, videoconferencing, gaming and a Language Oasis. There is also a newly r</w:t>
      </w:r>
      <w:r>
        <w:t>enovated active learning classroom in addition to five Smart Classrooms. It should also be noted that the MKE LRC has been focusing on classroom- based research, involving both undergraduate and graduate students and creating open language learning</w:t>
      </w:r>
      <w:r>
        <w:rPr>
          <w:spacing w:val="-14"/>
        </w:rPr>
        <w:t xml:space="preserve"> </w:t>
      </w:r>
      <w:r>
        <w:t>and</w:t>
      </w:r>
      <w:r>
        <w:rPr>
          <w:spacing w:val="-14"/>
        </w:rPr>
        <w:t xml:space="preserve"> </w:t>
      </w:r>
      <w:r>
        <w:t>tea</w:t>
      </w:r>
      <w:r>
        <w:t>ching</w:t>
      </w:r>
      <w:r>
        <w:rPr>
          <w:spacing w:val="-14"/>
        </w:rPr>
        <w:t xml:space="preserve"> </w:t>
      </w:r>
      <w:r>
        <w:t>resources</w:t>
      </w:r>
      <w:r>
        <w:rPr>
          <w:spacing w:val="-14"/>
        </w:rPr>
        <w:t xml:space="preserve"> </w:t>
      </w:r>
      <w:r>
        <w:t>for</w:t>
      </w:r>
      <w:r>
        <w:rPr>
          <w:spacing w:val="-14"/>
        </w:rPr>
        <w:t xml:space="preserve"> </w:t>
      </w:r>
      <w:r>
        <w:t>Spanish</w:t>
      </w:r>
      <w:r>
        <w:rPr>
          <w:spacing w:val="-14"/>
        </w:rPr>
        <w:t xml:space="preserve"> </w:t>
      </w:r>
      <w:r>
        <w:t>and</w:t>
      </w:r>
      <w:r>
        <w:rPr>
          <w:spacing w:val="-14"/>
        </w:rPr>
        <w:t xml:space="preserve"> </w:t>
      </w:r>
      <w:r>
        <w:t>Portuguese</w:t>
      </w:r>
      <w:r>
        <w:rPr>
          <w:spacing w:val="-14"/>
        </w:rPr>
        <w:t xml:space="preserve"> </w:t>
      </w:r>
      <w:r>
        <w:t>of</w:t>
      </w:r>
      <w:r>
        <w:rPr>
          <w:spacing w:val="-14"/>
        </w:rPr>
        <w:t xml:space="preserve"> </w:t>
      </w:r>
      <w:r>
        <w:t>different</w:t>
      </w:r>
      <w:r>
        <w:rPr>
          <w:spacing w:val="-14"/>
        </w:rPr>
        <w:t xml:space="preserve"> </w:t>
      </w:r>
      <w:r>
        <w:t>levels.</w:t>
      </w:r>
      <w:r>
        <w:rPr>
          <w:spacing w:val="-14"/>
        </w:rPr>
        <w:t xml:space="preserve"> </w:t>
      </w:r>
      <w:r>
        <w:t>The</w:t>
      </w:r>
      <w:r>
        <w:rPr>
          <w:spacing w:val="-14"/>
        </w:rPr>
        <w:t xml:space="preserve"> </w:t>
      </w:r>
      <w:r>
        <w:t>LRC</w:t>
      </w:r>
      <w:r>
        <w:rPr>
          <w:spacing w:val="-14"/>
        </w:rPr>
        <w:t xml:space="preserve"> </w:t>
      </w:r>
      <w:r>
        <w:t>also</w:t>
      </w:r>
      <w:r>
        <w:rPr>
          <w:spacing w:val="-14"/>
        </w:rPr>
        <w:t xml:space="preserve"> </w:t>
      </w:r>
      <w:r>
        <w:t xml:space="preserve">hosts workshops throughout the year, such as </w:t>
      </w:r>
      <w:r>
        <w:rPr>
          <w:i/>
        </w:rPr>
        <w:t>Integrating SmartBoard Technology with Language Classes</w:t>
      </w:r>
      <w:r>
        <w:rPr>
          <w:i/>
          <w:spacing w:val="-13"/>
        </w:rPr>
        <w:t xml:space="preserve"> </w:t>
      </w:r>
      <w:r>
        <w:t>and</w:t>
      </w:r>
      <w:r>
        <w:rPr>
          <w:spacing w:val="-13"/>
        </w:rPr>
        <w:t xml:space="preserve"> </w:t>
      </w:r>
      <w:r>
        <w:rPr>
          <w:i/>
        </w:rPr>
        <w:t>Flipping</w:t>
      </w:r>
      <w:r>
        <w:rPr>
          <w:i/>
          <w:spacing w:val="-13"/>
        </w:rPr>
        <w:t xml:space="preserve"> </w:t>
      </w:r>
      <w:r>
        <w:rPr>
          <w:i/>
        </w:rPr>
        <w:t>your</w:t>
      </w:r>
      <w:r>
        <w:rPr>
          <w:i/>
          <w:spacing w:val="-13"/>
        </w:rPr>
        <w:t xml:space="preserve"> </w:t>
      </w:r>
      <w:r>
        <w:rPr>
          <w:i/>
        </w:rPr>
        <w:t>Language</w:t>
      </w:r>
      <w:r>
        <w:rPr>
          <w:i/>
          <w:spacing w:val="-13"/>
        </w:rPr>
        <w:t xml:space="preserve"> </w:t>
      </w:r>
      <w:r>
        <w:rPr>
          <w:i/>
        </w:rPr>
        <w:t>Classes</w:t>
      </w:r>
      <w:r>
        <w:t>.</w:t>
      </w:r>
      <w:r>
        <w:rPr>
          <w:spacing w:val="-13"/>
        </w:rPr>
        <w:t xml:space="preserve"> </w:t>
      </w:r>
      <w:r>
        <w:t>The</w:t>
      </w:r>
      <w:r>
        <w:rPr>
          <w:spacing w:val="-13"/>
        </w:rPr>
        <w:t xml:space="preserve"> </w:t>
      </w:r>
      <w:r>
        <w:t>LRC</w:t>
      </w:r>
      <w:r>
        <w:rPr>
          <w:spacing w:val="-13"/>
        </w:rPr>
        <w:t xml:space="preserve"> </w:t>
      </w:r>
      <w:r>
        <w:t>employs</w:t>
      </w:r>
      <w:r>
        <w:rPr>
          <w:spacing w:val="-13"/>
        </w:rPr>
        <w:t xml:space="preserve"> </w:t>
      </w:r>
      <w:r>
        <w:t>Spanish</w:t>
      </w:r>
      <w:r>
        <w:rPr>
          <w:spacing w:val="-13"/>
        </w:rPr>
        <w:t xml:space="preserve"> </w:t>
      </w:r>
      <w:r>
        <w:t>and</w:t>
      </w:r>
      <w:r>
        <w:rPr>
          <w:spacing w:val="-13"/>
        </w:rPr>
        <w:t xml:space="preserve"> </w:t>
      </w:r>
      <w:r>
        <w:t>Portuguese</w:t>
      </w:r>
      <w:r>
        <w:rPr>
          <w:spacing w:val="-13"/>
        </w:rPr>
        <w:t xml:space="preserve"> </w:t>
      </w:r>
      <w:r>
        <w:t>gra</w:t>
      </w:r>
      <w:r>
        <w:t>duate assistants to assist teaching resource creation and instructional technology integration into curriculum; approximately 546 Spanish and 83 Portuguese resources have been created to date. For</w:t>
      </w:r>
      <w:r>
        <w:rPr>
          <w:spacing w:val="-4"/>
        </w:rPr>
        <w:t xml:space="preserve"> </w:t>
      </w:r>
      <w:r>
        <w:t>Yucatec</w:t>
      </w:r>
      <w:r>
        <w:rPr>
          <w:spacing w:val="-4"/>
        </w:rPr>
        <w:t xml:space="preserve"> </w:t>
      </w:r>
      <w:r>
        <w:t>Maya</w:t>
      </w:r>
      <w:r>
        <w:rPr>
          <w:spacing w:val="-4"/>
        </w:rPr>
        <w:t xml:space="preserve"> </w:t>
      </w:r>
      <w:r>
        <w:t>instruction,</w:t>
      </w:r>
      <w:r>
        <w:rPr>
          <w:spacing w:val="-4"/>
        </w:rPr>
        <w:t xml:space="preserve"> </w:t>
      </w:r>
      <w:r>
        <w:t>MSN</w:t>
      </w:r>
      <w:r>
        <w:rPr>
          <w:spacing w:val="-4"/>
        </w:rPr>
        <w:t xml:space="preserve"> </w:t>
      </w:r>
      <w:r>
        <w:t>has</w:t>
      </w:r>
      <w:r>
        <w:rPr>
          <w:spacing w:val="-4"/>
        </w:rPr>
        <w:t xml:space="preserve"> </w:t>
      </w:r>
      <w:r>
        <w:t>acquired</w:t>
      </w:r>
      <w:r>
        <w:rPr>
          <w:spacing w:val="-4"/>
        </w:rPr>
        <w:t xml:space="preserve"> </w:t>
      </w:r>
      <w:r>
        <w:t>and</w:t>
      </w:r>
      <w:r>
        <w:rPr>
          <w:spacing w:val="-4"/>
        </w:rPr>
        <w:t xml:space="preserve"> </w:t>
      </w:r>
      <w:r>
        <w:t>uses</w:t>
      </w:r>
      <w:r>
        <w:rPr>
          <w:spacing w:val="-4"/>
        </w:rPr>
        <w:t xml:space="preserve"> </w:t>
      </w:r>
      <w:r>
        <w:t>materia</w:t>
      </w:r>
      <w:r>
        <w:t>ls</w:t>
      </w:r>
      <w:r>
        <w:rPr>
          <w:spacing w:val="-4"/>
        </w:rPr>
        <w:t xml:space="preserve"> </w:t>
      </w:r>
      <w:r>
        <w:t>developed</w:t>
      </w:r>
      <w:r>
        <w:rPr>
          <w:spacing w:val="-4"/>
        </w:rPr>
        <w:t xml:space="preserve"> </w:t>
      </w:r>
      <w:r>
        <w:t>by</w:t>
      </w:r>
      <w:r>
        <w:rPr>
          <w:spacing w:val="-4"/>
        </w:rPr>
        <w:t xml:space="preserve"> </w:t>
      </w:r>
      <w:r>
        <w:t>the</w:t>
      </w:r>
      <w:r>
        <w:rPr>
          <w:spacing w:val="-4"/>
        </w:rPr>
        <w:t xml:space="preserve"> </w:t>
      </w:r>
      <w:r>
        <w:t>University of North Carolina and the University of Chicago. Students also have attractive opportunities to practice language outside the classroom at both campuses.</w:t>
      </w:r>
      <w:r>
        <w:rPr>
          <w:spacing w:val="40"/>
        </w:rPr>
        <w:t xml:space="preserve"> </w:t>
      </w:r>
      <w:r>
        <w:t>For over 30 years, Madison students have</w:t>
      </w:r>
      <w:r>
        <w:rPr>
          <w:spacing w:val="-2"/>
        </w:rPr>
        <w:t xml:space="preserve"> </w:t>
      </w:r>
      <w:r>
        <w:t>met</w:t>
      </w:r>
      <w:r>
        <w:rPr>
          <w:spacing w:val="-2"/>
        </w:rPr>
        <w:t xml:space="preserve"> </w:t>
      </w:r>
      <w:r>
        <w:t>weekly</w:t>
      </w:r>
      <w:r>
        <w:rPr>
          <w:spacing w:val="-2"/>
        </w:rPr>
        <w:t xml:space="preserve"> </w:t>
      </w:r>
      <w:r>
        <w:t>for</w:t>
      </w:r>
      <w:r>
        <w:rPr>
          <w:spacing w:val="-2"/>
        </w:rPr>
        <w:t xml:space="preserve"> </w:t>
      </w:r>
      <w:r>
        <w:t>informal</w:t>
      </w:r>
      <w:r>
        <w:rPr>
          <w:spacing w:val="-2"/>
        </w:rPr>
        <w:t xml:space="preserve"> </w:t>
      </w:r>
      <w:r>
        <w:t>Portuguese</w:t>
      </w:r>
      <w:r>
        <w:rPr>
          <w:spacing w:val="-2"/>
        </w:rPr>
        <w:t xml:space="preserve"> </w:t>
      </w:r>
      <w:r>
        <w:t>conversation</w:t>
      </w:r>
      <w:r>
        <w:rPr>
          <w:spacing w:val="-2"/>
        </w:rPr>
        <w:t xml:space="preserve"> </w:t>
      </w:r>
      <w:r>
        <w:t>at</w:t>
      </w:r>
      <w:r>
        <w:rPr>
          <w:spacing w:val="-2"/>
        </w:rPr>
        <w:t xml:space="preserve"> </w:t>
      </w:r>
      <w:r>
        <w:t>the</w:t>
      </w:r>
      <w:r>
        <w:rPr>
          <w:spacing w:val="-2"/>
        </w:rPr>
        <w:t xml:space="preserve"> </w:t>
      </w:r>
      <w:r>
        <w:t>popular</w:t>
      </w:r>
      <w:r>
        <w:rPr>
          <w:spacing w:val="-2"/>
        </w:rPr>
        <w:t xml:space="preserve"> </w:t>
      </w:r>
      <w:r>
        <w:rPr>
          <w:i/>
        </w:rPr>
        <w:t>Bate-Papo</w:t>
      </w:r>
      <w:r>
        <w:rPr>
          <w:i/>
          <w:spacing w:val="-2"/>
        </w:rPr>
        <w:t xml:space="preserve"> </w:t>
      </w:r>
      <w:r>
        <w:t>(chat)</w:t>
      </w:r>
      <w:r>
        <w:rPr>
          <w:spacing w:val="-2"/>
        </w:rPr>
        <w:t xml:space="preserve"> </w:t>
      </w:r>
      <w:r>
        <w:t>as</w:t>
      </w:r>
      <w:r>
        <w:rPr>
          <w:spacing w:val="-2"/>
        </w:rPr>
        <w:t xml:space="preserve"> </w:t>
      </w:r>
      <w:r>
        <w:t>well</w:t>
      </w:r>
      <w:r>
        <w:rPr>
          <w:spacing w:val="-2"/>
        </w:rPr>
        <w:t xml:space="preserve"> </w:t>
      </w:r>
      <w:r>
        <w:t>as Spanish Conversation Table. Also in MSN, the Spanish Immersion “Floor” at the Student Residences offers to its 20 freshman residents an additional opportunity to practice the langu</w:t>
      </w:r>
      <w:r>
        <w:t>age. Graduate</w:t>
      </w:r>
      <w:r>
        <w:rPr>
          <w:spacing w:val="3"/>
        </w:rPr>
        <w:t xml:space="preserve"> </w:t>
      </w:r>
      <w:r>
        <w:t>Students</w:t>
      </w:r>
      <w:r>
        <w:rPr>
          <w:spacing w:val="5"/>
        </w:rPr>
        <w:t xml:space="preserve"> </w:t>
      </w:r>
      <w:r>
        <w:t>provide</w:t>
      </w:r>
      <w:r>
        <w:rPr>
          <w:spacing w:val="5"/>
        </w:rPr>
        <w:t xml:space="preserve"> </w:t>
      </w:r>
      <w:r>
        <w:t>programs,</w:t>
      </w:r>
      <w:r>
        <w:rPr>
          <w:spacing w:val="6"/>
        </w:rPr>
        <w:t xml:space="preserve"> </w:t>
      </w:r>
      <w:r>
        <w:t>tutoring,</w:t>
      </w:r>
      <w:r>
        <w:rPr>
          <w:spacing w:val="5"/>
        </w:rPr>
        <w:t xml:space="preserve"> </w:t>
      </w:r>
      <w:r>
        <w:t>course</w:t>
      </w:r>
      <w:r>
        <w:rPr>
          <w:spacing w:val="5"/>
        </w:rPr>
        <w:t xml:space="preserve"> </w:t>
      </w:r>
      <w:r>
        <w:t>instruction,</w:t>
      </w:r>
      <w:r>
        <w:rPr>
          <w:spacing w:val="6"/>
        </w:rPr>
        <w:t xml:space="preserve"> </w:t>
      </w:r>
      <w:r>
        <w:t>events,</w:t>
      </w:r>
      <w:r>
        <w:rPr>
          <w:spacing w:val="6"/>
        </w:rPr>
        <w:t xml:space="preserve"> </w:t>
      </w:r>
      <w:r>
        <w:t>and</w:t>
      </w:r>
      <w:r>
        <w:rPr>
          <w:spacing w:val="5"/>
        </w:rPr>
        <w:t xml:space="preserve"> </w:t>
      </w:r>
      <w:r>
        <w:t>cultural</w:t>
      </w:r>
      <w:r>
        <w:rPr>
          <w:spacing w:val="6"/>
        </w:rPr>
        <w:t xml:space="preserve"> </w:t>
      </w:r>
      <w:r>
        <w:rPr>
          <w:spacing w:val="-2"/>
        </w:rPr>
        <w:t>education.</w:t>
      </w:r>
    </w:p>
    <w:p w14:paraId="6420ACFD" w14:textId="77777777" w:rsidR="005B0F52" w:rsidRDefault="005B0F52">
      <w:pPr>
        <w:spacing w:line="480" w:lineRule="auto"/>
        <w:jc w:val="both"/>
        <w:sectPr w:rsidR="005B0F52">
          <w:pgSz w:w="12240" w:h="15840"/>
          <w:pgMar w:top="1380" w:right="1200" w:bottom="1000" w:left="1200" w:header="0" w:footer="806" w:gutter="0"/>
          <w:cols w:space="720"/>
        </w:sectPr>
      </w:pPr>
    </w:p>
    <w:p w14:paraId="6420ACFE" w14:textId="77777777" w:rsidR="005B0F52" w:rsidRDefault="0046319E">
      <w:pPr>
        <w:pStyle w:val="BodyText"/>
        <w:spacing w:before="66" w:line="480" w:lineRule="auto"/>
        <w:ind w:right="235"/>
        <w:jc w:val="both"/>
        <w:rPr>
          <w:i/>
        </w:rPr>
      </w:pPr>
      <w:r>
        <w:t>MSN Associate Director Vargas teaches a 1 credit non-language seminar for International Learning Community (ILC) every semester using readi</w:t>
      </w:r>
      <w:r>
        <w:t>ngs in Spanish. MKE students of Spanish participate</w:t>
      </w:r>
      <w:r>
        <w:rPr>
          <w:spacing w:val="-14"/>
        </w:rPr>
        <w:t xml:space="preserve"> </w:t>
      </w:r>
      <w:r>
        <w:t>in</w:t>
      </w:r>
      <w:r>
        <w:rPr>
          <w:spacing w:val="-14"/>
        </w:rPr>
        <w:t xml:space="preserve"> </w:t>
      </w:r>
      <w:r>
        <w:t>the</w:t>
      </w:r>
      <w:r>
        <w:rPr>
          <w:spacing w:val="-14"/>
        </w:rPr>
        <w:t xml:space="preserve"> </w:t>
      </w:r>
      <w:r>
        <w:t>conversation</w:t>
      </w:r>
      <w:r>
        <w:rPr>
          <w:spacing w:val="-14"/>
        </w:rPr>
        <w:t xml:space="preserve"> </w:t>
      </w:r>
      <w:r>
        <w:t>club,</w:t>
      </w:r>
      <w:r>
        <w:rPr>
          <w:spacing w:val="-13"/>
        </w:rPr>
        <w:t xml:space="preserve"> </w:t>
      </w:r>
      <w:r>
        <w:rPr>
          <w:i/>
        </w:rPr>
        <w:t>Club</w:t>
      </w:r>
      <w:r>
        <w:rPr>
          <w:i/>
          <w:spacing w:val="-13"/>
        </w:rPr>
        <w:t xml:space="preserve"> </w:t>
      </w:r>
      <w:r>
        <w:rPr>
          <w:i/>
        </w:rPr>
        <w:t>Ñ,</w:t>
      </w:r>
      <w:r>
        <w:rPr>
          <w:i/>
          <w:spacing w:val="-14"/>
        </w:rPr>
        <w:t xml:space="preserve"> </w:t>
      </w:r>
      <w:r>
        <w:t>which</w:t>
      </w:r>
      <w:r>
        <w:rPr>
          <w:spacing w:val="-14"/>
        </w:rPr>
        <w:t xml:space="preserve"> </w:t>
      </w:r>
      <w:r>
        <w:t>meets</w:t>
      </w:r>
      <w:r>
        <w:rPr>
          <w:spacing w:val="-13"/>
        </w:rPr>
        <w:t xml:space="preserve"> </w:t>
      </w:r>
      <w:r>
        <w:t>twice</w:t>
      </w:r>
      <w:r>
        <w:rPr>
          <w:spacing w:val="-14"/>
        </w:rPr>
        <w:t xml:space="preserve"> </w:t>
      </w:r>
      <w:r>
        <w:t>weekly</w:t>
      </w:r>
      <w:r>
        <w:rPr>
          <w:spacing w:val="-14"/>
        </w:rPr>
        <w:t xml:space="preserve"> </w:t>
      </w:r>
      <w:r>
        <w:t>(virtual),</w:t>
      </w:r>
      <w:r>
        <w:rPr>
          <w:spacing w:val="-14"/>
        </w:rPr>
        <w:t xml:space="preserve"> </w:t>
      </w:r>
      <w:r>
        <w:t>and</w:t>
      </w:r>
      <w:r>
        <w:rPr>
          <w:spacing w:val="-14"/>
        </w:rPr>
        <w:t xml:space="preserve"> </w:t>
      </w:r>
      <w:r>
        <w:t>Conversation Partners, a program led by the English Language Academy, that pairs a MKE student with an international</w:t>
      </w:r>
      <w:r>
        <w:rPr>
          <w:spacing w:val="-1"/>
        </w:rPr>
        <w:t xml:space="preserve"> </w:t>
      </w:r>
      <w:r>
        <w:t>student</w:t>
      </w:r>
      <w:r>
        <w:rPr>
          <w:spacing w:val="-1"/>
        </w:rPr>
        <w:t xml:space="preserve"> </w:t>
      </w:r>
      <w:r>
        <w:t>for</w:t>
      </w:r>
      <w:r>
        <w:rPr>
          <w:spacing w:val="-1"/>
        </w:rPr>
        <w:t xml:space="preserve"> </w:t>
      </w:r>
      <w:r>
        <w:t>an</w:t>
      </w:r>
      <w:r>
        <w:rPr>
          <w:spacing w:val="-1"/>
        </w:rPr>
        <w:t xml:space="preserve"> </w:t>
      </w:r>
      <w:r>
        <w:t>informal</w:t>
      </w:r>
      <w:r>
        <w:rPr>
          <w:spacing w:val="-1"/>
        </w:rPr>
        <w:t xml:space="preserve"> </w:t>
      </w:r>
      <w:r>
        <w:t>exchange</w:t>
      </w:r>
      <w:r>
        <w:rPr>
          <w:spacing w:val="-1"/>
        </w:rPr>
        <w:t xml:space="preserve"> </w:t>
      </w:r>
      <w:r>
        <w:t>of</w:t>
      </w:r>
      <w:r>
        <w:rPr>
          <w:spacing w:val="-1"/>
        </w:rPr>
        <w:t xml:space="preserve"> </w:t>
      </w:r>
      <w:r>
        <w:t>language</w:t>
      </w:r>
      <w:r>
        <w:rPr>
          <w:spacing w:val="-1"/>
        </w:rPr>
        <w:t xml:space="preserve"> </w:t>
      </w:r>
      <w:r>
        <w:t>and</w:t>
      </w:r>
      <w:r>
        <w:rPr>
          <w:spacing w:val="-1"/>
        </w:rPr>
        <w:t xml:space="preserve"> </w:t>
      </w:r>
      <w:r>
        <w:t>culture.</w:t>
      </w:r>
      <w:r>
        <w:rPr>
          <w:spacing w:val="-1"/>
        </w:rPr>
        <w:t xml:space="preserve"> </w:t>
      </w:r>
      <w:r>
        <w:t>Spanish</w:t>
      </w:r>
      <w:r>
        <w:rPr>
          <w:spacing w:val="-1"/>
        </w:rPr>
        <w:t xml:space="preserve"> </w:t>
      </w:r>
      <w:r>
        <w:t>students</w:t>
      </w:r>
      <w:r>
        <w:rPr>
          <w:spacing w:val="-1"/>
        </w:rPr>
        <w:t xml:space="preserve"> </w:t>
      </w:r>
      <w:r>
        <w:t>can</w:t>
      </w:r>
      <w:r>
        <w:rPr>
          <w:spacing w:val="-1"/>
        </w:rPr>
        <w:t xml:space="preserve"> </w:t>
      </w:r>
      <w:r>
        <w:t>also take</w:t>
      </w:r>
      <w:r>
        <w:rPr>
          <w:spacing w:val="-4"/>
        </w:rPr>
        <w:t xml:space="preserve"> </w:t>
      </w:r>
      <w:r>
        <w:t>advantage</w:t>
      </w:r>
      <w:r>
        <w:rPr>
          <w:spacing w:val="-4"/>
        </w:rPr>
        <w:t xml:space="preserve"> </w:t>
      </w:r>
      <w:r>
        <w:t>of</w:t>
      </w:r>
      <w:r>
        <w:rPr>
          <w:spacing w:val="-4"/>
        </w:rPr>
        <w:t xml:space="preserve"> </w:t>
      </w:r>
      <w:r>
        <w:t>the</w:t>
      </w:r>
      <w:r>
        <w:rPr>
          <w:spacing w:val="-3"/>
        </w:rPr>
        <w:t xml:space="preserve"> </w:t>
      </w:r>
      <w:r>
        <w:t>MKE</w:t>
      </w:r>
      <w:r>
        <w:rPr>
          <w:spacing w:val="-4"/>
        </w:rPr>
        <w:t xml:space="preserve"> </w:t>
      </w:r>
      <w:r>
        <w:t>Student</w:t>
      </w:r>
      <w:r>
        <w:rPr>
          <w:spacing w:val="-4"/>
        </w:rPr>
        <w:t xml:space="preserve"> </w:t>
      </w:r>
      <w:r>
        <w:t>Success</w:t>
      </w:r>
      <w:r>
        <w:rPr>
          <w:spacing w:val="-4"/>
        </w:rPr>
        <w:t xml:space="preserve"> </w:t>
      </w:r>
      <w:r>
        <w:t>Center</w:t>
      </w:r>
      <w:r>
        <w:rPr>
          <w:spacing w:val="-4"/>
        </w:rPr>
        <w:t xml:space="preserve"> </w:t>
      </w:r>
      <w:r>
        <w:t>for</w:t>
      </w:r>
      <w:r>
        <w:rPr>
          <w:spacing w:val="-4"/>
        </w:rPr>
        <w:t xml:space="preserve"> </w:t>
      </w:r>
      <w:r>
        <w:t>tutoring</w:t>
      </w:r>
      <w:r>
        <w:rPr>
          <w:spacing w:val="-4"/>
        </w:rPr>
        <w:t xml:space="preserve"> </w:t>
      </w:r>
      <w:r>
        <w:t>focused</w:t>
      </w:r>
      <w:r>
        <w:rPr>
          <w:spacing w:val="-4"/>
        </w:rPr>
        <w:t xml:space="preserve"> </w:t>
      </w:r>
      <w:r>
        <w:t>on</w:t>
      </w:r>
      <w:r>
        <w:rPr>
          <w:spacing w:val="-4"/>
        </w:rPr>
        <w:t xml:space="preserve"> </w:t>
      </w:r>
      <w:r>
        <w:t>the</w:t>
      </w:r>
      <w:r>
        <w:rPr>
          <w:spacing w:val="-4"/>
        </w:rPr>
        <w:t xml:space="preserve"> </w:t>
      </w:r>
      <w:r>
        <w:t>first</w:t>
      </w:r>
      <w:r>
        <w:rPr>
          <w:spacing w:val="-4"/>
        </w:rPr>
        <w:t xml:space="preserve"> </w:t>
      </w:r>
      <w:r>
        <w:t>four</w:t>
      </w:r>
      <w:r>
        <w:rPr>
          <w:spacing w:val="-4"/>
        </w:rPr>
        <w:t xml:space="preserve"> </w:t>
      </w:r>
      <w:r>
        <w:t>semester language</w:t>
      </w:r>
      <w:r>
        <w:rPr>
          <w:spacing w:val="-1"/>
        </w:rPr>
        <w:t xml:space="preserve"> </w:t>
      </w:r>
      <w:r>
        <w:t>courses.</w:t>
      </w:r>
      <w:r>
        <w:rPr>
          <w:spacing w:val="40"/>
        </w:rPr>
        <w:t xml:space="preserve"> </w:t>
      </w:r>
      <w:r>
        <w:t>Other</w:t>
      </w:r>
      <w:r>
        <w:rPr>
          <w:spacing w:val="-1"/>
        </w:rPr>
        <w:t xml:space="preserve"> </w:t>
      </w:r>
      <w:r>
        <w:t>support</w:t>
      </w:r>
      <w:r>
        <w:rPr>
          <w:spacing w:val="-1"/>
        </w:rPr>
        <w:t xml:space="preserve"> </w:t>
      </w:r>
      <w:r>
        <w:t>services</w:t>
      </w:r>
      <w:r>
        <w:rPr>
          <w:spacing w:val="-1"/>
        </w:rPr>
        <w:t xml:space="preserve"> </w:t>
      </w:r>
      <w:r>
        <w:t>include</w:t>
      </w:r>
      <w:r>
        <w:rPr>
          <w:spacing w:val="-1"/>
        </w:rPr>
        <w:t xml:space="preserve"> </w:t>
      </w:r>
      <w:r>
        <w:t>a</w:t>
      </w:r>
      <w:r>
        <w:rPr>
          <w:spacing w:val="-1"/>
        </w:rPr>
        <w:t xml:space="preserve"> </w:t>
      </w:r>
      <w:r>
        <w:t>drop-in</w:t>
      </w:r>
      <w:r>
        <w:rPr>
          <w:spacing w:val="-1"/>
        </w:rPr>
        <w:t xml:space="preserve"> </w:t>
      </w:r>
      <w:r>
        <w:t>tutoring</w:t>
      </w:r>
      <w:r>
        <w:rPr>
          <w:spacing w:val="-1"/>
        </w:rPr>
        <w:t xml:space="preserve"> </w:t>
      </w:r>
      <w:r>
        <w:t>service</w:t>
      </w:r>
      <w:r>
        <w:rPr>
          <w:spacing w:val="-1"/>
        </w:rPr>
        <w:t xml:space="preserve"> </w:t>
      </w:r>
      <w:r>
        <w:t>offered</w:t>
      </w:r>
      <w:r>
        <w:rPr>
          <w:spacing w:val="-1"/>
        </w:rPr>
        <w:t xml:space="preserve"> </w:t>
      </w:r>
      <w:r>
        <w:t>twi</w:t>
      </w:r>
      <w:r>
        <w:t>ce</w:t>
      </w:r>
      <w:r>
        <w:rPr>
          <w:spacing w:val="-1"/>
        </w:rPr>
        <w:t xml:space="preserve"> </w:t>
      </w:r>
      <w:r>
        <w:t>weekly by</w:t>
      </w:r>
      <w:r>
        <w:rPr>
          <w:spacing w:val="-1"/>
        </w:rPr>
        <w:t xml:space="preserve"> </w:t>
      </w:r>
      <w:r>
        <w:t>S&amp;P.</w:t>
      </w:r>
      <w:r>
        <w:rPr>
          <w:spacing w:val="-1"/>
        </w:rPr>
        <w:t xml:space="preserve"> </w:t>
      </w:r>
      <w:r>
        <w:t>Spanish</w:t>
      </w:r>
      <w:r>
        <w:rPr>
          <w:spacing w:val="-1"/>
        </w:rPr>
        <w:t xml:space="preserve"> </w:t>
      </w:r>
      <w:r>
        <w:t>majors with</w:t>
      </w:r>
      <w:r>
        <w:rPr>
          <w:spacing w:val="-1"/>
        </w:rPr>
        <w:t xml:space="preserve"> </w:t>
      </w:r>
      <w:r>
        <w:t>a</w:t>
      </w:r>
      <w:r>
        <w:rPr>
          <w:spacing w:val="-1"/>
        </w:rPr>
        <w:t xml:space="preserve"> </w:t>
      </w:r>
      <w:r>
        <w:t>3.0</w:t>
      </w:r>
      <w:r>
        <w:rPr>
          <w:spacing w:val="-1"/>
        </w:rPr>
        <w:t xml:space="preserve"> </w:t>
      </w:r>
      <w:r>
        <w:t>GPA</w:t>
      </w:r>
      <w:r>
        <w:rPr>
          <w:spacing w:val="-1"/>
        </w:rPr>
        <w:t xml:space="preserve"> </w:t>
      </w:r>
      <w:r>
        <w:t>or</w:t>
      </w:r>
      <w:r>
        <w:rPr>
          <w:spacing w:val="-1"/>
        </w:rPr>
        <w:t xml:space="preserve"> </w:t>
      </w:r>
      <w:r>
        <w:t>above</w:t>
      </w:r>
      <w:r>
        <w:rPr>
          <w:spacing w:val="-1"/>
        </w:rPr>
        <w:t xml:space="preserve"> </w:t>
      </w:r>
      <w:r>
        <w:t>are</w:t>
      </w:r>
      <w:r>
        <w:rPr>
          <w:spacing w:val="-1"/>
        </w:rPr>
        <w:t xml:space="preserve"> </w:t>
      </w:r>
      <w:r>
        <w:t>encouraged</w:t>
      </w:r>
      <w:r>
        <w:rPr>
          <w:spacing w:val="-1"/>
        </w:rPr>
        <w:t xml:space="preserve"> </w:t>
      </w:r>
      <w:r>
        <w:t>to</w:t>
      </w:r>
      <w:r>
        <w:rPr>
          <w:spacing w:val="-1"/>
        </w:rPr>
        <w:t xml:space="preserve"> </w:t>
      </w:r>
      <w:r>
        <w:t>apply</w:t>
      </w:r>
      <w:r>
        <w:rPr>
          <w:spacing w:val="-1"/>
        </w:rPr>
        <w:t xml:space="preserve"> </w:t>
      </w:r>
      <w:r>
        <w:t>to</w:t>
      </w:r>
      <w:r>
        <w:rPr>
          <w:spacing w:val="-1"/>
        </w:rPr>
        <w:t xml:space="preserve"> </w:t>
      </w:r>
      <w:r>
        <w:t>Sigma</w:t>
      </w:r>
      <w:r>
        <w:rPr>
          <w:spacing w:val="-1"/>
        </w:rPr>
        <w:t xml:space="preserve"> </w:t>
      </w:r>
      <w:r>
        <w:t>Delta</w:t>
      </w:r>
      <w:r>
        <w:rPr>
          <w:spacing w:val="-1"/>
        </w:rPr>
        <w:t xml:space="preserve"> </w:t>
      </w:r>
      <w:r>
        <w:t>Pi,</w:t>
      </w:r>
      <w:r>
        <w:rPr>
          <w:spacing w:val="-1"/>
        </w:rPr>
        <w:t xml:space="preserve"> </w:t>
      </w:r>
      <w:r>
        <w:t xml:space="preserve">the Hispanic Honor Society (advised by Prof. César Ferreira). Students of Portuguese meet for </w:t>
      </w:r>
      <w:r>
        <w:rPr>
          <w:i/>
        </w:rPr>
        <w:t>O Clube</w:t>
      </w:r>
      <w:r>
        <w:rPr>
          <w:i/>
          <w:spacing w:val="-3"/>
        </w:rPr>
        <w:t xml:space="preserve"> </w:t>
      </w:r>
      <w:r>
        <w:rPr>
          <w:i/>
        </w:rPr>
        <w:t>Lusófono</w:t>
      </w:r>
      <w:r>
        <w:rPr>
          <w:i/>
          <w:spacing w:val="-3"/>
        </w:rPr>
        <w:t xml:space="preserve"> </w:t>
      </w:r>
      <w:r>
        <w:t>(currently</w:t>
      </w:r>
      <w:r>
        <w:rPr>
          <w:spacing w:val="-3"/>
        </w:rPr>
        <w:t xml:space="preserve"> </w:t>
      </w:r>
      <w:r>
        <w:t>virtual)</w:t>
      </w:r>
      <w:r>
        <w:rPr>
          <w:spacing w:val="-3"/>
        </w:rPr>
        <w:t xml:space="preserve"> </w:t>
      </w:r>
      <w:r>
        <w:t>on</w:t>
      </w:r>
      <w:r>
        <w:rPr>
          <w:spacing w:val="-3"/>
        </w:rPr>
        <w:t xml:space="preserve"> </w:t>
      </w:r>
      <w:r>
        <w:t>a</w:t>
      </w:r>
      <w:r>
        <w:rPr>
          <w:spacing w:val="-3"/>
        </w:rPr>
        <w:t xml:space="preserve"> </w:t>
      </w:r>
      <w:r>
        <w:t>weekly</w:t>
      </w:r>
      <w:r>
        <w:rPr>
          <w:spacing w:val="-3"/>
        </w:rPr>
        <w:t xml:space="preserve"> </w:t>
      </w:r>
      <w:r>
        <w:t>basis</w:t>
      </w:r>
      <w:r>
        <w:rPr>
          <w:spacing w:val="-3"/>
        </w:rPr>
        <w:t xml:space="preserve"> </w:t>
      </w:r>
      <w:r>
        <w:t>to</w:t>
      </w:r>
      <w:r>
        <w:rPr>
          <w:spacing w:val="-3"/>
        </w:rPr>
        <w:t xml:space="preserve"> </w:t>
      </w:r>
      <w:r>
        <w:t>practice</w:t>
      </w:r>
      <w:r>
        <w:rPr>
          <w:spacing w:val="-3"/>
        </w:rPr>
        <w:t xml:space="preserve"> </w:t>
      </w:r>
      <w:r>
        <w:t>their</w:t>
      </w:r>
      <w:r>
        <w:rPr>
          <w:spacing w:val="-3"/>
        </w:rPr>
        <w:t xml:space="preserve"> </w:t>
      </w:r>
      <w:r>
        <w:t>conversation</w:t>
      </w:r>
      <w:r>
        <w:rPr>
          <w:spacing w:val="-3"/>
        </w:rPr>
        <w:t xml:space="preserve"> </w:t>
      </w:r>
      <w:r>
        <w:t>skills;</w:t>
      </w:r>
      <w:r>
        <w:rPr>
          <w:spacing w:val="-3"/>
        </w:rPr>
        <w:t xml:space="preserve"> </w:t>
      </w:r>
      <w:r>
        <w:t>one-on- one</w:t>
      </w:r>
      <w:r>
        <w:rPr>
          <w:spacing w:val="-15"/>
        </w:rPr>
        <w:t xml:space="preserve"> </w:t>
      </w:r>
      <w:r>
        <w:t>Portuguese</w:t>
      </w:r>
      <w:r>
        <w:rPr>
          <w:spacing w:val="-15"/>
        </w:rPr>
        <w:t xml:space="preserve"> </w:t>
      </w:r>
      <w:r>
        <w:t>tutoring</w:t>
      </w:r>
      <w:r>
        <w:rPr>
          <w:spacing w:val="-15"/>
        </w:rPr>
        <w:t xml:space="preserve"> </w:t>
      </w:r>
      <w:r>
        <w:t>from</w:t>
      </w:r>
      <w:r>
        <w:rPr>
          <w:spacing w:val="-15"/>
        </w:rPr>
        <w:t xml:space="preserve"> </w:t>
      </w:r>
      <w:r>
        <w:t>a</w:t>
      </w:r>
      <w:r>
        <w:rPr>
          <w:spacing w:val="-15"/>
        </w:rPr>
        <w:t xml:space="preserve"> </w:t>
      </w:r>
      <w:r>
        <w:t>former</w:t>
      </w:r>
      <w:r>
        <w:rPr>
          <w:spacing w:val="-15"/>
        </w:rPr>
        <w:t xml:space="preserve"> </w:t>
      </w:r>
      <w:r>
        <w:t>FLAS</w:t>
      </w:r>
      <w:r>
        <w:rPr>
          <w:spacing w:val="-15"/>
        </w:rPr>
        <w:t xml:space="preserve"> </w:t>
      </w:r>
      <w:r>
        <w:t>fellow,</w:t>
      </w:r>
      <w:r>
        <w:rPr>
          <w:spacing w:val="-15"/>
        </w:rPr>
        <w:t xml:space="preserve"> </w:t>
      </w:r>
      <w:r>
        <w:t>is</w:t>
      </w:r>
      <w:r>
        <w:rPr>
          <w:spacing w:val="-15"/>
        </w:rPr>
        <w:t xml:space="preserve"> </w:t>
      </w:r>
      <w:r>
        <w:t>also</w:t>
      </w:r>
      <w:r>
        <w:rPr>
          <w:spacing w:val="-15"/>
        </w:rPr>
        <w:t xml:space="preserve"> </w:t>
      </w:r>
      <w:r>
        <w:t>a</w:t>
      </w:r>
      <w:r>
        <w:t>vailable.</w:t>
      </w:r>
      <w:r>
        <w:rPr>
          <w:spacing w:val="-15"/>
        </w:rPr>
        <w:t xml:space="preserve"> </w:t>
      </w:r>
      <w:r>
        <w:t>Undergraduate</w:t>
      </w:r>
      <w:r>
        <w:rPr>
          <w:spacing w:val="-15"/>
        </w:rPr>
        <w:t xml:space="preserve"> </w:t>
      </w:r>
      <w:r>
        <w:t>and</w:t>
      </w:r>
      <w:r>
        <w:rPr>
          <w:spacing w:val="-15"/>
        </w:rPr>
        <w:t xml:space="preserve"> </w:t>
      </w:r>
      <w:r>
        <w:t xml:space="preserve">graduate students of Portuguese can submit original creative writing pieces to </w:t>
      </w:r>
      <w:r>
        <w:rPr>
          <w:i/>
        </w:rPr>
        <w:t>O Canto do Mar</w:t>
      </w:r>
      <w:r>
        <w:t>, a journal created by Assistant Professor Susana Antunes and a former FLAS fellow. Graduate students of both Spanish and Portuguese al</w:t>
      </w:r>
      <w:r>
        <w:t xml:space="preserve">so publish an online creative writing journal, </w:t>
      </w:r>
      <w:r>
        <w:rPr>
          <w:i/>
        </w:rPr>
        <w:t>Luna creciente.</w:t>
      </w:r>
    </w:p>
    <w:p w14:paraId="6420ACFF" w14:textId="77777777" w:rsidR="005B0F52" w:rsidRDefault="0046319E">
      <w:pPr>
        <w:pStyle w:val="BodyText"/>
        <w:spacing w:before="1" w:line="480" w:lineRule="auto"/>
        <w:ind w:right="235"/>
        <w:jc w:val="both"/>
      </w:pPr>
      <w:r>
        <w:rPr>
          <w:b/>
        </w:rPr>
        <w:t>Language Proficiency Requirements and Assessment.</w:t>
      </w:r>
      <w:r>
        <w:rPr>
          <w:b/>
          <w:spacing w:val="40"/>
        </w:rPr>
        <w:t xml:space="preserve"> </w:t>
      </w:r>
      <w:r>
        <w:t>As of 2019, majors in Spanish at MSN must</w:t>
      </w:r>
      <w:r>
        <w:rPr>
          <w:spacing w:val="-7"/>
        </w:rPr>
        <w:t xml:space="preserve"> </w:t>
      </w:r>
      <w:r>
        <w:t>complete</w:t>
      </w:r>
      <w:r>
        <w:rPr>
          <w:spacing w:val="-7"/>
        </w:rPr>
        <w:t xml:space="preserve"> </w:t>
      </w:r>
      <w:r>
        <w:t>requisites</w:t>
      </w:r>
      <w:r>
        <w:rPr>
          <w:spacing w:val="-7"/>
        </w:rPr>
        <w:t xml:space="preserve"> </w:t>
      </w:r>
      <w:r>
        <w:t>(Span</w:t>
      </w:r>
      <w:r>
        <w:rPr>
          <w:spacing w:val="-7"/>
        </w:rPr>
        <w:t xml:space="preserve"> </w:t>
      </w:r>
      <w:r>
        <w:t>223,</w:t>
      </w:r>
      <w:r>
        <w:rPr>
          <w:spacing w:val="-7"/>
        </w:rPr>
        <w:t xml:space="preserve"> </w:t>
      </w:r>
      <w:r>
        <w:t>224,</w:t>
      </w:r>
      <w:r>
        <w:rPr>
          <w:spacing w:val="-7"/>
        </w:rPr>
        <w:t xml:space="preserve"> </w:t>
      </w:r>
      <w:r>
        <w:t>225)</w:t>
      </w:r>
      <w:r>
        <w:rPr>
          <w:spacing w:val="-7"/>
        </w:rPr>
        <w:t xml:space="preserve"> </w:t>
      </w:r>
      <w:r>
        <w:t>before</w:t>
      </w:r>
      <w:r>
        <w:rPr>
          <w:spacing w:val="-7"/>
        </w:rPr>
        <w:t xml:space="preserve"> </w:t>
      </w:r>
      <w:r>
        <w:t>studying</w:t>
      </w:r>
      <w:r>
        <w:rPr>
          <w:spacing w:val="-7"/>
        </w:rPr>
        <w:t xml:space="preserve"> </w:t>
      </w:r>
      <w:r>
        <w:t>more</w:t>
      </w:r>
      <w:r>
        <w:rPr>
          <w:spacing w:val="-7"/>
        </w:rPr>
        <w:t xml:space="preserve"> </w:t>
      </w:r>
      <w:r>
        <w:t>advanced</w:t>
      </w:r>
      <w:r>
        <w:rPr>
          <w:spacing w:val="-7"/>
        </w:rPr>
        <w:t xml:space="preserve"> </w:t>
      </w:r>
      <w:r>
        <w:t>levels</w:t>
      </w:r>
      <w:r>
        <w:rPr>
          <w:spacing w:val="-7"/>
        </w:rPr>
        <w:t xml:space="preserve"> </w:t>
      </w:r>
      <w:r>
        <w:t>of</w:t>
      </w:r>
      <w:r>
        <w:rPr>
          <w:spacing w:val="-7"/>
        </w:rPr>
        <w:t xml:space="preserve"> </w:t>
      </w:r>
      <w:r>
        <w:t>literature, civilization, culture and linguistics. MSN’s Portuguese major consists of 25 credits beyond Portuguese 201 and must include eight credits in composition and conversation, as well as completion of two literature courses at or above the 400 level</w:t>
      </w:r>
      <w:r>
        <w:t>.</w:t>
      </w:r>
      <w:r>
        <w:rPr>
          <w:spacing w:val="40"/>
        </w:rPr>
        <w:t xml:space="preserve"> </w:t>
      </w:r>
      <w:r>
        <w:t>Students majoring in Portuguese are required to present at least the equivalent of two university semesters of another Romance language, preferably Spanish, taken either in high school or college.</w:t>
      </w:r>
      <w:r>
        <w:rPr>
          <w:spacing w:val="40"/>
        </w:rPr>
        <w:t xml:space="preserve"> </w:t>
      </w:r>
      <w:r>
        <w:t>The MSN Department’s Proficiency Exam Committee administe</w:t>
      </w:r>
      <w:r>
        <w:t>rs oral and other skill-level exams for BA and MA candidates,</w:t>
      </w:r>
      <w:r>
        <w:rPr>
          <w:spacing w:val="54"/>
        </w:rPr>
        <w:t xml:space="preserve"> </w:t>
      </w:r>
      <w:r>
        <w:t>fellowship</w:t>
      </w:r>
      <w:r>
        <w:rPr>
          <w:spacing w:val="57"/>
        </w:rPr>
        <w:t xml:space="preserve"> </w:t>
      </w:r>
      <w:r>
        <w:t>applicants</w:t>
      </w:r>
      <w:r>
        <w:rPr>
          <w:spacing w:val="57"/>
        </w:rPr>
        <w:t xml:space="preserve"> </w:t>
      </w:r>
      <w:r>
        <w:t>(Fulbright,</w:t>
      </w:r>
      <w:r>
        <w:rPr>
          <w:spacing w:val="57"/>
        </w:rPr>
        <w:t xml:space="preserve"> </w:t>
      </w:r>
      <w:r>
        <w:t>Rockefeller,</w:t>
      </w:r>
      <w:r>
        <w:rPr>
          <w:spacing w:val="57"/>
        </w:rPr>
        <w:t xml:space="preserve"> </w:t>
      </w:r>
      <w:r>
        <w:t>SSRC),</w:t>
      </w:r>
      <w:r>
        <w:rPr>
          <w:spacing w:val="57"/>
        </w:rPr>
        <w:t xml:space="preserve"> </w:t>
      </w:r>
      <w:r>
        <w:t>and</w:t>
      </w:r>
      <w:r>
        <w:rPr>
          <w:spacing w:val="57"/>
        </w:rPr>
        <w:t xml:space="preserve"> </w:t>
      </w:r>
      <w:r>
        <w:t>departments</w:t>
      </w:r>
      <w:r>
        <w:rPr>
          <w:spacing w:val="57"/>
        </w:rPr>
        <w:t xml:space="preserve"> </w:t>
      </w:r>
      <w:r>
        <w:rPr>
          <w:spacing w:val="-2"/>
        </w:rPr>
        <w:t>requiring</w:t>
      </w:r>
    </w:p>
    <w:p w14:paraId="6420AD00" w14:textId="77777777" w:rsidR="005B0F52" w:rsidRDefault="005B0F52">
      <w:pPr>
        <w:spacing w:line="480" w:lineRule="auto"/>
        <w:jc w:val="both"/>
        <w:sectPr w:rsidR="005B0F52">
          <w:pgSz w:w="12240" w:h="15840"/>
          <w:pgMar w:top="1380" w:right="1200" w:bottom="1000" w:left="1200" w:header="0" w:footer="806" w:gutter="0"/>
          <w:cols w:space="720"/>
        </w:sectPr>
      </w:pPr>
    </w:p>
    <w:p w14:paraId="6420AD01" w14:textId="77777777" w:rsidR="005B0F52" w:rsidRDefault="0046319E">
      <w:pPr>
        <w:pStyle w:val="BodyText"/>
        <w:spacing w:before="66" w:line="480" w:lineRule="auto"/>
        <w:ind w:right="235"/>
        <w:jc w:val="both"/>
      </w:pPr>
      <w:r>
        <w:t>language proficiency of doctoral students.</w:t>
      </w:r>
      <w:r>
        <w:rPr>
          <w:spacing w:val="40"/>
        </w:rPr>
        <w:t xml:space="preserve"> </w:t>
      </w:r>
      <w:r>
        <w:t>For the assessment of undergraduate Spanish majors, the d</w:t>
      </w:r>
      <w:r>
        <w:t>epartment uses a Canvas/AEFIS-based system to collect data for the assessment of the Spanish</w:t>
      </w:r>
      <w:r>
        <w:rPr>
          <w:spacing w:val="-7"/>
        </w:rPr>
        <w:t xml:space="preserve"> </w:t>
      </w:r>
      <w:r>
        <w:t>program</w:t>
      </w:r>
      <w:r>
        <w:rPr>
          <w:spacing w:val="-7"/>
        </w:rPr>
        <w:t xml:space="preserve"> </w:t>
      </w:r>
      <w:r>
        <w:t>learning</w:t>
      </w:r>
      <w:r>
        <w:rPr>
          <w:spacing w:val="-7"/>
        </w:rPr>
        <w:t xml:space="preserve"> </w:t>
      </w:r>
      <w:r>
        <w:t>outcomes</w:t>
      </w:r>
      <w:r>
        <w:rPr>
          <w:spacing w:val="-7"/>
        </w:rPr>
        <w:t xml:space="preserve"> </w:t>
      </w:r>
      <w:r>
        <w:t>(PLOs),</w:t>
      </w:r>
      <w:r>
        <w:rPr>
          <w:spacing w:val="-7"/>
        </w:rPr>
        <w:t xml:space="preserve"> </w:t>
      </w:r>
      <w:r>
        <w:t>while</w:t>
      </w:r>
      <w:r>
        <w:rPr>
          <w:spacing w:val="-7"/>
        </w:rPr>
        <w:t xml:space="preserve"> </w:t>
      </w:r>
      <w:r>
        <w:t>all</w:t>
      </w:r>
      <w:r>
        <w:rPr>
          <w:spacing w:val="-7"/>
        </w:rPr>
        <w:t xml:space="preserve"> </w:t>
      </w:r>
      <w:r>
        <w:t>Portuguese</w:t>
      </w:r>
      <w:r>
        <w:rPr>
          <w:spacing w:val="-7"/>
        </w:rPr>
        <w:t xml:space="preserve"> </w:t>
      </w:r>
      <w:r>
        <w:t>major</w:t>
      </w:r>
      <w:r>
        <w:rPr>
          <w:spacing w:val="-7"/>
        </w:rPr>
        <w:t xml:space="preserve"> </w:t>
      </w:r>
      <w:r>
        <w:t>assessments</w:t>
      </w:r>
      <w:r>
        <w:rPr>
          <w:spacing w:val="-7"/>
        </w:rPr>
        <w:t xml:space="preserve"> </w:t>
      </w:r>
      <w:r>
        <w:t>are</w:t>
      </w:r>
      <w:r>
        <w:rPr>
          <w:spacing w:val="-7"/>
        </w:rPr>
        <w:t xml:space="preserve"> </w:t>
      </w:r>
      <w:r>
        <w:t>based</w:t>
      </w:r>
      <w:r>
        <w:rPr>
          <w:spacing w:val="-7"/>
        </w:rPr>
        <w:t xml:space="preserve"> </w:t>
      </w:r>
      <w:r>
        <w:t>on three writing samples, they produce in 300-level classes or above.</w:t>
      </w:r>
      <w:r>
        <w:rPr>
          <w:spacing w:val="40"/>
        </w:rPr>
        <w:t xml:space="preserve"> </w:t>
      </w:r>
      <w:r>
        <w:t xml:space="preserve">At MKE, a </w:t>
      </w:r>
      <w:r>
        <w:t>modified OPI is given at the end of each semester in the 4-semester Spanish sequence and in the third year Advanced Speaking and Listening courses (318, 319).</w:t>
      </w:r>
      <w:r>
        <w:rPr>
          <w:spacing w:val="40"/>
        </w:rPr>
        <w:t xml:space="preserve"> </w:t>
      </w:r>
      <w:r>
        <w:t>The Spanish major’s assessment plan, based</w:t>
      </w:r>
      <w:r>
        <w:rPr>
          <w:spacing w:val="-14"/>
        </w:rPr>
        <w:t xml:space="preserve"> </w:t>
      </w:r>
      <w:r>
        <w:t>on</w:t>
      </w:r>
      <w:r>
        <w:rPr>
          <w:spacing w:val="-14"/>
        </w:rPr>
        <w:t xml:space="preserve"> </w:t>
      </w:r>
      <w:r>
        <w:t>ACTFL</w:t>
      </w:r>
      <w:r>
        <w:rPr>
          <w:spacing w:val="-14"/>
        </w:rPr>
        <w:t xml:space="preserve"> </w:t>
      </w:r>
      <w:r>
        <w:t>guidelines,</w:t>
      </w:r>
      <w:r>
        <w:rPr>
          <w:spacing w:val="-14"/>
        </w:rPr>
        <w:t xml:space="preserve"> </w:t>
      </w:r>
      <w:r>
        <w:t>includes</w:t>
      </w:r>
      <w:r>
        <w:rPr>
          <w:spacing w:val="-14"/>
        </w:rPr>
        <w:t xml:space="preserve"> </w:t>
      </w:r>
      <w:r>
        <w:t>both</w:t>
      </w:r>
      <w:r>
        <w:rPr>
          <w:spacing w:val="-14"/>
        </w:rPr>
        <w:t xml:space="preserve"> </w:t>
      </w:r>
      <w:r>
        <w:t>speaking</w:t>
      </w:r>
      <w:r>
        <w:rPr>
          <w:spacing w:val="-14"/>
        </w:rPr>
        <w:t xml:space="preserve"> </w:t>
      </w:r>
      <w:r>
        <w:t>and</w:t>
      </w:r>
      <w:r>
        <w:rPr>
          <w:spacing w:val="-14"/>
        </w:rPr>
        <w:t xml:space="preserve"> </w:t>
      </w:r>
      <w:r>
        <w:t>writin</w:t>
      </w:r>
      <w:r>
        <w:t>g</w:t>
      </w:r>
      <w:r>
        <w:rPr>
          <w:spacing w:val="-14"/>
        </w:rPr>
        <w:t xml:space="preserve"> </w:t>
      </w:r>
      <w:r>
        <w:t>within</w:t>
      </w:r>
      <w:r>
        <w:rPr>
          <w:spacing w:val="-14"/>
        </w:rPr>
        <w:t xml:space="preserve"> </w:t>
      </w:r>
      <w:r>
        <w:t>the</w:t>
      </w:r>
      <w:r>
        <w:rPr>
          <w:spacing w:val="-14"/>
        </w:rPr>
        <w:t xml:space="preserve"> </w:t>
      </w:r>
      <w:r>
        <w:t>exit</w:t>
      </w:r>
      <w:r>
        <w:rPr>
          <w:spacing w:val="-14"/>
        </w:rPr>
        <w:t xml:space="preserve"> </w:t>
      </w:r>
      <w:r>
        <w:t>exam;</w:t>
      </w:r>
      <w:r>
        <w:rPr>
          <w:spacing w:val="-14"/>
        </w:rPr>
        <w:t xml:space="preserve"> </w:t>
      </w:r>
      <w:r>
        <w:t>the</w:t>
      </w:r>
      <w:r>
        <w:rPr>
          <w:spacing w:val="-14"/>
        </w:rPr>
        <w:t xml:space="preserve"> </w:t>
      </w:r>
      <w:r>
        <w:t>program also assesses listening and reading comprehension, metalinguistic understanding, cultural understanding, and real-life use of language.</w:t>
      </w:r>
      <w:r>
        <w:rPr>
          <w:spacing w:val="40"/>
        </w:rPr>
        <w:t xml:space="preserve"> </w:t>
      </w:r>
      <w:r>
        <w:t>An additional survey is dedicated to assessment of the Spanish research requirement.</w:t>
      </w:r>
      <w:r>
        <w:rPr>
          <w:spacing w:val="40"/>
        </w:rPr>
        <w:t xml:space="preserve"> </w:t>
      </w:r>
      <w:r>
        <w:t>For the previous three academic years (2018-21), 100% of undergraduate majors met the benchmarks of Intermediate High in oral proficiency and written proficiency. In</w:t>
      </w:r>
      <w:r>
        <w:rPr>
          <w:spacing w:val="-15"/>
        </w:rPr>
        <w:t xml:space="preserve"> </w:t>
      </w:r>
      <w:r>
        <w:t>the</w:t>
      </w:r>
      <w:r>
        <w:rPr>
          <w:spacing w:val="-15"/>
        </w:rPr>
        <w:t xml:space="preserve"> </w:t>
      </w:r>
      <w:r>
        <w:t>same</w:t>
      </w:r>
      <w:r>
        <w:rPr>
          <w:spacing w:val="-15"/>
        </w:rPr>
        <w:t xml:space="preserve"> </w:t>
      </w:r>
      <w:r>
        <w:t>years,</w:t>
      </w:r>
      <w:r>
        <w:rPr>
          <w:spacing w:val="-15"/>
        </w:rPr>
        <w:t xml:space="preserve"> </w:t>
      </w:r>
      <w:r>
        <w:t>100%</w:t>
      </w:r>
      <w:r>
        <w:rPr>
          <w:spacing w:val="-15"/>
        </w:rPr>
        <w:t xml:space="preserve"> </w:t>
      </w:r>
      <w:r>
        <w:t>of</w:t>
      </w:r>
      <w:r>
        <w:rPr>
          <w:spacing w:val="-15"/>
        </w:rPr>
        <w:t xml:space="preserve"> </w:t>
      </w:r>
      <w:r>
        <w:t>MA</w:t>
      </w:r>
      <w:r>
        <w:rPr>
          <w:spacing w:val="-15"/>
        </w:rPr>
        <w:t xml:space="preserve"> </w:t>
      </w:r>
      <w:r>
        <w:t>students</w:t>
      </w:r>
      <w:r>
        <w:rPr>
          <w:spacing w:val="-15"/>
        </w:rPr>
        <w:t xml:space="preserve"> </w:t>
      </w:r>
      <w:r>
        <w:t>consistently</w:t>
      </w:r>
      <w:r>
        <w:rPr>
          <w:spacing w:val="-15"/>
        </w:rPr>
        <w:t xml:space="preserve"> </w:t>
      </w:r>
      <w:r>
        <w:t>met</w:t>
      </w:r>
      <w:r>
        <w:rPr>
          <w:spacing w:val="-15"/>
        </w:rPr>
        <w:t xml:space="preserve"> </w:t>
      </w:r>
      <w:r>
        <w:t>the</w:t>
      </w:r>
      <w:r>
        <w:rPr>
          <w:spacing w:val="-15"/>
        </w:rPr>
        <w:t xml:space="preserve"> </w:t>
      </w:r>
      <w:r>
        <w:t>benchmark</w:t>
      </w:r>
      <w:r>
        <w:rPr>
          <w:spacing w:val="-15"/>
        </w:rPr>
        <w:t xml:space="preserve"> </w:t>
      </w:r>
      <w:r>
        <w:t>of</w:t>
      </w:r>
      <w:r>
        <w:rPr>
          <w:spacing w:val="-15"/>
        </w:rPr>
        <w:t xml:space="preserve"> </w:t>
      </w:r>
      <w:r>
        <w:t>Advanced in speakin</w:t>
      </w:r>
      <w:r>
        <w:t>g and writing.</w:t>
      </w:r>
      <w:r>
        <w:rPr>
          <w:spacing w:val="40"/>
        </w:rPr>
        <w:t xml:space="preserve"> </w:t>
      </w:r>
      <w:r>
        <w:t>MKE’s S&amp;P administers skill-level exams for the Latin American and Caribbean (LACS) Studies Certificate, for doctoral students with language proficiency requirements, and for study abroad.</w:t>
      </w:r>
    </w:p>
    <w:p w14:paraId="6420AD02" w14:textId="77777777" w:rsidR="005B0F52" w:rsidRDefault="0046319E">
      <w:pPr>
        <w:pStyle w:val="Heading1"/>
        <w:spacing w:before="1"/>
        <w:ind w:left="1583"/>
      </w:pPr>
      <w:r>
        <w:rPr>
          <w:color w:val="1F3763"/>
        </w:rPr>
        <w:t>Criterion</w:t>
      </w:r>
      <w:r>
        <w:rPr>
          <w:color w:val="1F3763"/>
          <w:spacing w:val="-3"/>
        </w:rPr>
        <w:t xml:space="preserve"> </w:t>
      </w:r>
      <w:r>
        <w:rPr>
          <w:color w:val="1F3763"/>
        </w:rPr>
        <w:t>C.</w:t>
      </w:r>
      <w:r>
        <w:rPr>
          <w:color w:val="1F3763"/>
          <w:spacing w:val="-2"/>
        </w:rPr>
        <w:t xml:space="preserve"> </w:t>
      </w:r>
      <w:r>
        <w:rPr>
          <w:color w:val="1F3763"/>
        </w:rPr>
        <w:t>Quality</w:t>
      </w:r>
      <w:r>
        <w:rPr>
          <w:color w:val="1F3763"/>
          <w:spacing w:val="-1"/>
        </w:rPr>
        <w:t xml:space="preserve"> </w:t>
      </w:r>
      <w:r>
        <w:rPr>
          <w:color w:val="1F3763"/>
        </w:rPr>
        <w:t>of</w:t>
      </w:r>
      <w:r>
        <w:rPr>
          <w:color w:val="1F3763"/>
          <w:spacing w:val="-1"/>
        </w:rPr>
        <w:t xml:space="preserve"> </w:t>
      </w:r>
      <w:r>
        <w:rPr>
          <w:color w:val="1F3763"/>
        </w:rPr>
        <w:t>the</w:t>
      </w:r>
      <w:r>
        <w:rPr>
          <w:color w:val="1F3763"/>
          <w:spacing w:val="-2"/>
        </w:rPr>
        <w:t xml:space="preserve"> </w:t>
      </w:r>
      <w:r>
        <w:rPr>
          <w:color w:val="1F3763"/>
        </w:rPr>
        <w:t>Non-Language</w:t>
      </w:r>
      <w:r>
        <w:rPr>
          <w:color w:val="1F3763"/>
          <w:spacing w:val="-1"/>
        </w:rPr>
        <w:t xml:space="preserve"> </w:t>
      </w:r>
      <w:r>
        <w:rPr>
          <w:color w:val="1F3763"/>
        </w:rPr>
        <w:t>Instruction</w:t>
      </w:r>
      <w:r>
        <w:rPr>
          <w:color w:val="1F3763"/>
        </w:rPr>
        <w:t>al</w:t>
      </w:r>
      <w:r>
        <w:rPr>
          <w:color w:val="1F3763"/>
          <w:spacing w:val="-2"/>
        </w:rPr>
        <w:t xml:space="preserve"> Program</w:t>
      </w:r>
    </w:p>
    <w:p w14:paraId="6420AD03" w14:textId="77777777" w:rsidR="005B0F52" w:rsidRDefault="005B0F52">
      <w:pPr>
        <w:pStyle w:val="BodyText"/>
        <w:ind w:left="0"/>
        <w:rPr>
          <w:b/>
        </w:rPr>
      </w:pPr>
    </w:p>
    <w:p w14:paraId="6420AD04" w14:textId="77777777" w:rsidR="005B0F52" w:rsidRDefault="0046319E">
      <w:pPr>
        <w:pStyle w:val="ListParagraph"/>
        <w:numPr>
          <w:ilvl w:val="1"/>
          <w:numId w:val="21"/>
        </w:numPr>
        <w:tabs>
          <w:tab w:val="left" w:pos="727"/>
        </w:tabs>
        <w:spacing w:line="480" w:lineRule="auto"/>
        <w:ind w:right="235" w:firstLine="0"/>
        <w:jc w:val="both"/>
        <w:rPr>
          <w:sz w:val="24"/>
        </w:rPr>
      </w:pPr>
      <w:r>
        <w:rPr>
          <w:b/>
          <w:sz w:val="24"/>
        </w:rPr>
        <w:t>Disciplinary and Geographic Coverage of the Area</w:t>
      </w:r>
      <w:r>
        <w:rPr>
          <w:sz w:val="24"/>
        </w:rPr>
        <w:t>. The Consortium offers an extensive array</w:t>
      </w:r>
      <w:r>
        <w:rPr>
          <w:spacing w:val="-4"/>
          <w:sz w:val="24"/>
        </w:rPr>
        <w:t xml:space="preserve"> </w:t>
      </w:r>
      <w:r>
        <w:rPr>
          <w:sz w:val="24"/>
        </w:rPr>
        <w:t>of</w:t>
      </w:r>
      <w:r>
        <w:rPr>
          <w:spacing w:val="-4"/>
          <w:sz w:val="24"/>
        </w:rPr>
        <w:t xml:space="preserve"> </w:t>
      </w:r>
      <w:r>
        <w:rPr>
          <w:sz w:val="24"/>
        </w:rPr>
        <w:t>courses</w:t>
      </w:r>
      <w:r>
        <w:rPr>
          <w:spacing w:val="-4"/>
          <w:sz w:val="24"/>
        </w:rPr>
        <w:t xml:space="preserve"> </w:t>
      </w:r>
      <w:r>
        <w:rPr>
          <w:sz w:val="24"/>
        </w:rPr>
        <w:t>that</w:t>
      </w:r>
      <w:r>
        <w:rPr>
          <w:spacing w:val="-4"/>
          <w:sz w:val="24"/>
        </w:rPr>
        <w:t xml:space="preserve"> </w:t>
      </w:r>
      <w:r>
        <w:rPr>
          <w:sz w:val="24"/>
        </w:rPr>
        <w:t>provide</w:t>
      </w:r>
      <w:r>
        <w:rPr>
          <w:spacing w:val="-4"/>
          <w:sz w:val="24"/>
        </w:rPr>
        <w:t xml:space="preserve"> </w:t>
      </w:r>
      <w:r>
        <w:rPr>
          <w:sz w:val="24"/>
        </w:rPr>
        <w:t>comprehensive</w:t>
      </w:r>
      <w:r>
        <w:rPr>
          <w:spacing w:val="-4"/>
          <w:sz w:val="24"/>
        </w:rPr>
        <w:t xml:space="preserve"> </w:t>
      </w:r>
      <w:r>
        <w:rPr>
          <w:sz w:val="24"/>
        </w:rPr>
        <w:t>disciplinary</w:t>
      </w:r>
      <w:r>
        <w:rPr>
          <w:spacing w:val="-4"/>
          <w:sz w:val="24"/>
        </w:rPr>
        <w:t xml:space="preserve"> </w:t>
      </w:r>
      <w:r>
        <w:rPr>
          <w:sz w:val="24"/>
        </w:rPr>
        <w:t>and</w:t>
      </w:r>
      <w:r>
        <w:rPr>
          <w:spacing w:val="-4"/>
          <w:sz w:val="24"/>
        </w:rPr>
        <w:t xml:space="preserve"> </w:t>
      </w:r>
      <w:r>
        <w:rPr>
          <w:sz w:val="24"/>
        </w:rPr>
        <w:t>regional</w:t>
      </w:r>
      <w:r>
        <w:rPr>
          <w:spacing w:val="-4"/>
          <w:sz w:val="24"/>
        </w:rPr>
        <w:t xml:space="preserve"> </w:t>
      </w:r>
      <w:r>
        <w:rPr>
          <w:sz w:val="24"/>
        </w:rPr>
        <w:t>coverage</w:t>
      </w:r>
      <w:r>
        <w:rPr>
          <w:spacing w:val="-4"/>
          <w:sz w:val="24"/>
        </w:rPr>
        <w:t xml:space="preserve"> </w:t>
      </w:r>
      <w:r>
        <w:rPr>
          <w:sz w:val="24"/>
        </w:rPr>
        <w:t>of</w:t>
      </w:r>
      <w:r>
        <w:rPr>
          <w:spacing w:val="-4"/>
          <w:sz w:val="24"/>
        </w:rPr>
        <w:t xml:space="preserve"> </w:t>
      </w:r>
      <w:r>
        <w:rPr>
          <w:sz w:val="24"/>
        </w:rPr>
        <w:t>LAC.</w:t>
      </w:r>
      <w:r>
        <w:rPr>
          <w:spacing w:val="-4"/>
          <w:sz w:val="24"/>
        </w:rPr>
        <w:t xml:space="preserve"> </w:t>
      </w:r>
      <w:r>
        <w:rPr>
          <w:sz w:val="24"/>
        </w:rPr>
        <w:t>In</w:t>
      </w:r>
      <w:r>
        <w:rPr>
          <w:spacing w:val="-4"/>
          <w:sz w:val="24"/>
        </w:rPr>
        <w:t xml:space="preserve"> </w:t>
      </w:r>
      <w:r>
        <w:rPr>
          <w:sz w:val="24"/>
        </w:rPr>
        <w:t>2020- 21,</w:t>
      </w:r>
      <w:r>
        <w:rPr>
          <w:spacing w:val="-9"/>
          <w:sz w:val="24"/>
        </w:rPr>
        <w:t xml:space="preserve"> </w:t>
      </w:r>
      <w:r>
        <w:rPr>
          <w:sz w:val="24"/>
        </w:rPr>
        <w:t>faculty</w:t>
      </w:r>
      <w:r>
        <w:rPr>
          <w:spacing w:val="-9"/>
          <w:sz w:val="24"/>
        </w:rPr>
        <w:t xml:space="preserve"> </w:t>
      </w:r>
      <w:r>
        <w:rPr>
          <w:sz w:val="24"/>
        </w:rPr>
        <w:t>taught</w:t>
      </w:r>
      <w:r>
        <w:rPr>
          <w:spacing w:val="-9"/>
          <w:sz w:val="24"/>
        </w:rPr>
        <w:t xml:space="preserve"> </w:t>
      </w:r>
      <w:r>
        <w:rPr>
          <w:sz w:val="24"/>
        </w:rPr>
        <w:t>122</w:t>
      </w:r>
      <w:r>
        <w:rPr>
          <w:spacing w:val="-9"/>
          <w:sz w:val="24"/>
        </w:rPr>
        <w:t xml:space="preserve"> </w:t>
      </w:r>
      <w:r>
        <w:rPr>
          <w:i/>
          <w:sz w:val="24"/>
        </w:rPr>
        <w:t>non-language</w:t>
      </w:r>
      <w:r>
        <w:rPr>
          <w:i/>
          <w:spacing w:val="-9"/>
          <w:sz w:val="24"/>
        </w:rPr>
        <w:t xml:space="preserve"> </w:t>
      </w:r>
      <w:r>
        <w:rPr>
          <w:sz w:val="24"/>
        </w:rPr>
        <w:t>courses</w:t>
      </w:r>
      <w:r>
        <w:rPr>
          <w:spacing w:val="-9"/>
          <w:sz w:val="24"/>
        </w:rPr>
        <w:t xml:space="preserve"> </w:t>
      </w:r>
      <w:r>
        <w:rPr>
          <w:sz w:val="24"/>
        </w:rPr>
        <w:t>with</w:t>
      </w:r>
      <w:r>
        <w:rPr>
          <w:spacing w:val="-9"/>
          <w:sz w:val="24"/>
        </w:rPr>
        <w:t xml:space="preserve"> </w:t>
      </w:r>
      <w:r>
        <w:rPr>
          <w:sz w:val="24"/>
        </w:rPr>
        <w:t>a</w:t>
      </w:r>
      <w:r>
        <w:rPr>
          <w:spacing w:val="-9"/>
          <w:sz w:val="24"/>
        </w:rPr>
        <w:t xml:space="preserve"> </w:t>
      </w:r>
      <w:r>
        <w:rPr>
          <w:sz w:val="24"/>
        </w:rPr>
        <w:t>minimum</w:t>
      </w:r>
      <w:r>
        <w:rPr>
          <w:spacing w:val="-9"/>
          <w:sz w:val="24"/>
        </w:rPr>
        <w:t xml:space="preserve"> </w:t>
      </w:r>
      <w:r>
        <w:rPr>
          <w:sz w:val="24"/>
        </w:rPr>
        <w:t>of</w:t>
      </w:r>
      <w:r>
        <w:rPr>
          <w:spacing w:val="-9"/>
          <w:sz w:val="24"/>
        </w:rPr>
        <w:t xml:space="preserve"> </w:t>
      </w:r>
      <w:r>
        <w:rPr>
          <w:sz w:val="24"/>
        </w:rPr>
        <w:t>25%</w:t>
      </w:r>
      <w:r>
        <w:rPr>
          <w:spacing w:val="-9"/>
          <w:sz w:val="24"/>
        </w:rPr>
        <w:t xml:space="preserve"> </w:t>
      </w:r>
      <w:r>
        <w:rPr>
          <w:sz w:val="24"/>
        </w:rPr>
        <w:t>LA</w:t>
      </w:r>
      <w:r>
        <w:rPr>
          <w:spacing w:val="-9"/>
          <w:sz w:val="24"/>
        </w:rPr>
        <w:t xml:space="preserve"> </w:t>
      </w:r>
      <w:r>
        <w:rPr>
          <w:sz w:val="24"/>
        </w:rPr>
        <w:t>content</w:t>
      </w:r>
      <w:r>
        <w:rPr>
          <w:spacing w:val="-9"/>
          <w:sz w:val="24"/>
        </w:rPr>
        <w:t xml:space="preserve"> </w:t>
      </w:r>
      <w:r>
        <w:rPr>
          <w:sz w:val="24"/>
        </w:rPr>
        <w:t>(MSN</w:t>
      </w:r>
      <w:r>
        <w:rPr>
          <w:spacing w:val="-9"/>
          <w:sz w:val="24"/>
        </w:rPr>
        <w:t xml:space="preserve"> </w:t>
      </w:r>
      <w:r>
        <w:rPr>
          <w:sz w:val="24"/>
        </w:rPr>
        <w:t>67;</w:t>
      </w:r>
      <w:r>
        <w:rPr>
          <w:spacing w:val="-9"/>
          <w:sz w:val="24"/>
        </w:rPr>
        <w:t xml:space="preserve"> </w:t>
      </w:r>
      <w:r>
        <w:rPr>
          <w:sz w:val="24"/>
        </w:rPr>
        <w:t>MKE 55) with a total enrollment of 14,361 (MSN 7,717; MKE 6,644). Table C.1 summarizes information from Appendix II and IV, which details the courses with a minimum of 25% LA content and faculty by region and discipline.</w:t>
      </w:r>
    </w:p>
    <w:p w14:paraId="6420AD05" w14:textId="77777777" w:rsidR="005B0F52" w:rsidRDefault="005B0F52">
      <w:pPr>
        <w:spacing w:line="480" w:lineRule="auto"/>
        <w:jc w:val="both"/>
        <w:rPr>
          <w:sz w:val="24"/>
        </w:rPr>
        <w:sectPr w:rsidR="005B0F52">
          <w:pgSz w:w="12240" w:h="15840"/>
          <w:pgMar w:top="1380" w:right="1200" w:bottom="1000" w:left="1200" w:header="0" w:footer="806" w:gutter="0"/>
          <w:cols w:space="720"/>
        </w:sectPr>
      </w:pPr>
    </w:p>
    <w:p w14:paraId="6420AD06" w14:textId="77777777" w:rsidR="005B0F52" w:rsidRDefault="0046319E">
      <w:pPr>
        <w:spacing w:before="65"/>
        <w:ind w:left="242" w:right="220"/>
        <w:jc w:val="center"/>
        <w:rPr>
          <w:b/>
          <w:sz w:val="20"/>
        </w:rPr>
      </w:pPr>
      <w:r>
        <w:rPr>
          <w:b/>
          <w:sz w:val="20"/>
        </w:rPr>
        <w:t>Table</w:t>
      </w:r>
      <w:r>
        <w:rPr>
          <w:b/>
          <w:spacing w:val="-8"/>
          <w:sz w:val="20"/>
        </w:rPr>
        <w:t xml:space="preserve"> </w:t>
      </w:r>
      <w:r>
        <w:rPr>
          <w:b/>
          <w:sz w:val="20"/>
        </w:rPr>
        <w:t>C.1</w:t>
      </w:r>
      <w:r>
        <w:rPr>
          <w:b/>
          <w:spacing w:val="-6"/>
          <w:sz w:val="20"/>
        </w:rPr>
        <w:t xml:space="preserve"> </w:t>
      </w:r>
      <w:r>
        <w:rPr>
          <w:b/>
          <w:sz w:val="20"/>
        </w:rPr>
        <w:t>Area</w:t>
      </w:r>
      <w:r>
        <w:rPr>
          <w:b/>
          <w:spacing w:val="-5"/>
          <w:sz w:val="20"/>
        </w:rPr>
        <w:t xml:space="preserve"> </w:t>
      </w:r>
      <w:r>
        <w:rPr>
          <w:b/>
          <w:sz w:val="20"/>
        </w:rPr>
        <w:t>Studies</w:t>
      </w:r>
      <w:r>
        <w:rPr>
          <w:b/>
          <w:spacing w:val="-6"/>
          <w:sz w:val="20"/>
        </w:rPr>
        <w:t xml:space="preserve"> </w:t>
      </w:r>
      <w:r>
        <w:rPr>
          <w:b/>
          <w:sz w:val="20"/>
        </w:rPr>
        <w:t>Courses*</w:t>
      </w:r>
      <w:r>
        <w:rPr>
          <w:b/>
          <w:spacing w:val="-5"/>
          <w:sz w:val="20"/>
        </w:rPr>
        <w:t xml:space="preserve"> </w:t>
      </w:r>
      <w:r>
        <w:rPr>
          <w:b/>
          <w:sz w:val="20"/>
        </w:rPr>
        <w:t>and</w:t>
      </w:r>
      <w:r>
        <w:rPr>
          <w:b/>
          <w:spacing w:val="-6"/>
          <w:sz w:val="20"/>
        </w:rPr>
        <w:t xml:space="preserve"> </w:t>
      </w:r>
      <w:r>
        <w:rPr>
          <w:b/>
          <w:sz w:val="20"/>
        </w:rPr>
        <w:t>Faculty**</w:t>
      </w:r>
      <w:r>
        <w:rPr>
          <w:b/>
          <w:spacing w:val="-6"/>
          <w:sz w:val="20"/>
        </w:rPr>
        <w:t xml:space="preserve"> </w:t>
      </w:r>
      <w:r>
        <w:rPr>
          <w:b/>
          <w:sz w:val="20"/>
        </w:rPr>
        <w:t>by</w:t>
      </w:r>
      <w:r>
        <w:rPr>
          <w:b/>
          <w:spacing w:val="-5"/>
          <w:sz w:val="20"/>
        </w:rPr>
        <w:t xml:space="preserve"> </w:t>
      </w:r>
      <w:r>
        <w:rPr>
          <w:b/>
          <w:sz w:val="20"/>
        </w:rPr>
        <w:t>Region</w:t>
      </w:r>
      <w:r>
        <w:rPr>
          <w:b/>
          <w:spacing w:val="-6"/>
          <w:sz w:val="20"/>
        </w:rPr>
        <w:t xml:space="preserve"> </w:t>
      </w:r>
      <w:r>
        <w:rPr>
          <w:b/>
          <w:sz w:val="20"/>
        </w:rPr>
        <w:t>and</w:t>
      </w:r>
      <w:r>
        <w:rPr>
          <w:b/>
          <w:spacing w:val="-5"/>
          <w:sz w:val="20"/>
        </w:rPr>
        <w:t xml:space="preserve"> </w:t>
      </w:r>
      <w:r>
        <w:rPr>
          <w:b/>
          <w:spacing w:val="-2"/>
          <w:sz w:val="20"/>
        </w:rPr>
        <w:t>Discipline</w:t>
      </w:r>
    </w:p>
    <w:p w14:paraId="6420AD07" w14:textId="77777777" w:rsidR="005B0F52" w:rsidRDefault="005B0F52">
      <w:pPr>
        <w:pStyle w:val="BodyText"/>
        <w:spacing w:before="3"/>
        <w:ind w:left="0"/>
        <w:rPr>
          <w:b/>
          <w:sz w:val="6"/>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gridCol w:w="806"/>
        <w:gridCol w:w="734"/>
        <w:gridCol w:w="796"/>
        <w:gridCol w:w="719"/>
        <w:gridCol w:w="719"/>
        <w:gridCol w:w="719"/>
      </w:tblGrid>
      <w:tr w:rsidR="005B0F52" w14:paraId="6420AD0B" w14:textId="77777777">
        <w:trPr>
          <w:trHeight w:val="225"/>
        </w:trPr>
        <w:tc>
          <w:tcPr>
            <w:tcW w:w="4699" w:type="dxa"/>
          </w:tcPr>
          <w:p w14:paraId="6420AD08" w14:textId="77777777" w:rsidR="005B0F52" w:rsidRDefault="005B0F52">
            <w:pPr>
              <w:pStyle w:val="TableParagraph"/>
              <w:rPr>
                <w:sz w:val="16"/>
              </w:rPr>
            </w:pPr>
          </w:p>
        </w:tc>
        <w:tc>
          <w:tcPr>
            <w:tcW w:w="2336" w:type="dxa"/>
            <w:gridSpan w:val="3"/>
          </w:tcPr>
          <w:p w14:paraId="6420AD09" w14:textId="77777777" w:rsidR="005B0F52" w:rsidRDefault="0046319E">
            <w:pPr>
              <w:pStyle w:val="TableParagraph"/>
              <w:spacing w:line="205" w:lineRule="exact"/>
              <w:ind w:left="105"/>
              <w:rPr>
                <w:b/>
                <w:sz w:val="20"/>
              </w:rPr>
            </w:pPr>
            <w:r>
              <w:rPr>
                <w:b/>
                <w:sz w:val="20"/>
              </w:rPr>
              <w:t>Number</w:t>
            </w:r>
            <w:r>
              <w:rPr>
                <w:b/>
                <w:spacing w:val="-5"/>
                <w:sz w:val="20"/>
              </w:rPr>
              <w:t xml:space="preserve"> </w:t>
            </w:r>
            <w:r>
              <w:rPr>
                <w:b/>
                <w:sz w:val="20"/>
              </w:rPr>
              <w:t>of</w:t>
            </w:r>
            <w:r>
              <w:rPr>
                <w:b/>
                <w:spacing w:val="-5"/>
                <w:sz w:val="20"/>
              </w:rPr>
              <w:t xml:space="preserve"> </w:t>
            </w:r>
            <w:r>
              <w:rPr>
                <w:b/>
                <w:spacing w:val="-2"/>
                <w:sz w:val="20"/>
              </w:rPr>
              <w:t>Courses</w:t>
            </w:r>
          </w:p>
        </w:tc>
        <w:tc>
          <w:tcPr>
            <w:tcW w:w="2157" w:type="dxa"/>
            <w:gridSpan w:val="3"/>
          </w:tcPr>
          <w:p w14:paraId="6420AD0A" w14:textId="77777777" w:rsidR="005B0F52" w:rsidRDefault="0046319E">
            <w:pPr>
              <w:pStyle w:val="TableParagraph"/>
              <w:spacing w:line="205" w:lineRule="exact"/>
              <w:ind w:left="107"/>
              <w:rPr>
                <w:b/>
                <w:sz w:val="20"/>
              </w:rPr>
            </w:pPr>
            <w:r>
              <w:rPr>
                <w:b/>
                <w:sz w:val="20"/>
              </w:rPr>
              <w:t>Number</w:t>
            </w:r>
            <w:r>
              <w:rPr>
                <w:b/>
                <w:spacing w:val="-5"/>
                <w:sz w:val="20"/>
              </w:rPr>
              <w:t xml:space="preserve"> </w:t>
            </w:r>
            <w:r>
              <w:rPr>
                <w:b/>
                <w:sz w:val="20"/>
              </w:rPr>
              <w:t>of</w:t>
            </w:r>
            <w:r>
              <w:rPr>
                <w:b/>
                <w:spacing w:val="-5"/>
                <w:sz w:val="20"/>
              </w:rPr>
              <w:t xml:space="preserve"> </w:t>
            </w:r>
            <w:r>
              <w:rPr>
                <w:b/>
                <w:spacing w:val="-2"/>
                <w:sz w:val="20"/>
              </w:rPr>
              <w:t>Faculty</w:t>
            </w:r>
          </w:p>
        </w:tc>
      </w:tr>
      <w:tr w:rsidR="005B0F52" w14:paraId="6420AD13" w14:textId="77777777">
        <w:trPr>
          <w:trHeight w:val="527"/>
        </w:trPr>
        <w:tc>
          <w:tcPr>
            <w:tcW w:w="4699" w:type="dxa"/>
          </w:tcPr>
          <w:p w14:paraId="6420AD0C" w14:textId="77777777" w:rsidR="005B0F52" w:rsidRDefault="0046319E">
            <w:pPr>
              <w:pStyle w:val="TableParagraph"/>
              <w:spacing w:before="149"/>
              <w:ind w:left="105"/>
              <w:rPr>
                <w:b/>
                <w:sz w:val="20"/>
              </w:rPr>
            </w:pPr>
            <w:r>
              <w:rPr>
                <w:b/>
                <w:spacing w:val="-2"/>
                <w:sz w:val="20"/>
              </w:rPr>
              <w:t>Country/Region**</w:t>
            </w:r>
          </w:p>
        </w:tc>
        <w:tc>
          <w:tcPr>
            <w:tcW w:w="806" w:type="dxa"/>
          </w:tcPr>
          <w:p w14:paraId="6420AD0D" w14:textId="77777777" w:rsidR="005B0F52" w:rsidRDefault="0046319E">
            <w:pPr>
              <w:pStyle w:val="TableParagraph"/>
              <w:spacing w:before="149"/>
              <w:ind w:left="105"/>
              <w:rPr>
                <w:b/>
                <w:sz w:val="20"/>
              </w:rPr>
            </w:pPr>
            <w:r>
              <w:rPr>
                <w:b/>
                <w:spacing w:val="-5"/>
                <w:sz w:val="20"/>
              </w:rPr>
              <w:t>MSN</w:t>
            </w:r>
          </w:p>
        </w:tc>
        <w:tc>
          <w:tcPr>
            <w:tcW w:w="734" w:type="dxa"/>
          </w:tcPr>
          <w:p w14:paraId="6420AD0E" w14:textId="77777777" w:rsidR="005B0F52" w:rsidRDefault="0046319E">
            <w:pPr>
              <w:pStyle w:val="TableParagraph"/>
              <w:spacing w:before="139"/>
              <w:ind w:right="132"/>
              <w:jc w:val="right"/>
              <w:rPr>
                <w:b/>
                <w:sz w:val="20"/>
              </w:rPr>
            </w:pPr>
            <w:r>
              <w:rPr>
                <w:b/>
                <w:spacing w:val="-5"/>
                <w:sz w:val="20"/>
              </w:rPr>
              <w:t>MKE</w:t>
            </w:r>
          </w:p>
        </w:tc>
        <w:tc>
          <w:tcPr>
            <w:tcW w:w="796" w:type="dxa"/>
          </w:tcPr>
          <w:p w14:paraId="6420AD0F" w14:textId="77777777" w:rsidR="005B0F52" w:rsidRDefault="0046319E">
            <w:pPr>
              <w:pStyle w:val="TableParagraph"/>
              <w:spacing w:before="139"/>
              <w:ind w:left="111"/>
              <w:rPr>
                <w:b/>
                <w:sz w:val="20"/>
              </w:rPr>
            </w:pPr>
            <w:r>
              <w:rPr>
                <w:b/>
                <w:spacing w:val="-2"/>
                <w:sz w:val="20"/>
              </w:rPr>
              <w:t>Total</w:t>
            </w:r>
          </w:p>
        </w:tc>
        <w:tc>
          <w:tcPr>
            <w:tcW w:w="719" w:type="dxa"/>
          </w:tcPr>
          <w:p w14:paraId="6420AD10" w14:textId="77777777" w:rsidR="005B0F52" w:rsidRDefault="0046319E">
            <w:pPr>
              <w:pStyle w:val="TableParagraph"/>
              <w:spacing w:before="139"/>
              <w:ind w:right="154"/>
              <w:jc w:val="right"/>
              <w:rPr>
                <w:b/>
                <w:sz w:val="20"/>
              </w:rPr>
            </w:pPr>
            <w:r>
              <w:rPr>
                <w:b/>
                <w:spacing w:val="-5"/>
                <w:sz w:val="20"/>
              </w:rPr>
              <w:t>MSN</w:t>
            </w:r>
          </w:p>
        </w:tc>
        <w:tc>
          <w:tcPr>
            <w:tcW w:w="719" w:type="dxa"/>
          </w:tcPr>
          <w:p w14:paraId="6420AD11" w14:textId="77777777" w:rsidR="005B0F52" w:rsidRDefault="0046319E">
            <w:pPr>
              <w:pStyle w:val="TableParagraph"/>
              <w:spacing w:before="139"/>
              <w:ind w:right="120"/>
              <w:jc w:val="right"/>
              <w:rPr>
                <w:b/>
                <w:sz w:val="20"/>
              </w:rPr>
            </w:pPr>
            <w:r>
              <w:rPr>
                <w:b/>
                <w:spacing w:val="-5"/>
                <w:sz w:val="20"/>
              </w:rPr>
              <w:t>MKE</w:t>
            </w:r>
          </w:p>
        </w:tc>
        <w:tc>
          <w:tcPr>
            <w:tcW w:w="719" w:type="dxa"/>
          </w:tcPr>
          <w:p w14:paraId="6420AD12" w14:textId="77777777" w:rsidR="005B0F52" w:rsidRDefault="0046319E">
            <w:pPr>
              <w:pStyle w:val="TableParagraph"/>
              <w:spacing w:before="139"/>
              <w:ind w:right="141"/>
              <w:jc w:val="right"/>
              <w:rPr>
                <w:b/>
                <w:sz w:val="20"/>
              </w:rPr>
            </w:pPr>
            <w:r>
              <w:rPr>
                <w:b/>
                <w:spacing w:val="-2"/>
                <w:sz w:val="20"/>
              </w:rPr>
              <w:t>Total</w:t>
            </w:r>
          </w:p>
        </w:tc>
      </w:tr>
      <w:tr w:rsidR="005B0F52" w14:paraId="6420AD1B" w14:textId="77777777">
        <w:trPr>
          <w:trHeight w:val="249"/>
        </w:trPr>
        <w:tc>
          <w:tcPr>
            <w:tcW w:w="4699" w:type="dxa"/>
          </w:tcPr>
          <w:p w14:paraId="6420AD14" w14:textId="77777777" w:rsidR="005B0F52" w:rsidRDefault="0046319E">
            <w:pPr>
              <w:pStyle w:val="TableParagraph"/>
              <w:spacing w:before="10" w:line="219" w:lineRule="exact"/>
              <w:ind w:left="105"/>
              <w:rPr>
                <w:sz w:val="20"/>
              </w:rPr>
            </w:pPr>
            <w:r>
              <w:rPr>
                <w:spacing w:val="-2"/>
                <w:sz w:val="20"/>
              </w:rPr>
              <w:t>Andes</w:t>
            </w:r>
          </w:p>
        </w:tc>
        <w:tc>
          <w:tcPr>
            <w:tcW w:w="806" w:type="dxa"/>
          </w:tcPr>
          <w:p w14:paraId="6420AD15" w14:textId="77777777" w:rsidR="005B0F52" w:rsidRDefault="0046319E">
            <w:pPr>
              <w:pStyle w:val="TableParagraph"/>
              <w:spacing w:before="10" w:line="219" w:lineRule="exact"/>
              <w:ind w:right="93"/>
              <w:jc w:val="right"/>
              <w:rPr>
                <w:sz w:val="20"/>
              </w:rPr>
            </w:pPr>
            <w:r>
              <w:rPr>
                <w:sz w:val="20"/>
              </w:rPr>
              <w:t>1</w:t>
            </w:r>
          </w:p>
        </w:tc>
        <w:tc>
          <w:tcPr>
            <w:tcW w:w="734" w:type="dxa"/>
          </w:tcPr>
          <w:p w14:paraId="6420AD16" w14:textId="77777777" w:rsidR="005B0F52" w:rsidRDefault="0046319E">
            <w:pPr>
              <w:pStyle w:val="TableParagraph"/>
              <w:spacing w:line="229" w:lineRule="exact"/>
              <w:ind w:right="91"/>
              <w:jc w:val="right"/>
              <w:rPr>
                <w:sz w:val="20"/>
              </w:rPr>
            </w:pPr>
            <w:r>
              <w:rPr>
                <w:sz w:val="20"/>
              </w:rPr>
              <w:t>0</w:t>
            </w:r>
          </w:p>
        </w:tc>
        <w:tc>
          <w:tcPr>
            <w:tcW w:w="796" w:type="dxa"/>
          </w:tcPr>
          <w:p w14:paraId="6420AD17" w14:textId="77777777" w:rsidR="005B0F52" w:rsidRDefault="0046319E">
            <w:pPr>
              <w:pStyle w:val="TableParagraph"/>
              <w:spacing w:line="229" w:lineRule="exact"/>
              <w:ind w:right="94"/>
              <w:jc w:val="right"/>
              <w:rPr>
                <w:sz w:val="20"/>
              </w:rPr>
            </w:pPr>
            <w:r>
              <w:rPr>
                <w:sz w:val="20"/>
              </w:rPr>
              <w:t>1</w:t>
            </w:r>
          </w:p>
        </w:tc>
        <w:tc>
          <w:tcPr>
            <w:tcW w:w="719" w:type="dxa"/>
          </w:tcPr>
          <w:p w14:paraId="6420AD18" w14:textId="77777777" w:rsidR="005B0F52" w:rsidRDefault="0046319E">
            <w:pPr>
              <w:pStyle w:val="TableParagraph"/>
              <w:spacing w:before="10" w:line="219" w:lineRule="exact"/>
              <w:ind w:right="95"/>
              <w:jc w:val="right"/>
              <w:rPr>
                <w:sz w:val="20"/>
              </w:rPr>
            </w:pPr>
            <w:r>
              <w:rPr>
                <w:spacing w:val="-5"/>
                <w:sz w:val="20"/>
              </w:rPr>
              <w:t>13</w:t>
            </w:r>
          </w:p>
        </w:tc>
        <w:tc>
          <w:tcPr>
            <w:tcW w:w="719" w:type="dxa"/>
          </w:tcPr>
          <w:p w14:paraId="6420AD19" w14:textId="77777777" w:rsidR="005B0F52" w:rsidRDefault="0046319E">
            <w:pPr>
              <w:pStyle w:val="TableParagraph"/>
              <w:spacing w:line="229" w:lineRule="exact"/>
              <w:ind w:right="94"/>
              <w:jc w:val="right"/>
              <w:rPr>
                <w:sz w:val="20"/>
              </w:rPr>
            </w:pPr>
            <w:r>
              <w:rPr>
                <w:sz w:val="20"/>
              </w:rPr>
              <w:t>5</w:t>
            </w:r>
          </w:p>
        </w:tc>
        <w:tc>
          <w:tcPr>
            <w:tcW w:w="719" w:type="dxa"/>
          </w:tcPr>
          <w:p w14:paraId="6420AD1A" w14:textId="77777777" w:rsidR="005B0F52" w:rsidRDefault="0046319E">
            <w:pPr>
              <w:pStyle w:val="TableParagraph"/>
              <w:spacing w:before="10" w:line="219" w:lineRule="exact"/>
              <w:ind w:right="92"/>
              <w:jc w:val="right"/>
              <w:rPr>
                <w:sz w:val="20"/>
              </w:rPr>
            </w:pPr>
            <w:r>
              <w:rPr>
                <w:spacing w:val="-5"/>
                <w:sz w:val="20"/>
              </w:rPr>
              <w:t>18</w:t>
            </w:r>
          </w:p>
        </w:tc>
      </w:tr>
      <w:tr w:rsidR="005B0F52" w14:paraId="6420AD23" w14:textId="77777777">
        <w:trPr>
          <w:trHeight w:val="249"/>
        </w:trPr>
        <w:tc>
          <w:tcPr>
            <w:tcW w:w="4699" w:type="dxa"/>
          </w:tcPr>
          <w:p w14:paraId="6420AD1C" w14:textId="77777777" w:rsidR="005B0F52" w:rsidRDefault="0046319E">
            <w:pPr>
              <w:pStyle w:val="TableParagraph"/>
              <w:spacing w:before="10" w:line="219" w:lineRule="exact"/>
              <w:ind w:left="105"/>
              <w:rPr>
                <w:sz w:val="20"/>
              </w:rPr>
            </w:pPr>
            <w:r>
              <w:rPr>
                <w:sz w:val="20"/>
              </w:rPr>
              <w:t>Brazil</w:t>
            </w:r>
            <w:r>
              <w:rPr>
                <w:spacing w:val="-5"/>
                <w:sz w:val="20"/>
              </w:rPr>
              <w:t xml:space="preserve"> </w:t>
            </w:r>
            <w:r>
              <w:rPr>
                <w:sz w:val="20"/>
              </w:rPr>
              <w:t>and</w:t>
            </w:r>
            <w:r>
              <w:rPr>
                <w:spacing w:val="-5"/>
                <w:sz w:val="20"/>
              </w:rPr>
              <w:t xml:space="preserve"> </w:t>
            </w:r>
            <w:r>
              <w:rPr>
                <w:spacing w:val="-2"/>
                <w:sz w:val="20"/>
              </w:rPr>
              <w:t>Amazon</w:t>
            </w:r>
          </w:p>
        </w:tc>
        <w:tc>
          <w:tcPr>
            <w:tcW w:w="806" w:type="dxa"/>
          </w:tcPr>
          <w:p w14:paraId="6420AD1D" w14:textId="77777777" w:rsidR="005B0F52" w:rsidRDefault="0046319E">
            <w:pPr>
              <w:pStyle w:val="TableParagraph"/>
              <w:spacing w:before="10" w:line="219" w:lineRule="exact"/>
              <w:ind w:right="93"/>
              <w:jc w:val="right"/>
              <w:rPr>
                <w:sz w:val="20"/>
              </w:rPr>
            </w:pPr>
            <w:r>
              <w:rPr>
                <w:sz w:val="20"/>
              </w:rPr>
              <w:t>4</w:t>
            </w:r>
          </w:p>
        </w:tc>
        <w:tc>
          <w:tcPr>
            <w:tcW w:w="734" w:type="dxa"/>
          </w:tcPr>
          <w:p w14:paraId="6420AD1E" w14:textId="77777777" w:rsidR="005B0F52" w:rsidRDefault="0046319E">
            <w:pPr>
              <w:pStyle w:val="TableParagraph"/>
              <w:spacing w:line="229" w:lineRule="exact"/>
              <w:ind w:right="91"/>
              <w:jc w:val="right"/>
              <w:rPr>
                <w:sz w:val="20"/>
              </w:rPr>
            </w:pPr>
            <w:r>
              <w:rPr>
                <w:sz w:val="20"/>
              </w:rPr>
              <w:t>3</w:t>
            </w:r>
          </w:p>
        </w:tc>
        <w:tc>
          <w:tcPr>
            <w:tcW w:w="796" w:type="dxa"/>
          </w:tcPr>
          <w:p w14:paraId="6420AD1F" w14:textId="77777777" w:rsidR="005B0F52" w:rsidRDefault="0046319E">
            <w:pPr>
              <w:pStyle w:val="TableParagraph"/>
              <w:spacing w:line="229" w:lineRule="exact"/>
              <w:ind w:right="94"/>
              <w:jc w:val="right"/>
              <w:rPr>
                <w:sz w:val="20"/>
              </w:rPr>
            </w:pPr>
            <w:r>
              <w:rPr>
                <w:sz w:val="20"/>
              </w:rPr>
              <w:t>7</w:t>
            </w:r>
          </w:p>
        </w:tc>
        <w:tc>
          <w:tcPr>
            <w:tcW w:w="719" w:type="dxa"/>
          </w:tcPr>
          <w:p w14:paraId="6420AD20" w14:textId="77777777" w:rsidR="005B0F52" w:rsidRDefault="0046319E">
            <w:pPr>
              <w:pStyle w:val="TableParagraph"/>
              <w:spacing w:line="229" w:lineRule="exact"/>
              <w:ind w:right="95"/>
              <w:jc w:val="right"/>
              <w:rPr>
                <w:sz w:val="20"/>
              </w:rPr>
            </w:pPr>
            <w:r>
              <w:rPr>
                <w:sz w:val="20"/>
              </w:rPr>
              <w:t>5</w:t>
            </w:r>
          </w:p>
        </w:tc>
        <w:tc>
          <w:tcPr>
            <w:tcW w:w="719" w:type="dxa"/>
          </w:tcPr>
          <w:p w14:paraId="6420AD21" w14:textId="77777777" w:rsidR="005B0F52" w:rsidRDefault="0046319E">
            <w:pPr>
              <w:pStyle w:val="TableParagraph"/>
              <w:spacing w:line="229" w:lineRule="exact"/>
              <w:ind w:right="94"/>
              <w:jc w:val="right"/>
              <w:rPr>
                <w:sz w:val="20"/>
              </w:rPr>
            </w:pPr>
            <w:r>
              <w:rPr>
                <w:sz w:val="20"/>
              </w:rPr>
              <w:t>8</w:t>
            </w:r>
          </w:p>
        </w:tc>
        <w:tc>
          <w:tcPr>
            <w:tcW w:w="719" w:type="dxa"/>
          </w:tcPr>
          <w:p w14:paraId="6420AD22" w14:textId="77777777" w:rsidR="005B0F52" w:rsidRDefault="0046319E">
            <w:pPr>
              <w:pStyle w:val="TableParagraph"/>
              <w:spacing w:line="229" w:lineRule="exact"/>
              <w:ind w:right="92"/>
              <w:jc w:val="right"/>
              <w:rPr>
                <w:sz w:val="20"/>
              </w:rPr>
            </w:pPr>
            <w:r>
              <w:rPr>
                <w:spacing w:val="-5"/>
                <w:sz w:val="20"/>
              </w:rPr>
              <w:t>13</w:t>
            </w:r>
          </w:p>
        </w:tc>
      </w:tr>
      <w:tr w:rsidR="005B0F52" w14:paraId="6420AD2B" w14:textId="77777777">
        <w:trPr>
          <w:trHeight w:val="244"/>
        </w:trPr>
        <w:tc>
          <w:tcPr>
            <w:tcW w:w="4699" w:type="dxa"/>
          </w:tcPr>
          <w:p w14:paraId="6420AD24" w14:textId="77777777" w:rsidR="005B0F52" w:rsidRDefault="0046319E">
            <w:pPr>
              <w:pStyle w:val="TableParagraph"/>
              <w:spacing w:before="5" w:line="219" w:lineRule="exact"/>
              <w:ind w:left="105"/>
              <w:rPr>
                <w:sz w:val="20"/>
              </w:rPr>
            </w:pPr>
            <w:r>
              <w:rPr>
                <w:spacing w:val="-2"/>
                <w:sz w:val="20"/>
              </w:rPr>
              <w:t>Caribbean</w:t>
            </w:r>
          </w:p>
        </w:tc>
        <w:tc>
          <w:tcPr>
            <w:tcW w:w="806" w:type="dxa"/>
          </w:tcPr>
          <w:p w14:paraId="6420AD25" w14:textId="77777777" w:rsidR="005B0F52" w:rsidRDefault="0046319E">
            <w:pPr>
              <w:pStyle w:val="TableParagraph"/>
              <w:spacing w:line="224" w:lineRule="exact"/>
              <w:ind w:right="93"/>
              <w:jc w:val="right"/>
              <w:rPr>
                <w:sz w:val="20"/>
              </w:rPr>
            </w:pPr>
            <w:r>
              <w:rPr>
                <w:sz w:val="20"/>
              </w:rPr>
              <w:t>3</w:t>
            </w:r>
          </w:p>
        </w:tc>
        <w:tc>
          <w:tcPr>
            <w:tcW w:w="734" w:type="dxa"/>
          </w:tcPr>
          <w:p w14:paraId="6420AD26" w14:textId="77777777" w:rsidR="005B0F52" w:rsidRDefault="0046319E">
            <w:pPr>
              <w:pStyle w:val="TableParagraph"/>
              <w:spacing w:line="224" w:lineRule="exact"/>
              <w:ind w:right="91"/>
              <w:jc w:val="right"/>
              <w:rPr>
                <w:sz w:val="20"/>
              </w:rPr>
            </w:pPr>
            <w:r>
              <w:rPr>
                <w:sz w:val="20"/>
              </w:rPr>
              <w:t>5</w:t>
            </w:r>
          </w:p>
        </w:tc>
        <w:tc>
          <w:tcPr>
            <w:tcW w:w="796" w:type="dxa"/>
          </w:tcPr>
          <w:p w14:paraId="6420AD27" w14:textId="77777777" w:rsidR="005B0F52" w:rsidRDefault="0046319E">
            <w:pPr>
              <w:pStyle w:val="TableParagraph"/>
              <w:spacing w:line="224" w:lineRule="exact"/>
              <w:ind w:right="94"/>
              <w:jc w:val="right"/>
              <w:rPr>
                <w:sz w:val="20"/>
              </w:rPr>
            </w:pPr>
            <w:r>
              <w:rPr>
                <w:sz w:val="20"/>
              </w:rPr>
              <w:t>8</w:t>
            </w:r>
          </w:p>
        </w:tc>
        <w:tc>
          <w:tcPr>
            <w:tcW w:w="719" w:type="dxa"/>
          </w:tcPr>
          <w:p w14:paraId="6420AD28" w14:textId="77777777" w:rsidR="005B0F52" w:rsidRDefault="0046319E">
            <w:pPr>
              <w:pStyle w:val="TableParagraph"/>
              <w:spacing w:line="224" w:lineRule="exact"/>
              <w:ind w:right="95"/>
              <w:jc w:val="right"/>
              <w:rPr>
                <w:sz w:val="20"/>
              </w:rPr>
            </w:pPr>
            <w:r>
              <w:rPr>
                <w:sz w:val="20"/>
              </w:rPr>
              <w:t>6</w:t>
            </w:r>
          </w:p>
        </w:tc>
        <w:tc>
          <w:tcPr>
            <w:tcW w:w="719" w:type="dxa"/>
          </w:tcPr>
          <w:p w14:paraId="6420AD29" w14:textId="77777777" w:rsidR="005B0F52" w:rsidRDefault="0046319E">
            <w:pPr>
              <w:pStyle w:val="TableParagraph"/>
              <w:spacing w:line="224" w:lineRule="exact"/>
              <w:ind w:right="94"/>
              <w:jc w:val="right"/>
              <w:rPr>
                <w:sz w:val="20"/>
              </w:rPr>
            </w:pPr>
            <w:r>
              <w:rPr>
                <w:sz w:val="20"/>
              </w:rPr>
              <w:t>9</w:t>
            </w:r>
          </w:p>
        </w:tc>
        <w:tc>
          <w:tcPr>
            <w:tcW w:w="719" w:type="dxa"/>
          </w:tcPr>
          <w:p w14:paraId="6420AD2A" w14:textId="77777777" w:rsidR="005B0F52" w:rsidRDefault="0046319E">
            <w:pPr>
              <w:pStyle w:val="TableParagraph"/>
              <w:spacing w:before="5" w:line="219" w:lineRule="exact"/>
              <w:ind w:right="92"/>
              <w:jc w:val="right"/>
              <w:rPr>
                <w:sz w:val="20"/>
              </w:rPr>
            </w:pPr>
            <w:r>
              <w:rPr>
                <w:spacing w:val="-5"/>
                <w:sz w:val="20"/>
              </w:rPr>
              <w:t>15</w:t>
            </w:r>
          </w:p>
        </w:tc>
      </w:tr>
      <w:tr w:rsidR="005B0F52" w14:paraId="6420AD33" w14:textId="77777777">
        <w:trPr>
          <w:trHeight w:val="249"/>
        </w:trPr>
        <w:tc>
          <w:tcPr>
            <w:tcW w:w="4699" w:type="dxa"/>
          </w:tcPr>
          <w:p w14:paraId="6420AD2C" w14:textId="77777777" w:rsidR="005B0F52" w:rsidRDefault="0046319E">
            <w:pPr>
              <w:pStyle w:val="TableParagraph"/>
              <w:spacing w:before="10" w:line="219" w:lineRule="exact"/>
              <w:ind w:left="105"/>
              <w:rPr>
                <w:sz w:val="20"/>
              </w:rPr>
            </w:pPr>
            <w:r>
              <w:rPr>
                <w:sz w:val="20"/>
              </w:rPr>
              <w:t>Central</w:t>
            </w:r>
            <w:r>
              <w:rPr>
                <w:spacing w:val="-10"/>
                <w:sz w:val="20"/>
              </w:rPr>
              <w:t xml:space="preserve"> </w:t>
            </w:r>
            <w:r>
              <w:rPr>
                <w:spacing w:val="-2"/>
                <w:sz w:val="20"/>
              </w:rPr>
              <w:t>America</w:t>
            </w:r>
          </w:p>
        </w:tc>
        <w:tc>
          <w:tcPr>
            <w:tcW w:w="806" w:type="dxa"/>
          </w:tcPr>
          <w:p w14:paraId="6420AD2D" w14:textId="77777777" w:rsidR="005B0F52" w:rsidRDefault="0046319E">
            <w:pPr>
              <w:pStyle w:val="TableParagraph"/>
              <w:spacing w:before="10" w:line="219" w:lineRule="exact"/>
              <w:ind w:right="93"/>
              <w:jc w:val="right"/>
              <w:rPr>
                <w:sz w:val="20"/>
              </w:rPr>
            </w:pPr>
            <w:r>
              <w:rPr>
                <w:sz w:val="20"/>
              </w:rPr>
              <w:t>1</w:t>
            </w:r>
          </w:p>
        </w:tc>
        <w:tc>
          <w:tcPr>
            <w:tcW w:w="734" w:type="dxa"/>
          </w:tcPr>
          <w:p w14:paraId="6420AD2E" w14:textId="77777777" w:rsidR="005B0F52" w:rsidRDefault="0046319E">
            <w:pPr>
              <w:pStyle w:val="TableParagraph"/>
              <w:spacing w:line="229" w:lineRule="exact"/>
              <w:ind w:right="91"/>
              <w:jc w:val="right"/>
              <w:rPr>
                <w:sz w:val="20"/>
              </w:rPr>
            </w:pPr>
            <w:r>
              <w:rPr>
                <w:sz w:val="20"/>
              </w:rPr>
              <w:t>1</w:t>
            </w:r>
          </w:p>
        </w:tc>
        <w:tc>
          <w:tcPr>
            <w:tcW w:w="796" w:type="dxa"/>
          </w:tcPr>
          <w:p w14:paraId="6420AD2F" w14:textId="77777777" w:rsidR="005B0F52" w:rsidRDefault="0046319E">
            <w:pPr>
              <w:pStyle w:val="TableParagraph"/>
              <w:spacing w:line="229" w:lineRule="exact"/>
              <w:ind w:right="94"/>
              <w:jc w:val="right"/>
              <w:rPr>
                <w:sz w:val="20"/>
              </w:rPr>
            </w:pPr>
            <w:r>
              <w:rPr>
                <w:sz w:val="20"/>
              </w:rPr>
              <w:t>2</w:t>
            </w:r>
          </w:p>
        </w:tc>
        <w:tc>
          <w:tcPr>
            <w:tcW w:w="719" w:type="dxa"/>
          </w:tcPr>
          <w:p w14:paraId="6420AD30" w14:textId="77777777" w:rsidR="005B0F52" w:rsidRDefault="0046319E">
            <w:pPr>
              <w:pStyle w:val="TableParagraph"/>
              <w:spacing w:line="229" w:lineRule="exact"/>
              <w:ind w:right="95"/>
              <w:jc w:val="right"/>
              <w:rPr>
                <w:sz w:val="20"/>
              </w:rPr>
            </w:pPr>
            <w:r>
              <w:rPr>
                <w:sz w:val="20"/>
              </w:rPr>
              <w:t>4</w:t>
            </w:r>
          </w:p>
        </w:tc>
        <w:tc>
          <w:tcPr>
            <w:tcW w:w="719" w:type="dxa"/>
          </w:tcPr>
          <w:p w14:paraId="6420AD31" w14:textId="77777777" w:rsidR="005B0F52" w:rsidRDefault="0046319E">
            <w:pPr>
              <w:pStyle w:val="TableParagraph"/>
              <w:spacing w:line="229" w:lineRule="exact"/>
              <w:ind w:right="94"/>
              <w:jc w:val="right"/>
              <w:rPr>
                <w:sz w:val="20"/>
              </w:rPr>
            </w:pPr>
            <w:r>
              <w:rPr>
                <w:sz w:val="20"/>
              </w:rPr>
              <w:t>8</w:t>
            </w:r>
          </w:p>
        </w:tc>
        <w:tc>
          <w:tcPr>
            <w:tcW w:w="719" w:type="dxa"/>
          </w:tcPr>
          <w:p w14:paraId="6420AD32" w14:textId="77777777" w:rsidR="005B0F52" w:rsidRDefault="0046319E">
            <w:pPr>
              <w:pStyle w:val="TableParagraph"/>
              <w:spacing w:before="10" w:line="219" w:lineRule="exact"/>
              <w:ind w:right="92"/>
              <w:jc w:val="right"/>
              <w:rPr>
                <w:sz w:val="20"/>
              </w:rPr>
            </w:pPr>
            <w:r>
              <w:rPr>
                <w:spacing w:val="-5"/>
                <w:sz w:val="20"/>
              </w:rPr>
              <w:t>12</w:t>
            </w:r>
          </w:p>
        </w:tc>
      </w:tr>
      <w:tr w:rsidR="005B0F52" w14:paraId="6420AD3B" w14:textId="77777777">
        <w:trPr>
          <w:trHeight w:val="249"/>
        </w:trPr>
        <w:tc>
          <w:tcPr>
            <w:tcW w:w="4699" w:type="dxa"/>
          </w:tcPr>
          <w:p w14:paraId="6420AD34" w14:textId="77777777" w:rsidR="005B0F52" w:rsidRDefault="0046319E">
            <w:pPr>
              <w:pStyle w:val="TableParagraph"/>
              <w:spacing w:before="10" w:line="219" w:lineRule="exact"/>
              <w:ind w:left="105"/>
              <w:rPr>
                <w:sz w:val="20"/>
              </w:rPr>
            </w:pPr>
            <w:r>
              <w:rPr>
                <w:spacing w:val="-2"/>
                <w:sz w:val="20"/>
              </w:rPr>
              <w:t>Mexico</w:t>
            </w:r>
          </w:p>
        </w:tc>
        <w:tc>
          <w:tcPr>
            <w:tcW w:w="806" w:type="dxa"/>
          </w:tcPr>
          <w:p w14:paraId="6420AD35" w14:textId="77777777" w:rsidR="005B0F52" w:rsidRDefault="0046319E">
            <w:pPr>
              <w:pStyle w:val="TableParagraph"/>
              <w:spacing w:before="10" w:line="219" w:lineRule="exact"/>
              <w:ind w:right="93"/>
              <w:jc w:val="right"/>
              <w:rPr>
                <w:sz w:val="20"/>
              </w:rPr>
            </w:pPr>
            <w:r>
              <w:rPr>
                <w:sz w:val="20"/>
              </w:rPr>
              <w:t>1</w:t>
            </w:r>
          </w:p>
        </w:tc>
        <w:tc>
          <w:tcPr>
            <w:tcW w:w="734" w:type="dxa"/>
          </w:tcPr>
          <w:p w14:paraId="6420AD36" w14:textId="77777777" w:rsidR="005B0F52" w:rsidRDefault="0046319E">
            <w:pPr>
              <w:pStyle w:val="TableParagraph"/>
              <w:spacing w:line="229" w:lineRule="exact"/>
              <w:ind w:right="91"/>
              <w:jc w:val="right"/>
              <w:rPr>
                <w:sz w:val="20"/>
              </w:rPr>
            </w:pPr>
            <w:r>
              <w:rPr>
                <w:sz w:val="20"/>
              </w:rPr>
              <w:t>1</w:t>
            </w:r>
          </w:p>
        </w:tc>
        <w:tc>
          <w:tcPr>
            <w:tcW w:w="796" w:type="dxa"/>
          </w:tcPr>
          <w:p w14:paraId="6420AD37" w14:textId="77777777" w:rsidR="005B0F52" w:rsidRDefault="0046319E">
            <w:pPr>
              <w:pStyle w:val="TableParagraph"/>
              <w:spacing w:line="229" w:lineRule="exact"/>
              <w:ind w:right="94"/>
              <w:jc w:val="right"/>
              <w:rPr>
                <w:sz w:val="20"/>
              </w:rPr>
            </w:pPr>
            <w:r>
              <w:rPr>
                <w:sz w:val="20"/>
              </w:rPr>
              <w:t>2</w:t>
            </w:r>
          </w:p>
        </w:tc>
        <w:tc>
          <w:tcPr>
            <w:tcW w:w="719" w:type="dxa"/>
          </w:tcPr>
          <w:p w14:paraId="6420AD38" w14:textId="77777777" w:rsidR="005B0F52" w:rsidRDefault="0046319E">
            <w:pPr>
              <w:pStyle w:val="TableParagraph"/>
              <w:spacing w:line="229" w:lineRule="exact"/>
              <w:ind w:right="95"/>
              <w:jc w:val="right"/>
              <w:rPr>
                <w:sz w:val="20"/>
              </w:rPr>
            </w:pPr>
            <w:r>
              <w:rPr>
                <w:spacing w:val="-5"/>
                <w:sz w:val="20"/>
              </w:rPr>
              <w:t>15</w:t>
            </w:r>
          </w:p>
        </w:tc>
        <w:tc>
          <w:tcPr>
            <w:tcW w:w="719" w:type="dxa"/>
          </w:tcPr>
          <w:p w14:paraId="6420AD39" w14:textId="77777777" w:rsidR="005B0F52" w:rsidRDefault="0046319E">
            <w:pPr>
              <w:pStyle w:val="TableParagraph"/>
              <w:spacing w:line="229" w:lineRule="exact"/>
              <w:ind w:right="94"/>
              <w:jc w:val="right"/>
              <w:rPr>
                <w:sz w:val="20"/>
              </w:rPr>
            </w:pPr>
            <w:r>
              <w:rPr>
                <w:sz w:val="20"/>
              </w:rPr>
              <w:t>8</w:t>
            </w:r>
          </w:p>
        </w:tc>
        <w:tc>
          <w:tcPr>
            <w:tcW w:w="719" w:type="dxa"/>
          </w:tcPr>
          <w:p w14:paraId="6420AD3A" w14:textId="77777777" w:rsidR="005B0F52" w:rsidRDefault="0046319E">
            <w:pPr>
              <w:pStyle w:val="TableParagraph"/>
              <w:spacing w:before="10" w:line="219" w:lineRule="exact"/>
              <w:ind w:right="92"/>
              <w:jc w:val="right"/>
              <w:rPr>
                <w:sz w:val="20"/>
              </w:rPr>
            </w:pPr>
            <w:r>
              <w:rPr>
                <w:spacing w:val="-5"/>
                <w:sz w:val="20"/>
              </w:rPr>
              <w:t>23</w:t>
            </w:r>
          </w:p>
        </w:tc>
      </w:tr>
      <w:tr w:rsidR="005B0F52" w14:paraId="6420AD43" w14:textId="77777777">
        <w:trPr>
          <w:trHeight w:val="249"/>
        </w:trPr>
        <w:tc>
          <w:tcPr>
            <w:tcW w:w="4699" w:type="dxa"/>
          </w:tcPr>
          <w:p w14:paraId="6420AD3C" w14:textId="77777777" w:rsidR="005B0F52" w:rsidRDefault="0046319E">
            <w:pPr>
              <w:pStyle w:val="TableParagraph"/>
              <w:spacing w:before="10" w:line="219" w:lineRule="exact"/>
              <w:ind w:left="105"/>
              <w:rPr>
                <w:sz w:val="20"/>
              </w:rPr>
            </w:pPr>
            <w:r>
              <w:rPr>
                <w:sz w:val="20"/>
              </w:rPr>
              <w:t>Southern</w:t>
            </w:r>
            <w:r>
              <w:rPr>
                <w:spacing w:val="-8"/>
                <w:sz w:val="20"/>
              </w:rPr>
              <w:t xml:space="preserve"> </w:t>
            </w:r>
            <w:r>
              <w:rPr>
                <w:spacing w:val="-4"/>
                <w:sz w:val="20"/>
              </w:rPr>
              <w:t>Cone</w:t>
            </w:r>
          </w:p>
        </w:tc>
        <w:tc>
          <w:tcPr>
            <w:tcW w:w="806" w:type="dxa"/>
          </w:tcPr>
          <w:p w14:paraId="6420AD3D" w14:textId="77777777" w:rsidR="005B0F52" w:rsidRDefault="0046319E">
            <w:pPr>
              <w:pStyle w:val="TableParagraph"/>
              <w:spacing w:line="229" w:lineRule="exact"/>
              <w:ind w:right="93"/>
              <w:jc w:val="right"/>
              <w:rPr>
                <w:sz w:val="20"/>
              </w:rPr>
            </w:pPr>
            <w:r>
              <w:rPr>
                <w:sz w:val="20"/>
              </w:rPr>
              <w:t>0</w:t>
            </w:r>
          </w:p>
        </w:tc>
        <w:tc>
          <w:tcPr>
            <w:tcW w:w="734" w:type="dxa"/>
          </w:tcPr>
          <w:p w14:paraId="6420AD3E" w14:textId="77777777" w:rsidR="005B0F52" w:rsidRDefault="0046319E">
            <w:pPr>
              <w:pStyle w:val="TableParagraph"/>
              <w:spacing w:line="229" w:lineRule="exact"/>
              <w:ind w:right="91"/>
              <w:jc w:val="right"/>
              <w:rPr>
                <w:sz w:val="20"/>
              </w:rPr>
            </w:pPr>
            <w:r>
              <w:rPr>
                <w:sz w:val="20"/>
              </w:rPr>
              <w:t>0</w:t>
            </w:r>
          </w:p>
        </w:tc>
        <w:tc>
          <w:tcPr>
            <w:tcW w:w="796" w:type="dxa"/>
          </w:tcPr>
          <w:p w14:paraId="6420AD3F" w14:textId="77777777" w:rsidR="005B0F52" w:rsidRDefault="0046319E">
            <w:pPr>
              <w:pStyle w:val="TableParagraph"/>
              <w:spacing w:line="229" w:lineRule="exact"/>
              <w:ind w:right="94"/>
              <w:jc w:val="right"/>
              <w:rPr>
                <w:sz w:val="20"/>
              </w:rPr>
            </w:pPr>
            <w:r>
              <w:rPr>
                <w:sz w:val="20"/>
              </w:rPr>
              <w:t>0</w:t>
            </w:r>
          </w:p>
        </w:tc>
        <w:tc>
          <w:tcPr>
            <w:tcW w:w="719" w:type="dxa"/>
          </w:tcPr>
          <w:p w14:paraId="6420AD40" w14:textId="77777777" w:rsidR="005B0F52" w:rsidRDefault="0046319E">
            <w:pPr>
              <w:pStyle w:val="TableParagraph"/>
              <w:spacing w:line="229" w:lineRule="exact"/>
              <w:ind w:right="95"/>
              <w:jc w:val="right"/>
              <w:rPr>
                <w:sz w:val="20"/>
              </w:rPr>
            </w:pPr>
            <w:r>
              <w:rPr>
                <w:sz w:val="20"/>
              </w:rPr>
              <w:t>6</w:t>
            </w:r>
          </w:p>
        </w:tc>
        <w:tc>
          <w:tcPr>
            <w:tcW w:w="719" w:type="dxa"/>
          </w:tcPr>
          <w:p w14:paraId="6420AD41" w14:textId="77777777" w:rsidR="005B0F52" w:rsidRDefault="0046319E">
            <w:pPr>
              <w:pStyle w:val="TableParagraph"/>
              <w:spacing w:line="229" w:lineRule="exact"/>
              <w:ind w:right="94"/>
              <w:jc w:val="right"/>
              <w:rPr>
                <w:sz w:val="20"/>
              </w:rPr>
            </w:pPr>
            <w:r>
              <w:rPr>
                <w:sz w:val="20"/>
              </w:rPr>
              <w:t>4</w:t>
            </w:r>
          </w:p>
        </w:tc>
        <w:tc>
          <w:tcPr>
            <w:tcW w:w="719" w:type="dxa"/>
          </w:tcPr>
          <w:p w14:paraId="6420AD42" w14:textId="77777777" w:rsidR="005B0F52" w:rsidRDefault="0046319E">
            <w:pPr>
              <w:pStyle w:val="TableParagraph"/>
              <w:spacing w:before="10" w:line="219" w:lineRule="exact"/>
              <w:ind w:right="92"/>
              <w:jc w:val="right"/>
              <w:rPr>
                <w:sz w:val="20"/>
              </w:rPr>
            </w:pPr>
            <w:r>
              <w:rPr>
                <w:spacing w:val="-5"/>
                <w:sz w:val="20"/>
              </w:rPr>
              <w:t>10</w:t>
            </w:r>
          </w:p>
        </w:tc>
      </w:tr>
      <w:tr w:rsidR="005B0F52" w14:paraId="6420AD4B" w14:textId="77777777">
        <w:trPr>
          <w:trHeight w:val="244"/>
        </w:trPr>
        <w:tc>
          <w:tcPr>
            <w:tcW w:w="4699" w:type="dxa"/>
          </w:tcPr>
          <w:p w14:paraId="6420AD44" w14:textId="77777777" w:rsidR="005B0F52" w:rsidRDefault="0046319E">
            <w:pPr>
              <w:pStyle w:val="TableParagraph"/>
              <w:spacing w:before="10" w:line="215" w:lineRule="exact"/>
              <w:ind w:left="105"/>
              <w:rPr>
                <w:sz w:val="20"/>
              </w:rPr>
            </w:pPr>
            <w:r>
              <w:rPr>
                <w:sz w:val="20"/>
              </w:rPr>
              <w:t>General</w:t>
            </w:r>
            <w:r>
              <w:rPr>
                <w:spacing w:val="-7"/>
                <w:sz w:val="20"/>
              </w:rPr>
              <w:t xml:space="preserve"> </w:t>
            </w:r>
            <w:r>
              <w:rPr>
                <w:sz w:val="20"/>
              </w:rPr>
              <w:t>Latin</w:t>
            </w:r>
            <w:r>
              <w:rPr>
                <w:spacing w:val="-6"/>
                <w:sz w:val="20"/>
              </w:rPr>
              <w:t xml:space="preserve"> </w:t>
            </w:r>
            <w:r>
              <w:rPr>
                <w:spacing w:val="-2"/>
                <w:sz w:val="20"/>
              </w:rPr>
              <w:t>America</w:t>
            </w:r>
          </w:p>
        </w:tc>
        <w:tc>
          <w:tcPr>
            <w:tcW w:w="806" w:type="dxa"/>
          </w:tcPr>
          <w:p w14:paraId="6420AD45" w14:textId="77777777" w:rsidR="005B0F52" w:rsidRDefault="0046319E">
            <w:pPr>
              <w:pStyle w:val="TableParagraph"/>
              <w:spacing w:line="224" w:lineRule="exact"/>
              <w:ind w:right="94"/>
              <w:jc w:val="right"/>
              <w:rPr>
                <w:sz w:val="20"/>
              </w:rPr>
            </w:pPr>
            <w:r>
              <w:rPr>
                <w:spacing w:val="-5"/>
                <w:sz w:val="20"/>
              </w:rPr>
              <w:t>57</w:t>
            </w:r>
          </w:p>
        </w:tc>
        <w:tc>
          <w:tcPr>
            <w:tcW w:w="734" w:type="dxa"/>
          </w:tcPr>
          <w:p w14:paraId="6420AD46" w14:textId="77777777" w:rsidR="005B0F52" w:rsidRDefault="0046319E">
            <w:pPr>
              <w:pStyle w:val="TableParagraph"/>
              <w:spacing w:line="224" w:lineRule="exact"/>
              <w:ind w:right="91"/>
              <w:jc w:val="right"/>
              <w:rPr>
                <w:sz w:val="20"/>
              </w:rPr>
            </w:pPr>
            <w:r>
              <w:rPr>
                <w:spacing w:val="-5"/>
                <w:sz w:val="20"/>
              </w:rPr>
              <w:t>45</w:t>
            </w:r>
          </w:p>
        </w:tc>
        <w:tc>
          <w:tcPr>
            <w:tcW w:w="796" w:type="dxa"/>
          </w:tcPr>
          <w:p w14:paraId="6420AD47" w14:textId="77777777" w:rsidR="005B0F52" w:rsidRDefault="0046319E">
            <w:pPr>
              <w:pStyle w:val="TableParagraph"/>
              <w:spacing w:line="224" w:lineRule="exact"/>
              <w:ind w:right="93"/>
              <w:jc w:val="right"/>
              <w:rPr>
                <w:sz w:val="20"/>
              </w:rPr>
            </w:pPr>
            <w:r>
              <w:rPr>
                <w:spacing w:val="-5"/>
                <w:sz w:val="20"/>
              </w:rPr>
              <w:t>102</w:t>
            </w:r>
          </w:p>
        </w:tc>
        <w:tc>
          <w:tcPr>
            <w:tcW w:w="719" w:type="dxa"/>
          </w:tcPr>
          <w:p w14:paraId="6420AD48" w14:textId="77777777" w:rsidR="005B0F52" w:rsidRDefault="0046319E">
            <w:pPr>
              <w:pStyle w:val="TableParagraph"/>
              <w:spacing w:line="224" w:lineRule="exact"/>
              <w:ind w:right="95"/>
              <w:jc w:val="right"/>
              <w:rPr>
                <w:sz w:val="20"/>
              </w:rPr>
            </w:pPr>
            <w:r>
              <w:rPr>
                <w:spacing w:val="-5"/>
                <w:sz w:val="20"/>
              </w:rPr>
              <w:t>20</w:t>
            </w:r>
          </w:p>
        </w:tc>
        <w:tc>
          <w:tcPr>
            <w:tcW w:w="719" w:type="dxa"/>
          </w:tcPr>
          <w:p w14:paraId="6420AD49" w14:textId="77777777" w:rsidR="005B0F52" w:rsidRDefault="0046319E">
            <w:pPr>
              <w:pStyle w:val="TableParagraph"/>
              <w:spacing w:line="224" w:lineRule="exact"/>
              <w:ind w:right="94"/>
              <w:jc w:val="right"/>
              <w:rPr>
                <w:sz w:val="20"/>
              </w:rPr>
            </w:pPr>
            <w:r>
              <w:rPr>
                <w:spacing w:val="-5"/>
                <w:sz w:val="20"/>
              </w:rPr>
              <w:t>13</w:t>
            </w:r>
          </w:p>
        </w:tc>
        <w:tc>
          <w:tcPr>
            <w:tcW w:w="719" w:type="dxa"/>
          </w:tcPr>
          <w:p w14:paraId="6420AD4A" w14:textId="77777777" w:rsidR="005B0F52" w:rsidRDefault="0046319E">
            <w:pPr>
              <w:pStyle w:val="TableParagraph"/>
              <w:spacing w:before="10" w:line="215" w:lineRule="exact"/>
              <w:ind w:right="93"/>
              <w:jc w:val="right"/>
              <w:rPr>
                <w:sz w:val="20"/>
              </w:rPr>
            </w:pPr>
            <w:r>
              <w:rPr>
                <w:spacing w:val="-5"/>
                <w:sz w:val="20"/>
              </w:rPr>
              <w:t>33</w:t>
            </w:r>
          </w:p>
        </w:tc>
      </w:tr>
      <w:tr w:rsidR="005B0F52" w14:paraId="6420AD53" w14:textId="77777777">
        <w:trPr>
          <w:trHeight w:val="302"/>
        </w:trPr>
        <w:tc>
          <w:tcPr>
            <w:tcW w:w="4699" w:type="dxa"/>
          </w:tcPr>
          <w:p w14:paraId="6420AD4C" w14:textId="77777777" w:rsidR="005B0F52" w:rsidRDefault="0046319E">
            <w:pPr>
              <w:pStyle w:val="TableParagraph"/>
              <w:spacing w:before="38"/>
              <w:ind w:left="105"/>
              <w:rPr>
                <w:b/>
                <w:sz w:val="20"/>
              </w:rPr>
            </w:pPr>
            <w:r>
              <w:rPr>
                <w:b/>
                <w:spacing w:val="-2"/>
                <w:sz w:val="20"/>
              </w:rPr>
              <w:t>Total</w:t>
            </w:r>
          </w:p>
        </w:tc>
        <w:tc>
          <w:tcPr>
            <w:tcW w:w="806" w:type="dxa"/>
          </w:tcPr>
          <w:p w14:paraId="6420AD4D" w14:textId="77777777" w:rsidR="005B0F52" w:rsidRDefault="0046319E">
            <w:pPr>
              <w:pStyle w:val="TableParagraph"/>
              <w:spacing w:before="38"/>
              <w:ind w:right="94"/>
              <w:jc w:val="right"/>
              <w:rPr>
                <w:b/>
                <w:sz w:val="20"/>
              </w:rPr>
            </w:pPr>
            <w:r>
              <w:rPr>
                <w:b/>
                <w:spacing w:val="-5"/>
                <w:sz w:val="20"/>
              </w:rPr>
              <w:t>67</w:t>
            </w:r>
          </w:p>
        </w:tc>
        <w:tc>
          <w:tcPr>
            <w:tcW w:w="734" w:type="dxa"/>
          </w:tcPr>
          <w:p w14:paraId="6420AD4E" w14:textId="77777777" w:rsidR="005B0F52" w:rsidRDefault="0046319E">
            <w:pPr>
              <w:pStyle w:val="TableParagraph"/>
              <w:spacing w:before="29"/>
              <w:ind w:right="91"/>
              <w:jc w:val="right"/>
              <w:rPr>
                <w:b/>
                <w:sz w:val="20"/>
              </w:rPr>
            </w:pPr>
            <w:r>
              <w:rPr>
                <w:b/>
                <w:spacing w:val="-5"/>
                <w:sz w:val="20"/>
              </w:rPr>
              <w:t>55</w:t>
            </w:r>
          </w:p>
        </w:tc>
        <w:tc>
          <w:tcPr>
            <w:tcW w:w="796" w:type="dxa"/>
          </w:tcPr>
          <w:p w14:paraId="6420AD4F" w14:textId="77777777" w:rsidR="005B0F52" w:rsidRDefault="0046319E">
            <w:pPr>
              <w:pStyle w:val="TableParagraph"/>
              <w:spacing w:before="29"/>
              <w:ind w:right="94"/>
              <w:jc w:val="right"/>
              <w:rPr>
                <w:b/>
                <w:sz w:val="20"/>
              </w:rPr>
            </w:pPr>
            <w:r>
              <w:rPr>
                <w:b/>
                <w:spacing w:val="-5"/>
                <w:sz w:val="20"/>
              </w:rPr>
              <w:t>122</w:t>
            </w:r>
          </w:p>
        </w:tc>
        <w:tc>
          <w:tcPr>
            <w:tcW w:w="719" w:type="dxa"/>
          </w:tcPr>
          <w:p w14:paraId="6420AD50" w14:textId="77777777" w:rsidR="005B0F52" w:rsidRDefault="0046319E">
            <w:pPr>
              <w:pStyle w:val="TableParagraph"/>
              <w:spacing w:before="29"/>
              <w:ind w:right="95"/>
              <w:jc w:val="right"/>
              <w:rPr>
                <w:b/>
                <w:sz w:val="20"/>
              </w:rPr>
            </w:pPr>
            <w:r>
              <w:rPr>
                <w:b/>
                <w:spacing w:val="-5"/>
                <w:sz w:val="20"/>
              </w:rPr>
              <w:t>69</w:t>
            </w:r>
          </w:p>
        </w:tc>
        <w:tc>
          <w:tcPr>
            <w:tcW w:w="719" w:type="dxa"/>
          </w:tcPr>
          <w:p w14:paraId="6420AD51" w14:textId="77777777" w:rsidR="005B0F52" w:rsidRDefault="0046319E">
            <w:pPr>
              <w:pStyle w:val="TableParagraph"/>
              <w:spacing w:before="38"/>
              <w:ind w:right="94"/>
              <w:jc w:val="right"/>
              <w:rPr>
                <w:b/>
                <w:sz w:val="20"/>
              </w:rPr>
            </w:pPr>
            <w:r>
              <w:rPr>
                <w:b/>
                <w:spacing w:val="-5"/>
                <w:sz w:val="20"/>
              </w:rPr>
              <w:t>55</w:t>
            </w:r>
          </w:p>
        </w:tc>
        <w:tc>
          <w:tcPr>
            <w:tcW w:w="719" w:type="dxa"/>
          </w:tcPr>
          <w:p w14:paraId="6420AD52" w14:textId="77777777" w:rsidR="005B0F52" w:rsidRDefault="0046319E">
            <w:pPr>
              <w:pStyle w:val="TableParagraph"/>
              <w:spacing w:before="29"/>
              <w:ind w:right="92"/>
              <w:jc w:val="right"/>
              <w:rPr>
                <w:b/>
                <w:sz w:val="20"/>
              </w:rPr>
            </w:pPr>
            <w:r>
              <w:rPr>
                <w:b/>
                <w:spacing w:val="-5"/>
                <w:sz w:val="20"/>
              </w:rPr>
              <w:t>124</w:t>
            </w:r>
          </w:p>
        </w:tc>
      </w:tr>
      <w:tr w:rsidR="005B0F52" w14:paraId="6420AD5B" w14:textId="77777777">
        <w:trPr>
          <w:trHeight w:val="302"/>
        </w:trPr>
        <w:tc>
          <w:tcPr>
            <w:tcW w:w="4699" w:type="dxa"/>
          </w:tcPr>
          <w:p w14:paraId="6420AD54" w14:textId="77777777" w:rsidR="005B0F52" w:rsidRDefault="0046319E">
            <w:pPr>
              <w:pStyle w:val="TableParagraph"/>
              <w:spacing w:before="34"/>
              <w:ind w:left="105"/>
              <w:rPr>
                <w:b/>
                <w:sz w:val="20"/>
              </w:rPr>
            </w:pPr>
            <w:r>
              <w:rPr>
                <w:b/>
                <w:spacing w:val="-2"/>
                <w:sz w:val="20"/>
              </w:rPr>
              <w:t>Discipline</w:t>
            </w:r>
          </w:p>
        </w:tc>
        <w:tc>
          <w:tcPr>
            <w:tcW w:w="806" w:type="dxa"/>
          </w:tcPr>
          <w:p w14:paraId="6420AD55" w14:textId="77777777" w:rsidR="005B0F52" w:rsidRDefault="005B0F52">
            <w:pPr>
              <w:pStyle w:val="TableParagraph"/>
            </w:pPr>
          </w:p>
        </w:tc>
        <w:tc>
          <w:tcPr>
            <w:tcW w:w="734" w:type="dxa"/>
          </w:tcPr>
          <w:p w14:paraId="6420AD56" w14:textId="77777777" w:rsidR="005B0F52" w:rsidRDefault="005B0F52">
            <w:pPr>
              <w:pStyle w:val="TableParagraph"/>
            </w:pPr>
          </w:p>
        </w:tc>
        <w:tc>
          <w:tcPr>
            <w:tcW w:w="796" w:type="dxa"/>
          </w:tcPr>
          <w:p w14:paraId="6420AD57" w14:textId="77777777" w:rsidR="005B0F52" w:rsidRDefault="005B0F52">
            <w:pPr>
              <w:pStyle w:val="TableParagraph"/>
            </w:pPr>
          </w:p>
        </w:tc>
        <w:tc>
          <w:tcPr>
            <w:tcW w:w="719" w:type="dxa"/>
          </w:tcPr>
          <w:p w14:paraId="6420AD58" w14:textId="77777777" w:rsidR="005B0F52" w:rsidRDefault="005B0F52">
            <w:pPr>
              <w:pStyle w:val="TableParagraph"/>
            </w:pPr>
          </w:p>
        </w:tc>
        <w:tc>
          <w:tcPr>
            <w:tcW w:w="719" w:type="dxa"/>
          </w:tcPr>
          <w:p w14:paraId="6420AD59" w14:textId="77777777" w:rsidR="005B0F52" w:rsidRDefault="005B0F52">
            <w:pPr>
              <w:pStyle w:val="TableParagraph"/>
            </w:pPr>
          </w:p>
        </w:tc>
        <w:tc>
          <w:tcPr>
            <w:tcW w:w="719" w:type="dxa"/>
          </w:tcPr>
          <w:p w14:paraId="6420AD5A" w14:textId="77777777" w:rsidR="005B0F52" w:rsidRDefault="005B0F52">
            <w:pPr>
              <w:pStyle w:val="TableParagraph"/>
            </w:pPr>
          </w:p>
        </w:tc>
      </w:tr>
      <w:tr w:rsidR="005B0F52" w14:paraId="6420AD63" w14:textId="77777777">
        <w:trPr>
          <w:trHeight w:val="244"/>
        </w:trPr>
        <w:tc>
          <w:tcPr>
            <w:tcW w:w="4699" w:type="dxa"/>
          </w:tcPr>
          <w:p w14:paraId="6420AD5C" w14:textId="77777777" w:rsidR="005B0F52" w:rsidRDefault="0046319E">
            <w:pPr>
              <w:pStyle w:val="TableParagraph"/>
              <w:spacing w:before="10" w:line="215" w:lineRule="exact"/>
              <w:ind w:left="105"/>
              <w:rPr>
                <w:sz w:val="20"/>
              </w:rPr>
            </w:pPr>
            <w:r>
              <w:rPr>
                <w:sz w:val="20"/>
              </w:rPr>
              <w:t>Arts</w:t>
            </w:r>
            <w:r>
              <w:rPr>
                <w:spacing w:val="-4"/>
                <w:sz w:val="20"/>
              </w:rPr>
              <w:t xml:space="preserve"> </w:t>
            </w:r>
            <w:r>
              <w:rPr>
                <w:sz w:val="20"/>
              </w:rPr>
              <w:t>and</w:t>
            </w:r>
            <w:r>
              <w:rPr>
                <w:spacing w:val="-4"/>
                <w:sz w:val="20"/>
              </w:rPr>
              <w:t xml:space="preserve"> </w:t>
            </w:r>
            <w:r>
              <w:rPr>
                <w:spacing w:val="-2"/>
                <w:sz w:val="20"/>
              </w:rPr>
              <w:t>Humanities</w:t>
            </w:r>
          </w:p>
        </w:tc>
        <w:tc>
          <w:tcPr>
            <w:tcW w:w="806" w:type="dxa"/>
          </w:tcPr>
          <w:p w14:paraId="6420AD5D" w14:textId="77777777" w:rsidR="005B0F52" w:rsidRDefault="0046319E">
            <w:pPr>
              <w:pStyle w:val="TableParagraph"/>
              <w:spacing w:line="224" w:lineRule="exact"/>
              <w:ind w:right="93"/>
              <w:jc w:val="right"/>
              <w:rPr>
                <w:sz w:val="20"/>
              </w:rPr>
            </w:pPr>
            <w:r>
              <w:rPr>
                <w:sz w:val="20"/>
              </w:rPr>
              <w:t>3</w:t>
            </w:r>
          </w:p>
        </w:tc>
        <w:tc>
          <w:tcPr>
            <w:tcW w:w="734" w:type="dxa"/>
          </w:tcPr>
          <w:p w14:paraId="6420AD5E" w14:textId="77777777" w:rsidR="005B0F52" w:rsidRDefault="0046319E">
            <w:pPr>
              <w:pStyle w:val="TableParagraph"/>
              <w:spacing w:line="224" w:lineRule="exact"/>
              <w:ind w:right="92"/>
              <w:jc w:val="right"/>
              <w:rPr>
                <w:sz w:val="20"/>
              </w:rPr>
            </w:pPr>
            <w:r>
              <w:rPr>
                <w:spacing w:val="-5"/>
                <w:sz w:val="20"/>
              </w:rPr>
              <w:t>12</w:t>
            </w:r>
          </w:p>
        </w:tc>
        <w:tc>
          <w:tcPr>
            <w:tcW w:w="796" w:type="dxa"/>
          </w:tcPr>
          <w:p w14:paraId="6420AD5F" w14:textId="77777777" w:rsidR="005B0F52" w:rsidRDefault="0046319E">
            <w:pPr>
              <w:pStyle w:val="TableParagraph"/>
              <w:spacing w:line="224" w:lineRule="exact"/>
              <w:ind w:right="93"/>
              <w:jc w:val="right"/>
              <w:rPr>
                <w:sz w:val="20"/>
              </w:rPr>
            </w:pPr>
            <w:r>
              <w:rPr>
                <w:spacing w:val="-5"/>
                <w:sz w:val="20"/>
              </w:rPr>
              <w:t>15</w:t>
            </w:r>
          </w:p>
        </w:tc>
        <w:tc>
          <w:tcPr>
            <w:tcW w:w="719" w:type="dxa"/>
          </w:tcPr>
          <w:p w14:paraId="6420AD60" w14:textId="77777777" w:rsidR="005B0F52" w:rsidRDefault="0046319E">
            <w:pPr>
              <w:pStyle w:val="TableParagraph"/>
              <w:spacing w:line="224" w:lineRule="exact"/>
              <w:ind w:right="95"/>
              <w:jc w:val="right"/>
              <w:rPr>
                <w:sz w:val="20"/>
              </w:rPr>
            </w:pPr>
            <w:r>
              <w:rPr>
                <w:sz w:val="20"/>
              </w:rPr>
              <w:t>6</w:t>
            </w:r>
          </w:p>
        </w:tc>
        <w:tc>
          <w:tcPr>
            <w:tcW w:w="719" w:type="dxa"/>
          </w:tcPr>
          <w:p w14:paraId="6420AD61" w14:textId="77777777" w:rsidR="005B0F52" w:rsidRDefault="0046319E">
            <w:pPr>
              <w:pStyle w:val="TableParagraph"/>
              <w:spacing w:line="224" w:lineRule="exact"/>
              <w:ind w:right="94"/>
              <w:jc w:val="right"/>
              <w:rPr>
                <w:sz w:val="20"/>
              </w:rPr>
            </w:pPr>
            <w:r>
              <w:rPr>
                <w:spacing w:val="-5"/>
                <w:sz w:val="20"/>
              </w:rPr>
              <w:t>21</w:t>
            </w:r>
          </w:p>
        </w:tc>
        <w:tc>
          <w:tcPr>
            <w:tcW w:w="719" w:type="dxa"/>
          </w:tcPr>
          <w:p w14:paraId="6420AD62" w14:textId="77777777" w:rsidR="005B0F52" w:rsidRDefault="0046319E">
            <w:pPr>
              <w:pStyle w:val="TableParagraph"/>
              <w:spacing w:before="10" w:line="215" w:lineRule="exact"/>
              <w:ind w:right="93"/>
              <w:jc w:val="right"/>
              <w:rPr>
                <w:sz w:val="20"/>
              </w:rPr>
            </w:pPr>
            <w:r>
              <w:rPr>
                <w:spacing w:val="-5"/>
                <w:sz w:val="20"/>
              </w:rPr>
              <w:t>27</w:t>
            </w:r>
          </w:p>
        </w:tc>
      </w:tr>
      <w:tr w:rsidR="005B0F52" w14:paraId="6420AD6B" w14:textId="77777777">
        <w:trPr>
          <w:trHeight w:val="263"/>
        </w:trPr>
        <w:tc>
          <w:tcPr>
            <w:tcW w:w="4699" w:type="dxa"/>
          </w:tcPr>
          <w:p w14:paraId="6420AD64" w14:textId="77777777" w:rsidR="005B0F52" w:rsidRDefault="0046319E">
            <w:pPr>
              <w:pStyle w:val="TableParagraph"/>
              <w:spacing w:before="10"/>
              <w:ind w:left="105"/>
              <w:rPr>
                <w:sz w:val="20"/>
              </w:rPr>
            </w:pPr>
            <w:r>
              <w:rPr>
                <w:spacing w:val="-2"/>
                <w:sz w:val="20"/>
              </w:rPr>
              <w:t>Education</w:t>
            </w:r>
          </w:p>
        </w:tc>
        <w:tc>
          <w:tcPr>
            <w:tcW w:w="806" w:type="dxa"/>
          </w:tcPr>
          <w:p w14:paraId="6420AD65" w14:textId="77777777" w:rsidR="005B0F52" w:rsidRDefault="0046319E">
            <w:pPr>
              <w:pStyle w:val="TableParagraph"/>
              <w:spacing w:before="10"/>
              <w:ind w:right="93"/>
              <w:jc w:val="right"/>
              <w:rPr>
                <w:sz w:val="20"/>
              </w:rPr>
            </w:pPr>
            <w:r>
              <w:rPr>
                <w:sz w:val="20"/>
              </w:rPr>
              <w:t>3</w:t>
            </w:r>
          </w:p>
        </w:tc>
        <w:tc>
          <w:tcPr>
            <w:tcW w:w="734" w:type="dxa"/>
          </w:tcPr>
          <w:p w14:paraId="6420AD66" w14:textId="77777777" w:rsidR="005B0F52" w:rsidRDefault="0046319E">
            <w:pPr>
              <w:pStyle w:val="TableParagraph"/>
              <w:spacing w:before="10"/>
              <w:ind w:right="91"/>
              <w:jc w:val="right"/>
              <w:rPr>
                <w:sz w:val="20"/>
              </w:rPr>
            </w:pPr>
            <w:r>
              <w:rPr>
                <w:sz w:val="20"/>
              </w:rPr>
              <w:t>3</w:t>
            </w:r>
          </w:p>
        </w:tc>
        <w:tc>
          <w:tcPr>
            <w:tcW w:w="796" w:type="dxa"/>
          </w:tcPr>
          <w:p w14:paraId="6420AD67" w14:textId="77777777" w:rsidR="005B0F52" w:rsidRDefault="0046319E">
            <w:pPr>
              <w:pStyle w:val="TableParagraph"/>
              <w:spacing w:before="19" w:line="224" w:lineRule="exact"/>
              <w:ind w:right="94"/>
              <w:jc w:val="right"/>
              <w:rPr>
                <w:sz w:val="20"/>
              </w:rPr>
            </w:pPr>
            <w:r>
              <w:rPr>
                <w:sz w:val="20"/>
              </w:rPr>
              <w:t>6</w:t>
            </w:r>
          </w:p>
        </w:tc>
        <w:tc>
          <w:tcPr>
            <w:tcW w:w="719" w:type="dxa"/>
          </w:tcPr>
          <w:p w14:paraId="6420AD68" w14:textId="77777777" w:rsidR="005B0F52" w:rsidRDefault="0046319E">
            <w:pPr>
              <w:pStyle w:val="TableParagraph"/>
              <w:spacing w:before="19" w:line="224" w:lineRule="exact"/>
              <w:ind w:right="95"/>
              <w:jc w:val="right"/>
              <w:rPr>
                <w:sz w:val="20"/>
              </w:rPr>
            </w:pPr>
            <w:r>
              <w:rPr>
                <w:sz w:val="20"/>
              </w:rPr>
              <w:t>8</w:t>
            </w:r>
          </w:p>
        </w:tc>
        <w:tc>
          <w:tcPr>
            <w:tcW w:w="719" w:type="dxa"/>
          </w:tcPr>
          <w:p w14:paraId="6420AD69" w14:textId="77777777" w:rsidR="005B0F52" w:rsidRDefault="0046319E">
            <w:pPr>
              <w:pStyle w:val="TableParagraph"/>
              <w:spacing w:before="19" w:line="224" w:lineRule="exact"/>
              <w:ind w:right="94"/>
              <w:jc w:val="right"/>
              <w:rPr>
                <w:sz w:val="20"/>
              </w:rPr>
            </w:pPr>
            <w:r>
              <w:rPr>
                <w:sz w:val="20"/>
              </w:rPr>
              <w:t>1</w:t>
            </w:r>
          </w:p>
        </w:tc>
        <w:tc>
          <w:tcPr>
            <w:tcW w:w="719" w:type="dxa"/>
          </w:tcPr>
          <w:p w14:paraId="6420AD6A" w14:textId="77777777" w:rsidR="005B0F52" w:rsidRDefault="0046319E">
            <w:pPr>
              <w:pStyle w:val="TableParagraph"/>
              <w:spacing w:before="10"/>
              <w:ind w:right="93"/>
              <w:jc w:val="right"/>
              <w:rPr>
                <w:sz w:val="20"/>
              </w:rPr>
            </w:pPr>
            <w:r>
              <w:rPr>
                <w:sz w:val="20"/>
              </w:rPr>
              <w:t>9</w:t>
            </w:r>
          </w:p>
        </w:tc>
      </w:tr>
      <w:tr w:rsidR="005B0F52" w14:paraId="6420AD73" w14:textId="77777777">
        <w:trPr>
          <w:trHeight w:val="244"/>
        </w:trPr>
        <w:tc>
          <w:tcPr>
            <w:tcW w:w="4699" w:type="dxa"/>
          </w:tcPr>
          <w:p w14:paraId="6420AD6C" w14:textId="77777777" w:rsidR="005B0F52" w:rsidRDefault="0046319E">
            <w:pPr>
              <w:pStyle w:val="TableParagraph"/>
              <w:spacing w:line="224" w:lineRule="exact"/>
              <w:ind w:left="105"/>
              <w:rPr>
                <w:sz w:val="20"/>
              </w:rPr>
            </w:pPr>
            <w:r>
              <w:rPr>
                <w:sz w:val="20"/>
              </w:rPr>
              <w:t>Health</w:t>
            </w:r>
            <w:r>
              <w:rPr>
                <w:spacing w:val="-7"/>
                <w:sz w:val="20"/>
              </w:rPr>
              <w:t xml:space="preserve"> </w:t>
            </w:r>
            <w:r>
              <w:rPr>
                <w:spacing w:val="-2"/>
                <w:sz w:val="20"/>
              </w:rPr>
              <w:t>Sciences</w:t>
            </w:r>
          </w:p>
        </w:tc>
        <w:tc>
          <w:tcPr>
            <w:tcW w:w="806" w:type="dxa"/>
          </w:tcPr>
          <w:p w14:paraId="6420AD6D" w14:textId="77777777" w:rsidR="005B0F52" w:rsidRDefault="0046319E">
            <w:pPr>
              <w:pStyle w:val="TableParagraph"/>
              <w:spacing w:line="224" w:lineRule="exact"/>
              <w:ind w:right="93"/>
              <w:jc w:val="right"/>
              <w:rPr>
                <w:sz w:val="20"/>
              </w:rPr>
            </w:pPr>
            <w:r>
              <w:rPr>
                <w:sz w:val="20"/>
              </w:rPr>
              <w:t>1</w:t>
            </w:r>
          </w:p>
        </w:tc>
        <w:tc>
          <w:tcPr>
            <w:tcW w:w="734" w:type="dxa"/>
          </w:tcPr>
          <w:p w14:paraId="6420AD6E" w14:textId="77777777" w:rsidR="005B0F52" w:rsidRDefault="0046319E">
            <w:pPr>
              <w:pStyle w:val="TableParagraph"/>
              <w:spacing w:line="224" w:lineRule="exact"/>
              <w:ind w:right="91"/>
              <w:jc w:val="right"/>
              <w:rPr>
                <w:sz w:val="20"/>
              </w:rPr>
            </w:pPr>
            <w:r>
              <w:rPr>
                <w:sz w:val="20"/>
              </w:rPr>
              <w:t>9</w:t>
            </w:r>
          </w:p>
        </w:tc>
        <w:tc>
          <w:tcPr>
            <w:tcW w:w="796" w:type="dxa"/>
          </w:tcPr>
          <w:p w14:paraId="6420AD6F" w14:textId="77777777" w:rsidR="005B0F52" w:rsidRDefault="0046319E">
            <w:pPr>
              <w:pStyle w:val="TableParagraph"/>
              <w:spacing w:line="224" w:lineRule="exact"/>
              <w:ind w:right="93"/>
              <w:jc w:val="right"/>
              <w:rPr>
                <w:sz w:val="20"/>
              </w:rPr>
            </w:pPr>
            <w:r>
              <w:rPr>
                <w:spacing w:val="-5"/>
                <w:sz w:val="20"/>
              </w:rPr>
              <w:t>10</w:t>
            </w:r>
          </w:p>
        </w:tc>
        <w:tc>
          <w:tcPr>
            <w:tcW w:w="719" w:type="dxa"/>
          </w:tcPr>
          <w:p w14:paraId="6420AD70" w14:textId="77777777" w:rsidR="005B0F52" w:rsidRDefault="0046319E">
            <w:pPr>
              <w:pStyle w:val="TableParagraph"/>
              <w:spacing w:line="224" w:lineRule="exact"/>
              <w:ind w:right="95"/>
              <w:jc w:val="right"/>
              <w:rPr>
                <w:sz w:val="20"/>
              </w:rPr>
            </w:pPr>
            <w:r>
              <w:rPr>
                <w:sz w:val="20"/>
              </w:rPr>
              <w:t>6</w:t>
            </w:r>
          </w:p>
        </w:tc>
        <w:tc>
          <w:tcPr>
            <w:tcW w:w="719" w:type="dxa"/>
          </w:tcPr>
          <w:p w14:paraId="6420AD71" w14:textId="77777777" w:rsidR="005B0F52" w:rsidRDefault="0046319E">
            <w:pPr>
              <w:pStyle w:val="TableParagraph"/>
              <w:spacing w:line="224" w:lineRule="exact"/>
              <w:ind w:right="94"/>
              <w:jc w:val="right"/>
              <w:rPr>
                <w:sz w:val="20"/>
              </w:rPr>
            </w:pPr>
            <w:r>
              <w:rPr>
                <w:sz w:val="20"/>
              </w:rPr>
              <w:t>2</w:t>
            </w:r>
          </w:p>
        </w:tc>
        <w:tc>
          <w:tcPr>
            <w:tcW w:w="719" w:type="dxa"/>
          </w:tcPr>
          <w:p w14:paraId="6420AD72" w14:textId="77777777" w:rsidR="005B0F52" w:rsidRDefault="0046319E">
            <w:pPr>
              <w:pStyle w:val="TableParagraph"/>
              <w:spacing w:line="224" w:lineRule="exact"/>
              <w:ind w:right="93"/>
              <w:jc w:val="right"/>
              <w:rPr>
                <w:sz w:val="20"/>
              </w:rPr>
            </w:pPr>
            <w:r>
              <w:rPr>
                <w:sz w:val="20"/>
              </w:rPr>
              <w:t>8</w:t>
            </w:r>
          </w:p>
        </w:tc>
      </w:tr>
      <w:tr w:rsidR="005B0F52" w14:paraId="6420AD7B" w14:textId="77777777">
        <w:trPr>
          <w:trHeight w:val="249"/>
        </w:trPr>
        <w:tc>
          <w:tcPr>
            <w:tcW w:w="4699" w:type="dxa"/>
          </w:tcPr>
          <w:p w14:paraId="6420AD74" w14:textId="77777777" w:rsidR="005B0F52" w:rsidRDefault="0046319E">
            <w:pPr>
              <w:pStyle w:val="TableParagraph"/>
              <w:spacing w:before="5" w:line="224" w:lineRule="exact"/>
              <w:ind w:left="105"/>
              <w:rPr>
                <w:sz w:val="20"/>
              </w:rPr>
            </w:pPr>
            <w:r>
              <w:rPr>
                <w:sz w:val="20"/>
              </w:rPr>
              <w:t>Interdisciplinary</w:t>
            </w:r>
            <w:r>
              <w:rPr>
                <w:spacing w:val="-9"/>
                <w:sz w:val="20"/>
              </w:rPr>
              <w:t xml:space="preserve"> </w:t>
            </w:r>
            <w:r>
              <w:rPr>
                <w:sz w:val="20"/>
              </w:rPr>
              <w:t>Studies</w:t>
            </w:r>
            <w:r>
              <w:rPr>
                <w:spacing w:val="-9"/>
                <w:sz w:val="20"/>
              </w:rPr>
              <w:t xml:space="preserve"> </w:t>
            </w:r>
            <w:r>
              <w:rPr>
                <w:sz w:val="20"/>
              </w:rPr>
              <w:t>and</w:t>
            </w:r>
            <w:r>
              <w:rPr>
                <w:spacing w:val="-9"/>
                <w:sz w:val="20"/>
              </w:rPr>
              <w:t xml:space="preserve"> </w:t>
            </w:r>
            <w:r>
              <w:rPr>
                <w:spacing w:val="-2"/>
                <w:sz w:val="20"/>
              </w:rPr>
              <w:t>Other</w:t>
            </w:r>
          </w:p>
        </w:tc>
        <w:tc>
          <w:tcPr>
            <w:tcW w:w="806" w:type="dxa"/>
          </w:tcPr>
          <w:p w14:paraId="6420AD75" w14:textId="77777777" w:rsidR="005B0F52" w:rsidRDefault="0046319E">
            <w:pPr>
              <w:pStyle w:val="TableParagraph"/>
              <w:spacing w:before="5" w:line="224" w:lineRule="exact"/>
              <w:ind w:right="94"/>
              <w:jc w:val="right"/>
              <w:rPr>
                <w:sz w:val="20"/>
              </w:rPr>
            </w:pPr>
            <w:r>
              <w:rPr>
                <w:spacing w:val="-5"/>
                <w:sz w:val="20"/>
              </w:rPr>
              <w:t>13</w:t>
            </w:r>
          </w:p>
        </w:tc>
        <w:tc>
          <w:tcPr>
            <w:tcW w:w="734" w:type="dxa"/>
          </w:tcPr>
          <w:p w14:paraId="6420AD76" w14:textId="77777777" w:rsidR="005B0F52" w:rsidRDefault="0046319E">
            <w:pPr>
              <w:pStyle w:val="TableParagraph"/>
              <w:spacing w:before="5" w:line="224" w:lineRule="exact"/>
              <w:ind w:right="92"/>
              <w:jc w:val="right"/>
              <w:rPr>
                <w:sz w:val="20"/>
              </w:rPr>
            </w:pPr>
            <w:r>
              <w:rPr>
                <w:spacing w:val="-5"/>
                <w:sz w:val="20"/>
              </w:rPr>
              <w:t>18</w:t>
            </w:r>
          </w:p>
        </w:tc>
        <w:tc>
          <w:tcPr>
            <w:tcW w:w="796" w:type="dxa"/>
          </w:tcPr>
          <w:p w14:paraId="6420AD77" w14:textId="77777777" w:rsidR="005B0F52" w:rsidRDefault="0046319E">
            <w:pPr>
              <w:pStyle w:val="TableParagraph"/>
              <w:spacing w:before="5" w:line="224" w:lineRule="exact"/>
              <w:ind w:right="93"/>
              <w:jc w:val="right"/>
              <w:rPr>
                <w:sz w:val="20"/>
              </w:rPr>
            </w:pPr>
            <w:r>
              <w:rPr>
                <w:spacing w:val="-5"/>
                <w:sz w:val="20"/>
              </w:rPr>
              <w:t>31</w:t>
            </w:r>
          </w:p>
        </w:tc>
        <w:tc>
          <w:tcPr>
            <w:tcW w:w="719" w:type="dxa"/>
          </w:tcPr>
          <w:p w14:paraId="6420AD78" w14:textId="77777777" w:rsidR="005B0F52" w:rsidRDefault="0046319E">
            <w:pPr>
              <w:pStyle w:val="TableParagraph"/>
              <w:spacing w:before="5" w:line="224" w:lineRule="exact"/>
              <w:ind w:right="95"/>
              <w:jc w:val="right"/>
              <w:rPr>
                <w:sz w:val="20"/>
              </w:rPr>
            </w:pPr>
            <w:r>
              <w:rPr>
                <w:sz w:val="20"/>
              </w:rPr>
              <w:t>1</w:t>
            </w:r>
          </w:p>
        </w:tc>
        <w:tc>
          <w:tcPr>
            <w:tcW w:w="719" w:type="dxa"/>
          </w:tcPr>
          <w:p w14:paraId="6420AD79" w14:textId="77777777" w:rsidR="005B0F52" w:rsidRDefault="0046319E">
            <w:pPr>
              <w:pStyle w:val="TableParagraph"/>
              <w:spacing w:before="5" w:line="224" w:lineRule="exact"/>
              <w:ind w:right="94"/>
              <w:jc w:val="right"/>
              <w:rPr>
                <w:sz w:val="20"/>
              </w:rPr>
            </w:pPr>
            <w:r>
              <w:rPr>
                <w:sz w:val="20"/>
              </w:rPr>
              <w:t>0</w:t>
            </w:r>
          </w:p>
        </w:tc>
        <w:tc>
          <w:tcPr>
            <w:tcW w:w="719" w:type="dxa"/>
          </w:tcPr>
          <w:p w14:paraId="6420AD7A" w14:textId="77777777" w:rsidR="005B0F52" w:rsidRDefault="0046319E">
            <w:pPr>
              <w:pStyle w:val="TableParagraph"/>
              <w:spacing w:before="5" w:line="224" w:lineRule="exact"/>
              <w:ind w:right="93"/>
              <w:jc w:val="right"/>
              <w:rPr>
                <w:sz w:val="20"/>
              </w:rPr>
            </w:pPr>
            <w:r>
              <w:rPr>
                <w:sz w:val="20"/>
              </w:rPr>
              <w:t>1</w:t>
            </w:r>
          </w:p>
        </w:tc>
      </w:tr>
      <w:tr w:rsidR="005B0F52" w14:paraId="6420AD83" w14:textId="77777777">
        <w:trPr>
          <w:trHeight w:val="249"/>
        </w:trPr>
        <w:tc>
          <w:tcPr>
            <w:tcW w:w="4699" w:type="dxa"/>
          </w:tcPr>
          <w:p w14:paraId="6420AD7C" w14:textId="77777777" w:rsidR="005B0F52" w:rsidRDefault="0046319E">
            <w:pPr>
              <w:pStyle w:val="TableParagraph"/>
              <w:spacing w:before="10" w:line="219" w:lineRule="exact"/>
              <w:ind w:left="105"/>
              <w:rPr>
                <w:sz w:val="20"/>
              </w:rPr>
            </w:pPr>
            <w:r>
              <w:rPr>
                <w:sz w:val="20"/>
              </w:rPr>
              <w:t>Natural</w:t>
            </w:r>
            <w:r>
              <w:rPr>
                <w:spacing w:val="-9"/>
                <w:sz w:val="20"/>
              </w:rPr>
              <w:t xml:space="preserve"> </w:t>
            </w:r>
            <w:r>
              <w:rPr>
                <w:sz w:val="20"/>
              </w:rPr>
              <w:t>Sciences,</w:t>
            </w:r>
            <w:r>
              <w:rPr>
                <w:spacing w:val="-9"/>
                <w:sz w:val="20"/>
              </w:rPr>
              <w:t xml:space="preserve"> </w:t>
            </w:r>
            <w:r>
              <w:rPr>
                <w:sz w:val="20"/>
              </w:rPr>
              <w:t>Biology,</w:t>
            </w:r>
            <w:r>
              <w:rPr>
                <w:spacing w:val="-8"/>
                <w:sz w:val="20"/>
              </w:rPr>
              <w:t xml:space="preserve"> </w:t>
            </w:r>
            <w:r>
              <w:rPr>
                <w:spacing w:val="-4"/>
                <w:sz w:val="20"/>
              </w:rPr>
              <w:t>STEM</w:t>
            </w:r>
          </w:p>
        </w:tc>
        <w:tc>
          <w:tcPr>
            <w:tcW w:w="806" w:type="dxa"/>
          </w:tcPr>
          <w:p w14:paraId="6420AD7D" w14:textId="77777777" w:rsidR="005B0F52" w:rsidRDefault="0046319E">
            <w:pPr>
              <w:pStyle w:val="TableParagraph"/>
              <w:spacing w:line="229" w:lineRule="exact"/>
              <w:ind w:right="94"/>
              <w:jc w:val="right"/>
              <w:rPr>
                <w:sz w:val="20"/>
              </w:rPr>
            </w:pPr>
            <w:r>
              <w:rPr>
                <w:spacing w:val="-5"/>
                <w:sz w:val="20"/>
              </w:rPr>
              <w:t>11</w:t>
            </w:r>
          </w:p>
        </w:tc>
        <w:tc>
          <w:tcPr>
            <w:tcW w:w="734" w:type="dxa"/>
          </w:tcPr>
          <w:p w14:paraId="6420AD7E" w14:textId="77777777" w:rsidR="005B0F52" w:rsidRDefault="0046319E">
            <w:pPr>
              <w:pStyle w:val="TableParagraph"/>
              <w:spacing w:line="229" w:lineRule="exact"/>
              <w:ind w:right="91"/>
              <w:jc w:val="right"/>
              <w:rPr>
                <w:sz w:val="20"/>
              </w:rPr>
            </w:pPr>
            <w:r>
              <w:rPr>
                <w:sz w:val="20"/>
              </w:rPr>
              <w:t>2</w:t>
            </w:r>
          </w:p>
        </w:tc>
        <w:tc>
          <w:tcPr>
            <w:tcW w:w="796" w:type="dxa"/>
          </w:tcPr>
          <w:p w14:paraId="6420AD7F" w14:textId="77777777" w:rsidR="005B0F52" w:rsidRDefault="0046319E">
            <w:pPr>
              <w:pStyle w:val="TableParagraph"/>
              <w:spacing w:line="229" w:lineRule="exact"/>
              <w:ind w:right="93"/>
              <w:jc w:val="right"/>
              <w:rPr>
                <w:sz w:val="20"/>
              </w:rPr>
            </w:pPr>
            <w:r>
              <w:rPr>
                <w:spacing w:val="-5"/>
                <w:sz w:val="20"/>
              </w:rPr>
              <w:t>13</w:t>
            </w:r>
          </w:p>
        </w:tc>
        <w:tc>
          <w:tcPr>
            <w:tcW w:w="719" w:type="dxa"/>
          </w:tcPr>
          <w:p w14:paraId="6420AD80" w14:textId="77777777" w:rsidR="005B0F52" w:rsidRDefault="0046319E">
            <w:pPr>
              <w:pStyle w:val="TableParagraph"/>
              <w:spacing w:before="10" w:line="219" w:lineRule="exact"/>
              <w:ind w:right="95"/>
              <w:jc w:val="right"/>
              <w:rPr>
                <w:sz w:val="20"/>
              </w:rPr>
            </w:pPr>
            <w:r>
              <w:rPr>
                <w:spacing w:val="-5"/>
                <w:sz w:val="20"/>
              </w:rPr>
              <w:t>14</w:t>
            </w:r>
          </w:p>
        </w:tc>
        <w:tc>
          <w:tcPr>
            <w:tcW w:w="719" w:type="dxa"/>
          </w:tcPr>
          <w:p w14:paraId="6420AD81" w14:textId="77777777" w:rsidR="005B0F52" w:rsidRDefault="0046319E">
            <w:pPr>
              <w:pStyle w:val="TableParagraph"/>
              <w:spacing w:before="10" w:line="219" w:lineRule="exact"/>
              <w:ind w:right="94"/>
              <w:jc w:val="right"/>
              <w:rPr>
                <w:sz w:val="20"/>
              </w:rPr>
            </w:pPr>
            <w:r>
              <w:rPr>
                <w:sz w:val="20"/>
              </w:rPr>
              <w:t>6</w:t>
            </w:r>
          </w:p>
        </w:tc>
        <w:tc>
          <w:tcPr>
            <w:tcW w:w="719" w:type="dxa"/>
          </w:tcPr>
          <w:p w14:paraId="6420AD82" w14:textId="77777777" w:rsidR="005B0F52" w:rsidRDefault="0046319E">
            <w:pPr>
              <w:pStyle w:val="TableParagraph"/>
              <w:spacing w:line="229" w:lineRule="exact"/>
              <w:ind w:right="92"/>
              <w:jc w:val="right"/>
              <w:rPr>
                <w:sz w:val="20"/>
              </w:rPr>
            </w:pPr>
            <w:r>
              <w:rPr>
                <w:spacing w:val="-5"/>
                <w:sz w:val="20"/>
              </w:rPr>
              <w:t>20</w:t>
            </w:r>
          </w:p>
        </w:tc>
      </w:tr>
      <w:tr w:rsidR="005B0F52" w14:paraId="6420AD8B" w14:textId="77777777">
        <w:trPr>
          <w:trHeight w:val="249"/>
        </w:trPr>
        <w:tc>
          <w:tcPr>
            <w:tcW w:w="4699" w:type="dxa"/>
          </w:tcPr>
          <w:p w14:paraId="6420AD84" w14:textId="77777777" w:rsidR="005B0F52" w:rsidRDefault="0046319E">
            <w:pPr>
              <w:pStyle w:val="TableParagraph"/>
              <w:spacing w:line="229" w:lineRule="exact"/>
              <w:ind w:left="105"/>
              <w:rPr>
                <w:sz w:val="20"/>
              </w:rPr>
            </w:pPr>
            <w:r>
              <w:rPr>
                <w:sz w:val="20"/>
              </w:rPr>
              <w:t>Other</w:t>
            </w:r>
            <w:r>
              <w:rPr>
                <w:spacing w:val="-9"/>
                <w:sz w:val="20"/>
              </w:rPr>
              <w:t xml:space="preserve"> </w:t>
            </w:r>
            <w:r>
              <w:rPr>
                <w:sz w:val="20"/>
              </w:rPr>
              <w:t>Professional</w:t>
            </w:r>
            <w:r>
              <w:rPr>
                <w:spacing w:val="-9"/>
                <w:sz w:val="20"/>
              </w:rPr>
              <w:t xml:space="preserve"> </w:t>
            </w:r>
            <w:r>
              <w:rPr>
                <w:spacing w:val="-2"/>
                <w:sz w:val="20"/>
              </w:rPr>
              <w:t>Schools</w:t>
            </w:r>
          </w:p>
        </w:tc>
        <w:tc>
          <w:tcPr>
            <w:tcW w:w="806" w:type="dxa"/>
          </w:tcPr>
          <w:p w14:paraId="6420AD85" w14:textId="77777777" w:rsidR="005B0F52" w:rsidRDefault="0046319E">
            <w:pPr>
              <w:pStyle w:val="TableParagraph"/>
              <w:spacing w:line="229" w:lineRule="exact"/>
              <w:ind w:right="93"/>
              <w:jc w:val="right"/>
              <w:rPr>
                <w:sz w:val="20"/>
              </w:rPr>
            </w:pPr>
            <w:r>
              <w:rPr>
                <w:sz w:val="20"/>
              </w:rPr>
              <w:t>8</w:t>
            </w:r>
          </w:p>
        </w:tc>
        <w:tc>
          <w:tcPr>
            <w:tcW w:w="734" w:type="dxa"/>
          </w:tcPr>
          <w:p w14:paraId="6420AD86" w14:textId="77777777" w:rsidR="005B0F52" w:rsidRDefault="0046319E">
            <w:pPr>
              <w:pStyle w:val="TableParagraph"/>
              <w:spacing w:line="229" w:lineRule="exact"/>
              <w:ind w:right="91"/>
              <w:jc w:val="right"/>
              <w:rPr>
                <w:sz w:val="20"/>
              </w:rPr>
            </w:pPr>
            <w:r>
              <w:rPr>
                <w:sz w:val="20"/>
              </w:rPr>
              <w:t>1</w:t>
            </w:r>
          </w:p>
        </w:tc>
        <w:tc>
          <w:tcPr>
            <w:tcW w:w="796" w:type="dxa"/>
          </w:tcPr>
          <w:p w14:paraId="6420AD87" w14:textId="77777777" w:rsidR="005B0F52" w:rsidRDefault="0046319E">
            <w:pPr>
              <w:pStyle w:val="TableParagraph"/>
              <w:spacing w:line="229" w:lineRule="exact"/>
              <w:ind w:right="94"/>
              <w:jc w:val="right"/>
              <w:rPr>
                <w:sz w:val="20"/>
              </w:rPr>
            </w:pPr>
            <w:r>
              <w:rPr>
                <w:sz w:val="20"/>
              </w:rPr>
              <w:t>9</w:t>
            </w:r>
          </w:p>
        </w:tc>
        <w:tc>
          <w:tcPr>
            <w:tcW w:w="719" w:type="dxa"/>
          </w:tcPr>
          <w:p w14:paraId="6420AD88" w14:textId="77777777" w:rsidR="005B0F52" w:rsidRDefault="0046319E">
            <w:pPr>
              <w:pStyle w:val="TableParagraph"/>
              <w:spacing w:line="229" w:lineRule="exact"/>
              <w:ind w:right="95"/>
              <w:jc w:val="right"/>
              <w:rPr>
                <w:sz w:val="20"/>
              </w:rPr>
            </w:pPr>
            <w:r>
              <w:rPr>
                <w:sz w:val="20"/>
              </w:rPr>
              <w:t>9</w:t>
            </w:r>
          </w:p>
        </w:tc>
        <w:tc>
          <w:tcPr>
            <w:tcW w:w="719" w:type="dxa"/>
          </w:tcPr>
          <w:p w14:paraId="6420AD89" w14:textId="77777777" w:rsidR="005B0F52" w:rsidRDefault="0046319E">
            <w:pPr>
              <w:pStyle w:val="TableParagraph"/>
              <w:spacing w:line="229" w:lineRule="exact"/>
              <w:ind w:right="94"/>
              <w:jc w:val="right"/>
              <w:rPr>
                <w:sz w:val="20"/>
              </w:rPr>
            </w:pPr>
            <w:r>
              <w:rPr>
                <w:sz w:val="20"/>
              </w:rPr>
              <w:t>1</w:t>
            </w:r>
          </w:p>
        </w:tc>
        <w:tc>
          <w:tcPr>
            <w:tcW w:w="719" w:type="dxa"/>
          </w:tcPr>
          <w:p w14:paraId="6420AD8A" w14:textId="77777777" w:rsidR="005B0F52" w:rsidRDefault="0046319E">
            <w:pPr>
              <w:pStyle w:val="TableParagraph"/>
              <w:spacing w:line="229" w:lineRule="exact"/>
              <w:ind w:right="92"/>
              <w:jc w:val="right"/>
              <w:rPr>
                <w:sz w:val="20"/>
              </w:rPr>
            </w:pPr>
            <w:r>
              <w:rPr>
                <w:spacing w:val="-5"/>
                <w:sz w:val="20"/>
              </w:rPr>
              <w:t>10</w:t>
            </w:r>
          </w:p>
        </w:tc>
      </w:tr>
      <w:tr w:rsidR="005B0F52" w14:paraId="6420AD93" w14:textId="77777777">
        <w:trPr>
          <w:trHeight w:val="249"/>
        </w:trPr>
        <w:tc>
          <w:tcPr>
            <w:tcW w:w="4699" w:type="dxa"/>
          </w:tcPr>
          <w:p w14:paraId="6420AD8C" w14:textId="77777777" w:rsidR="005B0F52" w:rsidRDefault="0046319E">
            <w:pPr>
              <w:pStyle w:val="TableParagraph"/>
              <w:spacing w:line="229" w:lineRule="exact"/>
              <w:ind w:left="105"/>
              <w:rPr>
                <w:sz w:val="20"/>
              </w:rPr>
            </w:pPr>
            <w:r>
              <w:rPr>
                <w:sz w:val="20"/>
              </w:rPr>
              <w:t>Social</w:t>
            </w:r>
            <w:r>
              <w:rPr>
                <w:spacing w:val="-8"/>
                <w:sz w:val="20"/>
              </w:rPr>
              <w:t xml:space="preserve"> </w:t>
            </w:r>
            <w:r>
              <w:rPr>
                <w:sz w:val="20"/>
              </w:rPr>
              <w:t>Sciences</w:t>
            </w:r>
            <w:r>
              <w:rPr>
                <w:spacing w:val="-8"/>
                <w:sz w:val="20"/>
              </w:rPr>
              <w:t xml:space="preserve"> </w:t>
            </w:r>
            <w:r>
              <w:rPr>
                <w:sz w:val="20"/>
              </w:rPr>
              <w:t>(including</w:t>
            </w:r>
            <w:r>
              <w:rPr>
                <w:spacing w:val="-8"/>
                <w:sz w:val="20"/>
              </w:rPr>
              <w:t xml:space="preserve"> </w:t>
            </w:r>
            <w:r>
              <w:rPr>
                <w:spacing w:val="-2"/>
                <w:sz w:val="20"/>
              </w:rPr>
              <w:t>History)</w:t>
            </w:r>
          </w:p>
        </w:tc>
        <w:tc>
          <w:tcPr>
            <w:tcW w:w="806" w:type="dxa"/>
          </w:tcPr>
          <w:p w14:paraId="6420AD8D" w14:textId="77777777" w:rsidR="005B0F52" w:rsidRDefault="0046319E">
            <w:pPr>
              <w:pStyle w:val="TableParagraph"/>
              <w:spacing w:line="229" w:lineRule="exact"/>
              <w:ind w:right="94"/>
              <w:jc w:val="right"/>
              <w:rPr>
                <w:sz w:val="20"/>
              </w:rPr>
            </w:pPr>
            <w:r>
              <w:rPr>
                <w:spacing w:val="-5"/>
                <w:sz w:val="20"/>
              </w:rPr>
              <w:t>28</w:t>
            </w:r>
          </w:p>
        </w:tc>
        <w:tc>
          <w:tcPr>
            <w:tcW w:w="734" w:type="dxa"/>
          </w:tcPr>
          <w:p w14:paraId="6420AD8E" w14:textId="77777777" w:rsidR="005B0F52" w:rsidRDefault="0046319E">
            <w:pPr>
              <w:pStyle w:val="TableParagraph"/>
              <w:spacing w:line="229" w:lineRule="exact"/>
              <w:ind w:right="92"/>
              <w:jc w:val="right"/>
              <w:rPr>
                <w:sz w:val="20"/>
              </w:rPr>
            </w:pPr>
            <w:r>
              <w:rPr>
                <w:spacing w:val="-5"/>
                <w:sz w:val="20"/>
              </w:rPr>
              <w:t>10</w:t>
            </w:r>
          </w:p>
        </w:tc>
        <w:tc>
          <w:tcPr>
            <w:tcW w:w="796" w:type="dxa"/>
          </w:tcPr>
          <w:p w14:paraId="6420AD8F" w14:textId="77777777" w:rsidR="005B0F52" w:rsidRDefault="0046319E">
            <w:pPr>
              <w:pStyle w:val="TableParagraph"/>
              <w:spacing w:line="229" w:lineRule="exact"/>
              <w:ind w:right="93"/>
              <w:jc w:val="right"/>
              <w:rPr>
                <w:sz w:val="20"/>
              </w:rPr>
            </w:pPr>
            <w:r>
              <w:rPr>
                <w:spacing w:val="-5"/>
                <w:sz w:val="20"/>
              </w:rPr>
              <w:t>38</w:t>
            </w:r>
          </w:p>
        </w:tc>
        <w:tc>
          <w:tcPr>
            <w:tcW w:w="719" w:type="dxa"/>
          </w:tcPr>
          <w:p w14:paraId="6420AD90" w14:textId="77777777" w:rsidR="005B0F52" w:rsidRDefault="0046319E">
            <w:pPr>
              <w:pStyle w:val="TableParagraph"/>
              <w:spacing w:before="10" w:line="219" w:lineRule="exact"/>
              <w:ind w:right="95"/>
              <w:jc w:val="right"/>
              <w:rPr>
                <w:sz w:val="20"/>
              </w:rPr>
            </w:pPr>
            <w:r>
              <w:rPr>
                <w:spacing w:val="-5"/>
                <w:sz w:val="20"/>
              </w:rPr>
              <w:t>25</w:t>
            </w:r>
          </w:p>
        </w:tc>
        <w:tc>
          <w:tcPr>
            <w:tcW w:w="719" w:type="dxa"/>
          </w:tcPr>
          <w:p w14:paraId="6420AD91" w14:textId="77777777" w:rsidR="005B0F52" w:rsidRDefault="0046319E">
            <w:pPr>
              <w:pStyle w:val="TableParagraph"/>
              <w:spacing w:line="229" w:lineRule="exact"/>
              <w:ind w:right="94"/>
              <w:jc w:val="right"/>
              <w:rPr>
                <w:sz w:val="20"/>
              </w:rPr>
            </w:pPr>
            <w:r>
              <w:rPr>
                <w:spacing w:val="-5"/>
                <w:sz w:val="20"/>
              </w:rPr>
              <w:t>12</w:t>
            </w:r>
          </w:p>
        </w:tc>
        <w:tc>
          <w:tcPr>
            <w:tcW w:w="719" w:type="dxa"/>
          </w:tcPr>
          <w:p w14:paraId="6420AD92" w14:textId="77777777" w:rsidR="005B0F52" w:rsidRDefault="0046319E">
            <w:pPr>
              <w:pStyle w:val="TableParagraph"/>
              <w:spacing w:before="10" w:line="219" w:lineRule="exact"/>
              <w:ind w:right="93"/>
              <w:jc w:val="right"/>
              <w:rPr>
                <w:sz w:val="20"/>
              </w:rPr>
            </w:pPr>
            <w:r>
              <w:rPr>
                <w:spacing w:val="-5"/>
                <w:sz w:val="20"/>
              </w:rPr>
              <w:t>37</w:t>
            </w:r>
          </w:p>
        </w:tc>
      </w:tr>
      <w:tr w:rsidR="005B0F52" w14:paraId="6420AD9B" w14:textId="77777777">
        <w:trPr>
          <w:trHeight w:val="249"/>
        </w:trPr>
        <w:tc>
          <w:tcPr>
            <w:tcW w:w="4699" w:type="dxa"/>
          </w:tcPr>
          <w:p w14:paraId="6420AD94" w14:textId="77777777" w:rsidR="005B0F52" w:rsidRDefault="0046319E">
            <w:pPr>
              <w:pStyle w:val="TableParagraph"/>
              <w:spacing w:before="10" w:line="219" w:lineRule="exact"/>
              <w:ind w:left="155"/>
              <w:rPr>
                <w:b/>
                <w:sz w:val="20"/>
              </w:rPr>
            </w:pPr>
            <w:r>
              <w:rPr>
                <w:b/>
                <w:spacing w:val="-2"/>
                <w:sz w:val="20"/>
              </w:rPr>
              <w:t>Total</w:t>
            </w:r>
          </w:p>
        </w:tc>
        <w:tc>
          <w:tcPr>
            <w:tcW w:w="806" w:type="dxa"/>
          </w:tcPr>
          <w:p w14:paraId="6420AD95" w14:textId="77777777" w:rsidR="005B0F52" w:rsidRDefault="0046319E">
            <w:pPr>
              <w:pStyle w:val="TableParagraph"/>
              <w:spacing w:line="229" w:lineRule="exact"/>
              <w:ind w:right="94"/>
              <w:jc w:val="right"/>
              <w:rPr>
                <w:b/>
                <w:sz w:val="20"/>
              </w:rPr>
            </w:pPr>
            <w:r>
              <w:rPr>
                <w:b/>
                <w:spacing w:val="-5"/>
                <w:sz w:val="20"/>
              </w:rPr>
              <w:t>67</w:t>
            </w:r>
          </w:p>
        </w:tc>
        <w:tc>
          <w:tcPr>
            <w:tcW w:w="734" w:type="dxa"/>
          </w:tcPr>
          <w:p w14:paraId="6420AD96" w14:textId="77777777" w:rsidR="005B0F52" w:rsidRDefault="0046319E">
            <w:pPr>
              <w:pStyle w:val="TableParagraph"/>
              <w:spacing w:line="229" w:lineRule="exact"/>
              <w:ind w:right="92"/>
              <w:jc w:val="right"/>
              <w:rPr>
                <w:b/>
                <w:sz w:val="20"/>
              </w:rPr>
            </w:pPr>
            <w:r>
              <w:rPr>
                <w:b/>
                <w:spacing w:val="-5"/>
                <w:sz w:val="20"/>
              </w:rPr>
              <w:t>55</w:t>
            </w:r>
          </w:p>
        </w:tc>
        <w:tc>
          <w:tcPr>
            <w:tcW w:w="796" w:type="dxa"/>
          </w:tcPr>
          <w:p w14:paraId="6420AD97" w14:textId="77777777" w:rsidR="005B0F52" w:rsidRDefault="0046319E">
            <w:pPr>
              <w:pStyle w:val="TableParagraph"/>
              <w:spacing w:line="229" w:lineRule="exact"/>
              <w:ind w:right="94"/>
              <w:jc w:val="right"/>
              <w:rPr>
                <w:b/>
                <w:sz w:val="20"/>
              </w:rPr>
            </w:pPr>
            <w:r>
              <w:rPr>
                <w:b/>
                <w:spacing w:val="-5"/>
                <w:sz w:val="20"/>
              </w:rPr>
              <w:t>122</w:t>
            </w:r>
          </w:p>
        </w:tc>
        <w:tc>
          <w:tcPr>
            <w:tcW w:w="719" w:type="dxa"/>
          </w:tcPr>
          <w:p w14:paraId="6420AD98" w14:textId="77777777" w:rsidR="005B0F52" w:rsidRDefault="0046319E">
            <w:pPr>
              <w:pStyle w:val="TableParagraph"/>
              <w:spacing w:line="229" w:lineRule="exact"/>
              <w:ind w:right="95"/>
              <w:jc w:val="right"/>
              <w:rPr>
                <w:b/>
                <w:sz w:val="20"/>
              </w:rPr>
            </w:pPr>
            <w:r>
              <w:rPr>
                <w:b/>
                <w:spacing w:val="-5"/>
                <w:sz w:val="20"/>
              </w:rPr>
              <w:t>69</w:t>
            </w:r>
          </w:p>
        </w:tc>
        <w:tc>
          <w:tcPr>
            <w:tcW w:w="719" w:type="dxa"/>
          </w:tcPr>
          <w:p w14:paraId="6420AD99" w14:textId="77777777" w:rsidR="005B0F52" w:rsidRDefault="0046319E">
            <w:pPr>
              <w:pStyle w:val="TableParagraph"/>
              <w:spacing w:line="229" w:lineRule="exact"/>
              <w:ind w:right="94"/>
              <w:jc w:val="right"/>
              <w:rPr>
                <w:b/>
                <w:sz w:val="20"/>
              </w:rPr>
            </w:pPr>
            <w:r>
              <w:rPr>
                <w:b/>
                <w:spacing w:val="-5"/>
                <w:sz w:val="20"/>
              </w:rPr>
              <w:t>43</w:t>
            </w:r>
          </w:p>
        </w:tc>
        <w:tc>
          <w:tcPr>
            <w:tcW w:w="719" w:type="dxa"/>
          </w:tcPr>
          <w:p w14:paraId="6420AD9A" w14:textId="77777777" w:rsidR="005B0F52" w:rsidRDefault="0046319E">
            <w:pPr>
              <w:pStyle w:val="TableParagraph"/>
              <w:spacing w:line="229" w:lineRule="exact"/>
              <w:ind w:right="93"/>
              <w:jc w:val="right"/>
              <w:rPr>
                <w:b/>
                <w:sz w:val="20"/>
              </w:rPr>
            </w:pPr>
            <w:r>
              <w:rPr>
                <w:b/>
                <w:spacing w:val="-5"/>
                <w:sz w:val="20"/>
              </w:rPr>
              <w:t>112</w:t>
            </w:r>
          </w:p>
        </w:tc>
      </w:tr>
    </w:tbl>
    <w:p w14:paraId="6420AD9C" w14:textId="77777777" w:rsidR="005B0F52" w:rsidRDefault="0046319E">
      <w:pPr>
        <w:ind w:left="242"/>
        <w:jc w:val="both"/>
        <w:rPr>
          <w:sz w:val="20"/>
        </w:rPr>
      </w:pPr>
      <w:r>
        <w:rPr>
          <w:sz w:val="20"/>
        </w:rPr>
        <w:t>*</w:t>
      </w:r>
      <w:r>
        <w:rPr>
          <w:spacing w:val="38"/>
          <w:sz w:val="20"/>
        </w:rPr>
        <w:t xml:space="preserve">  </w:t>
      </w:r>
      <w:r>
        <w:rPr>
          <w:sz w:val="20"/>
        </w:rPr>
        <w:t>Information</w:t>
      </w:r>
      <w:r>
        <w:rPr>
          <w:spacing w:val="-4"/>
          <w:sz w:val="20"/>
        </w:rPr>
        <w:t xml:space="preserve"> </w:t>
      </w:r>
      <w:r>
        <w:rPr>
          <w:sz w:val="20"/>
        </w:rPr>
        <w:t>summarized</w:t>
      </w:r>
      <w:r>
        <w:rPr>
          <w:spacing w:val="-5"/>
          <w:sz w:val="20"/>
        </w:rPr>
        <w:t xml:space="preserve"> </w:t>
      </w:r>
      <w:r>
        <w:rPr>
          <w:sz w:val="20"/>
        </w:rPr>
        <w:t>from</w:t>
      </w:r>
      <w:r>
        <w:rPr>
          <w:spacing w:val="-6"/>
          <w:sz w:val="20"/>
        </w:rPr>
        <w:t xml:space="preserve"> </w:t>
      </w:r>
      <w:r>
        <w:rPr>
          <w:sz w:val="20"/>
        </w:rPr>
        <w:t>Appendix</w:t>
      </w:r>
      <w:r>
        <w:rPr>
          <w:spacing w:val="-5"/>
          <w:sz w:val="20"/>
        </w:rPr>
        <w:t xml:space="preserve"> </w:t>
      </w:r>
      <w:r>
        <w:rPr>
          <w:sz w:val="20"/>
        </w:rPr>
        <w:t>II;</w:t>
      </w:r>
      <w:r>
        <w:rPr>
          <w:spacing w:val="-5"/>
          <w:sz w:val="20"/>
        </w:rPr>
        <w:t xml:space="preserve"> </w:t>
      </w:r>
      <w:r>
        <w:rPr>
          <w:sz w:val="20"/>
        </w:rPr>
        <w:t>cross-listed</w:t>
      </w:r>
      <w:r>
        <w:rPr>
          <w:spacing w:val="-6"/>
          <w:sz w:val="20"/>
        </w:rPr>
        <w:t xml:space="preserve"> </w:t>
      </w:r>
      <w:r>
        <w:rPr>
          <w:sz w:val="20"/>
        </w:rPr>
        <w:t>courses</w:t>
      </w:r>
      <w:r>
        <w:rPr>
          <w:spacing w:val="-5"/>
          <w:sz w:val="20"/>
        </w:rPr>
        <w:t xml:space="preserve"> </w:t>
      </w:r>
      <w:r>
        <w:rPr>
          <w:sz w:val="20"/>
        </w:rPr>
        <w:t>counted</w:t>
      </w:r>
      <w:r>
        <w:rPr>
          <w:spacing w:val="-5"/>
          <w:sz w:val="20"/>
        </w:rPr>
        <w:t xml:space="preserve"> </w:t>
      </w:r>
      <w:r>
        <w:rPr>
          <w:sz w:val="20"/>
        </w:rPr>
        <w:t>only</w:t>
      </w:r>
      <w:r>
        <w:rPr>
          <w:spacing w:val="-5"/>
          <w:sz w:val="20"/>
        </w:rPr>
        <w:t xml:space="preserve"> </w:t>
      </w:r>
      <w:r>
        <w:rPr>
          <w:sz w:val="20"/>
        </w:rPr>
        <w:t>once</w:t>
      </w:r>
      <w:r>
        <w:rPr>
          <w:spacing w:val="-6"/>
          <w:sz w:val="20"/>
        </w:rPr>
        <w:t xml:space="preserve"> </w:t>
      </w:r>
      <w:r>
        <w:rPr>
          <w:sz w:val="20"/>
        </w:rPr>
        <w:t>in</w:t>
      </w:r>
      <w:r>
        <w:rPr>
          <w:spacing w:val="-5"/>
          <w:sz w:val="20"/>
        </w:rPr>
        <w:t xml:space="preserve"> </w:t>
      </w:r>
      <w:r>
        <w:rPr>
          <w:sz w:val="20"/>
        </w:rPr>
        <w:t>their</w:t>
      </w:r>
      <w:r>
        <w:rPr>
          <w:spacing w:val="-5"/>
          <w:sz w:val="20"/>
        </w:rPr>
        <w:t xml:space="preserve"> </w:t>
      </w:r>
      <w:r>
        <w:rPr>
          <w:sz w:val="20"/>
        </w:rPr>
        <w:t>home</w:t>
      </w:r>
      <w:r>
        <w:rPr>
          <w:spacing w:val="-5"/>
          <w:sz w:val="20"/>
        </w:rPr>
        <w:t xml:space="preserve"> </w:t>
      </w:r>
      <w:r>
        <w:rPr>
          <w:spacing w:val="-2"/>
          <w:sz w:val="20"/>
        </w:rPr>
        <w:t>department</w:t>
      </w:r>
    </w:p>
    <w:p w14:paraId="6420AD9D" w14:textId="77777777" w:rsidR="005B0F52" w:rsidRDefault="0046319E">
      <w:pPr>
        <w:spacing w:before="1"/>
        <w:ind w:left="242"/>
        <w:jc w:val="both"/>
        <w:rPr>
          <w:sz w:val="20"/>
        </w:rPr>
      </w:pPr>
      <w:r>
        <w:rPr>
          <w:sz w:val="20"/>
        </w:rPr>
        <w:t>**</w:t>
      </w:r>
      <w:r>
        <w:rPr>
          <w:spacing w:val="59"/>
          <w:w w:val="150"/>
          <w:sz w:val="20"/>
        </w:rPr>
        <w:t xml:space="preserve"> </w:t>
      </w:r>
      <w:r>
        <w:rPr>
          <w:sz w:val="20"/>
        </w:rPr>
        <w:t>Faculty</w:t>
      </w:r>
      <w:r>
        <w:rPr>
          <w:spacing w:val="-5"/>
          <w:sz w:val="20"/>
        </w:rPr>
        <w:t xml:space="preserve"> </w:t>
      </w:r>
      <w:r>
        <w:rPr>
          <w:sz w:val="20"/>
        </w:rPr>
        <w:t>members</w:t>
      </w:r>
      <w:r>
        <w:rPr>
          <w:spacing w:val="-5"/>
          <w:sz w:val="20"/>
        </w:rPr>
        <w:t xml:space="preserve"> </w:t>
      </w:r>
      <w:r>
        <w:rPr>
          <w:sz w:val="20"/>
        </w:rPr>
        <w:t>are</w:t>
      </w:r>
      <w:r>
        <w:rPr>
          <w:spacing w:val="-5"/>
          <w:sz w:val="20"/>
        </w:rPr>
        <w:t xml:space="preserve"> </w:t>
      </w:r>
      <w:r>
        <w:rPr>
          <w:sz w:val="20"/>
        </w:rPr>
        <w:t>included</w:t>
      </w:r>
      <w:r>
        <w:rPr>
          <w:spacing w:val="-5"/>
          <w:sz w:val="20"/>
        </w:rPr>
        <w:t xml:space="preserve"> </w:t>
      </w:r>
      <w:r>
        <w:rPr>
          <w:sz w:val="20"/>
        </w:rPr>
        <w:t>in</w:t>
      </w:r>
      <w:r>
        <w:rPr>
          <w:spacing w:val="-5"/>
          <w:sz w:val="20"/>
        </w:rPr>
        <w:t xml:space="preserve"> </w:t>
      </w:r>
      <w:r>
        <w:rPr>
          <w:sz w:val="20"/>
        </w:rPr>
        <w:t>multiple</w:t>
      </w:r>
      <w:r>
        <w:rPr>
          <w:spacing w:val="-5"/>
          <w:sz w:val="20"/>
        </w:rPr>
        <w:t xml:space="preserve"> </w:t>
      </w:r>
      <w:r>
        <w:rPr>
          <w:sz w:val="20"/>
        </w:rPr>
        <w:t>regions</w:t>
      </w:r>
      <w:r>
        <w:rPr>
          <w:spacing w:val="-5"/>
          <w:sz w:val="20"/>
        </w:rPr>
        <w:t xml:space="preserve"> </w:t>
      </w:r>
      <w:r>
        <w:rPr>
          <w:sz w:val="20"/>
        </w:rPr>
        <w:t>where</w:t>
      </w:r>
      <w:r>
        <w:rPr>
          <w:spacing w:val="-4"/>
          <w:sz w:val="20"/>
        </w:rPr>
        <w:t xml:space="preserve"> </w:t>
      </w:r>
      <w:r>
        <w:rPr>
          <w:spacing w:val="-2"/>
          <w:sz w:val="20"/>
        </w:rPr>
        <w:t>appropriate.</w:t>
      </w:r>
    </w:p>
    <w:p w14:paraId="6420AD9E" w14:textId="77777777" w:rsidR="005B0F52" w:rsidRDefault="0046319E">
      <w:pPr>
        <w:pStyle w:val="BodyText"/>
        <w:spacing w:before="121" w:line="480" w:lineRule="auto"/>
        <w:ind w:right="235"/>
        <w:jc w:val="both"/>
      </w:pPr>
      <w:r>
        <w:t>The</w:t>
      </w:r>
      <w:r>
        <w:rPr>
          <w:spacing w:val="-5"/>
        </w:rPr>
        <w:t xml:space="preserve"> </w:t>
      </w:r>
      <w:r>
        <w:t>courses</w:t>
      </w:r>
      <w:r>
        <w:rPr>
          <w:spacing w:val="-5"/>
        </w:rPr>
        <w:t xml:space="preserve"> </w:t>
      </w:r>
      <w:r>
        <w:t>were</w:t>
      </w:r>
      <w:r>
        <w:rPr>
          <w:spacing w:val="-5"/>
        </w:rPr>
        <w:t xml:space="preserve"> </w:t>
      </w:r>
      <w:r>
        <w:t>taught</w:t>
      </w:r>
      <w:r>
        <w:rPr>
          <w:spacing w:val="-5"/>
        </w:rPr>
        <w:t xml:space="preserve"> </w:t>
      </w:r>
      <w:r>
        <w:t>in</w:t>
      </w:r>
      <w:r>
        <w:rPr>
          <w:spacing w:val="-5"/>
        </w:rPr>
        <w:t xml:space="preserve"> </w:t>
      </w:r>
      <w:r>
        <w:t>29</w:t>
      </w:r>
      <w:r>
        <w:rPr>
          <w:spacing w:val="-5"/>
        </w:rPr>
        <w:t xml:space="preserve"> </w:t>
      </w:r>
      <w:r>
        <w:t>academic</w:t>
      </w:r>
      <w:r>
        <w:rPr>
          <w:spacing w:val="-5"/>
        </w:rPr>
        <w:t xml:space="preserve"> </w:t>
      </w:r>
      <w:r>
        <w:t>departments</w:t>
      </w:r>
      <w:r>
        <w:rPr>
          <w:spacing w:val="-5"/>
        </w:rPr>
        <w:t xml:space="preserve"> </w:t>
      </w:r>
      <w:r>
        <w:t>and</w:t>
      </w:r>
      <w:r>
        <w:rPr>
          <w:spacing w:val="-5"/>
        </w:rPr>
        <w:t xml:space="preserve"> </w:t>
      </w:r>
      <w:r>
        <w:t>seven</w:t>
      </w:r>
      <w:r>
        <w:rPr>
          <w:spacing w:val="-5"/>
        </w:rPr>
        <w:t xml:space="preserve"> </w:t>
      </w:r>
      <w:r>
        <w:t>professional</w:t>
      </w:r>
      <w:r>
        <w:rPr>
          <w:spacing w:val="-5"/>
        </w:rPr>
        <w:t xml:space="preserve"> </w:t>
      </w:r>
      <w:r>
        <w:t>schools</w:t>
      </w:r>
      <w:r>
        <w:rPr>
          <w:spacing w:val="-5"/>
        </w:rPr>
        <w:t xml:space="preserve"> </w:t>
      </w:r>
      <w:r>
        <w:t>at</w:t>
      </w:r>
      <w:r>
        <w:rPr>
          <w:spacing w:val="-5"/>
        </w:rPr>
        <w:t xml:space="preserve"> </w:t>
      </w:r>
      <w:r>
        <w:t>MSN,</w:t>
      </w:r>
      <w:r>
        <w:rPr>
          <w:spacing w:val="-5"/>
        </w:rPr>
        <w:t xml:space="preserve"> </w:t>
      </w:r>
      <w:r>
        <w:t>and in 35 academic departments and six professional schools at MKE. The Consortium offered 60 courses</w:t>
      </w:r>
      <w:r>
        <w:rPr>
          <w:spacing w:val="8"/>
        </w:rPr>
        <w:t xml:space="preserve"> </w:t>
      </w:r>
      <w:r>
        <w:t>at</w:t>
      </w:r>
      <w:r>
        <w:rPr>
          <w:spacing w:val="9"/>
        </w:rPr>
        <w:t xml:space="preserve"> </w:t>
      </w:r>
      <w:r>
        <w:t>the</w:t>
      </w:r>
      <w:r>
        <w:rPr>
          <w:spacing w:val="8"/>
        </w:rPr>
        <w:t xml:space="preserve"> </w:t>
      </w:r>
      <w:r>
        <w:t>100-299</w:t>
      </w:r>
      <w:r>
        <w:rPr>
          <w:spacing w:val="9"/>
        </w:rPr>
        <w:t xml:space="preserve"> </w:t>
      </w:r>
      <w:r>
        <w:t>level</w:t>
      </w:r>
      <w:r>
        <w:rPr>
          <w:spacing w:val="8"/>
        </w:rPr>
        <w:t xml:space="preserve"> </w:t>
      </w:r>
      <w:r>
        <w:t>(MSN</w:t>
      </w:r>
      <w:r>
        <w:rPr>
          <w:spacing w:val="9"/>
        </w:rPr>
        <w:t xml:space="preserve"> </w:t>
      </w:r>
      <w:r>
        <w:t>13;</w:t>
      </w:r>
      <w:r>
        <w:rPr>
          <w:spacing w:val="8"/>
        </w:rPr>
        <w:t xml:space="preserve"> </w:t>
      </w:r>
      <w:r>
        <w:t>MKE</w:t>
      </w:r>
      <w:r>
        <w:rPr>
          <w:spacing w:val="9"/>
        </w:rPr>
        <w:t xml:space="preserve"> </w:t>
      </w:r>
      <w:r>
        <w:t>47),</w:t>
      </w:r>
      <w:r>
        <w:rPr>
          <w:spacing w:val="8"/>
        </w:rPr>
        <w:t xml:space="preserve"> </w:t>
      </w:r>
      <w:r>
        <w:t>111</w:t>
      </w:r>
      <w:r>
        <w:rPr>
          <w:spacing w:val="9"/>
        </w:rPr>
        <w:t xml:space="preserve"> </w:t>
      </w:r>
      <w:r>
        <w:t>at</w:t>
      </w:r>
      <w:r>
        <w:rPr>
          <w:spacing w:val="8"/>
        </w:rPr>
        <w:t xml:space="preserve"> </w:t>
      </w:r>
      <w:r>
        <w:t>the</w:t>
      </w:r>
      <w:r>
        <w:rPr>
          <w:spacing w:val="9"/>
        </w:rPr>
        <w:t xml:space="preserve"> </w:t>
      </w:r>
      <w:r>
        <w:t>300-699</w:t>
      </w:r>
      <w:r>
        <w:rPr>
          <w:spacing w:val="8"/>
        </w:rPr>
        <w:t xml:space="preserve"> </w:t>
      </w:r>
      <w:r>
        <w:t>level</w:t>
      </w:r>
      <w:r>
        <w:rPr>
          <w:spacing w:val="9"/>
        </w:rPr>
        <w:t xml:space="preserve"> </w:t>
      </w:r>
      <w:r>
        <w:t>(MSN</w:t>
      </w:r>
      <w:r>
        <w:rPr>
          <w:spacing w:val="8"/>
        </w:rPr>
        <w:t xml:space="preserve"> </w:t>
      </w:r>
      <w:r>
        <w:t>51;</w:t>
      </w:r>
      <w:r>
        <w:rPr>
          <w:spacing w:val="9"/>
        </w:rPr>
        <w:t xml:space="preserve"> </w:t>
      </w:r>
      <w:r>
        <w:t>MKE</w:t>
      </w:r>
      <w:r>
        <w:rPr>
          <w:spacing w:val="9"/>
        </w:rPr>
        <w:t xml:space="preserve"> </w:t>
      </w:r>
      <w:r>
        <w:rPr>
          <w:spacing w:val="-4"/>
        </w:rPr>
        <w:t>60),</w:t>
      </w:r>
    </w:p>
    <w:p w14:paraId="6420AD9F" w14:textId="77777777" w:rsidR="005B0F52" w:rsidRDefault="0046319E">
      <w:pPr>
        <w:pStyle w:val="BodyText"/>
        <w:spacing w:before="1"/>
        <w:jc w:val="both"/>
      </w:pPr>
      <w:r>
        <w:t>and</w:t>
      </w:r>
      <w:r>
        <w:rPr>
          <w:spacing w:val="-1"/>
        </w:rPr>
        <w:t xml:space="preserve"> </w:t>
      </w:r>
      <w:r>
        <w:t>24 at</w:t>
      </w:r>
      <w:r>
        <w:rPr>
          <w:spacing w:val="-1"/>
        </w:rPr>
        <w:t xml:space="preserve"> </w:t>
      </w:r>
      <w:r>
        <w:t>the</w:t>
      </w:r>
      <w:r>
        <w:rPr>
          <w:spacing w:val="-1"/>
        </w:rPr>
        <w:t xml:space="preserve"> </w:t>
      </w:r>
      <w:r>
        <w:t>700-999</w:t>
      </w:r>
      <w:r>
        <w:rPr>
          <w:spacing w:val="-1"/>
        </w:rPr>
        <w:t xml:space="preserve"> </w:t>
      </w:r>
      <w:r>
        <w:t>level (MSN</w:t>
      </w:r>
      <w:r>
        <w:rPr>
          <w:spacing w:val="-1"/>
        </w:rPr>
        <w:t xml:space="preserve"> </w:t>
      </w:r>
      <w:r>
        <w:t>6;</w:t>
      </w:r>
      <w:r>
        <w:rPr>
          <w:spacing w:val="-1"/>
        </w:rPr>
        <w:t xml:space="preserve"> </w:t>
      </w:r>
      <w:r>
        <w:t xml:space="preserve">MKE </w:t>
      </w:r>
      <w:r>
        <w:rPr>
          <w:spacing w:val="-4"/>
        </w:rPr>
        <w:t>18).</w:t>
      </w:r>
    </w:p>
    <w:p w14:paraId="6420ADA0" w14:textId="77777777" w:rsidR="005B0F52" w:rsidRDefault="005B0F52">
      <w:pPr>
        <w:pStyle w:val="BodyText"/>
        <w:spacing w:before="11"/>
        <w:ind w:left="0"/>
        <w:rPr>
          <w:sz w:val="23"/>
        </w:rPr>
      </w:pPr>
    </w:p>
    <w:p w14:paraId="6420ADA1" w14:textId="77777777" w:rsidR="005B0F52" w:rsidRDefault="0046319E">
      <w:pPr>
        <w:pStyle w:val="BodyText"/>
        <w:spacing w:line="480" w:lineRule="auto"/>
        <w:ind w:right="235"/>
        <w:jc w:val="both"/>
      </w:pPr>
      <w:r>
        <w:rPr>
          <w:b/>
        </w:rPr>
        <w:t>Professional</w:t>
      </w:r>
      <w:r>
        <w:rPr>
          <w:b/>
          <w:spacing w:val="-13"/>
        </w:rPr>
        <w:t xml:space="preserve"> </w:t>
      </w:r>
      <w:r>
        <w:rPr>
          <w:b/>
        </w:rPr>
        <w:t>School</w:t>
      </w:r>
      <w:r>
        <w:rPr>
          <w:b/>
          <w:spacing w:val="-13"/>
        </w:rPr>
        <w:t xml:space="preserve"> </w:t>
      </w:r>
      <w:r>
        <w:rPr>
          <w:b/>
        </w:rPr>
        <w:t>Courses.</w:t>
      </w:r>
      <w:r>
        <w:rPr>
          <w:b/>
          <w:spacing w:val="35"/>
        </w:rPr>
        <w:t xml:space="preserve"> </w:t>
      </w:r>
      <w:r>
        <w:t>The</w:t>
      </w:r>
      <w:r>
        <w:rPr>
          <w:spacing w:val="-13"/>
        </w:rPr>
        <w:t xml:space="preserve"> </w:t>
      </w:r>
      <w:r>
        <w:t>depth</w:t>
      </w:r>
      <w:r>
        <w:rPr>
          <w:spacing w:val="-13"/>
        </w:rPr>
        <w:t xml:space="preserve"> </w:t>
      </w:r>
      <w:r>
        <w:t>of</w:t>
      </w:r>
      <w:r>
        <w:rPr>
          <w:spacing w:val="-13"/>
        </w:rPr>
        <w:t xml:space="preserve"> </w:t>
      </w:r>
      <w:r>
        <w:t>LA</w:t>
      </w:r>
      <w:r>
        <w:rPr>
          <w:spacing w:val="-13"/>
        </w:rPr>
        <w:t xml:space="preserve"> </w:t>
      </w:r>
      <w:r>
        <w:t>course</w:t>
      </w:r>
      <w:r>
        <w:rPr>
          <w:spacing w:val="-13"/>
        </w:rPr>
        <w:t xml:space="preserve"> </w:t>
      </w:r>
      <w:r>
        <w:t>offerings</w:t>
      </w:r>
      <w:r>
        <w:rPr>
          <w:spacing w:val="-13"/>
        </w:rPr>
        <w:t xml:space="preserve"> </w:t>
      </w:r>
      <w:r>
        <w:t>is</w:t>
      </w:r>
      <w:r>
        <w:rPr>
          <w:spacing w:val="-13"/>
        </w:rPr>
        <w:t xml:space="preserve"> </w:t>
      </w:r>
      <w:r>
        <w:t>commensurate</w:t>
      </w:r>
      <w:r>
        <w:rPr>
          <w:spacing w:val="-13"/>
        </w:rPr>
        <w:t xml:space="preserve"> </w:t>
      </w:r>
      <w:r>
        <w:t>to</w:t>
      </w:r>
      <w:r>
        <w:rPr>
          <w:spacing w:val="-13"/>
        </w:rPr>
        <w:t xml:space="preserve"> </w:t>
      </w:r>
      <w:r>
        <w:t>that</w:t>
      </w:r>
      <w:r>
        <w:rPr>
          <w:spacing w:val="-13"/>
        </w:rPr>
        <w:t xml:space="preserve"> </w:t>
      </w:r>
      <w:r>
        <w:t>of</w:t>
      </w:r>
      <w:r>
        <w:rPr>
          <w:spacing w:val="-13"/>
        </w:rPr>
        <w:t xml:space="preserve"> </w:t>
      </w:r>
      <w:r>
        <w:t>major research</w:t>
      </w:r>
      <w:r>
        <w:rPr>
          <w:spacing w:val="-6"/>
        </w:rPr>
        <w:t xml:space="preserve"> </w:t>
      </w:r>
      <w:r>
        <w:t>institutions</w:t>
      </w:r>
      <w:r>
        <w:rPr>
          <w:spacing w:val="-6"/>
        </w:rPr>
        <w:t xml:space="preserve"> </w:t>
      </w:r>
      <w:r>
        <w:t>where</w:t>
      </w:r>
      <w:r>
        <w:rPr>
          <w:spacing w:val="-6"/>
        </w:rPr>
        <w:t xml:space="preserve"> </w:t>
      </w:r>
      <w:r>
        <w:t>teaching</w:t>
      </w:r>
      <w:r>
        <w:rPr>
          <w:spacing w:val="-6"/>
        </w:rPr>
        <w:t xml:space="preserve"> </w:t>
      </w:r>
      <w:r>
        <w:t>and</w:t>
      </w:r>
      <w:r>
        <w:rPr>
          <w:spacing w:val="-6"/>
        </w:rPr>
        <w:t xml:space="preserve"> </w:t>
      </w:r>
      <w:r>
        <w:t>research</w:t>
      </w:r>
      <w:r>
        <w:rPr>
          <w:spacing w:val="-6"/>
        </w:rPr>
        <w:t xml:space="preserve"> </w:t>
      </w:r>
      <w:r>
        <w:t>are</w:t>
      </w:r>
      <w:r>
        <w:rPr>
          <w:spacing w:val="-6"/>
        </w:rPr>
        <w:t xml:space="preserve"> </w:t>
      </w:r>
      <w:r>
        <w:t>inextricably</w:t>
      </w:r>
      <w:r>
        <w:rPr>
          <w:spacing w:val="-6"/>
        </w:rPr>
        <w:t xml:space="preserve"> </w:t>
      </w:r>
      <w:r>
        <w:t>linked.</w:t>
      </w:r>
      <w:r>
        <w:rPr>
          <w:spacing w:val="40"/>
        </w:rPr>
        <w:t xml:space="preserve"> </w:t>
      </w:r>
      <w:r>
        <w:t>Even</w:t>
      </w:r>
      <w:r>
        <w:rPr>
          <w:spacing w:val="-5"/>
        </w:rPr>
        <w:t xml:space="preserve"> </w:t>
      </w:r>
      <w:r>
        <w:t>when</w:t>
      </w:r>
      <w:r>
        <w:rPr>
          <w:spacing w:val="-6"/>
        </w:rPr>
        <w:t xml:space="preserve"> </w:t>
      </w:r>
      <w:r>
        <w:t>course</w:t>
      </w:r>
      <w:r>
        <w:rPr>
          <w:spacing w:val="-6"/>
        </w:rPr>
        <w:t xml:space="preserve"> </w:t>
      </w:r>
      <w:r>
        <w:t>titles indicate a general focus, instruction often concentrates on specific LA countries or regions reflecting faculty expertise (Table C.1). New and revised non-language course offerings over the last triennium total 24 (MSN 11; MKE 13). Professional prog</w:t>
      </w:r>
      <w:r>
        <w:t>rams at MSN with a specific LA intellectual focus include Business, Education, Journalism &amp; Mass Communication, Law, and Medicine</w:t>
      </w:r>
      <w:r>
        <w:rPr>
          <w:spacing w:val="-11"/>
        </w:rPr>
        <w:t xml:space="preserve"> </w:t>
      </w:r>
      <w:r>
        <w:t>&amp;</w:t>
      </w:r>
      <w:r>
        <w:rPr>
          <w:spacing w:val="-11"/>
        </w:rPr>
        <w:t xml:space="preserve"> </w:t>
      </w:r>
      <w:r>
        <w:t>Public</w:t>
      </w:r>
      <w:r>
        <w:rPr>
          <w:spacing w:val="-11"/>
        </w:rPr>
        <w:t xml:space="preserve"> </w:t>
      </w:r>
      <w:r>
        <w:t>Health;</w:t>
      </w:r>
      <w:r>
        <w:rPr>
          <w:spacing w:val="-11"/>
        </w:rPr>
        <w:t xml:space="preserve"> </w:t>
      </w:r>
      <w:r>
        <w:t>at</w:t>
      </w:r>
      <w:r>
        <w:rPr>
          <w:spacing w:val="-11"/>
        </w:rPr>
        <w:t xml:space="preserve"> </w:t>
      </w:r>
      <w:r>
        <w:t>MKE</w:t>
      </w:r>
      <w:r>
        <w:rPr>
          <w:spacing w:val="-11"/>
        </w:rPr>
        <w:t xml:space="preserve"> </w:t>
      </w:r>
      <w:r>
        <w:t>they</w:t>
      </w:r>
      <w:r>
        <w:rPr>
          <w:spacing w:val="-11"/>
        </w:rPr>
        <w:t xml:space="preserve"> </w:t>
      </w:r>
      <w:r>
        <w:t>include</w:t>
      </w:r>
      <w:r>
        <w:rPr>
          <w:spacing w:val="-11"/>
        </w:rPr>
        <w:t xml:space="preserve"> </w:t>
      </w:r>
      <w:r>
        <w:t>Architecture</w:t>
      </w:r>
      <w:r>
        <w:rPr>
          <w:spacing w:val="-11"/>
        </w:rPr>
        <w:t xml:space="preserve"> </w:t>
      </w:r>
      <w:r>
        <w:t>and</w:t>
      </w:r>
      <w:r>
        <w:rPr>
          <w:spacing w:val="-11"/>
        </w:rPr>
        <w:t xml:space="preserve"> </w:t>
      </w:r>
      <w:r>
        <w:t>Urban</w:t>
      </w:r>
      <w:r>
        <w:rPr>
          <w:spacing w:val="-11"/>
        </w:rPr>
        <w:t xml:space="preserve"> </w:t>
      </w:r>
      <w:r>
        <w:t>Planning,</w:t>
      </w:r>
      <w:r>
        <w:rPr>
          <w:spacing w:val="-11"/>
        </w:rPr>
        <w:t xml:space="preserve"> </w:t>
      </w:r>
      <w:r>
        <w:t>Arts,</w:t>
      </w:r>
      <w:r>
        <w:rPr>
          <w:spacing w:val="-11"/>
        </w:rPr>
        <w:t xml:space="preserve"> </w:t>
      </w:r>
      <w:r>
        <w:t>Business, Education,</w:t>
      </w:r>
      <w:r>
        <w:rPr>
          <w:spacing w:val="29"/>
        </w:rPr>
        <w:t xml:space="preserve"> </w:t>
      </w:r>
      <w:r>
        <w:t>Freshwater</w:t>
      </w:r>
      <w:r>
        <w:rPr>
          <w:spacing w:val="30"/>
        </w:rPr>
        <w:t xml:space="preserve"> </w:t>
      </w:r>
      <w:r>
        <w:t>Science,</w:t>
      </w:r>
      <w:r>
        <w:rPr>
          <w:spacing w:val="29"/>
        </w:rPr>
        <w:t xml:space="preserve"> </w:t>
      </w:r>
      <w:r>
        <w:t>and</w:t>
      </w:r>
      <w:r>
        <w:rPr>
          <w:spacing w:val="30"/>
        </w:rPr>
        <w:t xml:space="preserve"> </w:t>
      </w:r>
      <w:r>
        <w:t>Nursi</w:t>
      </w:r>
      <w:r>
        <w:t>ng.</w:t>
      </w:r>
      <w:r>
        <w:rPr>
          <w:spacing w:val="30"/>
        </w:rPr>
        <w:t xml:space="preserve">  </w:t>
      </w:r>
      <w:r>
        <w:t>Nursing</w:t>
      </w:r>
      <w:r>
        <w:rPr>
          <w:spacing w:val="29"/>
        </w:rPr>
        <w:t xml:space="preserve"> </w:t>
      </w:r>
      <w:r>
        <w:t>has</w:t>
      </w:r>
      <w:r>
        <w:rPr>
          <w:spacing w:val="30"/>
        </w:rPr>
        <w:t xml:space="preserve"> </w:t>
      </w:r>
      <w:r>
        <w:t>shown</w:t>
      </w:r>
      <w:r>
        <w:rPr>
          <w:spacing w:val="29"/>
        </w:rPr>
        <w:t xml:space="preserve"> </w:t>
      </w:r>
      <w:r>
        <w:t>notable</w:t>
      </w:r>
      <w:r>
        <w:rPr>
          <w:spacing w:val="30"/>
        </w:rPr>
        <w:t xml:space="preserve"> </w:t>
      </w:r>
      <w:r>
        <w:t>development</w:t>
      </w:r>
      <w:r>
        <w:rPr>
          <w:spacing w:val="29"/>
        </w:rPr>
        <w:t xml:space="preserve"> </w:t>
      </w:r>
      <w:r>
        <w:t>in</w:t>
      </w:r>
      <w:r>
        <w:rPr>
          <w:spacing w:val="30"/>
        </w:rPr>
        <w:t xml:space="preserve"> </w:t>
      </w:r>
      <w:r>
        <w:rPr>
          <w:spacing w:val="-5"/>
        </w:rPr>
        <w:t>LA</w:t>
      </w:r>
    </w:p>
    <w:p w14:paraId="6420ADA2" w14:textId="77777777" w:rsidR="005B0F52" w:rsidRDefault="005B0F52">
      <w:pPr>
        <w:spacing w:line="480" w:lineRule="auto"/>
        <w:jc w:val="both"/>
        <w:sectPr w:rsidR="005B0F52">
          <w:pgSz w:w="12240" w:h="15840"/>
          <w:pgMar w:top="1380" w:right="1200" w:bottom="1000" w:left="1200" w:header="0" w:footer="806" w:gutter="0"/>
          <w:cols w:space="720"/>
        </w:sectPr>
      </w:pPr>
    </w:p>
    <w:p w14:paraId="6420ADA3" w14:textId="77777777" w:rsidR="005B0F52" w:rsidRDefault="0046319E">
      <w:pPr>
        <w:pStyle w:val="BodyText"/>
        <w:spacing w:before="66" w:line="480" w:lineRule="auto"/>
        <w:ind w:right="235"/>
        <w:jc w:val="both"/>
      </w:pPr>
      <w:r>
        <w:t>content with its Ecuador study abroad course, as well as its co-sponsorship of the Spanish for Health Professionals certificate. The Masters of Sustainable Peacebuilding (MSP) program continues</w:t>
      </w:r>
      <w:r>
        <w:t xml:space="preserve"> to grow its partner organizations in Latin America for their required fieldwork component. The unique School of Freshwater Sciences, with its longstanding research in Laguna Bacalar, Mexico provides opportunities for students, including a Spring 2022 stud</w:t>
      </w:r>
      <w:r>
        <w:t>y abroad integrating Freshwater Science and sustainability in a rapidly changing ecological corridor. The program, funded by the National Science Foundation, is a partnership with the Freshwater Collaborative of Wisconsin. Additionally, MKE Business develo</w:t>
      </w:r>
      <w:r>
        <w:t xml:space="preserve">ped a new spring break study abroad, launching March 2022 entitled “Beyond a Canal: Panama means Business.” </w:t>
      </w:r>
      <w:r>
        <w:rPr>
          <w:b/>
        </w:rPr>
        <w:t>C.2. Interdisciplinary Courses, Undergraduate and Graduate</w:t>
      </w:r>
      <w:r>
        <w:t>.</w:t>
      </w:r>
      <w:r>
        <w:rPr>
          <w:spacing w:val="40"/>
        </w:rPr>
        <w:t xml:space="preserve"> </w:t>
      </w:r>
      <w:r>
        <w:t>Interdisciplinary study takes two forms:</w:t>
      </w:r>
      <w:r>
        <w:rPr>
          <w:spacing w:val="-3"/>
        </w:rPr>
        <w:t xml:space="preserve"> </w:t>
      </w:r>
      <w:r>
        <w:t>interdisciplinary</w:t>
      </w:r>
      <w:r>
        <w:rPr>
          <w:spacing w:val="-3"/>
        </w:rPr>
        <w:t xml:space="preserve"> </w:t>
      </w:r>
      <w:r>
        <w:t>degrees</w:t>
      </w:r>
      <w:r>
        <w:rPr>
          <w:spacing w:val="-3"/>
        </w:rPr>
        <w:t xml:space="preserve"> </w:t>
      </w:r>
      <w:r>
        <w:t>(Criterion</w:t>
      </w:r>
      <w:r>
        <w:rPr>
          <w:spacing w:val="-2"/>
        </w:rPr>
        <w:t xml:space="preserve"> </w:t>
      </w:r>
      <w:r>
        <w:t>H)</w:t>
      </w:r>
      <w:r>
        <w:rPr>
          <w:spacing w:val="-3"/>
        </w:rPr>
        <w:t xml:space="preserve"> </w:t>
      </w:r>
      <w:r>
        <w:t>and</w:t>
      </w:r>
      <w:r>
        <w:rPr>
          <w:spacing w:val="-3"/>
        </w:rPr>
        <w:t xml:space="preserve"> </w:t>
      </w:r>
      <w:r>
        <w:t>int</w:t>
      </w:r>
      <w:r>
        <w:t>erdisciplinary</w:t>
      </w:r>
      <w:r>
        <w:rPr>
          <w:spacing w:val="-3"/>
        </w:rPr>
        <w:t xml:space="preserve"> </w:t>
      </w:r>
      <w:r>
        <w:t>courses.</w:t>
      </w:r>
      <w:r>
        <w:rPr>
          <w:spacing w:val="40"/>
        </w:rPr>
        <w:t xml:space="preserve"> </w:t>
      </w:r>
      <w:r>
        <w:t>Each</w:t>
      </w:r>
      <w:r>
        <w:rPr>
          <w:spacing w:val="-3"/>
        </w:rPr>
        <w:t xml:space="preserve"> </w:t>
      </w:r>
      <w:r>
        <w:t>academic</w:t>
      </w:r>
      <w:r>
        <w:rPr>
          <w:spacing w:val="-3"/>
        </w:rPr>
        <w:t xml:space="preserve"> </w:t>
      </w:r>
      <w:r>
        <w:t>year, MSN</w:t>
      </w:r>
      <w:r>
        <w:rPr>
          <w:spacing w:val="-5"/>
        </w:rPr>
        <w:t xml:space="preserve"> </w:t>
      </w:r>
      <w:r>
        <w:t>offers</w:t>
      </w:r>
      <w:r>
        <w:rPr>
          <w:spacing w:val="-5"/>
        </w:rPr>
        <w:t xml:space="preserve"> </w:t>
      </w:r>
      <w:r>
        <w:t>at</w:t>
      </w:r>
      <w:r>
        <w:rPr>
          <w:spacing w:val="-5"/>
        </w:rPr>
        <w:t xml:space="preserve"> </w:t>
      </w:r>
      <w:r>
        <w:t>least</w:t>
      </w:r>
      <w:r>
        <w:rPr>
          <w:spacing w:val="-5"/>
        </w:rPr>
        <w:t xml:space="preserve"> </w:t>
      </w:r>
      <w:r>
        <w:t>two</w:t>
      </w:r>
      <w:r>
        <w:rPr>
          <w:spacing w:val="-5"/>
        </w:rPr>
        <w:t xml:space="preserve"> </w:t>
      </w:r>
      <w:r>
        <w:t>LA</w:t>
      </w:r>
      <w:r>
        <w:rPr>
          <w:spacing w:val="-5"/>
        </w:rPr>
        <w:t xml:space="preserve"> </w:t>
      </w:r>
      <w:r>
        <w:t>interdisciplinary</w:t>
      </w:r>
      <w:r>
        <w:rPr>
          <w:spacing w:val="-5"/>
        </w:rPr>
        <w:t xml:space="preserve"> </w:t>
      </w:r>
      <w:r>
        <w:t>topics</w:t>
      </w:r>
      <w:r>
        <w:rPr>
          <w:spacing w:val="-5"/>
        </w:rPr>
        <w:t xml:space="preserve"> </w:t>
      </w:r>
      <w:r>
        <w:t>graduate</w:t>
      </w:r>
      <w:r>
        <w:rPr>
          <w:spacing w:val="-6"/>
        </w:rPr>
        <w:t xml:space="preserve"> </w:t>
      </w:r>
      <w:r>
        <w:t>seminars</w:t>
      </w:r>
      <w:r>
        <w:rPr>
          <w:spacing w:val="-5"/>
        </w:rPr>
        <w:t xml:space="preserve"> </w:t>
      </w:r>
      <w:r>
        <w:t>(</w:t>
      </w:r>
      <w:r>
        <w:rPr>
          <w:i/>
        </w:rPr>
        <w:t>Interdepartmental</w:t>
      </w:r>
      <w:r>
        <w:rPr>
          <w:i/>
          <w:spacing w:val="-5"/>
        </w:rPr>
        <w:t xml:space="preserve"> </w:t>
      </w:r>
      <w:r>
        <w:rPr>
          <w:i/>
        </w:rPr>
        <w:t xml:space="preserve">Studies </w:t>
      </w:r>
      <w:r>
        <w:t>982), cross-listed in 10 departments. Each spring and summer, MSN offers the undergraduate course</w:t>
      </w:r>
      <w:r>
        <w:rPr>
          <w:spacing w:val="-15"/>
        </w:rPr>
        <w:t xml:space="preserve"> </w:t>
      </w:r>
      <w:r>
        <w:rPr>
          <w:i/>
        </w:rPr>
        <w:t>Latin</w:t>
      </w:r>
      <w:r>
        <w:rPr>
          <w:i/>
          <w:spacing w:val="-15"/>
        </w:rPr>
        <w:t xml:space="preserve"> </w:t>
      </w:r>
      <w:r>
        <w:rPr>
          <w:i/>
        </w:rPr>
        <w:t>America:</w:t>
      </w:r>
      <w:r>
        <w:rPr>
          <w:i/>
          <w:spacing w:val="-15"/>
        </w:rPr>
        <w:t xml:space="preserve"> </w:t>
      </w:r>
      <w:r>
        <w:rPr>
          <w:i/>
        </w:rPr>
        <w:t>An</w:t>
      </w:r>
      <w:r>
        <w:rPr>
          <w:i/>
          <w:spacing w:val="-15"/>
        </w:rPr>
        <w:t xml:space="preserve"> </w:t>
      </w:r>
      <w:r>
        <w:rPr>
          <w:i/>
        </w:rPr>
        <w:t>Introduction</w:t>
      </w:r>
      <w:r>
        <w:t>,</w:t>
      </w:r>
      <w:r>
        <w:rPr>
          <w:spacing w:val="-15"/>
        </w:rPr>
        <w:t xml:space="preserve"> </w:t>
      </w:r>
      <w:r>
        <w:t>cross-listed</w:t>
      </w:r>
      <w:r>
        <w:rPr>
          <w:spacing w:val="-15"/>
        </w:rPr>
        <w:t xml:space="preserve"> </w:t>
      </w:r>
      <w:r>
        <w:t>in</w:t>
      </w:r>
      <w:r>
        <w:rPr>
          <w:spacing w:val="-15"/>
        </w:rPr>
        <w:t xml:space="preserve"> </w:t>
      </w:r>
      <w:r>
        <w:t>seven</w:t>
      </w:r>
      <w:r>
        <w:rPr>
          <w:spacing w:val="-15"/>
        </w:rPr>
        <w:t xml:space="preserve"> </w:t>
      </w:r>
      <w:r>
        <w:t>departments,</w:t>
      </w:r>
      <w:r>
        <w:rPr>
          <w:spacing w:val="-15"/>
        </w:rPr>
        <w:t xml:space="preserve"> </w:t>
      </w:r>
      <w:r>
        <w:t>with</w:t>
      </w:r>
      <w:r>
        <w:rPr>
          <w:spacing w:val="-15"/>
        </w:rPr>
        <w:t xml:space="preserve"> </w:t>
      </w:r>
      <w:r>
        <w:t>enrollment</w:t>
      </w:r>
      <w:r>
        <w:rPr>
          <w:spacing w:val="-15"/>
        </w:rPr>
        <w:t xml:space="preserve"> </w:t>
      </w:r>
      <w:r>
        <w:t>of</w:t>
      </w:r>
      <w:r>
        <w:rPr>
          <w:spacing w:val="-15"/>
        </w:rPr>
        <w:t xml:space="preserve"> </w:t>
      </w:r>
      <w:r>
        <w:t>about 100 students. MKE faculty have particularly embraced the challenge</w:t>
      </w:r>
      <w:r>
        <w:t xml:space="preserve"> of creating interdisciplinary courses taught abroad in short-term programs, with such offerings as </w:t>
      </w:r>
      <w:r>
        <w:rPr>
          <w:i/>
        </w:rPr>
        <w:t>Mexico: Air Pollution and Ancient</w:t>
      </w:r>
      <w:r>
        <w:rPr>
          <w:i/>
          <w:spacing w:val="-13"/>
        </w:rPr>
        <w:t xml:space="preserve"> </w:t>
      </w:r>
      <w:r>
        <w:rPr>
          <w:i/>
        </w:rPr>
        <w:t>Cultures</w:t>
      </w:r>
      <w:r>
        <w:rPr>
          <w:i/>
          <w:spacing w:val="-13"/>
        </w:rPr>
        <w:t xml:space="preserve"> </w:t>
      </w:r>
      <w:r>
        <w:t>(Art</w:t>
      </w:r>
      <w:r>
        <w:rPr>
          <w:spacing w:val="-13"/>
        </w:rPr>
        <w:t xml:space="preserve"> </w:t>
      </w:r>
      <w:r>
        <w:t>History/Atmospheric</w:t>
      </w:r>
      <w:r>
        <w:rPr>
          <w:spacing w:val="-13"/>
        </w:rPr>
        <w:t xml:space="preserve"> </w:t>
      </w:r>
      <w:r>
        <w:t>Science),</w:t>
      </w:r>
      <w:r>
        <w:rPr>
          <w:spacing w:val="-13"/>
        </w:rPr>
        <w:t xml:space="preserve"> </w:t>
      </w:r>
      <w:r>
        <w:rPr>
          <w:i/>
        </w:rPr>
        <w:t>Understanding</w:t>
      </w:r>
      <w:r>
        <w:rPr>
          <w:i/>
          <w:spacing w:val="-13"/>
        </w:rPr>
        <w:t xml:space="preserve"> </w:t>
      </w:r>
      <w:r>
        <w:rPr>
          <w:i/>
        </w:rPr>
        <w:t>Latin</w:t>
      </w:r>
      <w:r>
        <w:rPr>
          <w:i/>
          <w:spacing w:val="-13"/>
        </w:rPr>
        <w:t xml:space="preserve"> </w:t>
      </w:r>
      <w:r>
        <w:rPr>
          <w:i/>
        </w:rPr>
        <w:t>American</w:t>
      </w:r>
      <w:r>
        <w:rPr>
          <w:i/>
          <w:spacing w:val="-13"/>
        </w:rPr>
        <w:t xml:space="preserve"> </w:t>
      </w:r>
      <w:r>
        <w:rPr>
          <w:i/>
        </w:rPr>
        <w:t>Urbanism</w:t>
      </w:r>
      <w:r>
        <w:rPr>
          <w:i/>
          <w:spacing w:val="-13"/>
        </w:rPr>
        <w:t xml:space="preserve"> </w:t>
      </w:r>
      <w:r>
        <w:rPr>
          <w:i/>
        </w:rPr>
        <w:t xml:space="preserve">in Havana </w:t>
      </w:r>
      <w:r>
        <w:t>(Urban Studies/Urban Planning)</w:t>
      </w:r>
      <w:r>
        <w:t xml:space="preserve">, and </w:t>
      </w:r>
      <w:r>
        <w:rPr>
          <w:i/>
        </w:rPr>
        <w:t xml:space="preserve">Costa Rica: Language and Culture Immersion </w:t>
      </w:r>
      <w:r>
        <w:t>(Criminal Justice/Social Work). LACS 101 average enrollment has increased significantly in the last three years, going from an average of 16 to 30 students. In 2020-21, 35 interdisciplinary courses</w:t>
      </w:r>
      <w:r>
        <w:rPr>
          <w:spacing w:val="-9"/>
        </w:rPr>
        <w:t xml:space="preserve"> </w:t>
      </w:r>
      <w:r>
        <w:t>were</w:t>
      </w:r>
      <w:r>
        <w:rPr>
          <w:spacing w:val="-9"/>
        </w:rPr>
        <w:t xml:space="preserve"> </w:t>
      </w:r>
      <w:r>
        <w:t>offe</w:t>
      </w:r>
      <w:r>
        <w:t>red</w:t>
      </w:r>
      <w:r>
        <w:rPr>
          <w:spacing w:val="-9"/>
        </w:rPr>
        <w:t xml:space="preserve"> </w:t>
      </w:r>
      <w:r>
        <w:t>at</w:t>
      </w:r>
      <w:r>
        <w:rPr>
          <w:spacing w:val="-9"/>
        </w:rPr>
        <w:t xml:space="preserve"> </w:t>
      </w:r>
      <w:r>
        <w:t>MSN</w:t>
      </w:r>
      <w:r>
        <w:rPr>
          <w:spacing w:val="-9"/>
        </w:rPr>
        <w:t xml:space="preserve"> </w:t>
      </w:r>
      <w:r>
        <w:t>and</w:t>
      </w:r>
      <w:r>
        <w:rPr>
          <w:spacing w:val="-9"/>
        </w:rPr>
        <w:t xml:space="preserve"> </w:t>
      </w:r>
      <w:r>
        <w:t>3</w:t>
      </w:r>
      <w:r>
        <w:rPr>
          <w:spacing w:val="-9"/>
        </w:rPr>
        <w:t xml:space="preserve"> </w:t>
      </w:r>
      <w:r>
        <w:t>at</w:t>
      </w:r>
      <w:r>
        <w:rPr>
          <w:spacing w:val="-9"/>
        </w:rPr>
        <w:t xml:space="preserve"> </w:t>
      </w:r>
      <w:r>
        <w:t>MKE.</w:t>
      </w:r>
      <w:r>
        <w:rPr>
          <w:spacing w:val="40"/>
        </w:rPr>
        <w:t xml:space="preserve"> </w:t>
      </w:r>
      <w:r>
        <w:t>Of</w:t>
      </w:r>
      <w:r>
        <w:rPr>
          <w:spacing w:val="-9"/>
        </w:rPr>
        <w:t xml:space="preserve"> </w:t>
      </w:r>
      <w:r>
        <w:t>those,</w:t>
      </w:r>
      <w:r>
        <w:rPr>
          <w:spacing w:val="-9"/>
        </w:rPr>
        <w:t xml:space="preserve"> </w:t>
      </w:r>
      <w:r>
        <w:t>31</w:t>
      </w:r>
      <w:r>
        <w:rPr>
          <w:spacing w:val="-9"/>
        </w:rPr>
        <w:t xml:space="preserve"> </w:t>
      </w:r>
      <w:r>
        <w:t>(MSN</w:t>
      </w:r>
      <w:r>
        <w:rPr>
          <w:spacing w:val="-9"/>
        </w:rPr>
        <w:t xml:space="preserve"> </w:t>
      </w:r>
      <w:r>
        <w:t>29;</w:t>
      </w:r>
      <w:r>
        <w:rPr>
          <w:spacing w:val="-9"/>
        </w:rPr>
        <w:t xml:space="preserve"> </w:t>
      </w:r>
      <w:r>
        <w:t>MKE</w:t>
      </w:r>
      <w:r>
        <w:rPr>
          <w:spacing w:val="-9"/>
        </w:rPr>
        <w:t xml:space="preserve"> </w:t>
      </w:r>
      <w:r>
        <w:t>2)</w:t>
      </w:r>
      <w:r>
        <w:rPr>
          <w:spacing w:val="-9"/>
        </w:rPr>
        <w:t xml:space="preserve"> </w:t>
      </w:r>
      <w:r>
        <w:t>were</w:t>
      </w:r>
      <w:r>
        <w:rPr>
          <w:spacing w:val="-9"/>
        </w:rPr>
        <w:t xml:space="preserve"> </w:t>
      </w:r>
      <w:r>
        <w:t>undergraduate, 4 (MSN 3; MKE 1) were undergraduate/graduate level, and 3 (MSN 3; MKE 0) were graduate seminars.</w:t>
      </w:r>
      <w:r>
        <w:rPr>
          <w:spacing w:val="50"/>
        </w:rPr>
        <w:t xml:space="preserve"> </w:t>
      </w:r>
      <w:r>
        <w:t>MKE</w:t>
      </w:r>
      <w:r>
        <w:rPr>
          <w:spacing w:val="-3"/>
        </w:rPr>
        <w:t xml:space="preserve"> </w:t>
      </w:r>
      <w:r>
        <w:t>offered</w:t>
      </w:r>
      <w:r>
        <w:rPr>
          <w:spacing w:val="-4"/>
        </w:rPr>
        <w:t xml:space="preserve"> </w:t>
      </w:r>
      <w:r>
        <w:t>3</w:t>
      </w:r>
      <w:r>
        <w:rPr>
          <w:spacing w:val="-4"/>
        </w:rPr>
        <w:t xml:space="preserve"> </w:t>
      </w:r>
      <w:r>
        <w:t>distinct</w:t>
      </w:r>
      <w:r>
        <w:rPr>
          <w:spacing w:val="-3"/>
        </w:rPr>
        <w:t xml:space="preserve"> </w:t>
      </w:r>
      <w:r>
        <w:t>interdisciplinary</w:t>
      </w:r>
      <w:r>
        <w:rPr>
          <w:spacing w:val="-4"/>
        </w:rPr>
        <w:t xml:space="preserve"> </w:t>
      </w:r>
      <w:r>
        <w:t>courses,</w:t>
      </w:r>
      <w:r>
        <w:rPr>
          <w:spacing w:val="-3"/>
        </w:rPr>
        <w:t xml:space="preserve"> </w:t>
      </w:r>
      <w:r>
        <w:t>with</w:t>
      </w:r>
      <w:r>
        <w:rPr>
          <w:spacing w:val="-4"/>
        </w:rPr>
        <w:t xml:space="preserve"> </w:t>
      </w:r>
      <w:r>
        <w:t>the</w:t>
      </w:r>
      <w:r>
        <w:rPr>
          <w:spacing w:val="-4"/>
        </w:rPr>
        <w:t xml:space="preserve"> </w:t>
      </w:r>
      <w:r>
        <w:t>enrollments</w:t>
      </w:r>
      <w:r>
        <w:rPr>
          <w:spacing w:val="-3"/>
        </w:rPr>
        <w:t xml:space="preserve"> </w:t>
      </w:r>
      <w:r>
        <w:t>that</w:t>
      </w:r>
      <w:r>
        <w:rPr>
          <w:spacing w:val="-4"/>
        </w:rPr>
        <w:t xml:space="preserve"> </w:t>
      </w:r>
      <w:r>
        <w:t>totaled</w:t>
      </w:r>
      <w:r>
        <w:rPr>
          <w:spacing w:val="-3"/>
        </w:rPr>
        <w:t xml:space="preserve"> </w:t>
      </w:r>
      <w:r>
        <w:rPr>
          <w:spacing w:val="-4"/>
        </w:rPr>
        <w:t>139.</w:t>
      </w:r>
    </w:p>
    <w:p w14:paraId="6420ADA4" w14:textId="77777777" w:rsidR="005B0F52" w:rsidRDefault="005B0F52">
      <w:pPr>
        <w:spacing w:line="480" w:lineRule="auto"/>
        <w:jc w:val="both"/>
        <w:sectPr w:rsidR="005B0F52">
          <w:pgSz w:w="12240" w:h="15840"/>
          <w:pgMar w:top="1380" w:right="1200" w:bottom="1000" w:left="1200" w:header="0" w:footer="806" w:gutter="0"/>
          <w:cols w:space="720"/>
        </w:sectPr>
      </w:pPr>
    </w:p>
    <w:p w14:paraId="6420ADA5" w14:textId="77777777" w:rsidR="005B0F52" w:rsidRDefault="0046319E">
      <w:pPr>
        <w:pStyle w:val="BodyText"/>
        <w:spacing w:before="66" w:line="480" w:lineRule="auto"/>
        <w:ind w:right="235"/>
        <w:jc w:val="both"/>
      </w:pPr>
      <w:r>
        <w:t>When MKE returns to a full study abroad s</w:t>
      </w:r>
      <w:r>
        <w:t>chedule, we will again increase interdisciplinary offerings with thematic credit courses.</w:t>
      </w:r>
    </w:p>
    <w:p w14:paraId="6420ADA6" w14:textId="77777777" w:rsidR="005B0F52" w:rsidRDefault="0046319E">
      <w:pPr>
        <w:pStyle w:val="BodyText"/>
        <w:spacing w:line="480" w:lineRule="auto"/>
        <w:ind w:right="235"/>
        <w:jc w:val="both"/>
      </w:pPr>
      <w:r>
        <w:rPr>
          <w:b/>
        </w:rPr>
        <w:t>C.3.</w:t>
      </w:r>
      <w:r>
        <w:rPr>
          <w:b/>
          <w:spacing w:val="36"/>
        </w:rPr>
        <w:t xml:space="preserve"> </w:t>
      </w:r>
      <w:r>
        <w:rPr>
          <w:b/>
        </w:rPr>
        <w:t>Non-Language</w:t>
      </w:r>
      <w:r>
        <w:rPr>
          <w:b/>
          <w:spacing w:val="-12"/>
        </w:rPr>
        <w:t xml:space="preserve"> </w:t>
      </w:r>
      <w:r>
        <w:rPr>
          <w:b/>
        </w:rPr>
        <w:t>Faculty</w:t>
      </w:r>
      <w:r>
        <w:rPr>
          <w:b/>
          <w:spacing w:val="-12"/>
        </w:rPr>
        <w:t xml:space="preserve"> </w:t>
      </w:r>
      <w:r>
        <w:rPr>
          <w:b/>
        </w:rPr>
        <w:t>Availability</w:t>
      </w:r>
      <w:r>
        <w:t>.</w:t>
      </w:r>
      <w:r>
        <w:rPr>
          <w:spacing w:val="36"/>
        </w:rPr>
        <w:t xml:space="preserve"> </w:t>
      </w:r>
      <w:r>
        <w:t>At</w:t>
      </w:r>
      <w:r>
        <w:rPr>
          <w:spacing w:val="-12"/>
        </w:rPr>
        <w:t xml:space="preserve"> </w:t>
      </w:r>
      <w:r>
        <w:t>MSN,</w:t>
      </w:r>
      <w:r>
        <w:rPr>
          <w:spacing w:val="-12"/>
        </w:rPr>
        <w:t xml:space="preserve"> </w:t>
      </w:r>
      <w:r>
        <w:t>core</w:t>
      </w:r>
      <w:r>
        <w:rPr>
          <w:spacing w:val="-12"/>
        </w:rPr>
        <w:t xml:space="preserve"> </w:t>
      </w:r>
      <w:r>
        <w:t>departments</w:t>
      </w:r>
      <w:r>
        <w:rPr>
          <w:spacing w:val="-12"/>
        </w:rPr>
        <w:t xml:space="preserve"> </w:t>
      </w:r>
      <w:r>
        <w:t>(Agricultural</w:t>
      </w:r>
      <w:r>
        <w:rPr>
          <w:spacing w:val="-12"/>
        </w:rPr>
        <w:t xml:space="preserve"> </w:t>
      </w:r>
      <w:r>
        <w:t>and</w:t>
      </w:r>
      <w:r>
        <w:rPr>
          <w:spacing w:val="-12"/>
        </w:rPr>
        <w:t xml:space="preserve"> </w:t>
      </w:r>
      <w:r>
        <w:t>Applied Economics,</w:t>
      </w:r>
      <w:r>
        <w:rPr>
          <w:spacing w:val="-5"/>
        </w:rPr>
        <w:t xml:space="preserve"> </w:t>
      </w:r>
      <w:r>
        <w:t>Anthropology,</w:t>
      </w:r>
      <w:r>
        <w:rPr>
          <w:spacing w:val="-5"/>
        </w:rPr>
        <w:t xml:space="preserve"> </w:t>
      </w:r>
      <w:r>
        <w:t>Community</w:t>
      </w:r>
      <w:r>
        <w:rPr>
          <w:spacing w:val="-5"/>
        </w:rPr>
        <w:t xml:space="preserve"> </w:t>
      </w:r>
      <w:r>
        <w:t>and</w:t>
      </w:r>
      <w:r>
        <w:rPr>
          <w:spacing w:val="-5"/>
        </w:rPr>
        <w:t xml:space="preserve"> </w:t>
      </w:r>
      <w:r>
        <w:t>Environmental</w:t>
      </w:r>
      <w:r>
        <w:rPr>
          <w:spacing w:val="-5"/>
        </w:rPr>
        <w:t xml:space="preserve"> </w:t>
      </w:r>
      <w:r>
        <w:t>Sociology,</w:t>
      </w:r>
      <w:r>
        <w:rPr>
          <w:spacing w:val="-5"/>
        </w:rPr>
        <w:t xml:space="preserve"> </w:t>
      </w:r>
      <w:r>
        <w:t>Geography,</w:t>
      </w:r>
      <w:r>
        <w:rPr>
          <w:spacing w:val="-5"/>
        </w:rPr>
        <w:t xml:space="preserve"> </w:t>
      </w:r>
      <w:r>
        <w:t>History,</w:t>
      </w:r>
      <w:r>
        <w:rPr>
          <w:spacing w:val="-5"/>
        </w:rPr>
        <w:t xml:space="preserve"> </w:t>
      </w:r>
      <w:r>
        <w:t>Law, Political Science, and Sociology) each have between two and five LA specialists. At MKE, five core departments (African and African Diaspora Studies-AADS, Anthropology, Dance, English, and History) each have between three and six LA specialis</w:t>
      </w:r>
      <w:r>
        <w:t>ts each; there are also two or more LA faculty in Art History, Biological Sciences, French, Italian and Comparative Literature, Geosciences, Music, Nursing, Political Science, and Translation and Interpreting. At least 105 non-language</w:t>
      </w:r>
      <w:r>
        <w:rPr>
          <w:spacing w:val="-9"/>
        </w:rPr>
        <w:t xml:space="preserve"> </w:t>
      </w:r>
      <w:r>
        <w:t>faculty</w:t>
      </w:r>
      <w:r>
        <w:rPr>
          <w:spacing w:val="-9"/>
        </w:rPr>
        <w:t xml:space="preserve"> </w:t>
      </w:r>
      <w:r>
        <w:t>members</w:t>
      </w:r>
      <w:r>
        <w:rPr>
          <w:spacing w:val="-9"/>
        </w:rPr>
        <w:t xml:space="preserve"> </w:t>
      </w:r>
      <w:r>
        <w:t>(MSN</w:t>
      </w:r>
      <w:r>
        <w:rPr>
          <w:spacing w:val="-9"/>
        </w:rPr>
        <w:t xml:space="preserve"> </w:t>
      </w:r>
      <w:r>
        <w:t>70;</w:t>
      </w:r>
      <w:r>
        <w:rPr>
          <w:spacing w:val="-9"/>
        </w:rPr>
        <w:t xml:space="preserve"> </w:t>
      </w:r>
      <w:r>
        <w:t>MKE</w:t>
      </w:r>
      <w:r>
        <w:rPr>
          <w:spacing w:val="-9"/>
        </w:rPr>
        <w:t xml:space="preserve"> </w:t>
      </w:r>
      <w:r>
        <w:t>35)</w:t>
      </w:r>
      <w:r>
        <w:rPr>
          <w:spacing w:val="-9"/>
        </w:rPr>
        <w:t xml:space="preserve"> </w:t>
      </w:r>
      <w:r>
        <w:t>in</w:t>
      </w:r>
      <w:r>
        <w:rPr>
          <w:spacing w:val="-9"/>
        </w:rPr>
        <w:t xml:space="preserve"> </w:t>
      </w:r>
      <w:r>
        <w:t>20</w:t>
      </w:r>
      <w:r>
        <w:rPr>
          <w:spacing w:val="-9"/>
        </w:rPr>
        <w:t xml:space="preserve"> </w:t>
      </w:r>
      <w:r>
        <w:t>academic</w:t>
      </w:r>
      <w:r>
        <w:rPr>
          <w:spacing w:val="-9"/>
        </w:rPr>
        <w:t xml:space="preserve"> </w:t>
      </w:r>
      <w:r>
        <w:t>disciplines</w:t>
      </w:r>
      <w:r>
        <w:rPr>
          <w:spacing w:val="-9"/>
        </w:rPr>
        <w:t xml:space="preserve"> </w:t>
      </w:r>
      <w:r>
        <w:t>at</w:t>
      </w:r>
      <w:r>
        <w:rPr>
          <w:spacing w:val="-9"/>
        </w:rPr>
        <w:t xml:space="preserve"> </w:t>
      </w:r>
      <w:r>
        <w:t>MSN</w:t>
      </w:r>
      <w:r>
        <w:rPr>
          <w:spacing w:val="-9"/>
        </w:rPr>
        <w:t xml:space="preserve"> </w:t>
      </w:r>
      <w:r>
        <w:t>(including seven professional schools) and 18 disciplines (including four professional schools) at MKE devote</w:t>
      </w:r>
      <w:r>
        <w:rPr>
          <w:spacing w:val="-1"/>
        </w:rPr>
        <w:t xml:space="preserve"> </w:t>
      </w:r>
      <w:r>
        <w:t>25%</w:t>
      </w:r>
      <w:r>
        <w:rPr>
          <w:spacing w:val="-1"/>
        </w:rPr>
        <w:t xml:space="preserve"> </w:t>
      </w:r>
      <w:r>
        <w:t>or</w:t>
      </w:r>
      <w:r>
        <w:rPr>
          <w:spacing w:val="-1"/>
        </w:rPr>
        <w:t xml:space="preserve"> </w:t>
      </w:r>
      <w:r>
        <w:t>more</w:t>
      </w:r>
      <w:r>
        <w:rPr>
          <w:spacing w:val="-1"/>
        </w:rPr>
        <w:t xml:space="preserve"> </w:t>
      </w:r>
      <w:r>
        <w:t>of</w:t>
      </w:r>
      <w:r>
        <w:rPr>
          <w:spacing w:val="-1"/>
        </w:rPr>
        <w:t xml:space="preserve"> </w:t>
      </w:r>
      <w:r>
        <w:t>their</w:t>
      </w:r>
      <w:r>
        <w:rPr>
          <w:spacing w:val="-1"/>
        </w:rPr>
        <w:t xml:space="preserve"> </w:t>
      </w:r>
      <w:r>
        <w:t>teaching</w:t>
      </w:r>
      <w:r>
        <w:rPr>
          <w:spacing w:val="-1"/>
        </w:rPr>
        <w:t xml:space="preserve"> </w:t>
      </w:r>
      <w:r>
        <w:t>and</w:t>
      </w:r>
      <w:r>
        <w:rPr>
          <w:spacing w:val="-1"/>
        </w:rPr>
        <w:t xml:space="preserve"> </w:t>
      </w:r>
      <w:r>
        <w:t>research</w:t>
      </w:r>
      <w:r>
        <w:rPr>
          <w:spacing w:val="-1"/>
        </w:rPr>
        <w:t xml:space="preserve"> </w:t>
      </w:r>
      <w:r>
        <w:t>time</w:t>
      </w:r>
      <w:r>
        <w:rPr>
          <w:spacing w:val="-1"/>
        </w:rPr>
        <w:t xml:space="preserve"> </w:t>
      </w:r>
      <w:r>
        <w:t>to</w:t>
      </w:r>
      <w:r>
        <w:rPr>
          <w:spacing w:val="-1"/>
        </w:rPr>
        <w:t xml:space="preserve"> </w:t>
      </w:r>
      <w:r>
        <w:t>LA</w:t>
      </w:r>
      <w:r>
        <w:rPr>
          <w:spacing w:val="-1"/>
        </w:rPr>
        <w:t xml:space="preserve"> </w:t>
      </w:r>
      <w:r>
        <w:t>(Appendix</w:t>
      </w:r>
      <w:r>
        <w:rPr>
          <w:spacing w:val="-1"/>
        </w:rPr>
        <w:t xml:space="preserve"> </w:t>
      </w:r>
      <w:r>
        <w:t>IV).</w:t>
      </w:r>
      <w:r>
        <w:rPr>
          <w:spacing w:val="40"/>
        </w:rPr>
        <w:t xml:space="preserve"> </w:t>
      </w:r>
      <w:r>
        <w:t>In</w:t>
      </w:r>
      <w:r>
        <w:rPr>
          <w:spacing w:val="-1"/>
        </w:rPr>
        <w:t xml:space="preserve"> </w:t>
      </w:r>
      <w:r>
        <w:t>2018-21,</w:t>
      </w:r>
      <w:r>
        <w:rPr>
          <w:spacing w:val="-1"/>
        </w:rPr>
        <w:t xml:space="preserve"> </w:t>
      </w:r>
      <w:r>
        <w:t>MSN hired six new area faculty (Enriquez, Goldstein, Hayes, Henne</w:t>
      </w:r>
      <w:r>
        <w:t>ssy, Iber, Sarmiento), and MKE hired three new area faculty (Pacifico, Salto, Shumway).</w:t>
      </w:r>
    </w:p>
    <w:p w14:paraId="6420ADA7" w14:textId="77777777" w:rsidR="005B0F52" w:rsidRDefault="0046319E">
      <w:pPr>
        <w:pStyle w:val="BodyText"/>
        <w:spacing w:before="1" w:line="480" w:lineRule="auto"/>
        <w:ind w:right="235" w:firstLine="720"/>
        <w:jc w:val="both"/>
      </w:pPr>
      <w:r>
        <w:rPr>
          <w:b/>
        </w:rPr>
        <w:t>Instructional</w:t>
      </w:r>
      <w:r>
        <w:rPr>
          <w:b/>
          <w:spacing w:val="-2"/>
        </w:rPr>
        <w:t xml:space="preserve"> </w:t>
      </w:r>
      <w:r>
        <w:rPr>
          <w:b/>
        </w:rPr>
        <w:t>Assistant</w:t>
      </w:r>
      <w:r>
        <w:rPr>
          <w:b/>
          <w:spacing w:val="-2"/>
        </w:rPr>
        <w:t xml:space="preserve"> </w:t>
      </w:r>
      <w:r>
        <w:rPr>
          <w:b/>
        </w:rPr>
        <w:t>Pedagogy</w:t>
      </w:r>
      <w:r>
        <w:rPr>
          <w:b/>
          <w:spacing w:val="-2"/>
        </w:rPr>
        <w:t xml:space="preserve"> </w:t>
      </w:r>
      <w:r>
        <w:rPr>
          <w:b/>
        </w:rPr>
        <w:t>Training.</w:t>
      </w:r>
      <w:r>
        <w:rPr>
          <w:b/>
          <w:spacing w:val="40"/>
        </w:rPr>
        <w:t xml:space="preserve"> </w:t>
      </w:r>
      <w:r>
        <w:t>On</w:t>
      </w:r>
      <w:r>
        <w:rPr>
          <w:spacing w:val="-2"/>
        </w:rPr>
        <w:t xml:space="preserve"> </w:t>
      </w:r>
      <w:r>
        <w:t>both</w:t>
      </w:r>
      <w:r>
        <w:rPr>
          <w:spacing w:val="-2"/>
        </w:rPr>
        <w:t xml:space="preserve"> </w:t>
      </w:r>
      <w:r>
        <w:t>campuses,</w:t>
      </w:r>
      <w:r>
        <w:rPr>
          <w:spacing w:val="-2"/>
        </w:rPr>
        <w:t xml:space="preserve"> </w:t>
      </w:r>
      <w:r>
        <w:t>most</w:t>
      </w:r>
      <w:r>
        <w:rPr>
          <w:spacing w:val="-2"/>
        </w:rPr>
        <w:t xml:space="preserve"> </w:t>
      </w:r>
      <w:r>
        <w:t>departments</w:t>
      </w:r>
      <w:r>
        <w:rPr>
          <w:spacing w:val="-2"/>
        </w:rPr>
        <w:t xml:space="preserve"> </w:t>
      </w:r>
      <w:r>
        <w:t>train TAs</w:t>
      </w:r>
      <w:r>
        <w:rPr>
          <w:spacing w:val="-5"/>
        </w:rPr>
        <w:t xml:space="preserve"> </w:t>
      </w:r>
      <w:r>
        <w:t>in</w:t>
      </w:r>
      <w:r>
        <w:rPr>
          <w:spacing w:val="-5"/>
        </w:rPr>
        <w:t xml:space="preserve"> </w:t>
      </w:r>
      <w:r>
        <w:t>pedagogy,</w:t>
      </w:r>
      <w:r>
        <w:rPr>
          <w:spacing w:val="-5"/>
        </w:rPr>
        <w:t xml:space="preserve"> </w:t>
      </w:r>
      <w:r>
        <w:t>and</w:t>
      </w:r>
      <w:r>
        <w:rPr>
          <w:spacing w:val="-5"/>
        </w:rPr>
        <w:t xml:space="preserve"> </w:t>
      </w:r>
      <w:r>
        <w:t>all</w:t>
      </w:r>
      <w:r>
        <w:rPr>
          <w:spacing w:val="-5"/>
        </w:rPr>
        <w:t xml:space="preserve"> </w:t>
      </w:r>
      <w:r>
        <w:t>departments</w:t>
      </w:r>
      <w:r>
        <w:rPr>
          <w:spacing w:val="-5"/>
        </w:rPr>
        <w:t xml:space="preserve"> </w:t>
      </w:r>
      <w:r>
        <w:t>and</w:t>
      </w:r>
      <w:r>
        <w:rPr>
          <w:spacing w:val="-5"/>
        </w:rPr>
        <w:t xml:space="preserve"> </w:t>
      </w:r>
      <w:r>
        <w:t>colleges</w:t>
      </w:r>
      <w:r>
        <w:rPr>
          <w:spacing w:val="-5"/>
        </w:rPr>
        <w:t xml:space="preserve"> </w:t>
      </w:r>
      <w:r>
        <w:t>provide</w:t>
      </w:r>
      <w:r>
        <w:rPr>
          <w:spacing w:val="-5"/>
        </w:rPr>
        <w:t xml:space="preserve"> </w:t>
      </w:r>
      <w:r>
        <w:t>special</w:t>
      </w:r>
      <w:r>
        <w:rPr>
          <w:spacing w:val="-5"/>
        </w:rPr>
        <w:t xml:space="preserve"> </w:t>
      </w:r>
      <w:r>
        <w:t>training</w:t>
      </w:r>
      <w:r>
        <w:rPr>
          <w:spacing w:val="-5"/>
        </w:rPr>
        <w:t xml:space="preserve"> </w:t>
      </w:r>
      <w:r>
        <w:t>for</w:t>
      </w:r>
      <w:r>
        <w:rPr>
          <w:spacing w:val="-5"/>
        </w:rPr>
        <w:t xml:space="preserve"> </w:t>
      </w:r>
      <w:r>
        <w:t>inter</w:t>
      </w:r>
      <w:r>
        <w:t>national</w:t>
      </w:r>
      <w:r>
        <w:rPr>
          <w:spacing w:val="-5"/>
        </w:rPr>
        <w:t xml:space="preserve"> </w:t>
      </w:r>
      <w:r>
        <w:t>TAs. At MSN, that training is supplemented with annual Letters and Science (L&amp;S) and cross-college TA training workshops. At MKE, the Center for Excellence in Teaching and Learning (CETL) provides a mandatory, one-day orientation for all new teach</w:t>
      </w:r>
      <w:r>
        <w:t>ing assistants. All CETL pedagogy programs,</w:t>
      </w:r>
      <w:r>
        <w:rPr>
          <w:spacing w:val="-15"/>
        </w:rPr>
        <w:t xml:space="preserve"> </w:t>
      </w:r>
      <w:r>
        <w:t>including</w:t>
      </w:r>
      <w:r>
        <w:rPr>
          <w:spacing w:val="-15"/>
        </w:rPr>
        <w:t xml:space="preserve"> </w:t>
      </w:r>
      <w:r>
        <w:t>an</w:t>
      </w:r>
      <w:r>
        <w:rPr>
          <w:spacing w:val="-15"/>
        </w:rPr>
        <w:t xml:space="preserve"> </w:t>
      </w:r>
      <w:r>
        <w:t>annual</w:t>
      </w:r>
      <w:r>
        <w:rPr>
          <w:spacing w:val="-15"/>
        </w:rPr>
        <w:t xml:space="preserve"> </w:t>
      </w:r>
      <w:r>
        <w:t>teaching</w:t>
      </w:r>
      <w:r>
        <w:rPr>
          <w:spacing w:val="-15"/>
        </w:rPr>
        <w:t xml:space="preserve"> </w:t>
      </w:r>
      <w:r>
        <w:t>and</w:t>
      </w:r>
      <w:r>
        <w:rPr>
          <w:spacing w:val="-15"/>
        </w:rPr>
        <w:t xml:space="preserve"> </w:t>
      </w:r>
      <w:r>
        <w:t>learning</w:t>
      </w:r>
      <w:r>
        <w:rPr>
          <w:spacing w:val="-15"/>
        </w:rPr>
        <w:t xml:space="preserve"> </w:t>
      </w:r>
      <w:r>
        <w:t>symposium,</w:t>
      </w:r>
      <w:r>
        <w:rPr>
          <w:spacing w:val="-15"/>
        </w:rPr>
        <w:t xml:space="preserve"> </w:t>
      </w:r>
      <w:r>
        <w:t>an</w:t>
      </w:r>
      <w:r>
        <w:rPr>
          <w:spacing w:val="-15"/>
        </w:rPr>
        <w:t xml:space="preserve"> </w:t>
      </w:r>
      <w:r>
        <w:t>array</w:t>
      </w:r>
      <w:r>
        <w:rPr>
          <w:spacing w:val="-15"/>
        </w:rPr>
        <w:t xml:space="preserve"> </w:t>
      </w:r>
      <w:r>
        <w:t>of</w:t>
      </w:r>
      <w:r>
        <w:rPr>
          <w:spacing w:val="-15"/>
        </w:rPr>
        <w:t xml:space="preserve"> </w:t>
      </w:r>
      <w:r>
        <w:t>35</w:t>
      </w:r>
      <w:r>
        <w:rPr>
          <w:spacing w:val="-15"/>
        </w:rPr>
        <w:t xml:space="preserve"> </w:t>
      </w:r>
      <w:r>
        <w:t>diverse</w:t>
      </w:r>
      <w:r>
        <w:rPr>
          <w:spacing w:val="-15"/>
        </w:rPr>
        <w:t xml:space="preserve"> </w:t>
      </w:r>
      <w:r>
        <w:t>workshops and certificate programs (such as Teaching for Multicultural Inclusion and Equity), and opportunities for mentoring partnerships, are available to TAs. In addition, the Graduate School offers a one-credit course on teaching, designed to prepare f</w:t>
      </w:r>
      <w:r>
        <w:t>uture faculty and professionals.</w:t>
      </w:r>
    </w:p>
    <w:p w14:paraId="6420ADA8" w14:textId="77777777" w:rsidR="005B0F52" w:rsidRDefault="005B0F52">
      <w:pPr>
        <w:spacing w:line="480" w:lineRule="auto"/>
        <w:jc w:val="both"/>
        <w:sectPr w:rsidR="005B0F52">
          <w:pgSz w:w="12240" w:h="15840"/>
          <w:pgMar w:top="1380" w:right="1200" w:bottom="1000" w:left="1200" w:header="0" w:footer="806" w:gutter="0"/>
          <w:cols w:space="720"/>
        </w:sectPr>
      </w:pPr>
    </w:p>
    <w:p w14:paraId="6420ADA9" w14:textId="77777777" w:rsidR="005B0F52" w:rsidRDefault="0046319E">
      <w:pPr>
        <w:pStyle w:val="BodyText"/>
        <w:spacing w:before="66" w:line="480" w:lineRule="auto"/>
        <w:ind w:right="235"/>
        <w:jc w:val="both"/>
      </w:pPr>
      <w:r>
        <w:rPr>
          <w:b/>
        </w:rPr>
        <w:t>C.4.</w:t>
      </w:r>
      <w:r>
        <w:rPr>
          <w:b/>
          <w:spacing w:val="-6"/>
        </w:rPr>
        <w:t xml:space="preserve"> </w:t>
      </w:r>
      <w:r>
        <w:rPr>
          <w:b/>
        </w:rPr>
        <w:t>Specialized</w:t>
      </w:r>
      <w:r>
        <w:rPr>
          <w:b/>
          <w:spacing w:val="-6"/>
        </w:rPr>
        <w:t xml:space="preserve"> </w:t>
      </w:r>
      <w:r>
        <w:rPr>
          <w:b/>
        </w:rPr>
        <w:t>Course</w:t>
      </w:r>
      <w:r>
        <w:rPr>
          <w:b/>
          <w:spacing w:val="-6"/>
        </w:rPr>
        <w:t xml:space="preserve"> </w:t>
      </w:r>
      <w:r>
        <w:rPr>
          <w:b/>
        </w:rPr>
        <w:t>Coverage.</w:t>
      </w:r>
      <w:r>
        <w:rPr>
          <w:b/>
          <w:spacing w:val="-6"/>
        </w:rPr>
        <w:t xml:space="preserve"> </w:t>
      </w:r>
      <w:r>
        <w:t>The</w:t>
      </w:r>
      <w:r>
        <w:rPr>
          <w:spacing w:val="-6"/>
        </w:rPr>
        <w:t xml:space="preserve"> </w:t>
      </w:r>
      <w:r>
        <w:t>Consortium</w:t>
      </w:r>
      <w:r>
        <w:rPr>
          <w:spacing w:val="-6"/>
        </w:rPr>
        <w:t xml:space="preserve"> </w:t>
      </w:r>
      <w:r>
        <w:t>offers</w:t>
      </w:r>
      <w:r>
        <w:rPr>
          <w:spacing w:val="-6"/>
        </w:rPr>
        <w:t xml:space="preserve"> </w:t>
      </w:r>
      <w:r>
        <w:t>a</w:t>
      </w:r>
      <w:r>
        <w:rPr>
          <w:spacing w:val="-6"/>
        </w:rPr>
        <w:t xml:space="preserve"> </w:t>
      </w:r>
      <w:r>
        <w:t>range</w:t>
      </w:r>
      <w:r>
        <w:rPr>
          <w:spacing w:val="-6"/>
        </w:rPr>
        <w:t xml:space="preserve"> </w:t>
      </w:r>
      <w:r>
        <w:t>of</w:t>
      </w:r>
      <w:r>
        <w:rPr>
          <w:spacing w:val="-6"/>
        </w:rPr>
        <w:t xml:space="preserve"> </w:t>
      </w:r>
      <w:r>
        <w:t>specialized</w:t>
      </w:r>
      <w:r>
        <w:rPr>
          <w:spacing w:val="-6"/>
        </w:rPr>
        <w:t xml:space="preserve"> </w:t>
      </w:r>
      <w:r>
        <w:t>courses</w:t>
      </w:r>
      <w:r>
        <w:rPr>
          <w:spacing w:val="-6"/>
        </w:rPr>
        <w:t xml:space="preserve"> </w:t>
      </w:r>
      <w:r>
        <w:t>related to Latin America.</w:t>
      </w:r>
      <w:r>
        <w:rPr>
          <w:spacing w:val="40"/>
        </w:rPr>
        <w:t xml:space="preserve"> </w:t>
      </w:r>
      <w:r>
        <w:t>At MSN, History regularly offers seminars on the Caribbean, Mexico, and multi-racial</w:t>
      </w:r>
      <w:r>
        <w:rPr>
          <w:spacing w:val="-3"/>
        </w:rPr>
        <w:t xml:space="preserve"> </w:t>
      </w:r>
      <w:r>
        <w:t>societies</w:t>
      </w:r>
      <w:r>
        <w:rPr>
          <w:spacing w:val="-3"/>
        </w:rPr>
        <w:t xml:space="preserve"> </w:t>
      </w:r>
      <w:r>
        <w:t>i</w:t>
      </w:r>
      <w:r>
        <w:t>n</w:t>
      </w:r>
      <w:r>
        <w:rPr>
          <w:spacing w:val="-3"/>
        </w:rPr>
        <w:t xml:space="preserve"> </w:t>
      </w:r>
      <w:r>
        <w:t>the</w:t>
      </w:r>
      <w:r>
        <w:rPr>
          <w:spacing w:val="-4"/>
        </w:rPr>
        <w:t xml:space="preserve"> </w:t>
      </w:r>
      <w:r>
        <w:t>region.</w:t>
      </w:r>
      <w:r>
        <w:rPr>
          <w:spacing w:val="-3"/>
        </w:rPr>
        <w:t xml:space="preserve"> </w:t>
      </w:r>
      <w:r>
        <w:t>MKE’s</w:t>
      </w:r>
      <w:r>
        <w:rPr>
          <w:spacing w:val="-3"/>
        </w:rPr>
        <w:t xml:space="preserve"> </w:t>
      </w:r>
      <w:r>
        <w:t>AADS</w:t>
      </w:r>
      <w:r>
        <w:rPr>
          <w:spacing w:val="-3"/>
        </w:rPr>
        <w:t xml:space="preserve"> </w:t>
      </w:r>
      <w:r>
        <w:t>and</w:t>
      </w:r>
      <w:r>
        <w:rPr>
          <w:spacing w:val="-3"/>
        </w:rPr>
        <w:t xml:space="preserve"> </w:t>
      </w:r>
      <w:r>
        <w:t>History</w:t>
      </w:r>
      <w:r>
        <w:rPr>
          <w:spacing w:val="-3"/>
        </w:rPr>
        <w:t xml:space="preserve"> </w:t>
      </w:r>
      <w:r>
        <w:t>departments</w:t>
      </w:r>
      <w:r>
        <w:rPr>
          <w:spacing w:val="-3"/>
        </w:rPr>
        <w:t xml:space="preserve"> </w:t>
      </w:r>
      <w:r>
        <w:t>offer</w:t>
      </w:r>
      <w:r>
        <w:rPr>
          <w:spacing w:val="-3"/>
        </w:rPr>
        <w:t xml:space="preserve"> </w:t>
      </w:r>
      <w:r>
        <w:t>several</w:t>
      </w:r>
      <w:r>
        <w:rPr>
          <w:spacing w:val="-3"/>
        </w:rPr>
        <w:t xml:space="preserve"> </w:t>
      </w:r>
      <w:r>
        <w:t>regional courses, while Anthropology teaches a wide array of courses on Mexico, South America, Middle America,</w:t>
      </w:r>
      <w:r>
        <w:rPr>
          <w:spacing w:val="-9"/>
        </w:rPr>
        <w:t xml:space="preserve"> </w:t>
      </w:r>
      <w:r>
        <w:t>and</w:t>
      </w:r>
      <w:r>
        <w:rPr>
          <w:spacing w:val="-9"/>
        </w:rPr>
        <w:t xml:space="preserve"> </w:t>
      </w:r>
      <w:r>
        <w:t>the</w:t>
      </w:r>
      <w:r>
        <w:rPr>
          <w:spacing w:val="-9"/>
        </w:rPr>
        <w:t xml:space="preserve"> </w:t>
      </w:r>
      <w:r>
        <w:t>Mayan</w:t>
      </w:r>
      <w:r>
        <w:rPr>
          <w:spacing w:val="-9"/>
        </w:rPr>
        <w:t xml:space="preserve"> </w:t>
      </w:r>
      <w:r>
        <w:t>and</w:t>
      </w:r>
      <w:r>
        <w:rPr>
          <w:spacing w:val="-9"/>
        </w:rPr>
        <w:t xml:space="preserve"> </w:t>
      </w:r>
      <w:r>
        <w:t>Aztec</w:t>
      </w:r>
      <w:r>
        <w:rPr>
          <w:spacing w:val="-9"/>
        </w:rPr>
        <w:t xml:space="preserve"> </w:t>
      </w:r>
      <w:r>
        <w:t>empires.</w:t>
      </w:r>
      <w:r>
        <w:rPr>
          <w:spacing w:val="-9"/>
        </w:rPr>
        <w:t xml:space="preserve"> </w:t>
      </w:r>
      <w:r>
        <w:t>Art</w:t>
      </w:r>
      <w:r>
        <w:rPr>
          <w:spacing w:val="-9"/>
        </w:rPr>
        <w:t xml:space="preserve"> </w:t>
      </w:r>
      <w:r>
        <w:t>History</w:t>
      </w:r>
      <w:r>
        <w:rPr>
          <w:spacing w:val="-9"/>
        </w:rPr>
        <w:t xml:space="preserve"> </w:t>
      </w:r>
      <w:r>
        <w:t>also</w:t>
      </w:r>
      <w:r>
        <w:rPr>
          <w:spacing w:val="-9"/>
        </w:rPr>
        <w:t xml:space="preserve"> </w:t>
      </w:r>
      <w:r>
        <w:t>offers</w:t>
      </w:r>
      <w:r>
        <w:rPr>
          <w:spacing w:val="-9"/>
        </w:rPr>
        <w:t xml:space="preserve"> </w:t>
      </w:r>
      <w:r>
        <w:t>specific</w:t>
      </w:r>
      <w:r>
        <w:rPr>
          <w:spacing w:val="-9"/>
        </w:rPr>
        <w:t xml:space="preserve"> </w:t>
      </w:r>
      <w:r>
        <w:t>courses</w:t>
      </w:r>
      <w:r>
        <w:rPr>
          <w:spacing w:val="-9"/>
        </w:rPr>
        <w:t xml:space="preserve"> </w:t>
      </w:r>
      <w:r>
        <w:t>on</w:t>
      </w:r>
      <w:r>
        <w:rPr>
          <w:spacing w:val="-9"/>
        </w:rPr>
        <w:t xml:space="preserve"> </w:t>
      </w:r>
      <w:r>
        <w:t>the</w:t>
      </w:r>
      <w:r>
        <w:rPr>
          <w:spacing w:val="-9"/>
        </w:rPr>
        <w:t xml:space="preserve"> </w:t>
      </w:r>
      <w:r>
        <w:t>art</w:t>
      </w:r>
      <w:r>
        <w:rPr>
          <w:spacing w:val="-9"/>
        </w:rPr>
        <w:t xml:space="preserve"> </w:t>
      </w:r>
      <w:r>
        <w:t>and architecture of Latin America as well as Incan art. (Appendix II).</w:t>
      </w:r>
    </w:p>
    <w:p w14:paraId="6420ADAA" w14:textId="77777777" w:rsidR="005B0F52" w:rsidRDefault="0046319E">
      <w:pPr>
        <w:pStyle w:val="Heading1"/>
        <w:spacing w:before="1"/>
        <w:ind w:left="2729"/>
      </w:pPr>
      <w:r>
        <w:rPr>
          <w:color w:val="1F3763"/>
        </w:rPr>
        <w:t>Criterion</w:t>
      </w:r>
      <w:r>
        <w:rPr>
          <w:color w:val="1F3763"/>
          <w:spacing w:val="-2"/>
        </w:rPr>
        <w:t xml:space="preserve"> </w:t>
      </w:r>
      <w:r>
        <w:rPr>
          <w:color w:val="1F3763"/>
        </w:rPr>
        <w:t>D.</w:t>
      </w:r>
      <w:r>
        <w:rPr>
          <w:color w:val="1F3763"/>
          <w:spacing w:val="-1"/>
        </w:rPr>
        <w:t xml:space="preserve"> </w:t>
      </w:r>
      <w:r>
        <w:rPr>
          <w:color w:val="1F3763"/>
        </w:rPr>
        <w:t>Quality</w:t>
      </w:r>
      <w:r>
        <w:rPr>
          <w:color w:val="1F3763"/>
          <w:spacing w:val="-2"/>
        </w:rPr>
        <w:t xml:space="preserve"> </w:t>
      </w:r>
      <w:r>
        <w:rPr>
          <w:color w:val="1F3763"/>
        </w:rPr>
        <w:t>of</w:t>
      </w:r>
      <w:r>
        <w:rPr>
          <w:color w:val="1F3763"/>
          <w:spacing w:val="-1"/>
        </w:rPr>
        <w:t xml:space="preserve"> </w:t>
      </w:r>
      <w:r>
        <w:rPr>
          <w:color w:val="1F3763"/>
        </w:rPr>
        <w:t>Curriculum</w:t>
      </w:r>
      <w:r>
        <w:rPr>
          <w:color w:val="1F3763"/>
          <w:spacing w:val="-1"/>
        </w:rPr>
        <w:t xml:space="preserve"> </w:t>
      </w:r>
      <w:r>
        <w:rPr>
          <w:color w:val="1F3763"/>
          <w:spacing w:val="-2"/>
        </w:rPr>
        <w:t>Design</w:t>
      </w:r>
    </w:p>
    <w:p w14:paraId="6420ADAB" w14:textId="77777777" w:rsidR="005B0F52" w:rsidRDefault="005B0F52">
      <w:pPr>
        <w:pStyle w:val="BodyText"/>
        <w:spacing w:before="11"/>
        <w:ind w:left="0"/>
        <w:rPr>
          <w:b/>
          <w:sz w:val="23"/>
        </w:rPr>
      </w:pPr>
    </w:p>
    <w:p w14:paraId="6420ADAC" w14:textId="77777777" w:rsidR="005B0F52" w:rsidRDefault="0046319E">
      <w:pPr>
        <w:pStyle w:val="ListParagraph"/>
        <w:numPr>
          <w:ilvl w:val="1"/>
          <w:numId w:val="20"/>
        </w:numPr>
        <w:tabs>
          <w:tab w:val="left" w:pos="717"/>
        </w:tabs>
        <w:ind w:hanging="475"/>
        <w:jc w:val="both"/>
        <w:rPr>
          <w:b/>
          <w:sz w:val="24"/>
        </w:rPr>
      </w:pPr>
      <w:r>
        <w:rPr>
          <w:b/>
          <w:sz w:val="24"/>
        </w:rPr>
        <w:t>Integration</w:t>
      </w:r>
      <w:r>
        <w:rPr>
          <w:b/>
          <w:spacing w:val="-4"/>
          <w:sz w:val="24"/>
        </w:rPr>
        <w:t xml:space="preserve"> </w:t>
      </w:r>
      <w:r>
        <w:rPr>
          <w:b/>
          <w:sz w:val="24"/>
        </w:rPr>
        <w:t>of</w:t>
      </w:r>
      <w:r>
        <w:rPr>
          <w:b/>
          <w:spacing w:val="-2"/>
          <w:sz w:val="24"/>
        </w:rPr>
        <w:t xml:space="preserve"> </w:t>
      </w:r>
      <w:r>
        <w:rPr>
          <w:b/>
          <w:sz w:val="24"/>
        </w:rPr>
        <w:t>LA</w:t>
      </w:r>
      <w:r>
        <w:rPr>
          <w:b/>
          <w:spacing w:val="-1"/>
          <w:sz w:val="24"/>
        </w:rPr>
        <w:t xml:space="preserve"> </w:t>
      </w:r>
      <w:r>
        <w:rPr>
          <w:b/>
          <w:sz w:val="24"/>
        </w:rPr>
        <w:t>Instruction</w:t>
      </w:r>
      <w:r>
        <w:rPr>
          <w:b/>
          <w:spacing w:val="-2"/>
          <w:sz w:val="24"/>
        </w:rPr>
        <w:t xml:space="preserve"> </w:t>
      </w:r>
      <w:r>
        <w:rPr>
          <w:b/>
          <w:sz w:val="24"/>
        </w:rPr>
        <w:t>into</w:t>
      </w:r>
      <w:r>
        <w:rPr>
          <w:b/>
          <w:spacing w:val="-1"/>
          <w:sz w:val="24"/>
        </w:rPr>
        <w:t xml:space="preserve"> </w:t>
      </w:r>
      <w:r>
        <w:rPr>
          <w:b/>
          <w:sz w:val="24"/>
        </w:rPr>
        <w:t>Baccalaureate</w:t>
      </w:r>
      <w:r>
        <w:rPr>
          <w:b/>
          <w:spacing w:val="-3"/>
          <w:sz w:val="24"/>
        </w:rPr>
        <w:t xml:space="preserve"> </w:t>
      </w:r>
      <w:r>
        <w:rPr>
          <w:b/>
          <w:sz w:val="24"/>
        </w:rPr>
        <w:t>and</w:t>
      </w:r>
      <w:r>
        <w:rPr>
          <w:b/>
          <w:spacing w:val="-1"/>
          <w:sz w:val="24"/>
        </w:rPr>
        <w:t xml:space="preserve"> </w:t>
      </w:r>
      <w:r>
        <w:rPr>
          <w:b/>
          <w:sz w:val="24"/>
        </w:rPr>
        <w:t>Graduate</w:t>
      </w:r>
      <w:r>
        <w:rPr>
          <w:b/>
          <w:spacing w:val="-2"/>
          <w:sz w:val="24"/>
        </w:rPr>
        <w:t xml:space="preserve"> Degrees.</w:t>
      </w:r>
    </w:p>
    <w:p w14:paraId="6420ADAD" w14:textId="77777777" w:rsidR="005B0F52" w:rsidRDefault="005B0F52">
      <w:pPr>
        <w:pStyle w:val="BodyText"/>
        <w:ind w:left="0"/>
        <w:rPr>
          <w:b/>
        </w:rPr>
      </w:pPr>
    </w:p>
    <w:p w14:paraId="6420ADAE" w14:textId="77777777" w:rsidR="005B0F52" w:rsidRDefault="0046319E">
      <w:pPr>
        <w:pStyle w:val="BodyText"/>
        <w:spacing w:line="480" w:lineRule="auto"/>
        <w:ind w:right="235"/>
        <w:jc w:val="both"/>
      </w:pPr>
      <w:r>
        <w:rPr>
          <w:b/>
        </w:rPr>
        <w:t>Quality of Undergraduate Training.</w:t>
      </w:r>
      <w:r>
        <w:rPr>
          <w:b/>
          <w:spacing w:val="40"/>
        </w:rPr>
        <w:t xml:space="preserve"> </w:t>
      </w:r>
      <w:r>
        <w:t>MSN’s LACIS BA/BS integrate</w:t>
      </w:r>
      <w:r>
        <w:t>s the wide range of LA content courses by requiring students to take courses in several disciplines as well as interdisciplinary</w:t>
      </w:r>
      <w:r>
        <w:rPr>
          <w:spacing w:val="-9"/>
        </w:rPr>
        <w:t xml:space="preserve"> </w:t>
      </w:r>
      <w:r>
        <w:t>offerings</w:t>
      </w:r>
      <w:r>
        <w:rPr>
          <w:spacing w:val="-8"/>
        </w:rPr>
        <w:t xml:space="preserve"> </w:t>
      </w:r>
      <w:r>
        <w:t>(Table</w:t>
      </w:r>
      <w:r>
        <w:rPr>
          <w:spacing w:val="-9"/>
        </w:rPr>
        <w:t xml:space="preserve"> </w:t>
      </w:r>
      <w:r>
        <w:t>D.1).</w:t>
      </w:r>
      <w:r>
        <w:rPr>
          <w:spacing w:val="-9"/>
        </w:rPr>
        <w:t xml:space="preserve"> </w:t>
      </w:r>
      <w:r>
        <w:t>Currently,</w:t>
      </w:r>
      <w:r>
        <w:rPr>
          <w:spacing w:val="-9"/>
        </w:rPr>
        <w:t xml:space="preserve"> </w:t>
      </w:r>
      <w:r>
        <w:t>there</w:t>
      </w:r>
      <w:r>
        <w:rPr>
          <w:spacing w:val="-9"/>
        </w:rPr>
        <w:t xml:space="preserve"> </w:t>
      </w:r>
      <w:r>
        <w:t>are</w:t>
      </w:r>
      <w:r>
        <w:rPr>
          <w:spacing w:val="-9"/>
        </w:rPr>
        <w:t xml:space="preserve"> </w:t>
      </w:r>
      <w:r>
        <w:t>19</w:t>
      </w:r>
      <w:r>
        <w:rPr>
          <w:spacing w:val="-9"/>
        </w:rPr>
        <w:t xml:space="preserve"> </w:t>
      </w:r>
      <w:r>
        <w:t>LACIS</w:t>
      </w:r>
      <w:r>
        <w:rPr>
          <w:spacing w:val="-8"/>
        </w:rPr>
        <w:t xml:space="preserve"> </w:t>
      </w:r>
      <w:r>
        <w:t>majors.</w:t>
      </w:r>
      <w:r>
        <w:rPr>
          <w:spacing w:val="-9"/>
        </w:rPr>
        <w:t xml:space="preserve"> </w:t>
      </w:r>
      <w:r>
        <w:t>At</w:t>
      </w:r>
      <w:r>
        <w:rPr>
          <w:spacing w:val="-9"/>
        </w:rPr>
        <w:t xml:space="preserve"> </w:t>
      </w:r>
      <w:r>
        <w:t>MKE,</w:t>
      </w:r>
      <w:r>
        <w:rPr>
          <w:spacing w:val="-9"/>
        </w:rPr>
        <w:t xml:space="preserve"> </w:t>
      </w:r>
      <w:r>
        <w:t>the</w:t>
      </w:r>
      <w:r>
        <w:rPr>
          <w:spacing w:val="-9"/>
        </w:rPr>
        <w:t xml:space="preserve"> </w:t>
      </w:r>
      <w:r>
        <w:t>BA</w:t>
      </w:r>
      <w:r>
        <w:rPr>
          <w:spacing w:val="-8"/>
        </w:rPr>
        <w:t xml:space="preserve"> </w:t>
      </w:r>
      <w:r>
        <w:t>in LACUSL</w:t>
      </w:r>
      <w:r>
        <w:rPr>
          <w:spacing w:val="-5"/>
        </w:rPr>
        <w:t xml:space="preserve"> </w:t>
      </w:r>
      <w:r>
        <w:t>currently</w:t>
      </w:r>
      <w:r>
        <w:rPr>
          <w:spacing w:val="-5"/>
        </w:rPr>
        <w:t xml:space="preserve"> </w:t>
      </w:r>
      <w:r>
        <w:t>has</w:t>
      </w:r>
      <w:r>
        <w:rPr>
          <w:spacing w:val="-5"/>
        </w:rPr>
        <w:t xml:space="preserve"> </w:t>
      </w:r>
      <w:r>
        <w:t>11</w:t>
      </w:r>
      <w:r>
        <w:rPr>
          <w:spacing w:val="-5"/>
        </w:rPr>
        <w:t xml:space="preserve"> </w:t>
      </w:r>
      <w:r>
        <w:t>declared</w:t>
      </w:r>
      <w:r>
        <w:rPr>
          <w:spacing w:val="-5"/>
        </w:rPr>
        <w:t xml:space="preserve"> </w:t>
      </w:r>
      <w:r>
        <w:t>majors,</w:t>
      </w:r>
      <w:r>
        <w:rPr>
          <w:spacing w:val="-5"/>
        </w:rPr>
        <w:t xml:space="preserve"> </w:t>
      </w:r>
      <w:r>
        <w:t>and</w:t>
      </w:r>
      <w:r>
        <w:rPr>
          <w:spacing w:val="-5"/>
        </w:rPr>
        <w:t xml:space="preserve"> </w:t>
      </w:r>
      <w:r>
        <w:t>19</w:t>
      </w:r>
      <w:r>
        <w:rPr>
          <w:spacing w:val="-5"/>
        </w:rPr>
        <w:t xml:space="preserve"> </w:t>
      </w:r>
      <w:r>
        <w:t>certificate</w:t>
      </w:r>
      <w:r>
        <w:rPr>
          <w:spacing w:val="-5"/>
        </w:rPr>
        <w:t xml:space="preserve"> </w:t>
      </w:r>
      <w:r>
        <w:t>students.</w:t>
      </w:r>
      <w:r>
        <w:rPr>
          <w:spacing w:val="-5"/>
        </w:rPr>
        <w:t xml:space="preserve"> </w:t>
      </w:r>
      <w:r>
        <w:t>(Table</w:t>
      </w:r>
      <w:r>
        <w:rPr>
          <w:spacing w:val="-5"/>
        </w:rPr>
        <w:t xml:space="preserve"> </w:t>
      </w:r>
      <w:r>
        <w:t>D.1</w:t>
      </w:r>
      <w:r>
        <w:rPr>
          <w:spacing w:val="-5"/>
        </w:rPr>
        <w:t xml:space="preserve"> </w:t>
      </w:r>
      <w:r>
        <w:t>lists</w:t>
      </w:r>
      <w:r>
        <w:rPr>
          <w:spacing w:val="-5"/>
        </w:rPr>
        <w:t xml:space="preserve"> </w:t>
      </w:r>
      <w:r>
        <w:t xml:space="preserve">additional </w:t>
      </w:r>
      <w:r>
        <w:rPr>
          <w:spacing w:val="-2"/>
        </w:rPr>
        <w:t>degrees).</w:t>
      </w:r>
    </w:p>
    <w:p w14:paraId="6420ADAF" w14:textId="77777777" w:rsidR="005B0F52" w:rsidRDefault="0046319E">
      <w:pPr>
        <w:pStyle w:val="BodyText"/>
        <w:spacing w:line="480" w:lineRule="auto"/>
        <w:ind w:right="235" w:firstLine="720"/>
        <w:jc w:val="both"/>
      </w:pPr>
      <w:r>
        <w:t>Most</w:t>
      </w:r>
      <w:r>
        <w:rPr>
          <w:spacing w:val="-14"/>
        </w:rPr>
        <w:t xml:space="preserve"> </w:t>
      </w:r>
      <w:r>
        <w:t>MSN</w:t>
      </w:r>
      <w:r>
        <w:rPr>
          <w:spacing w:val="-14"/>
        </w:rPr>
        <w:t xml:space="preserve"> </w:t>
      </w:r>
      <w:r>
        <w:t>undergraduates</w:t>
      </w:r>
      <w:r>
        <w:rPr>
          <w:spacing w:val="-14"/>
        </w:rPr>
        <w:t xml:space="preserve"> </w:t>
      </w:r>
      <w:r>
        <w:t>take</w:t>
      </w:r>
      <w:r>
        <w:rPr>
          <w:spacing w:val="-14"/>
        </w:rPr>
        <w:t xml:space="preserve"> </w:t>
      </w:r>
      <w:r>
        <w:t>courses</w:t>
      </w:r>
      <w:r>
        <w:rPr>
          <w:spacing w:val="-14"/>
        </w:rPr>
        <w:t xml:space="preserve"> </w:t>
      </w:r>
      <w:r>
        <w:t>in</w:t>
      </w:r>
      <w:r>
        <w:rPr>
          <w:spacing w:val="-14"/>
        </w:rPr>
        <w:t xml:space="preserve"> </w:t>
      </w:r>
      <w:r>
        <w:t>departments</w:t>
      </w:r>
      <w:r>
        <w:rPr>
          <w:spacing w:val="-14"/>
        </w:rPr>
        <w:t xml:space="preserve"> </w:t>
      </w:r>
      <w:r>
        <w:t>ranked</w:t>
      </w:r>
      <w:r>
        <w:rPr>
          <w:spacing w:val="-14"/>
        </w:rPr>
        <w:t xml:space="preserve"> </w:t>
      </w:r>
      <w:r>
        <w:t>in</w:t>
      </w:r>
      <w:r>
        <w:rPr>
          <w:spacing w:val="-14"/>
        </w:rPr>
        <w:t xml:space="preserve"> </w:t>
      </w:r>
      <w:r>
        <w:t>the</w:t>
      </w:r>
      <w:r>
        <w:rPr>
          <w:spacing w:val="-14"/>
        </w:rPr>
        <w:t xml:space="preserve"> </w:t>
      </w:r>
      <w:r>
        <w:t>top</w:t>
      </w:r>
      <w:r>
        <w:rPr>
          <w:spacing w:val="-14"/>
        </w:rPr>
        <w:t xml:space="preserve"> </w:t>
      </w:r>
      <w:r>
        <w:t>fifteen</w:t>
      </w:r>
      <w:r>
        <w:rPr>
          <w:spacing w:val="-14"/>
        </w:rPr>
        <w:t xml:space="preserve"> </w:t>
      </w:r>
      <w:r>
        <w:t>nationally. In</w:t>
      </w:r>
      <w:r>
        <w:rPr>
          <w:spacing w:val="-3"/>
        </w:rPr>
        <w:t xml:space="preserve"> </w:t>
      </w:r>
      <w:r>
        <w:t>2020-21,</w:t>
      </w:r>
      <w:r>
        <w:rPr>
          <w:spacing w:val="-3"/>
        </w:rPr>
        <w:t xml:space="preserve"> </w:t>
      </w:r>
      <w:r>
        <w:t>MSN</w:t>
      </w:r>
      <w:r>
        <w:rPr>
          <w:spacing w:val="-3"/>
        </w:rPr>
        <w:t xml:space="preserve"> </w:t>
      </w:r>
      <w:r>
        <w:t>had</w:t>
      </w:r>
      <w:r>
        <w:rPr>
          <w:spacing w:val="-3"/>
        </w:rPr>
        <w:t xml:space="preserve"> </w:t>
      </w:r>
      <w:r>
        <w:t>28</w:t>
      </w:r>
      <w:r>
        <w:rPr>
          <w:spacing w:val="-3"/>
        </w:rPr>
        <w:t xml:space="preserve"> </w:t>
      </w:r>
      <w:r>
        <w:t>declared</w:t>
      </w:r>
      <w:r>
        <w:rPr>
          <w:spacing w:val="-3"/>
        </w:rPr>
        <w:t xml:space="preserve"> </w:t>
      </w:r>
      <w:r>
        <w:t>majors.</w:t>
      </w:r>
      <w:r>
        <w:rPr>
          <w:spacing w:val="-3"/>
        </w:rPr>
        <w:t xml:space="preserve"> </w:t>
      </w:r>
      <w:r>
        <w:t>Of</w:t>
      </w:r>
      <w:r>
        <w:rPr>
          <w:spacing w:val="-3"/>
        </w:rPr>
        <w:t xml:space="preserve"> </w:t>
      </w:r>
      <w:r>
        <w:t>these</w:t>
      </w:r>
      <w:r>
        <w:rPr>
          <w:spacing w:val="-3"/>
        </w:rPr>
        <w:t xml:space="preserve"> </w:t>
      </w:r>
      <w:r>
        <w:t>students,</w:t>
      </w:r>
      <w:r>
        <w:rPr>
          <w:spacing w:val="-3"/>
        </w:rPr>
        <w:t xml:space="preserve"> </w:t>
      </w:r>
      <w:r>
        <w:t>92.85%</w:t>
      </w:r>
      <w:r>
        <w:rPr>
          <w:spacing w:val="-3"/>
        </w:rPr>
        <w:t xml:space="preserve"> </w:t>
      </w:r>
      <w:r>
        <w:t>pursued</w:t>
      </w:r>
      <w:r>
        <w:rPr>
          <w:spacing w:val="-3"/>
        </w:rPr>
        <w:t xml:space="preserve"> </w:t>
      </w:r>
      <w:r>
        <w:t>double</w:t>
      </w:r>
      <w:r>
        <w:rPr>
          <w:spacing w:val="-3"/>
        </w:rPr>
        <w:t xml:space="preserve"> </w:t>
      </w:r>
      <w:r>
        <w:t>disciplinary degrees and the average cumulative GPA of 3.7.</w:t>
      </w:r>
      <w:r>
        <w:rPr>
          <w:spacing w:val="40"/>
        </w:rPr>
        <w:t xml:space="preserve"> </w:t>
      </w:r>
      <w:r>
        <w:t>MSN offers undergraduates a wealth of opportunities for collaborative research with faculty, such as Hilldale Undergraduate/Faculty Research Fellowships, and Holstrom Environmental Scholarships.</w:t>
      </w:r>
      <w:r>
        <w:rPr>
          <w:spacing w:val="40"/>
        </w:rPr>
        <w:t xml:space="preserve"> </w:t>
      </w:r>
      <w:r>
        <w:t>I</w:t>
      </w:r>
      <w:r>
        <w:t>n 2021, the LACUSL major was restructured to remove curricular bottlenecks that were barriers to completion. The streamlined</w:t>
      </w:r>
      <w:r>
        <w:rPr>
          <w:spacing w:val="-15"/>
        </w:rPr>
        <w:t xml:space="preserve"> </w:t>
      </w:r>
      <w:r>
        <w:t>major</w:t>
      </w:r>
      <w:r>
        <w:rPr>
          <w:spacing w:val="-15"/>
        </w:rPr>
        <w:t xml:space="preserve"> </w:t>
      </w:r>
      <w:r>
        <w:t>provides</w:t>
      </w:r>
      <w:r>
        <w:rPr>
          <w:spacing w:val="-15"/>
        </w:rPr>
        <w:t xml:space="preserve"> </w:t>
      </w:r>
      <w:r>
        <w:t>students</w:t>
      </w:r>
      <w:r>
        <w:rPr>
          <w:spacing w:val="-15"/>
        </w:rPr>
        <w:t xml:space="preserve"> </w:t>
      </w:r>
      <w:r>
        <w:t>with</w:t>
      </w:r>
      <w:r>
        <w:rPr>
          <w:spacing w:val="-15"/>
        </w:rPr>
        <w:t xml:space="preserve"> </w:t>
      </w:r>
      <w:r>
        <w:t>greater</w:t>
      </w:r>
      <w:r>
        <w:rPr>
          <w:spacing w:val="-15"/>
        </w:rPr>
        <w:t xml:space="preserve"> </w:t>
      </w:r>
      <w:r>
        <w:t>flexibility</w:t>
      </w:r>
      <w:r>
        <w:rPr>
          <w:spacing w:val="-15"/>
        </w:rPr>
        <w:t xml:space="preserve"> </w:t>
      </w:r>
      <w:r>
        <w:t>to</w:t>
      </w:r>
      <w:r>
        <w:rPr>
          <w:spacing w:val="-15"/>
        </w:rPr>
        <w:t xml:space="preserve"> </w:t>
      </w:r>
      <w:r>
        <w:t>demonstrate</w:t>
      </w:r>
      <w:r>
        <w:rPr>
          <w:spacing w:val="-15"/>
        </w:rPr>
        <w:t xml:space="preserve"> </w:t>
      </w:r>
      <w:r>
        <w:t>both</w:t>
      </w:r>
      <w:r>
        <w:rPr>
          <w:spacing w:val="-15"/>
        </w:rPr>
        <w:t xml:space="preserve"> </w:t>
      </w:r>
      <w:r>
        <w:t>depth</w:t>
      </w:r>
      <w:r>
        <w:rPr>
          <w:spacing w:val="-15"/>
        </w:rPr>
        <w:t xml:space="preserve"> </w:t>
      </w:r>
      <w:r>
        <w:t>and</w:t>
      </w:r>
      <w:r>
        <w:rPr>
          <w:spacing w:val="-15"/>
        </w:rPr>
        <w:t xml:space="preserve"> </w:t>
      </w:r>
      <w:r>
        <w:t>breadth, as well as tailor their course selections t</w:t>
      </w:r>
      <w:r>
        <w:t>o their interests. A new e-portfolio requirement allows students to demonstrate their growth and communicate their skills to employers.</w:t>
      </w:r>
    </w:p>
    <w:p w14:paraId="6420ADB0" w14:textId="77777777" w:rsidR="005B0F52" w:rsidRDefault="005B0F52">
      <w:pPr>
        <w:spacing w:line="480" w:lineRule="auto"/>
        <w:jc w:val="both"/>
        <w:sectPr w:rsidR="005B0F52">
          <w:pgSz w:w="12240" w:h="15840"/>
          <w:pgMar w:top="1380" w:right="1200" w:bottom="1000" w:left="1200" w:header="0" w:footer="806" w:gutter="0"/>
          <w:cols w:space="720"/>
        </w:sectPr>
      </w:pPr>
    </w:p>
    <w:p w14:paraId="6420ADB1" w14:textId="77777777" w:rsidR="005B0F52" w:rsidRDefault="0046319E">
      <w:pPr>
        <w:spacing w:before="65"/>
        <w:ind w:left="241" w:right="235"/>
        <w:jc w:val="center"/>
        <w:rPr>
          <w:b/>
          <w:sz w:val="20"/>
        </w:rPr>
      </w:pPr>
      <w:r>
        <w:rPr>
          <w:b/>
          <w:sz w:val="20"/>
        </w:rPr>
        <w:t>Table</w:t>
      </w:r>
      <w:r>
        <w:rPr>
          <w:b/>
          <w:spacing w:val="-11"/>
          <w:sz w:val="20"/>
        </w:rPr>
        <w:t xml:space="preserve"> </w:t>
      </w:r>
      <w:r>
        <w:rPr>
          <w:b/>
          <w:sz w:val="20"/>
        </w:rPr>
        <w:t>D.1:</w:t>
      </w:r>
      <w:r>
        <w:rPr>
          <w:b/>
          <w:spacing w:val="-8"/>
          <w:sz w:val="20"/>
        </w:rPr>
        <w:t xml:space="preserve"> </w:t>
      </w:r>
      <w:r>
        <w:rPr>
          <w:b/>
          <w:sz w:val="20"/>
        </w:rPr>
        <w:t>Undergraduate</w:t>
      </w:r>
      <w:r>
        <w:rPr>
          <w:b/>
          <w:spacing w:val="-9"/>
          <w:sz w:val="20"/>
        </w:rPr>
        <w:t xml:space="preserve"> </w:t>
      </w:r>
      <w:r>
        <w:rPr>
          <w:b/>
          <w:sz w:val="20"/>
        </w:rPr>
        <w:t>Degrees</w:t>
      </w:r>
      <w:r>
        <w:rPr>
          <w:b/>
          <w:spacing w:val="-8"/>
          <w:sz w:val="20"/>
        </w:rPr>
        <w:t xml:space="preserve"> </w:t>
      </w:r>
      <w:r>
        <w:rPr>
          <w:b/>
          <w:sz w:val="20"/>
        </w:rPr>
        <w:t>and</w:t>
      </w:r>
      <w:r>
        <w:rPr>
          <w:b/>
          <w:spacing w:val="-8"/>
          <w:sz w:val="20"/>
        </w:rPr>
        <w:t xml:space="preserve"> </w:t>
      </w:r>
      <w:r>
        <w:rPr>
          <w:b/>
          <w:sz w:val="20"/>
        </w:rPr>
        <w:t>Certificates,</w:t>
      </w:r>
      <w:r>
        <w:rPr>
          <w:b/>
          <w:spacing w:val="-9"/>
          <w:sz w:val="20"/>
        </w:rPr>
        <w:t xml:space="preserve"> </w:t>
      </w:r>
      <w:r>
        <w:rPr>
          <w:b/>
          <w:sz w:val="20"/>
        </w:rPr>
        <w:t>Participation</w:t>
      </w:r>
      <w:r>
        <w:rPr>
          <w:b/>
          <w:spacing w:val="-8"/>
          <w:sz w:val="20"/>
        </w:rPr>
        <w:t xml:space="preserve"> </w:t>
      </w:r>
      <w:r>
        <w:rPr>
          <w:b/>
          <w:sz w:val="20"/>
        </w:rPr>
        <w:t>and</w:t>
      </w:r>
      <w:r>
        <w:rPr>
          <w:b/>
          <w:spacing w:val="-8"/>
          <w:sz w:val="20"/>
        </w:rPr>
        <w:t xml:space="preserve"> </w:t>
      </w:r>
      <w:r>
        <w:rPr>
          <w:b/>
          <w:spacing w:val="-2"/>
          <w:sz w:val="20"/>
        </w:rPr>
        <w:t>Requirements</w:t>
      </w:r>
    </w:p>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171"/>
        <w:gridCol w:w="897"/>
        <w:gridCol w:w="5131"/>
      </w:tblGrid>
      <w:tr w:rsidR="005B0F52" w14:paraId="6420ADB6" w14:textId="77777777">
        <w:trPr>
          <w:trHeight w:val="460"/>
        </w:trPr>
        <w:tc>
          <w:tcPr>
            <w:tcW w:w="2160" w:type="dxa"/>
          </w:tcPr>
          <w:p w14:paraId="6420ADB2" w14:textId="77777777" w:rsidR="005B0F52" w:rsidRDefault="0046319E">
            <w:pPr>
              <w:pStyle w:val="TableParagraph"/>
              <w:spacing w:before="115"/>
              <w:ind w:left="105"/>
              <w:rPr>
                <w:b/>
                <w:sz w:val="20"/>
              </w:rPr>
            </w:pPr>
            <w:r>
              <w:rPr>
                <w:b/>
                <w:spacing w:val="-2"/>
                <w:sz w:val="20"/>
              </w:rPr>
              <w:t>Program</w:t>
            </w:r>
          </w:p>
        </w:tc>
        <w:tc>
          <w:tcPr>
            <w:tcW w:w="1171" w:type="dxa"/>
          </w:tcPr>
          <w:p w14:paraId="6420ADB3" w14:textId="77777777" w:rsidR="005B0F52" w:rsidRDefault="0046319E">
            <w:pPr>
              <w:pStyle w:val="TableParagraph"/>
              <w:spacing w:line="230" w:lineRule="atLeast"/>
              <w:ind w:left="105" w:right="308"/>
              <w:rPr>
                <w:b/>
                <w:sz w:val="20"/>
              </w:rPr>
            </w:pPr>
            <w:r>
              <w:rPr>
                <w:b/>
                <w:spacing w:val="-2"/>
                <w:sz w:val="20"/>
              </w:rPr>
              <w:t>Enrolled (20-21)</w:t>
            </w:r>
          </w:p>
        </w:tc>
        <w:tc>
          <w:tcPr>
            <w:tcW w:w="897" w:type="dxa"/>
          </w:tcPr>
          <w:p w14:paraId="6420ADB4" w14:textId="77777777" w:rsidR="005B0F52" w:rsidRDefault="0046319E">
            <w:pPr>
              <w:pStyle w:val="TableParagraph"/>
              <w:spacing w:line="230" w:lineRule="atLeast"/>
              <w:ind w:left="105" w:right="101"/>
              <w:rPr>
                <w:b/>
                <w:sz w:val="20"/>
              </w:rPr>
            </w:pPr>
            <w:r>
              <w:rPr>
                <w:b/>
                <w:spacing w:val="-2"/>
                <w:sz w:val="20"/>
              </w:rPr>
              <w:t>Degrees (20-21)</w:t>
            </w:r>
          </w:p>
        </w:tc>
        <w:tc>
          <w:tcPr>
            <w:tcW w:w="5131" w:type="dxa"/>
          </w:tcPr>
          <w:p w14:paraId="6420ADB5" w14:textId="77777777" w:rsidR="005B0F52" w:rsidRDefault="0046319E">
            <w:pPr>
              <w:pStyle w:val="TableParagraph"/>
              <w:spacing w:before="115"/>
              <w:ind w:left="110"/>
              <w:rPr>
                <w:b/>
                <w:sz w:val="20"/>
              </w:rPr>
            </w:pPr>
            <w:r>
              <w:rPr>
                <w:b/>
                <w:spacing w:val="-2"/>
                <w:sz w:val="20"/>
              </w:rPr>
              <w:t>Requirements</w:t>
            </w:r>
          </w:p>
        </w:tc>
      </w:tr>
      <w:tr w:rsidR="005B0F52" w14:paraId="6420ADB8" w14:textId="77777777">
        <w:trPr>
          <w:trHeight w:val="263"/>
        </w:trPr>
        <w:tc>
          <w:tcPr>
            <w:tcW w:w="9359" w:type="dxa"/>
            <w:gridSpan w:val="4"/>
          </w:tcPr>
          <w:p w14:paraId="6420ADB7" w14:textId="77777777" w:rsidR="005B0F52" w:rsidRDefault="0046319E">
            <w:pPr>
              <w:pStyle w:val="TableParagraph"/>
              <w:ind w:left="105"/>
              <w:rPr>
                <w:b/>
                <w:sz w:val="20"/>
              </w:rPr>
            </w:pPr>
            <w:r>
              <w:rPr>
                <w:b/>
                <w:spacing w:val="-2"/>
                <w:sz w:val="20"/>
              </w:rPr>
              <w:t>Madison</w:t>
            </w:r>
          </w:p>
        </w:tc>
      </w:tr>
      <w:tr w:rsidR="005B0F52" w14:paraId="6420ADCA" w14:textId="77777777">
        <w:trPr>
          <w:trHeight w:val="1929"/>
        </w:trPr>
        <w:tc>
          <w:tcPr>
            <w:tcW w:w="2160" w:type="dxa"/>
          </w:tcPr>
          <w:p w14:paraId="6420ADB9" w14:textId="77777777" w:rsidR="005B0F52" w:rsidRDefault="005B0F52">
            <w:pPr>
              <w:pStyle w:val="TableParagraph"/>
              <w:rPr>
                <w:b/>
              </w:rPr>
            </w:pPr>
          </w:p>
          <w:p w14:paraId="6420ADBA" w14:textId="77777777" w:rsidR="005B0F52" w:rsidRDefault="005B0F52">
            <w:pPr>
              <w:pStyle w:val="TableParagraph"/>
              <w:rPr>
                <w:b/>
              </w:rPr>
            </w:pPr>
          </w:p>
          <w:p w14:paraId="6420ADBB" w14:textId="77777777" w:rsidR="005B0F52" w:rsidRDefault="005B0F52">
            <w:pPr>
              <w:pStyle w:val="TableParagraph"/>
              <w:spacing w:before="10"/>
              <w:rPr>
                <w:b/>
                <w:sz w:val="29"/>
              </w:rPr>
            </w:pPr>
          </w:p>
          <w:p w14:paraId="6420ADBC" w14:textId="77777777" w:rsidR="005B0F52" w:rsidRDefault="0046319E">
            <w:pPr>
              <w:pStyle w:val="TableParagraph"/>
              <w:ind w:left="105"/>
              <w:rPr>
                <w:sz w:val="20"/>
              </w:rPr>
            </w:pPr>
            <w:r>
              <w:rPr>
                <w:sz w:val="20"/>
              </w:rPr>
              <w:t>BA/BS</w:t>
            </w:r>
            <w:r>
              <w:rPr>
                <w:spacing w:val="-5"/>
                <w:sz w:val="20"/>
              </w:rPr>
              <w:t xml:space="preserve"> </w:t>
            </w:r>
            <w:r>
              <w:rPr>
                <w:sz w:val="20"/>
              </w:rPr>
              <w:t>in</w:t>
            </w:r>
            <w:r>
              <w:rPr>
                <w:spacing w:val="-5"/>
                <w:sz w:val="20"/>
              </w:rPr>
              <w:t xml:space="preserve"> </w:t>
            </w:r>
            <w:r>
              <w:rPr>
                <w:spacing w:val="-2"/>
                <w:sz w:val="20"/>
              </w:rPr>
              <w:t>LACIS</w:t>
            </w:r>
          </w:p>
        </w:tc>
        <w:tc>
          <w:tcPr>
            <w:tcW w:w="1171" w:type="dxa"/>
          </w:tcPr>
          <w:p w14:paraId="6420ADBD" w14:textId="77777777" w:rsidR="005B0F52" w:rsidRDefault="005B0F52">
            <w:pPr>
              <w:pStyle w:val="TableParagraph"/>
              <w:rPr>
                <w:b/>
              </w:rPr>
            </w:pPr>
          </w:p>
          <w:p w14:paraId="6420ADBE" w14:textId="77777777" w:rsidR="005B0F52" w:rsidRDefault="005B0F52">
            <w:pPr>
              <w:pStyle w:val="TableParagraph"/>
              <w:rPr>
                <w:b/>
              </w:rPr>
            </w:pPr>
          </w:p>
          <w:p w14:paraId="6420ADBF" w14:textId="77777777" w:rsidR="005B0F52" w:rsidRDefault="005B0F52">
            <w:pPr>
              <w:pStyle w:val="TableParagraph"/>
              <w:rPr>
                <w:b/>
                <w:sz w:val="29"/>
              </w:rPr>
            </w:pPr>
          </w:p>
          <w:p w14:paraId="6420ADC0" w14:textId="77777777" w:rsidR="005B0F52" w:rsidRDefault="0046319E">
            <w:pPr>
              <w:pStyle w:val="TableParagraph"/>
              <w:spacing w:before="1"/>
              <w:ind w:left="105"/>
              <w:rPr>
                <w:sz w:val="20"/>
              </w:rPr>
            </w:pPr>
            <w:r>
              <w:rPr>
                <w:spacing w:val="-5"/>
                <w:sz w:val="20"/>
              </w:rPr>
              <w:t>19</w:t>
            </w:r>
          </w:p>
        </w:tc>
        <w:tc>
          <w:tcPr>
            <w:tcW w:w="897" w:type="dxa"/>
          </w:tcPr>
          <w:p w14:paraId="6420ADC1" w14:textId="77777777" w:rsidR="005B0F52" w:rsidRDefault="005B0F52">
            <w:pPr>
              <w:pStyle w:val="TableParagraph"/>
              <w:rPr>
                <w:b/>
              </w:rPr>
            </w:pPr>
          </w:p>
          <w:p w14:paraId="6420ADC2" w14:textId="77777777" w:rsidR="005B0F52" w:rsidRDefault="005B0F52">
            <w:pPr>
              <w:pStyle w:val="TableParagraph"/>
              <w:rPr>
                <w:b/>
              </w:rPr>
            </w:pPr>
          </w:p>
          <w:p w14:paraId="6420ADC3" w14:textId="77777777" w:rsidR="005B0F52" w:rsidRDefault="005B0F52">
            <w:pPr>
              <w:pStyle w:val="TableParagraph"/>
              <w:rPr>
                <w:b/>
                <w:sz w:val="29"/>
              </w:rPr>
            </w:pPr>
          </w:p>
          <w:p w14:paraId="6420ADC4" w14:textId="77777777" w:rsidR="005B0F52" w:rsidRDefault="0046319E">
            <w:pPr>
              <w:pStyle w:val="TableParagraph"/>
              <w:spacing w:before="1"/>
              <w:ind w:left="105"/>
              <w:rPr>
                <w:sz w:val="20"/>
              </w:rPr>
            </w:pPr>
            <w:r>
              <w:rPr>
                <w:spacing w:val="-5"/>
                <w:sz w:val="20"/>
              </w:rPr>
              <w:t>10</w:t>
            </w:r>
          </w:p>
        </w:tc>
        <w:tc>
          <w:tcPr>
            <w:tcW w:w="5131" w:type="dxa"/>
          </w:tcPr>
          <w:p w14:paraId="6420ADC5" w14:textId="77777777" w:rsidR="005B0F52" w:rsidRDefault="0046319E">
            <w:pPr>
              <w:pStyle w:val="TableParagraph"/>
              <w:numPr>
                <w:ilvl w:val="0"/>
                <w:numId w:val="19"/>
              </w:numPr>
              <w:tabs>
                <w:tab w:val="left" w:pos="830"/>
                <w:tab w:val="left" w:pos="831"/>
              </w:tabs>
              <w:spacing w:line="258" w:lineRule="exact"/>
              <w:ind w:hanging="361"/>
              <w:rPr>
                <w:rFonts w:ascii="Arial" w:hAnsi="Arial"/>
                <w:sz w:val="24"/>
              </w:rPr>
            </w:pPr>
            <w:r>
              <w:rPr>
                <w:sz w:val="20"/>
              </w:rPr>
              <w:t>9</w:t>
            </w:r>
            <w:r>
              <w:rPr>
                <w:spacing w:val="-4"/>
                <w:sz w:val="20"/>
              </w:rPr>
              <w:t xml:space="preserve"> </w:t>
            </w:r>
            <w:r>
              <w:rPr>
                <w:sz w:val="20"/>
              </w:rPr>
              <w:t>Credits</w:t>
            </w:r>
            <w:r>
              <w:rPr>
                <w:spacing w:val="-4"/>
                <w:sz w:val="20"/>
              </w:rPr>
              <w:t xml:space="preserve"> </w:t>
            </w:r>
            <w:r>
              <w:rPr>
                <w:sz w:val="20"/>
              </w:rPr>
              <w:t>above</w:t>
            </w:r>
            <w:r>
              <w:rPr>
                <w:spacing w:val="-4"/>
                <w:sz w:val="20"/>
              </w:rPr>
              <w:t xml:space="preserve"> </w:t>
            </w:r>
            <w:r>
              <w:rPr>
                <w:sz w:val="20"/>
              </w:rPr>
              <w:t>220</w:t>
            </w:r>
            <w:r>
              <w:rPr>
                <w:spacing w:val="-3"/>
                <w:sz w:val="20"/>
              </w:rPr>
              <w:t xml:space="preserve"> </w:t>
            </w:r>
            <w:r>
              <w:rPr>
                <w:sz w:val="20"/>
              </w:rPr>
              <w:t>in</w:t>
            </w:r>
            <w:r>
              <w:rPr>
                <w:spacing w:val="-4"/>
                <w:sz w:val="20"/>
              </w:rPr>
              <w:t xml:space="preserve"> </w:t>
            </w:r>
            <w:r>
              <w:rPr>
                <w:sz w:val="20"/>
              </w:rPr>
              <w:t>Spanish</w:t>
            </w:r>
            <w:r>
              <w:rPr>
                <w:spacing w:val="-4"/>
                <w:sz w:val="20"/>
              </w:rPr>
              <w:t xml:space="preserve"> </w:t>
            </w:r>
            <w:r>
              <w:rPr>
                <w:sz w:val="20"/>
              </w:rPr>
              <w:t>/</w:t>
            </w:r>
            <w:r>
              <w:rPr>
                <w:spacing w:val="-3"/>
                <w:sz w:val="20"/>
              </w:rPr>
              <w:t xml:space="preserve"> </w:t>
            </w:r>
            <w:r>
              <w:rPr>
                <w:spacing w:val="-2"/>
                <w:sz w:val="20"/>
              </w:rPr>
              <w:t>Portuguese</w:t>
            </w:r>
          </w:p>
          <w:p w14:paraId="6420ADC6" w14:textId="77777777" w:rsidR="005B0F52" w:rsidRDefault="0046319E">
            <w:pPr>
              <w:pStyle w:val="TableParagraph"/>
              <w:numPr>
                <w:ilvl w:val="0"/>
                <w:numId w:val="19"/>
              </w:numPr>
              <w:tabs>
                <w:tab w:val="left" w:pos="830"/>
                <w:tab w:val="left" w:pos="831"/>
              </w:tabs>
              <w:spacing w:line="232" w:lineRule="auto"/>
              <w:ind w:left="830" w:right="333"/>
              <w:rPr>
                <w:rFonts w:ascii="Arial" w:hAnsi="Arial"/>
                <w:sz w:val="24"/>
              </w:rPr>
            </w:pPr>
            <w:r>
              <w:rPr>
                <w:sz w:val="20"/>
              </w:rPr>
              <w:t>3</w:t>
            </w:r>
            <w:r>
              <w:rPr>
                <w:spacing w:val="-5"/>
                <w:sz w:val="20"/>
              </w:rPr>
              <w:t xml:space="preserve"> </w:t>
            </w:r>
            <w:r>
              <w:rPr>
                <w:sz w:val="20"/>
              </w:rPr>
              <w:t>credits</w:t>
            </w:r>
            <w:r>
              <w:rPr>
                <w:spacing w:val="-5"/>
                <w:sz w:val="20"/>
              </w:rPr>
              <w:t xml:space="preserve"> </w:t>
            </w:r>
            <w:r>
              <w:rPr>
                <w:sz w:val="20"/>
              </w:rPr>
              <w:t>Intro</w:t>
            </w:r>
            <w:r>
              <w:rPr>
                <w:spacing w:val="-5"/>
                <w:sz w:val="20"/>
              </w:rPr>
              <w:t xml:space="preserve"> </w:t>
            </w:r>
            <w:r>
              <w:rPr>
                <w:sz w:val="20"/>
              </w:rPr>
              <w:t>to</w:t>
            </w:r>
            <w:r>
              <w:rPr>
                <w:spacing w:val="-5"/>
                <w:sz w:val="20"/>
              </w:rPr>
              <w:t xml:space="preserve"> </w:t>
            </w:r>
            <w:r>
              <w:rPr>
                <w:sz w:val="20"/>
              </w:rPr>
              <w:t>Latin</w:t>
            </w:r>
            <w:r>
              <w:rPr>
                <w:spacing w:val="-5"/>
                <w:sz w:val="20"/>
              </w:rPr>
              <w:t xml:space="preserve"> </w:t>
            </w:r>
            <w:r>
              <w:rPr>
                <w:sz w:val="20"/>
              </w:rPr>
              <w:t>America</w:t>
            </w:r>
            <w:r>
              <w:rPr>
                <w:spacing w:val="-5"/>
                <w:sz w:val="20"/>
              </w:rPr>
              <w:t xml:space="preserve"> </w:t>
            </w:r>
            <w:r>
              <w:rPr>
                <w:sz w:val="20"/>
              </w:rPr>
              <w:t>(LACIS</w:t>
            </w:r>
            <w:r>
              <w:rPr>
                <w:spacing w:val="-5"/>
                <w:sz w:val="20"/>
              </w:rPr>
              <w:t xml:space="preserve"> </w:t>
            </w:r>
            <w:r>
              <w:rPr>
                <w:sz w:val="20"/>
              </w:rPr>
              <w:t>260/1</w:t>
            </w:r>
            <w:r>
              <w:rPr>
                <w:spacing w:val="-5"/>
                <w:sz w:val="20"/>
              </w:rPr>
              <w:t xml:space="preserve"> </w:t>
            </w:r>
            <w:r>
              <w:rPr>
                <w:sz w:val="20"/>
              </w:rPr>
              <w:t>or History 241/2)</w:t>
            </w:r>
          </w:p>
          <w:p w14:paraId="6420ADC7" w14:textId="77777777" w:rsidR="005B0F52" w:rsidRDefault="0046319E">
            <w:pPr>
              <w:pStyle w:val="TableParagraph"/>
              <w:numPr>
                <w:ilvl w:val="0"/>
                <w:numId w:val="19"/>
              </w:numPr>
              <w:tabs>
                <w:tab w:val="left" w:pos="830"/>
                <w:tab w:val="left" w:pos="831"/>
              </w:tabs>
              <w:spacing w:line="232" w:lineRule="auto"/>
              <w:ind w:left="830" w:right="678"/>
              <w:rPr>
                <w:rFonts w:ascii="Arial" w:hAnsi="Arial"/>
                <w:sz w:val="24"/>
              </w:rPr>
            </w:pPr>
            <w:r>
              <w:rPr>
                <w:sz w:val="20"/>
              </w:rPr>
              <w:t>6</w:t>
            </w:r>
            <w:r>
              <w:rPr>
                <w:spacing w:val="-10"/>
                <w:sz w:val="20"/>
              </w:rPr>
              <w:t xml:space="preserve"> </w:t>
            </w:r>
            <w:r>
              <w:rPr>
                <w:sz w:val="20"/>
              </w:rPr>
              <w:t>credits</w:t>
            </w:r>
            <w:r>
              <w:rPr>
                <w:spacing w:val="-10"/>
                <w:sz w:val="20"/>
              </w:rPr>
              <w:t xml:space="preserve"> </w:t>
            </w:r>
            <w:r>
              <w:rPr>
                <w:sz w:val="20"/>
              </w:rPr>
              <w:t>breath</w:t>
            </w:r>
            <w:r>
              <w:rPr>
                <w:spacing w:val="-10"/>
                <w:sz w:val="20"/>
              </w:rPr>
              <w:t xml:space="preserve"> </w:t>
            </w:r>
            <w:r>
              <w:rPr>
                <w:sz w:val="20"/>
              </w:rPr>
              <w:t>interdisciplinary</w:t>
            </w:r>
            <w:r>
              <w:rPr>
                <w:spacing w:val="-10"/>
                <w:sz w:val="20"/>
              </w:rPr>
              <w:t xml:space="preserve"> </w:t>
            </w:r>
            <w:r>
              <w:rPr>
                <w:sz w:val="20"/>
              </w:rPr>
              <w:t>requirement (courses with at least 25% LA Content)</w:t>
            </w:r>
          </w:p>
          <w:p w14:paraId="6420ADC8" w14:textId="77777777" w:rsidR="005B0F52" w:rsidRDefault="0046319E">
            <w:pPr>
              <w:pStyle w:val="TableParagraph"/>
              <w:numPr>
                <w:ilvl w:val="0"/>
                <w:numId w:val="19"/>
              </w:numPr>
              <w:tabs>
                <w:tab w:val="left" w:pos="830"/>
                <w:tab w:val="left" w:pos="831"/>
              </w:tabs>
              <w:ind w:left="830" w:right="734"/>
              <w:rPr>
                <w:rFonts w:ascii="Arial" w:hAnsi="Arial"/>
                <w:sz w:val="20"/>
              </w:rPr>
            </w:pPr>
            <w:r>
              <w:rPr>
                <w:sz w:val="20"/>
              </w:rPr>
              <w:t>9</w:t>
            </w:r>
            <w:r>
              <w:rPr>
                <w:spacing w:val="-10"/>
                <w:sz w:val="20"/>
              </w:rPr>
              <w:t xml:space="preserve"> </w:t>
            </w:r>
            <w:r>
              <w:rPr>
                <w:sz w:val="20"/>
              </w:rPr>
              <w:t>credits</w:t>
            </w:r>
            <w:r>
              <w:rPr>
                <w:spacing w:val="-10"/>
                <w:sz w:val="20"/>
              </w:rPr>
              <w:t xml:space="preserve"> </w:t>
            </w:r>
            <w:r>
              <w:rPr>
                <w:sz w:val="20"/>
              </w:rPr>
              <w:t>depth</w:t>
            </w:r>
            <w:r>
              <w:rPr>
                <w:spacing w:val="-10"/>
                <w:sz w:val="20"/>
              </w:rPr>
              <w:t xml:space="preserve"> </w:t>
            </w:r>
            <w:r>
              <w:rPr>
                <w:sz w:val="20"/>
              </w:rPr>
              <w:t>interdisciplinary</w:t>
            </w:r>
            <w:r>
              <w:rPr>
                <w:spacing w:val="-10"/>
                <w:sz w:val="20"/>
              </w:rPr>
              <w:t xml:space="preserve"> </w:t>
            </w:r>
            <w:r>
              <w:rPr>
                <w:sz w:val="20"/>
              </w:rPr>
              <w:t>requirement (Courses w/ 25% LA Content)</w:t>
            </w:r>
          </w:p>
          <w:p w14:paraId="6420ADC9" w14:textId="77777777" w:rsidR="005B0F52" w:rsidRDefault="0046319E">
            <w:pPr>
              <w:pStyle w:val="TableParagraph"/>
              <w:numPr>
                <w:ilvl w:val="0"/>
                <w:numId w:val="19"/>
              </w:numPr>
              <w:tabs>
                <w:tab w:val="left" w:pos="830"/>
                <w:tab w:val="left" w:pos="831"/>
              </w:tabs>
              <w:spacing w:line="211" w:lineRule="exact"/>
              <w:ind w:hanging="361"/>
              <w:rPr>
                <w:rFonts w:ascii="Arial" w:hAnsi="Arial"/>
                <w:sz w:val="20"/>
              </w:rPr>
            </w:pPr>
            <w:r>
              <w:rPr>
                <w:sz w:val="20"/>
              </w:rPr>
              <w:t>3</w:t>
            </w:r>
            <w:r>
              <w:rPr>
                <w:spacing w:val="-5"/>
                <w:sz w:val="20"/>
              </w:rPr>
              <w:t xml:space="preserve"> </w:t>
            </w:r>
            <w:r>
              <w:rPr>
                <w:sz w:val="20"/>
              </w:rPr>
              <w:t>credit</w:t>
            </w:r>
            <w:r>
              <w:rPr>
                <w:spacing w:val="-4"/>
                <w:sz w:val="20"/>
              </w:rPr>
              <w:t xml:space="preserve"> </w:t>
            </w:r>
            <w:r>
              <w:rPr>
                <w:sz w:val="20"/>
              </w:rPr>
              <w:t>LACIS</w:t>
            </w:r>
            <w:r>
              <w:rPr>
                <w:spacing w:val="-4"/>
                <w:sz w:val="20"/>
              </w:rPr>
              <w:t xml:space="preserve"> </w:t>
            </w:r>
            <w:r>
              <w:rPr>
                <w:spacing w:val="-2"/>
                <w:sz w:val="20"/>
              </w:rPr>
              <w:t>seminar</w:t>
            </w:r>
          </w:p>
        </w:tc>
      </w:tr>
      <w:tr w:rsidR="005B0F52" w14:paraId="6420ADDD" w14:textId="77777777">
        <w:trPr>
          <w:trHeight w:val="1780"/>
        </w:trPr>
        <w:tc>
          <w:tcPr>
            <w:tcW w:w="2160" w:type="dxa"/>
          </w:tcPr>
          <w:p w14:paraId="6420ADCB" w14:textId="77777777" w:rsidR="005B0F52" w:rsidRDefault="005B0F52">
            <w:pPr>
              <w:pStyle w:val="TableParagraph"/>
              <w:rPr>
                <w:b/>
              </w:rPr>
            </w:pPr>
          </w:p>
          <w:p w14:paraId="6420ADCC" w14:textId="77777777" w:rsidR="005B0F52" w:rsidRDefault="005B0F52">
            <w:pPr>
              <w:pStyle w:val="TableParagraph"/>
              <w:spacing w:before="2"/>
              <w:rPr>
                <w:b/>
                <w:sz w:val="25"/>
              </w:rPr>
            </w:pPr>
          </w:p>
          <w:p w14:paraId="6420ADCD" w14:textId="77777777" w:rsidR="005B0F52" w:rsidRDefault="0046319E">
            <w:pPr>
              <w:pStyle w:val="TableParagraph"/>
              <w:ind w:left="105"/>
              <w:rPr>
                <w:sz w:val="20"/>
              </w:rPr>
            </w:pPr>
            <w:r>
              <w:rPr>
                <w:sz w:val="20"/>
              </w:rPr>
              <w:t>BA</w:t>
            </w:r>
            <w:r>
              <w:rPr>
                <w:spacing w:val="-13"/>
                <w:sz w:val="20"/>
              </w:rPr>
              <w:t xml:space="preserve"> </w:t>
            </w:r>
            <w:r>
              <w:rPr>
                <w:sz w:val="20"/>
              </w:rPr>
              <w:t>in</w:t>
            </w:r>
            <w:r>
              <w:rPr>
                <w:spacing w:val="-12"/>
                <w:sz w:val="20"/>
              </w:rPr>
              <w:t xml:space="preserve"> </w:t>
            </w:r>
            <w:r>
              <w:rPr>
                <w:sz w:val="20"/>
              </w:rPr>
              <w:t xml:space="preserve">International Studies with LA </w:t>
            </w:r>
            <w:r>
              <w:rPr>
                <w:spacing w:val="-2"/>
                <w:sz w:val="20"/>
              </w:rPr>
              <w:t>Emphasis</w:t>
            </w:r>
          </w:p>
        </w:tc>
        <w:tc>
          <w:tcPr>
            <w:tcW w:w="1171" w:type="dxa"/>
          </w:tcPr>
          <w:p w14:paraId="6420ADCE" w14:textId="77777777" w:rsidR="005B0F52" w:rsidRDefault="005B0F52">
            <w:pPr>
              <w:pStyle w:val="TableParagraph"/>
              <w:rPr>
                <w:b/>
              </w:rPr>
            </w:pPr>
          </w:p>
          <w:p w14:paraId="6420ADCF" w14:textId="77777777" w:rsidR="005B0F52" w:rsidRDefault="005B0F52">
            <w:pPr>
              <w:pStyle w:val="TableParagraph"/>
              <w:rPr>
                <w:b/>
              </w:rPr>
            </w:pPr>
          </w:p>
          <w:p w14:paraId="6420ADD0" w14:textId="77777777" w:rsidR="005B0F52" w:rsidRDefault="005B0F52">
            <w:pPr>
              <w:pStyle w:val="TableParagraph"/>
              <w:spacing w:before="2"/>
              <w:rPr>
                <w:b/>
                <w:sz w:val="23"/>
              </w:rPr>
            </w:pPr>
          </w:p>
          <w:p w14:paraId="6420ADD1" w14:textId="77777777" w:rsidR="005B0F52" w:rsidRDefault="0046319E">
            <w:pPr>
              <w:pStyle w:val="TableParagraph"/>
              <w:ind w:left="105"/>
              <w:rPr>
                <w:sz w:val="20"/>
              </w:rPr>
            </w:pPr>
            <w:r>
              <w:rPr>
                <w:spacing w:val="-5"/>
                <w:sz w:val="20"/>
              </w:rPr>
              <w:t>94</w:t>
            </w:r>
          </w:p>
        </w:tc>
        <w:tc>
          <w:tcPr>
            <w:tcW w:w="897" w:type="dxa"/>
          </w:tcPr>
          <w:p w14:paraId="6420ADD2" w14:textId="77777777" w:rsidR="005B0F52" w:rsidRDefault="005B0F52">
            <w:pPr>
              <w:pStyle w:val="TableParagraph"/>
              <w:rPr>
                <w:b/>
              </w:rPr>
            </w:pPr>
          </w:p>
          <w:p w14:paraId="6420ADD3" w14:textId="77777777" w:rsidR="005B0F52" w:rsidRDefault="005B0F52">
            <w:pPr>
              <w:pStyle w:val="TableParagraph"/>
              <w:rPr>
                <w:b/>
              </w:rPr>
            </w:pPr>
          </w:p>
          <w:p w14:paraId="6420ADD4" w14:textId="77777777" w:rsidR="005B0F52" w:rsidRDefault="005B0F52">
            <w:pPr>
              <w:pStyle w:val="TableParagraph"/>
              <w:spacing w:before="2"/>
              <w:rPr>
                <w:b/>
                <w:sz w:val="23"/>
              </w:rPr>
            </w:pPr>
          </w:p>
          <w:p w14:paraId="6420ADD5" w14:textId="77777777" w:rsidR="005B0F52" w:rsidRDefault="0046319E">
            <w:pPr>
              <w:pStyle w:val="TableParagraph"/>
              <w:ind w:left="105"/>
              <w:rPr>
                <w:sz w:val="20"/>
              </w:rPr>
            </w:pPr>
            <w:r>
              <w:rPr>
                <w:spacing w:val="-5"/>
                <w:sz w:val="20"/>
              </w:rPr>
              <w:t>30</w:t>
            </w:r>
          </w:p>
        </w:tc>
        <w:tc>
          <w:tcPr>
            <w:tcW w:w="5131" w:type="dxa"/>
          </w:tcPr>
          <w:p w14:paraId="6420ADD6" w14:textId="77777777" w:rsidR="005B0F52" w:rsidRDefault="0046319E">
            <w:pPr>
              <w:pStyle w:val="TableParagraph"/>
              <w:numPr>
                <w:ilvl w:val="0"/>
                <w:numId w:val="18"/>
              </w:numPr>
              <w:tabs>
                <w:tab w:val="left" w:pos="830"/>
                <w:tab w:val="left" w:pos="831"/>
              </w:tabs>
              <w:spacing w:line="258" w:lineRule="exact"/>
              <w:ind w:hanging="361"/>
              <w:rPr>
                <w:rFonts w:ascii="Arial" w:hAnsi="Arial"/>
                <w:sz w:val="24"/>
              </w:rPr>
            </w:pPr>
            <w:r>
              <w:rPr>
                <w:sz w:val="20"/>
              </w:rPr>
              <w:t>One</w:t>
            </w:r>
            <w:r>
              <w:rPr>
                <w:spacing w:val="-8"/>
                <w:sz w:val="20"/>
              </w:rPr>
              <w:t xml:space="preserve"> </w:t>
            </w:r>
            <w:r>
              <w:rPr>
                <w:sz w:val="20"/>
              </w:rPr>
              <w:t>Introductory</w:t>
            </w:r>
            <w:r>
              <w:rPr>
                <w:spacing w:val="-8"/>
                <w:sz w:val="20"/>
              </w:rPr>
              <w:t xml:space="preserve"> </w:t>
            </w:r>
            <w:r>
              <w:rPr>
                <w:spacing w:val="-2"/>
                <w:sz w:val="20"/>
              </w:rPr>
              <w:t>course</w:t>
            </w:r>
          </w:p>
          <w:p w14:paraId="6420ADD7" w14:textId="77777777" w:rsidR="005B0F52" w:rsidRDefault="0046319E">
            <w:pPr>
              <w:pStyle w:val="TableParagraph"/>
              <w:numPr>
                <w:ilvl w:val="0"/>
                <w:numId w:val="18"/>
              </w:numPr>
              <w:tabs>
                <w:tab w:val="left" w:pos="830"/>
                <w:tab w:val="left" w:pos="831"/>
              </w:tabs>
              <w:spacing w:line="257" w:lineRule="exact"/>
              <w:ind w:hanging="361"/>
              <w:rPr>
                <w:rFonts w:ascii="Arial" w:hAnsi="Arial"/>
                <w:sz w:val="24"/>
              </w:rPr>
            </w:pPr>
            <w:r>
              <w:rPr>
                <w:sz w:val="20"/>
              </w:rPr>
              <w:t>5</w:t>
            </w:r>
            <w:r>
              <w:rPr>
                <w:sz w:val="20"/>
                <w:vertAlign w:val="superscript"/>
              </w:rPr>
              <w:t>th</w:t>
            </w:r>
            <w:r>
              <w:rPr>
                <w:spacing w:val="-4"/>
                <w:sz w:val="20"/>
              </w:rPr>
              <w:t xml:space="preserve"> </w:t>
            </w:r>
            <w:r>
              <w:rPr>
                <w:sz w:val="20"/>
              </w:rPr>
              <w:t>semester</w:t>
            </w:r>
            <w:r>
              <w:rPr>
                <w:spacing w:val="-4"/>
                <w:sz w:val="20"/>
              </w:rPr>
              <w:t xml:space="preserve"> </w:t>
            </w:r>
            <w:r>
              <w:rPr>
                <w:sz w:val="20"/>
              </w:rPr>
              <w:t>of</w:t>
            </w:r>
            <w:r>
              <w:rPr>
                <w:spacing w:val="-5"/>
                <w:sz w:val="20"/>
              </w:rPr>
              <w:t xml:space="preserve"> </w:t>
            </w:r>
            <w:r>
              <w:rPr>
                <w:sz w:val="20"/>
              </w:rPr>
              <w:t>a</w:t>
            </w:r>
            <w:r>
              <w:rPr>
                <w:spacing w:val="-4"/>
                <w:sz w:val="20"/>
              </w:rPr>
              <w:t xml:space="preserve"> </w:t>
            </w:r>
            <w:r>
              <w:rPr>
                <w:sz w:val="20"/>
              </w:rPr>
              <w:t>foreign</w:t>
            </w:r>
            <w:r>
              <w:rPr>
                <w:spacing w:val="-5"/>
                <w:sz w:val="20"/>
              </w:rPr>
              <w:t xml:space="preserve"> </w:t>
            </w:r>
            <w:r>
              <w:rPr>
                <w:spacing w:val="-2"/>
                <w:sz w:val="20"/>
              </w:rPr>
              <w:t>language</w:t>
            </w:r>
          </w:p>
          <w:p w14:paraId="6420ADD8" w14:textId="77777777" w:rsidR="005B0F52" w:rsidRDefault="0046319E">
            <w:pPr>
              <w:pStyle w:val="TableParagraph"/>
              <w:numPr>
                <w:ilvl w:val="0"/>
                <w:numId w:val="18"/>
              </w:numPr>
              <w:tabs>
                <w:tab w:val="left" w:pos="830"/>
                <w:tab w:val="left" w:pos="831"/>
              </w:tabs>
              <w:spacing w:line="257" w:lineRule="exact"/>
              <w:ind w:hanging="361"/>
              <w:rPr>
                <w:rFonts w:ascii="Arial" w:hAnsi="Arial"/>
                <w:sz w:val="24"/>
              </w:rPr>
            </w:pPr>
            <w:r>
              <w:rPr>
                <w:sz w:val="20"/>
              </w:rPr>
              <w:t>Micro</w:t>
            </w:r>
            <w:r>
              <w:rPr>
                <w:spacing w:val="-5"/>
                <w:sz w:val="20"/>
              </w:rPr>
              <w:t xml:space="preserve"> </w:t>
            </w:r>
            <w:r>
              <w:rPr>
                <w:sz w:val="20"/>
              </w:rPr>
              <w:t>and</w:t>
            </w:r>
            <w:r>
              <w:rPr>
                <w:spacing w:val="-5"/>
                <w:sz w:val="20"/>
              </w:rPr>
              <w:t xml:space="preserve"> </w:t>
            </w:r>
            <w:r>
              <w:rPr>
                <w:sz w:val="20"/>
              </w:rPr>
              <w:t>Macro</w:t>
            </w:r>
            <w:r>
              <w:rPr>
                <w:spacing w:val="-5"/>
                <w:sz w:val="20"/>
              </w:rPr>
              <w:t xml:space="preserve"> </w:t>
            </w:r>
            <w:r>
              <w:rPr>
                <w:spacing w:val="-2"/>
                <w:sz w:val="20"/>
              </w:rPr>
              <w:t>Economics</w:t>
            </w:r>
          </w:p>
          <w:p w14:paraId="6420ADD9" w14:textId="77777777" w:rsidR="005B0F52" w:rsidRDefault="0046319E">
            <w:pPr>
              <w:pStyle w:val="TableParagraph"/>
              <w:numPr>
                <w:ilvl w:val="0"/>
                <w:numId w:val="18"/>
              </w:numPr>
              <w:tabs>
                <w:tab w:val="left" w:pos="830"/>
                <w:tab w:val="left" w:pos="831"/>
              </w:tabs>
              <w:spacing w:line="259" w:lineRule="exact"/>
              <w:ind w:hanging="361"/>
              <w:rPr>
                <w:rFonts w:ascii="Arial" w:hAnsi="Arial"/>
                <w:sz w:val="24"/>
              </w:rPr>
            </w:pPr>
            <w:r>
              <w:rPr>
                <w:sz w:val="20"/>
              </w:rPr>
              <w:t>One</w:t>
            </w:r>
            <w:r>
              <w:rPr>
                <w:spacing w:val="-5"/>
                <w:sz w:val="20"/>
              </w:rPr>
              <w:t xml:space="preserve"> </w:t>
            </w:r>
            <w:r>
              <w:rPr>
                <w:sz w:val="20"/>
              </w:rPr>
              <w:t>area</w:t>
            </w:r>
            <w:r>
              <w:rPr>
                <w:spacing w:val="-5"/>
                <w:sz w:val="20"/>
              </w:rPr>
              <w:t xml:space="preserve"> </w:t>
            </w:r>
            <w:r>
              <w:rPr>
                <w:sz w:val="20"/>
              </w:rPr>
              <w:t>studies</w:t>
            </w:r>
            <w:r>
              <w:rPr>
                <w:spacing w:val="-5"/>
                <w:sz w:val="20"/>
              </w:rPr>
              <w:t xml:space="preserve"> </w:t>
            </w:r>
            <w:r>
              <w:rPr>
                <w:spacing w:val="-2"/>
                <w:sz w:val="20"/>
              </w:rPr>
              <w:t>course</w:t>
            </w:r>
          </w:p>
          <w:p w14:paraId="6420ADDA" w14:textId="77777777" w:rsidR="005B0F52" w:rsidRDefault="0046319E">
            <w:pPr>
              <w:pStyle w:val="TableParagraph"/>
              <w:numPr>
                <w:ilvl w:val="0"/>
                <w:numId w:val="18"/>
              </w:numPr>
              <w:tabs>
                <w:tab w:val="left" w:pos="830"/>
                <w:tab w:val="left" w:pos="831"/>
              </w:tabs>
              <w:spacing w:line="259" w:lineRule="exact"/>
              <w:ind w:hanging="361"/>
              <w:rPr>
                <w:rFonts w:ascii="Arial" w:hAnsi="Arial"/>
                <w:sz w:val="24"/>
              </w:rPr>
            </w:pPr>
            <w:r>
              <w:rPr>
                <w:sz w:val="20"/>
              </w:rPr>
              <w:t>Two</w:t>
            </w:r>
            <w:r>
              <w:rPr>
                <w:spacing w:val="-5"/>
                <w:sz w:val="20"/>
              </w:rPr>
              <w:t xml:space="preserve"> </w:t>
            </w:r>
            <w:r>
              <w:rPr>
                <w:sz w:val="20"/>
              </w:rPr>
              <w:t>track</w:t>
            </w:r>
            <w:r>
              <w:rPr>
                <w:spacing w:val="-4"/>
                <w:sz w:val="20"/>
              </w:rPr>
              <w:t xml:space="preserve"> </w:t>
            </w:r>
            <w:r>
              <w:rPr>
                <w:sz w:val="20"/>
              </w:rPr>
              <w:t>core</w:t>
            </w:r>
            <w:r>
              <w:rPr>
                <w:spacing w:val="-4"/>
                <w:sz w:val="20"/>
              </w:rPr>
              <w:t xml:space="preserve"> </w:t>
            </w:r>
            <w:r>
              <w:rPr>
                <w:spacing w:val="-2"/>
                <w:sz w:val="20"/>
              </w:rPr>
              <w:t>courses</w:t>
            </w:r>
          </w:p>
          <w:p w14:paraId="6420ADDB" w14:textId="77777777" w:rsidR="005B0F52" w:rsidRDefault="0046319E">
            <w:pPr>
              <w:pStyle w:val="TableParagraph"/>
              <w:numPr>
                <w:ilvl w:val="0"/>
                <w:numId w:val="18"/>
              </w:numPr>
              <w:tabs>
                <w:tab w:val="left" w:pos="830"/>
                <w:tab w:val="left" w:pos="831"/>
              </w:tabs>
              <w:spacing w:line="264" w:lineRule="exact"/>
              <w:ind w:hanging="361"/>
              <w:rPr>
                <w:rFonts w:ascii="Arial" w:hAnsi="Arial"/>
                <w:sz w:val="24"/>
              </w:rPr>
            </w:pPr>
            <w:r>
              <w:rPr>
                <w:sz w:val="20"/>
              </w:rPr>
              <w:t>15</w:t>
            </w:r>
            <w:r>
              <w:rPr>
                <w:spacing w:val="-5"/>
                <w:sz w:val="20"/>
              </w:rPr>
              <w:t xml:space="preserve"> </w:t>
            </w:r>
            <w:r>
              <w:rPr>
                <w:sz w:val="20"/>
              </w:rPr>
              <w:t>credits</w:t>
            </w:r>
            <w:r>
              <w:rPr>
                <w:spacing w:val="-5"/>
                <w:sz w:val="20"/>
              </w:rPr>
              <w:t xml:space="preserve"> </w:t>
            </w:r>
            <w:r>
              <w:rPr>
                <w:sz w:val="20"/>
              </w:rPr>
              <w:t>of</w:t>
            </w:r>
            <w:r>
              <w:rPr>
                <w:spacing w:val="-5"/>
                <w:sz w:val="20"/>
              </w:rPr>
              <w:t xml:space="preserve"> </w:t>
            </w:r>
            <w:r>
              <w:rPr>
                <w:sz w:val="20"/>
              </w:rPr>
              <w:t>“Issues”</w:t>
            </w:r>
            <w:r>
              <w:rPr>
                <w:spacing w:val="-4"/>
                <w:sz w:val="20"/>
              </w:rPr>
              <w:t xml:space="preserve"> </w:t>
            </w:r>
            <w:r>
              <w:rPr>
                <w:spacing w:val="-2"/>
                <w:sz w:val="20"/>
              </w:rPr>
              <w:t>courses</w:t>
            </w:r>
          </w:p>
          <w:p w14:paraId="6420ADDC" w14:textId="77777777" w:rsidR="005B0F52" w:rsidRDefault="0046319E">
            <w:pPr>
              <w:pStyle w:val="TableParagraph"/>
              <w:numPr>
                <w:ilvl w:val="0"/>
                <w:numId w:val="18"/>
              </w:numPr>
              <w:tabs>
                <w:tab w:val="left" w:pos="830"/>
                <w:tab w:val="left" w:pos="831"/>
              </w:tabs>
              <w:spacing w:line="207" w:lineRule="exact"/>
              <w:ind w:hanging="361"/>
              <w:rPr>
                <w:rFonts w:ascii="Arial" w:hAnsi="Arial"/>
                <w:sz w:val="20"/>
              </w:rPr>
            </w:pPr>
            <w:r>
              <w:rPr>
                <w:sz w:val="20"/>
              </w:rPr>
              <w:t>3-4</w:t>
            </w:r>
            <w:r>
              <w:rPr>
                <w:spacing w:val="-6"/>
                <w:sz w:val="20"/>
              </w:rPr>
              <w:t xml:space="preserve"> </w:t>
            </w:r>
            <w:r>
              <w:rPr>
                <w:sz w:val="20"/>
              </w:rPr>
              <w:t>elective</w:t>
            </w:r>
            <w:r>
              <w:rPr>
                <w:spacing w:val="-5"/>
                <w:sz w:val="20"/>
              </w:rPr>
              <w:t xml:space="preserve"> </w:t>
            </w:r>
            <w:r>
              <w:rPr>
                <w:spacing w:val="-2"/>
                <w:sz w:val="20"/>
              </w:rPr>
              <w:t>courses</w:t>
            </w:r>
          </w:p>
        </w:tc>
      </w:tr>
      <w:tr w:rsidR="005B0F52" w14:paraId="6420ADE6" w14:textId="77777777">
        <w:trPr>
          <w:trHeight w:val="690"/>
        </w:trPr>
        <w:tc>
          <w:tcPr>
            <w:tcW w:w="2160" w:type="dxa"/>
          </w:tcPr>
          <w:p w14:paraId="6420ADDE" w14:textId="77777777" w:rsidR="005B0F52" w:rsidRDefault="0046319E">
            <w:pPr>
              <w:pStyle w:val="TableParagraph"/>
              <w:spacing w:before="115"/>
              <w:ind w:left="105" w:right="255"/>
              <w:rPr>
                <w:sz w:val="20"/>
              </w:rPr>
            </w:pPr>
            <w:r>
              <w:rPr>
                <w:sz w:val="20"/>
              </w:rPr>
              <w:t>Certificate in International</w:t>
            </w:r>
            <w:r>
              <w:rPr>
                <w:spacing w:val="-13"/>
                <w:sz w:val="20"/>
              </w:rPr>
              <w:t xml:space="preserve"> </w:t>
            </w:r>
            <w:r>
              <w:rPr>
                <w:sz w:val="20"/>
              </w:rPr>
              <w:t>Business</w:t>
            </w:r>
          </w:p>
        </w:tc>
        <w:tc>
          <w:tcPr>
            <w:tcW w:w="1171" w:type="dxa"/>
          </w:tcPr>
          <w:p w14:paraId="6420ADDF" w14:textId="77777777" w:rsidR="005B0F52" w:rsidRDefault="005B0F52">
            <w:pPr>
              <w:pStyle w:val="TableParagraph"/>
              <w:rPr>
                <w:b/>
                <w:sz w:val="20"/>
              </w:rPr>
            </w:pPr>
          </w:p>
          <w:p w14:paraId="6420ADE0" w14:textId="77777777" w:rsidR="005B0F52" w:rsidRDefault="0046319E">
            <w:pPr>
              <w:pStyle w:val="TableParagraph"/>
              <w:ind w:left="105"/>
              <w:rPr>
                <w:sz w:val="20"/>
              </w:rPr>
            </w:pPr>
            <w:r>
              <w:rPr>
                <w:spacing w:val="-5"/>
                <w:sz w:val="20"/>
              </w:rPr>
              <w:t>25</w:t>
            </w:r>
          </w:p>
        </w:tc>
        <w:tc>
          <w:tcPr>
            <w:tcW w:w="897" w:type="dxa"/>
          </w:tcPr>
          <w:p w14:paraId="6420ADE1" w14:textId="77777777" w:rsidR="005B0F52" w:rsidRDefault="005B0F52">
            <w:pPr>
              <w:pStyle w:val="TableParagraph"/>
              <w:spacing w:before="2"/>
              <w:rPr>
                <w:b/>
                <w:sz w:val="19"/>
              </w:rPr>
            </w:pPr>
          </w:p>
          <w:p w14:paraId="6420ADE2" w14:textId="77777777" w:rsidR="005B0F52" w:rsidRDefault="0046319E">
            <w:pPr>
              <w:pStyle w:val="TableParagraph"/>
              <w:ind w:left="105"/>
              <w:rPr>
                <w:sz w:val="20"/>
              </w:rPr>
            </w:pPr>
            <w:r>
              <w:rPr>
                <w:sz w:val="20"/>
              </w:rPr>
              <w:t>7</w:t>
            </w:r>
          </w:p>
        </w:tc>
        <w:tc>
          <w:tcPr>
            <w:tcW w:w="5131" w:type="dxa"/>
          </w:tcPr>
          <w:p w14:paraId="6420ADE3" w14:textId="77777777" w:rsidR="005B0F52" w:rsidRDefault="0046319E">
            <w:pPr>
              <w:pStyle w:val="TableParagraph"/>
              <w:numPr>
                <w:ilvl w:val="0"/>
                <w:numId w:val="17"/>
              </w:numPr>
              <w:tabs>
                <w:tab w:val="left" w:pos="830"/>
                <w:tab w:val="left" w:pos="831"/>
              </w:tabs>
              <w:spacing w:line="230" w:lineRule="exact"/>
              <w:ind w:hanging="361"/>
              <w:rPr>
                <w:sz w:val="20"/>
              </w:rPr>
            </w:pPr>
            <w:r>
              <w:rPr>
                <w:sz w:val="20"/>
              </w:rPr>
              <w:t>9</w:t>
            </w:r>
            <w:r>
              <w:rPr>
                <w:spacing w:val="-6"/>
                <w:sz w:val="20"/>
              </w:rPr>
              <w:t xml:space="preserve"> </w:t>
            </w:r>
            <w:r>
              <w:rPr>
                <w:sz w:val="20"/>
              </w:rPr>
              <w:t>credits</w:t>
            </w:r>
            <w:r>
              <w:rPr>
                <w:spacing w:val="-6"/>
                <w:sz w:val="20"/>
              </w:rPr>
              <w:t xml:space="preserve"> </w:t>
            </w:r>
            <w:r>
              <w:rPr>
                <w:sz w:val="20"/>
              </w:rPr>
              <w:t>of</w:t>
            </w:r>
            <w:r>
              <w:rPr>
                <w:spacing w:val="-6"/>
                <w:sz w:val="20"/>
              </w:rPr>
              <w:t xml:space="preserve"> </w:t>
            </w:r>
            <w:r>
              <w:rPr>
                <w:sz w:val="20"/>
              </w:rPr>
              <w:t>International</w:t>
            </w:r>
            <w:r>
              <w:rPr>
                <w:spacing w:val="-5"/>
                <w:sz w:val="20"/>
              </w:rPr>
              <w:t xml:space="preserve"> </w:t>
            </w:r>
            <w:r>
              <w:rPr>
                <w:spacing w:val="-2"/>
                <w:sz w:val="20"/>
              </w:rPr>
              <w:t>Business</w:t>
            </w:r>
          </w:p>
          <w:p w14:paraId="6420ADE4" w14:textId="77777777" w:rsidR="005B0F52" w:rsidRDefault="0046319E">
            <w:pPr>
              <w:pStyle w:val="TableParagraph"/>
              <w:numPr>
                <w:ilvl w:val="0"/>
                <w:numId w:val="17"/>
              </w:numPr>
              <w:tabs>
                <w:tab w:val="left" w:pos="830"/>
                <w:tab w:val="left" w:pos="831"/>
              </w:tabs>
              <w:spacing w:line="230" w:lineRule="exact"/>
              <w:ind w:hanging="361"/>
              <w:rPr>
                <w:sz w:val="20"/>
              </w:rPr>
            </w:pPr>
            <w:r>
              <w:rPr>
                <w:sz w:val="20"/>
              </w:rPr>
              <w:t>3</w:t>
            </w:r>
            <w:r>
              <w:rPr>
                <w:spacing w:val="-10"/>
                <w:sz w:val="20"/>
              </w:rPr>
              <w:t xml:space="preserve"> </w:t>
            </w:r>
            <w:r>
              <w:rPr>
                <w:sz w:val="20"/>
              </w:rPr>
              <w:t>credit</w:t>
            </w:r>
            <w:r>
              <w:rPr>
                <w:spacing w:val="-8"/>
                <w:sz w:val="20"/>
              </w:rPr>
              <w:t xml:space="preserve"> </w:t>
            </w:r>
            <w:r>
              <w:rPr>
                <w:sz w:val="20"/>
              </w:rPr>
              <w:t>“Global</w:t>
            </w:r>
            <w:r>
              <w:rPr>
                <w:spacing w:val="-8"/>
                <w:sz w:val="20"/>
              </w:rPr>
              <w:t xml:space="preserve"> </w:t>
            </w:r>
            <w:r>
              <w:rPr>
                <w:sz w:val="20"/>
              </w:rPr>
              <w:t>Interdisciplinary</w:t>
            </w:r>
            <w:r>
              <w:rPr>
                <w:spacing w:val="-8"/>
                <w:sz w:val="20"/>
              </w:rPr>
              <w:t xml:space="preserve"> </w:t>
            </w:r>
            <w:r>
              <w:rPr>
                <w:spacing w:val="-2"/>
                <w:sz w:val="20"/>
              </w:rPr>
              <w:t>Perspective”</w:t>
            </w:r>
          </w:p>
          <w:p w14:paraId="6420ADE5" w14:textId="77777777" w:rsidR="005B0F52" w:rsidRDefault="0046319E">
            <w:pPr>
              <w:pStyle w:val="TableParagraph"/>
              <w:numPr>
                <w:ilvl w:val="0"/>
                <w:numId w:val="17"/>
              </w:numPr>
              <w:tabs>
                <w:tab w:val="left" w:pos="830"/>
                <w:tab w:val="left" w:pos="831"/>
              </w:tabs>
              <w:spacing w:line="210" w:lineRule="exact"/>
              <w:ind w:hanging="361"/>
              <w:rPr>
                <w:sz w:val="20"/>
              </w:rPr>
            </w:pPr>
            <w:r>
              <w:rPr>
                <w:sz w:val="20"/>
              </w:rPr>
              <w:t>1</w:t>
            </w:r>
            <w:r>
              <w:rPr>
                <w:spacing w:val="-7"/>
                <w:sz w:val="20"/>
              </w:rPr>
              <w:t xml:space="preserve"> </w:t>
            </w:r>
            <w:r>
              <w:rPr>
                <w:sz w:val="20"/>
              </w:rPr>
              <w:t>credit</w:t>
            </w:r>
            <w:r>
              <w:rPr>
                <w:spacing w:val="-7"/>
                <w:sz w:val="20"/>
              </w:rPr>
              <w:t xml:space="preserve"> </w:t>
            </w:r>
            <w:r>
              <w:rPr>
                <w:sz w:val="20"/>
              </w:rPr>
              <w:t>“International</w:t>
            </w:r>
            <w:r>
              <w:rPr>
                <w:spacing w:val="-7"/>
                <w:sz w:val="20"/>
              </w:rPr>
              <w:t xml:space="preserve"> </w:t>
            </w:r>
            <w:r>
              <w:rPr>
                <w:sz w:val="20"/>
              </w:rPr>
              <w:t>Business</w:t>
            </w:r>
            <w:r>
              <w:rPr>
                <w:spacing w:val="-7"/>
                <w:sz w:val="20"/>
              </w:rPr>
              <w:t xml:space="preserve"> </w:t>
            </w:r>
            <w:r>
              <w:rPr>
                <w:sz w:val="20"/>
              </w:rPr>
              <w:t>Study</w:t>
            </w:r>
            <w:r>
              <w:rPr>
                <w:spacing w:val="-6"/>
                <w:sz w:val="20"/>
              </w:rPr>
              <w:t xml:space="preserve"> </w:t>
            </w:r>
            <w:r>
              <w:rPr>
                <w:spacing w:val="-2"/>
                <w:sz w:val="20"/>
              </w:rPr>
              <w:t>Abroad”</w:t>
            </w:r>
          </w:p>
        </w:tc>
      </w:tr>
      <w:tr w:rsidR="005B0F52" w14:paraId="6420ADE8" w14:textId="77777777">
        <w:trPr>
          <w:trHeight w:val="263"/>
        </w:trPr>
        <w:tc>
          <w:tcPr>
            <w:tcW w:w="9359" w:type="dxa"/>
            <w:gridSpan w:val="4"/>
          </w:tcPr>
          <w:p w14:paraId="6420ADE7" w14:textId="77777777" w:rsidR="005B0F52" w:rsidRDefault="0046319E">
            <w:pPr>
              <w:pStyle w:val="TableParagraph"/>
              <w:ind w:left="105"/>
              <w:rPr>
                <w:b/>
                <w:sz w:val="20"/>
              </w:rPr>
            </w:pPr>
            <w:r>
              <w:rPr>
                <w:b/>
                <w:spacing w:val="-2"/>
                <w:sz w:val="20"/>
              </w:rPr>
              <w:t>Milwaukee</w:t>
            </w:r>
          </w:p>
        </w:tc>
      </w:tr>
      <w:tr w:rsidR="005B0F52" w14:paraId="6420ADF7" w14:textId="77777777">
        <w:trPr>
          <w:trHeight w:val="1381"/>
        </w:trPr>
        <w:tc>
          <w:tcPr>
            <w:tcW w:w="2160" w:type="dxa"/>
          </w:tcPr>
          <w:p w14:paraId="6420ADE9" w14:textId="77777777" w:rsidR="005B0F52" w:rsidRDefault="005B0F52">
            <w:pPr>
              <w:pStyle w:val="TableParagraph"/>
              <w:rPr>
                <w:b/>
              </w:rPr>
            </w:pPr>
          </w:p>
          <w:p w14:paraId="6420ADEA" w14:textId="77777777" w:rsidR="005B0F52" w:rsidRDefault="005B0F52">
            <w:pPr>
              <w:pStyle w:val="TableParagraph"/>
              <w:spacing w:before="1"/>
              <w:rPr>
                <w:b/>
                <w:sz w:val="28"/>
              </w:rPr>
            </w:pPr>
          </w:p>
          <w:p w14:paraId="6420ADEB" w14:textId="77777777" w:rsidR="005B0F52" w:rsidRDefault="0046319E">
            <w:pPr>
              <w:pStyle w:val="TableParagraph"/>
              <w:ind w:left="105"/>
              <w:rPr>
                <w:sz w:val="20"/>
              </w:rPr>
            </w:pPr>
            <w:r>
              <w:rPr>
                <w:sz w:val="20"/>
              </w:rPr>
              <w:t>BA</w:t>
            </w:r>
            <w:r>
              <w:rPr>
                <w:spacing w:val="-4"/>
                <w:sz w:val="20"/>
              </w:rPr>
              <w:t xml:space="preserve"> </w:t>
            </w:r>
            <w:r>
              <w:rPr>
                <w:sz w:val="20"/>
              </w:rPr>
              <w:t>in</w:t>
            </w:r>
            <w:r>
              <w:rPr>
                <w:spacing w:val="-2"/>
                <w:sz w:val="20"/>
              </w:rPr>
              <w:t xml:space="preserve"> LACUSL</w:t>
            </w:r>
          </w:p>
        </w:tc>
        <w:tc>
          <w:tcPr>
            <w:tcW w:w="1171" w:type="dxa"/>
          </w:tcPr>
          <w:p w14:paraId="6420ADEC" w14:textId="77777777" w:rsidR="005B0F52" w:rsidRDefault="005B0F52">
            <w:pPr>
              <w:pStyle w:val="TableParagraph"/>
              <w:rPr>
                <w:b/>
              </w:rPr>
            </w:pPr>
          </w:p>
          <w:p w14:paraId="6420ADED" w14:textId="77777777" w:rsidR="005B0F52" w:rsidRDefault="005B0F52">
            <w:pPr>
              <w:pStyle w:val="TableParagraph"/>
              <w:spacing w:before="1"/>
              <w:rPr>
                <w:b/>
                <w:sz w:val="28"/>
              </w:rPr>
            </w:pPr>
          </w:p>
          <w:p w14:paraId="6420ADEE" w14:textId="77777777" w:rsidR="005B0F52" w:rsidRDefault="0046319E">
            <w:pPr>
              <w:pStyle w:val="TableParagraph"/>
              <w:ind w:left="105"/>
              <w:rPr>
                <w:sz w:val="20"/>
              </w:rPr>
            </w:pPr>
            <w:r>
              <w:rPr>
                <w:spacing w:val="-5"/>
                <w:sz w:val="20"/>
              </w:rPr>
              <w:t>11</w:t>
            </w:r>
          </w:p>
        </w:tc>
        <w:tc>
          <w:tcPr>
            <w:tcW w:w="897" w:type="dxa"/>
          </w:tcPr>
          <w:p w14:paraId="6420ADEF" w14:textId="77777777" w:rsidR="005B0F52" w:rsidRDefault="005B0F52">
            <w:pPr>
              <w:pStyle w:val="TableParagraph"/>
              <w:rPr>
                <w:b/>
              </w:rPr>
            </w:pPr>
          </w:p>
          <w:p w14:paraId="6420ADF0" w14:textId="77777777" w:rsidR="005B0F52" w:rsidRDefault="005B0F52">
            <w:pPr>
              <w:pStyle w:val="TableParagraph"/>
              <w:spacing w:before="1"/>
              <w:rPr>
                <w:b/>
                <w:sz w:val="28"/>
              </w:rPr>
            </w:pPr>
          </w:p>
          <w:p w14:paraId="6420ADF1" w14:textId="77777777" w:rsidR="005B0F52" w:rsidRDefault="0046319E">
            <w:pPr>
              <w:pStyle w:val="TableParagraph"/>
              <w:ind w:left="105"/>
              <w:rPr>
                <w:sz w:val="20"/>
              </w:rPr>
            </w:pPr>
            <w:r>
              <w:rPr>
                <w:sz w:val="20"/>
              </w:rPr>
              <w:t>2</w:t>
            </w:r>
          </w:p>
        </w:tc>
        <w:tc>
          <w:tcPr>
            <w:tcW w:w="5131" w:type="dxa"/>
          </w:tcPr>
          <w:p w14:paraId="6420ADF2" w14:textId="77777777" w:rsidR="005B0F52" w:rsidRDefault="0046319E">
            <w:pPr>
              <w:pStyle w:val="TableParagraph"/>
              <w:numPr>
                <w:ilvl w:val="0"/>
                <w:numId w:val="16"/>
              </w:numPr>
              <w:tabs>
                <w:tab w:val="left" w:pos="830"/>
                <w:tab w:val="left" w:pos="831"/>
              </w:tabs>
              <w:spacing w:line="230" w:lineRule="exact"/>
              <w:ind w:hanging="361"/>
              <w:rPr>
                <w:sz w:val="20"/>
              </w:rPr>
            </w:pPr>
            <w:r>
              <w:rPr>
                <w:sz w:val="20"/>
              </w:rPr>
              <w:t>Intro</w:t>
            </w:r>
            <w:r>
              <w:rPr>
                <w:spacing w:val="-8"/>
                <w:sz w:val="20"/>
              </w:rPr>
              <w:t xml:space="preserve"> </w:t>
            </w:r>
            <w:r>
              <w:rPr>
                <w:sz w:val="20"/>
              </w:rPr>
              <w:t>to</w:t>
            </w:r>
            <w:r>
              <w:rPr>
                <w:spacing w:val="-6"/>
                <w:sz w:val="20"/>
              </w:rPr>
              <w:t xml:space="preserve"> </w:t>
            </w:r>
            <w:r>
              <w:rPr>
                <w:sz w:val="20"/>
              </w:rPr>
              <w:t>Latin</w:t>
            </w:r>
            <w:r>
              <w:rPr>
                <w:spacing w:val="-6"/>
                <w:sz w:val="20"/>
              </w:rPr>
              <w:t xml:space="preserve"> </w:t>
            </w:r>
            <w:r>
              <w:rPr>
                <w:sz w:val="20"/>
              </w:rPr>
              <w:t>American</w:t>
            </w:r>
            <w:r>
              <w:rPr>
                <w:spacing w:val="-6"/>
                <w:sz w:val="20"/>
              </w:rPr>
              <w:t xml:space="preserve"> </w:t>
            </w:r>
            <w:r>
              <w:rPr>
                <w:sz w:val="20"/>
              </w:rPr>
              <w:t>and</w:t>
            </w:r>
            <w:r>
              <w:rPr>
                <w:spacing w:val="-6"/>
                <w:sz w:val="20"/>
              </w:rPr>
              <w:t xml:space="preserve"> </w:t>
            </w:r>
            <w:r>
              <w:rPr>
                <w:sz w:val="20"/>
              </w:rPr>
              <w:t>Caribbean</w:t>
            </w:r>
            <w:r>
              <w:rPr>
                <w:spacing w:val="-5"/>
                <w:sz w:val="20"/>
              </w:rPr>
              <w:t xml:space="preserve"> </w:t>
            </w:r>
            <w:r>
              <w:rPr>
                <w:spacing w:val="-2"/>
                <w:sz w:val="20"/>
              </w:rPr>
              <w:t>Studies</w:t>
            </w:r>
          </w:p>
          <w:p w14:paraId="6420ADF3" w14:textId="77777777" w:rsidR="005B0F52" w:rsidRDefault="0046319E">
            <w:pPr>
              <w:pStyle w:val="TableParagraph"/>
              <w:numPr>
                <w:ilvl w:val="0"/>
                <w:numId w:val="16"/>
              </w:numPr>
              <w:tabs>
                <w:tab w:val="left" w:pos="830"/>
                <w:tab w:val="left" w:pos="831"/>
              </w:tabs>
              <w:spacing w:line="230" w:lineRule="exact"/>
              <w:ind w:hanging="361"/>
              <w:rPr>
                <w:sz w:val="20"/>
              </w:rPr>
            </w:pPr>
            <w:r>
              <w:rPr>
                <w:sz w:val="20"/>
              </w:rPr>
              <w:t>Intro</w:t>
            </w:r>
            <w:r>
              <w:rPr>
                <w:spacing w:val="-5"/>
                <w:sz w:val="20"/>
              </w:rPr>
              <w:t xml:space="preserve"> </w:t>
            </w:r>
            <w:r>
              <w:rPr>
                <w:sz w:val="20"/>
              </w:rPr>
              <w:t>to</w:t>
            </w:r>
            <w:r>
              <w:rPr>
                <w:spacing w:val="-4"/>
                <w:sz w:val="20"/>
              </w:rPr>
              <w:t xml:space="preserve"> </w:t>
            </w:r>
            <w:r>
              <w:rPr>
                <w:sz w:val="20"/>
              </w:rPr>
              <w:t>Latinx</w:t>
            </w:r>
            <w:r>
              <w:rPr>
                <w:spacing w:val="-4"/>
                <w:sz w:val="20"/>
              </w:rPr>
              <w:t xml:space="preserve"> </w:t>
            </w:r>
            <w:r>
              <w:rPr>
                <w:spacing w:val="-2"/>
                <w:sz w:val="20"/>
              </w:rPr>
              <w:t>Studies</w:t>
            </w:r>
          </w:p>
          <w:p w14:paraId="6420ADF4" w14:textId="77777777" w:rsidR="005B0F52" w:rsidRDefault="0046319E">
            <w:pPr>
              <w:pStyle w:val="TableParagraph"/>
              <w:numPr>
                <w:ilvl w:val="0"/>
                <w:numId w:val="16"/>
              </w:numPr>
              <w:tabs>
                <w:tab w:val="left" w:pos="830"/>
                <w:tab w:val="left" w:pos="831"/>
              </w:tabs>
              <w:ind w:left="830" w:right="1037"/>
              <w:rPr>
                <w:sz w:val="20"/>
              </w:rPr>
            </w:pPr>
            <w:r>
              <w:rPr>
                <w:sz w:val="20"/>
              </w:rPr>
              <w:t>24</w:t>
            </w:r>
            <w:r>
              <w:rPr>
                <w:spacing w:val="-8"/>
                <w:sz w:val="20"/>
              </w:rPr>
              <w:t xml:space="preserve"> </w:t>
            </w:r>
            <w:r>
              <w:rPr>
                <w:sz w:val="20"/>
              </w:rPr>
              <w:t>Credits</w:t>
            </w:r>
            <w:r>
              <w:rPr>
                <w:spacing w:val="-8"/>
                <w:sz w:val="20"/>
              </w:rPr>
              <w:t xml:space="preserve"> </w:t>
            </w:r>
            <w:r>
              <w:rPr>
                <w:sz w:val="20"/>
              </w:rPr>
              <w:t>of</w:t>
            </w:r>
            <w:r>
              <w:rPr>
                <w:spacing w:val="-8"/>
                <w:sz w:val="20"/>
              </w:rPr>
              <w:t xml:space="preserve"> </w:t>
            </w:r>
            <w:r>
              <w:rPr>
                <w:sz w:val="20"/>
              </w:rPr>
              <w:t>Electives</w:t>
            </w:r>
            <w:r>
              <w:rPr>
                <w:spacing w:val="-8"/>
                <w:sz w:val="20"/>
              </w:rPr>
              <w:t xml:space="preserve"> </w:t>
            </w:r>
            <w:r>
              <w:rPr>
                <w:sz w:val="20"/>
              </w:rPr>
              <w:t>with</w:t>
            </w:r>
            <w:r>
              <w:rPr>
                <w:spacing w:val="-8"/>
                <w:sz w:val="20"/>
              </w:rPr>
              <w:t xml:space="preserve"> </w:t>
            </w:r>
            <w:r>
              <w:rPr>
                <w:sz w:val="20"/>
              </w:rPr>
              <w:t xml:space="preserve">Distribution </w:t>
            </w:r>
            <w:r>
              <w:rPr>
                <w:spacing w:val="-2"/>
                <w:sz w:val="20"/>
              </w:rPr>
              <w:t>Requirements</w:t>
            </w:r>
          </w:p>
          <w:p w14:paraId="6420ADF5" w14:textId="77777777" w:rsidR="005B0F52" w:rsidRDefault="0046319E">
            <w:pPr>
              <w:pStyle w:val="TableParagraph"/>
              <w:numPr>
                <w:ilvl w:val="0"/>
                <w:numId w:val="16"/>
              </w:numPr>
              <w:tabs>
                <w:tab w:val="left" w:pos="830"/>
                <w:tab w:val="left" w:pos="831"/>
              </w:tabs>
              <w:spacing w:line="231" w:lineRule="exact"/>
              <w:ind w:hanging="361"/>
              <w:rPr>
                <w:sz w:val="20"/>
              </w:rPr>
            </w:pPr>
            <w:r>
              <w:rPr>
                <w:sz w:val="20"/>
              </w:rPr>
              <w:t>3</w:t>
            </w:r>
            <w:r>
              <w:rPr>
                <w:spacing w:val="-4"/>
                <w:sz w:val="20"/>
              </w:rPr>
              <w:t xml:space="preserve"> </w:t>
            </w:r>
            <w:r>
              <w:rPr>
                <w:sz w:val="20"/>
              </w:rPr>
              <w:t>Credit</w:t>
            </w:r>
            <w:r>
              <w:rPr>
                <w:spacing w:val="-3"/>
                <w:sz w:val="20"/>
              </w:rPr>
              <w:t xml:space="preserve"> </w:t>
            </w:r>
            <w:r>
              <w:rPr>
                <w:spacing w:val="-2"/>
                <w:sz w:val="20"/>
              </w:rPr>
              <w:t>Research</w:t>
            </w:r>
          </w:p>
          <w:p w14:paraId="6420ADF6" w14:textId="77777777" w:rsidR="005B0F52" w:rsidRDefault="0046319E">
            <w:pPr>
              <w:pStyle w:val="TableParagraph"/>
              <w:numPr>
                <w:ilvl w:val="0"/>
                <w:numId w:val="16"/>
              </w:numPr>
              <w:tabs>
                <w:tab w:val="left" w:pos="830"/>
                <w:tab w:val="left" w:pos="831"/>
              </w:tabs>
              <w:spacing w:line="210" w:lineRule="exact"/>
              <w:ind w:hanging="361"/>
              <w:rPr>
                <w:sz w:val="20"/>
              </w:rPr>
            </w:pPr>
            <w:r>
              <w:rPr>
                <w:spacing w:val="-2"/>
                <w:sz w:val="20"/>
              </w:rPr>
              <w:t>E-Portfolio</w:t>
            </w:r>
          </w:p>
        </w:tc>
      </w:tr>
      <w:tr w:rsidR="005B0F52" w14:paraId="6420AE00" w14:textId="77777777">
        <w:trPr>
          <w:trHeight w:val="690"/>
        </w:trPr>
        <w:tc>
          <w:tcPr>
            <w:tcW w:w="2160" w:type="dxa"/>
          </w:tcPr>
          <w:p w14:paraId="6420ADF8" w14:textId="77777777" w:rsidR="005B0F52" w:rsidRDefault="0046319E">
            <w:pPr>
              <w:pStyle w:val="TableParagraph"/>
              <w:spacing w:line="230" w:lineRule="atLeast"/>
              <w:ind w:left="105" w:right="255"/>
              <w:rPr>
                <w:sz w:val="20"/>
              </w:rPr>
            </w:pPr>
            <w:r>
              <w:rPr>
                <w:sz w:val="20"/>
              </w:rPr>
              <w:t>Certificate</w:t>
            </w:r>
            <w:r>
              <w:rPr>
                <w:spacing w:val="-13"/>
                <w:sz w:val="20"/>
              </w:rPr>
              <w:t xml:space="preserve"> </w:t>
            </w:r>
            <w:r>
              <w:rPr>
                <w:sz w:val="20"/>
              </w:rPr>
              <w:t>in</w:t>
            </w:r>
            <w:r>
              <w:rPr>
                <w:spacing w:val="-12"/>
                <w:sz w:val="20"/>
              </w:rPr>
              <w:t xml:space="preserve"> </w:t>
            </w:r>
            <w:r>
              <w:rPr>
                <w:sz w:val="20"/>
              </w:rPr>
              <w:t>Latin American and Caribbean Studies</w:t>
            </w:r>
          </w:p>
        </w:tc>
        <w:tc>
          <w:tcPr>
            <w:tcW w:w="1171" w:type="dxa"/>
          </w:tcPr>
          <w:p w14:paraId="6420ADF9" w14:textId="77777777" w:rsidR="005B0F52" w:rsidRDefault="005B0F52">
            <w:pPr>
              <w:pStyle w:val="TableParagraph"/>
              <w:spacing w:before="2"/>
              <w:rPr>
                <w:b/>
                <w:sz w:val="19"/>
              </w:rPr>
            </w:pPr>
          </w:p>
          <w:p w14:paraId="6420ADFA" w14:textId="77777777" w:rsidR="005B0F52" w:rsidRDefault="0046319E">
            <w:pPr>
              <w:pStyle w:val="TableParagraph"/>
              <w:ind w:left="105"/>
              <w:rPr>
                <w:sz w:val="20"/>
              </w:rPr>
            </w:pPr>
            <w:r>
              <w:rPr>
                <w:spacing w:val="-5"/>
                <w:sz w:val="20"/>
              </w:rPr>
              <w:t>19</w:t>
            </w:r>
          </w:p>
        </w:tc>
        <w:tc>
          <w:tcPr>
            <w:tcW w:w="897" w:type="dxa"/>
          </w:tcPr>
          <w:p w14:paraId="6420ADFB" w14:textId="77777777" w:rsidR="005B0F52" w:rsidRDefault="005B0F52">
            <w:pPr>
              <w:pStyle w:val="TableParagraph"/>
              <w:spacing w:before="2"/>
              <w:rPr>
                <w:b/>
                <w:sz w:val="19"/>
              </w:rPr>
            </w:pPr>
          </w:p>
          <w:p w14:paraId="6420ADFC" w14:textId="77777777" w:rsidR="005B0F52" w:rsidRDefault="0046319E">
            <w:pPr>
              <w:pStyle w:val="TableParagraph"/>
              <w:ind w:left="105"/>
              <w:rPr>
                <w:sz w:val="20"/>
              </w:rPr>
            </w:pPr>
            <w:r>
              <w:rPr>
                <w:sz w:val="20"/>
              </w:rPr>
              <w:t>4</w:t>
            </w:r>
          </w:p>
        </w:tc>
        <w:tc>
          <w:tcPr>
            <w:tcW w:w="5131" w:type="dxa"/>
          </w:tcPr>
          <w:p w14:paraId="6420ADFD" w14:textId="77777777" w:rsidR="005B0F52" w:rsidRDefault="0046319E">
            <w:pPr>
              <w:pStyle w:val="TableParagraph"/>
              <w:numPr>
                <w:ilvl w:val="0"/>
                <w:numId w:val="15"/>
              </w:numPr>
              <w:tabs>
                <w:tab w:val="left" w:pos="830"/>
                <w:tab w:val="left" w:pos="831"/>
              </w:tabs>
              <w:spacing w:line="230" w:lineRule="exact"/>
              <w:ind w:hanging="361"/>
              <w:rPr>
                <w:sz w:val="20"/>
              </w:rPr>
            </w:pPr>
            <w:r>
              <w:rPr>
                <w:sz w:val="20"/>
              </w:rPr>
              <w:t>Intro</w:t>
            </w:r>
            <w:r>
              <w:rPr>
                <w:spacing w:val="-8"/>
                <w:sz w:val="20"/>
              </w:rPr>
              <w:t xml:space="preserve"> </w:t>
            </w:r>
            <w:r>
              <w:rPr>
                <w:sz w:val="20"/>
              </w:rPr>
              <w:t>to</w:t>
            </w:r>
            <w:r>
              <w:rPr>
                <w:spacing w:val="-6"/>
                <w:sz w:val="20"/>
              </w:rPr>
              <w:t xml:space="preserve"> </w:t>
            </w:r>
            <w:r>
              <w:rPr>
                <w:sz w:val="20"/>
              </w:rPr>
              <w:t>Latin</w:t>
            </w:r>
            <w:r>
              <w:rPr>
                <w:spacing w:val="-6"/>
                <w:sz w:val="20"/>
              </w:rPr>
              <w:t xml:space="preserve"> </w:t>
            </w:r>
            <w:r>
              <w:rPr>
                <w:sz w:val="20"/>
              </w:rPr>
              <w:t>American</w:t>
            </w:r>
            <w:r>
              <w:rPr>
                <w:spacing w:val="-6"/>
                <w:sz w:val="20"/>
              </w:rPr>
              <w:t xml:space="preserve"> </w:t>
            </w:r>
            <w:r>
              <w:rPr>
                <w:sz w:val="20"/>
              </w:rPr>
              <w:t>and</w:t>
            </w:r>
            <w:r>
              <w:rPr>
                <w:spacing w:val="-6"/>
                <w:sz w:val="20"/>
              </w:rPr>
              <w:t xml:space="preserve"> </w:t>
            </w:r>
            <w:r>
              <w:rPr>
                <w:sz w:val="20"/>
              </w:rPr>
              <w:t>Caribbean</w:t>
            </w:r>
            <w:r>
              <w:rPr>
                <w:spacing w:val="-5"/>
                <w:sz w:val="20"/>
              </w:rPr>
              <w:t xml:space="preserve"> </w:t>
            </w:r>
            <w:r>
              <w:rPr>
                <w:spacing w:val="-2"/>
                <w:sz w:val="20"/>
              </w:rPr>
              <w:t>Studies</w:t>
            </w:r>
          </w:p>
          <w:p w14:paraId="6420ADFE" w14:textId="77777777" w:rsidR="005B0F52" w:rsidRDefault="0046319E">
            <w:pPr>
              <w:pStyle w:val="TableParagraph"/>
              <w:numPr>
                <w:ilvl w:val="0"/>
                <w:numId w:val="15"/>
              </w:numPr>
              <w:tabs>
                <w:tab w:val="left" w:pos="830"/>
                <w:tab w:val="left" w:pos="831"/>
              </w:tabs>
              <w:spacing w:line="230" w:lineRule="exact"/>
              <w:ind w:hanging="361"/>
              <w:rPr>
                <w:sz w:val="20"/>
              </w:rPr>
            </w:pPr>
            <w:r>
              <w:rPr>
                <w:sz w:val="20"/>
              </w:rPr>
              <w:t>18</w:t>
            </w:r>
            <w:r>
              <w:rPr>
                <w:spacing w:val="-5"/>
                <w:sz w:val="20"/>
              </w:rPr>
              <w:t xml:space="preserve"> </w:t>
            </w:r>
            <w:r>
              <w:rPr>
                <w:sz w:val="20"/>
              </w:rPr>
              <w:t>Credits</w:t>
            </w:r>
            <w:r>
              <w:rPr>
                <w:spacing w:val="-4"/>
                <w:sz w:val="20"/>
              </w:rPr>
              <w:t xml:space="preserve"> </w:t>
            </w:r>
            <w:r>
              <w:rPr>
                <w:sz w:val="20"/>
              </w:rPr>
              <w:t>(12</w:t>
            </w:r>
            <w:r>
              <w:rPr>
                <w:spacing w:val="-4"/>
                <w:sz w:val="20"/>
              </w:rPr>
              <w:t xml:space="preserve"> </w:t>
            </w:r>
            <w:r>
              <w:rPr>
                <w:sz w:val="20"/>
              </w:rPr>
              <w:t>at</w:t>
            </w:r>
            <w:r>
              <w:rPr>
                <w:spacing w:val="-4"/>
                <w:sz w:val="20"/>
              </w:rPr>
              <w:t xml:space="preserve"> </w:t>
            </w:r>
            <w:r>
              <w:rPr>
                <w:sz w:val="20"/>
              </w:rPr>
              <w:t>300-level</w:t>
            </w:r>
            <w:r>
              <w:rPr>
                <w:spacing w:val="-4"/>
                <w:sz w:val="20"/>
              </w:rPr>
              <w:t xml:space="preserve"> </w:t>
            </w:r>
            <w:r>
              <w:rPr>
                <w:sz w:val="20"/>
              </w:rPr>
              <w:t>or</w:t>
            </w:r>
            <w:r>
              <w:rPr>
                <w:spacing w:val="-4"/>
                <w:sz w:val="20"/>
              </w:rPr>
              <w:t xml:space="preserve"> </w:t>
            </w:r>
            <w:r>
              <w:rPr>
                <w:spacing w:val="-2"/>
                <w:sz w:val="20"/>
              </w:rPr>
              <w:t>above)</w:t>
            </w:r>
          </w:p>
          <w:p w14:paraId="6420ADFF" w14:textId="77777777" w:rsidR="005B0F52" w:rsidRDefault="0046319E">
            <w:pPr>
              <w:pStyle w:val="TableParagraph"/>
              <w:numPr>
                <w:ilvl w:val="0"/>
                <w:numId w:val="15"/>
              </w:numPr>
              <w:tabs>
                <w:tab w:val="left" w:pos="830"/>
                <w:tab w:val="left" w:pos="831"/>
              </w:tabs>
              <w:spacing w:line="210" w:lineRule="exact"/>
              <w:ind w:hanging="361"/>
              <w:rPr>
                <w:sz w:val="20"/>
              </w:rPr>
            </w:pPr>
            <w:r>
              <w:rPr>
                <w:sz w:val="20"/>
              </w:rPr>
              <w:t>World</w:t>
            </w:r>
            <w:r>
              <w:rPr>
                <w:spacing w:val="-8"/>
                <w:sz w:val="20"/>
              </w:rPr>
              <w:t xml:space="preserve"> </w:t>
            </w:r>
            <w:r>
              <w:rPr>
                <w:sz w:val="20"/>
              </w:rPr>
              <w:t>Language</w:t>
            </w:r>
            <w:r>
              <w:rPr>
                <w:spacing w:val="-8"/>
                <w:sz w:val="20"/>
              </w:rPr>
              <w:t xml:space="preserve"> </w:t>
            </w:r>
            <w:r>
              <w:rPr>
                <w:sz w:val="20"/>
              </w:rPr>
              <w:t>Proficiency</w:t>
            </w:r>
            <w:r>
              <w:rPr>
                <w:spacing w:val="-7"/>
                <w:sz w:val="20"/>
              </w:rPr>
              <w:t xml:space="preserve"> </w:t>
            </w:r>
            <w:r>
              <w:rPr>
                <w:sz w:val="20"/>
              </w:rPr>
              <w:t>(300-level</w:t>
            </w:r>
            <w:r>
              <w:rPr>
                <w:spacing w:val="-8"/>
                <w:sz w:val="20"/>
              </w:rPr>
              <w:t xml:space="preserve"> </w:t>
            </w:r>
            <w:r>
              <w:rPr>
                <w:sz w:val="20"/>
              </w:rPr>
              <w:t>or</w:t>
            </w:r>
            <w:r>
              <w:rPr>
                <w:spacing w:val="-7"/>
                <w:sz w:val="20"/>
              </w:rPr>
              <w:t xml:space="preserve"> </w:t>
            </w:r>
            <w:r>
              <w:rPr>
                <w:spacing w:val="-2"/>
                <w:sz w:val="20"/>
              </w:rPr>
              <w:t>above)</w:t>
            </w:r>
          </w:p>
        </w:tc>
      </w:tr>
      <w:tr w:rsidR="005B0F52" w14:paraId="6420AE10" w14:textId="77777777">
        <w:trPr>
          <w:trHeight w:val="1607"/>
        </w:trPr>
        <w:tc>
          <w:tcPr>
            <w:tcW w:w="2160" w:type="dxa"/>
          </w:tcPr>
          <w:p w14:paraId="6420AE01" w14:textId="77777777" w:rsidR="005B0F52" w:rsidRDefault="005B0F52">
            <w:pPr>
              <w:pStyle w:val="TableParagraph"/>
              <w:spacing w:before="2"/>
              <w:rPr>
                <w:b/>
                <w:sz w:val="30"/>
              </w:rPr>
            </w:pPr>
          </w:p>
          <w:p w14:paraId="6420AE02" w14:textId="77777777" w:rsidR="005B0F52" w:rsidRDefault="0046319E">
            <w:pPr>
              <w:pStyle w:val="TableParagraph"/>
              <w:spacing w:line="237" w:lineRule="auto"/>
              <w:ind w:left="105" w:right="325"/>
              <w:jc w:val="both"/>
              <w:rPr>
                <w:sz w:val="20"/>
              </w:rPr>
            </w:pPr>
            <w:r>
              <w:rPr>
                <w:sz w:val="20"/>
              </w:rPr>
              <w:t>BA</w:t>
            </w:r>
            <w:r>
              <w:rPr>
                <w:spacing w:val="-13"/>
                <w:sz w:val="20"/>
              </w:rPr>
              <w:t xml:space="preserve"> </w:t>
            </w:r>
            <w:r>
              <w:rPr>
                <w:sz w:val="20"/>
              </w:rPr>
              <w:t>in</w:t>
            </w:r>
            <w:r>
              <w:rPr>
                <w:spacing w:val="-12"/>
                <w:sz w:val="20"/>
              </w:rPr>
              <w:t xml:space="preserve"> </w:t>
            </w:r>
            <w:r>
              <w:rPr>
                <w:sz w:val="20"/>
              </w:rPr>
              <w:t>Global</w:t>
            </w:r>
            <w:r>
              <w:rPr>
                <w:spacing w:val="-12"/>
                <w:sz w:val="20"/>
              </w:rPr>
              <w:t xml:space="preserve"> </w:t>
            </w:r>
            <w:r>
              <w:rPr>
                <w:sz w:val="20"/>
              </w:rPr>
              <w:t xml:space="preserve">Studies with Latin American </w:t>
            </w:r>
            <w:r>
              <w:rPr>
                <w:spacing w:val="-2"/>
                <w:sz w:val="20"/>
              </w:rPr>
              <w:t>Emphasis</w:t>
            </w:r>
          </w:p>
        </w:tc>
        <w:tc>
          <w:tcPr>
            <w:tcW w:w="1171" w:type="dxa"/>
          </w:tcPr>
          <w:p w14:paraId="6420AE03" w14:textId="77777777" w:rsidR="005B0F52" w:rsidRDefault="005B0F52">
            <w:pPr>
              <w:pStyle w:val="TableParagraph"/>
              <w:rPr>
                <w:b/>
              </w:rPr>
            </w:pPr>
          </w:p>
          <w:p w14:paraId="6420AE04" w14:textId="77777777" w:rsidR="005B0F52" w:rsidRDefault="005B0F52">
            <w:pPr>
              <w:pStyle w:val="TableParagraph"/>
              <w:rPr>
                <w:b/>
              </w:rPr>
            </w:pPr>
          </w:p>
          <w:p w14:paraId="6420AE05" w14:textId="77777777" w:rsidR="005B0F52" w:rsidRDefault="0046319E">
            <w:pPr>
              <w:pStyle w:val="TableParagraph"/>
              <w:spacing w:before="176"/>
              <w:ind w:left="105"/>
              <w:rPr>
                <w:sz w:val="20"/>
              </w:rPr>
            </w:pPr>
            <w:r>
              <w:rPr>
                <w:spacing w:val="-5"/>
                <w:sz w:val="20"/>
              </w:rPr>
              <w:t>10</w:t>
            </w:r>
          </w:p>
        </w:tc>
        <w:tc>
          <w:tcPr>
            <w:tcW w:w="897" w:type="dxa"/>
          </w:tcPr>
          <w:p w14:paraId="6420AE06" w14:textId="77777777" w:rsidR="005B0F52" w:rsidRDefault="005B0F52">
            <w:pPr>
              <w:pStyle w:val="TableParagraph"/>
              <w:rPr>
                <w:b/>
              </w:rPr>
            </w:pPr>
          </w:p>
          <w:p w14:paraId="6420AE07" w14:textId="77777777" w:rsidR="005B0F52" w:rsidRDefault="005B0F52">
            <w:pPr>
              <w:pStyle w:val="TableParagraph"/>
              <w:rPr>
                <w:b/>
              </w:rPr>
            </w:pPr>
          </w:p>
          <w:p w14:paraId="6420AE08" w14:textId="77777777" w:rsidR="005B0F52" w:rsidRDefault="0046319E">
            <w:pPr>
              <w:pStyle w:val="TableParagraph"/>
              <w:spacing w:before="176"/>
              <w:ind w:left="105"/>
              <w:rPr>
                <w:sz w:val="20"/>
              </w:rPr>
            </w:pPr>
            <w:r>
              <w:rPr>
                <w:sz w:val="20"/>
              </w:rPr>
              <w:t>4</w:t>
            </w:r>
          </w:p>
        </w:tc>
        <w:tc>
          <w:tcPr>
            <w:tcW w:w="5131" w:type="dxa"/>
          </w:tcPr>
          <w:p w14:paraId="6420AE09" w14:textId="77777777" w:rsidR="005B0F52" w:rsidRDefault="0046319E">
            <w:pPr>
              <w:pStyle w:val="TableParagraph"/>
              <w:numPr>
                <w:ilvl w:val="0"/>
                <w:numId w:val="14"/>
              </w:numPr>
              <w:tabs>
                <w:tab w:val="left" w:pos="830"/>
                <w:tab w:val="left" w:pos="831"/>
              </w:tabs>
              <w:spacing w:line="230" w:lineRule="exact"/>
              <w:ind w:hanging="361"/>
              <w:rPr>
                <w:sz w:val="20"/>
              </w:rPr>
            </w:pPr>
            <w:r>
              <w:rPr>
                <w:sz w:val="20"/>
              </w:rPr>
              <w:t>9</w:t>
            </w:r>
            <w:r>
              <w:rPr>
                <w:spacing w:val="-4"/>
                <w:sz w:val="20"/>
              </w:rPr>
              <w:t xml:space="preserve"> </w:t>
            </w:r>
            <w:r>
              <w:rPr>
                <w:sz w:val="20"/>
              </w:rPr>
              <w:t>Credits</w:t>
            </w:r>
            <w:r>
              <w:rPr>
                <w:spacing w:val="-4"/>
                <w:sz w:val="20"/>
              </w:rPr>
              <w:t xml:space="preserve"> </w:t>
            </w:r>
            <w:r>
              <w:rPr>
                <w:sz w:val="20"/>
              </w:rPr>
              <w:t>Core</w:t>
            </w:r>
            <w:r>
              <w:rPr>
                <w:spacing w:val="-4"/>
                <w:sz w:val="20"/>
              </w:rPr>
              <w:t xml:space="preserve"> </w:t>
            </w:r>
            <w:r>
              <w:rPr>
                <w:spacing w:val="-2"/>
                <w:sz w:val="20"/>
              </w:rPr>
              <w:t>Courses</w:t>
            </w:r>
          </w:p>
          <w:p w14:paraId="6420AE0A" w14:textId="77777777" w:rsidR="005B0F52" w:rsidRDefault="0046319E">
            <w:pPr>
              <w:pStyle w:val="TableParagraph"/>
              <w:numPr>
                <w:ilvl w:val="0"/>
                <w:numId w:val="14"/>
              </w:numPr>
              <w:tabs>
                <w:tab w:val="left" w:pos="830"/>
                <w:tab w:val="left" w:pos="831"/>
              </w:tabs>
              <w:spacing w:line="228" w:lineRule="exact"/>
              <w:ind w:hanging="361"/>
              <w:rPr>
                <w:sz w:val="20"/>
              </w:rPr>
            </w:pPr>
            <w:r>
              <w:rPr>
                <w:sz w:val="20"/>
              </w:rPr>
              <w:t>1</w:t>
            </w:r>
            <w:r>
              <w:rPr>
                <w:spacing w:val="-5"/>
                <w:sz w:val="20"/>
              </w:rPr>
              <w:t xml:space="preserve"> </w:t>
            </w:r>
            <w:r>
              <w:rPr>
                <w:sz w:val="20"/>
              </w:rPr>
              <w:t>World</w:t>
            </w:r>
            <w:r>
              <w:rPr>
                <w:spacing w:val="-5"/>
                <w:sz w:val="20"/>
              </w:rPr>
              <w:t xml:space="preserve"> </w:t>
            </w:r>
            <w:r>
              <w:rPr>
                <w:sz w:val="20"/>
              </w:rPr>
              <w:t>Regions</w:t>
            </w:r>
            <w:r>
              <w:rPr>
                <w:spacing w:val="-4"/>
                <w:sz w:val="20"/>
              </w:rPr>
              <w:t xml:space="preserve"> </w:t>
            </w:r>
            <w:r>
              <w:rPr>
                <w:spacing w:val="-2"/>
                <w:sz w:val="20"/>
              </w:rPr>
              <w:t>Course</w:t>
            </w:r>
          </w:p>
          <w:p w14:paraId="6420AE0B" w14:textId="77777777" w:rsidR="005B0F52" w:rsidRDefault="0046319E">
            <w:pPr>
              <w:pStyle w:val="TableParagraph"/>
              <w:numPr>
                <w:ilvl w:val="0"/>
                <w:numId w:val="14"/>
              </w:numPr>
              <w:tabs>
                <w:tab w:val="left" w:pos="830"/>
                <w:tab w:val="left" w:pos="831"/>
              </w:tabs>
              <w:spacing w:line="228" w:lineRule="exact"/>
              <w:ind w:hanging="361"/>
              <w:rPr>
                <w:sz w:val="20"/>
              </w:rPr>
            </w:pPr>
            <w:r>
              <w:rPr>
                <w:sz w:val="20"/>
              </w:rPr>
              <w:t>45-75</w:t>
            </w:r>
            <w:r>
              <w:rPr>
                <w:spacing w:val="-6"/>
                <w:sz w:val="20"/>
              </w:rPr>
              <w:t xml:space="preserve"> </w:t>
            </w:r>
            <w:r>
              <w:rPr>
                <w:sz w:val="20"/>
              </w:rPr>
              <w:t>Credits</w:t>
            </w:r>
            <w:r>
              <w:rPr>
                <w:spacing w:val="-5"/>
                <w:sz w:val="20"/>
              </w:rPr>
              <w:t xml:space="preserve"> </w:t>
            </w:r>
            <w:r>
              <w:rPr>
                <w:sz w:val="20"/>
              </w:rPr>
              <w:t>related</w:t>
            </w:r>
            <w:r>
              <w:rPr>
                <w:spacing w:val="-5"/>
                <w:sz w:val="20"/>
              </w:rPr>
              <w:t xml:space="preserve"> </w:t>
            </w:r>
            <w:r>
              <w:rPr>
                <w:sz w:val="20"/>
              </w:rPr>
              <w:t>to</w:t>
            </w:r>
            <w:r>
              <w:rPr>
                <w:spacing w:val="-5"/>
                <w:sz w:val="20"/>
              </w:rPr>
              <w:t xml:space="preserve"> </w:t>
            </w:r>
            <w:r>
              <w:rPr>
                <w:spacing w:val="-2"/>
                <w:sz w:val="20"/>
              </w:rPr>
              <w:t>Track</w:t>
            </w:r>
          </w:p>
          <w:p w14:paraId="6420AE0C" w14:textId="77777777" w:rsidR="005B0F52" w:rsidRDefault="0046319E">
            <w:pPr>
              <w:pStyle w:val="TableParagraph"/>
              <w:numPr>
                <w:ilvl w:val="0"/>
                <w:numId w:val="14"/>
              </w:numPr>
              <w:tabs>
                <w:tab w:val="left" w:pos="830"/>
                <w:tab w:val="left" w:pos="831"/>
              </w:tabs>
              <w:spacing w:line="230" w:lineRule="exact"/>
              <w:ind w:hanging="361"/>
              <w:rPr>
                <w:sz w:val="20"/>
              </w:rPr>
            </w:pPr>
            <w:r>
              <w:rPr>
                <w:sz w:val="20"/>
              </w:rPr>
              <w:t>6</w:t>
            </w:r>
            <w:r>
              <w:rPr>
                <w:spacing w:val="-5"/>
                <w:sz w:val="20"/>
              </w:rPr>
              <w:t xml:space="preserve"> </w:t>
            </w:r>
            <w:r>
              <w:rPr>
                <w:sz w:val="20"/>
              </w:rPr>
              <w:t>Semesters</w:t>
            </w:r>
            <w:r>
              <w:rPr>
                <w:spacing w:val="-5"/>
                <w:sz w:val="20"/>
              </w:rPr>
              <w:t xml:space="preserve"> </w:t>
            </w:r>
            <w:r>
              <w:rPr>
                <w:sz w:val="20"/>
              </w:rPr>
              <w:t>of</w:t>
            </w:r>
            <w:r>
              <w:rPr>
                <w:spacing w:val="-5"/>
                <w:sz w:val="20"/>
              </w:rPr>
              <w:t xml:space="preserve"> </w:t>
            </w:r>
            <w:r>
              <w:rPr>
                <w:sz w:val="20"/>
              </w:rPr>
              <w:t>World</w:t>
            </w:r>
            <w:r>
              <w:rPr>
                <w:spacing w:val="-4"/>
                <w:sz w:val="20"/>
              </w:rPr>
              <w:t xml:space="preserve"> </w:t>
            </w:r>
            <w:r>
              <w:rPr>
                <w:spacing w:val="-2"/>
                <w:sz w:val="20"/>
              </w:rPr>
              <w:t>Language</w:t>
            </w:r>
          </w:p>
          <w:p w14:paraId="6420AE0D" w14:textId="77777777" w:rsidR="005B0F52" w:rsidRDefault="0046319E">
            <w:pPr>
              <w:pStyle w:val="TableParagraph"/>
              <w:numPr>
                <w:ilvl w:val="0"/>
                <w:numId w:val="14"/>
              </w:numPr>
              <w:tabs>
                <w:tab w:val="left" w:pos="830"/>
                <w:tab w:val="left" w:pos="831"/>
              </w:tabs>
              <w:spacing w:line="230" w:lineRule="exact"/>
              <w:ind w:hanging="361"/>
              <w:rPr>
                <w:sz w:val="20"/>
              </w:rPr>
            </w:pPr>
            <w:r>
              <w:rPr>
                <w:sz w:val="20"/>
              </w:rPr>
              <w:t>1</w:t>
            </w:r>
            <w:r>
              <w:rPr>
                <w:spacing w:val="-5"/>
                <w:sz w:val="20"/>
              </w:rPr>
              <w:t xml:space="preserve"> </w:t>
            </w:r>
            <w:r>
              <w:rPr>
                <w:sz w:val="20"/>
              </w:rPr>
              <w:t>Semester</w:t>
            </w:r>
            <w:r>
              <w:rPr>
                <w:spacing w:val="-5"/>
                <w:sz w:val="20"/>
              </w:rPr>
              <w:t xml:space="preserve"> </w:t>
            </w:r>
            <w:r>
              <w:rPr>
                <w:sz w:val="20"/>
              </w:rPr>
              <w:t>Study</w:t>
            </w:r>
            <w:r>
              <w:rPr>
                <w:spacing w:val="-5"/>
                <w:sz w:val="20"/>
              </w:rPr>
              <w:t xml:space="preserve"> </w:t>
            </w:r>
            <w:r>
              <w:rPr>
                <w:spacing w:val="-2"/>
                <w:sz w:val="20"/>
              </w:rPr>
              <w:t>Abroad</w:t>
            </w:r>
          </w:p>
          <w:p w14:paraId="6420AE0E" w14:textId="77777777" w:rsidR="005B0F52" w:rsidRDefault="0046319E">
            <w:pPr>
              <w:pStyle w:val="TableParagraph"/>
              <w:numPr>
                <w:ilvl w:val="0"/>
                <w:numId w:val="14"/>
              </w:numPr>
              <w:tabs>
                <w:tab w:val="left" w:pos="830"/>
                <w:tab w:val="left" w:pos="831"/>
              </w:tabs>
              <w:spacing w:line="230" w:lineRule="exact"/>
              <w:ind w:hanging="361"/>
              <w:rPr>
                <w:sz w:val="20"/>
              </w:rPr>
            </w:pPr>
            <w:r>
              <w:rPr>
                <w:spacing w:val="-2"/>
                <w:sz w:val="20"/>
              </w:rPr>
              <w:t>International</w:t>
            </w:r>
            <w:r>
              <w:rPr>
                <w:spacing w:val="13"/>
                <w:sz w:val="20"/>
              </w:rPr>
              <w:t xml:space="preserve"> </w:t>
            </w:r>
            <w:r>
              <w:rPr>
                <w:spacing w:val="-2"/>
                <w:sz w:val="20"/>
              </w:rPr>
              <w:t>Internship</w:t>
            </w:r>
          </w:p>
          <w:p w14:paraId="6420AE0F" w14:textId="77777777" w:rsidR="005B0F52" w:rsidRDefault="0046319E">
            <w:pPr>
              <w:pStyle w:val="TableParagraph"/>
              <w:numPr>
                <w:ilvl w:val="0"/>
                <w:numId w:val="14"/>
              </w:numPr>
              <w:tabs>
                <w:tab w:val="left" w:pos="830"/>
                <w:tab w:val="left" w:pos="831"/>
              </w:tabs>
              <w:spacing w:line="210" w:lineRule="exact"/>
              <w:ind w:hanging="361"/>
              <w:rPr>
                <w:sz w:val="20"/>
              </w:rPr>
            </w:pPr>
            <w:r>
              <w:rPr>
                <w:sz w:val="20"/>
              </w:rPr>
              <w:t>3</w:t>
            </w:r>
            <w:r>
              <w:rPr>
                <w:spacing w:val="-4"/>
                <w:sz w:val="20"/>
              </w:rPr>
              <w:t xml:space="preserve"> </w:t>
            </w:r>
            <w:r>
              <w:rPr>
                <w:sz w:val="20"/>
              </w:rPr>
              <w:t>Credits</w:t>
            </w:r>
            <w:r>
              <w:rPr>
                <w:spacing w:val="-4"/>
                <w:sz w:val="20"/>
              </w:rPr>
              <w:t xml:space="preserve"> </w:t>
            </w:r>
            <w:r>
              <w:rPr>
                <w:spacing w:val="-2"/>
                <w:sz w:val="20"/>
              </w:rPr>
              <w:t>Capstone</w:t>
            </w:r>
          </w:p>
        </w:tc>
      </w:tr>
      <w:tr w:rsidR="005B0F52" w14:paraId="6420AE1F" w14:textId="77777777">
        <w:trPr>
          <w:trHeight w:val="1382"/>
        </w:trPr>
        <w:tc>
          <w:tcPr>
            <w:tcW w:w="2160" w:type="dxa"/>
          </w:tcPr>
          <w:p w14:paraId="6420AE11" w14:textId="77777777" w:rsidR="005B0F52" w:rsidRDefault="005B0F52">
            <w:pPr>
              <w:pStyle w:val="TableParagraph"/>
              <w:spacing w:before="8"/>
              <w:rPr>
                <w:b/>
                <w:sz w:val="21"/>
              </w:rPr>
            </w:pPr>
          </w:p>
          <w:p w14:paraId="6420AE12" w14:textId="77777777" w:rsidR="005B0F52" w:rsidRDefault="0046319E">
            <w:pPr>
              <w:pStyle w:val="TableParagraph"/>
              <w:spacing w:line="256" w:lineRule="auto"/>
              <w:ind w:left="105" w:right="421"/>
              <w:rPr>
                <w:sz w:val="20"/>
              </w:rPr>
            </w:pPr>
            <w:r>
              <w:rPr>
                <w:sz w:val="20"/>
              </w:rPr>
              <w:t>BA in International Studies with Latin American</w:t>
            </w:r>
            <w:r>
              <w:rPr>
                <w:spacing w:val="-13"/>
                <w:sz w:val="20"/>
              </w:rPr>
              <w:t xml:space="preserve"> </w:t>
            </w:r>
            <w:r>
              <w:rPr>
                <w:sz w:val="20"/>
              </w:rPr>
              <w:t>Emphasis</w:t>
            </w:r>
          </w:p>
        </w:tc>
        <w:tc>
          <w:tcPr>
            <w:tcW w:w="1171" w:type="dxa"/>
          </w:tcPr>
          <w:p w14:paraId="6420AE13" w14:textId="77777777" w:rsidR="005B0F52" w:rsidRDefault="005B0F52">
            <w:pPr>
              <w:pStyle w:val="TableParagraph"/>
              <w:rPr>
                <w:b/>
              </w:rPr>
            </w:pPr>
          </w:p>
          <w:p w14:paraId="6420AE14" w14:textId="77777777" w:rsidR="005B0F52" w:rsidRDefault="005B0F52">
            <w:pPr>
              <w:pStyle w:val="TableParagraph"/>
              <w:spacing w:before="3"/>
              <w:rPr>
                <w:b/>
                <w:sz w:val="27"/>
              </w:rPr>
            </w:pPr>
          </w:p>
          <w:p w14:paraId="6420AE15" w14:textId="77777777" w:rsidR="005B0F52" w:rsidRDefault="0046319E">
            <w:pPr>
              <w:pStyle w:val="TableParagraph"/>
              <w:ind w:left="105"/>
              <w:rPr>
                <w:sz w:val="20"/>
              </w:rPr>
            </w:pPr>
            <w:r>
              <w:rPr>
                <w:spacing w:val="-5"/>
                <w:sz w:val="20"/>
              </w:rPr>
              <w:t>14</w:t>
            </w:r>
          </w:p>
        </w:tc>
        <w:tc>
          <w:tcPr>
            <w:tcW w:w="897" w:type="dxa"/>
          </w:tcPr>
          <w:p w14:paraId="6420AE16" w14:textId="77777777" w:rsidR="005B0F52" w:rsidRDefault="005B0F52">
            <w:pPr>
              <w:pStyle w:val="TableParagraph"/>
              <w:rPr>
                <w:b/>
              </w:rPr>
            </w:pPr>
          </w:p>
          <w:p w14:paraId="6420AE17" w14:textId="77777777" w:rsidR="005B0F52" w:rsidRDefault="005B0F52">
            <w:pPr>
              <w:pStyle w:val="TableParagraph"/>
              <w:spacing w:before="3"/>
              <w:rPr>
                <w:b/>
                <w:sz w:val="27"/>
              </w:rPr>
            </w:pPr>
          </w:p>
          <w:p w14:paraId="6420AE18" w14:textId="77777777" w:rsidR="005B0F52" w:rsidRDefault="0046319E">
            <w:pPr>
              <w:pStyle w:val="TableParagraph"/>
              <w:ind w:left="105"/>
              <w:rPr>
                <w:sz w:val="20"/>
              </w:rPr>
            </w:pPr>
            <w:r>
              <w:rPr>
                <w:sz w:val="20"/>
              </w:rPr>
              <w:t>5</w:t>
            </w:r>
          </w:p>
        </w:tc>
        <w:tc>
          <w:tcPr>
            <w:tcW w:w="5131" w:type="dxa"/>
          </w:tcPr>
          <w:p w14:paraId="6420AE19" w14:textId="77777777" w:rsidR="005B0F52" w:rsidRDefault="0046319E">
            <w:pPr>
              <w:pStyle w:val="TableParagraph"/>
              <w:numPr>
                <w:ilvl w:val="0"/>
                <w:numId w:val="13"/>
              </w:numPr>
              <w:tabs>
                <w:tab w:val="left" w:pos="830"/>
                <w:tab w:val="left" w:pos="831"/>
              </w:tabs>
              <w:spacing w:line="230" w:lineRule="exact"/>
              <w:ind w:hanging="361"/>
              <w:rPr>
                <w:sz w:val="20"/>
              </w:rPr>
            </w:pPr>
            <w:r>
              <w:rPr>
                <w:sz w:val="20"/>
              </w:rPr>
              <w:t>4</w:t>
            </w:r>
            <w:r>
              <w:rPr>
                <w:spacing w:val="-5"/>
                <w:sz w:val="20"/>
              </w:rPr>
              <w:t xml:space="preserve"> </w:t>
            </w:r>
            <w:r>
              <w:rPr>
                <w:sz w:val="20"/>
              </w:rPr>
              <w:t>Intro</w:t>
            </w:r>
            <w:r>
              <w:rPr>
                <w:spacing w:val="-3"/>
                <w:sz w:val="20"/>
              </w:rPr>
              <w:t xml:space="preserve"> </w:t>
            </w:r>
            <w:r>
              <w:rPr>
                <w:spacing w:val="-2"/>
                <w:sz w:val="20"/>
              </w:rPr>
              <w:t>Courses</w:t>
            </w:r>
          </w:p>
          <w:p w14:paraId="6420AE1A" w14:textId="77777777" w:rsidR="005B0F52" w:rsidRDefault="0046319E">
            <w:pPr>
              <w:pStyle w:val="TableParagraph"/>
              <w:numPr>
                <w:ilvl w:val="0"/>
                <w:numId w:val="13"/>
              </w:numPr>
              <w:tabs>
                <w:tab w:val="left" w:pos="830"/>
                <w:tab w:val="left" w:pos="831"/>
              </w:tabs>
              <w:spacing w:line="230" w:lineRule="exact"/>
              <w:ind w:hanging="361"/>
              <w:rPr>
                <w:sz w:val="20"/>
              </w:rPr>
            </w:pPr>
            <w:r>
              <w:rPr>
                <w:sz w:val="20"/>
              </w:rPr>
              <w:t>14</w:t>
            </w:r>
            <w:r>
              <w:rPr>
                <w:spacing w:val="-5"/>
                <w:sz w:val="20"/>
              </w:rPr>
              <w:t xml:space="preserve"> </w:t>
            </w:r>
            <w:r>
              <w:rPr>
                <w:sz w:val="20"/>
              </w:rPr>
              <w:t>Credits</w:t>
            </w:r>
            <w:r>
              <w:rPr>
                <w:spacing w:val="-4"/>
                <w:sz w:val="20"/>
              </w:rPr>
              <w:t xml:space="preserve"> </w:t>
            </w:r>
            <w:r>
              <w:rPr>
                <w:sz w:val="20"/>
              </w:rPr>
              <w:t>of</w:t>
            </w:r>
            <w:r>
              <w:rPr>
                <w:spacing w:val="-4"/>
                <w:sz w:val="20"/>
              </w:rPr>
              <w:t xml:space="preserve"> </w:t>
            </w:r>
            <w:r>
              <w:rPr>
                <w:sz w:val="20"/>
              </w:rPr>
              <w:t>World</w:t>
            </w:r>
            <w:r>
              <w:rPr>
                <w:spacing w:val="-4"/>
                <w:sz w:val="20"/>
              </w:rPr>
              <w:t xml:space="preserve"> </w:t>
            </w:r>
            <w:r>
              <w:rPr>
                <w:spacing w:val="-2"/>
                <w:sz w:val="20"/>
              </w:rPr>
              <w:t>Language</w:t>
            </w:r>
          </w:p>
          <w:p w14:paraId="6420AE1B" w14:textId="77777777" w:rsidR="005B0F52" w:rsidRDefault="0046319E">
            <w:pPr>
              <w:pStyle w:val="TableParagraph"/>
              <w:numPr>
                <w:ilvl w:val="0"/>
                <w:numId w:val="13"/>
              </w:numPr>
              <w:tabs>
                <w:tab w:val="left" w:pos="830"/>
                <w:tab w:val="left" w:pos="831"/>
              </w:tabs>
              <w:spacing w:line="230" w:lineRule="exact"/>
              <w:ind w:hanging="361"/>
              <w:rPr>
                <w:sz w:val="20"/>
              </w:rPr>
            </w:pPr>
            <w:r>
              <w:rPr>
                <w:sz w:val="20"/>
              </w:rPr>
              <w:t>1</w:t>
            </w:r>
            <w:r>
              <w:rPr>
                <w:spacing w:val="-8"/>
                <w:sz w:val="20"/>
              </w:rPr>
              <w:t xml:space="preserve"> </w:t>
            </w:r>
            <w:r>
              <w:rPr>
                <w:sz w:val="20"/>
              </w:rPr>
              <w:t>Analytical</w:t>
            </w:r>
            <w:r>
              <w:rPr>
                <w:spacing w:val="-7"/>
                <w:sz w:val="20"/>
              </w:rPr>
              <w:t xml:space="preserve"> </w:t>
            </w:r>
            <w:r>
              <w:rPr>
                <w:sz w:val="20"/>
              </w:rPr>
              <w:t>Techniques</w:t>
            </w:r>
            <w:r>
              <w:rPr>
                <w:spacing w:val="-7"/>
                <w:sz w:val="20"/>
              </w:rPr>
              <w:t xml:space="preserve"> </w:t>
            </w:r>
            <w:r>
              <w:rPr>
                <w:spacing w:val="-2"/>
                <w:sz w:val="20"/>
              </w:rPr>
              <w:t>Course</w:t>
            </w:r>
          </w:p>
          <w:p w14:paraId="6420AE1C" w14:textId="77777777" w:rsidR="005B0F52" w:rsidRDefault="0046319E">
            <w:pPr>
              <w:pStyle w:val="TableParagraph"/>
              <w:numPr>
                <w:ilvl w:val="0"/>
                <w:numId w:val="13"/>
              </w:numPr>
              <w:tabs>
                <w:tab w:val="left" w:pos="830"/>
                <w:tab w:val="left" w:pos="831"/>
              </w:tabs>
              <w:spacing w:line="230" w:lineRule="exact"/>
              <w:ind w:hanging="361"/>
              <w:rPr>
                <w:sz w:val="20"/>
              </w:rPr>
            </w:pPr>
            <w:r>
              <w:rPr>
                <w:sz w:val="20"/>
              </w:rPr>
              <w:t>18</w:t>
            </w:r>
            <w:r>
              <w:rPr>
                <w:spacing w:val="-5"/>
                <w:sz w:val="20"/>
              </w:rPr>
              <w:t xml:space="preserve"> </w:t>
            </w:r>
            <w:r>
              <w:rPr>
                <w:sz w:val="20"/>
              </w:rPr>
              <w:t>Credits</w:t>
            </w:r>
            <w:r>
              <w:rPr>
                <w:spacing w:val="-5"/>
                <w:sz w:val="20"/>
              </w:rPr>
              <w:t xml:space="preserve"> </w:t>
            </w:r>
            <w:r>
              <w:rPr>
                <w:sz w:val="20"/>
              </w:rPr>
              <w:t>of</w:t>
            </w:r>
            <w:r>
              <w:rPr>
                <w:spacing w:val="-5"/>
                <w:sz w:val="20"/>
              </w:rPr>
              <w:t xml:space="preserve"> </w:t>
            </w:r>
            <w:r>
              <w:rPr>
                <w:sz w:val="20"/>
              </w:rPr>
              <w:t>Track</w:t>
            </w:r>
            <w:r>
              <w:rPr>
                <w:spacing w:val="-5"/>
                <w:sz w:val="20"/>
              </w:rPr>
              <w:t xml:space="preserve"> </w:t>
            </w:r>
            <w:r>
              <w:rPr>
                <w:sz w:val="20"/>
              </w:rPr>
              <w:t>Specific</w:t>
            </w:r>
            <w:r>
              <w:rPr>
                <w:spacing w:val="-4"/>
                <w:sz w:val="20"/>
              </w:rPr>
              <w:t xml:space="preserve"> </w:t>
            </w:r>
            <w:r>
              <w:rPr>
                <w:spacing w:val="-2"/>
                <w:sz w:val="20"/>
              </w:rPr>
              <w:t>Courses</w:t>
            </w:r>
          </w:p>
          <w:p w14:paraId="6420AE1D" w14:textId="77777777" w:rsidR="005B0F52" w:rsidRDefault="0046319E">
            <w:pPr>
              <w:pStyle w:val="TableParagraph"/>
              <w:numPr>
                <w:ilvl w:val="0"/>
                <w:numId w:val="13"/>
              </w:numPr>
              <w:tabs>
                <w:tab w:val="left" w:pos="830"/>
                <w:tab w:val="left" w:pos="831"/>
              </w:tabs>
              <w:spacing w:line="230" w:lineRule="exact"/>
              <w:ind w:hanging="361"/>
              <w:rPr>
                <w:sz w:val="20"/>
              </w:rPr>
            </w:pPr>
            <w:r>
              <w:rPr>
                <w:sz w:val="20"/>
              </w:rPr>
              <w:t>11-12</w:t>
            </w:r>
            <w:r>
              <w:rPr>
                <w:spacing w:val="-7"/>
                <w:sz w:val="20"/>
              </w:rPr>
              <w:t xml:space="preserve"> </w:t>
            </w:r>
            <w:r>
              <w:rPr>
                <w:sz w:val="20"/>
              </w:rPr>
              <w:t>Electives</w:t>
            </w:r>
            <w:r>
              <w:rPr>
                <w:spacing w:val="-7"/>
                <w:sz w:val="20"/>
              </w:rPr>
              <w:t xml:space="preserve"> </w:t>
            </w:r>
            <w:r>
              <w:rPr>
                <w:sz w:val="20"/>
              </w:rPr>
              <w:t>from</w:t>
            </w:r>
            <w:r>
              <w:rPr>
                <w:spacing w:val="-8"/>
                <w:sz w:val="20"/>
              </w:rPr>
              <w:t xml:space="preserve"> </w:t>
            </w:r>
            <w:r>
              <w:rPr>
                <w:sz w:val="20"/>
              </w:rPr>
              <w:t>Approved</w:t>
            </w:r>
            <w:r>
              <w:rPr>
                <w:spacing w:val="-6"/>
                <w:sz w:val="20"/>
              </w:rPr>
              <w:t xml:space="preserve"> </w:t>
            </w:r>
            <w:r>
              <w:rPr>
                <w:spacing w:val="-4"/>
                <w:sz w:val="20"/>
              </w:rPr>
              <w:t>List</w:t>
            </w:r>
          </w:p>
          <w:p w14:paraId="6420AE1E" w14:textId="77777777" w:rsidR="005B0F52" w:rsidRDefault="0046319E">
            <w:pPr>
              <w:pStyle w:val="TableParagraph"/>
              <w:numPr>
                <w:ilvl w:val="0"/>
                <w:numId w:val="13"/>
              </w:numPr>
              <w:tabs>
                <w:tab w:val="left" w:pos="830"/>
                <w:tab w:val="left" w:pos="831"/>
              </w:tabs>
              <w:spacing w:line="210" w:lineRule="exact"/>
              <w:ind w:hanging="361"/>
              <w:rPr>
                <w:sz w:val="20"/>
              </w:rPr>
            </w:pPr>
            <w:r>
              <w:rPr>
                <w:sz w:val="20"/>
              </w:rPr>
              <w:t>3</w:t>
            </w:r>
            <w:r>
              <w:rPr>
                <w:spacing w:val="-5"/>
                <w:sz w:val="20"/>
              </w:rPr>
              <w:t xml:space="preserve"> </w:t>
            </w:r>
            <w:r>
              <w:rPr>
                <w:sz w:val="20"/>
              </w:rPr>
              <w:t>Credit</w:t>
            </w:r>
            <w:r>
              <w:rPr>
                <w:spacing w:val="-4"/>
                <w:sz w:val="20"/>
              </w:rPr>
              <w:t xml:space="preserve"> </w:t>
            </w:r>
            <w:r>
              <w:rPr>
                <w:sz w:val="20"/>
              </w:rPr>
              <w:t>Senior</w:t>
            </w:r>
            <w:r>
              <w:rPr>
                <w:spacing w:val="-4"/>
                <w:sz w:val="20"/>
              </w:rPr>
              <w:t xml:space="preserve"> </w:t>
            </w:r>
            <w:r>
              <w:rPr>
                <w:spacing w:val="-2"/>
                <w:sz w:val="20"/>
              </w:rPr>
              <w:t>Seminar</w:t>
            </w:r>
          </w:p>
        </w:tc>
      </w:tr>
    </w:tbl>
    <w:p w14:paraId="6420AE20" w14:textId="77777777" w:rsidR="005B0F52" w:rsidRDefault="0046319E">
      <w:pPr>
        <w:pStyle w:val="BodyText"/>
        <w:spacing w:before="126" w:line="480" w:lineRule="auto"/>
        <w:ind w:right="235"/>
        <w:jc w:val="both"/>
      </w:pPr>
      <w:r>
        <w:rPr>
          <w:b/>
        </w:rPr>
        <w:t>Quality of Graduate Training</w:t>
      </w:r>
      <w:r>
        <w:t>.</w:t>
      </w:r>
      <w:r>
        <w:rPr>
          <w:spacing w:val="40"/>
        </w:rPr>
        <w:t xml:space="preserve"> </w:t>
      </w:r>
      <w:r>
        <w:t>The combination of extensive graduate course offerings, outstanding research and library facilities, and distinguished faculty, makes UW’s graduate programs</w:t>
      </w:r>
      <w:r>
        <w:rPr>
          <w:spacing w:val="-6"/>
        </w:rPr>
        <w:t xml:space="preserve"> </w:t>
      </w:r>
      <w:r>
        <w:t>among</w:t>
      </w:r>
      <w:r>
        <w:rPr>
          <w:spacing w:val="-6"/>
        </w:rPr>
        <w:t xml:space="preserve"> </w:t>
      </w:r>
      <w:r>
        <w:t>the</w:t>
      </w:r>
      <w:r>
        <w:rPr>
          <w:spacing w:val="-6"/>
        </w:rPr>
        <w:t xml:space="preserve"> </w:t>
      </w:r>
      <w:r>
        <w:t>world’s</w:t>
      </w:r>
      <w:r>
        <w:rPr>
          <w:spacing w:val="-6"/>
        </w:rPr>
        <w:t xml:space="preserve"> </w:t>
      </w:r>
      <w:r>
        <w:t>best.</w:t>
      </w:r>
      <w:r>
        <w:rPr>
          <w:spacing w:val="-6"/>
        </w:rPr>
        <w:t xml:space="preserve"> </w:t>
      </w:r>
      <w:r>
        <w:t>The</w:t>
      </w:r>
      <w:r>
        <w:rPr>
          <w:spacing w:val="-6"/>
        </w:rPr>
        <w:t xml:space="preserve"> </w:t>
      </w:r>
      <w:r>
        <w:t>latest</w:t>
      </w:r>
      <w:r>
        <w:rPr>
          <w:spacing w:val="-6"/>
        </w:rPr>
        <w:t xml:space="preserve"> </w:t>
      </w:r>
      <w:r>
        <w:t>rankings</w:t>
      </w:r>
      <w:r>
        <w:rPr>
          <w:spacing w:val="-6"/>
        </w:rPr>
        <w:t xml:space="preserve"> </w:t>
      </w:r>
      <w:r>
        <w:t>by</w:t>
      </w:r>
      <w:r>
        <w:rPr>
          <w:spacing w:val="-6"/>
        </w:rPr>
        <w:t xml:space="preserve"> </w:t>
      </w:r>
      <w:r>
        <w:rPr>
          <w:i/>
        </w:rPr>
        <w:t>U.S.</w:t>
      </w:r>
      <w:r>
        <w:rPr>
          <w:i/>
          <w:spacing w:val="-6"/>
        </w:rPr>
        <w:t xml:space="preserve"> </w:t>
      </w:r>
      <w:r>
        <w:rPr>
          <w:i/>
        </w:rPr>
        <w:t>News</w:t>
      </w:r>
      <w:r>
        <w:rPr>
          <w:i/>
          <w:spacing w:val="-6"/>
        </w:rPr>
        <w:t xml:space="preserve"> </w:t>
      </w:r>
      <w:r>
        <w:rPr>
          <w:i/>
        </w:rPr>
        <w:t>&amp;</w:t>
      </w:r>
      <w:r>
        <w:rPr>
          <w:i/>
          <w:spacing w:val="-6"/>
        </w:rPr>
        <w:t xml:space="preserve"> </w:t>
      </w:r>
      <w:r>
        <w:rPr>
          <w:i/>
        </w:rPr>
        <w:t>World</w:t>
      </w:r>
      <w:r>
        <w:rPr>
          <w:i/>
          <w:spacing w:val="-6"/>
        </w:rPr>
        <w:t xml:space="preserve"> </w:t>
      </w:r>
      <w:r>
        <w:rPr>
          <w:i/>
        </w:rPr>
        <w:t>Repo</w:t>
      </w:r>
      <w:r>
        <w:rPr>
          <w:i/>
        </w:rPr>
        <w:t>rt</w:t>
      </w:r>
      <w:r>
        <w:rPr>
          <w:i/>
          <w:spacing w:val="-6"/>
        </w:rPr>
        <w:t xml:space="preserve"> </w:t>
      </w:r>
      <w:r>
        <w:t>in</w:t>
      </w:r>
      <w:r>
        <w:rPr>
          <w:spacing w:val="-6"/>
        </w:rPr>
        <w:t xml:space="preserve"> </w:t>
      </w:r>
      <w:r>
        <w:t>2022</w:t>
      </w:r>
      <w:r>
        <w:rPr>
          <w:spacing w:val="-6"/>
        </w:rPr>
        <w:t xml:space="preserve"> </w:t>
      </w:r>
      <w:r>
        <w:t>rank several</w:t>
      </w:r>
      <w:r>
        <w:rPr>
          <w:spacing w:val="-9"/>
        </w:rPr>
        <w:t xml:space="preserve"> </w:t>
      </w:r>
      <w:r>
        <w:t>graduate</w:t>
      </w:r>
      <w:r>
        <w:rPr>
          <w:spacing w:val="-6"/>
        </w:rPr>
        <w:t xml:space="preserve"> </w:t>
      </w:r>
      <w:r>
        <w:t>departments</w:t>
      </w:r>
      <w:r>
        <w:rPr>
          <w:spacing w:val="-7"/>
        </w:rPr>
        <w:t xml:space="preserve"> </w:t>
      </w:r>
      <w:r>
        <w:t>and</w:t>
      </w:r>
      <w:r>
        <w:rPr>
          <w:spacing w:val="-6"/>
        </w:rPr>
        <w:t xml:space="preserve"> </w:t>
      </w:r>
      <w:r>
        <w:t>professional</w:t>
      </w:r>
      <w:r>
        <w:rPr>
          <w:spacing w:val="-7"/>
        </w:rPr>
        <w:t xml:space="preserve"> </w:t>
      </w:r>
      <w:r>
        <w:t>schools</w:t>
      </w:r>
      <w:r>
        <w:rPr>
          <w:spacing w:val="-6"/>
        </w:rPr>
        <w:t xml:space="preserve"> </w:t>
      </w:r>
      <w:r>
        <w:t>at</w:t>
      </w:r>
      <w:r>
        <w:rPr>
          <w:spacing w:val="-7"/>
        </w:rPr>
        <w:t xml:space="preserve"> </w:t>
      </w:r>
      <w:r>
        <w:t>MSN</w:t>
      </w:r>
      <w:r>
        <w:rPr>
          <w:spacing w:val="-6"/>
        </w:rPr>
        <w:t xml:space="preserve"> </w:t>
      </w:r>
      <w:r>
        <w:t>in</w:t>
      </w:r>
      <w:r>
        <w:rPr>
          <w:spacing w:val="-7"/>
        </w:rPr>
        <w:t xml:space="preserve"> </w:t>
      </w:r>
      <w:r>
        <w:t>the</w:t>
      </w:r>
      <w:r>
        <w:rPr>
          <w:spacing w:val="-6"/>
        </w:rPr>
        <w:t xml:space="preserve"> </w:t>
      </w:r>
      <w:r>
        <w:t>top</w:t>
      </w:r>
      <w:r>
        <w:rPr>
          <w:spacing w:val="-7"/>
        </w:rPr>
        <w:t xml:space="preserve"> </w:t>
      </w:r>
      <w:r>
        <w:t>tier</w:t>
      </w:r>
      <w:r>
        <w:rPr>
          <w:spacing w:val="-6"/>
        </w:rPr>
        <w:t xml:space="preserve"> </w:t>
      </w:r>
      <w:r>
        <w:t>nationally,</w:t>
      </w:r>
      <w:r>
        <w:rPr>
          <w:spacing w:val="-6"/>
        </w:rPr>
        <w:t xml:space="preserve"> </w:t>
      </w:r>
      <w:r>
        <w:rPr>
          <w:spacing w:val="-2"/>
        </w:rPr>
        <w:t>including</w:t>
      </w:r>
    </w:p>
    <w:p w14:paraId="6420AE21" w14:textId="77777777" w:rsidR="005B0F52" w:rsidRDefault="005B0F52">
      <w:pPr>
        <w:spacing w:line="480" w:lineRule="auto"/>
        <w:jc w:val="both"/>
        <w:sectPr w:rsidR="005B0F52">
          <w:pgSz w:w="12240" w:h="15840"/>
          <w:pgMar w:top="1380" w:right="1200" w:bottom="1000" w:left="1200" w:header="0" w:footer="806" w:gutter="0"/>
          <w:cols w:space="720"/>
        </w:sectPr>
      </w:pPr>
    </w:p>
    <w:p w14:paraId="6420AE22" w14:textId="77777777" w:rsidR="005B0F52" w:rsidRDefault="0046319E">
      <w:pPr>
        <w:pStyle w:val="BodyText"/>
        <w:spacing w:before="86" w:line="480" w:lineRule="auto"/>
        <w:ind w:right="235"/>
        <w:jc w:val="both"/>
      </w:pPr>
      <w:r>
        <w:t>Sociology (7</w:t>
      </w:r>
      <w:r>
        <w:rPr>
          <w:vertAlign w:val="superscript"/>
        </w:rPr>
        <w:t>th</w:t>
      </w:r>
      <w:r>
        <w:t>), History (14</w:t>
      </w:r>
      <w:r>
        <w:rPr>
          <w:vertAlign w:val="superscript"/>
        </w:rPr>
        <w:t>th</w:t>
      </w:r>
      <w:r>
        <w:t xml:space="preserve"> in Latin American History), Education (4</w:t>
      </w:r>
      <w:r>
        <w:rPr>
          <w:vertAlign w:val="superscript"/>
        </w:rPr>
        <w:t>th</w:t>
      </w:r>
      <w:r>
        <w:t>), Curriculum and Instruction (4</w:t>
      </w:r>
      <w:r>
        <w:rPr>
          <w:vertAlign w:val="superscript"/>
        </w:rPr>
        <w:t>th</w:t>
      </w:r>
      <w:r>
        <w:t>), Elementary Teacher Education (4</w:t>
      </w:r>
      <w:r>
        <w:rPr>
          <w:vertAlign w:val="superscript"/>
        </w:rPr>
        <w:t>th</w:t>
      </w:r>
      <w:r>
        <w:t>), Secondary Teacher Education (2</w:t>
      </w:r>
      <w:r>
        <w:rPr>
          <w:vertAlign w:val="superscript"/>
        </w:rPr>
        <w:t>nd</w:t>
      </w:r>
      <w:r>
        <w:t>), Economics (12</w:t>
      </w:r>
      <w:r>
        <w:rPr>
          <w:vertAlign w:val="superscript"/>
        </w:rPr>
        <w:t>th</w:t>
      </w:r>
      <w:r>
        <w:t>), and Political Science (17</w:t>
      </w:r>
      <w:r>
        <w:rPr>
          <w:vertAlign w:val="superscript"/>
        </w:rPr>
        <w:t>th</w:t>
      </w:r>
      <w:r>
        <w:t>).</w:t>
      </w:r>
      <w:r>
        <w:rPr>
          <w:spacing w:val="40"/>
        </w:rPr>
        <w:t xml:space="preserve"> </w:t>
      </w:r>
      <w:r>
        <w:t>Overall, MSN offers an MA, joint MA/JD, and PhD minor in Latin American studies, and numerous depart</w:t>
      </w:r>
      <w:r>
        <w:t>ments on campus offer MA/MS and PhD concentrations in the region (Table D.2). While MKE does not offer graduate LA degrees, the</w:t>
      </w:r>
      <w:r>
        <w:rPr>
          <w:spacing w:val="-1"/>
        </w:rPr>
        <w:t xml:space="preserve"> </w:t>
      </w:r>
      <w:r>
        <w:t>number of students pursuing a LA concentration within their discipline</w:t>
      </w:r>
      <w:r>
        <w:rPr>
          <w:spacing w:val="-1"/>
        </w:rPr>
        <w:t xml:space="preserve"> </w:t>
      </w:r>
      <w:r>
        <w:t>has increased by 63% since</w:t>
      </w:r>
      <w:r>
        <w:rPr>
          <w:spacing w:val="-1"/>
        </w:rPr>
        <w:t xml:space="preserve"> </w:t>
      </w:r>
      <w:r>
        <w:t>2016-17,</w:t>
      </w:r>
      <w:r>
        <w:rPr>
          <w:spacing w:val="-1"/>
        </w:rPr>
        <w:t xml:space="preserve"> </w:t>
      </w:r>
      <w:r>
        <w:t>with</w:t>
      </w:r>
      <w:r>
        <w:rPr>
          <w:spacing w:val="-1"/>
        </w:rPr>
        <w:t xml:space="preserve"> </w:t>
      </w:r>
      <w:r>
        <w:t>18</w:t>
      </w:r>
      <w:r>
        <w:rPr>
          <w:spacing w:val="-1"/>
        </w:rPr>
        <w:t xml:space="preserve"> </w:t>
      </w:r>
      <w:r>
        <w:t>PhD</w:t>
      </w:r>
      <w:r>
        <w:rPr>
          <w:spacing w:val="-1"/>
        </w:rPr>
        <w:t xml:space="preserve"> </w:t>
      </w:r>
      <w:r>
        <w:t>students</w:t>
      </w:r>
      <w:r>
        <w:rPr>
          <w:spacing w:val="-1"/>
        </w:rPr>
        <w:t xml:space="preserve"> </w:t>
      </w:r>
      <w:r>
        <w:t>in</w:t>
      </w:r>
      <w:r>
        <w:rPr>
          <w:spacing w:val="-1"/>
        </w:rPr>
        <w:t xml:space="preserve"> </w:t>
      </w:r>
      <w:r>
        <w:t>2020-21.</w:t>
      </w:r>
      <w:r>
        <w:rPr>
          <w:spacing w:val="-1"/>
        </w:rPr>
        <w:t xml:space="preserve"> </w:t>
      </w:r>
      <w:r>
        <w:t>Graduate</w:t>
      </w:r>
      <w:r>
        <w:rPr>
          <w:spacing w:val="-1"/>
        </w:rPr>
        <w:t xml:space="preserve"> </w:t>
      </w:r>
      <w:r>
        <w:t>students</w:t>
      </w:r>
      <w:r>
        <w:rPr>
          <w:spacing w:val="-1"/>
        </w:rPr>
        <w:t xml:space="preserve"> </w:t>
      </w:r>
      <w:r>
        <w:t>come</w:t>
      </w:r>
      <w:r>
        <w:rPr>
          <w:spacing w:val="-1"/>
        </w:rPr>
        <w:t xml:space="preserve"> </w:t>
      </w:r>
      <w:r>
        <w:t>from</w:t>
      </w:r>
      <w:r>
        <w:rPr>
          <w:spacing w:val="-1"/>
        </w:rPr>
        <w:t xml:space="preserve"> </w:t>
      </w:r>
      <w:r>
        <w:t>many</w:t>
      </w:r>
      <w:r>
        <w:rPr>
          <w:spacing w:val="-1"/>
        </w:rPr>
        <w:t xml:space="preserve"> </w:t>
      </w:r>
      <w:r>
        <w:t>disciplines, representing the School of Education (SOE), L&amp;S, the Arts, College of Nursing, School of Architecture &amp; Urban Planning, Freshwater Sciences, and Information Science.</w:t>
      </w:r>
    </w:p>
    <w:p w14:paraId="6420AE23" w14:textId="77777777" w:rsidR="005B0F52" w:rsidRDefault="0046319E">
      <w:pPr>
        <w:spacing w:line="229" w:lineRule="exact"/>
        <w:ind w:left="240" w:right="235"/>
        <w:jc w:val="center"/>
        <w:rPr>
          <w:b/>
          <w:sz w:val="20"/>
        </w:rPr>
      </w:pPr>
      <w:r>
        <w:rPr>
          <w:b/>
          <w:sz w:val="20"/>
        </w:rPr>
        <w:t>Table</w:t>
      </w:r>
      <w:r>
        <w:rPr>
          <w:b/>
          <w:spacing w:val="-12"/>
          <w:sz w:val="20"/>
        </w:rPr>
        <w:t xml:space="preserve"> </w:t>
      </w:r>
      <w:r>
        <w:rPr>
          <w:b/>
          <w:sz w:val="20"/>
        </w:rPr>
        <w:t>D.2:</w:t>
      </w:r>
      <w:r>
        <w:rPr>
          <w:b/>
          <w:spacing w:val="-9"/>
          <w:sz w:val="20"/>
        </w:rPr>
        <w:t xml:space="preserve"> </w:t>
      </w:r>
      <w:r>
        <w:rPr>
          <w:b/>
          <w:sz w:val="20"/>
        </w:rPr>
        <w:t>Graduate</w:t>
      </w:r>
      <w:r>
        <w:rPr>
          <w:b/>
          <w:spacing w:val="-10"/>
          <w:sz w:val="20"/>
        </w:rPr>
        <w:t xml:space="preserve"> </w:t>
      </w:r>
      <w:r>
        <w:rPr>
          <w:b/>
          <w:sz w:val="20"/>
        </w:rPr>
        <w:t>Degree</w:t>
      </w:r>
      <w:r>
        <w:rPr>
          <w:b/>
          <w:spacing w:val="-9"/>
          <w:sz w:val="20"/>
        </w:rPr>
        <w:t xml:space="preserve"> </w:t>
      </w:r>
      <w:r>
        <w:rPr>
          <w:b/>
          <w:sz w:val="20"/>
        </w:rPr>
        <w:t>Programs:</w:t>
      </w:r>
      <w:r>
        <w:rPr>
          <w:b/>
          <w:spacing w:val="-9"/>
          <w:sz w:val="20"/>
        </w:rPr>
        <w:t xml:space="preserve"> </w:t>
      </w:r>
      <w:r>
        <w:rPr>
          <w:b/>
          <w:sz w:val="20"/>
        </w:rPr>
        <w:t>Participation</w:t>
      </w:r>
      <w:r>
        <w:rPr>
          <w:b/>
          <w:spacing w:val="-10"/>
          <w:sz w:val="20"/>
        </w:rPr>
        <w:t xml:space="preserve"> </w:t>
      </w:r>
      <w:r>
        <w:rPr>
          <w:b/>
          <w:sz w:val="20"/>
        </w:rPr>
        <w:t>and</w:t>
      </w:r>
      <w:r>
        <w:rPr>
          <w:b/>
          <w:spacing w:val="-9"/>
          <w:sz w:val="20"/>
        </w:rPr>
        <w:t xml:space="preserve"> </w:t>
      </w:r>
      <w:r>
        <w:rPr>
          <w:b/>
          <w:sz w:val="20"/>
        </w:rPr>
        <w:t>Requirements,</w:t>
      </w:r>
      <w:r>
        <w:rPr>
          <w:b/>
          <w:spacing w:val="-9"/>
          <w:sz w:val="20"/>
        </w:rPr>
        <w:t xml:space="preserve"> </w:t>
      </w:r>
      <w:r>
        <w:rPr>
          <w:b/>
          <w:sz w:val="20"/>
        </w:rPr>
        <w:t>2020-</w:t>
      </w:r>
      <w:r>
        <w:rPr>
          <w:b/>
          <w:spacing w:val="-5"/>
          <w:sz w:val="20"/>
        </w:rPr>
        <w:t>21</w:t>
      </w: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4"/>
        <w:gridCol w:w="994"/>
        <w:gridCol w:w="946"/>
        <w:gridCol w:w="4632"/>
      </w:tblGrid>
      <w:tr w:rsidR="005B0F52" w14:paraId="6420AE28" w14:textId="77777777">
        <w:trPr>
          <w:trHeight w:val="460"/>
        </w:trPr>
        <w:tc>
          <w:tcPr>
            <w:tcW w:w="2794" w:type="dxa"/>
          </w:tcPr>
          <w:p w14:paraId="6420AE24" w14:textId="77777777" w:rsidR="005B0F52" w:rsidRDefault="0046319E">
            <w:pPr>
              <w:pStyle w:val="TableParagraph"/>
              <w:spacing w:before="115"/>
              <w:ind w:left="105"/>
              <w:rPr>
                <w:b/>
                <w:sz w:val="20"/>
              </w:rPr>
            </w:pPr>
            <w:r>
              <w:rPr>
                <w:b/>
                <w:spacing w:val="-2"/>
                <w:sz w:val="20"/>
              </w:rPr>
              <w:t>Program</w:t>
            </w:r>
          </w:p>
        </w:tc>
        <w:tc>
          <w:tcPr>
            <w:tcW w:w="994" w:type="dxa"/>
          </w:tcPr>
          <w:p w14:paraId="6420AE25" w14:textId="77777777" w:rsidR="005B0F52" w:rsidRDefault="0046319E">
            <w:pPr>
              <w:pStyle w:val="TableParagraph"/>
              <w:spacing w:line="230" w:lineRule="atLeast"/>
              <w:ind w:left="109" w:right="126"/>
              <w:rPr>
                <w:b/>
                <w:sz w:val="20"/>
              </w:rPr>
            </w:pPr>
            <w:r>
              <w:rPr>
                <w:b/>
                <w:spacing w:val="-2"/>
                <w:sz w:val="20"/>
              </w:rPr>
              <w:t>Enrolled (20-21)</w:t>
            </w:r>
          </w:p>
        </w:tc>
        <w:tc>
          <w:tcPr>
            <w:tcW w:w="946" w:type="dxa"/>
          </w:tcPr>
          <w:p w14:paraId="6420AE26" w14:textId="77777777" w:rsidR="005B0F52" w:rsidRDefault="0046319E">
            <w:pPr>
              <w:pStyle w:val="TableParagraph"/>
              <w:spacing w:line="230" w:lineRule="atLeast"/>
              <w:ind w:left="104" w:right="151"/>
              <w:rPr>
                <w:b/>
                <w:sz w:val="20"/>
              </w:rPr>
            </w:pPr>
            <w:r>
              <w:rPr>
                <w:b/>
                <w:spacing w:val="-2"/>
                <w:sz w:val="20"/>
              </w:rPr>
              <w:t>Degrees (20-21)</w:t>
            </w:r>
          </w:p>
        </w:tc>
        <w:tc>
          <w:tcPr>
            <w:tcW w:w="4632" w:type="dxa"/>
          </w:tcPr>
          <w:p w14:paraId="6420AE27" w14:textId="77777777" w:rsidR="005B0F52" w:rsidRDefault="0046319E">
            <w:pPr>
              <w:pStyle w:val="TableParagraph"/>
              <w:spacing w:before="115"/>
              <w:ind w:left="109"/>
              <w:rPr>
                <w:b/>
                <w:sz w:val="20"/>
              </w:rPr>
            </w:pPr>
            <w:r>
              <w:rPr>
                <w:b/>
                <w:spacing w:val="-2"/>
                <w:sz w:val="20"/>
              </w:rPr>
              <w:t>Requirements</w:t>
            </w:r>
          </w:p>
        </w:tc>
      </w:tr>
      <w:tr w:rsidR="005B0F52" w14:paraId="6420AE2A" w14:textId="77777777">
        <w:trPr>
          <w:trHeight w:val="263"/>
        </w:trPr>
        <w:tc>
          <w:tcPr>
            <w:tcW w:w="9366" w:type="dxa"/>
            <w:gridSpan w:val="4"/>
          </w:tcPr>
          <w:p w14:paraId="6420AE29" w14:textId="77777777" w:rsidR="005B0F52" w:rsidRDefault="0046319E">
            <w:pPr>
              <w:pStyle w:val="TableParagraph"/>
              <w:ind w:left="105"/>
              <w:rPr>
                <w:b/>
                <w:sz w:val="20"/>
              </w:rPr>
            </w:pPr>
            <w:r>
              <w:rPr>
                <w:b/>
                <w:spacing w:val="-2"/>
                <w:sz w:val="20"/>
              </w:rPr>
              <w:t>Madison</w:t>
            </w:r>
          </w:p>
        </w:tc>
      </w:tr>
      <w:tr w:rsidR="005B0F52" w14:paraId="6420AE38" w14:textId="77777777">
        <w:trPr>
          <w:trHeight w:val="1607"/>
        </w:trPr>
        <w:tc>
          <w:tcPr>
            <w:tcW w:w="2794" w:type="dxa"/>
          </w:tcPr>
          <w:p w14:paraId="6420AE2B" w14:textId="77777777" w:rsidR="005B0F52" w:rsidRDefault="005B0F52">
            <w:pPr>
              <w:pStyle w:val="TableParagraph"/>
              <w:rPr>
                <w:b/>
              </w:rPr>
            </w:pPr>
          </w:p>
          <w:p w14:paraId="6420AE2C" w14:textId="77777777" w:rsidR="005B0F52" w:rsidRDefault="005B0F52">
            <w:pPr>
              <w:pStyle w:val="TableParagraph"/>
              <w:rPr>
                <w:b/>
              </w:rPr>
            </w:pPr>
          </w:p>
          <w:p w14:paraId="6420AE2D" w14:textId="77777777" w:rsidR="005B0F52" w:rsidRDefault="0046319E">
            <w:pPr>
              <w:pStyle w:val="TableParagraph"/>
              <w:spacing w:before="185"/>
              <w:ind w:left="105"/>
              <w:rPr>
                <w:sz w:val="20"/>
              </w:rPr>
            </w:pPr>
            <w:r>
              <w:rPr>
                <w:sz w:val="20"/>
              </w:rPr>
              <w:t>MA</w:t>
            </w:r>
            <w:r>
              <w:rPr>
                <w:spacing w:val="-6"/>
                <w:sz w:val="20"/>
              </w:rPr>
              <w:t xml:space="preserve"> </w:t>
            </w:r>
            <w:r>
              <w:rPr>
                <w:sz w:val="20"/>
              </w:rPr>
              <w:t>in</w:t>
            </w:r>
            <w:r>
              <w:rPr>
                <w:spacing w:val="-2"/>
                <w:sz w:val="20"/>
              </w:rPr>
              <w:t xml:space="preserve"> LACIS</w:t>
            </w:r>
          </w:p>
        </w:tc>
        <w:tc>
          <w:tcPr>
            <w:tcW w:w="994" w:type="dxa"/>
          </w:tcPr>
          <w:p w14:paraId="6420AE2E" w14:textId="77777777" w:rsidR="005B0F52" w:rsidRDefault="005B0F52">
            <w:pPr>
              <w:pStyle w:val="TableParagraph"/>
              <w:rPr>
                <w:b/>
              </w:rPr>
            </w:pPr>
          </w:p>
          <w:p w14:paraId="6420AE2F" w14:textId="77777777" w:rsidR="005B0F52" w:rsidRDefault="005B0F52">
            <w:pPr>
              <w:pStyle w:val="TableParagraph"/>
              <w:rPr>
                <w:b/>
              </w:rPr>
            </w:pPr>
          </w:p>
          <w:p w14:paraId="6420AE30" w14:textId="77777777" w:rsidR="005B0F52" w:rsidRDefault="0046319E">
            <w:pPr>
              <w:pStyle w:val="TableParagraph"/>
              <w:spacing w:before="176"/>
              <w:ind w:left="109"/>
              <w:rPr>
                <w:sz w:val="20"/>
              </w:rPr>
            </w:pPr>
            <w:r>
              <w:rPr>
                <w:sz w:val="20"/>
              </w:rPr>
              <w:t>6</w:t>
            </w:r>
          </w:p>
        </w:tc>
        <w:tc>
          <w:tcPr>
            <w:tcW w:w="946" w:type="dxa"/>
          </w:tcPr>
          <w:p w14:paraId="6420AE31" w14:textId="77777777" w:rsidR="005B0F52" w:rsidRDefault="005B0F52">
            <w:pPr>
              <w:pStyle w:val="TableParagraph"/>
              <w:rPr>
                <w:b/>
              </w:rPr>
            </w:pPr>
          </w:p>
          <w:p w14:paraId="6420AE32" w14:textId="77777777" w:rsidR="005B0F52" w:rsidRDefault="005B0F52">
            <w:pPr>
              <w:pStyle w:val="TableParagraph"/>
              <w:rPr>
                <w:b/>
              </w:rPr>
            </w:pPr>
          </w:p>
          <w:p w14:paraId="6420AE33" w14:textId="77777777" w:rsidR="005B0F52" w:rsidRDefault="0046319E">
            <w:pPr>
              <w:pStyle w:val="TableParagraph"/>
              <w:spacing w:before="176"/>
              <w:ind w:left="104"/>
              <w:rPr>
                <w:sz w:val="20"/>
              </w:rPr>
            </w:pPr>
            <w:r>
              <w:rPr>
                <w:sz w:val="20"/>
              </w:rPr>
              <w:t>1</w:t>
            </w:r>
          </w:p>
        </w:tc>
        <w:tc>
          <w:tcPr>
            <w:tcW w:w="4632" w:type="dxa"/>
          </w:tcPr>
          <w:p w14:paraId="6420AE34" w14:textId="77777777" w:rsidR="005B0F52" w:rsidRDefault="0046319E">
            <w:pPr>
              <w:pStyle w:val="TableParagraph"/>
              <w:numPr>
                <w:ilvl w:val="0"/>
                <w:numId w:val="12"/>
              </w:numPr>
              <w:tabs>
                <w:tab w:val="left" w:pos="828"/>
                <w:tab w:val="left" w:pos="829"/>
              </w:tabs>
              <w:ind w:right="508"/>
              <w:rPr>
                <w:sz w:val="20"/>
              </w:rPr>
            </w:pPr>
            <w:r>
              <w:rPr>
                <w:sz w:val="20"/>
              </w:rPr>
              <w:t>3</w:t>
            </w:r>
            <w:r>
              <w:rPr>
                <w:spacing w:val="-8"/>
                <w:sz w:val="20"/>
              </w:rPr>
              <w:t xml:space="preserve"> </w:t>
            </w:r>
            <w:r>
              <w:rPr>
                <w:sz w:val="20"/>
              </w:rPr>
              <w:t>Credits</w:t>
            </w:r>
            <w:r>
              <w:rPr>
                <w:spacing w:val="-8"/>
                <w:sz w:val="20"/>
              </w:rPr>
              <w:t xml:space="preserve"> </w:t>
            </w:r>
            <w:r>
              <w:rPr>
                <w:sz w:val="20"/>
              </w:rPr>
              <w:t>in</w:t>
            </w:r>
            <w:r>
              <w:rPr>
                <w:spacing w:val="-8"/>
                <w:sz w:val="20"/>
              </w:rPr>
              <w:t xml:space="preserve"> </w:t>
            </w:r>
            <w:r>
              <w:rPr>
                <w:sz w:val="20"/>
              </w:rPr>
              <w:t>Interdisciplinary</w:t>
            </w:r>
            <w:r>
              <w:rPr>
                <w:spacing w:val="-8"/>
                <w:sz w:val="20"/>
              </w:rPr>
              <w:t xml:space="preserve"> </w:t>
            </w:r>
            <w:r>
              <w:rPr>
                <w:sz w:val="20"/>
              </w:rPr>
              <w:t>LACIS</w:t>
            </w:r>
            <w:r>
              <w:rPr>
                <w:spacing w:val="-8"/>
                <w:sz w:val="20"/>
              </w:rPr>
              <w:t xml:space="preserve"> </w:t>
            </w:r>
            <w:r>
              <w:rPr>
                <w:sz w:val="20"/>
              </w:rPr>
              <w:t xml:space="preserve">982 </w:t>
            </w:r>
            <w:r>
              <w:rPr>
                <w:spacing w:val="-2"/>
                <w:sz w:val="20"/>
              </w:rPr>
              <w:t>Seminar</w:t>
            </w:r>
          </w:p>
          <w:p w14:paraId="6420AE35" w14:textId="77777777" w:rsidR="005B0F52" w:rsidRDefault="0046319E">
            <w:pPr>
              <w:pStyle w:val="TableParagraph"/>
              <w:numPr>
                <w:ilvl w:val="0"/>
                <w:numId w:val="12"/>
              </w:numPr>
              <w:tabs>
                <w:tab w:val="left" w:pos="828"/>
                <w:tab w:val="left" w:pos="829"/>
              </w:tabs>
              <w:ind w:right="157"/>
              <w:rPr>
                <w:sz w:val="20"/>
              </w:rPr>
            </w:pPr>
            <w:r>
              <w:rPr>
                <w:sz w:val="20"/>
              </w:rPr>
              <w:t>27 Credits of Latin American Content (15 Credits</w:t>
            </w:r>
            <w:r>
              <w:rPr>
                <w:spacing w:val="-6"/>
                <w:sz w:val="20"/>
              </w:rPr>
              <w:t xml:space="preserve"> </w:t>
            </w:r>
            <w:r>
              <w:rPr>
                <w:sz w:val="20"/>
              </w:rPr>
              <w:t>in</w:t>
            </w:r>
            <w:r>
              <w:rPr>
                <w:spacing w:val="-6"/>
                <w:sz w:val="20"/>
              </w:rPr>
              <w:t xml:space="preserve"> </w:t>
            </w:r>
            <w:r>
              <w:rPr>
                <w:sz w:val="20"/>
              </w:rPr>
              <w:t>a</w:t>
            </w:r>
            <w:r>
              <w:rPr>
                <w:spacing w:val="-6"/>
                <w:sz w:val="20"/>
              </w:rPr>
              <w:t xml:space="preserve"> </w:t>
            </w:r>
            <w:r>
              <w:rPr>
                <w:sz w:val="20"/>
              </w:rPr>
              <w:t>Single</w:t>
            </w:r>
            <w:r>
              <w:rPr>
                <w:spacing w:val="-6"/>
                <w:sz w:val="20"/>
              </w:rPr>
              <w:t xml:space="preserve"> </w:t>
            </w:r>
            <w:r>
              <w:rPr>
                <w:sz w:val="20"/>
              </w:rPr>
              <w:t>Field,</w:t>
            </w:r>
            <w:r>
              <w:rPr>
                <w:spacing w:val="-6"/>
                <w:sz w:val="20"/>
              </w:rPr>
              <w:t xml:space="preserve"> </w:t>
            </w:r>
            <w:r>
              <w:rPr>
                <w:sz w:val="20"/>
              </w:rPr>
              <w:t>6</w:t>
            </w:r>
            <w:r>
              <w:rPr>
                <w:spacing w:val="-6"/>
                <w:sz w:val="20"/>
              </w:rPr>
              <w:t xml:space="preserve"> </w:t>
            </w:r>
            <w:r>
              <w:rPr>
                <w:sz w:val="20"/>
              </w:rPr>
              <w:t>Credits</w:t>
            </w:r>
            <w:r>
              <w:rPr>
                <w:spacing w:val="-6"/>
                <w:sz w:val="20"/>
              </w:rPr>
              <w:t xml:space="preserve"> </w:t>
            </w:r>
            <w:r>
              <w:rPr>
                <w:sz w:val="20"/>
              </w:rPr>
              <w:t>Seminars)</w:t>
            </w:r>
          </w:p>
          <w:p w14:paraId="6420AE36" w14:textId="77777777" w:rsidR="005B0F52" w:rsidRDefault="0046319E">
            <w:pPr>
              <w:pStyle w:val="TableParagraph"/>
              <w:numPr>
                <w:ilvl w:val="0"/>
                <w:numId w:val="12"/>
              </w:numPr>
              <w:tabs>
                <w:tab w:val="left" w:pos="828"/>
                <w:tab w:val="left" w:pos="829"/>
              </w:tabs>
              <w:spacing w:before="3" w:line="235" w:lineRule="auto"/>
              <w:ind w:right="1385"/>
              <w:rPr>
                <w:sz w:val="20"/>
              </w:rPr>
            </w:pPr>
            <w:r>
              <w:rPr>
                <w:sz w:val="20"/>
              </w:rPr>
              <w:t>Certification</w:t>
            </w:r>
            <w:r>
              <w:rPr>
                <w:spacing w:val="-12"/>
                <w:sz w:val="20"/>
              </w:rPr>
              <w:t xml:space="preserve"> </w:t>
            </w:r>
            <w:r>
              <w:rPr>
                <w:sz w:val="20"/>
              </w:rPr>
              <w:t>of</w:t>
            </w:r>
            <w:r>
              <w:rPr>
                <w:spacing w:val="-12"/>
                <w:sz w:val="20"/>
              </w:rPr>
              <w:t xml:space="preserve"> </w:t>
            </w:r>
            <w:r>
              <w:rPr>
                <w:sz w:val="20"/>
              </w:rPr>
              <w:t>Proficiency</w:t>
            </w:r>
            <w:r>
              <w:rPr>
                <w:spacing w:val="-12"/>
                <w:sz w:val="20"/>
              </w:rPr>
              <w:t xml:space="preserve"> </w:t>
            </w:r>
            <w:r>
              <w:rPr>
                <w:sz w:val="20"/>
              </w:rPr>
              <w:t xml:space="preserve">in </w:t>
            </w:r>
            <w:r>
              <w:rPr>
                <w:spacing w:val="-2"/>
                <w:sz w:val="20"/>
              </w:rPr>
              <w:t>Spanish/Portuguese</w:t>
            </w:r>
          </w:p>
          <w:p w14:paraId="6420AE37" w14:textId="77777777" w:rsidR="005B0F52" w:rsidRDefault="0046319E">
            <w:pPr>
              <w:pStyle w:val="TableParagraph"/>
              <w:numPr>
                <w:ilvl w:val="0"/>
                <w:numId w:val="12"/>
              </w:numPr>
              <w:tabs>
                <w:tab w:val="left" w:pos="828"/>
                <w:tab w:val="left" w:pos="829"/>
              </w:tabs>
              <w:spacing w:line="211" w:lineRule="exact"/>
              <w:rPr>
                <w:sz w:val="20"/>
              </w:rPr>
            </w:pPr>
            <w:r>
              <w:rPr>
                <w:sz w:val="20"/>
              </w:rPr>
              <w:t>Masters</w:t>
            </w:r>
            <w:r>
              <w:rPr>
                <w:spacing w:val="-7"/>
                <w:sz w:val="20"/>
              </w:rPr>
              <w:t xml:space="preserve"> </w:t>
            </w:r>
            <w:r>
              <w:rPr>
                <w:sz w:val="20"/>
              </w:rPr>
              <w:t>Oral</w:t>
            </w:r>
            <w:r>
              <w:rPr>
                <w:spacing w:val="-6"/>
                <w:sz w:val="20"/>
              </w:rPr>
              <w:t xml:space="preserve"> </w:t>
            </w:r>
            <w:r>
              <w:rPr>
                <w:spacing w:val="-4"/>
                <w:sz w:val="20"/>
              </w:rPr>
              <w:t>Exam</w:t>
            </w:r>
          </w:p>
        </w:tc>
      </w:tr>
      <w:tr w:rsidR="005B0F52" w14:paraId="6420AE41" w14:textId="77777777">
        <w:trPr>
          <w:trHeight w:val="690"/>
        </w:trPr>
        <w:tc>
          <w:tcPr>
            <w:tcW w:w="2794" w:type="dxa"/>
          </w:tcPr>
          <w:p w14:paraId="6420AE39" w14:textId="77777777" w:rsidR="005B0F52" w:rsidRDefault="005B0F52">
            <w:pPr>
              <w:pStyle w:val="TableParagraph"/>
              <w:rPr>
                <w:b/>
                <w:sz w:val="20"/>
              </w:rPr>
            </w:pPr>
          </w:p>
          <w:p w14:paraId="6420AE3A" w14:textId="77777777" w:rsidR="005B0F52" w:rsidRDefault="0046319E">
            <w:pPr>
              <w:pStyle w:val="TableParagraph"/>
              <w:ind w:left="105"/>
              <w:rPr>
                <w:sz w:val="20"/>
              </w:rPr>
            </w:pPr>
            <w:r>
              <w:rPr>
                <w:sz w:val="20"/>
              </w:rPr>
              <w:t>JD/MA</w:t>
            </w:r>
            <w:r>
              <w:rPr>
                <w:spacing w:val="-6"/>
                <w:sz w:val="20"/>
              </w:rPr>
              <w:t xml:space="preserve"> </w:t>
            </w:r>
            <w:r>
              <w:rPr>
                <w:sz w:val="20"/>
              </w:rPr>
              <w:t>in</w:t>
            </w:r>
            <w:r>
              <w:rPr>
                <w:spacing w:val="-4"/>
                <w:sz w:val="20"/>
              </w:rPr>
              <w:t xml:space="preserve"> </w:t>
            </w:r>
            <w:r>
              <w:rPr>
                <w:spacing w:val="-2"/>
                <w:sz w:val="20"/>
              </w:rPr>
              <w:t>LACIS</w:t>
            </w:r>
          </w:p>
        </w:tc>
        <w:tc>
          <w:tcPr>
            <w:tcW w:w="994" w:type="dxa"/>
          </w:tcPr>
          <w:p w14:paraId="6420AE3B" w14:textId="77777777" w:rsidR="005B0F52" w:rsidRDefault="005B0F52">
            <w:pPr>
              <w:pStyle w:val="TableParagraph"/>
              <w:rPr>
                <w:b/>
                <w:sz w:val="20"/>
              </w:rPr>
            </w:pPr>
          </w:p>
          <w:p w14:paraId="6420AE3C" w14:textId="77777777" w:rsidR="005B0F52" w:rsidRDefault="0046319E">
            <w:pPr>
              <w:pStyle w:val="TableParagraph"/>
              <w:ind w:left="109"/>
              <w:rPr>
                <w:sz w:val="20"/>
              </w:rPr>
            </w:pPr>
            <w:r>
              <w:rPr>
                <w:sz w:val="20"/>
              </w:rPr>
              <w:t>3</w:t>
            </w:r>
          </w:p>
        </w:tc>
        <w:tc>
          <w:tcPr>
            <w:tcW w:w="946" w:type="dxa"/>
          </w:tcPr>
          <w:p w14:paraId="6420AE3D" w14:textId="77777777" w:rsidR="005B0F52" w:rsidRDefault="005B0F52">
            <w:pPr>
              <w:pStyle w:val="TableParagraph"/>
              <w:rPr>
                <w:b/>
                <w:sz w:val="20"/>
              </w:rPr>
            </w:pPr>
          </w:p>
          <w:p w14:paraId="6420AE3E" w14:textId="77777777" w:rsidR="005B0F52" w:rsidRDefault="0046319E">
            <w:pPr>
              <w:pStyle w:val="TableParagraph"/>
              <w:ind w:left="104"/>
              <w:rPr>
                <w:sz w:val="20"/>
              </w:rPr>
            </w:pPr>
            <w:r>
              <w:rPr>
                <w:sz w:val="20"/>
              </w:rPr>
              <w:t>1</w:t>
            </w:r>
          </w:p>
        </w:tc>
        <w:tc>
          <w:tcPr>
            <w:tcW w:w="4632" w:type="dxa"/>
          </w:tcPr>
          <w:p w14:paraId="6420AE3F" w14:textId="77777777" w:rsidR="005B0F52" w:rsidRDefault="0046319E">
            <w:pPr>
              <w:pStyle w:val="TableParagraph"/>
              <w:numPr>
                <w:ilvl w:val="0"/>
                <w:numId w:val="11"/>
              </w:numPr>
              <w:tabs>
                <w:tab w:val="left" w:pos="828"/>
                <w:tab w:val="left" w:pos="829"/>
              </w:tabs>
              <w:spacing w:line="230" w:lineRule="exact"/>
              <w:rPr>
                <w:sz w:val="20"/>
              </w:rPr>
            </w:pPr>
            <w:r>
              <w:rPr>
                <w:sz w:val="20"/>
              </w:rPr>
              <w:t>Requirements</w:t>
            </w:r>
            <w:r>
              <w:rPr>
                <w:spacing w:val="-9"/>
                <w:sz w:val="20"/>
              </w:rPr>
              <w:t xml:space="preserve"> </w:t>
            </w:r>
            <w:r>
              <w:rPr>
                <w:sz w:val="20"/>
              </w:rPr>
              <w:t>for</w:t>
            </w:r>
            <w:r>
              <w:rPr>
                <w:spacing w:val="-8"/>
                <w:sz w:val="20"/>
              </w:rPr>
              <w:t xml:space="preserve"> </w:t>
            </w:r>
            <w:r>
              <w:rPr>
                <w:sz w:val="20"/>
              </w:rPr>
              <w:t>LACIS</w:t>
            </w:r>
            <w:r>
              <w:rPr>
                <w:spacing w:val="-8"/>
                <w:sz w:val="20"/>
              </w:rPr>
              <w:t xml:space="preserve"> </w:t>
            </w:r>
            <w:r>
              <w:rPr>
                <w:spacing w:val="-5"/>
                <w:sz w:val="20"/>
              </w:rPr>
              <w:t>MA</w:t>
            </w:r>
          </w:p>
          <w:p w14:paraId="6420AE40" w14:textId="77777777" w:rsidR="005B0F52" w:rsidRDefault="0046319E">
            <w:pPr>
              <w:pStyle w:val="TableParagraph"/>
              <w:numPr>
                <w:ilvl w:val="0"/>
                <w:numId w:val="11"/>
              </w:numPr>
              <w:tabs>
                <w:tab w:val="left" w:pos="828"/>
                <w:tab w:val="left" w:pos="829"/>
              </w:tabs>
              <w:spacing w:line="230" w:lineRule="exact"/>
              <w:ind w:right="96"/>
              <w:rPr>
                <w:sz w:val="20"/>
              </w:rPr>
            </w:pPr>
            <w:r>
              <w:rPr>
                <w:sz w:val="20"/>
              </w:rPr>
              <w:t>90</w:t>
            </w:r>
            <w:r>
              <w:rPr>
                <w:spacing w:val="-2"/>
                <w:sz w:val="20"/>
              </w:rPr>
              <w:t xml:space="preserve"> </w:t>
            </w:r>
            <w:r>
              <w:rPr>
                <w:sz w:val="20"/>
              </w:rPr>
              <w:t>Credits</w:t>
            </w:r>
            <w:r>
              <w:rPr>
                <w:spacing w:val="-2"/>
                <w:sz w:val="20"/>
              </w:rPr>
              <w:t xml:space="preserve"> </w:t>
            </w:r>
            <w:r>
              <w:rPr>
                <w:sz w:val="20"/>
              </w:rPr>
              <w:t>from</w:t>
            </w:r>
            <w:r>
              <w:rPr>
                <w:spacing w:val="-2"/>
                <w:sz w:val="20"/>
              </w:rPr>
              <w:t xml:space="preserve"> </w:t>
            </w:r>
            <w:r>
              <w:rPr>
                <w:sz w:val="20"/>
              </w:rPr>
              <w:t>Law</w:t>
            </w:r>
            <w:r>
              <w:rPr>
                <w:spacing w:val="-2"/>
                <w:sz w:val="20"/>
              </w:rPr>
              <w:t xml:space="preserve"> </w:t>
            </w:r>
            <w:r>
              <w:rPr>
                <w:sz w:val="20"/>
              </w:rPr>
              <w:t>School</w:t>
            </w:r>
            <w:r>
              <w:rPr>
                <w:spacing w:val="-1"/>
                <w:sz w:val="20"/>
              </w:rPr>
              <w:t xml:space="preserve"> </w:t>
            </w:r>
            <w:r>
              <w:rPr>
                <w:sz w:val="20"/>
              </w:rPr>
              <w:t>(15</w:t>
            </w:r>
            <w:r>
              <w:rPr>
                <w:spacing w:val="-2"/>
                <w:sz w:val="20"/>
              </w:rPr>
              <w:t xml:space="preserve"> </w:t>
            </w:r>
            <w:r>
              <w:rPr>
                <w:sz w:val="20"/>
              </w:rPr>
              <w:t>may</w:t>
            </w:r>
            <w:r>
              <w:rPr>
                <w:spacing w:val="-2"/>
                <w:sz w:val="20"/>
              </w:rPr>
              <w:t xml:space="preserve"> </w:t>
            </w:r>
            <w:r>
              <w:rPr>
                <w:sz w:val="20"/>
              </w:rPr>
              <w:t>be</w:t>
            </w:r>
            <w:r>
              <w:rPr>
                <w:spacing w:val="-2"/>
                <w:sz w:val="20"/>
              </w:rPr>
              <w:t xml:space="preserve"> </w:t>
            </w:r>
            <w:r>
              <w:rPr>
                <w:sz w:val="20"/>
              </w:rPr>
              <w:t xml:space="preserve">from </w:t>
            </w:r>
            <w:r>
              <w:rPr>
                <w:spacing w:val="-2"/>
                <w:sz w:val="20"/>
              </w:rPr>
              <w:t>LACIS)</w:t>
            </w:r>
          </w:p>
        </w:tc>
      </w:tr>
      <w:tr w:rsidR="005B0F52" w14:paraId="6420AE46" w14:textId="77777777">
        <w:trPr>
          <w:trHeight w:val="460"/>
        </w:trPr>
        <w:tc>
          <w:tcPr>
            <w:tcW w:w="2794" w:type="dxa"/>
          </w:tcPr>
          <w:p w14:paraId="6420AE42" w14:textId="77777777" w:rsidR="005B0F52" w:rsidRDefault="0046319E">
            <w:pPr>
              <w:pStyle w:val="TableParagraph"/>
              <w:spacing w:line="230" w:lineRule="atLeast"/>
              <w:ind w:left="105"/>
              <w:rPr>
                <w:sz w:val="20"/>
              </w:rPr>
            </w:pPr>
            <w:r>
              <w:rPr>
                <w:sz w:val="20"/>
              </w:rPr>
              <w:t>MA/MS</w:t>
            </w:r>
            <w:r>
              <w:rPr>
                <w:spacing w:val="-13"/>
                <w:sz w:val="20"/>
              </w:rPr>
              <w:t xml:space="preserve"> </w:t>
            </w:r>
            <w:r>
              <w:rPr>
                <w:sz w:val="20"/>
              </w:rPr>
              <w:t>with</w:t>
            </w:r>
            <w:r>
              <w:rPr>
                <w:spacing w:val="-12"/>
                <w:sz w:val="20"/>
              </w:rPr>
              <w:t xml:space="preserve"> </w:t>
            </w:r>
            <w:r>
              <w:rPr>
                <w:sz w:val="20"/>
              </w:rPr>
              <w:t>Latin</w:t>
            </w:r>
            <w:r>
              <w:rPr>
                <w:spacing w:val="-13"/>
                <w:sz w:val="20"/>
              </w:rPr>
              <w:t xml:space="preserve"> </w:t>
            </w:r>
            <w:r>
              <w:rPr>
                <w:sz w:val="20"/>
              </w:rPr>
              <w:t xml:space="preserve">American </w:t>
            </w:r>
            <w:r>
              <w:rPr>
                <w:spacing w:val="-2"/>
                <w:sz w:val="20"/>
              </w:rPr>
              <w:t>Concentration</w:t>
            </w:r>
          </w:p>
        </w:tc>
        <w:tc>
          <w:tcPr>
            <w:tcW w:w="994" w:type="dxa"/>
          </w:tcPr>
          <w:p w14:paraId="6420AE43" w14:textId="77777777" w:rsidR="005B0F52" w:rsidRDefault="0046319E">
            <w:pPr>
              <w:pStyle w:val="TableParagraph"/>
              <w:spacing w:before="115"/>
              <w:ind w:left="109"/>
              <w:rPr>
                <w:sz w:val="20"/>
              </w:rPr>
            </w:pPr>
            <w:r>
              <w:rPr>
                <w:spacing w:val="-5"/>
                <w:sz w:val="20"/>
              </w:rPr>
              <w:t>28</w:t>
            </w:r>
          </w:p>
        </w:tc>
        <w:tc>
          <w:tcPr>
            <w:tcW w:w="946" w:type="dxa"/>
          </w:tcPr>
          <w:p w14:paraId="6420AE44" w14:textId="77777777" w:rsidR="005B0F52" w:rsidRDefault="0046319E">
            <w:pPr>
              <w:pStyle w:val="TableParagraph"/>
              <w:spacing w:before="115"/>
              <w:ind w:left="104"/>
              <w:rPr>
                <w:sz w:val="20"/>
              </w:rPr>
            </w:pPr>
            <w:r>
              <w:rPr>
                <w:sz w:val="20"/>
              </w:rPr>
              <w:t>3</w:t>
            </w:r>
          </w:p>
        </w:tc>
        <w:tc>
          <w:tcPr>
            <w:tcW w:w="4632" w:type="dxa"/>
          </w:tcPr>
          <w:p w14:paraId="6420AE45" w14:textId="77777777" w:rsidR="005B0F52" w:rsidRDefault="0046319E">
            <w:pPr>
              <w:pStyle w:val="TableParagraph"/>
              <w:numPr>
                <w:ilvl w:val="0"/>
                <w:numId w:val="10"/>
              </w:numPr>
              <w:tabs>
                <w:tab w:val="left" w:pos="359"/>
                <w:tab w:val="left" w:pos="360"/>
              </w:tabs>
              <w:spacing w:before="114"/>
              <w:ind w:left="360" w:right="1640"/>
              <w:jc w:val="right"/>
              <w:rPr>
                <w:sz w:val="20"/>
              </w:rPr>
            </w:pPr>
            <w:r>
              <w:rPr>
                <w:sz w:val="20"/>
              </w:rPr>
              <w:t>Offered</w:t>
            </w:r>
            <w:r>
              <w:rPr>
                <w:spacing w:val="-4"/>
                <w:sz w:val="20"/>
              </w:rPr>
              <w:t xml:space="preserve"> </w:t>
            </w:r>
            <w:r>
              <w:rPr>
                <w:sz w:val="20"/>
              </w:rPr>
              <w:t>in</w:t>
            </w:r>
            <w:r>
              <w:rPr>
                <w:spacing w:val="-4"/>
                <w:sz w:val="20"/>
              </w:rPr>
              <w:t xml:space="preserve"> </w:t>
            </w:r>
            <w:r>
              <w:rPr>
                <w:sz w:val="20"/>
              </w:rPr>
              <w:t>17</w:t>
            </w:r>
            <w:r>
              <w:rPr>
                <w:spacing w:val="-4"/>
                <w:sz w:val="20"/>
              </w:rPr>
              <w:t xml:space="preserve"> </w:t>
            </w:r>
            <w:r>
              <w:rPr>
                <w:spacing w:val="-2"/>
                <w:sz w:val="20"/>
              </w:rPr>
              <w:t>Departments</w:t>
            </w:r>
          </w:p>
        </w:tc>
      </w:tr>
      <w:tr w:rsidR="005B0F52" w14:paraId="6420AE50" w14:textId="77777777">
        <w:trPr>
          <w:trHeight w:val="690"/>
        </w:trPr>
        <w:tc>
          <w:tcPr>
            <w:tcW w:w="2794" w:type="dxa"/>
          </w:tcPr>
          <w:p w14:paraId="6420AE47" w14:textId="77777777" w:rsidR="005B0F52" w:rsidRDefault="005B0F52">
            <w:pPr>
              <w:pStyle w:val="TableParagraph"/>
              <w:rPr>
                <w:b/>
                <w:sz w:val="20"/>
              </w:rPr>
            </w:pPr>
          </w:p>
          <w:p w14:paraId="6420AE48" w14:textId="77777777" w:rsidR="005B0F52" w:rsidRDefault="0046319E">
            <w:pPr>
              <w:pStyle w:val="TableParagraph"/>
              <w:ind w:left="105"/>
              <w:rPr>
                <w:sz w:val="20"/>
              </w:rPr>
            </w:pPr>
            <w:r>
              <w:rPr>
                <w:sz w:val="20"/>
              </w:rPr>
              <w:t>PhD</w:t>
            </w:r>
            <w:r>
              <w:rPr>
                <w:spacing w:val="-5"/>
                <w:sz w:val="20"/>
              </w:rPr>
              <w:t xml:space="preserve"> </w:t>
            </w:r>
            <w:r>
              <w:rPr>
                <w:sz w:val="20"/>
              </w:rPr>
              <w:t>Minor</w:t>
            </w:r>
            <w:r>
              <w:rPr>
                <w:spacing w:val="-4"/>
                <w:sz w:val="20"/>
              </w:rPr>
              <w:t xml:space="preserve"> </w:t>
            </w:r>
            <w:r>
              <w:rPr>
                <w:sz w:val="20"/>
              </w:rPr>
              <w:t>in</w:t>
            </w:r>
            <w:r>
              <w:rPr>
                <w:spacing w:val="-3"/>
                <w:sz w:val="20"/>
              </w:rPr>
              <w:t xml:space="preserve"> </w:t>
            </w:r>
            <w:r>
              <w:rPr>
                <w:spacing w:val="-4"/>
                <w:sz w:val="20"/>
              </w:rPr>
              <w:t>LACIS</w:t>
            </w:r>
          </w:p>
        </w:tc>
        <w:tc>
          <w:tcPr>
            <w:tcW w:w="994" w:type="dxa"/>
          </w:tcPr>
          <w:p w14:paraId="6420AE49" w14:textId="77777777" w:rsidR="005B0F52" w:rsidRDefault="005B0F52">
            <w:pPr>
              <w:pStyle w:val="TableParagraph"/>
              <w:rPr>
                <w:b/>
                <w:sz w:val="20"/>
              </w:rPr>
            </w:pPr>
          </w:p>
          <w:p w14:paraId="6420AE4A" w14:textId="77777777" w:rsidR="005B0F52" w:rsidRDefault="0046319E">
            <w:pPr>
              <w:pStyle w:val="TableParagraph"/>
              <w:ind w:left="109"/>
              <w:rPr>
                <w:sz w:val="20"/>
              </w:rPr>
            </w:pPr>
            <w:r>
              <w:rPr>
                <w:spacing w:val="-5"/>
                <w:sz w:val="20"/>
              </w:rPr>
              <w:t>20</w:t>
            </w:r>
          </w:p>
        </w:tc>
        <w:tc>
          <w:tcPr>
            <w:tcW w:w="946" w:type="dxa"/>
          </w:tcPr>
          <w:p w14:paraId="6420AE4B" w14:textId="77777777" w:rsidR="005B0F52" w:rsidRDefault="005B0F52">
            <w:pPr>
              <w:pStyle w:val="TableParagraph"/>
              <w:rPr>
                <w:b/>
                <w:sz w:val="20"/>
              </w:rPr>
            </w:pPr>
          </w:p>
          <w:p w14:paraId="6420AE4C" w14:textId="77777777" w:rsidR="005B0F52" w:rsidRDefault="0046319E">
            <w:pPr>
              <w:pStyle w:val="TableParagraph"/>
              <w:ind w:left="104"/>
              <w:rPr>
                <w:sz w:val="20"/>
              </w:rPr>
            </w:pPr>
            <w:r>
              <w:rPr>
                <w:sz w:val="20"/>
              </w:rPr>
              <w:t>5</w:t>
            </w:r>
          </w:p>
        </w:tc>
        <w:tc>
          <w:tcPr>
            <w:tcW w:w="4632" w:type="dxa"/>
          </w:tcPr>
          <w:p w14:paraId="6420AE4D" w14:textId="77777777" w:rsidR="005B0F52" w:rsidRDefault="0046319E">
            <w:pPr>
              <w:pStyle w:val="TableParagraph"/>
              <w:numPr>
                <w:ilvl w:val="0"/>
                <w:numId w:val="9"/>
              </w:numPr>
              <w:tabs>
                <w:tab w:val="left" w:pos="828"/>
                <w:tab w:val="left" w:pos="829"/>
              </w:tabs>
              <w:spacing w:line="230" w:lineRule="exact"/>
              <w:rPr>
                <w:sz w:val="20"/>
              </w:rPr>
            </w:pPr>
            <w:r>
              <w:rPr>
                <w:sz w:val="20"/>
              </w:rPr>
              <w:t>12</w:t>
            </w:r>
            <w:r>
              <w:rPr>
                <w:spacing w:val="-6"/>
                <w:sz w:val="20"/>
              </w:rPr>
              <w:t xml:space="preserve"> </w:t>
            </w:r>
            <w:r>
              <w:rPr>
                <w:sz w:val="20"/>
              </w:rPr>
              <w:t>Credits</w:t>
            </w:r>
            <w:r>
              <w:rPr>
                <w:spacing w:val="-5"/>
                <w:sz w:val="20"/>
              </w:rPr>
              <w:t xml:space="preserve"> </w:t>
            </w:r>
            <w:r>
              <w:rPr>
                <w:sz w:val="20"/>
              </w:rPr>
              <w:t>of</w:t>
            </w:r>
            <w:r>
              <w:rPr>
                <w:spacing w:val="-5"/>
                <w:sz w:val="20"/>
              </w:rPr>
              <w:t xml:space="preserve"> </w:t>
            </w:r>
            <w:r>
              <w:rPr>
                <w:sz w:val="20"/>
              </w:rPr>
              <w:t>Latin</w:t>
            </w:r>
            <w:r>
              <w:rPr>
                <w:spacing w:val="-5"/>
                <w:sz w:val="20"/>
              </w:rPr>
              <w:t xml:space="preserve"> </w:t>
            </w:r>
            <w:r>
              <w:rPr>
                <w:sz w:val="20"/>
              </w:rPr>
              <w:t>American</w:t>
            </w:r>
            <w:r>
              <w:rPr>
                <w:spacing w:val="-5"/>
                <w:sz w:val="20"/>
              </w:rPr>
              <w:t xml:space="preserve"> </w:t>
            </w:r>
            <w:r>
              <w:rPr>
                <w:spacing w:val="-2"/>
                <w:sz w:val="20"/>
              </w:rPr>
              <w:t>Content</w:t>
            </w:r>
          </w:p>
          <w:p w14:paraId="6420AE4E" w14:textId="77777777" w:rsidR="005B0F52" w:rsidRDefault="0046319E">
            <w:pPr>
              <w:pStyle w:val="TableParagraph"/>
              <w:numPr>
                <w:ilvl w:val="0"/>
                <w:numId w:val="9"/>
              </w:numPr>
              <w:tabs>
                <w:tab w:val="left" w:pos="828"/>
                <w:tab w:val="left" w:pos="829"/>
              </w:tabs>
              <w:spacing w:line="230" w:lineRule="exact"/>
              <w:rPr>
                <w:sz w:val="20"/>
              </w:rPr>
            </w:pPr>
            <w:r>
              <w:rPr>
                <w:sz w:val="20"/>
              </w:rPr>
              <w:t>Basic</w:t>
            </w:r>
            <w:r>
              <w:rPr>
                <w:spacing w:val="-7"/>
                <w:sz w:val="20"/>
              </w:rPr>
              <w:t xml:space="preserve"> </w:t>
            </w:r>
            <w:r>
              <w:rPr>
                <w:sz w:val="20"/>
              </w:rPr>
              <w:t>Proficiency</w:t>
            </w:r>
            <w:r>
              <w:rPr>
                <w:spacing w:val="-7"/>
                <w:sz w:val="20"/>
              </w:rPr>
              <w:t xml:space="preserve"> </w:t>
            </w:r>
            <w:r>
              <w:rPr>
                <w:sz w:val="20"/>
              </w:rPr>
              <w:t>in</w:t>
            </w:r>
            <w:r>
              <w:rPr>
                <w:spacing w:val="-7"/>
                <w:sz w:val="20"/>
              </w:rPr>
              <w:t xml:space="preserve"> </w:t>
            </w:r>
            <w:r>
              <w:rPr>
                <w:sz w:val="20"/>
              </w:rPr>
              <w:t>Spanish/</w:t>
            </w:r>
            <w:r>
              <w:rPr>
                <w:spacing w:val="-6"/>
                <w:sz w:val="20"/>
              </w:rPr>
              <w:t xml:space="preserve"> </w:t>
            </w:r>
            <w:r>
              <w:rPr>
                <w:spacing w:val="-2"/>
                <w:sz w:val="20"/>
              </w:rPr>
              <w:t>Portuguese</w:t>
            </w:r>
          </w:p>
          <w:p w14:paraId="6420AE4F" w14:textId="77777777" w:rsidR="005B0F52" w:rsidRDefault="0046319E">
            <w:pPr>
              <w:pStyle w:val="TableParagraph"/>
              <w:numPr>
                <w:ilvl w:val="0"/>
                <w:numId w:val="9"/>
              </w:numPr>
              <w:tabs>
                <w:tab w:val="left" w:pos="828"/>
                <w:tab w:val="left" w:pos="829"/>
              </w:tabs>
              <w:spacing w:line="210" w:lineRule="exact"/>
              <w:rPr>
                <w:sz w:val="20"/>
              </w:rPr>
            </w:pPr>
            <w:r>
              <w:rPr>
                <w:sz w:val="20"/>
              </w:rPr>
              <w:t>Approval</w:t>
            </w:r>
            <w:r>
              <w:rPr>
                <w:spacing w:val="-7"/>
                <w:sz w:val="20"/>
              </w:rPr>
              <w:t xml:space="preserve"> </w:t>
            </w:r>
            <w:r>
              <w:rPr>
                <w:sz w:val="20"/>
              </w:rPr>
              <w:t>of</w:t>
            </w:r>
            <w:r>
              <w:rPr>
                <w:spacing w:val="-6"/>
                <w:sz w:val="20"/>
              </w:rPr>
              <w:t xml:space="preserve"> </w:t>
            </w:r>
            <w:r>
              <w:rPr>
                <w:sz w:val="20"/>
              </w:rPr>
              <w:t>LACIS</w:t>
            </w:r>
            <w:r>
              <w:rPr>
                <w:spacing w:val="-6"/>
                <w:sz w:val="20"/>
              </w:rPr>
              <w:t xml:space="preserve"> </w:t>
            </w:r>
            <w:r>
              <w:rPr>
                <w:sz w:val="20"/>
              </w:rPr>
              <w:t>Program</w:t>
            </w:r>
            <w:r>
              <w:rPr>
                <w:spacing w:val="-7"/>
                <w:sz w:val="20"/>
              </w:rPr>
              <w:t xml:space="preserve"> </w:t>
            </w:r>
            <w:r>
              <w:rPr>
                <w:spacing w:val="-4"/>
                <w:sz w:val="20"/>
              </w:rPr>
              <w:t>(MSN)</w:t>
            </w:r>
          </w:p>
        </w:tc>
      </w:tr>
      <w:tr w:rsidR="005B0F52" w14:paraId="6420AE55" w14:textId="77777777">
        <w:trPr>
          <w:trHeight w:val="460"/>
        </w:trPr>
        <w:tc>
          <w:tcPr>
            <w:tcW w:w="2794" w:type="dxa"/>
          </w:tcPr>
          <w:p w14:paraId="6420AE51" w14:textId="77777777" w:rsidR="005B0F52" w:rsidRDefault="0046319E">
            <w:pPr>
              <w:pStyle w:val="TableParagraph"/>
              <w:spacing w:line="230" w:lineRule="atLeast"/>
              <w:ind w:left="105"/>
              <w:rPr>
                <w:sz w:val="20"/>
              </w:rPr>
            </w:pPr>
            <w:r>
              <w:rPr>
                <w:sz w:val="20"/>
              </w:rPr>
              <w:t>PhD</w:t>
            </w:r>
            <w:r>
              <w:rPr>
                <w:spacing w:val="-13"/>
                <w:sz w:val="20"/>
              </w:rPr>
              <w:t xml:space="preserve"> </w:t>
            </w:r>
            <w:r>
              <w:rPr>
                <w:sz w:val="20"/>
              </w:rPr>
              <w:t>with</w:t>
            </w:r>
            <w:r>
              <w:rPr>
                <w:spacing w:val="-12"/>
                <w:sz w:val="20"/>
              </w:rPr>
              <w:t xml:space="preserve"> </w:t>
            </w:r>
            <w:r>
              <w:rPr>
                <w:sz w:val="20"/>
              </w:rPr>
              <w:t>Latin</w:t>
            </w:r>
            <w:r>
              <w:rPr>
                <w:spacing w:val="-12"/>
                <w:sz w:val="20"/>
              </w:rPr>
              <w:t xml:space="preserve"> </w:t>
            </w:r>
            <w:r>
              <w:rPr>
                <w:sz w:val="20"/>
              </w:rPr>
              <w:t xml:space="preserve">American </w:t>
            </w:r>
            <w:r>
              <w:rPr>
                <w:spacing w:val="-2"/>
                <w:sz w:val="20"/>
              </w:rPr>
              <w:t>Concentration</w:t>
            </w:r>
          </w:p>
        </w:tc>
        <w:tc>
          <w:tcPr>
            <w:tcW w:w="994" w:type="dxa"/>
          </w:tcPr>
          <w:p w14:paraId="6420AE52" w14:textId="77777777" w:rsidR="005B0F52" w:rsidRDefault="0046319E">
            <w:pPr>
              <w:pStyle w:val="TableParagraph"/>
              <w:spacing w:before="115"/>
              <w:ind w:left="109"/>
              <w:rPr>
                <w:sz w:val="20"/>
              </w:rPr>
            </w:pPr>
            <w:r>
              <w:rPr>
                <w:spacing w:val="-5"/>
                <w:sz w:val="20"/>
              </w:rPr>
              <w:t>24</w:t>
            </w:r>
          </w:p>
        </w:tc>
        <w:tc>
          <w:tcPr>
            <w:tcW w:w="946" w:type="dxa"/>
          </w:tcPr>
          <w:p w14:paraId="6420AE53" w14:textId="77777777" w:rsidR="005B0F52" w:rsidRDefault="0046319E">
            <w:pPr>
              <w:pStyle w:val="TableParagraph"/>
              <w:spacing w:before="115"/>
              <w:ind w:left="104"/>
              <w:rPr>
                <w:sz w:val="20"/>
              </w:rPr>
            </w:pPr>
            <w:r>
              <w:rPr>
                <w:sz w:val="20"/>
              </w:rPr>
              <w:t>8</w:t>
            </w:r>
          </w:p>
        </w:tc>
        <w:tc>
          <w:tcPr>
            <w:tcW w:w="4632" w:type="dxa"/>
          </w:tcPr>
          <w:p w14:paraId="6420AE54" w14:textId="77777777" w:rsidR="005B0F52" w:rsidRDefault="0046319E">
            <w:pPr>
              <w:pStyle w:val="TableParagraph"/>
              <w:numPr>
                <w:ilvl w:val="0"/>
                <w:numId w:val="8"/>
              </w:numPr>
              <w:tabs>
                <w:tab w:val="left" w:pos="359"/>
                <w:tab w:val="left" w:pos="360"/>
              </w:tabs>
              <w:spacing w:before="114"/>
              <w:ind w:left="360" w:right="1640"/>
              <w:jc w:val="right"/>
              <w:rPr>
                <w:sz w:val="20"/>
              </w:rPr>
            </w:pPr>
            <w:r>
              <w:rPr>
                <w:sz w:val="20"/>
              </w:rPr>
              <w:t>Offered</w:t>
            </w:r>
            <w:r>
              <w:rPr>
                <w:spacing w:val="-4"/>
                <w:sz w:val="20"/>
              </w:rPr>
              <w:t xml:space="preserve"> </w:t>
            </w:r>
            <w:r>
              <w:rPr>
                <w:sz w:val="20"/>
              </w:rPr>
              <w:t>in</w:t>
            </w:r>
            <w:r>
              <w:rPr>
                <w:spacing w:val="-4"/>
                <w:sz w:val="20"/>
              </w:rPr>
              <w:t xml:space="preserve"> </w:t>
            </w:r>
            <w:r>
              <w:rPr>
                <w:sz w:val="20"/>
              </w:rPr>
              <w:t>17</w:t>
            </w:r>
            <w:r>
              <w:rPr>
                <w:spacing w:val="-4"/>
                <w:sz w:val="20"/>
              </w:rPr>
              <w:t xml:space="preserve"> </w:t>
            </w:r>
            <w:r>
              <w:rPr>
                <w:spacing w:val="-2"/>
                <w:sz w:val="20"/>
              </w:rPr>
              <w:t>Departments</w:t>
            </w:r>
          </w:p>
        </w:tc>
      </w:tr>
      <w:tr w:rsidR="005B0F52" w14:paraId="6420AE57" w14:textId="77777777">
        <w:trPr>
          <w:trHeight w:val="263"/>
        </w:trPr>
        <w:tc>
          <w:tcPr>
            <w:tcW w:w="9366" w:type="dxa"/>
            <w:gridSpan w:val="4"/>
          </w:tcPr>
          <w:p w14:paraId="6420AE56" w14:textId="77777777" w:rsidR="005B0F52" w:rsidRDefault="0046319E">
            <w:pPr>
              <w:pStyle w:val="TableParagraph"/>
              <w:ind w:left="105"/>
              <w:rPr>
                <w:b/>
                <w:sz w:val="20"/>
              </w:rPr>
            </w:pPr>
            <w:r>
              <w:rPr>
                <w:b/>
                <w:spacing w:val="-2"/>
                <w:sz w:val="20"/>
              </w:rPr>
              <w:t>Milwaukee</w:t>
            </w:r>
          </w:p>
        </w:tc>
      </w:tr>
      <w:tr w:rsidR="005B0F52" w14:paraId="6420AE5D" w14:textId="77777777">
        <w:trPr>
          <w:trHeight w:val="460"/>
        </w:trPr>
        <w:tc>
          <w:tcPr>
            <w:tcW w:w="2794" w:type="dxa"/>
          </w:tcPr>
          <w:p w14:paraId="6420AE58" w14:textId="77777777" w:rsidR="005B0F52" w:rsidRDefault="0046319E">
            <w:pPr>
              <w:pStyle w:val="TableParagraph"/>
              <w:spacing w:before="115"/>
              <w:ind w:left="105"/>
              <w:rPr>
                <w:sz w:val="20"/>
              </w:rPr>
            </w:pPr>
            <w:r>
              <w:rPr>
                <w:sz w:val="20"/>
              </w:rPr>
              <w:t>Dual</w:t>
            </w:r>
            <w:r>
              <w:rPr>
                <w:spacing w:val="-4"/>
                <w:sz w:val="20"/>
              </w:rPr>
              <w:t xml:space="preserve"> </w:t>
            </w:r>
            <w:r>
              <w:rPr>
                <w:sz w:val="20"/>
              </w:rPr>
              <w:t>MA</w:t>
            </w:r>
            <w:r>
              <w:rPr>
                <w:spacing w:val="-4"/>
                <w:sz w:val="20"/>
              </w:rPr>
              <w:t xml:space="preserve"> </w:t>
            </w:r>
            <w:r>
              <w:rPr>
                <w:sz w:val="20"/>
              </w:rPr>
              <w:t>in</w:t>
            </w:r>
            <w:r>
              <w:rPr>
                <w:spacing w:val="-3"/>
                <w:sz w:val="20"/>
              </w:rPr>
              <w:t xml:space="preserve"> </w:t>
            </w:r>
            <w:r>
              <w:rPr>
                <w:spacing w:val="-2"/>
                <w:sz w:val="20"/>
              </w:rPr>
              <w:t>MLIS/MALLT</w:t>
            </w:r>
          </w:p>
        </w:tc>
        <w:tc>
          <w:tcPr>
            <w:tcW w:w="994" w:type="dxa"/>
          </w:tcPr>
          <w:p w14:paraId="6420AE59" w14:textId="77777777" w:rsidR="005B0F52" w:rsidRDefault="0046319E">
            <w:pPr>
              <w:pStyle w:val="TableParagraph"/>
              <w:spacing w:before="115"/>
              <w:ind w:left="109"/>
              <w:rPr>
                <w:sz w:val="20"/>
              </w:rPr>
            </w:pPr>
            <w:r>
              <w:rPr>
                <w:sz w:val="20"/>
              </w:rPr>
              <w:t>0</w:t>
            </w:r>
          </w:p>
        </w:tc>
        <w:tc>
          <w:tcPr>
            <w:tcW w:w="946" w:type="dxa"/>
          </w:tcPr>
          <w:p w14:paraId="6420AE5A" w14:textId="77777777" w:rsidR="005B0F52" w:rsidRDefault="0046319E">
            <w:pPr>
              <w:pStyle w:val="TableParagraph"/>
              <w:spacing w:before="106"/>
              <w:ind w:left="104"/>
              <w:rPr>
                <w:sz w:val="20"/>
              </w:rPr>
            </w:pPr>
            <w:r>
              <w:rPr>
                <w:sz w:val="20"/>
              </w:rPr>
              <w:t>2</w:t>
            </w:r>
          </w:p>
        </w:tc>
        <w:tc>
          <w:tcPr>
            <w:tcW w:w="4632" w:type="dxa"/>
          </w:tcPr>
          <w:p w14:paraId="6420AE5B" w14:textId="77777777" w:rsidR="005B0F52" w:rsidRDefault="0046319E">
            <w:pPr>
              <w:pStyle w:val="TableParagraph"/>
              <w:numPr>
                <w:ilvl w:val="0"/>
                <w:numId w:val="7"/>
              </w:numPr>
              <w:tabs>
                <w:tab w:val="left" w:pos="828"/>
                <w:tab w:val="left" w:pos="829"/>
              </w:tabs>
              <w:spacing w:line="230" w:lineRule="exact"/>
              <w:rPr>
                <w:sz w:val="20"/>
              </w:rPr>
            </w:pPr>
            <w:r>
              <w:rPr>
                <w:sz w:val="20"/>
              </w:rPr>
              <w:t>30</w:t>
            </w:r>
            <w:r>
              <w:rPr>
                <w:spacing w:val="-5"/>
                <w:sz w:val="20"/>
              </w:rPr>
              <w:t xml:space="preserve"> </w:t>
            </w:r>
            <w:r>
              <w:rPr>
                <w:sz w:val="20"/>
              </w:rPr>
              <w:t>Credits</w:t>
            </w:r>
            <w:r>
              <w:rPr>
                <w:spacing w:val="-4"/>
                <w:sz w:val="20"/>
              </w:rPr>
              <w:t xml:space="preserve"> </w:t>
            </w:r>
            <w:r>
              <w:rPr>
                <w:sz w:val="20"/>
              </w:rPr>
              <w:t>from</w:t>
            </w:r>
            <w:r>
              <w:rPr>
                <w:spacing w:val="-5"/>
                <w:sz w:val="20"/>
              </w:rPr>
              <w:t xml:space="preserve"> </w:t>
            </w:r>
            <w:r>
              <w:rPr>
                <w:spacing w:val="-4"/>
                <w:sz w:val="20"/>
              </w:rPr>
              <w:t>MLIS</w:t>
            </w:r>
          </w:p>
          <w:p w14:paraId="6420AE5C" w14:textId="77777777" w:rsidR="005B0F52" w:rsidRDefault="0046319E">
            <w:pPr>
              <w:pStyle w:val="TableParagraph"/>
              <w:numPr>
                <w:ilvl w:val="0"/>
                <w:numId w:val="7"/>
              </w:numPr>
              <w:tabs>
                <w:tab w:val="left" w:pos="828"/>
                <w:tab w:val="left" w:pos="829"/>
              </w:tabs>
              <w:spacing w:line="210" w:lineRule="exact"/>
              <w:rPr>
                <w:sz w:val="20"/>
              </w:rPr>
            </w:pPr>
            <w:r>
              <w:rPr>
                <w:sz w:val="20"/>
              </w:rPr>
              <w:t>21</w:t>
            </w:r>
            <w:r>
              <w:rPr>
                <w:spacing w:val="-5"/>
                <w:sz w:val="20"/>
              </w:rPr>
              <w:t xml:space="preserve"> </w:t>
            </w:r>
            <w:r>
              <w:rPr>
                <w:sz w:val="20"/>
              </w:rPr>
              <w:t>Credits</w:t>
            </w:r>
            <w:r>
              <w:rPr>
                <w:spacing w:val="-4"/>
                <w:sz w:val="20"/>
              </w:rPr>
              <w:t xml:space="preserve"> </w:t>
            </w:r>
            <w:r>
              <w:rPr>
                <w:sz w:val="20"/>
              </w:rPr>
              <w:t>from</w:t>
            </w:r>
            <w:r>
              <w:rPr>
                <w:spacing w:val="-5"/>
                <w:sz w:val="20"/>
              </w:rPr>
              <w:t xml:space="preserve"> </w:t>
            </w:r>
            <w:r>
              <w:rPr>
                <w:spacing w:val="-4"/>
                <w:sz w:val="20"/>
              </w:rPr>
              <w:t>MALLT</w:t>
            </w:r>
          </w:p>
        </w:tc>
      </w:tr>
      <w:tr w:rsidR="005B0F52" w14:paraId="6420AE63" w14:textId="77777777">
        <w:trPr>
          <w:trHeight w:val="460"/>
        </w:trPr>
        <w:tc>
          <w:tcPr>
            <w:tcW w:w="2794" w:type="dxa"/>
          </w:tcPr>
          <w:p w14:paraId="6420AE5E" w14:textId="77777777" w:rsidR="005B0F52" w:rsidRDefault="0046319E">
            <w:pPr>
              <w:pStyle w:val="TableParagraph"/>
              <w:spacing w:before="115"/>
              <w:ind w:left="105"/>
              <w:rPr>
                <w:sz w:val="20"/>
              </w:rPr>
            </w:pPr>
            <w:r>
              <w:rPr>
                <w:sz w:val="20"/>
              </w:rPr>
              <w:t>Dual</w:t>
            </w:r>
            <w:r>
              <w:rPr>
                <w:spacing w:val="-4"/>
                <w:sz w:val="20"/>
              </w:rPr>
              <w:t xml:space="preserve"> </w:t>
            </w:r>
            <w:r>
              <w:rPr>
                <w:sz w:val="20"/>
              </w:rPr>
              <w:t>MA</w:t>
            </w:r>
            <w:r>
              <w:rPr>
                <w:spacing w:val="-4"/>
                <w:sz w:val="20"/>
              </w:rPr>
              <w:t xml:space="preserve"> </w:t>
            </w:r>
            <w:r>
              <w:rPr>
                <w:sz w:val="20"/>
              </w:rPr>
              <w:t>in</w:t>
            </w:r>
            <w:r>
              <w:rPr>
                <w:spacing w:val="-3"/>
                <w:sz w:val="20"/>
              </w:rPr>
              <w:t xml:space="preserve"> </w:t>
            </w:r>
            <w:r>
              <w:rPr>
                <w:spacing w:val="-2"/>
                <w:sz w:val="20"/>
              </w:rPr>
              <w:t>MLIS/TIS</w:t>
            </w:r>
          </w:p>
        </w:tc>
        <w:tc>
          <w:tcPr>
            <w:tcW w:w="994" w:type="dxa"/>
          </w:tcPr>
          <w:p w14:paraId="6420AE5F" w14:textId="77777777" w:rsidR="005B0F52" w:rsidRDefault="0046319E">
            <w:pPr>
              <w:pStyle w:val="TableParagraph"/>
              <w:spacing w:before="115"/>
              <w:ind w:left="109"/>
              <w:rPr>
                <w:sz w:val="20"/>
              </w:rPr>
            </w:pPr>
            <w:r>
              <w:rPr>
                <w:sz w:val="20"/>
              </w:rPr>
              <w:t>0</w:t>
            </w:r>
          </w:p>
        </w:tc>
        <w:tc>
          <w:tcPr>
            <w:tcW w:w="946" w:type="dxa"/>
          </w:tcPr>
          <w:p w14:paraId="6420AE60" w14:textId="77777777" w:rsidR="005B0F52" w:rsidRDefault="0046319E">
            <w:pPr>
              <w:pStyle w:val="TableParagraph"/>
              <w:spacing w:before="115"/>
              <w:ind w:left="104"/>
              <w:rPr>
                <w:sz w:val="20"/>
              </w:rPr>
            </w:pPr>
            <w:r>
              <w:rPr>
                <w:sz w:val="20"/>
              </w:rPr>
              <w:t>0</w:t>
            </w:r>
          </w:p>
        </w:tc>
        <w:tc>
          <w:tcPr>
            <w:tcW w:w="4632" w:type="dxa"/>
          </w:tcPr>
          <w:p w14:paraId="6420AE61" w14:textId="77777777" w:rsidR="005B0F52" w:rsidRDefault="0046319E">
            <w:pPr>
              <w:pStyle w:val="TableParagraph"/>
              <w:numPr>
                <w:ilvl w:val="0"/>
                <w:numId w:val="6"/>
              </w:numPr>
              <w:tabs>
                <w:tab w:val="left" w:pos="828"/>
                <w:tab w:val="left" w:pos="829"/>
              </w:tabs>
              <w:spacing w:line="230" w:lineRule="exact"/>
              <w:rPr>
                <w:sz w:val="20"/>
              </w:rPr>
            </w:pPr>
            <w:r>
              <w:rPr>
                <w:sz w:val="20"/>
              </w:rPr>
              <w:t>30</w:t>
            </w:r>
            <w:r>
              <w:rPr>
                <w:spacing w:val="-5"/>
                <w:sz w:val="20"/>
              </w:rPr>
              <w:t xml:space="preserve"> </w:t>
            </w:r>
            <w:r>
              <w:rPr>
                <w:sz w:val="20"/>
              </w:rPr>
              <w:t>Credits</w:t>
            </w:r>
            <w:r>
              <w:rPr>
                <w:spacing w:val="-4"/>
                <w:sz w:val="20"/>
              </w:rPr>
              <w:t xml:space="preserve"> </w:t>
            </w:r>
            <w:r>
              <w:rPr>
                <w:sz w:val="20"/>
              </w:rPr>
              <w:t>from</w:t>
            </w:r>
            <w:r>
              <w:rPr>
                <w:spacing w:val="-5"/>
                <w:sz w:val="20"/>
              </w:rPr>
              <w:t xml:space="preserve"> </w:t>
            </w:r>
            <w:r>
              <w:rPr>
                <w:spacing w:val="-4"/>
                <w:sz w:val="20"/>
              </w:rPr>
              <w:t>MLIS</w:t>
            </w:r>
          </w:p>
          <w:p w14:paraId="6420AE62" w14:textId="77777777" w:rsidR="005B0F52" w:rsidRDefault="0046319E">
            <w:pPr>
              <w:pStyle w:val="TableParagraph"/>
              <w:numPr>
                <w:ilvl w:val="0"/>
                <w:numId w:val="6"/>
              </w:numPr>
              <w:tabs>
                <w:tab w:val="left" w:pos="828"/>
                <w:tab w:val="left" w:pos="829"/>
              </w:tabs>
              <w:spacing w:line="210" w:lineRule="exact"/>
              <w:rPr>
                <w:sz w:val="20"/>
              </w:rPr>
            </w:pPr>
            <w:r>
              <w:rPr>
                <w:sz w:val="20"/>
              </w:rPr>
              <w:t>21</w:t>
            </w:r>
            <w:r>
              <w:rPr>
                <w:spacing w:val="-5"/>
                <w:sz w:val="20"/>
              </w:rPr>
              <w:t xml:space="preserve"> </w:t>
            </w:r>
            <w:r>
              <w:rPr>
                <w:sz w:val="20"/>
              </w:rPr>
              <w:t>Credits</w:t>
            </w:r>
            <w:r>
              <w:rPr>
                <w:spacing w:val="-4"/>
                <w:sz w:val="20"/>
              </w:rPr>
              <w:t xml:space="preserve"> </w:t>
            </w:r>
            <w:r>
              <w:rPr>
                <w:sz w:val="20"/>
              </w:rPr>
              <w:t>from</w:t>
            </w:r>
            <w:r>
              <w:rPr>
                <w:spacing w:val="-5"/>
                <w:sz w:val="20"/>
              </w:rPr>
              <w:t xml:space="preserve"> </w:t>
            </w:r>
            <w:r>
              <w:rPr>
                <w:spacing w:val="-2"/>
                <w:sz w:val="20"/>
              </w:rPr>
              <w:t>Translation</w:t>
            </w:r>
          </w:p>
        </w:tc>
      </w:tr>
      <w:tr w:rsidR="005B0F52" w14:paraId="6420AE69" w14:textId="77777777">
        <w:trPr>
          <w:trHeight w:val="460"/>
        </w:trPr>
        <w:tc>
          <w:tcPr>
            <w:tcW w:w="2794" w:type="dxa"/>
          </w:tcPr>
          <w:p w14:paraId="6420AE64" w14:textId="77777777" w:rsidR="005B0F52" w:rsidRDefault="0046319E">
            <w:pPr>
              <w:pStyle w:val="TableParagraph"/>
              <w:spacing w:before="115"/>
              <w:ind w:left="105"/>
              <w:rPr>
                <w:sz w:val="20"/>
              </w:rPr>
            </w:pPr>
            <w:r>
              <w:rPr>
                <w:sz w:val="20"/>
              </w:rPr>
              <w:t>Dual</w:t>
            </w:r>
            <w:r>
              <w:rPr>
                <w:spacing w:val="-5"/>
                <w:sz w:val="20"/>
              </w:rPr>
              <w:t xml:space="preserve"> </w:t>
            </w:r>
            <w:r>
              <w:rPr>
                <w:spacing w:val="-2"/>
                <w:sz w:val="20"/>
              </w:rPr>
              <w:t>MBA/TIS</w:t>
            </w:r>
          </w:p>
        </w:tc>
        <w:tc>
          <w:tcPr>
            <w:tcW w:w="994" w:type="dxa"/>
          </w:tcPr>
          <w:p w14:paraId="6420AE65" w14:textId="77777777" w:rsidR="005B0F52" w:rsidRDefault="0046319E">
            <w:pPr>
              <w:pStyle w:val="TableParagraph"/>
              <w:spacing w:before="115"/>
              <w:ind w:left="109"/>
              <w:rPr>
                <w:sz w:val="20"/>
              </w:rPr>
            </w:pPr>
            <w:r>
              <w:rPr>
                <w:sz w:val="20"/>
              </w:rPr>
              <w:t>0</w:t>
            </w:r>
          </w:p>
        </w:tc>
        <w:tc>
          <w:tcPr>
            <w:tcW w:w="946" w:type="dxa"/>
          </w:tcPr>
          <w:p w14:paraId="6420AE66" w14:textId="77777777" w:rsidR="005B0F52" w:rsidRDefault="0046319E">
            <w:pPr>
              <w:pStyle w:val="TableParagraph"/>
              <w:spacing w:before="115"/>
              <w:ind w:left="104"/>
              <w:rPr>
                <w:sz w:val="20"/>
              </w:rPr>
            </w:pPr>
            <w:r>
              <w:rPr>
                <w:sz w:val="20"/>
              </w:rPr>
              <w:t>0</w:t>
            </w:r>
          </w:p>
        </w:tc>
        <w:tc>
          <w:tcPr>
            <w:tcW w:w="4632" w:type="dxa"/>
          </w:tcPr>
          <w:p w14:paraId="6420AE67" w14:textId="77777777" w:rsidR="005B0F52" w:rsidRDefault="0046319E">
            <w:pPr>
              <w:pStyle w:val="TableParagraph"/>
              <w:numPr>
                <w:ilvl w:val="0"/>
                <w:numId w:val="5"/>
              </w:numPr>
              <w:tabs>
                <w:tab w:val="left" w:pos="828"/>
                <w:tab w:val="left" w:pos="829"/>
              </w:tabs>
              <w:spacing w:line="230" w:lineRule="exact"/>
              <w:rPr>
                <w:sz w:val="20"/>
              </w:rPr>
            </w:pPr>
            <w:r>
              <w:rPr>
                <w:sz w:val="20"/>
              </w:rPr>
              <w:t>33</w:t>
            </w:r>
            <w:r>
              <w:rPr>
                <w:spacing w:val="-6"/>
                <w:sz w:val="20"/>
              </w:rPr>
              <w:t xml:space="preserve"> </w:t>
            </w:r>
            <w:r>
              <w:rPr>
                <w:sz w:val="20"/>
              </w:rPr>
              <w:t>Credits</w:t>
            </w:r>
            <w:r>
              <w:rPr>
                <w:spacing w:val="-5"/>
                <w:sz w:val="20"/>
              </w:rPr>
              <w:t xml:space="preserve"> </w:t>
            </w:r>
            <w:r>
              <w:rPr>
                <w:sz w:val="20"/>
              </w:rPr>
              <w:t>from</w:t>
            </w:r>
            <w:r>
              <w:rPr>
                <w:spacing w:val="-6"/>
                <w:sz w:val="20"/>
              </w:rPr>
              <w:t xml:space="preserve"> </w:t>
            </w:r>
            <w:r>
              <w:rPr>
                <w:sz w:val="20"/>
              </w:rPr>
              <w:t>Business</w:t>
            </w:r>
            <w:r>
              <w:rPr>
                <w:spacing w:val="-5"/>
                <w:sz w:val="20"/>
              </w:rPr>
              <w:t xml:space="preserve"> </w:t>
            </w:r>
            <w:r>
              <w:rPr>
                <w:spacing w:val="-2"/>
                <w:sz w:val="20"/>
              </w:rPr>
              <w:t>Administration</w:t>
            </w:r>
          </w:p>
          <w:p w14:paraId="6420AE68" w14:textId="77777777" w:rsidR="005B0F52" w:rsidRDefault="0046319E">
            <w:pPr>
              <w:pStyle w:val="TableParagraph"/>
              <w:numPr>
                <w:ilvl w:val="0"/>
                <w:numId w:val="5"/>
              </w:numPr>
              <w:tabs>
                <w:tab w:val="left" w:pos="828"/>
                <w:tab w:val="left" w:pos="829"/>
              </w:tabs>
              <w:spacing w:line="210" w:lineRule="exact"/>
              <w:rPr>
                <w:sz w:val="20"/>
              </w:rPr>
            </w:pPr>
            <w:r>
              <w:rPr>
                <w:sz w:val="20"/>
              </w:rPr>
              <w:t>21</w:t>
            </w:r>
            <w:r>
              <w:rPr>
                <w:spacing w:val="-5"/>
                <w:sz w:val="20"/>
              </w:rPr>
              <w:t xml:space="preserve"> </w:t>
            </w:r>
            <w:r>
              <w:rPr>
                <w:sz w:val="20"/>
              </w:rPr>
              <w:t>Credits</w:t>
            </w:r>
            <w:r>
              <w:rPr>
                <w:spacing w:val="-4"/>
                <w:sz w:val="20"/>
              </w:rPr>
              <w:t xml:space="preserve"> </w:t>
            </w:r>
            <w:r>
              <w:rPr>
                <w:sz w:val="20"/>
              </w:rPr>
              <w:t>from</w:t>
            </w:r>
            <w:r>
              <w:rPr>
                <w:spacing w:val="-5"/>
                <w:sz w:val="20"/>
              </w:rPr>
              <w:t xml:space="preserve"> </w:t>
            </w:r>
            <w:r>
              <w:rPr>
                <w:spacing w:val="-2"/>
                <w:sz w:val="20"/>
              </w:rPr>
              <w:t>Translation</w:t>
            </w:r>
          </w:p>
        </w:tc>
      </w:tr>
      <w:tr w:rsidR="005B0F52" w14:paraId="6420AE6E" w14:textId="77777777">
        <w:trPr>
          <w:trHeight w:val="460"/>
        </w:trPr>
        <w:tc>
          <w:tcPr>
            <w:tcW w:w="2794" w:type="dxa"/>
          </w:tcPr>
          <w:p w14:paraId="6420AE6A" w14:textId="77777777" w:rsidR="005B0F52" w:rsidRDefault="0046319E">
            <w:pPr>
              <w:pStyle w:val="TableParagraph"/>
              <w:spacing w:line="230" w:lineRule="atLeast"/>
              <w:ind w:left="105"/>
              <w:rPr>
                <w:sz w:val="20"/>
              </w:rPr>
            </w:pPr>
            <w:r>
              <w:rPr>
                <w:sz w:val="20"/>
              </w:rPr>
              <w:t>MA/MS</w:t>
            </w:r>
            <w:r>
              <w:rPr>
                <w:spacing w:val="-13"/>
                <w:sz w:val="20"/>
              </w:rPr>
              <w:t xml:space="preserve"> </w:t>
            </w:r>
            <w:r>
              <w:rPr>
                <w:sz w:val="20"/>
              </w:rPr>
              <w:t>with</w:t>
            </w:r>
            <w:r>
              <w:rPr>
                <w:spacing w:val="-12"/>
                <w:sz w:val="20"/>
              </w:rPr>
              <w:t xml:space="preserve"> </w:t>
            </w:r>
            <w:r>
              <w:rPr>
                <w:sz w:val="20"/>
              </w:rPr>
              <w:t>Latin</w:t>
            </w:r>
            <w:r>
              <w:rPr>
                <w:spacing w:val="-13"/>
                <w:sz w:val="20"/>
              </w:rPr>
              <w:t xml:space="preserve"> </w:t>
            </w:r>
            <w:r>
              <w:rPr>
                <w:sz w:val="20"/>
              </w:rPr>
              <w:t xml:space="preserve">American </w:t>
            </w:r>
            <w:r>
              <w:rPr>
                <w:spacing w:val="-2"/>
                <w:sz w:val="20"/>
              </w:rPr>
              <w:t>Concentration</w:t>
            </w:r>
          </w:p>
        </w:tc>
        <w:tc>
          <w:tcPr>
            <w:tcW w:w="994" w:type="dxa"/>
          </w:tcPr>
          <w:p w14:paraId="6420AE6B" w14:textId="77777777" w:rsidR="005B0F52" w:rsidRDefault="0046319E">
            <w:pPr>
              <w:pStyle w:val="TableParagraph"/>
              <w:spacing w:before="106"/>
              <w:ind w:left="109"/>
              <w:rPr>
                <w:sz w:val="20"/>
              </w:rPr>
            </w:pPr>
            <w:r>
              <w:rPr>
                <w:spacing w:val="-5"/>
                <w:sz w:val="20"/>
              </w:rPr>
              <w:t>36</w:t>
            </w:r>
          </w:p>
        </w:tc>
        <w:tc>
          <w:tcPr>
            <w:tcW w:w="946" w:type="dxa"/>
          </w:tcPr>
          <w:p w14:paraId="6420AE6C" w14:textId="77777777" w:rsidR="005B0F52" w:rsidRDefault="0046319E">
            <w:pPr>
              <w:pStyle w:val="TableParagraph"/>
              <w:spacing w:before="115"/>
              <w:ind w:left="104"/>
              <w:rPr>
                <w:sz w:val="20"/>
              </w:rPr>
            </w:pPr>
            <w:r>
              <w:rPr>
                <w:spacing w:val="-5"/>
                <w:sz w:val="20"/>
              </w:rPr>
              <w:t>14</w:t>
            </w:r>
          </w:p>
        </w:tc>
        <w:tc>
          <w:tcPr>
            <w:tcW w:w="4632" w:type="dxa"/>
          </w:tcPr>
          <w:p w14:paraId="6420AE6D" w14:textId="77777777" w:rsidR="005B0F52" w:rsidRDefault="0046319E">
            <w:pPr>
              <w:pStyle w:val="TableParagraph"/>
              <w:numPr>
                <w:ilvl w:val="0"/>
                <w:numId w:val="4"/>
              </w:numPr>
              <w:tabs>
                <w:tab w:val="left" w:pos="359"/>
                <w:tab w:val="left" w:pos="360"/>
              </w:tabs>
              <w:spacing w:before="114"/>
              <w:ind w:left="360" w:right="1640"/>
              <w:jc w:val="right"/>
              <w:rPr>
                <w:sz w:val="20"/>
              </w:rPr>
            </w:pPr>
            <w:r>
              <w:rPr>
                <w:sz w:val="20"/>
              </w:rPr>
              <w:t>Offered</w:t>
            </w:r>
            <w:r>
              <w:rPr>
                <w:spacing w:val="-4"/>
                <w:sz w:val="20"/>
              </w:rPr>
              <w:t xml:space="preserve"> </w:t>
            </w:r>
            <w:r>
              <w:rPr>
                <w:sz w:val="20"/>
              </w:rPr>
              <w:t>in</w:t>
            </w:r>
            <w:r>
              <w:rPr>
                <w:spacing w:val="-4"/>
                <w:sz w:val="20"/>
              </w:rPr>
              <w:t xml:space="preserve"> </w:t>
            </w:r>
            <w:r>
              <w:rPr>
                <w:sz w:val="20"/>
              </w:rPr>
              <w:t>17</w:t>
            </w:r>
            <w:r>
              <w:rPr>
                <w:spacing w:val="-4"/>
                <w:sz w:val="20"/>
              </w:rPr>
              <w:t xml:space="preserve"> </w:t>
            </w:r>
            <w:r>
              <w:rPr>
                <w:spacing w:val="-2"/>
                <w:sz w:val="20"/>
              </w:rPr>
              <w:t>Departments</w:t>
            </w:r>
          </w:p>
        </w:tc>
      </w:tr>
      <w:tr w:rsidR="005B0F52" w14:paraId="6420AE73" w14:textId="77777777">
        <w:trPr>
          <w:trHeight w:val="460"/>
        </w:trPr>
        <w:tc>
          <w:tcPr>
            <w:tcW w:w="2794" w:type="dxa"/>
          </w:tcPr>
          <w:p w14:paraId="6420AE6F" w14:textId="77777777" w:rsidR="005B0F52" w:rsidRDefault="0046319E">
            <w:pPr>
              <w:pStyle w:val="TableParagraph"/>
              <w:spacing w:line="230" w:lineRule="atLeast"/>
              <w:ind w:left="105"/>
              <w:rPr>
                <w:sz w:val="20"/>
              </w:rPr>
            </w:pPr>
            <w:r>
              <w:rPr>
                <w:sz w:val="20"/>
              </w:rPr>
              <w:t>PhD</w:t>
            </w:r>
            <w:r>
              <w:rPr>
                <w:spacing w:val="-13"/>
                <w:sz w:val="20"/>
              </w:rPr>
              <w:t xml:space="preserve"> </w:t>
            </w:r>
            <w:r>
              <w:rPr>
                <w:sz w:val="20"/>
              </w:rPr>
              <w:t>with</w:t>
            </w:r>
            <w:r>
              <w:rPr>
                <w:spacing w:val="-12"/>
                <w:sz w:val="20"/>
              </w:rPr>
              <w:t xml:space="preserve"> </w:t>
            </w:r>
            <w:r>
              <w:rPr>
                <w:sz w:val="20"/>
              </w:rPr>
              <w:t>Latin</w:t>
            </w:r>
            <w:r>
              <w:rPr>
                <w:spacing w:val="-12"/>
                <w:sz w:val="20"/>
              </w:rPr>
              <w:t xml:space="preserve"> </w:t>
            </w:r>
            <w:r>
              <w:rPr>
                <w:sz w:val="20"/>
              </w:rPr>
              <w:t xml:space="preserve">American </w:t>
            </w:r>
            <w:r>
              <w:rPr>
                <w:spacing w:val="-2"/>
                <w:sz w:val="20"/>
              </w:rPr>
              <w:t>Concentration</w:t>
            </w:r>
          </w:p>
        </w:tc>
        <w:tc>
          <w:tcPr>
            <w:tcW w:w="994" w:type="dxa"/>
          </w:tcPr>
          <w:p w14:paraId="6420AE70" w14:textId="77777777" w:rsidR="005B0F52" w:rsidRDefault="0046319E">
            <w:pPr>
              <w:pStyle w:val="TableParagraph"/>
              <w:spacing w:before="115"/>
              <w:ind w:left="109"/>
              <w:rPr>
                <w:sz w:val="20"/>
              </w:rPr>
            </w:pPr>
            <w:r>
              <w:rPr>
                <w:spacing w:val="-5"/>
                <w:sz w:val="20"/>
              </w:rPr>
              <w:t>18</w:t>
            </w:r>
          </w:p>
        </w:tc>
        <w:tc>
          <w:tcPr>
            <w:tcW w:w="946" w:type="dxa"/>
          </w:tcPr>
          <w:p w14:paraId="6420AE71" w14:textId="77777777" w:rsidR="005B0F52" w:rsidRDefault="0046319E">
            <w:pPr>
              <w:pStyle w:val="TableParagraph"/>
              <w:spacing w:before="106"/>
              <w:ind w:left="104"/>
              <w:rPr>
                <w:sz w:val="20"/>
              </w:rPr>
            </w:pPr>
            <w:r>
              <w:rPr>
                <w:sz w:val="20"/>
              </w:rPr>
              <w:t>6</w:t>
            </w:r>
          </w:p>
        </w:tc>
        <w:tc>
          <w:tcPr>
            <w:tcW w:w="4632" w:type="dxa"/>
          </w:tcPr>
          <w:p w14:paraId="6420AE72" w14:textId="77777777" w:rsidR="005B0F52" w:rsidRDefault="0046319E">
            <w:pPr>
              <w:pStyle w:val="TableParagraph"/>
              <w:numPr>
                <w:ilvl w:val="0"/>
                <w:numId w:val="3"/>
              </w:numPr>
              <w:tabs>
                <w:tab w:val="left" w:pos="359"/>
                <w:tab w:val="left" w:pos="360"/>
              </w:tabs>
              <w:spacing w:before="114"/>
              <w:ind w:left="360" w:right="1640"/>
              <w:jc w:val="right"/>
              <w:rPr>
                <w:sz w:val="20"/>
              </w:rPr>
            </w:pPr>
            <w:r>
              <w:rPr>
                <w:sz w:val="20"/>
              </w:rPr>
              <w:t>Offered</w:t>
            </w:r>
            <w:r>
              <w:rPr>
                <w:spacing w:val="-4"/>
                <w:sz w:val="20"/>
              </w:rPr>
              <w:t xml:space="preserve"> </w:t>
            </w:r>
            <w:r>
              <w:rPr>
                <w:sz w:val="20"/>
              </w:rPr>
              <w:t>in</w:t>
            </w:r>
            <w:r>
              <w:rPr>
                <w:spacing w:val="-4"/>
                <w:sz w:val="20"/>
              </w:rPr>
              <w:t xml:space="preserve"> </w:t>
            </w:r>
            <w:r>
              <w:rPr>
                <w:sz w:val="20"/>
              </w:rPr>
              <w:t>16</w:t>
            </w:r>
            <w:r>
              <w:rPr>
                <w:spacing w:val="-4"/>
                <w:sz w:val="20"/>
              </w:rPr>
              <w:t xml:space="preserve"> </w:t>
            </w:r>
            <w:r>
              <w:rPr>
                <w:spacing w:val="-2"/>
                <w:sz w:val="20"/>
              </w:rPr>
              <w:t>Departments</w:t>
            </w:r>
          </w:p>
        </w:tc>
      </w:tr>
    </w:tbl>
    <w:p w14:paraId="6420AE74" w14:textId="77777777" w:rsidR="005B0F52" w:rsidRDefault="005B0F52">
      <w:pPr>
        <w:jc w:val="right"/>
        <w:rPr>
          <w:sz w:val="20"/>
        </w:rPr>
        <w:sectPr w:rsidR="005B0F52">
          <w:pgSz w:w="12240" w:h="15840"/>
          <w:pgMar w:top="1360" w:right="1200" w:bottom="1000" w:left="1200" w:header="0" w:footer="806" w:gutter="0"/>
          <w:cols w:space="720"/>
        </w:sectPr>
      </w:pPr>
    </w:p>
    <w:p w14:paraId="6420AE75" w14:textId="77777777" w:rsidR="005B0F52" w:rsidRDefault="0046319E">
      <w:pPr>
        <w:pStyle w:val="BodyText"/>
        <w:spacing w:before="66" w:line="480" w:lineRule="auto"/>
        <w:ind w:right="235" w:firstLine="720"/>
        <w:jc w:val="both"/>
      </w:pPr>
      <w:r>
        <w:t>MSN</w:t>
      </w:r>
      <w:r>
        <w:rPr>
          <w:spacing w:val="-5"/>
        </w:rPr>
        <w:t xml:space="preserve"> </w:t>
      </w:r>
      <w:r>
        <w:t>982</w:t>
      </w:r>
      <w:r>
        <w:rPr>
          <w:spacing w:val="-5"/>
        </w:rPr>
        <w:t xml:space="preserve"> </w:t>
      </w:r>
      <w:r>
        <w:t>graduate</w:t>
      </w:r>
      <w:r>
        <w:rPr>
          <w:spacing w:val="-5"/>
        </w:rPr>
        <w:t xml:space="preserve"> </w:t>
      </w:r>
      <w:r>
        <w:t>interdisciplinary</w:t>
      </w:r>
      <w:r>
        <w:rPr>
          <w:spacing w:val="-5"/>
        </w:rPr>
        <w:t xml:space="preserve"> </w:t>
      </w:r>
      <w:r>
        <w:t>seminar</w:t>
      </w:r>
      <w:r>
        <w:rPr>
          <w:spacing w:val="-5"/>
        </w:rPr>
        <w:t xml:space="preserve"> </w:t>
      </w:r>
      <w:r>
        <w:t>introduces</w:t>
      </w:r>
      <w:r>
        <w:rPr>
          <w:spacing w:val="-5"/>
        </w:rPr>
        <w:t xml:space="preserve"> </w:t>
      </w:r>
      <w:r>
        <w:t>Latin</w:t>
      </w:r>
      <w:r>
        <w:rPr>
          <w:spacing w:val="-5"/>
        </w:rPr>
        <w:t xml:space="preserve"> </w:t>
      </w:r>
      <w:r>
        <w:t>American</w:t>
      </w:r>
      <w:r>
        <w:rPr>
          <w:spacing w:val="-5"/>
        </w:rPr>
        <w:t xml:space="preserve"> </w:t>
      </w:r>
      <w:r>
        <w:t>Studies</w:t>
      </w:r>
      <w:r>
        <w:rPr>
          <w:spacing w:val="-5"/>
        </w:rPr>
        <w:t xml:space="preserve"> </w:t>
      </w:r>
      <w:r>
        <w:t>through</w:t>
      </w:r>
      <w:r>
        <w:rPr>
          <w:spacing w:val="-5"/>
        </w:rPr>
        <w:t xml:space="preserve"> </w:t>
      </w:r>
      <w:r>
        <w:t>a focus</w:t>
      </w:r>
      <w:r>
        <w:rPr>
          <w:spacing w:val="-10"/>
        </w:rPr>
        <w:t xml:space="preserve"> </w:t>
      </w:r>
      <w:r>
        <w:t>on</w:t>
      </w:r>
      <w:r>
        <w:rPr>
          <w:spacing w:val="-10"/>
        </w:rPr>
        <w:t xml:space="preserve"> </w:t>
      </w:r>
      <w:r>
        <w:t>issues</w:t>
      </w:r>
      <w:r>
        <w:rPr>
          <w:spacing w:val="-10"/>
        </w:rPr>
        <w:t xml:space="preserve"> </w:t>
      </w:r>
      <w:r>
        <w:t>such</w:t>
      </w:r>
      <w:r>
        <w:rPr>
          <w:spacing w:val="-10"/>
        </w:rPr>
        <w:t xml:space="preserve"> </w:t>
      </w:r>
      <w:r>
        <w:t>as</w:t>
      </w:r>
      <w:r>
        <w:rPr>
          <w:spacing w:val="-10"/>
        </w:rPr>
        <w:t xml:space="preserve"> </w:t>
      </w:r>
      <w:r>
        <w:t>the</w:t>
      </w:r>
      <w:r>
        <w:rPr>
          <w:spacing w:val="-10"/>
        </w:rPr>
        <w:t xml:space="preserve"> </w:t>
      </w:r>
      <w:r>
        <w:t>environment,</w:t>
      </w:r>
      <w:r>
        <w:rPr>
          <w:spacing w:val="-10"/>
        </w:rPr>
        <w:t xml:space="preserve"> </w:t>
      </w:r>
      <w:r>
        <w:t>inequality,</w:t>
      </w:r>
      <w:r>
        <w:rPr>
          <w:spacing w:val="-10"/>
        </w:rPr>
        <w:t xml:space="preserve"> </w:t>
      </w:r>
      <w:r>
        <w:t>education,</w:t>
      </w:r>
      <w:r>
        <w:rPr>
          <w:spacing w:val="-10"/>
        </w:rPr>
        <w:t xml:space="preserve"> </w:t>
      </w:r>
      <w:r>
        <w:t>economy,</w:t>
      </w:r>
      <w:r>
        <w:rPr>
          <w:spacing w:val="-10"/>
        </w:rPr>
        <w:t xml:space="preserve"> </w:t>
      </w:r>
      <w:r>
        <w:t>and</w:t>
      </w:r>
      <w:r>
        <w:rPr>
          <w:spacing w:val="-10"/>
        </w:rPr>
        <w:t xml:space="preserve"> </w:t>
      </w:r>
      <w:r>
        <w:t>research</w:t>
      </w:r>
      <w:r>
        <w:rPr>
          <w:spacing w:val="-10"/>
        </w:rPr>
        <w:t xml:space="preserve"> </w:t>
      </w:r>
      <w:r>
        <w:t>approaches of</w:t>
      </w:r>
      <w:r>
        <w:rPr>
          <w:spacing w:val="-15"/>
        </w:rPr>
        <w:t xml:space="preserve"> </w:t>
      </w:r>
      <w:r>
        <w:t>various</w:t>
      </w:r>
      <w:r>
        <w:rPr>
          <w:spacing w:val="-15"/>
        </w:rPr>
        <w:t xml:space="preserve"> </w:t>
      </w:r>
      <w:r>
        <w:t>disciplines.</w:t>
      </w:r>
      <w:r>
        <w:rPr>
          <w:spacing w:val="-15"/>
        </w:rPr>
        <w:t xml:space="preserve"> </w:t>
      </w:r>
      <w:r>
        <w:t>This</w:t>
      </w:r>
      <w:r>
        <w:rPr>
          <w:spacing w:val="-15"/>
        </w:rPr>
        <w:t xml:space="preserve"> </w:t>
      </w:r>
      <w:r>
        <w:t>course</w:t>
      </w:r>
      <w:r>
        <w:rPr>
          <w:spacing w:val="-15"/>
        </w:rPr>
        <w:t xml:space="preserve"> </w:t>
      </w:r>
      <w:r>
        <w:t>benefits</w:t>
      </w:r>
      <w:r>
        <w:rPr>
          <w:spacing w:val="-15"/>
        </w:rPr>
        <w:t xml:space="preserve"> </w:t>
      </w:r>
      <w:r>
        <w:t>from</w:t>
      </w:r>
      <w:r>
        <w:rPr>
          <w:spacing w:val="-15"/>
        </w:rPr>
        <w:t xml:space="preserve"> </w:t>
      </w:r>
      <w:r>
        <w:t>guest</w:t>
      </w:r>
      <w:r>
        <w:rPr>
          <w:spacing w:val="-15"/>
        </w:rPr>
        <w:t xml:space="preserve"> </w:t>
      </w:r>
      <w:r>
        <w:t>lectures</w:t>
      </w:r>
      <w:r>
        <w:rPr>
          <w:spacing w:val="-15"/>
        </w:rPr>
        <w:t xml:space="preserve"> </w:t>
      </w:r>
      <w:r>
        <w:t>and</w:t>
      </w:r>
      <w:r>
        <w:rPr>
          <w:spacing w:val="-15"/>
        </w:rPr>
        <w:t xml:space="preserve"> </w:t>
      </w:r>
      <w:r>
        <w:t>discussions</w:t>
      </w:r>
      <w:r>
        <w:rPr>
          <w:spacing w:val="-15"/>
        </w:rPr>
        <w:t xml:space="preserve"> </w:t>
      </w:r>
      <w:r>
        <w:t>by</w:t>
      </w:r>
      <w:r>
        <w:rPr>
          <w:spacing w:val="-15"/>
        </w:rPr>
        <w:t xml:space="preserve"> </w:t>
      </w:r>
      <w:r>
        <w:t>affiliated</w:t>
      </w:r>
      <w:r>
        <w:rPr>
          <w:spacing w:val="-15"/>
        </w:rPr>
        <w:t xml:space="preserve"> </w:t>
      </w:r>
      <w:r>
        <w:t>faculty as well as by off-campus specialists via Zoom. During the</w:t>
      </w:r>
      <w:r>
        <w:rPr>
          <w:spacing w:val="-1"/>
        </w:rPr>
        <w:t xml:space="preserve"> </w:t>
      </w:r>
      <w:r>
        <w:t>2020-2021 academic year, 35 students from 13 different departments were enrolled in the course.</w:t>
      </w:r>
    </w:p>
    <w:p w14:paraId="6420AE76" w14:textId="77777777" w:rsidR="005B0F52" w:rsidRDefault="0046319E">
      <w:pPr>
        <w:pStyle w:val="ListParagraph"/>
        <w:numPr>
          <w:ilvl w:val="1"/>
          <w:numId w:val="20"/>
        </w:numPr>
        <w:tabs>
          <w:tab w:val="left" w:pos="718"/>
        </w:tabs>
        <w:spacing w:before="1" w:line="480" w:lineRule="auto"/>
        <w:ind w:left="242" w:right="235" w:firstLine="0"/>
        <w:jc w:val="both"/>
        <w:rPr>
          <w:sz w:val="24"/>
        </w:rPr>
      </w:pPr>
      <w:r>
        <w:rPr>
          <w:b/>
          <w:sz w:val="24"/>
        </w:rPr>
        <w:t>Academic</w:t>
      </w:r>
      <w:r>
        <w:rPr>
          <w:b/>
          <w:spacing w:val="-3"/>
          <w:sz w:val="24"/>
        </w:rPr>
        <w:t xml:space="preserve"> </w:t>
      </w:r>
      <w:r>
        <w:rPr>
          <w:b/>
          <w:sz w:val="24"/>
        </w:rPr>
        <w:t>and</w:t>
      </w:r>
      <w:r>
        <w:rPr>
          <w:b/>
          <w:spacing w:val="-3"/>
          <w:sz w:val="24"/>
        </w:rPr>
        <w:t xml:space="preserve"> </w:t>
      </w:r>
      <w:r>
        <w:rPr>
          <w:b/>
          <w:sz w:val="24"/>
        </w:rPr>
        <w:t>Career</w:t>
      </w:r>
      <w:r>
        <w:rPr>
          <w:b/>
          <w:spacing w:val="-3"/>
          <w:sz w:val="24"/>
        </w:rPr>
        <w:t xml:space="preserve"> </w:t>
      </w:r>
      <w:r>
        <w:rPr>
          <w:b/>
          <w:sz w:val="24"/>
        </w:rPr>
        <w:t>Advising</w:t>
      </w:r>
      <w:r>
        <w:rPr>
          <w:sz w:val="24"/>
        </w:rPr>
        <w:t>.</w:t>
      </w:r>
      <w:r>
        <w:rPr>
          <w:spacing w:val="40"/>
          <w:sz w:val="24"/>
        </w:rPr>
        <w:t xml:space="preserve"> </w:t>
      </w:r>
      <w:r>
        <w:rPr>
          <w:sz w:val="24"/>
        </w:rPr>
        <w:t>Students</w:t>
      </w:r>
      <w:r>
        <w:rPr>
          <w:spacing w:val="-3"/>
          <w:sz w:val="24"/>
        </w:rPr>
        <w:t xml:space="preserve"> </w:t>
      </w:r>
      <w:r>
        <w:rPr>
          <w:sz w:val="24"/>
        </w:rPr>
        <w:t>pursuing</w:t>
      </w:r>
      <w:r>
        <w:rPr>
          <w:spacing w:val="-3"/>
          <w:sz w:val="24"/>
        </w:rPr>
        <w:t xml:space="preserve"> </w:t>
      </w:r>
      <w:r>
        <w:rPr>
          <w:sz w:val="24"/>
        </w:rPr>
        <w:t>LA</w:t>
      </w:r>
      <w:r>
        <w:rPr>
          <w:spacing w:val="-3"/>
          <w:sz w:val="24"/>
        </w:rPr>
        <w:t xml:space="preserve"> </w:t>
      </w:r>
      <w:r>
        <w:rPr>
          <w:sz w:val="24"/>
        </w:rPr>
        <w:t>degrees</w:t>
      </w:r>
      <w:r>
        <w:rPr>
          <w:spacing w:val="-3"/>
          <w:sz w:val="24"/>
        </w:rPr>
        <w:t xml:space="preserve"> </w:t>
      </w:r>
      <w:r>
        <w:rPr>
          <w:sz w:val="24"/>
        </w:rPr>
        <w:t>and</w:t>
      </w:r>
      <w:r>
        <w:rPr>
          <w:spacing w:val="-3"/>
          <w:sz w:val="24"/>
        </w:rPr>
        <w:t xml:space="preserve"> </w:t>
      </w:r>
      <w:r>
        <w:rPr>
          <w:sz w:val="24"/>
        </w:rPr>
        <w:t>certificates</w:t>
      </w:r>
      <w:r>
        <w:rPr>
          <w:spacing w:val="-3"/>
          <w:sz w:val="24"/>
        </w:rPr>
        <w:t xml:space="preserve"> </w:t>
      </w:r>
      <w:r>
        <w:rPr>
          <w:sz w:val="24"/>
        </w:rPr>
        <w:t>can</w:t>
      </w:r>
      <w:r>
        <w:rPr>
          <w:spacing w:val="-3"/>
          <w:sz w:val="24"/>
        </w:rPr>
        <w:t xml:space="preserve"> </w:t>
      </w:r>
      <w:r>
        <w:rPr>
          <w:sz w:val="24"/>
        </w:rPr>
        <w:t>access high-qu</w:t>
      </w:r>
      <w:r>
        <w:rPr>
          <w:sz w:val="24"/>
        </w:rPr>
        <w:t>ality academic and career advising. MSN academic advisors are Sarah Ripp for undergraduates,</w:t>
      </w:r>
      <w:r>
        <w:rPr>
          <w:spacing w:val="-14"/>
          <w:sz w:val="24"/>
        </w:rPr>
        <w:t xml:space="preserve"> </w:t>
      </w:r>
      <w:r>
        <w:rPr>
          <w:sz w:val="24"/>
        </w:rPr>
        <w:t>Director</w:t>
      </w:r>
      <w:r>
        <w:rPr>
          <w:spacing w:val="-14"/>
          <w:sz w:val="24"/>
        </w:rPr>
        <w:t xml:space="preserve"> </w:t>
      </w:r>
      <w:r>
        <w:rPr>
          <w:sz w:val="24"/>
        </w:rPr>
        <w:t>Kata</w:t>
      </w:r>
      <w:r>
        <w:rPr>
          <w:spacing w:val="-14"/>
          <w:sz w:val="24"/>
        </w:rPr>
        <w:t xml:space="preserve"> </w:t>
      </w:r>
      <w:r>
        <w:rPr>
          <w:sz w:val="24"/>
        </w:rPr>
        <w:t>Beilin</w:t>
      </w:r>
      <w:r>
        <w:rPr>
          <w:spacing w:val="-14"/>
          <w:sz w:val="24"/>
        </w:rPr>
        <w:t xml:space="preserve"> </w:t>
      </w:r>
      <w:r>
        <w:rPr>
          <w:sz w:val="24"/>
        </w:rPr>
        <w:t>and</w:t>
      </w:r>
      <w:r>
        <w:rPr>
          <w:spacing w:val="-14"/>
          <w:sz w:val="24"/>
        </w:rPr>
        <w:t xml:space="preserve"> </w:t>
      </w:r>
      <w:r>
        <w:rPr>
          <w:sz w:val="24"/>
        </w:rPr>
        <w:t>Associate</w:t>
      </w:r>
      <w:r>
        <w:rPr>
          <w:spacing w:val="-14"/>
          <w:sz w:val="24"/>
        </w:rPr>
        <w:t xml:space="preserve"> </w:t>
      </w:r>
      <w:r>
        <w:rPr>
          <w:sz w:val="24"/>
        </w:rPr>
        <w:t>Director</w:t>
      </w:r>
      <w:r>
        <w:rPr>
          <w:spacing w:val="-14"/>
          <w:sz w:val="24"/>
        </w:rPr>
        <w:t xml:space="preserve"> </w:t>
      </w:r>
      <w:r>
        <w:rPr>
          <w:sz w:val="24"/>
        </w:rPr>
        <w:t>Alberto</w:t>
      </w:r>
      <w:r>
        <w:rPr>
          <w:spacing w:val="-14"/>
          <w:sz w:val="24"/>
        </w:rPr>
        <w:t xml:space="preserve"> </w:t>
      </w:r>
      <w:r>
        <w:rPr>
          <w:sz w:val="24"/>
        </w:rPr>
        <w:t>Vargas</w:t>
      </w:r>
      <w:r>
        <w:rPr>
          <w:spacing w:val="-14"/>
          <w:sz w:val="24"/>
        </w:rPr>
        <w:t xml:space="preserve"> </w:t>
      </w:r>
      <w:r>
        <w:rPr>
          <w:sz w:val="24"/>
        </w:rPr>
        <w:t>for</w:t>
      </w:r>
      <w:r>
        <w:rPr>
          <w:spacing w:val="-14"/>
          <w:sz w:val="24"/>
        </w:rPr>
        <w:t xml:space="preserve"> </w:t>
      </w:r>
      <w:r>
        <w:rPr>
          <w:sz w:val="24"/>
        </w:rPr>
        <w:t>graduate</w:t>
      </w:r>
      <w:r>
        <w:rPr>
          <w:spacing w:val="-14"/>
          <w:sz w:val="24"/>
        </w:rPr>
        <w:t xml:space="preserve"> </w:t>
      </w:r>
      <w:r>
        <w:rPr>
          <w:sz w:val="24"/>
        </w:rPr>
        <w:t>students. MSN undergraduate students are encouraged to meet one-on-one with their academic advisor at least annually to ensure they are meeting benchmarks and on track to graduate. In their final semester</w:t>
      </w:r>
      <w:r>
        <w:rPr>
          <w:spacing w:val="-1"/>
          <w:sz w:val="24"/>
        </w:rPr>
        <w:t xml:space="preserve"> </w:t>
      </w:r>
      <w:r>
        <w:rPr>
          <w:sz w:val="24"/>
        </w:rPr>
        <w:t>at</w:t>
      </w:r>
      <w:r>
        <w:rPr>
          <w:spacing w:val="-1"/>
          <w:sz w:val="24"/>
        </w:rPr>
        <w:t xml:space="preserve"> </w:t>
      </w:r>
      <w:r>
        <w:rPr>
          <w:sz w:val="24"/>
        </w:rPr>
        <w:t>MSN,</w:t>
      </w:r>
      <w:r>
        <w:rPr>
          <w:spacing w:val="-1"/>
          <w:sz w:val="24"/>
        </w:rPr>
        <w:t xml:space="preserve"> </w:t>
      </w:r>
      <w:r>
        <w:rPr>
          <w:sz w:val="24"/>
        </w:rPr>
        <w:t>students</w:t>
      </w:r>
      <w:r>
        <w:rPr>
          <w:spacing w:val="-1"/>
          <w:sz w:val="24"/>
        </w:rPr>
        <w:t xml:space="preserve"> </w:t>
      </w:r>
      <w:r>
        <w:rPr>
          <w:sz w:val="24"/>
        </w:rPr>
        <w:t>are</w:t>
      </w:r>
      <w:r>
        <w:rPr>
          <w:spacing w:val="-1"/>
          <w:sz w:val="24"/>
        </w:rPr>
        <w:t xml:space="preserve"> </w:t>
      </w:r>
      <w:r>
        <w:rPr>
          <w:sz w:val="24"/>
        </w:rPr>
        <w:t>sent</w:t>
      </w:r>
      <w:r>
        <w:rPr>
          <w:spacing w:val="-1"/>
          <w:sz w:val="24"/>
        </w:rPr>
        <w:t xml:space="preserve"> </w:t>
      </w:r>
      <w:r>
        <w:rPr>
          <w:sz w:val="24"/>
        </w:rPr>
        <w:t>an</w:t>
      </w:r>
      <w:r>
        <w:rPr>
          <w:spacing w:val="-1"/>
          <w:sz w:val="24"/>
        </w:rPr>
        <w:t xml:space="preserve"> </w:t>
      </w:r>
      <w:r>
        <w:rPr>
          <w:sz w:val="24"/>
        </w:rPr>
        <w:t>“Exit</w:t>
      </w:r>
      <w:r>
        <w:rPr>
          <w:spacing w:val="-1"/>
          <w:sz w:val="24"/>
        </w:rPr>
        <w:t xml:space="preserve"> </w:t>
      </w:r>
      <w:r>
        <w:rPr>
          <w:sz w:val="24"/>
        </w:rPr>
        <w:t>Survey”</w:t>
      </w:r>
      <w:r>
        <w:rPr>
          <w:spacing w:val="-1"/>
          <w:sz w:val="24"/>
        </w:rPr>
        <w:t xml:space="preserve"> </w:t>
      </w:r>
      <w:r>
        <w:rPr>
          <w:sz w:val="24"/>
        </w:rPr>
        <w:t>which</w:t>
      </w:r>
      <w:r>
        <w:rPr>
          <w:spacing w:val="-1"/>
          <w:sz w:val="24"/>
        </w:rPr>
        <w:t xml:space="preserve"> </w:t>
      </w:r>
      <w:r>
        <w:rPr>
          <w:sz w:val="24"/>
        </w:rPr>
        <w:t>as</w:t>
      </w:r>
      <w:r>
        <w:rPr>
          <w:sz w:val="24"/>
        </w:rPr>
        <w:t>k</w:t>
      </w:r>
      <w:r>
        <w:rPr>
          <w:spacing w:val="-1"/>
          <w:sz w:val="24"/>
        </w:rPr>
        <w:t xml:space="preserve"> </w:t>
      </w:r>
      <w:r>
        <w:rPr>
          <w:sz w:val="24"/>
        </w:rPr>
        <w:t>questions</w:t>
      </w:r>
      <w:r>
        <w:rPr>
          <w:spacing w:val="-1"/>
          <w:sz w:val="24"/>
        </w:rPr>
        <w:t xml:space="preserve"> </w:t>
      </w:r>
      <w:r>
        <w:rPr>
          <w:sz w:val="24"/>
        </w:rPr>
        <w:t>about</w:t>
      </w:r>
      <w:r>
        <w:rPr>
          <w:spacing w:val="-1"/>
          <w:sz w:val="24"/>
        </w:rPr>
        <w:t xml:space="preserve"> </w:t>
      </w:r>
      <w:r>
        <w:rPr>
          <w:sz w:val="24"/>
        </w:rPr>
        <w:t>the</w:t>
      </w:r>
      <w:r>
        <w:rPr>
          <w:spacing w:val="-1"/>
          <w:sz w:val="24"/>
        </w:rPr>
        <w:t xml:space="preserve"> </w:t>
      </w:r>
      <w:r>
        <w:rPr>
          <w:sz w:val="24"/>
        </w:rPr>
        <w:t>quality</w:t>
      </w:r>
      <w:r>
        <w:rPr>
          <w:spacing w:val="-1"/>
          <w:sz w:val="24"/>
        </w:rPr>
        <w:t xml:space="preserve"> </w:t>
      </w:r>
      <w:r>
        <w:rPr>
          <w:sz w:val="24"/>
        </w:rPr>
        <w:t>of</w:t>
      </w:r>
      <w:r>
        <w:rPr>
          <w:spacing w:val="-1"/>
          <w:sz w:val="24"/>
        </w:rPr>
        <w:t xml:space="preserve"> </w:t>
      </w:r>
      <w:r>
        <w:rPr>
          <w:sz w:val="24"/>
        </w:rPr>
        <w:t xml:space="preserve">the advising received -- feedback from this survey assists us in continually improving the advising experience of our students. LACIS undergraduate advisor, Sarah Ripp, a </w:t>
      </w:r>
      <w:r>
        <w:rPr>
          <w:i/>
          <w:sz w:val="24"/>
        </w:rPr>
        <w:t xml:space="preserve">Global Career Development Facilitator, </w:t>
      </w:r>
      <w:r>
        <w:rPr>
          <w:sz w:val="24"/>
        </w:rPr>
        <w:t>offers career</w:t>
      </w:r>
      <w:r>
        <w:rPr>
          <w:sz w:val="24"/>
        </w:rPr>
        <w:t xml:space="preserve"> counseling services for students.</w:t>
      </w:r>
      <w:r>
        <w:rPr>
          <w:spacing w:val="40"/>
          <w:sz w:val="24"/>
        </w:rPr>
        <w:t xml:space="preserve"> </w:t>
      </w:r>
      <w:r>
        <w:rPr>
          <w:sz w:val="24"/>
        </w:rPr>
        <w:t>In MKE, Alida Cardós Whaley</w:t>
      </w:r>
      <w:r>
        <w:rPr>
          <w:spacing w:val="-15"/>
          <w:sz w:val="24"/>
        </w:rPr>
        <w:t xml:space="preserve"> </w:t>
      </w:r>
      <w:r>
        <w:rPr>
          <w:sz w:val="24"/>
        </w:rPr>
        <w:t>serves</w:t>
      </w:r>
      <w:r>
        <w:rPr>
          <w:spacing w:val="-15"/>
          <w:sz w:val="24"/>
        </w:rPr>
        <w:t xml:space="preserve"> </w:t>
      </w:r>
      <w:r>
        <w:rPr>
          <w:sz w:val="24"/>
        </w:rPr>
        <w:t>as</w:t>
      </w:r>
      <w:r>
        <w:rPr>
          <w:spacing w:val="-15"/>
          <w:sz w:val="24"/>
        </w:rPr>
        <w:t xml:space="preserve"> </w:t>
      </w:r>
      <w:r>
        <w:rPr>
          <w:sz w:val="24"/>
        </w:rPr>
        <w:t>Senior</w:t>
      </w:r>
      <w:r>
        <w:rPr>
          <w:spacing w:val="-15"/>
          <w:sz w:val="24"/>
        </w:rPr>
        <w:t xml:space="preserve"> </w:t>
      </w:r>
      <w:r>
        <w:rPr>
          <w:sz w:val="24"/>
        </w:rPr>
        <w:t>Academic</w:t>
      </w:r>
      <w:r>
        <w:rPr>
          <w:spacing w:val="-15"/>
          <w:sz w:val="24"/>
        </w:rPr>
        <w:t xml:space="preserve"> </w:t>
      </w:r>
      <w:r>
        <w:rPr>
          <w:sz w:val="24"/>
        </w:rPr>
        <w:t>Programs</w:t>
      </w:r>
      <w:r>
        <w:rPr>
          <w:spacing w:val="-15"/>
          <w:sz w:val="24"/>
        </w:rPr>
        <w:t xml:space="preserve"> </w:t>
      </w:r>
      <w:r>
        <w:rPr>
          <w:sz w:val="24"/>
        </w:rPr>
        <w:t>Advisor;</w:t>
      </w:r>
      <w:r>
        <w:rPr>
          <w:spacing w:val="-15"/>
          <w:sz w:val="24"/>
        </w:rPr>
        <w:t xml:space="preserve"> </w:t>
      </w:r>
      <w:r>
        <w:rPr>
          <w:sz w:val="24"/>
        </w:rPr>
        <w:t>Director</w:t>
      </w:r>
      <w:r>
        <w:rPr>
          <w:spacing w:val="-15"/>
          <w:sz w:val="24"/>
        </w:rPr>
        <w:t xml:space="preserve"> </w:t>
      </w:r>
      <w:r>
        <w:rPr>
          <w:sz w:val="24"/>
        </w:rPr>
        <w:t>Natasha</w:t>
      </w:r>
      <w:r>
        <w:rPr>
          <w:spacing w:val="-15"/>
          <w:sz w:val="24"/>
        </w:rPr>
        <w:t xml:space="preserve"> </w:t>
      </w:r>
      <w:r>
        <w:rPr>
          <w:sz w:val="24"/>
        </w:rPr>
        <w:t>Borges</w:t>
      </w:r>
      <w:r>
        <w:rPr>
          <w:spacing w:val="-15"/>
          <w:sz w:val="24"/>
        </w:rPr>
        <w:t xml:space="preserve"> </w:t>
      </w:r>
      <w:r>
        <w:rPr>
          <w:sz w:val="24"/>
        </w:rPr>
        <w:t>Sugiyama</w:t>
      </w:r>
      <w:r>
        <w:rPr>
          <w:spacing w:val="-15"/>
          <w:sz w:val="24"/>
        </w:rPr>
        <w:t xml:space="preserve"> </w:t>
      </w:r>
      <w:r>
        <w:rPr>
          <w:sz w:val="24"/>
        </w:rPr>
        <w:t>advises graduate</w:t>
      </w:r>
      <w:r>
        <w:rPr>
          <w:spacing w:val="-7"/>
          <w:sz w:val="24"/>
        </w:rPr>
        <w:t xml:space="preserve"> </w:t>
      </w:r>
      <w:r>
        <w:rPr>
          <w:sz w:val="24"/>
        </w:rPr>
        <w:t>students.</w:t>
      </w:r>
      <w:r>
        <w:rPr>
          <w:spacing w:val="-7"/>
          <w:sz w:val="24"/>
        </w:rPr>
        <w:t xml:space="preserve"> </w:t>
      </w:r>
      <w:r>
        <w:rPr>
          <w:sz w:val="24"/>
        </w:rPr>
        <w:t>Assistant</w:t>
      </w:r>
      <w:r>
        <w:rPr>
          <w:spacing w:val="-7"/>
          <w:sz w:val="24"/>
        </w:rPr>
        <w:t xml:space="preserve"> </w:t>
      </w:r>
      <w:r>
        <w:rPr>
          <w:sz w:val="24"/>
        </w:rPr>
        <w:t>Director</w:t>
      </w:r>
      <w:r>
        <w:rPr>
          <w:spacing w:val="-7"/>
          <w:sz w:val="24"/>
        </w:rPr>
        <w:t xml:space="preserve"> </w:t>
      </w:r>
      <w:r>
        <w:rPr>
          <w:sz w:val="24"/>
        </w:rPr>
        <w:t>Aimee</w:t>
      </w:r>
      <w:r>
        <w:rPr>
          <w:spacing w:val="-7"/>
          <w:sz w:val="24"/>
        </w:rPr>
        <w:t xml:space="preserve"> </w:t>
      </w:r>
      <w:r>
        <w:rPr>
          <w:sz w:val="24"/>
        </w:rPr>
        <w:t>Orndorf,</w:t>
      </w:r>
      <w:r>
        <w:rPr>
          <w:spacing w:val="-7"/>
          <w:sz w:val="24"/>
        </w:rPr>
        <w:t xml:space="preserve"> </w:t>
      </w:r>
      <w:r>
        <w:rPr>
          <w:sz w:val="24"/>
        </w:rPr>
        <w:t>a</w:t>
      </w:r>
      <w:r>
        <w:rPr>
          <w:spacing w:val="-7"/>
          <w:sz w:val="24"/>
        </w:rPr>
        <w:t xml:space="preserve"> </w:t>
      </w:r>
      <w:r>
        <w:rPr>
          <w:sz w:val="24"/>
        </w:rPr>
        <w:t>LACUSL</w:t>
      </w:r>
      <w:r>
        <w:rPr>
          <w:spacing w:val="-7"/>
          <w:sz w:val="24"/>
        </w:rPr>
        <w:t xml:space="preserve"> </w:t>
      </w:r>
      <w:r>
        <w:rPr>
          <w:sz w:val="24"/>
        </w:rPr>
        <w:t>alumna,</w:t>
      </w:r>
      <w:r>
        <w:rPr>
          <w:spacing w:val="-7"/>
          <w:sz w:val="24"/>
        </w:rPr>
        <w:t xml:space="preserve"> </w:t>
      </w:r>
      <w:r>
        <w:rPr>
          <w:sz w:val="24"/>
        </w:rPr>
        <w:t>serves</w:t>
      </w:r>
      <w:r>
        <w:rPr>
          <w:spacing w:val="-7"/>
          <w:sz w:val="24"/>
        </w:rPr>
        <w:t xml:space="preserve"> </w:t>
      </w:r>
      <w:r>
        <w:rPr>
          <w:sz w:val="24"/>
        </w:rPr>
        <w:t>as</w:t>
      </w:r>
      <w:r>
        <w:rPr>
          <w:spacing w:val="-7"/>
          <w:sz w:val="24"/>
        </w:rPr>
        <w:t xml:space="preserve"> </w:t>
      </w:r>
      <w:r>
        <w:rPr>
          <w:sz w:val="24"/>
        </w:rPr>
        <w:t>the</w:t>
      </w:r>
      <w:r>
        <w:rPr>
          <w:spacing w:val="-7"/>
          <w:sz w:val="24"/>
        </w:rPr>
        <w:t xml:space="preserve"> </w:t>
      </w:r>
      <w:r>
        <w:rPr>
          <w:sz w:val="24"/>
        </w:rPr>
        <w:t>internship coordinator.</w:t>
      </w:r>
      <w:r>
        <w:rPr>
          <w:spacing w:val="-4"/>
          <w:sz w:val="24"/>
        </w:rPr>
        <w:t xml:space="preserve"> </w:t>
      </w:r>
      <w:r>
        <w:rPr>
          <w:sz w:val="24"/>
        </w:rPr>
        <w:t>In</w:t>
      </w:r>
      <w:r>
        <w:rPr>
          <w:spacing w:val="-4"/>
          <w:sz w:val="24"/>
        </w:rPr>
        <w:t xml:space="preserve"> </w:t>
      </w:r>
      <w:r>
        <w:rPr>
          <w:sz w:val="24"/>
        </w:rPr>
        <w:t>addition,</w:t>
      </w:r>
      <w:r>
        <w:rPr>
          <w:spacing w:val="-4"/>
          <w:sz w:val="24"/>
        </w:rPr>
        <w:t xml:space="preserve"> </w:t>
      </w:r>
      <w:r>
        <w:rPr>
          <w:sz w:val="24"/>
        </w:rPr>
        <w:t>Consortium</w:t>
      </w:r>
      <w:r>
        <w:rPr>
          <w:spacing w:val="-4"/>
          <w:sz w:val="24"/>
        </w:rPr>
        <w:t xml:space="preserve"> </w:t>
      </w:r>
      <w:r>
        <w:rPr>
          <w:sz w:val="24"/>
        </w:rPr>
        <w:t>faculty</w:t>
      </w:r>
      <w:r>
        <w:rPr>
          <w:spacing w:val="-4"/>
          <w:sz w:val="24"/>
        </w:rPr>
        <w:t xml:space="preserve"> </w:t>
      </w:r>
      <w:r>
        <w:rPr>
          <w:sz w:val="24"/>
        </w:rPr>
        <w:t>are</w:t>
      </w:r>
      <w:r>
        <w:rPr>
          <w:spacing w:val="-4"/>
          <w:sz w:val="24"/>
        </w:rPr>
        <w:t xml:space="preserve"> </w:t>
      </w:r>
      <w:r>
        <w:rPr>
          <w:sz w:val="24"/>
        </w:rPr>
        <w:t>active</w:t>
      </w:r>
      <w:r>
        <w:rPr>
          <w:spacing w:val="-4"/>
          <w:sz w:val="24"/>
        </w:rPr>
        <w:t xml:space="preserve"> </w:t>
      </w:r>
      <w:r>
        <w:rPr>
          <w:sz w:val="24"/>
        </w:rPr>
        <w:t>in</w:t>
      </w:r>
      <w:r>
        <w:rPr>
          <w:spacing w:val="-4"/>
          <w:sz w:val="24"/>
        </w:rPr>
        <w:t xml:space="preserve"> </w:t>
      </w:r>
      <w:r>
        <w:rPr>
          <w:sz w:val="24"/>
        </w:rPr>
        <w:t>career</w:t>
      </w:r>
      <w:r>
        <w:rPr>
          <w:spacing w:val="-4"/>
          <w:sz w:val="24"/>
        </w:rPr>
        <w:t xml:space="preserve"> </w:t>
      </w:r>
      <w:r>
        <w:rPr>
          <w:sz w:val="24"/>
        </w:rPr>
        <w:t>advising</w:t>
      </w:r>
      <w:r>
        <w:rPr>
          <w:spacing w:val="-4"/>
          <w:sz w:val="24"/>
        </w:rPr>
        <w:t xml:space="preserve"> </w:t>
      </w:r>
      <w:r>
        <w:rPr>
          <w:sz w:val="24"/>
        </w:rPr>
        <w:t>for</w:t>
      </w:r>
      <w:r>
        <w:rPr>
          <w:spacing w:val="-4"/>
          <w:sz w:val="24"/>
        </w:rPr>
        <w:t xml:space="preserve"> </w:t>
      </w:r>
      <w:r>
        <w:rPr>
          <w:sz w:val="24"/>
        </w:rPr>
        <w:t>students</w:t>
      </w:r>
      <w:r>
        <w:rPr>
          <w:spacing w:val="-4"/>
          <w:sz w:val="24"/>
        </w:rPr>
        <w:t xml:space="preserve"> </w:t>
      </w:r>
      <w:r>
        <w:rPr>
          <w:sz w:val="24"/>
        </w:rPr>
        <w:t>within</w:t>
      </w:r>
      <w:r>
        <w:rPr>
          <w:spacing w:val="-4"/>
          <w:sz w:val="24"/>
        </w:rPr>
        <w:t xml:space="preserve"> </w:t>
      </w:r>
      <w:r>
        <w:rPr>
          <w:sz w:val="24"/>
        </w:rPr>
        <w:t>their respective disciplines. Librarians train undergraduates and graduates in library use, providing course integrated instruction, research course guides, and individual re</w:t>
      </w:r>
      <w:r>
        <w:rPr>
          <w:sz w:val="24"/>
        </w:rPr>
        <w:t>search assistance upon request. The MKE advisor provides opportunities for students to engage with the program individually and in group advising sessions.</w:t>
      </w:r>
      <w:r>
        <w:rPr>
          <w:spacing w:val="40"/>
          <w:sz w:val="24"/>
        </w:rPr>
        <w:t xml:space="preserve"> </w:t>
      </w:r>
      <w:r>
        <w:rPr>
          <w:sz w:val="24"/>
        </w:rPr>
        <w:t>In Fall 2020, CLACS established an on-campus partnership with the Center for International Education</w:t>
      </w:r>
      <w:r>
        <w:rPr>
          <w:sz w:val="24"/>
        </w:rPr>
        <w:t xml:space="preserve"> (CIE) and AADS to create virtual internship</w:t>
      </w:r>
      <w:r>
        <w:rPr>
          <w:spacing w:val="-13"/>
          <w:sz w:val="24"/>
        </w:rPr>
        <w:t xml:space="preserve"> </w:t>
      </w:r>
      <w:r>
        <w:rPr>
          <w:sz w:val="24"/>
        </w:rPr>
        <w:t>panels</w:t>
      </w:r>
      <w:r>
        <w:rPr>
          <w:spacing w:val="-10"/>
          <w:sz w:val="24"/>
        </w:rPr>
        <w:t xml:space="preserve"> </w:t>
      </w:r>
      <w:r>
        <w:rPr>
          <w:sz w:val="24"/>
        </w:rPr>
        <w:t>targeted</w:t>
      </w:r>
      <w:r>
        <w:rPr>
          <w:spacing w:val="-10"/>
          <w:sz w:val="24"/>
        </w:rPr>
        <w:t xml:space="preserve"> </w:t>
      </w:r>
      <w:r>
        <w:rPr>
          <w:sz w:val="24"/>
        </w:rPr>
        <w:t>toward</w:t>
      </w:r>
      <w:r>
        <w:rPr>
          <w:spacing w:val="-10"/>
          <w:sz w:val="24"/>
        </w:rPr>
        <w:t xml:space="preserve"> </w:t>
      </w:r>
      <w:r>
        <w:rPr>
          <w:sz w:val="24"/>
        </w:rPr>
        <w:t>students</w:t>
      </w:r>
      <w:r>
        <w:rPr>
          <w:spacing w:val="-10"/>
          <w:sz w:val="24"/>
        </w:rPr>
        <w:t xml:space="preserve"> </w:t>
      </w:r>
      <w:r>
        <w:rPr>
          <w:sz w:val="24"/>
        </w:rPr>
        <w:t>with</w:t>
      </w:r>
      <w:r>
        <w:rPr>
          <w:spacing w:val="-11"/>
          <w:sz w:val="24"/>
        </w:rPr>
        <w:t xml:space="preserve"> </w:t>
      </w:r>
      <w:r>
        <w:rPr>
          <w:sz w:val="24"/>
        </w:rPr>
        <w:t>globally</w:t>
      </w:r>
      <w:r>
        <w:rPr>
          <w:spacing w:val="-10"/>
          <w:sz w:val="24"/>
        </w:rPr>
        <w:t xml:space="preserve"> </w:t>
      </w:r>
      <w:r>
        <w:rPr>
          <w:sz w:val="24"/>
        </w:rPr>
        <w:t>focused</w:t>
      </w:r>
      <w:r>
        <w:rPr>
          <w:spacing w:val="-10"/>
          <w:sz w:val="24"/>
        </w:rPr>
        <w:t xml:space="preserve"> </w:t>
      </w:r>
      <w:r>
        <w:rPr>
          <w:sz w:val="24"/>
        </w:rPr>
        <w:t>academic</w:t>
      </w:r>
      <w:r>
        <w:rPr>
          <w:spacing w:val="-10"/>
          <w:sz w:val="24"/>
        </w:rPr>
        <w:t xml:space="preserve"> </w:t>
      </w:r>
      <w:r>
        <w:rPr>
          <w:sz w:val="24"/>
        </w:rPr>
        <w:t>interests.</w:t>
      </w:r>
      <w:r>
        <w:rPr>
          <w:spacing w:val="-10"/>
          <w:sz w:val="24"/>
        </w:rPr>
        <w:t xml:space="preserve"> </w:t>
      </w:r>
      <w:r>
        <w:rPr>
          <w:spacing w:val="-2"/>
          <w:sz w:val="24"/>
        </w:rPr>
        <w:t>Collaborative</w:t>
      </w:r>
    </w:p>
    <w:p w14:paraId="6420AE77" w14:textId="77777777" w:rsidR="005B0F52" w:rsidRDefault="005B0F52">
      <w:pPr>
        <w:spacing w:line="480" w:lineRule="auto"/>
        <w:jc w:val="both"/>
        <w:rPr>
          <w:sz w:val="24"/>
        </w:rPr>
        <w:sectPr w:rsidR="005B0F52">
          <w:pgSz w:w="12240" w:h="15840"/>
          <w:pgMar w:top="1380" w:right="1200" w:bottom="1000" w:left="1200" w:header="0" w:footer="806" w:gutter="0"/>
          <w:cols w:space="720"/>
        </w:sectPr>
      </w:pPr>
    </w:p>
    <w:p w14:paraId="6420AE78" w14:textId="77777777" w:rsidR="005B0F52" w:rsidRDefault="0046319E">
      <w:pPr>
        <w:pStyle w:val="BodyText"/>
        <w:spacing w:before="66" w:line="480" w:lineRule="auto"/>
        <w:ind w:right="235"/>
        <w:jc w:val="both"/>
      </w:pPr>
      <w:r>
        <w:t>efforts continue between the LACUSL advisor and internship coordinator, the CIE and Global Studies</w:t>
      </w:r>
      <w:r>
        <w:rPr>
          <w:spacing w:val="-14"/>
        </w:rPr>
        <w:t xml:space="preserve"> </w:t>
      </w:r>
      <w:r>
        <w:t>advisor,</w:t>
      </w:r>
      <w:r>
        <w:rPr>
          <w:spacing w:val="-14"/>
        </w:rPr>
        <w:t xml:space="preserve"> </w:t>
      </w:r>
      <w:r>
        <w:t>a</w:t>
      </w:r>
      <w:r>
        <w:t>nd</w:t>
      </w:r>
      <w:r>
        <w:rPr>
          <w:spacing w:val="-14"/>
        </w:rPr>
        <w:t xml:space="preserve"> </w:t>
      </w:r>
      <w:r>
        <w:t>multicultural</w:t>
      </w:r>
      <w:r>
        <w:rPr>
          <w:spacing w:val="-14"/>
        </w:rPr>
        <w:t xml:space="preserve"> </w:t>
      </w:r>
      <w:r>
        <w:t>offices</w:t>
      </w:r>
      <w:r>
        <w:rPr>
          <w:spacing w:val="-14"/>
        </w:rPr>
        <w:t xml:space="preserve"> </w:t>
      </w:r>
      <w:r>
        <w:t>to</w:t>
      </w:r>
      <w:r>
        <w:rPr>
          <w:spacing w:val="-14"/>
        </w:rPr>
        <w:t xml:space="preserve"> </w:t>
      </w:r>
      <w:r>
        <w:t>assure</w:t>
      </w:r>
      <w:r>
        <w:rPr>
          <w:spacing w:val="-14"/>
        </w:rPr>
        <w:t xml:space="preserve"> </w:t>
      </w:r>
      <w:r>
        <w:t>that</w:t>
      </w:r>
      <w:r>
        <w:rPr>
          <w:spacing w:val="-14"/>
        </w:rPr>
        <w:t xml:space="preserve"> </w:t>
      </w:r>
      <w:r>
        <w:t>colleagues</w:t>
      </w:r>
      <w:r>
        <w:rPr>
          <w:spacing w:val="-14"/>
        </w:rPr>
        <w:t xml:space="preserve"> </w:t>
      </w:r>
      <w:r>
        <w:t>can</w:t>
      </w:r>
      <w:r>
        <w:rPr>
          <w:spacing w:val="-14"/>
        </w:rPr>
        <w:t xml:space="preserve"> </w:t>
      </w:r>
      <w:r>
        <w:t>effectively</w:t>
      </w:r>
      <w:r>
        <w:rPr>
          <w:spacing w:val="-14"/>
        </w:rPr>
        <w:t xml:space="preserve"> </w:t>
      </w:r>
      <w:r>
        <w:t>connect</w:t>
      </w:r>
      <w:r>
        <w:rPr>
          <w:spacing w:val="-14"/>
        </w:rPr>
        <w:t xml:space="preserve"> </w:t>
      </w:r>
      <w:r>
        <w:t xml:space="preserve">students to academic and career opportunities. At MSN, students are offered multiple opportunities to </w:t>
      </w:r>
      <w:r>
        <w:rPr>
          <w:spacing w:val="-2"/>
        </w:rPr>
        <w:t>develop</w:t>
      </w:r>
      <w:r>
        <w:rPr>
          <w:spacing w:val="-4"/>
        </w:rPr>
        <w:t xml:space="preserve"> </w:t>
      </w:r>
      <w:r>
        <w:rPr>
          <w:spacing w:val="-2"/>
        </w:rPr>
        <w:t>their</w:t>
      </w:r>
      <w:r>
        <w:rPr>
          <w:spacing w:val="-4"/>
        </w:rPr>
        <w:t xml:space="preserve"> </w:t>
      </w:r>
      <w:r>
        <w:rPr>
          <w:spacing w:val="-2"/>
        </w:rPr>
        <w:t>career</w:t>
      </w:r>
      <w:r>
        <w:rPr>
          <w:spacing w:val="-4"/>
        </w:rPr>
        <w:t xml:space="preserve"> </w:t>
      </w:r>
      <w:r>
        <w:rPr>
          <w:spacing w:val="-2"/>
        </w:rPr>
        <w:t>portfolio</w:t>
      </w:r>
      <w:r>
        <w:rPr>
          <w:spacing w:val="-4"/>
        </w:rPr>
        <w:t xml:space="preserve"> </w:t>
      </w:r>
      <w:r>
        <w:rPr>
          <w:spacing w:val="-2"/>
        </w:rPr>
        <w:t>through</w:t>
      </w:r>
      <w:r>
        <w:rPr>
          <w:spacing w:val="-4"/>
        </w:rPr>
        <w:t xml:space="preserve"> </w:t>
      </w:r>
      <w:r>
        <w:rPr>
          <w:spacing w:val="-2"/>
        </w:rPr>
        <w:t>targeted</w:t>
      </w:r>
      <w:r>
        <w:rPr>
          <w:spacing w:val="-4"/>
        </w:rPr>
        <w:t xml:space="preserve"> </w:t>
      </w:r>
      <w:r>
        <w:rPr>
          <w:spacing w:val="-2"/>
        </w:rPr>
        <w:t>workshops,</w:t>
      </w:r>
      <w:r>
        <w:rPr>
          <w:spacing w:val="-4"/>
        </w:rPr>
        <w:t xml:space="preserve"> </w:t>
      </w:r>
      <w:r>
        <w:rPr>
          <w:spacing w:val="-2"/>
        </w:rPr>
        <w:t>such</w:t>
      </w:r>
      <w:r>
        <w:rPr>
          <w:spacing w:val="-4"/>
        </w:rPr>
        <w:t xml:space="preserve"> </w:t>
      </w:r>
      <w:r>
        <w:rPr>
          <w:spacing w:val="-2"/>
        </w:rPr>
        <w:t>as</w:t>
      </w:r>
      <w:r>
        <w:rPr>
          <w:spacing w:val="-4"/>
        </w:rPr>
        <w:t xml:space="preserve"> </w:t>
      </w:r>
      <w:r>
        <w:rPr>
          <w:spacing w:val="-2"/>
        </w:rPr>
        <w:t>“</w:t>
      </w:r>
      <w:r>
        <w:rPr>
          <w:i/>
          <w:spacing w:val="-2"/>
        </w:rPr>
        <w:t>How</w:t>
      </w:r>
      <w:r>
        <w:rPr>
          <w:i/>
          <w:spacing w:val="-4"/>
        </w:rPr>
        <w:t xml:space="preserve"> </w:t>
      </w:r>
      <w:r>
        <w:rPr>
          <w:i/>
          <w:spacing w:val="-2"/>
        </w:rPr>
        <w:t>to</w:t>
      </w:r>
      <w:r>
        <w:rPr>
          <w:i/>
          <w:spacing w:val="-4"/>
        </w:rPr>
        <w:t xml:space="preserve"> </w:t>
      </w:r>
      <w:r>
        <w:rPr>
          <w:i/>
          <w:spacing w:val="-2"/>
        </w:rPr>
        <w:t>Highlight</w:t>
      </w:r>
      <w:r>
        <w:rPr>
          <w:i/>
          <w:spacing w:val="-4"/>
        </w:rPr>
        <w:t xml:space="preserve"> </w:t>
      </w:r>
      <w:r>
        <w:rPr>
          <w:i/>
          <w:spacing w:val="-2"/>
        </w:rPr>
        <w:t xml:space="preserve">International </w:t>
      </w:r>
      <w:r>
        <w:rPr>
          <w:i/>
        </w:rPr>
        <w:t>Experiences on your Resume</w:t>
      </w:r>
      <w:r>
        <w:t>.”</w:t>
      </w:r>
      <w:r>
        <w:rPr>
          <w:spacing w:val="40"/>
        </w:rPr>
        <w:t xml:space="preserve"> </w:t>
      </w:r>
      <w:r>
        <w:t>In addition, MKE and MSN students can explore other career possibilities through workshops about the Peace Corps, Teach for America, and AmeriCorps.</w:t>
      </w:r>
    </w:p>
    <w:p w14:paraId="6420AE79" w14:textId="77777777" w:rsidR="005B0F52" w:rsidRDefault="0046319E">
      <w:pPr>
        <w:pStyle w:val="ListParagraph"/>
        <w:numPr>
          <w:ilvl w:val="1"/>
          <w:numId w:val="20"/>
        </w:numPr>
        <w:tabs>
          <w:tab w:val="left" w:pos="737"/>
        </w:tabs>
        <w:spacing w:before="1" w:line="480" w:lineRule="auto"/>
        <w:ind w:left="242" w:right="235" w:firstLine="0"/>
        <w:jc w:val="both"/>
        <w:rPr>
          <w:sz w:val="24"/>
        </w:rPr>
      </w:pPr>
      <w:r>
        <w:rPr>
          <w:b/>
          <w:sz w:val="24"/>
        </w:rPr>
        <w:t xml:space="preserve">Study Abroad and Field Research Opportunities. </w:t>
      </w:r>
      <w:r>
        <w:rPr>
          <w:sz w:val="24"/>
        </w:rPr>
        <w:t xml:space="preserve">Due to </w:t>
      </w:r>
      <w:r>
        <w:rPr>
          <w:sz w:val="24"/>
        </w:rPr>
        <w:t>the COVID-19 pandemic, the Consortium is reporting study abroad data from the 2018-21 academic years. The Consortium offers diverse overseas study programs that serve its own students, the UW System, the region, and the nation (Table D.3). The State of Wis</w:t>
      </w:r>
      <w:r>
        <w:rPr>
          <w:sz w:val="24"/>
        </w:rPr>
        <w:t>consin offers need-based grants for study abroad of up to $2000 per student per academic year for students on both campuses. From 2018-21, MKE awarded 52 grants worth $46,930. During the three-year period, 37 students were supported with the Wisconsin Stud</w:t>
      </w:r>
      <w:r>
        <w:rPr>
          <w:sz w:val="24"/>
        </w:rPr>
        <w:t>y Abroad Grant ($33,680); 8 students were awarded the Provost’s Study Abroad</w:t>
      </w:r>
      <w:r>
        <w:rPr>
          <w:spacing w:val="-7"/>
          <w:sz w:val="24"/>
        </w:rPr>
        <w:t xml:space="preserve"> </w:t>
      </w:r>
      <w:r>
        <w:rPr>
          <w:sz w:val="24"/>
        </w:rPr>
        <w:t>Diversity</w:t>
      </w:r>
      <w:r>
        <w:rPr>
          <w:spacing w:val="-7"/>
          <w:sz w:val="24"/>
        </w:rPr>
        <w:t xml:space="preserve"> </w:t>
      </w:r>
      <w:r>
        <w:rPr>
          <w:sz w:val="24"/>
        </w:rPr>
        <w:t>Scholarship</w:t>
      </w:r>
      <w:r>
        <w:rPr>
          <w:spacing w:val="-7"/>
          <w:sz w:val="24"/>
        </w:rPr>
        <w:t xml:space="preserve"> </w:t>
      </w:r>
      <w:r>
        <w:rPr>
          <w:sz w:val="24"/>
        </w:rPr>
        <w:t>($8,750);</w:t>
      </w:r>
      <w:r>
        <w:rPr>
          <w:spacing w:val="-7"/>
          <w:sz w:val="24"/>
        </w:rPr>
        <w:t xml:space="preserve"> </w:t>
      </w:r>
      <w:r>
        <w:rPr>
          <w:sz w:val="24"/>
        </w:rPr>
        <w:t>2</w:t>
      </w:r>
      <w:r>
        <w:rPr>
          <w:spacing w:val="-7"/>
          <w:sz w:val="24"/>
        </w:rPr>
        <w:t xml:space="preserve"> </w:t>
      </w:r>
      <w:r>
        <w:rPr>
          <w:sz w:val="24"/>
        </w:rPr>
        <w:t>students</w:t>
      </w:r>
      <w:r>
        <w:rPr>
          <w:spacing w:val="-7"/>
          <w:sz w:val="24"/>
        </w:rPr>
        <w:t xml:space="preserve"> </w:t>
      </w:r>
      <w:r>
        <w:rPr>
          <w:sz w:val="24"/>
        </w:rPr>
        <w:t>were</w:t>
      </w:r>
      <w:r>
        <w:rPr>
          <w:spacing w:val="-7"/>
          <w:sz w:val="24"/>
        </w:rPr>
        <w:t xml:space="preserve"> </w:t>
      </w:r>
      <w:r>
        <w:rPr>
          <w:sz w:val="24"/>
        </w:rPr>
        <w:t>awarded</w:t>
      </w:r>
      <w:r>
        <w:rPr>
          <w:spacing w:val="-7"/>
          <w:sz w:val="24"/>
        </w:rPr>
        <w:t xml:space="preserve"> </w:t>
      </w:r>
      <w:r>
        <w:rPr>
          <w:sz w:val="24"/>
        </w:rPr>
        <w:t>the</w:t>
      </w:r>
      <w:r>
        <w:rPr>
          <w:spacing w:val="-7"/>
          <w:sz w:val="24"/>
        </w:rPr>
        <w:t xml:space="preserve"> </w:t>
      </w:r>
      <w:r>
        <w:rPr>
          <w:sz w:val="24"/>
        </w:rPr>
        <w:t>Rita</w:t>
      </w:r>
      <w:r>
        <w:rPr>
          <w:spacing w:val="-7"/>
          <w:sz w:val="24"/>
        </w:rPr>
        <w:t xml:space="preserve"> </w:t>
      </w:r>
      <w:r>
        <w:rPr>
          <w:sz w:val="24"/>
        </w:rPr>
        <w:t>Mae</w:t>
      </w:r>
      <w:r>
        <w:rPr>
          <w:spacing w:val="-7"/>
          <w:sz w:val="24"/>
        </w:rPr>
        <w:t xml:space="preserve"> </w:t>
      </w:r>
      <w:r>
        <w:rPr>
          <w:sz w:val="24"/>
        </w:rPr>
        <w:t>Conway</w:t>
      </w:r>
      <w:r>
        <w:rPr>
          <w:spacing w:val="-7"/>
          <w:sz w:val="24"/>
        </w:rPr>
        <w:t xml:space="preserve"> </w:t>
      </w:r>
      <w:r>
        <w:rPr>
          <w:sz w:val="24"/>
        </w:rPr>
        <w:t>Memorial Fund</w:t>
      </w:r>
      <w:r>
        <w:rPr>
          <w:spacing w:val="-15"/>
          <w:sz w:val="24"/>
        </w:rPr>
        <w:t xml:space="preserve"> </w:t>
      </w:r>
      <w:r>
        <w:rPr>
          <w:sz w:val="24"/>
        </w:rPr>
        <w:t>Scholarship</w:t>
      </w:r>
      <w:r>
        <w:rPr>
          <w:spacing w:val="-15"/>
          <w:sz w:val="24"/>
        </w:rPr>
        <w:t xml:space="preserve"> </w:t>
      </w:r>
      <w:r>
        <w:rPr>
          <w:sz w:val="24"/>
        </w:rPr>
        <w:t>($2,000);</w:t>
      </w:r>
      <w:r>
        <w:rPr>
          <w:spacing w:val="-15"/>
          <w:sz w:val="24"/>
        </w:rPr>
        <w:t xml:space="preserve"> </w:t>
      </w:r>
      <w:r>
        <w:rPr>
          <w:sz w:val="24"/>
        </w:rPr>
        <w:t>and</w:t>
      </w:r>
      <w:r>
        <w:rPr>
          <w:spacing w:val="-15"/>
          <w:sz w:val="24"/>
        </w:rPr>
        <w:t xml:space="preserve"> </w:t>
      </w:r>
      <w:r>
        <w:rPr>
          <w:sz w:val="24"/>
        </w:rPr>
        <w:t>5</w:t>
      </w:r>
      <w:r>
        <w:rPr>
          <w:spacing w:val="-15"/>
          <w:sz w:val="24"/>
        </w:rPr>
        <w:t xml:space="preserve"> </w:t>
      </w:r>
      <w:r>
        <w:rPr>
          <w:sz w:val="24"/>
        </w:rPr>
        <w:t>students</w:t>
      </w:r>
      <w:r>
        <w:rPr>
          <w:spacing w:val="-15"/>
          <w:sz w:val="24"/>
        </w:rPr>
        <w:t xml:space="preserve"> </w:t>
      </w:r>
      <w:r>
        <w:rPr>
          <w:sz w:val="24"/>
        </w:rPr>
        <w:t>were</w:t>
      </w:r>
      <w:r>
        <w:rPr>
          <w:spacing w:val="-15"/>
          <w:sz w:val="24"/>
        </w:rPr>
        <w:t xml:space="preserve"> </w:t>
      </w:r>
      <w:r>
        <w:rPr>
          <w:sz w:val="24"/>
        </w:rPr>
        <w:t>awarded</w:t>
      </w:r>
      <w:r>
        <w:rPr>
          <w:spacing w:val="-15"/>
          <w:sz w:val="24"/>
        </w:rPr>
        <w:t xml:space="preserve"> </w:t>
      </w:r>
      <w:r>
        <w:rPr>
          <w:sz w:val="24"/>
        </w:rPr>
        <w:t>CLACS’</w:t>
      </w:r>
      <w:r>
        <w:rPr>
          <w:spacing w:val="-15"/>
          <w:sz w:val="24"/>
        </w:rPr>
        <w:t xml:space="preserve"> </w:t>
      </w:r>
      <w:r>
        <w:rPr>
          <w:sz w:val="24"/>
        </w:rPr>
        <w:t>Shea</w:t>
      </w:r>
      <w:r>
        <w:rPr>
          <w:spacing w:val="-15"/>
          <w:sz w:val="24"/>
        </w:rPr>
        <w:t xml:space="preserve"> </w:t>
      </w:r>
      <w:r>
        <w:rPr>
          <w:sz w:val="24"/>
        </w:rPr>
        <w:t>Study</w:t>
      </w:r>
      <w:r>
        <w:rPr>
          <w:spacing w:val="-15"/>
          <w:sz w:val="24"/>
        </w:rPr>
        <w:t xml:space="preserve"> </w:t>
      </w:r>
      <w:r>
        <w:rPr>
          <w:sz w:val="24"/>
        </w:rPr>
        <w:t>Abroad</w:t>
      </w:r>
      <w:r>
        <w:rPr>
          <w:spacing w:val="-15"/>
          <w:sz w:val="24"/>
        </w:rPr>
        <w:t xml:space="preserve"> </w:t>
      </w:r>
      <w:r>
        <w:rPr>
          <w:sz w:val="24"/>
        </w:rPr>
        <w:t>Scholarship ($</w:t>
      </w:r>
      <w:r>
        <w:rPr>
          <w:sz w:val="24"/>
        </w:rPr>
        <w:t>2,500).</w:t>
      </w:r>
      <w:r>
        <w:rPr>
          <w:spacing w:val="-7"/>
          <w:sz w:val="24"/>
        </w:rPr>
        <w:t xml:space="preserve"> </w:t>
      </w:r>
      <w:r>
        <w:rPr>
          <w:sz w:val="24"/>
        </w:rPr>
        <w:t>In</w:t>
      </w:r>
      <w:r>
        <w:rPr>
          <w:spacing w:val="-7"/>
          <w:sz w:val="24"/>
        </w:rPr>
        <w:t xml:space="preserve"> </w:t>
      </w:r>
      <w:r>
        <w:rPr>
          <w:sz w:val="24"/>
        </w:rPr>
        <w:t>addition,</w:t>
      </w:r>
      <w:r>
        <w:rPr>
          <w:spacing w:val="-7"/>
          <w:sz w:val="24"/>
        </w:rPr>
        <w:t xml:space="preserve"> </w:t>
      </w:r>
      <w:r>
        <w:rPr>
          <w:sz w:val="24"/>
        </w:rPr>
        <w:t>MSN</w:t>
      </w:r>
      <w:r>
        <w:rPr>
          <w:spacing w:val="-7"/>
          <w:sz w:val="24"/>
        </w:rPr>
        <w:t xml:space="preserve"> </w:t>
      </w:r>
      <w:r>
        <w:rPr>
          <w:sz w:val="24"/>
        </w:rPr>
        <w:t>offers</w:t>
      </w:r>
      <w:r>
        <w:rPr>
          <w:spacing w:val="-7"/>
          <w:sz w:val="24"/>
        </w:rPr>
        <w:t xml:space="preserve"> </w:t>
      </w:r>
      <w:r>
        <w:rPr>
          <w:sz w:val="24"/>
        </w:rPr>
        <w:t>support</w:t>
      </w:r>
      <w:r>
        <w:rPr>
          <w:spacing w:val="-7"/>
          <w:sz w:val="24"/>
        </w:rPr>
        <w:t xml:space="preserve"> </w:t>
      </w:r>
      <w:r>
        <w:rPr>
          <w:sz w:val="24"/>
        </w:rPr>
        <w:t>for</w:t>
      </w:r>
      <w:r>
        <w:rPr>
          <w:spacing w:val="-7"/>
          <w:sz w:val="24"/>
        </w:rPr>
        <w:t xml:space="preserve"> </w:t>
      </w:r>
      <w:r>
        <w:rPr>
          <w:sz w:val="24"/>
        </w:rPr>
        <w:t>undergraduate</w:t>
      </w:r>
      <w:r>
        <w:rPr>
          <w:spacing w:val="-7"/>
          <w:sz w:val="24"/>
        </w:rPr>
        <w:t xml:space="preserve"> </w:t>
      </w:r>
      <w:r>
        <w:rPr>
          <w:sz w:val="24"/>
        </w:rPr>
        <w:t>students</w:t>
      </w:r>
      <w:r>
        <w:rPr>
          <w:spacing w:val="-7"/>
          <w:sz w:val="24"/>
        </w:rPr>
        <w:t xml:space="preserve"> </w:t>
      </w:r>
      <w:r>
        <w:rPr>
          <w:sz w:val="24"/>
        </w:rPr>
        <w:t>studying</w:t>
      </w:r>
      <w:r>
        <w:rPr>
          <w:spacing w:val="-7"/>
          <w:sz w:val="24"/>
        </w:rPr>
        <w:t xml:space="preserve"> </w:t>
      </w:r>
      <w:r>
        <w:rPr>
          <w:sz w:val="24"/>
        </w:rPr>
        <w:t>abroad</w:t>
      </w:r>
      <w:r>
        <w:rPr>
          <w:spacing w:val="-7"/>
          <w:sz w:val="24"/>
        </w:rPr>
        <w:t xml:space="preserve"> </w:t>
      </w:r>
      <w:r>
        <w:rPr>
          <w:sz w:val="24"/>
        </w:rPr>
        <w:t>through</w:t>
      </w:r>
      <w:r>
        <w:rPr>
          <w:spacing w:val="-7"/>
          <w:sz w:val="24"/>
        </w:rPr>
        <w:t xml:space="preserve"> </w:t>
      </w:r>
      <w:r>
        <w:rPr>
          <w:sz w:val="24"/>
        </w:rPr>
        <w:t>the International Academic Programs (IAP) and individual professional schools, while at MKE programs are administered by CIE. Between 2018 and 2021, MSN IAP awarded $201,300 in scholarship funds to students studying abroad in Latin America.</w:t>
      </w:r>
    </w:p>
    <w:p w14:paraId="6420AE7A" w14:textId="77777777" w:rsidR="005B0F52" w:rsidRDefault="0046319E">
      <w:pPr>
        <w:pStyle w:val="BodyText"/>
        <w:spacing w:line="480" w:lineRule="auto"/>
        <w:ind w:right="235" w:firstLine="720"/>
        <w:jc w:val="both"/>
      </w:pPr>
      <w:r>
        <w:t>The MSN International Internship Program (IIP) serves the needs of undergraduate students and the wider university community through its collaborative efforts to establish and maintain value-added relationships with key internal partners, international org</w:t>
      </w:r>
      <w:r>
        <w:t>anizations and alumni.</w:t>
      </w:r>
      <w:r>
        <w:rPr>
          <w:spacing w:val="72"/>
        </w:rPr>
        <w:t xml:space="preserve"> </w:t>
      </w:r>
      <w:r>
        <w:t>In</w:t>
      </w:r>
      <w:r>
        <w:rPr>
          <w:spacing w:val="8"/>
        </w:rPr>
        <w:t xml:space="preserve"> </w:t>
      </w:r>
      <w:r>
        <w:t>2020-2021,</w:t>
      </w:r>
      <w:r>
        <w:rPr>
          <w:spacing w:val="7"/>
        </w:rPr>
        <w:t xml:space="preserve"> </w:t>
      </w:r>
      <w:r>
        <w:t>19</w:t>
      </w:r>
      <w:r>
        <w:rPr>
          <w:spacing w:val="8"/>
        </w:rPr>
        <w:t xml:space="preserve"> </w:t>
      </w:r>
      <w:r>
        <w:t>students</w:t>
      </w:r>
      <w:r>
        <w:rPr>
          <w:spacing w:val="7"/>
        </w:rPr>
        <w:t xml:space="preserve"> </w:t>
      </w:r>
      <w:r>
        <w:t>participated</w:t>
      </w:r>
      <w:r>
        <w:rPr>
          <w:spacing w:val="7"/>
        </w:rPr>
        <w:t xml:space="preserve"> </w:t>
      </w:r>
      <w:r>
        <w:t>in</w:t>
      </w:r>
      <w:r>
        <w:rPr>
          <w:spacing w:val="8"/>
        </w:rPr>
        <w:t xml:space="preserve"> </w:t>
      </w:r>
      <w:r>
        <w:t>virtual,</w:t>
      </w:r>
      <w:r>
        <w:rPr>
          <w:spacing w:val="7"/>
        </w:rPr>
        <w:t xml:space="preserve"> </w:t>
      </w:r>
      <w:r>
        <w:t>international</w:t>
      </w:r>
      <w:r>
        <w:rPr>
          <w:spacing w:val="8"/>
        </w:rPr>
        <w:t xml:space="preserve"> </w:t>
      </w:r>
      <w:r>
        <w:t>internships</w:t>
      </w:r>
      <w:r>
        <w:rPr>
          <w:spacing w:val="7"/>
        </w:rPr>
        <w:t xml:space="preserve"> </w:t>
      </w:r>
      <w:r>
        <w:t>in</w:t>
      </w:r>
      <w:r>
        <w:rPr>
          <w:spacing w:val="8"/>
        </w:rPr>
        <w:t xml:space="preserve"> </w:t>
      </w:r>
      <w:r>
        <w:rPr>
          <w:spacing w:val="-2"/>
        </w:rPr>
        <w:t>Argentina,</w:t>
      </w:r>
    </w:p>
    <w:p w14:paraId="6420AE7B" w14:textId="77777777" w:rsidR="005B0F52" w:rsidRDefault="005B0F52">
      <w:pPr>
        <w:spacing w:line="480" w:lineRule="auto"/>
        <w:jc w:val="both"/>
        <w:sectPr w:rsidR="005B0F52">
          <w:pgSz w:w="12240" w:h="15840"/>
          <w:pgMar w:top="1380" w:right="1200" w:bottom="1000" w:left="1200" w:header="0" w:footer="806" w:gutter="0"/>
          <w:cols w:space="720"/>
        </w:sectPr>
      </w:pPr>
    </w:p>
    <w:p w14:paraId="6420AE7C" w14:textId="77777777" w:rsidR="005B0F52" w:rsidRDefault="0046319E">
      <w:pPr>
        <w:pStyle w:val="BodyText"/>
        <w:spacing w:before="66" w:line="480" w:lineRule="auto"/>
        <w:ind w:right="235"/>
        <w:jc w:val="both"/>
      </w:pPr>
      <w:r>
        <w:t>Chile, Costa Rica, Guatemala, and Uruguay. Of these 19 students, three were enrolled in professional schools (1 Business, 2 Engi</w:t>
      </w:r>
      <w:r>
        <w:t>neering).</w:t>
      </w:r>
      <w:r>
        <w:rPr>
          <w:spacing w:val="40"/>
        </w:rPr>
        <w:t xml:space="preserve"> </w:t>
      </w:r>
      <w:r>
        <w:t>MSN’s Law School has a well-established exchange program with three universities - Pontifícia Universidade Católica (Rio de Janeiro), Pontificia Universidad Católica del Perú (Lima), and the Universidad Diego Portales (Santiago).</w:t>
      </w:r>
    </w:p>
    <w:p w14:paraId="6420AE7D" w14:textId="77777777" w:rsidR="005B0F52" w:rsidRDefault="0046319E">
      <w:pPr>
        <w:spacing w:line="229" w:lineRule="exact"/>
        <w:ind w:left="1974"/>
        <w:rPr>
          <w:b/>
          <w:sz w:val="20"/>
        </w:rPr>
      </w:pPr>
      <w:r>
        <w:rPr>
          <w:b/>
          <w:sz w:val="20"/>
        </w:rPr>
        <w:t>Table</w:t>
      </w:r>
      <w:r>
        <w:rPr>
          <w:b/>
          <w:spacing w:val="-8"/>
          <w:sz w:val="20"/>
        </w:rPr>
        <w:t xml:space="preserve"> </w:t>
      </w:r>
      <w:r>
        <w:rPr>
          <w:b/>
          <w:sz w:val="20"/>
        </w:rPr>
        <w:t>D.3:</w:t>
      </w:r>
      <w:r>
        <w:rPr>
          <w:b/>
          <w:spacing w:val="-8"/>
          <w:sz w:val="20"/>
        </w:rPr>
        <w:t xml:space="preserve"> </w:t>
      </w:r>
      <w:r>
        <w:rPr>
          <w:b/>
          <w:sz w:val="20"/>
        </w:rPr>
        <w:t>UW</w:t>
      </w:r>
      <w:r>
        <w:rPr>
          <w:b/>
          <w:spacing w:val="-8"/>
          <w:sz w:val="20"/>
        </w:rPr>
        <w:t xml:space="preserve"> </w:t>
      </w:r>
      <w:r>
        <w:rPr>
          <w:b/>
          <w:sz w:val="20"/>
        </w:rPr>
        <w:t>St</w:t>
      </w:r>
      <w:r>
        <w:rPr>
          <w:b/>
          <w:sz w:val="20"/>
        </w:rPr>
        <w:t>udy</w:t>
      </w:r>
      <w:r>
        <w:rPr>
          <w:b/>
          <w:spacing w:val="-8"/>
          <w:sz w:val="20"/>
        </w:rPr>
        <w:t xml:space="preserve"> </w:t>
      </w:r>
      <w:r>
        <w:rPr>
          <w:b/>
          <w:sz w:val="20"/>
        </w:rPr>
        <w:t>Abroad/Exchange</w:t>
      </w:r>
      <w:r>
        <w:rPr>
          <w:b/>
          <w:spacing w:val="-7"/>
          <w:sz w:val="20"/>
        </w:rPr>
        <w:t xml:space="preserve"> </w:t>
      </w:r>
      <w:r>
        <w:rPr>
          <w:b/>
          <w:sz w:val="20"/>
        </w:rPr>
        <w:t>Programs</w:t>
      </w:r>
      <w:r>
        <w:rPr>
          <w:b/>
          <w:spacing w:val="-8"/>
          <w:sz w:val="20"/>
        </w:rPr>
        <w:t xml:space="preserve"> </w:t>
      </w:r>
      <w:r>
        <w:rPr>
          <w:b/>
          <w:sz w:val="20"/>
        </w:rPr>
        <w:t>in</w:t>
      </w:r>
      <w:r>
        <w:rPr>
          <w:b/>
          <w:spacing w:val="-7"/>
          <w:sz w:val="20"/>
        </w:rPr>
        <w:t xml:space="preserve"> </w:t>
      </w:r>
      <w:r>
        <w:rPr>
          <w:b/>
          <w:sz w:val="20"/>
        </w:rPr>
        <w:t>Latin</w:t>
      </w:r>
      <w:r>
        <w:rPr>
          <w:b/>
          <w:spacing w:val="-8"/>
          <w:sz w:val="20"/>
        </w:rPr>
        <w:t xml:space="preserve"> </w:t>
      </w:r>
      <w:r>
        <w:rPr>
          <w:b/>
          <w:sz w:val="20"/>
        </w:rPr>
        <w:t>America,</w:t>
      </w:r>
      <w:r>
        <w:rPr>
          <w:b/>
          <w:spacing w:val="-7"/>
          <w:sz w:val="20"/>
        </w:rPr>
        <w:t xml:space="preserve"> </w:t>
      </w:r>
      <w:r>
        <w:rPr>
          <w:b/>
          <w:sz w:val="20"/>
        </w:rPr>
        <w:t>2018-</w:t>
      </w:r>
      <w:r>
        <w:rPr>
          <w:b/>
          <w:spacing w:val="-5"/>
          <w:sz w:val="20"/>
        </w:rPr>
        <w:t>21</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5266"/>
        <w:gridCol w:w="735"/>
        <w:gridCol w:w="721"/>
        <w:gridCol w:w="803"/>
      </w:tblGrid>
      <w:tr w:rsidR="005B0F52" w14:paraId="6420AE7F" w14:textId="77777777">
        <w:trPr>
          <w:trHeight w:val="297"/>
        </w:trPr>
        <w:tc>
          <w:tcPr>
            <w:tcW w:w="9354" w:type="dxa"/>
            <w:gridSpan w:val="5"/>
          </w:tcPr>
          <w:p w14:paraId="6420AE7E" w14:textId="77777777" w:rsidR="005B0F52" w:rsidRDefault="0046319E">
            <w:pPr>
              <w:pStyle w:val="TableParagraph"/>
              <w:spacing w:before="19"/>
              <w:ind w:left="110"/>
              <w:rPr>
                <w:b/>
                <w:sz w:val="20"/>
              </w:rPr>
            </w:pPr>
            <w:r>
              <w:rPr>
                <w:b/>
                <w:spacing w:val="-2"/>
                <w:sz w:val="20"/>
              </w:rPr>
              <w:t>ACADEMIC</w:t>
            </w:r>
            <w:r>
              <w:rPr>
                <w:b/>
                <w:spacing w:val="1"/>
                <w:sz w:val="20"/>
              </w:rPr>
              <w:t xml:space="preserve"> </w:t>
            </w:r>
            <w:r>
              <w:rPr>
                <w:b/>
                <w:spacing w:val="-4"/>
                <w:sz w:val="20"/>
              </w:rPr>
              <w:t>YEAR</w:t>
            </w:r>
          </w:p>
        </w:tc>
      </w:tr>
      <w:tr w:rsidR="005B0F52" w14:paraId="6420AE85" w14:textId="77777777">
        <w:trPr>
          <w:trHeight w:val="527"/>
        </w:trPr>
        <w:tc>
          <w:tcPr>
            <w:tcW w:w="1829" w:type="dxa"/>
          </w:tcPr>
          <w:p w14:paraId="6420AE80" w14:textId="77777777" w:rsidR="005B0F52" w:rsidRDefault="0046319E">
            <w:pPr>
              <w:pStyle w:val="TableParagraph"/>
              <w:spacing w:before="149"/>
              <w:ind w:left="110"/>
              <w:rPr>
                <w:b/>
                <w:sz w:val="20"/>
              </w:rPr>
            </w:pPr>
            <w:r>
              <w:rPr>
                <w:b/>
                <w:spacing w:val="-2"/>
                <w:sz w:val="20"/>
              </w:rPr>
              <w:t>Location</w:t>
            </w:r>
          </w:p>
        </w:tc>
        <w:tc>
          <w:tcPr>
            <w:tcW w:w="5266" w:type="dxa"/>
          </w:tcPr>
          <w:p w14:paraId="6420AE81" w14:textId="77777777" w:rsidR="005B0F52" w:rsidRDefault="0046319E">
            <w:pPr>
              <w:pStyle w:val="TableParagraph"/>
              <w:spacing w:before="149"/>
              <w:ind w:left="1952" w:right="1939"/>
              <w:jc w:val="center"/>
              <w:rPr>
                <w:b/>
                <w:sz w:val="20"/>
              </w:rPr>
            </w:pPr>
            <w:r>
              <w:rPr>
                <w:b/>
                <w:sz w:val="20"/>
              </w:rPr>
              <w:t>Host</w:t>
            </w:r>
            <w:r>
              <w:rPr>
                <w:b/>
                <w:spacing w:val="-5"/>
                <w:sz w:val="20"/>
              </w:rPr>
              <w:t xml:space="preserve"> </w:t>
            </w:r>
            <w:r>
              <w:rPr>
                <w:b/>
                <w:spacing w:val="-2"/>
                <w:sz w:val="20"/>
              </w:rPr>
              <w:t>Institution</w:t>
            </w:r>
          </w:p>
        </w:tc>
        <w:tc>
          <w:tcPr>
            <w:tcW w:w="735" w:type="dxa"/>
          </w:tcPr>
          <w:p w14:paraId="6420AE82" w14:textId="77777777" w:rsidR="005B0F52" w:rsidRDefault="0046319E">
            <w:pPr>
              <w:pStyle w:val="TableParagraph"/>
              <w:ind w:left="109"/>
              <w:rPr>
                <w:b/>
                <w:sz w:val="20"/>
              </w:rPr>
            </w:pPr>
            <w:r>
              <w:rPr>
                <w:b/>
                <w:spacing w:val="-5"/>
                <w:sz w:val="20"/>
              </w:rPr>
              <w:t>MSN</w:t>
            </w:r>
          </w:p>
        </w:tc>
        <w:tc>
          <w:tcPr>
            <w:tcW w:w="721" w:type="dxa"/>
          </w:tcPr>
          <w:p w14:paraId="6420AE83" w14:textId="77777777" w:rsidR="005B0F52" w:rsidRDefault="0046319E">
            <w:pPr>
              <w:pStyle w:val="TableParagraph"/>
              <w:ind w:right="121"/>
              <w:jc w:val="right"/>
              <w:rPr>
                <w:b/>
                <w:sz w:val="20"/>
              </w:rPr>
            </w:pPr>
            <w:r>
              <w:rPr>
                <w:b/>
                <w:spacing w:val="-5"/>
                <w:sz w:val="20"/>
              </w:rPr>
              <w:t>MKE</w:t>
            </w:r>
          </w:p>
        </w:tc>
        <w:tc>
          <w:tcPr>
            <w:tcW w:w="803" w:type="dxa"/>
          </w:tcPr>
          <w:p w14:paraId="6420AE84" w14:textId="77777777" w:rsidR="005B0F52" w:rsidRDefault="0046319E">
            <w:pPr>
              <w:pStyle w:val="TableParagraph"/>
              <w:ind w:right="149"/>
              <w:jc w:val="right"/>
              <w:rPr>
                <w:b/>
                <w:sz w:val="20"/>
              </w:rPr>
            </w:pPr>
            <w:r>
              <w:rPr>
                <w:b/>
                <w:spacing w:val="-2"/>
                <w:sz w:val="20"/>
              </w:rPr>
              <w:t>Totals</w:t>
            </w:r>
          </w:p>
        </w:tc>
      </w:tr>
      <w:tr w:rsidR="005B0F52" w14:paraId="6420AE8E" w14:textId="77777777">
        <w:trPr>
          <w:trHeight w:val="690"/>
        </w:trPr>
        <w:tc>
          <w:tcPr>
            <w:tcW w:w="1829" w:type="dxa"/>
          </w:tcPr>
          <w:p w14:paraId="6420AE86" w14:textId="77777777" w:rsidR="005B0F52" w:rsidRDefault="0046319E">
            <w:pPr>
              <w:pStyle w:val="TableParagraph"/>
              <w:spacing w:before="115"/>
              <w:ind w:left="110"/>
              <w:rPr>
                <w:sz w:val="20"/>
              </w:rPr>
            </w:pPr>
            <w:r>
              <w:rPr>
                <w:spacing w:val="-2"/>
                <w:sz w:val="20"/>
              </w:rPr>
              <w:t>Argentina</w:t>
            </w:r>
          </w:p>
        </w:tc>
        <w:tc>
          <w:tcPr>
            <w:tcW w:w="5266" w:type="dxa"/>
          </w:tcPr>
          <w:p w14:paraId="6420AE87" w14:textId="77777777" w:rsidR="005B0F52" w:rsidRDefault="0046319E">
            <w:pPr>
              <w:pStyle w:val="TableParagraph"/>
              <w:spacing w:line="230" w:lineRule="atLeast"/>
              <w:ind w:left="109"/>
              <w:rPr>
                <w:sz w:val="20"/>
              </w:rPr>
            </w:pPr>
            <w:r>
              <w:rPr>
                <w:sz w:val="20"/>
              </w:rPr>
              <w:t>IES Buenos Aires Latin American Societies and Cultures Instituto</w:t>
            </w:r>
            <w:r>
              <w:rPr>
                <w:spacing w:val="-7"/>
                <w:sz w:val="20"/>
              </w:rPr>
              <w:t xml:space="preserve"> </w:t>
            </w:r>
            <w:r>
              <w:rPr>
                <w:sz w:val="20"/>
              </w:rPr>
              <w:t>Tecnológico</w:t>
            </w:r>
            <w:r>
              <w:rPr>
                <w:spacing w:val="-7"/>
                <w:sz w:val="20"/>
              </w:rPr>
              <w:t xml:space="preserve"> </w:t>
            </w:r>
            <w:r>
              <w:rPr>
                <w:sz w:val="20"/>
              </w:rPr>
              <w:t>de</w:t>
            </w:r>
            <w:r>
              <w:rPr>
                <w:spacing w:val="-7"/>
                <w:sz w:val="20"/>
              </w:rPr>
              <w:t xml:space="preserve"> </w:t>
            </w:r>
            <w:r>
              <w:rPr>
                <w:sz w:val="20"/>
              </w:rPr>
              <w:t>Buenos</w:t>
            </w:r>
            <w:r>
              <w:rPr>
                <w:spacing w:val="-7"/>
                <w:sz w:val="20"/>
              </w:rPr>
              <w:t xml:space="preserve"> </w:t>
            </w:r>
            <w:r>
              <w:rPr>
                <w:sz w:val="20"/>
              </w:rPr>
              <w:t>Aires</w:t>
            </w:r>
            <w:r>
              <w:rPr>
                <w:spacing w:val="-7"/>
                <w:sz w:val="20"/>
              </w:rPr>
              <w:t xml:space="preserve"> </w:t>
            </w:r>
            <w:r>
              <w:rPr>
                <w:sz w:val="20"/>
              </w:rPr>
              <w:t>Engineering</w:t>
            </w:r>
            <w:r>
              <w:rPr>
                <w:spacing w:val="-7"/>
                <w:sz w:val="20"/>
              </w:rPr>
              <w:t xml:space="preserve"> </w:t>
            </w:r>
            <w:r>
              <w:rPr>
                <w:sz w:val="20"/>
              </w:rPr>
              <w:t>Exchange SIT Public Health in Urban Environments</w:t>
            </w:r>
          </w:p>
        </w:tc>
        <w:tc>
          <w:tcPr>
            <w:tcW w:w="735" w:type="dxa"/>
          </w:tcPr>
          <w:p w14:paraId="6420AE88" w14:textId="77777777" w:rsidR="005B0F52" w:rsidRDefault="005B0F52">
            <w:pPr>
              <w:pStyle w:val="TableParagraph"/>
              <w:rPr>
                <w:b/>
                <w:sz w:val="20"/>
              </w:rPr>
            </w:pPr>
          </w:p>
          <w:p w14:paraId="6420AE89" w14:textId="77777777" w:rsidR="005B0F52" w:rsidRDefault="0046319E">
            <w:pPr>
              <w:pStyle w:val="TableParagraph"/>
              <w:ind w:right="94"/>
              <w:jc w:val="right"/>
              <w:rPr>
                <w:sz w:val="20"/>
              </w:rPr>
            </w:pPr>
            <w:r>
              <w:rPr>
                <w:spacing w:val="-5"/>
                <w:sz w:val="20"/>
              </w:rPr>
              <w:t>29</w:t>
            </w:r>
          </w:p>
        </w:tc>
        <w:tc>
          <w:tcPr>
            <w:tcW w:w="721" w:type="dxa"/>
          </w:tcPr>
          <w:p w14:paraId="6420AE8A" w14:textId="77777777" w:rsidR="005B0F52" w:rsidRDefault="005B0F52">
            <w:pPr>
              <w:pStyle w:val="TableParagraph"/>
              <w:spacing w:before="2"/>
              <w:rPr>
                <w:b/>
                <w:sz w:val="19"/>
              </w:rPr>
            </w:pPr>
          </w:p>
          <w:p w14:paraId="6420AE8B" w14:textId="77777777" w:rsidR="005B0F52" w:rsidRDefault="0046319E">
            <w:pPr>
              <w:pStyle w:val="TableParagraph"/>
              <w:ind w:right="95"/>
              <w:jc w:val="right"/>
              <w:rPr>
                <w:sz w:val="20"/>
              </w:rPr>
            </w:pPr>
            <w:r>
              <w:rPr>
                <w:sz w:val="20"/>
              </w:rPr>
              <w:t>6</w:t>
            </w:r>
          </w:p>
        </w:tc>
        <w:tc>
          <w:tcPr>
            <w:tcW w:w="803" w:type="dxa"/>
          </w:tcPr>
          <w:p w14:paraId="6420AE8C" w14:textId="77777777" w:rsidR="005B0F52" w:rsidRDefault="005B0F52">
            <w:pPr>
              <w:pStyle w:val="TableParagraph"/>
              <w:spacing w:before="2"/>
              <w:rPr>
                <w:b/>
                <w:sz w:val="19"/>
              </w:rPr>
            </w:pPr>
          </w:p>
          <w:p w14:paraId="6420AE8D" w14:textId="77777777" w:rsidR="005B0F52" w:rsidRDefault="0046319E">
            <w:pPr>
              <w:pStyle w:val="TableParagraph"/>
              <w:ind w:right="99"/>
              <w:jc w:val="right"/>
              <w:rPr>
                <w:sz w:val="20"/>
              </w:rPr>
            </w:pPr>
            <w:r>
              <w:rPr>
                <w:spacing w:val="-5"/>
                <w:sz w:val="20"/>
              </w:rPr>
              <w:t>35</w:t>
            </w:r>
          </w:p>
        </w:tc>
      </w:tr>
      <w:tr w:rsidR="005B0F52" w14:paraId="6420AE94" w14:textId="77777777">
        <w:trPr>
          <w:trHeight w:val="229"/>
        </w:trPr>
        <w:tc>
          <w:tcPr>
            <w:tcW w:w="1829" w:type="dxa"/>
          </w:tcPr>
          <w:p w14:paraId="6420AE8F" w14:textId="77777777" w:rsidR="005B0F52" w:rsidRDefault="0046319E">
            <w:pPr>
              <w:pStyle w:val="TableParagraph"/>
              <w:spacing w:line="210" w:lineRule="exact"/>
              <w:ind w:left="110"/>
              <w:rPr>
                <w:sz w:val="20"/>
              </w:rPr>
            </w:pPr>
            <w:r>
              <w:rPr>
                <w:spacing w:val="-2"/>
                <w:sz w:val="20"/>
              </w:rPr>
              <w:t>Brazil</w:t>
            </w:r>
          </w:p>
        </w:tc>
        <w:tc>
          <w:tcPr>
            <w:tcW w:w="5266" w:type="dxa"/>
          </w:tcPr>
          <w:p w14:paraId="6420AE90" w14:textId="77777777" w:rsidR="005B0F52" w:rsidRDefault="0046319E">
            <w:pPr>
              <w:pStyle w:val="TableParagraph"/>
              <w:spacing w:line="210" w:lineRule="exact"/>
              <w:ind w:left="109"/>
              <w:rPr>
                <w:sz w:val="20"/>
              </w:rPr>
            </w:pPr>
            <w:r>
              <w:rPr>
                <w:sz w:val="20"/>
              </w:rPr>
              <w:t>Pontifícia</w:t>
            </w:r>
            <w:r>
              <w:rPr>
                <w:spacing w:val="-9"/>
                <w:sz w:val="20"/>
              </w:rPr>
              <w:t xml:space="preserve"> </w:t>
            </w:r>
            <w:r>
              <w:rPr>
                <w:sz w:val="20"/>
              </w:rPr>
              <w:t>Universidade</w:t>
            </w:r>
            <w:r>
              <w:rPr>
                <w:spacing w:val="-7"/>
                <w:sz w:val="20"/>
              </w:rPr>
              <w:t xml:space="preserve"> </w:t>
            </w:r>
            <w:r>
              <w:rPr>
                <w:sz w:val="20"/>
              </w:rPr>
              <w:t>Católica</w:t>
            </w:r>
            <w:r>
              <w:rPr>
                <w:spacing w:val="-6"/>
                <w:sz w:val="20"/>
              </w:rPr>
              <w:t xml:space="preserve"> </w:t>
            </w:r>
            <w:r>
              <w:rPr>
                <w:sz w:val="20"/>
              </w:rPr>
              <w:t>do</w:t>
            </w:r>
            <w:r>
              <w:rPr>
                <w:spacing w:val="-7"/>
                <w:sz w:val="20"/>
              </w:rPr>
              <w:t xml:space="preserve"> </w:t>
            </w:r>
            <w:r>
              <w:rPr>
                <w:sz w:val="20"/>
              </w:rPr>
              <w:t>Rio</w:t>
            </w:r>
            <w:r>
              <w:rPr>
                <w:spacing w:val="-7"/>
                <w:sz w:val="20"/>
              </w:rPr>
              <w:t xml:space="preserve"> </w:t>
            </w:r>
            <w:r>
              <w:rPr>
                <w:sz w:val="20"/>
              </w:rPr>
              <w:t>de</w:t>
            </w:r>
            <w:r>
              <w:rPr>
                <w:spacing w:val="-6"/>
                <w:sz w:val="20"/>
              </w:rPr>
              <w:t xml:space="preserve"> </w:t>
            </w:r>
            <w:r>
              <w:rPr>
                <w:spacing w:val="-2"/>
                <w:sz w:val="20"/>
              </w:rPr>
              <w:t>Janeiro</w:t>
            </w:r>
          </w:p>
        </w:tc>
        <w:tc>
          <w:tcPr>
            <w:tcW w:w="735" w:type="dxa"/>
          </w:tcPr>
          <w:p w14:paraId="6420AE91" w14:textId="77777777" w:rsidR="005B0F52" w:rsidRDefault="0046319E">
            <w:pPr>
              <w:pStyle w:val="TableParagraph"/>
              <w:spacing w:line="210" w:lineRule="exact"/>
              <w:ind w:right="93"/>
              <w:jc w:val="right"/>
              <w:rPr>
                <w:sz w:val="20"/>
              </w:rPr>
            </w:pPr>
            <w:r>
              <w:rPr>
                <w:sz w:val="20"/>
              </w:rPr>
              <w:t>3</w:t>
            </w:r>
          </w:p>
        </w:tc>
        <w:tc>
          <w:tcPr>
            <w:tcW w:w="721" w:type="dxa"/>
          </w:tcPr>
          <w:p w14:paraId="6420AE92" w14:textId="77777777" w:rsidR="005B0F52" w:rsidRDefault="0046319E">
            <w:pPr>
              <w:pStyle w:val="TableParagraph"/>
              <w:spacing w:line="210" w:lineRule="exact"/>
              <w:ind w:right="95"/>
              <w:jc w:val="right"/>
              <w:rPr>
                <w:sz w:val="20"/>
              </w:rPr>
            </w:pPr>
            <w:r>
              <w:rPr>
                <w:sz w:val="20"/>
              </w:rPr>
              <w:t>1</w:t>
            </w:r>
          </w:p>
        </w:tc>
        <w:tc>
          <w:tcPr>
            <w:tcW w:w="803" w:type="dxa"/>
          </w:tcPr>
          <w:p w14:paraId="6420AE93" w14:textId="77777777" w:rsidR="005B0F52" w:rsidRDefault="0046319E">
            <w:pPr>
              <w:pStyle w:val="TableParagraph"/>
              <w:spacing w:line="210" w:lineRule="exact"/>
              <w:ind w:right="98"/>
              <w:jc w:val="right"/>
              <w:rPr>
                <w:sz w:val="20"/>
              </w:rPr>
            </w:pPr>
            <w:r>
              <w:rPr>
                <w:sz w:val="20"/>
              </w:rPr>
              <w:t>4</w:t>
            </w:r>
          </w:p>
        </w:tc>
      </w:tr>
      <w:tr w:rsidR="005B0F52" w14:paraId="6420AE9B" w14:textId="77777777">
        <w:trPr>
          <w:trHeight w:val="460"/>
        </w:trPr>
        <w:tc>
          <w:tcPr>
            <w:tcW w:w="1829" w:type="dxa"/>
          </w:tcPr>
          <w:p w14:paraId="6420AE95" w14:textId="77777777" w:rsidR="005B0F52" w:rsidRDefault="0046319E">
            <w:pPr>
              <w:pStyle w:val="TableParagraph"/>
              <w:ind w:left="110"/>
              <w:rPr>
                <w:sz w:val="20"/>
              </w:rPr>
            </w:pPr>
            <w:r>
              <w:rPr>
                <w:spacing w:val="-2"/>
                <w:sz w:val="20"/>
              </w:rPr>
              <w:t>Chile</w:t>
            </w:r>
          </w:p>
        </w:tc>
        <w:tc>
          <w:tcPr>
            <w:tcW w:w="5266" w:type="dxa"/>
          </w:tcPr>
          <w:p w14:paraId="6420AE96" w14:textId="77777777" w:rsidR="005B0F52" w:rsidRDefault="0046319E">
            <w:pPr>
              <w:pStyle w:val="TableParagraph"/>
              <w:ind w:left="109"/>
              <w:rPr>
                <w:sz w:val="20"/>
              </w:rPr>
            </w:pPr>
            <w:r>
              <w:rPr>
                <w:sz w:val="20"/>
              </w:rPr>
              <w:t>CIEE</w:t>
            </w:r>
            <w:r>
              <w:rPr>
                <w:spacing w:val="-6"/>
                <w:sz w:val="20"/>
              </w:rPr>
              <w:t xml:space="preserve"> </w:t>
            </w:r>
            <w:r>
              <w:rPr>
                <w:sz w:val="20"/>
              </w:rPr>
              <w:t>Liberal</w:t>
            </w:r>
            <w:r>
              <w:rPr>
                <w:spacing w:val="-5"/>
                <w:sz w:val="20"/>
              </w:rPr>
              <w:t xml:space="preserve"> </w:t>
            </w:r>
            <w:r>
              <w:rPr>
                <w:sz w:val="20"/>
              </w:rPr>
              <w:t>Arts</w:t>
            </w:r>
            <w:r>
              <w:rPr>
                <w:spacing w:val="-5"/>
                <w:sz w:val="20"/>
              </w:rPr>
              <w:t xml:space="preserve"> </w:t>
            </w:r>
            <w:r>
              <w:rPr>
                <w:sz w:val="20"/>
              </w:rPr>
              <w:t>in</w:t>
            </w:r>
            <w:r>
              <w:rPr>
                <w:spacing w:val="-5"/>
                <w:sz w:val="20"/>
              </w:rPr>
              <w:t xml:space="preserve"> </w:t>
            </w:r>
            <w:r>
              <w:rPr>
                <w:spacing w:val="-2"/>
                <w:sz w:val="20"/>
              </w:rPr>
              <w:t>Santiago</w:t>
            </w:r>
          </w:p>
          <w:p w14:paraId="6420AE97" w14:textId="77777777" w:rsidR="005B0F52" w:rsidRDefault="0046319E">
            <w:pPr>
              <w:pStyle w:val="TableParagraph"/>
              <w:spacing w:line="210" w:lineRule="exact"/>
              <w:ind w:left="109"/>
              <w:rPr>
                <w:sz w:val="20"/>
              </w:rPr>
            </w:pPr>
            <w:r>
              <w:rPr>
                <w:sz w:val="20"/>
              </w:rPr>
              <w:t>SIT</w:t>
            </w:r>
            <w:r>
              <w:rPr>
                <w:spacing w:val="-9"/>
                <w:sz w:val="20"/>
              </w:rPr>
              <w:t xml:space="preserve"> </w:t>
            </w:r>
            <w:r>
              <w:rPr>
                <w:sz w:val="20"/>
              </w:rPr>
              <w:t>Public</w:t>
            </w:r>
            <w:r>
              <w:rPr>
                <w:spacing w:val="-8"/>
                <w:sz w:val="20"/>
              </w:rPr>
              <w:t xml:space="preserve"> </w:t>
            </w:r>
            <w:r>
              <w:rPr>
                <w:sz w:val="20"/>
              </w:rPr>
              <w:t>Health,</w:t>
            </w:r>
            <w:r>
              <w:rPr>
                <w:spacing w:val="-8"/>
                <w:sz w:val="20"/>
              </w:rPr>
              <w:t xml:space="preserve"> </w:t>
            </w:r>
            <w:r>
              <w:rPr>
                <w:sz w:val="20"/>
              </w:rPr>
              <w:t>Traditional</w:t>
            </w:r>
            <w:r>
              <w:rPr>
                <w:spacing w:val="-8"/>
                <w:sz w:val="20"/>
              </w:rPr>
              <w:t xml:space="preserve"> </w:t>
            </w:r>
            <w:r>
              <w:rPr>
                <w:sz w:val="20"/>
              </w:rPr>
              <w:t>Medicine,</w:t>
            </w:r>
            <w:r>
              <w:rPr>
                <w:spacing w:val="-7"/>
                <w:sz w:val="20"/>
              </w:rPr>
              <w:t xml:space="preserve"> </w:t>
            </w:r>
            <w:r>
              <w:rPr>
                <w:spacing w:val="-2"/>
                <w:sz w:val="20"/>
              </w:rPr>
              <w:t>Community</w:t>
            </w:r>
          </w:p>
        </w:tc>
        <w:tc>
          <w:tcPr>
            <w:tcW w:w="735" w:type="dxa"/>
          </w:tcPr>
          <w:p w14:paraId="6420AE98" w14:textId="77777777" w:rsidR="005B0F52" w:rsidRDefault="0046319E">
            <w:pPr>
              <w:pStyle w:val="TableParagraph"/>
              <w:spacing w:before="106"/>
              <w:ind w:right="93"/>
              <w:jc w:val="right"/>
              <w:rPr>
                <w:sz w:val="20"/>
              </w:rPr>
            </w:pPr>
            <w:r>
              <w:rPr>
                <w:sz w:val="20"/>
              </w:rPr>
              <w:t>7</w:t>
            </w:r>
          </w:p>
        </w:tc>
        <w:tc>
          <w:tcPr>
            <w:tcW w:w="721" w:type="dxa"/>
          </w:tcPr>
          <w:p w14:paraId="6420AE99" w14:textId="77777777" w:rsidR="005B0F52" w:rsidRDefault="0046319E">
            <w:pPr>
              <w:pStyle w:val="TableParagraph"/>
              <w:spacing w:before="115"/>
              <w:ind w:right="95"/>
              <w:jc w:val="right"/>
              <w:rPr>
                <w:sz w:val="20"/>
              </w:rPr>
            </w:pPr>
            <w:r>
              <w:rPr>
                <w:sz w:val="20"/>
              </w:rPr>
              <w:t>1</w:t>
            </w:r>
          </w:p>
        </w:tc>
        <w:tc>
          <w:tcPr>
            <w:tcW w:w="803" w:type="dxa"/>
          </w:tcPr>
          <w:p w14:paraId="6420AE9A" w14:textId="77777777" w:rsidR="005B0F52" w:rsidRDefault="0046319E">
            <w:pPr>
              <w:pStyle w:val="TableParagraph"/>
              <w:spacing w:before="115"/>
              <w:ind w:right="98"/>
              <w:jc w:val="right"/>
              <w:rPr>
                <w:sz w:val="20"/>
              </w:rPr>
            </w:pPr>
            <w:r>
              <w:rPr>
                <w:sz w:val="20"/>
              </w:rPr>
              <w:t>8</w:t>
            </w:r>
          </w:p>
        </w:tc>
      </w:tr>
      <w:tr w:rsidR="005B0F52" w14:paraId="6420AEA2" w14:textId="77777777">
        <w:trPr>
          <w:trHeight w:val="460"/>
        </w:trPr>
        <w:tc>
          <w:tcPr>
            <w:tcW w:w="1829" w:type="dxa"/>
          </w:tcPr>
          <w:p w14:paraId="6420AE9C" w14:textId="77777777" w:rsidR="005B0F52" w:rsidRDefault="0046319E">
            <w:pPr>
              <w:pStyle w:val="TableParagraph"/>
              <w:spacing w:before="115"/>
              <w:ind w:left="110"/>
              <w:rPr>
                <w:sz w:val="20"/>
              </w:rPr>
            </w:pPr>
            <w:r>
              <w:rPr>
                <w:sz w:val="20"/>
              </w:rPr>
              <w:t>Costa</w:t>
            </w:r>
            <w:r>
              <w:rPr>
                <w:spacing w:val="-8"/>
                <w:sz w:val="20"/>
              </w:rPr>
              <w:t xml:space="preserve"> </w:t>
            </w:r>
            <w:r>
              <w:rPr>
                <w:spacing w:val="-4"/>
                <w:sz w:val="20"/>
              </w:rPr>
              <w:t>Rica</w:t>
            </w:r>
          </w:p>
        </w:tc>
        <w:tc>
          <w:tcPr>
            <w:tcW w:w="5266" w:type="dxa"/>
          </w:tcPr>
          <w:p w14:paraId="6420AE9D" w14:textId="77777777" w:rsidR="005B0F52" w:rsidRDefault="0046319E">
            <w:pPr>
              <w:pStyle w:val="TableParagraph"/>
              <w:ind w:left="109"/>
              <w:rPr>
                <w:sz w:val="20"/>
              </w:rPr>
            </w:pPr>
            <w:r>
              <w:rPr>
                <w:sz w:val="20"/>
              </w:rPr>
              <w:t>SFS</w:t>
            </w:r>
            <w:r>
              <w:rPr>
                <w:spacing w:val="-9"/>
                <w:sz w:val="20"/>
              </w:rPr>
              <w:t xml:space="preserve"> </w:t>
            </w:r>
            <w:r>
              <w:rPr>
                <w:sz w:val="20"/>
              </w:rPr>
              <w:t>Sustainable</w:t>
            </w:r>
            <w:r>
              <w:rPr>
                <w:spacing w:val="-9"/>
                <w:sz w:val="20"/>
              </w:rPr>
              <w:t xml:space="preserve"> </w:t>
            </w:r>
            <w:r>
              <w:rPr>
                <w:sz w:val="20"/>
              </w:rPr>
              <w:t>Development</w:t>
            </w:r>
            <w:r>
              <w:rPr>
                <w:spacing w:val="-9"/>
                <w:sz w:val="20"/>
              </w:rPr>
              <w:t xml:space="preserve"> </w:t>
            </w:r>
            <w:r>
              <w:rPr>
                <w:spacing w:val="-2"/>
                <w:sz w:val="20"/>
              </w:rPr>
              <w:t>Studies</w:t>
            </w:r>
          </w:p>
          <w:p w14:paraId="6420AE9E" w14:textId="77777777" w:rsidR="005B0F52" w:rsidRDefault="0046319E">
            <w:pPr>
              <w:pStyle w:val="TableParagraph"/>
              <w:spacing w:line="210" w:lineRule="exact"/>
              <w:ind w:left="109"/>
              <w:rPr>
                <w:sz w:val="20"/>
              </w:rPr>
            </w:pPr>
            <w:r>
              <w:rPr>
                <w:sz w:val="20"/>
              </w:rPr>
              <w:t>UW</w:t>
            </w:r>
            <w:r>
              <w:rPr>
                <w:spacing w:val="-8"/>
                <w:sz w:val="20"/>
              </w:rPr>
              <w:t xml:space="preserve"> </w:t>
            </w:r>
            <w:r>
              <w:rPr>
                <w:sz w:val="20"/>
              </w:rPr>
              <w:t>Banking</w:t>
            </w:r>
            <w:r>
              <w:rPr>
                <w:spacing w:val="-7"/>
                <w:sz w:val="20"/>
              </w:rPr>
              <w:t xml:space="preserve"> </w:t>
            </w:r>
            <w:r>
              <w:rPr>
                <w:sz w:val="20"/>
              </w:rPr>
              <w:t>Animal</w:t>
            </w:r>
            <w:r>
              <w:rPr>
                <w:spacing w:val="-6"/>
                <w:sz w:val="20"/>
              </w:rPr>
              <w:t xml:space="preserve"> </w:t>
            </w:r>
            <w:r>
              <w:rPr>
                <w:sz w:val="20"/>
              </w:rPr>
              <w:t>Biodiversity</w:t>
            </w:r>
            <w:r>
              <w:rPr>
                <w:spacing w:val="-7"/>
                <w:sz w:val="20"/>
              </w:rPr>
              <w:t xml:space="preserve"> </w:t>
            </w:r>
            <w:r>
              <w:rPr>
                <w:sz w:val="20"/>
              </w:rPr>
              <w:t>in</w:t>
            </w:r>
            <w:r>
              <w:rPr>
                <w:spacing w:val="-7"/>
                <w:sz w:val="20"/>
              </w:rPr>
              <w:t xml:space="preserve"> </w:t>
            </w:r>
            <w:r>
              <w:rPr>
                <w:sz w:val="20"/>
              </w:rPr>
              <w:t>Costa</w:t>
            </w:r>
            <w:r>
              <w:rPr>
                <w:spacing w:val="-6"/>
                <w:sz w:val="20"/>
              </w:rPr>
              <w:t xml:space="preserve"> </w:t>
            </w:r>
            <w:r>
              <w:rPr>
                <w:spacing w:val="-4"/>
                <w:sz w:val="20"/>
              </w:rPr>
              <w:t>Rica</w:t>
            </w:r>
          </w:p>
        </w:tc>
        <w:tc>
          <w:tcPr>
            <w:tcW w:w="735" w:type="dxa"/>
          </w:tcPr>
          <w:p w14:paraId="6420AE9F" w14:textId="77777777" w:rsidR="005B0F52" w:rsidRDefault="0046319E">
            <w:pPr>
              <w:pStyle w:val="TableParagraph"/>
              <w:spacing w:before="106"/>
              <w:ind w:right="94"/>
              <w:jc w:val="right"/>
              <w:rPr>
                <w:sz w:val="20"/>
              </w:rPr>
            </w:pPr>
            <w:r>
              <w:rPr>
                <w:spacing w:val="-5"/>
                <w:sz w:val="20"/>
              </w:rPr>
              <w:t>21</w:t>
            </w:r>
          </w:p>
        </w:tc>
        <w:tc>
          <w:tcPr>
            <w:tcW w:w="721" w:type="dxa"/>
          </w:tcPr>
          <w:p w14:paraId="6420AEA0" w14:textId="77777777" w:rsidR="005B0F52" w:rsidRDefault="0046319E">
            <w:pPr>
              <w:pStyle w:val="TableParagraph"/>
              <w:spacing w:before="106"/>
              <w:ind w:right="95"/>
              <w:jc w:val="right"/>
              <w:rPr>
                <w:sz w:val="20"/>
              </w:rPr>
            </w:pPr>
            <w:r>
              <w:rPr>
                <w:sz w:val="20"/>
              </w:rPr>
              <w:t>2</w:t>
            </w:r>
          </w:p>
        </w:tc>
        <w:tc>
          <w:tcPr>
            <w:tcW w:w="803" w:type="dxa"/>
          </w:tcPr>
          <w:p w14:paraId="6420AEA1" w14:textId="77777777" w:rsidR="005B0F52" w:rsidRDefault="0046319E">
            <w:pPr>
              <w:pStyle w:val="TableParagraph"/>
              <w:spacing w:before="106"/>
              <w:ind w:right="99"/>
              <w:jc w:val="right"/>
              <w:rPr>
                <w:sz w:val="20"/>
              </w:rPr>
            </w:pPr>
            <w:r>
              <w:rPr>
                <w:spacing w:val="-5"/>
                <w:sz w:val="20"/>
              </w:rPr>
              <w:t>23</w:t>
            </w:r>
          </w:p>
        </w:tc>
      </w:tr>
      <w:tr w:rsidR="005B0F52" w14:paraId="6420AEA8" w14:textId="77777777">
        <w:trPr>
          <w:trHeight w:val="230"/>
        </w:trPr>
        <w:tc>
          <w:tcPr>
            <w:tcW w:w="1829" w:type="dxa"/>
          </w:tcPr>
          <w:p w14:paraId="6420AEA3" w14:textId="77777777" w:rsidR="005B0F52" w:rsidRDefault="0046319E">
            <w:pPr>
              <w:pStyle w:val="TableParagraph"/>
              <w:spacing w:line="210" w:lineRule="exact"/>
              <w:ind w:left="110"/>
              <w:rPr>
                <w:sz w:val="20"/>
              </w:rPr>
            </w:pPr>
            <w:r>
              <w:rPr>
                <w:spacing w:val="-4"/>
                <w:sz w:val="20"/>
              </w:rPr>
              <w:t>Cuba</w:t>
            </w:r>
          </w:p>
        </w:tc>
        <w:tc>
          <w:tcPr>
            <w:tcW w:w="5266" w:type="dxa"/>
          </w:tcPr>
          <w:p w14:paraId="6420AEA4" w14:textId="77777777" w:rsidR="005B0F52" w:rsidRDefault="0046319E">
            <w:pPr>
              <w:pStyle w:val="TableParagraph"/>
              <w:spacing w:line="210" w:lineRule="exact"/>
              <w:ind w:left="109"/>
              <w:rPr>
                <w:sz w:val="20"/>
              </w:rPr>
            </w:pPr>
            <w:r>
              <w:rPr>
                <w:sz w:val="20"/>
              </w:rPr>
              <w:t>IFSA-Butler</w:t>
            </w:r>
            <w:r>
              <w:rPr>
                <w:spacing w:val="-7"/>
                <w:sz w:val="20"/>
              </w:rPr>
              <w:t xml:space="preserve"> </w:t>
            </w:r>
            <w:r>
              <w:rPr>
                <w:sz w:val="20"/>
              </w:rPr>
              <w:t>Study</w:t>
            </w:r>
            <w:r>
              <w:rPr>
                <w:spacing w:val="-6"/>
                <w:sz w:val="20"/>
              </w:rPr>
              <w:t xml:space="preserve"> </w:t>
            </w:r>
            <w:r>
              <w:rPr>
                <w:sz w:val="20"/>
              </w:rPr>
              <w:t>Abroad</w:t>
            </w:r>
            <w:r>
              <w:rPr>
                <w:spacing w:val="-6"/>
                <w:sz w:val="20"/>
              </w:rPr>
              <w:t xml:space="preserve"> </w:t>
            </w:r>
            <w:r>
              <w:rPr>
                <w:sz w:val="20"/>
              </w:rPr>
              <w:t>at</w:t>
            </w:r>
            <w:r>
              <w:rPr>
                <w:spacing w:val="-7"/>
                <w:sz w:val="20"/>
              </w:rPr>
              <w:t xml:space="preserve"> </w:t>
            </w:r>
            <w:r>
              <w:rPr>
                <w:sz w:val="20"/>
              </w:rPr>
              <w:t>Universidad</w:t>
            </w:r>
            <w:r>
              <w:rPr>
                <w:spacing w:val="-6"/>
                <w:sz w:val="20"/>
              </w:rPr>
              <w:t xml:space="preserve"> </w:t>
            </w:r>
            <w:r>
              <w:rPr>
                <w:sz w:val="20"/>
              </w:rPr>
              <w:t>de</w:t>
            </w:r>
            <w:r>
              <w:rPr>
                <w:spacing w:val="-6"/>
                <w:sz w:val="20"/>
              </w:rPr>
              <w:t xml:space="preserve"> </w:t>
            </w:r>
            <w:r>
              <w:rPr>
                <w:sz w:val="20"/>
              </w:rPr>
              <w:t>La</w:t>
            </w:r>
            <w:r>
              <w:rPr>
                <w:spacing w:val="-6"/>
                <w:sz w:val="20"/>
              </w:rPr>
              <w:t xml:space="preserve"> </w:t>
            </w:r>
            <w:r>
              <w:rPr>
                <w:spacing w:val="-2"/>
                <w:sz w:val="20"/>
              </w:rPr>
              <w:t>Habana</w:t>
            </w:r>
          </w:p>
        </w:tc>
        <w:tc>
          <w:tcPr>
            <w:tcW w:w="735" w:type="dxa"/>
          </w:tcPr>
          <w:p w14:paraId="6420AEA5" w14:textId="77777777" w:rsidR="005B0F52" w:rsidRDefault="0046319E">
            <w:pPr>
              <w:pStyle w:val="TableParagraph"/>
              <w:spacing w:line="210" w:lineRule="exact"/>
              <w:ind w:right="93"/>
              <w:jc w:val="right"/>
              <w:rPr>
                <w:sz w:val="20"/>
              </w:rPr>
            </w:pPr>
            <w:r>
              <w:rPr>
                <w:sz w:val="20"/>
              </w:rPr>
              <w:t>2</w:t>
            </w:r>
          </w:p>
        </w:tc>
        <w:tc>
          <w:tcPr>
            <w:tcW w:w="721" w:type="dxa"/>
          </w:tcPr>
          <w:p w14:paraId="6420AEA6" w14:textId="77777777" w:rsidR="005B0F52" w:rsidRDefault="0046319E">
            <w:pPr>
              <w:pStyle w:val="TableParagraph"/>
              <w:spacing w:line="210" w:lineRule="exact"/>
              <w:ind w:right="95"/>
              <w:jc w:val="right"/>
              <w:rPr>
                <w:sz w:val="20"/>
              </w:rPr>
            </w:pPr>
            <w:r>
              <w:rPr>
                <w:sz w:val="20"/>
              </w:rPr>
              <w:t>0</w:t>
            </w:r>
          </w:p>
        </w:tc>
        <w:tc>
          <w:tcPr>
            <w:tcW w:w="803" w:type="dxa"/>
          </w:tcPr>
          <w:p w14:paraId="6420AEA7" w14:textId="77777777" w:rsidR="005B0F52" w:rsidRDefault="0046319E">
            <w:pPr>
              <w:pStyle w:val="TableParagraph"/>
              <w:spacing w:line="210" w:lineRule="exact"/>
              <w:ind w:right="98"/>
              <w:jc w:val="right"/>
              <w:rPr>
                <w:sz w:val="20"/>
              </w:rPr>
            </w:pPr>
            <w:r>
              <w:rPr>
                <w:sz w:val="20"/>
              </w:rPr>
              <w:t>2</w:t>
            </w:r>
          </w:p>
        </w:tc>
      </w:tr>
      <w:tr w:rsidR="005B0F52" w14:paraId="6420AEAE" w14:textId="77777777">
        <w:trPr>
          <w:trHeight w:val="455"/>
        </w:trPr>
        <w:tc>
          <w:tcPr>
            <w:tcW w:w="1829" w:type="dxa"/>
          </w:tcPr>
          <w:p w14:paraId="6420AEA9" w14:textId="77777777" w:rsidR="005B0F52" w:rsidRDefault="0046319E">
            <w:pPr>
              <w:pStyle w:val="TableParagraph"/>
              <w:ind w:left="110"/>
              <w:rPr>
                <w:sz w:val="20"/>
              </w:rPr>
            </w:pPr>
            <w:r>
              <w:rPr>
                <w:spacing w:val="-2"/>
                <w:sz w:val="20"/>
              </w:rPr>
              <w:t>Ecuador</w:t>
            </w:r>
          </w:p>
        </w:tc>
        <w:tc>
          <w:tcPr>
            <w:tcW w:w="5266" w:type="dxa"/>
          </w:tcPr>
          <w:p w14:paraId="6420AEAA" w14:textId="77777777" w:rsidR="005B0F52" w:rsidRDefault="0046319E">
            <w:pPr>
              <w:pStyle w:val="TableParagraph"/>
              <w:spacing w:line="226" w:lineRule="exact"/>
              <w:ind w:left="109"/>
              <w:rPr>
                <w:sz w:val="20"/>
              </w:rPr>
            </w:pPr>
            <w:r>
              <w:rPr>
                <w:sz w:val="20"/>
              </w:rPr>
              <w:t>Ceiba</w:t>
            </w:r>
            <w:r>
              <w:rPr>
                <w:spacing w:val="-7"/>
                <w:sz w:val="20"/>
              </w:rPr>
              <w:t xml:space="preserve"> </w:t>
            </w:r>
            <w:r>
              <w:rPr>
                <w:sz w:val="20"/>
              </w:rPr>
              <w:t>Tropical</w:t>
            </w:r>
            <w:r>
              <w:rPr>
                <w:spacing w:val="-7"/>
                <w:sz w:val="20"/>
              </w:rPr>
              <w:t xml:space="preserve"> </w:t>
            </w:r>
            <w:r>
              <w:rPr>
                <w:sz w:val="20"/>
              </w:rPr>
              <w:t>Conservation:</w:t>
            </w:r>
            <w:r>
              <w:rPr>
                <w:spacing w:val="-7"/>
                <w:sz w:val="20"/>
              </w:rPr>
              <w:t xml:space="preserve"> </w:t>
            </w:r>
            <w:r>
              <w:rPr>
                <w:sz w:val="20"/>
              </w:rPr>
              <w:t>Galápagos,</w:t>
            </w:r>
            <w:r>
              <w:rPr>
                <w:spacing w:val="-7"/>
                <w:sz w:val="20"/>
              </w:rPr>
              <w:t xml:space="preserve"> </w:t>
            </w:r>
            <w:r>
              <w:rPr>
                <w:sz w:val="20"/>
              </w:rPr>
              <w:t>Andes</w:t>
            </w:r>
            <w:r>
              <w:rPr>
                <w:spacing w:val="-7"/>
                <w:sz w:val="20"/>
              </w:rPr>
              <w:t xml:space="preserve"> </w:t>
            </w:r>
            <w:r>
              <w:rPr>
                <w:sz w:val="20"/>
              </w:rPr>
              <w:t>and</w:t>
            </w:r>
            <w:r>
              <w:rPr>
                <w:spacing w:val="-7"/>
                <w:sz w:val="20"/>
              </w:rPr>
              <w:t xml:space="preserve"> </w:t>
            </w:r>
            <w:r>
              <w:rPr>
                <w:sz w:val="20"/>
              </w:rPr>
              <w:t>Amazon Universidad San Francisco de Quito</w:t>
            </w:r>
          </w:p>
        </w:tc>
        <w:tc>
          <w:tcPr>
            <w:tcW w:w="735" w:type="dxa"/>
          </w:tcPr>
          <w:p w14:paraId="6420AEAB" w14:textId="77777777" w:rsidR="005B0F52" w:rsidRDefault="0046319E">
            <w:pPr>
              <w:pStyle w:val="TableParagraph"/>
              <w:spacing w:before="110"/>
              <w:ind w:right="94"/>
              <w:jc w:val="right"/>
              <w:rPr>
                <w:sz w:val="20"/>
              </w:rPr>
            </w:pPr>
            <w:r>
              <w:rPr>
                <w:spacing w:val="-5"/>
                <w:sz w:val="20"/>
              </w:rPr>
              <w:t>20</w:t>
            </w:r>
          </w:p>
        </w:tc>
        <w:tc>
          <w:tcPr>
            <w:tcW w:w="721" w:type="dxa"/>
          </w:tcPr>
          <w:p w14:paraId="6420AEAC" w14:textId="77777777" w:rsidR="005B0F52" w:rsidRDefault="0046319E">
            <w:pPr>
              <w:pStyle w:val="TableParagraph"/>
              <w:spacing w:before="106"/>
              <w:ind w:right="95"/>
              <w:jc w:val="right"/>
              <w:rPr>
                <w:sz w:val="20"/>
              </w:rPr>
            </w:pPr>
            <w:r>
              <w:rPr>
                <w:sz w:val="20"/>
              </w:rPr>
              <w:t>1</w:t>
            </w:r>
          </w:p>
        </w:tc>
        <w:tc>
          <w:tcPr>
            <w:tcW w:w="803" w:type="dxa"/>
          </w:tcPr>
          <w:p w14:paraId="6420AEAD" w14:textId="77777777" w:rsidR="005B0F52" w:rsidRDefault="0046319E">
            <w:pPr>
              <w:pStyle w:val="TableParagraph"/>
              <w:spacing w:before="110"/>
              <w:ind w:right="99"/>
              <w:jc w:val="right"/>
              <w:rPr>
                <w:sz w:val="20"/>
              </w:rPr>
            </w:pPr>
            <w:r>
              <w:rPr>
                <w:spacing w:val="-5"/>
                <w:sz w:val="20"/>
              </w:rPr>
              <w:t>21</w:t>
            </w:r>
          </w:p>
        </w:tc>
      </w:tr>
      <w:tr w:rsidR="005B0F52" w14:paraId="6420AEB4" w14:textId="77777777">
        <w:trPr>
          <w:trHeight w:val="230"/>
        </w:trPr>
        <w:tc>
          <w:tcPr>
            <w:tcW w:w="1829" w:type="dxa"/>
          </w:tcPr>
          <w:p w14:paraId="6420AEAF" w14:textId="77777777" w:rsidR="005B0F52" w:rsidRDefault="0046319E">
            <w:pPr>
              <w:pStyle w:val="TableParagraph"/>
              <w:spacing w:line="210" w:lineRule="exact"/>
              <w:ind w:left="110"/>
              <w:rPr>
                <w:sz w:val="20"/>
              </w:rPr>
            </w:pPr>
            <w:r>
              <w:rPr>
                <w:spacing w:val="-2"/>
                <w:sz w:val="20"/>
              </w:rPr>
              <w:t>Mexico</w:t>
            </w:r>
          </w:p>
        </w:tc>
        <w:tc>
          <w:tcPr>
            <w:tcW w:w="5266" w:type="dxa"/>
          </w:tcPr>
          <w:p w14:paraId="6420AEB0" w14:textId="77777777" w:rsidR="005B0F52" w:rsidRDefault="0046319E">
            <w:pPr>
              <w:pStyle w:val="TableParagraph"/>
              <w:spacing w:line="210" w:lineRule="exact"/>
              <w:ind w:left="109"/>
              <w:rPr>
                <w:sz w:val="20"/>
              </w:rPr>
            </w:pPr>
            <w:r>
              <w:rPr>
                <w:sz w:val="20"/>
              </w:rPr>
              <w:t>Tecnológico</w:t>
            </w:r>
            <w:r>
              <w:rPr>
                <w:spacing w:val="-7"/>
                <w:sz w:val="20"/>
              </w:rPr>
              <w:t xml:space="preserve"> </w:t>
            </w:r>
            <w:r>
              <w:rPr>
                <w:sz w:val="20"/>
              </w:rPr>
              <w:t>de</w:t>
            </w:r>
            <w:r>
              <w:rPr>
                <w:spacing w:val="-6"/>
                <w:sz w:val="20"/>
              </w:rPr>
              <w:t xml:space="preserve"> </w:t>
            </w:r>
            <w:r>
              <w:rPr>
                <w:spacing w:val="-2"/>
                <w:sz w:val="20"/>
              </w:rPr>
              <w:t>Monterrey</w:t>
            </w:r>
          </w:p>
        </w:tc>
        <w:tc>
          <w:tcPr>
            <w:tcW w:w="735" w:type="dxa"/>
          </w:tcPr>
          <w:p w14:paraId="6420AEB1" w14:textId="77777777" w:rsidR="005B0F52" w:rsidRDefault="0046319E">
            <w:pPr>
              <w:pStyle w:val="TableParagraph"/>
              <w:spacing w:line="210" w:lineRule="exact"/>
              <w:ind w:right="93"/>
              <w:jc w:val="right"/>
              <w:rPr>
                <w:sz w:val="20"/>
              </w:rPr>
            </w:pPr>
            <w:r>
              <w:rPr>
                <w:sz w:val="20"/>
              </w:rPr>
              <w:t>0</w:t>
            </w:r>
          </w:p>
        </w:tc>
        <w:tc>
          <w:tcPr>
            <w:tcW w:w="721" w:type="dxa"/>
          </w:tcPr>
          <w:p w14:paraId="6420AEB2" w14:textId="77777777" w:rsidR="005B0F52" w:rsidRDefault="0046319E">
            <w:pPr>
              <w:pStyle w:val="TableParagraph"/>
              <w:spacing w:line="210" w:lineRule="exact"/>
              <w:ind w:right="95"/>
              <w:jc w:val="right"/>
              <w:rPr>
                <w:sz w:val="20"/>
              </w:rPr>
            </w:pPr>
            <w:r>
              <w:rPr>
                <w:sz w:val="20"/>
              </w:rPr>
              <w:t>3</w:t>
            </w:r>
          </w:p>
        </w:tc>
        <w:tc>
          <w:tcPr>
            <w:tcW w:w="803" w:type="dxa"/>
          </w:tcPr>
          <w:p w14:paraId="6420AEB3" w14:textId="77777777" w:rsidR="005B0F52" w:rsidRDefault="0046319E">
            <w:pPr>
              <w:pStyle w:val="TableParagraph"/>
              <w:spacing w:line="210" w:lineRule="exact"/>
              <w:ind w:right="98"/>
              <w:jc w:val="right"/>
              <w:rPr>
                <w:sz w:val="20"/>
              </w:rPr>
            </w:pPr>
            <w:r>
              <w:rPr>
                <w:sz w:val="20"/>
              </w:rPr>
              <w:t>3</w:t>
            </w:r>
          </w:p>
        </w:tc>
      </w:tr>
      <w:tr w:rsidR="005B0F52" w14:paraId="6420AEBA" w14:textId="77777777">
        <w:trPr>
          <w:trHeight w:val="230"/>
        </w:trPr>
        <w:tc>
          <w:tcPr>
            <w:tcW w:w="1829" w:type="dxa"/>
          </w:tcPr>
          <w:p w14:paraId="6420AEB5" w14:textId="77777777" w:rsidR="005B0F52" w:rsidRDefault="0046319E">
            <w:pPr>
              <w:pStyle w:val="TableParagraph"/>
              <w:spacing w:line="210" w:lineRule="exact"/>
              <w:ind w:left="110"/>
              <w:rPr>
                <w:sz w:val="20"/>
              </w:rPr>
            </w:pPr>
            <w:r>
              <w:rPr>
                <w:spacing w:val="-2"/>
                <w:sz w:val="20"/>
              </w:rPr>
              <w:t>Panama</w:t>
            </w:r>
          </w:p>
        </w:tc>
        <w:tc>
          <w:tcPr>
            <w:tcW w:w="5266" w:type="dxa"/>
          </w:tcPr>
          <w:p w14:paraId="6420AEB6" w14:textId="77777777" w:rsidR="005B0F52" w:rsidRDefault="0046319E">
            <w:pPr>
              <w:pStyle w:val="TableParagraph"/>
              <w:spacing w:line="210" w:lineRule="exact"/>
              <w:ind w:left="109"/>
              <w:rPr>
                <w:sz w:val="20"/>
              </w:rPr>
            </w:pPr>
            <w:r>
              <w:rPr>
                <w:sz w:val="20"/>
              </w:rPr>
              <w:t>SFS</w:t>
            </w:r>
            <w:r>
              <w:rPr>
                <w:spacing w:val="-8"/>
                <w:sz w:val="20"/>
              </w:rPr>
              <w:t xml:space="preserve"> </w:t>
            </w:r>
            <w:r>
              <w:rPr>
                <w:sz w:val="20"/>
              </w:rPr>
              <w:t>Tropical</w:t>
            </w:r>
            <w:r>
              <w:rPr>
                <w:spacing w:val="-8"/>
                <w:sz w:val="20"/>
              </w:rPr>
              <w:t xml:space="preserve"> </w:t>
            </w:r>
            <w:r>
              <w:rPr>
                <w:sz w:val="20"/>
              </w:rPr>
              <w:t>Island</w:t>
            </w:r>
            <w:r>
              <w:rPr>
                <w:spacing w:val="-7"/>
                <w:sz w:val="20"/>
              </w:rPr>
              <w:t xml:space="preserve"> </w:t>
            </w:r>
            <w:r>
              <w:rPr>
                <w:sz w:val="20"/>
              </w:rPr>
              <w:t>Biodiversity</w:t>
            </w:r>
            <w:r>
              <w:rPr>
                <w:spacing w:val="-8"/>
                <w:sz w:val="20"/>
              </w:rPr>
              <w:t xml:space="preserve"> </w:t>
            </w:r>
            <w:r>
              <w:rPr>
                <w:sz w:val="20"/>
              </w:rPr>
              <w:t>&amp;</w:t>
            </w:r>
            <w:r>
              <w:rPr>
                <w:spacing w:val="-8"/>
                <w:sz w:val="20"/>
              </w:rPr>
              <w:t xml:space="preserve"> </w:t>
            </w:r>
            <w:r>
              <w:rPr>
                <w:sz w:val="20"/>
              </w:rPr>
              <w:t>Conservation</w:t>
            </w:r>
            <w:r>
              <w:rPr>
                <w:spacing w:val="-7"/>
                <w:sz w:val="20"/>
              </w:rPr>
              <w:t xml:space="preserve"> </w:t>
            </w:r>
            <w:r>
              <w:rPr>
                <w:spacing w:val="-2"/>
                <w:sz w:val="20"/>
              </w:rPr>
              <w:t>Studies</w:t>
            </w:r>
          </w:p>
        </w:tc>
        <w:tc>
          <w:tcPr>
            <w:tcW w:w="735" w:type="dxa"/>
          </w:tcPr>
          <w:p w14:paraId="6420AEB7" w14:textId="77777777" w:rsidR="005B0F52" w:rsidRDefault="0046319E">
            <w:pPr>
              <w:pStyle w:val="TableParagraph"/>
              <w:spacing w:line="210" w:lineRule="exact"/>
              <w:ind w:right="93"/>
              <w:jc w:val="right"/>
              <w:rPr>
                <w:sz w:val="20"/>
              </w:rPr>
            </w:pPr>
            <w:r>
              <w:rPr>
                <w:sz w:val="20"/>
              </w:rPr>
              <w:t>5</w:t>
            </w:r>
          </w:p>
        </w:tc>
        <w:tc>
          <w:tcPr>
            <w:tcW w:w="721" w:type="dxa"/>
          </w:tcPr>
          <w:p w14:paraId="6420AEB8" w14:textId="77777777" w:rsidR="005B0F52" w:rsidRDefault="0046319E">
            <w:pPr>
              <w:pStyle w:val="TableParagraph"/>
              <w:spacing w:line="210" w:lineRule="exact"/>
              <w:ind w:right="95"/>
              <w:jc w:val="right"/>
              <w:rPr>
                <w:sz w:val="20"/>
              </w:rPr>
            </w:pPr>
            <w:r>
              <w:rPr>
                <w:sz w:val="20"/>
              </w:rPr>
              <w:t>0</w:t>
            </w:r>
          </w:p>
        </w:tc>
        <w:tc>
          <w:tcPr>
            <w:tcW w:w="803" w:type="dxa"/>
          </w:tcPr>
          <w:p w14:paraId="6420AEB9" w14:textId="77777777" w:rsidR="005B0F52" w:rsidRDefault="0046319E">
            <w:pPr>
              <w:pStyle w:val="TableParagraph"/>
              <w:spacing w:line="210" w:lineRule="exact"/>
              <w:ind w:right="98"/>
              <w:jc w:val="right"/>
              <w:rPr>
                <w:sz w:val="20"/>
              </w:rPr>
            </w:pPr>
            <w:r>
              <w:rPr>
                <w:sz w:val="20"/>
              </w:rPr>
              <w:t>5</w:t>
            </w:r>
          </w:p>
        </w:tc>
      </w:tr>
      <w:tr w:rsidR="005B0F52" w14:paraId="6420AEC0" w14:textId="77777777">
        <w:trPr>
          <w:trHeight w:val="460"/>
        </w:trPr>
        <w:tc>
          <w:tcPr>
            <w:tcW w:w="1829" w:type="dxa"/>
          </w:tcPr>
          <w:p w14:paraId="6420AEBB" w14:textId="77777777" w:rsidR="005B0F52" w:rsidRDefault="0046319E">
            <w:pPr>
              <w:pStyle w:val="TableParagraph"/>
              <w:spacing w:before="115"/>
              <w:ind w:left="110"/>
              <w:rPr>
                <w:sz w:val="20"/>
              </w:rPr>
            </w:pPr>
            <w:r>
              <w:rPr>
                <w:spacing w:val="-4"/>
                <w:sz w:val="20"/>
              </w:rPr>
              <w:t>Peru</w:t>
            </w:r>
          </w:p>
        </w:tc>
        <w:tc>
          <w:tcPr>
            <w:tcW w:w="5266" w:type="dxa"/>
          </w:tcPr>
          <w:p w14:paraId="6420AEBC" w14:textId="77777777" w:rsidR="005B0F52" w:rsidRDefault="0046319E">
            <w:pPr>
              <w:pStyle w:val="TableParagraph"/>
              <w:spacing w:line="230" w:lineRule="atLeast"/>
              <w:ind w:left="109" w:right="1636"/>
              <w:rPr>
                <w:sz w:val="20"/>
              </w:rPr>
            </w:pPr>
            <w:r>
              <w:rPr>
                <w:sz w:val="20"/>
              </w:rPr>
              <w:t>Pontificia</w:t>
            </w:r>
            <w:r>
              <w:rPr>
                <w:spacing w:val="-9"/>
                <w:sz w:val="20"/>
              </w:rPr>
              <w:t xml:space="preserve"> </w:t>
            </w:r>
            <w:r>
              <w:rPr>
                <w:sz w:val="20"/>
              </w:rPr>
              <w:t>Universidad</w:t>
            </w:r>
            <w:r>
              <w:rPr>
                <w:spacing w:val="-9"/>
                <w:sz w:val="20"/>
              </w:rPr>
              <w:t xml:space="preserve"> </w:t>
            </w:r>
            <w:r>
              <w:rPr>
                <w:sz w:val="20"/>
              </w:rPr>
              <w:t>Católica</w:t>
            </w:r>
            <w:r>
              <w:rPr>
                <w:spacing w:val="-9"/>
                <w:sz w:val="20"/>
              </w:rPr>
              <w:t xml:space="preserve"> </w:t>
            </w:r>
            <w:r>
              <w:rPr>
                <w:sz w:val="20"/>
              </w:rPr>
              <w:t>del</w:t>
            </w:r>
            <w:r>
              <w:rPr>
                <w:spacing w:val="-9"/>
                <w:sz w:val="20"/>
              </w:rPr>
              <w:t xml:space="preserve"> </w:t>
            </w:r>
            <w:r>
              <w:rPr>
                <w:sz w:val="20"/>
              </w:rPr>
              <w:t>Peru SFS Biodiversity &amp; Development</w:t>
            </w:r>
          </w:p>
        </w:tc>
        <w:tc>
          <w:tcPr>
            <w:tcW w:w="735" w:type="dxa"/>
          </w:tcPr>
          <w:p w14:paraId="6420AEBD" w14:textId="77777777" w:rsidR="005B0F52" w:rsidRDefault="0046319E">
            <w:pPr>
              <w:pStyle w:val="TableParagraph"/>
              <w:spacing w:before="110"/>
              <w:ind w:right="93"/>
              <w:jc w:val="right"/>
              <w:rPr>
                <w:sz w:val="20"/>
              </w:rPr>
            </w:pPr>
            <w:r>
              <w:rPr>
                <w:sz w:val="20"/>
              </w:rPr>
              <w:t>6</w:t>
            </w:r>
          </w:p>
        </w:tc>
        <w:tc>
          <w:tcPr>
            <w:tcW w:w="721" w:type="dxa"/>
          </w:tcPr>
          <w:p w14:paraId="6420AEBE" w14:textId="77777777" w:rsidR="005B0F52" w:rsidRDefault="0046319E">
            <w:pPr>
              <w:pStyle w:val="TableParagraph"/>
              <w:spacing w:before="115"/>
              <w:ind w:right="95"/>
              <w:jc w:val="right"/>
              <w:rPr>
                <w:sz w:val="20"/>
              </w:rPr>
            </w:pPr>
            <w:r>
              <w:rPr>
                <w:sz w:val="20"/>
              </w:rPr>
              <w:t>0</w:t>
            </w:r>
          </w:p>
        </w:tc>
        <w:tc>
          <w:tcPr>
            <w:tcW w:w="803" w:type="dxa"/>
          </w:tcPr>
          <w:p w14:paraId="6420AEBF" w14:textId="77777777" w:rsidR="005B0F52" w:rsidRDefault="0046319E">
            <w:pPr>
              <w:pStyle w:val="TableParagraph"/>
              <w:spacing w:before="110"/>
              <w:ind w:right="98"/>
              <w:jc w:val="right"/>
              <w:rPr>
                <w:sz w:val="20"/>
              </w:rPr>
            </w:pPr>
            <w:r>
              <w:rPr>
                <w:sz w:val="20"/>
              </w:rPr>
              <w:t>6</w:t>
            </w:r>
          </w:p>
        </w:tc>
      </w:tr>
      <w:tr w:rsidR="005B0F52" w14:paraId="6420AEC6" w14:textId="77777777">
        <w:trPr>
          <w:trHeight w:val="230"/>
        </w:trPr>
        <w:tc>
          <w:tcPr>
            <w:tcW w:w="1829" w:type="dxa"/>
          </w:tcPr>
          <w:p w14:paraId="6420AEC1" w14:textId="77777777" w:rsidR="005B0F52" w:rsidRDefault="0046319E">
            <w:pPr>
              <w:pStyle w:val="TableParagraph"/>
              <w:spacing w:line="210" w:lineRule="exact"/>
              <w:ind w:left="110"/>
              <w:rPr>
                <w:sz w:val="20"/>
              </w:rPr>
            </w:pPr>
            <w:r>
              <w:rPr>
                <w:sz w:val="20"/>
              </w:rPr>
              <w:t>Trinidad</w:t>
            </w:r>
            <w:r>
              <w:rPr>
                <w:spacing w:val="-5"/>
                <w:sz w:val="20"/>
              </w:rPr>
              <w:t xml:space="preserve"> </w:t>
            </w:r>
            <w:r>
              <w:rPr>
                <w:sz w:val="20"/>
              </w:rPr>
              <w:t>&amp;</w:t>
            </w:r>
            <w:r>
              <w:rPr>
                <w:spacing w:val="-5"/>
                <w:sz w:val="20"/>
              </w:rPr>
              <w:t xml:space="preserve"> </w:t>
            </w:r>
            <w:r>
              <w:rPr>
                <w:spacing w:val="-2"/>
                <w:sz w:val="20"/>
              </w:rPr>
              <w:t>Tobago</w:t>
            </w:r>
          </w:p>
        </w:tc>
        <w:tc>
          <w:tcPr>
            <w:tcW w:w="5266" w:type="dxa"/>
          </w:tcPr>
          <w:p w14:paraId="6420AEC2" w14:textId="77777777" w:rsidR="005B0F52" w:rsidRDefault="0046319E">
            <w:pPr>
              <w:pStyle w:val="TableParagraph"/>
              <w:spacing w:line="210" w:lineRule="exact"/>
              <w:ind w:left="109"/>
              <w:rPr>
                <w:sz w:val="20"/>
              </w:rPr>
            </w:pPr>
            <w:r>
              <w:rPr>
                <w:sz w:val="20"/>
              </w:rPr>
              <w:t>University</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West</w:t>
            </w:r>
            <w:r>
              <w:rPr>
                <w:spacing w:val="-5"/>
                <w:sz w:val="20"/>
              </w:rPr>
              <w:t xml:space="preserve"> </w:t>
            </w:r>
            <w:r>
              <w:rPr>
                <w:sz w:val="20"/>
              </w:rPr>
              <w:t>Indies</w:t>
            </w:r>
            <w:r>
              <w:rPr>
                <w:spacing w:val="-5"/>
                <w:sz w:val="20"/>
              </w:rPr>
              <w:t xml:space="preserve"> </w:t>
            </w:r>
            <w:r>
              <w:rPr>
                <w:spacing w:val="-2"/>
                <w:sz w:val="20"/>
              </w:rPr>
              <w:t>Exchange</w:t>
            </w:r>
          </w:p>
        </w:tc>
        <w:tc>
          <w:tcPr>
            <w:tcW w:w="735" w:type="dxa"/>
          </w:tcPr>
          <w:p w14:paraId="6420AEC3" w14:textId="77777777" w:rsidR="005B0F52" w:rsidRDefault="0046319E">
            <w:pPr>
              <w:pStyle w:val="TableParagraph"/>
              <w:spacing w:line="210" w:lineRule="exact"/>
              <w:ind w:right="93"/>
              <w:jc w:val="right"/>
              <w:rPr>
                <w:sz w:val="20"/>
              </w:rPr>
            </w:pPr>
            <w:r>
              <w:rPr>
                <w:sz w:val="20"/>
              </w:rPr>
              <w:t>1</w:t>
            </w:r>
          </w:p>
        </w:tc>
        <w:tc>
          <w:tcPr>
            <w:tcW w:w="721" w:type="dxa"/>
          </w:tcPr>
          <w:p w14:paraId="6420AEC4" w14:textId="77777777" w:rsidR="005B0F52" w:rsidRDefault="0046319E">
            <w:pPr>
              <w:pStyle w:val="TableParagraph"/>
              <w:spacing w:line="210" w:lineRule="exact"/>
              <w:ind w:right="95"/>
              <w:jc w:val="right"/>
              <w:rPr>
                <w:sz w:val="20"/>
              </w:rPr>
            </w:pPr>
            <w:r>
              <w:rPr>
                <w:sz w:val="20"/>
              </w:rPr>
              <w:t>0</w:t>
            </w:r>
          </w:p>
        </w:tc>
        <w:tc>
          <w:tcPr>
            <w:tcW w:w="803" w:type="dxa"/>
          </w:tcPr>
          <w:p w14:paraId="6420AEC5" w14:textId="77777777" w:rsidR="005B0F52" w:rsidRDefault="0046319E">
            <w:pPr>
              <w:pStyle w:val="TableParagraph"/>
              <w:spacing w:line="210" w:lineRule="exact"/>
              <w:ind w:right="98"/>
              <w:jc w:val="right"/>
              <w:rPr>
                <w:sz w:val="20"/>
              </w:rPr>
            </w:pPr>
            <w:r>
              <w:rPr>
                <w:sz w:val="20"/>
              </w:rPr>
              <w:t>1</w:t>
            </w:r>
          </w:p>
        </w:tc>
      </w:tr>
      <w:tr w:rsidR="005B0F52" w14:paraId="6420AECB" w14:textId="77777777">
        <w:trPr>
          <w:trHeight w:val="316"/>
        </w:trPr>
        <w:tc>
          <w:tcPr>
            <w:tcW w:w="7095" w:type="dxa"/>
            <w:gridSpan w:val="2"/>
          </w:tcPr>
          <w:p w14:paraId="6420AEC7" w14:textId="77777777" w:rsidR="005B0F52" w:rsidRDefault="0046319E">
            <w:pPr>
              <w:pStyle w:val="TableParagraph"/>
              <w:spacing w:before="43"/>
              <w:ind w:left="110"/>
              <w:rPr>
                <w:b/>
                <w:sz w:val="20"/>
              </w:rPr>
            </w:pPr>
            <w:r>
              <w:rPr>
                <w:b/>
                <w:spacing w:val="-2"/>
                <w:sz w:val="20"/>
              </w:rPr>
              <w:t>Totals:</w:t>
            </w:r>
          </w:p>
        </w:tc>
        <w:tc>
          <w:tcPr>
            <w:tcW w:w="735" w:type="dxa"/>
          </w:tcPr>
          <w:p w14:paraId="6420AEC8" w14:textId="77777777" w:rsidR="005B0F52" w:rsidRDefault="0046319E">
            <w:pPr>
              <w:pStyle w:val="TableParagraph"/>
              <w:spacing w:before="43"/>
              <w:ind w:right="94"/>
              <w:jc w:val="right"/>
              <w:rPr>
                <w:b/>
                <w:sz w:val="20"/>
              </w:rPr>
            </w:pPr>
            <w:r>
              <w:rPr>
                <w:b/>
                <w:spacing w:val="-5"/>
                <w:sz w:val="20"/>
              </w:rPr>
              <w:t>94</w:t>
            </w:r>
          </w:p>
        </w:tc>
        <w:tc>
          <w:tcPr>
            <w:tcW w:w="721" w:type="dxa"/>
          </w:tcPr>
          <w:p w14:paraId="6420AEC9" w14:textId="77777777" w:rsidR="005B0F52" w:rsidRDefault="0046319E">
            <w:pPr>
              <w:pStyle w:val="TableParagraph"/>
              <w:spacing w:before="43"/>
              <w:ind w:right="96"/>
              <w:jc w:val="right"/>
              <w:rPr>
                <w:b/>
                <w:sz w:val="20"/>
              </w:rPr>
            </w:pPr>
            <w:r>
              <w:rPr>
                <w:b/>
                <w:spacing w:val="-5"/>
                <w:sz w:val="20"/>
              </w:rPr>
              <w:t>14</w:t>
            </w:r>
          </w:p>
        </w:tc>
        <w:tc>
          <w:tcPr>
            <w:tcW w:w="803" w:type="dxa"/>
          </w:tcPr>
          <w:p w14:paraId="6420AECA" w14:textId="77777777" w:rsidR="005B0F52" w:rsidRDefault="0046319E">
            <w:pPr>
              <w:pStyle w:val="TableParagraph"/>
              <w:spacing w:before="43"/>
              <w:ind w:right="99"/>
              <w:jc w:val="right"/>
              <w:rPr>
                <w:b/>
                <w:sz w:val="20"/>
              </w:rPr>
            </w:pPr>
            <w:r>
              <w:rPr>
                <w:b/>
                <w:spacing w:val="-5"/>
                <w:sz w:val="20"/>
              </w:rPr>
              <w:t>108</w:t>
            </w:r>
          </w:p>
        </w:tc>
      </w:tr>
      <w:tr w:rsidR="005B0F52" w14:paraId="6420AECD" w14:textId="77777777">
        <w:trPr>
          <w:trHeight w:val="421"/>
        </w:trPr>
        <w:tc>
          <w:tcPr>
            <w:tcW w:w="9354" w:type="dxa"/>
            <w:gridSpan w:val="5"/>
          </w:tcPr>
          <w:p w14:paraId="6420AECC" w14:textId="77777777" w:rsidR="005B0F52" w:rsidRDefault="0046319E">
            <w:pPr>
              <w:pStyle w:val="TableParagraph"/>
              <w:spacing w:before="96"/>
              <w:ind w:left="110"/>
              <w:rPr>
                <w:b/>
                <w:sz w:val="20"/>
              </w:rPr>
            </w:pPr>
            <w:r>
              <w:rPr>
                <w:b/>
                <w:sz w:val="20"/>
              </w:rPr>
              <w:t>SHORT-TERM</w:t>
            </w:r>
            <w:r>
              <w:rPr>
                <w:b/>
                <w:spacing w:val="-10"/>
                <w:sz w:val="20"/>
              </w:rPr>
              <w:t xml:space="preserve"> </w:t>
            </w:r>
            <w:r>
              <w:rPr>
                <w:b/>
                <w:sz w:val="20"/>
              </w:rPr>
              <w:t>(Various</w:t>
            </w:r>
            <w:r>
              <w:rPr>
                <w:b/>
                <w:spacing w:val="-8"/>
                <w:sz w:val="20"/>
              </w:rPr>
              <w:t xml:space="preserve"> </w:t>
            </w:r>
            <w:r>
              <w:rPr>
                <w:b/>
                <w:sz w:val="20"/>
              </w:rPr>
              <w:t>programs</w:t>
            </w:r>
            <w:r>
              <w:rPr>
                <w:b/>
                <w:spacing w:val="-9"/>
                <w:sz w:val="20"/>
              </w:rPr>
              <w:t xml:space="preserve"> </w:t>
            </w:r>
            <w:r>
              <w:rPr>
                <w:b/>
                <w:sz w:val="20"/>
              </w:rPr>
              <w:t>and</w:t>
            </w:r>
            <w:r>
              <w:rPr>
                <w:b/>
                <w:spacing w:val="-8"/>
                <w:sz w:val="20"/>
              </w:rPr>
              <w:t xml:space="preserve"> </w:t>
            </w:r>
            <w:r>
              <w:rPr>
                <w:b/>
                <w:sz w:val="20"/>
              </w:rPr>
              <w:t>host</w:t>
            </w:r>
            <w:r>
              <w:rPr>
                <w:b/>
                <w:spacing w:val="-8"/>
                <w:sz w:val="20"/>
              </w:rPr>
              <w:t xml:space="preserve"> </w:t>
            </w:r>
            <w:r>
              <w:rPr>
                <w:b/>
                <w:spacing w:val="-2"/>
                <w:sz w:val="20"/>
              </w:rPr>
              <w:t>institutions)</w:t>
            </w:r>
          </w:p>
        </w:tc>
      </w:tr>
      <w:tr w:rsidR="005B0F52" w14:paraId="6420AED3" w14:textId="77777777">
        <w:trPr>
          <w:trHeight w:val="249"/>
        </w:trPr>
        <w:tc>
          <w:tcPr>
            <w:tcW w:w="1829" w:type="dxa"/>
          </w:tcPr>
          <w:p w14:paraId="6420AECE" w14:textId="77777777" w:rsidR="005B0F52" w:rsidRDefault="0046319E">
            <w:pPr>
              <w:pStyle w:val="TableParagraph"/>
              <w:spacing w:line="229" w:lineRule="exact"/>
              <w:ind w:left="110"/>
              <w:rPr>
                <w:b/>
                <w:sz w:val="20"/>
              </w:rPr>
            </w:pPr>
            <w:r>
              <w:rPr>
                <w:b/>
                <w:spacing w:val="-2"/>
                <w:sz w:val="20"/>
              </w:rPr>
              <w:t>Location</w:t>
            </w:r>
          </w:p>
        </w:tc>
        <w:tc>
          <w:tcPr>
            <w:tcW w:w="5266" w:type="dxa"/>
          </w:tcPr>
          <w:p w14:paraId="6420AECF" w14:textId="77777777" w:rsidR="005B0F52" w:rsidRDefault="0046319E">
            <w:pPr>
              <w:pStyle w:val="TableParagraph"/>
              <w:spacing w:line="229" w:lineRule="exact"/>
              <w:ind w:left="1723"/>
              <w:rPr>
                <w:b/>
                <w:sz w:val="20"/>
              </w:rPr>
            </w:pPr>
            <w:r>
              <w:rPr>
                <w:b/>
                <w:sz w:val="20"/>
              </w:rPr>
              <w:t>Number</w:t>
            </w:r>
            <w:r>
              <w:rPr>
                <w:b/>
                <w:spacing w:val="-5"/>
                <w:sz w:val="20"/>
              </w:rPr>
              <w:t xml:space="preserve"> </w:t>
            </w:r>
            <w:r>
              <w:rPr>
                <w:b/>
                <w:sz w:val="20"/>
              </w:rPr>
              <w:t>of</w:t>
            </w:r>
            <w:r>
              <w:rPr>
                <w:b/>
                <w:spacing w:val="-5"/>
                <w:sz w:val="20"/>
              </w:rPr>
              <w:t xml:space="preserve"> </w:t>
            </w:r>
            <w:r>
              <w:rPr>
                <w:b/>
                <w:spacing w:val="-2"/>
                <w:sz w:val="20"/>
              </w:rPr>
              <w:t>Programs</w:t>
            </w:r>
          </w:p>
        </w:tc>
        <w:tc>
          <w:tcPr>
            <w:tcW w:w="735" w:type="dxa"/>
          </w:tcPr>
          <w:p w14:paraId="6420AED0" w14:textId="77777777" w:rsidR="005B0F52" w:rsidRDefault="0046319E">
            <w:pPr>
              <w:pStyle w:val="TableParagraph"/>
              <w:spacing w:line="229" w:lineRule="exact"/>
              <w:ind w:left="109"/>
              <w:rPr>
                <w:b/>
                <w:sz w:val="20"/>
              </w:rPr>
            </w:pPr>
            <w:r>
              <w:rPr>
                <w:b/>
                <w:spacing w:val="-5"/>
                <w:sz w:val="20"/>
              </w:rPr>
              <w:t>MSN</w:t>
            </w:r>
          </w:p>
        </w:tc>
        <w:tc>
          <w:tcPr>
            <w:tcW w:w="721" w:type="dxa"/>
          </w:tcPr>
          <w:p w14:paraId="6420AED1" w14:textId="77777777" w:rsidR="005B0F52" w:rsidRDefault="0046319E">
            <w:pPr>
              <w:pStyle w:val="TableParagraph"/>
              <w:spacing w:line="229" w:lineRule="exact"/>
              <w:ind w:right="121"/>
              <w:jc w:val="right"/>
              <w:rPr>
                <w:b/>
                <w:sz w:val="20"/>
              </w:rPr>
            </w:pPr>
            <w:r>
              <w:rPr>
                <w:b/>
                <w:spacing w:val="-5"/>
                <w:sz w:val="20"/>
              </w:rPr>
              <w:t>MKE</w:t>
            </w:r>
          </w:p>
        </w:tc>
        <w:tc>
          <w:tcPr>
            <w:tcW w:w="803" w:type="dxa"/>
          </w:tcPr>
          <w:p w14:paraId="6420AED2" w14:textId="77777777" w:rsidR="005B0F52" w:rsidRDefault="0046319E">
            <w:pPr>
              <w:pStyle w:val="TableParagraph"/>
              <w:spacing w:line="229" w:lineRule="exact"/>
              <w:ind w:right="149"/>
              <w:jc w:val="right"/>
              <w:rPr>
                <w:b/>
                <w:sz w:val="20"/>
              </w:rPr>
            </w:pPr>
            <w:r>
              <w:rPr>
                <w:b/>
                <w:spacing w:val="-2"/>
                <w:sz w:val="20"/>
              </w:rPr>
              <w:t>Totals</w:t>
            </w:r>
          </w:p>
        </w:tc>
      </w:tr>
      <w:tr w:rsidR="005B0F52" w14:paraId="6420AED9" w14:textId="77777777">
        <w:trPr>
          <w:trHeight w:val="230"/>
        </w:trPr>
        <w:tc>
          <w:tcPr>
            <w:tcW w:w="1829" w:type="dxa"/>
          </w:tcPr>
          <w:p w14:paraId="6420AED4" w14:textId="77777777" w:rsidR="005B0F52" w:rsidRDefault="0046319E">
            <w:pPr>
              <w:pStyle w:val="TableParagraph"/>
              <w:spacing w:line="210" w:lineRule="exact"/>
              <w:ind w:left="110"/>
              <w:rPr>
                <w:sz w:val="20"/>
              </w:rPr>
            </w:pPr>
            <w:r>
              <w:rPr>
                <w:spacing w:val="-2"/>
                <w:sz w:val="20"/>
              </w:rPr>
              <w:t>Caribbean</w:t>
            </w:r>
          </w:p>
        </w:tc>
        <w:tc>
          <w:tcPr>
            <w:tcW w:w="5266" w:type="dxa"/>
          </w:tcPr>
          <w:p w14:paraId="6420AED5" w14:textId="77777777" w:rsidR="005B0F52" w:rsidRDefault="0046319E">
            <w:pPr>
              <w:pStyle w:val="TableParagraph"/>
              <w:spacing w:line="210" w:lineRule="exact"/>
              <w:ind w:left="13"/>
              <w:jc w:val="center"/>
              <w:rPr>
                <w:sz w:val="20"/>
              </w:rPr>
            </w:pPr>
            <w:r>
              <w:rPr>
                <w:sz w:val="20"/>
              </w:rPr>
              <w:t>1</w:t>
            </w:r>
          </w:p>
        </w:tc>
        <w:tc>
          <w:tcPr>
            <w:tcW w:w="735" w:type="dxa"/>
          </w:tcPr>
          <w:p w14:paraId="6420AED6" w14:textId="77777777" w:rsidR="005B0F52" w:rsidRDefault="0046319E">
            <w:pPr>
              <w:pStyle w:val="TableParagraph"/>
              <w:spacing w:line="210" w:lineRule="exact"/>
              <w:ind w:right="93"/>
              <w:jc w:val="right"/>
              <w:rPr>
                <w:sz w:val="20"/>
              </w:rPr>
            </w:pPr>
            <w:r>
              <w:rPr>
                <w:sz w:val="20"/>
              </w:rPr>
              <w:t>0</w:t>
            </w:r>
          </w:p>
        </w:tc>
        <w:tc>
          <w:tcPr>
            <w:tcW w:w="721" w:type="dxa"/>
          </w:tcPr>
          <w:p w14:paraId="6420AED7" w14:textId="77777777" w:rsidR="005B0F52" w:rsidRDefault="0046319E">
            <w:pPr>
              <w:pStyle w:val="TableParagraph"/>
              <w:spacing w:line="210" w:lineRule="exact"/>
              <w:ind w:right="96"/>
              <w:jc w:val="right"/>
              <w:rPr>
                <w:sz w:val="20"/>
              </w:rPr>
            </w:pPr>
            <w:r>
              <w:rPr>
                <w:spacing w:val="-5"/>
                <w:sz w:val="20"/>
              </w:rPr>
              <w:t>16</w:t>
            </w:r>
          </w:p>
        </w:tc>
        <w:tc>
          <w:tcPr>
            <w:tcW w:w="803" w:type="dxa"/>
          </w:tcPr>
          <w:p w14:paraId="6420AED8" w14:textId="77777777" w:rsidR="005B0F52" w:rsidRDefault="0046319E">
            <w:pPr>
              <w:pStyle w:val="TableParagraph"/>
              <w:spacing w:line="210" w:lineRule="exact"/>
              <w:ind w:right="99"/>
              <w:jc w:val="right"/>
              <w:rPr>
                <w:sz w:val="20"/>
              </w:rPr>
            </w:pPr>
            <w:r>
              <w:rPr>
                <w:spacing w:val="-5"/>
                <w:sz w:val="20"/>
              </w:rPr>
              <w:t>16</w:t>
            </w:r>
          </w:p>
        </w:tc>
      </w:tr>
      <w:tr w:rsidR="005B0F52" w14:paraId="6420AEDF" w14:textId="77777777">
        <w:trPr>
          <w:trHeight w:val="297"/>
        </w:trPr>
        <w:tc>
          <w:tcPr>
            <w:tcW w:w="1829" w:type="dxa"/>
          </w:tcPr>
          <w:p w14:paraId="6420AEDA" w14:textId="77777777" w:rsidR="005B0F52" w:rsidRDefault="0046319E">
            <w:pPr>
              <w:pStyle w:val="TableParagraph"/>
              <w:spacing w:before="34"/>
              <w:ind w:left="110"/>
              <w:rPr>
                <w:sz w:val="20"/>
              </w:rPr>
            </w:pPr>
            <w:r>
              <w:rPr>
                <w:sz w:val="20"/>
              </w:rPr>
              <w:t>Central</w:t>
            </w:r>
            <w:r>
              <w:rPr>
                <w:spacing w:val="-10"/>
                <w:sz w:val="20"/>
              </w:rPr>
              <w:t xml:space="preserve"> </w:t>
            </w:r>
            <w:r>
              <w:rPr>
                <w:spacing w:val="-2"/>
                <w:sz w:val="20"/>
              </w:rPr>
              <w:t>America</w:t>
            </w:r>
          </w:p>
        </w:tc>
        <w:tc>
          <w:tcPr>
            <w:tcW w:w="5266" w:type="dxa"/>
          </w:tcPr>
          <w:p w14:paraId="6420AEDB" w14:textId="77777777" w:rsidR="005B0F52" w:rsidRDefault="0046319E">
            <w:pPr>
              <w:pStyle w:val="TableParagraph"/>
              <w:spacing w:before="34"/>
              <w:ind w:left="1951" w:right="1939"/>
              <w:jc w:val="center"/>
              <w:rPr>
                <w:sz w:val="20"/>
              </w:rPr>
            </w:pPr>
            <w:r>
              <w:rPr>
                <w:spacing w:val="-5"/>
                <w:sz w:val="20"/>
              </w:rPr>
              <w:t>11</w:t>
            </w:r>
          </w:p>
        </w:tc>
        <w:tc>
          <w:tcPr>
            <w:tcW w:w="735" w:type="dxa"/>
          </w:tcPr>
          <w:p w14:paraId="6420AEDC" w14:textId="77777777" w:rsidR="005B0F52" w:rsidRDefault="0046319E">
            <w:pPr>
              <w:pStyle w:val="TableParagraph"/>
              <w:spacing w:before="34"/>
              <w:ind w:right="94"/>
              <w:jc w:val="right"/>
              <w:rPr>
                <w:sz w:val="20"/>
              </w:rPr>
            </w:pPr>
            <w:r>
              <w:rPr>
                <w:spacing w:val="-5"/>
                <w:sz w:val="20"/>
              </w:rPr>
              <w:t>128</w:t>
            </w:r>
          </w:p>
        </w:tc>
        <w:tc>
          <w:tcPr>
            <w:tcW w:w="721" w:type="dxa"/>
          </w:tcPr>
          <w:p w14:paraId="6420AEDD" w14:textId="77777777" w:rsidR="005B0F52" w:rsidRDefault="0046319E">
            <w:pPr>
              <w:pStyle w:val="TableParagraph"/>
              <w:spacing w:before="34"/>
              <w:ind w:right="96"/>
              <w:jc w:val="right"/>
              <w:rPr>
                <w:sz w:val="20"/>
              </w:rPr>
            </w:pPr>
            <w:r>
              <w:rPr>
                <w:spacing w:val="-5"/>
                <w:sz w:val="20"/>
              </w:rPr>
              <w:t>26</w:t>
            </w:r>
          </w:p>
        </w:tc>
        <w:tc>
          <w:tcPr>
            <w:tcW w:w="803" w:type="dxa"/>
          </w:tcPr>
          <w:p w14:paraId="6420AEDE" w14:textId="77777777" w:rsidR="005B0F52" w:rsidRDefault="0046319E">
            <w:pPr>
              <w:pStyle w:val="TableParagraph"/>
              <w:spacing w:before="34"/>
              <w:ind w:right="99"/>
              <w:jc w:val="right"/>
              <w:rPr>
                <w:sz w:val="20"/>
              </w:rPr>
            </w:pPr>
            <w:r>
              <w:rPr>
                <w:spacing w:val="-5"/>
                <w:sz w:val="20"/>
              </w:rPr>
              <w:t>154</w:t>
            </w:r>
          </w:p>
        </w:tc>
      </w:tr>
      <w:tr w:rsidR="005B0F52" w14:paraId="6420AEE5" w14:textId="77777777">
        <w:trPr>
          <w:trHeight w:val="230"/>
        </w:trPr>
        <w:tc>
          <w:tcPr>
            <w:tcW w:w="1829" w:type="dxa"/>
          </w:tcPr>
          <w:p w14:paraId="6420AEE0" w14:textId="77777777" w:rsidR="005B0F52" w:rsidRDefault="0046319E">
            <w:pPr>
              <w:pStyle w:val="TableParagraph"/>
              <w:spacing w:line="210" w:lineRule="exact"/>
              <w:ind w:left="110"/>
              <w:rPr>
                <w:sz w:val="20"/>
              </w:rPr>
            </w:pPr>
            <w:r>
              <w:rPr>
                <w:spacing w:val="-2"/>
                <w:sz w:val="20"/>
              </w:rPr>
              <w:t>Mexico</w:t>
            </w:r>
          </w:p>
        </w:tc>
        <w:tc>
          <w:tcPr>
            <w:tcW w:w="5266" w:type="dxa"/>
          </w:tcPr>
          <w:p w14:paraId="6420AEE1" w14:textId="77777777" w:rsidR="005B0F52" w:rsidRDefault="0046319E">
            <w:pPr>
              <w:pStyle w:val="TableParagraph"/>
              <w:spacing w:line="210" w:lineRule="exact"/>
              <w:ind w:left="13"/>
              <w:jc w:val="center"/>
              <w:rPr>
                <w:sz w:val="20"/>
              </w:rPr>
            </w:pPr>
            <w:r>
              <w:rPr>
                <w:sz w:val="20"/>
              </w:rPr>
              <w:t>5</w:t>
            </w:r>
          </w:p>
        </w:tc>
        <w:tc>
          <w:tcPr>
            <w:tcW w:w="735" w:type="dxa"/>
          </w:tcPr>
          <w:p w14:paraId="6420AEE2" w14:textId="77777777" w:rsidR="005B0F52" w:rsidRDefault="0046319E">
            <w:pPr>
              <w:pStyle w:val="TableParagraph"/>
              <w:spacing w:line="210" w:lineRule="exact"/>
              <w:ind w:right="94"/>
              <w:jc w:val="right"/>
              <w:rPr>
                <w:sz w:val="20"/>
              </w:rPr>
            </w:pPr>
            <w:r>
              <w:rPr>
                <w:spacing w:val="-5"/>
                <w:sz w:val="20"/>
              </w:rPr>
              <w:t>39</w:t>
            </w:r>
          </w:p>
        </w:tc>
        <w:tc>
          <w:tcPr>
            <w:tcW w:w="721" w:type="dxa"/>
          </w:tcPr>
          <w:p w14:paraId="6420AEE3" w14:textId="77777777" w:rsidR="005B0F52" w:rsidRDefault="0046319E">
            <w:pPr>
              <w:pStyle w:val="TableParagraph"/>
              <w:spacing w:line="210" w:lineRule="exact"/>
              <w:ind w:right="96"/>
              <w:jc w:val="right"/>
              <w:rPr>
                <w:sz w:val="20"/>
              </w:rPr>
            </w:pPr>
            <w:r>
              <w:rPr>
                <w:spacing w:val="-5"/>
                <w:sz w:val="20"/>
              </w:rPr>
              <w:t>23</w:t>
            </w:r>
          </w:p>
        </w:tc>
        <w:tc>
          <w:tcPr>
            <w:tcW w:w="803" w:type="dxa"/>
          </w:tcPr>
          <w:p w14:paraId="6420AEE4" w14:textId="77777777" w:rsidR="005B0F52" w:rsidRDefault="0046319E">
            <w:pPr>
              <w:pStyle w:val="TableParagraph"/>
              <w:spacing w:line="210" w:lineRule="exact"/>
              <w:ind w:right="99"/>
              <w:jc w:val="right"/>
              <w:rPr>
                <w:sz w:val="20"/>
              </w:rPr>
            </w:pPr>
            <w:r>
              <w:rPr>
                <w:spacing w:val="-5"/>
                <w:sz w:val="20"/>
              </w:rPr>
              <w:t>62</w:t>
            </w:r>
          </w:p>
        </w:tc>
      </w:tr>
      <w:tr w:rsidR="005B0F52" w14:paraId="6420AEEB" w14:textId="77777777">
        <w:trPr>
          <w:trHeight w:val="249"/>
        </w:trPr>
        <w:tc>
          <w:tcPr>
            <w:tcW w:w="1829" w:type="dxa"/>
          </w:tcPr>
          <w:p w14:paraId="6420AEE6" w14:textId="77777777" w:rsidR="005B0F52" w:rsidRDefault="0046319E">
            <w:pPr>
              <w:pStyle w:val="TableParagraph"/>
              <w:spacing w:before="10" w:line="219" w:lineRule="exact"/>
              <w:ind w:left="110"/>
              <w:rPr>
                <w:sz w:val="20"/>
              </w:rPr>
            </w:pPr>
            <w:r>
              <w:rPr>
                <w:sz w:val="20"/>
              </w:rPr>
              <w:t>South</w:t>
            </w:r>
            <w:r>
              <w:rPr>
                <w:spacing w:val="-7"/>
                <w:sz w:val="20"/>
              </w:rPr>
              <w:t xml:space="preserve"> </w:t>
            </w:r>
            <w:r>
              <w:rPr>
                <w:spacing w:val="-2"/>
                <w:sz w:val="20"/>
              </w:rPr>
              <w:t>America</w:t>
            </w:r>
          </w:p>
        </w:tc>
        <w:tc>
          <w:tcPr>
            <w:tcW w:w="5266" w:type="dxa"/>
          </w:tcPr>
          <w:p w14:paraId="6420AEE7" w14:textId="77777777" w:rsidR="005B0F52" w:rsidRDefault="0046319E">
            <w:pPr>
              <w:pStyle w:val="TableParagraph"/>
              <w:spacing w:before="10" w:line="219" w:lineRule="exact"/>
              <w:ind w:left="1951" w:right="1939"/>
              <w:jc w:val="center"/>
              <w:rPr>
                <w:sz w:val="20"/>
              </w:rPr>
            </w:pPr>
            <w:r>
              <w:rPr>
                <w:spacing w:val="-5"/>
                <w:sz w:val="20"/>
              </w:rPr>
              <w:t>19</w:t>
            </w:r>
          </w:p>
        </w:tc>
        <w:tc>
          <w:tcPr>
            <w:tcW w:w="735" w:type="dxa"/>
          </w:tcPr>
          <w:p w14:paraId="6420AEE8" w14:textId="77777777" w:rsidR="005B0F52" w:rsidRDefault="0046319E">
            <w:pPr>
              <w:pStyle w:val="TableParagraph"/>
              <w:spacing w:line="229" w:lineRule="exact"/>
              <w:ind w:right="94"/>
              <w:jc w:val="right"/>
              <w:rPr>
                <w:sz w:val="20"/>
              </w:rPr>
            </w:pPr>
            <w:r>
              <w:rPr>
                <w:spacing w:val="-5"/>
                <w:sz w:val="20"/>
              </w:rPr>
              <w:t>114</w:t>
            </w:r>
          </w:p>
        </w:tc>
        <w:tc>
          <w:tcPr>
            <w:tcW w:w="721" w:type="dxa"/>
          </w:tcPr>
          <w:p w14:paraId="6420AEE9" w14:textId="77777777" w:rsidR="005B0F52" w:rsidRDefault="0046319E">
            <w:pPr>
              <w:pStyle w:val="TableParagraph"/>
              <w:spacing w:line="229" w:lineRule="exact"/>
              <w:ind w:right="96"/>
              <w:jc w:val="right"/>
              <w:rPr>
                <w:sz w:val="20"/>
              </w:rPr>
            </w:pPr>
            <w:r>
              <w:rPr>
                <w:spacing w:val="-5"/>
                <w:sz w:val="20"/>
              </w:rPr>
              <w:t>27</w:t>
            </w:r>
          </w:p>
        </w:tc>
        <w:tc>
          <w:tcPr>
            <w:tcW w:w="803" w:type="dxa"/>
          </w:tcPr>
          <w:p w14:paraId="6420AEEA" w14:textId="77777777" w:rsidR="005B0F52" w:rsidRDefault="0046319E">
            <w:pPr>
              <w:pStyle w:val="TableParagraph"/>
              <w:spacing w:line="229" w:lineRule="exact"/>
              <w:ind w:right="99"/>
              <w:jc w:val="right"/>
              <w:rPr>
                <w:sz w:val="20"/>
              </w:rPr>
            </w:pPr>
            <w:r>
              <w:rPr>
                <w:spacing w:val="-5"/>
                <w:sz w:val="20"/>
              </w:rPr>
              <w:t>141</w:t>
            </w:r>
          </w:p>
        </w:tc>
      </w:tr>
      <w:tr w:rsidR="005B0F52" w14:paraId="6420AEF0" w14:textId="77777777">
        <w:trPr>
          <w:trHeight w:val="230"/>
        </w:trPr>
        <w:tc>
          <w:tcPr>
            <w:tcW w:w="7095" w:type="dxa"/>
            <w:gridSpan w:val="2"/>
          </w:tcPr>
          <w:p w14:paraId="6420AEEC" w14:textId="77777777" w:rsidR="005B0F52" w:rsidRDefault="0046319E">
            <w:pPr>
              <w:pStyle w:val="TableParagraph"/>
              <w:spacing w:line="210" w:lineRule="exact"/>
              <w:ind w:left="110"/>
              <w:rPr>
                <w:b/>
                <w:sz w:val="20"/>
              </w:rPr>
            </w:pPr>
            <w:r>
              <w:rPr>
                <w:b/>
                <w:spacing w:val="-2"/>
                <w:sz w:val="20"/>
              </w:rPr>
              <w:t>Totals:</w:t>
            </w:r>
          </w:p>
        </w:tc>
        <w:tc>
          <w:tcPr>
            <w:tcW w:w="735" w:type="dxa"/>
          </w:tcPr>
          <w:p w14:paraId="6420AEED" w14:textId="77777777" w:rsidR="005B0F52" w:rsidRDefault="0046319E">
            <w:pPr>
              <w:pStyle w:val="TableParagraph"/>
              <w:spacing w:line="210" w:lineRule="exact"/>
              <w:ind w:right="94"/>
              <w:jc w:val="right"/>
              <w:rPr>
                <w:b/>
                <w:sz w:val="20"/>
              </w:rPr>
            </w:pPr>
            <w:r>
              <w:rPr>
                <w:b/>
                <w:spacing w:val="-5"/>
                <w:sz w:val="20"/>
              </w:rPr>
              <w:t>281</w:t>
            </w:r>
          </w:p>
        </w:tc>
        <w:tc>
          <w:tcPr>
            <w:tcW w:w="721" w:type="dxa"/>
          </w:tcPr>
          <w:p w14:paraId="6420AEEE" w14:textId="77777777" w:rsidR="005B0F52" w:rsidRDefault="0046319E">
            <w:pPr>
              <w:pStyle w:val="TableParagraph"/>
              <w:spacing w:line="210" w:lineRule="exact"/>
              <w:ind w:right="96"/>
              <w:jc w:val="right"/>
              <w:rPr>
                <w:b/>
                <w:sz w:val="20"/>
              </w:rPr>
            </w:pPr>
            <w:r>
              <w:rPr>
                <w:b/>
                <w:spacing w:val="-5"/>
                <w:sz w:val="20"/>
              </w:rPr>
              <w:t>92</w:t>
            </w:r>
          </w:p>
        </w:tc>
        <w:tc>
          <w:tcPr>
            <w:tcW w:w="803" w:type="dxa"/>
          </w:tcPr>
          <w:p w14:paraId="6420AEEF" w14:textId="77777777" w:rsidR="005B0F52" w:rsidRDefault="0046319E">
            <w:pPr>
              <w:pStyle w:val="TableParagraph"/>
              <w:spacing w:line="210" w:lineRule="exact"/>
              <w:ind w:right="99"/>
              <w:jc w:val="right"/>
              <w:rPr>
                <w:b/>
                <w:sz w:val="20"/>
              </w:rPr>
            </w:pPr>
            <w:r>
              <w:rPr>
                <w:b/>
                <w:spacing w:val="-5"/>
                <w:sz w:val="20"/>
              </w:rPr>
              <w:t>373</w:t>
            </w:r>
          </w:p>
        </w:tc>
      </w:tr>
      <w:tr w:rsidR="005B0F52" w14:paraId="6420AEF5" w14:textId="77777777">
        <w:trPr>
          <w:trHeight w:val="301"/>
        </w:trPr>
        <w:tc>
          <w:tcPr>
            <w:tcW w:w="7095" w:type="dxa"/>
            <w:gridSpan w:val="2"/>
          </w:tcPr>
          <w:p w14:paraId="6420AEF1" w14:textId="77777777" w:rsidR="005B0F52" w:rsidRDefault="0046319E">
            <w:pPr>
              <w:pStyle w:val="TableParagraph"/>
              <w:spacing w:before="34"/>
              <w:ind w:left="110"/>
              <w:rPr>
                <w:b/>
                <w:sz w:val="20"/>
              </w:rPr>
            </w:pPr>
            <w:r>
              <w:rPr>
                <w:b/>
                <w:sz w:val="20"/>
              </w:rPr>
              <w:t>GRAND</w:t>
            </w:r>
            <w:r>
              <w:rPr>
                <w:b/>
                <w:spacing w:val="-10"/>
                <w:sz w:val="20"/>
              </w:rPr>
              <w:t xml:space="preserve"> </w:t>
            </w:r>
            <w:r>
              <w:rPr>
                <w:b/>
                <w:spacing w:val="-2"/>
                <w:sz w:val="20"/>
              </w:rPr>
              <w:t>TOTALS:</w:t>
            </w:r>
          </w:p>
        </w:tc>
        <w:tc>
          <w:tcPr>
            <w:tcW w:w="735" w:type="dxa"/>
          </w:tcPr>
          <w:p w14:paraId="6420AEF2" w14:textId="77777777" w:rsidR="005B0F52" w:rsidRDefault="0046319E">
            <w:pPr>
              <w:pStyle w:val="TableParagraph"/>
              <w:spacing w:before="34"/>
              <w:ind w:right="94"/>
              <w:jc w:val="right"/>
              <w:rPr>
                <w:b/>
                <w:sz w:val="20"/>
              </w:rPr>
            </w:pPr>
            <w:r>
              <w:rPr>
                <w:b/>
                <w:spacing w:val="-5"/>
                <w:sz w:val="20"/>
              </w:rPr>
              <w:t>375</w:t>
            </w:r>
          </w:p>
        </w:tc>
        <w:tc>
          <w:tcPr>
            <w:tcW w:w="721" w:type="dxa"/>
          </w:tcPr>
          <w:p w14:paraId="6420AEF3" w14:textId="77777777" w:rsidR="005B0F52" w:rsidRDefault="0046319E">
            <w:pPr>
              <w:pStyle w:val="TableParagraph"/>
              <w:spacing w:before="34"/>
              <w:ind w:right="96"/>
              <w:jc w:val="right"/>
              <w:rPr>
                <w:b/>
                <w:sz w:val="20"/>
              </w:rPr>
            </w:pPr>
            <w:r>
              <w:rPr>
                <w:b/>
                <w:spacing w:val="-5"/>
                <w:sz w:val="20"/>
              </w:rPr>
              <w:t>106</w:t>
            </w:r>
          </w:p>
        </w:tc>
        <w:tc>
          <w:tcPr>
            <w:tcW w:w="803" w:type="dxa"/>
          </w:tcPr>
          <w:p w14:paraId="6420AEF4" w14:textId="77777777" w:rsidR="005B0F52" w:rsidRDefault="0046319E">
            <w:pPr>
              <w:pStyle w:val="TableParagraph"/>
              <w:spacing w:before="34"/>
              <w:ind w:right="99"/>
              <w:jc w:val="right"/>
              <w:rPr>
                <w:b/>
                <w:sz w:val="20"/>
              </w:rPr>
            </w:pPr>
            <w:r>
              <w:rPr>
                <w:b/>
                <w:spacing w:val="-5"/>
                <w:sz w:val="20"/>
              </w:rPr>
              <w:t>481</w:t>
            </w:r>
          </w:p>
        </w:tc>
      </w:tr>
    </w:tbl>
    <w:p w14:paraId="6420AEF6" w14:textId="77777777" w:rsidR="005B0F52" w:rsidRDefault="0046319E">
      <w:pPr>
        <w:pStyle w:val="BodyText"/>
        <w:spacing w:before="123" w:line="480" w:lineRule="auto"/>
        <w:ind w:right="235" w:firstLine="720"/>
        <w:jc w:val="both"/>
      </w:pPr>
      <w:r>
        <w:t xml:space="preserve">Given MKE’s distinct student population, MKE places emphasis on interdisciplinary theme-based study abroad courses. Several regularly offered MKE faculty-led programs were developed by the professional schools: Freshwater Sciences-Mexico, Nursing-Ecuador, </w:t>
      </w:r>
      <w:r>
        <w:t>Dance- Brazil, Architecture/Urban Planning-Cuba, Business-Panama, and Social Welfare-Costa Rica. During 2018-21, 88 students participated in five short-term faculty-led courses offered through L&amp;S</w:t>
      </w:r>
      <w:r>
        <w:rPr>
          <w:spacing w:val="19"/>
        </w:rPr>
        <w:t xml:space="preserve"> </w:t>
      </w:r>
      <w:r>
        <w:t>and</w:t>
      </w:r>
      <w:r>
        <w:rPr>
          <w:spacing w:val="21"/>
        </w:rPr>
        <w:t xml:space="preserve"> </w:t>
      </w:r>
      <w:r>
        <w:t>four</w:t>
      </w:r>
      <w:r>
        <w:rPr>
          <w:spacing w:val="21"/>
        </w:rPr>
        <w:t xml:space="preserve"> </w:t>
      </w:r>
      <w:r>
        <w:t>professional</w:t>
      </w:r>
      <w:r>
        <w:rPr>
          <w:spacing w:val="20"/>
        </w:rPr>
        <w:t xml:space="preserve"> </w:t>
      </w:r>
      <w:r>
        <w:t>schools</w:t>
      </w:r>
      <w:r>
        <w:rPr>
          <w:spacing w:val="22"/>
        </w:rPr>
        <w:t xml:space="preserve"> </w:t>
      </w:r>
      <w:r>
        <w:t>(Nursing,</w:t>
      </w:r>
      <w:r>
        <w:rPr>
          <w:spacing w:val="21"/>
        </w:rPr>
        <w:t xml:space="preserve"> </w:t>
      </w:r>
      <w:r>
        <w:t>Arts,</w:t>
      </w:r>
      <w:r>
        <w:rPr>
          <w:spacing w:val="21"/>
        </w:rPr>
        <w:t xml:space="preserve"> </w:t>
      </w:r>
      <w:r>
        <w:t>Architecture,</w:t>
      </w:r>
      <w:r>
        <w:rPr>
          <w:spacing w:val="22"/>
        </w:rPr>
        <w:t xml:space="preserve"> </w:t>
      </w:r>
      <w:r>
        <w:t>and</w:t>
      </w:r>
      <w:r>
        <w:rPr>
          <w:spacing w:val="21"/>
        </w:rPr>
        <w:t xml:space="preserve"> </w:t>
      </w:r>
      <w:r>
        <w:t>Social</w:t>
      </w:r>
      <w:r>
        <w:rPr>
          <w:spacing w:val="21"/>
        </w:rPr>
        <w:t xml:space="preserve"> </w:t>
      </w:r>
      <w:r>
        <w:t>Welfare);</w:t>
      </w:r>
      <w:r>
        <w:rPr>
          <w:spacing w:val="20"/>
        </w:rPr>
        <w:t xml:space="preserve"> </w:t>
      </w:r>
      <w:r>
        <w:t>and</w:t>
      </w:r>
      <w:r>
        <w:rPr>
          <w:spacing w:val="22"/>
        </w:rPr>
        <w:t xml:space="preserve"> </w:t>
      </w:r>
      <w:r>
        <w:rPr>
          <w:spacing w:val="-4"/>
        </w:rPr>
        <w:t>four</w:t>
      </w:r>
    </w:p>
    <w:p w14:paraId="6420AEF7" w14:textId="77777777" w:rsidR="005B0F52" w:rsidRDefault="005B0F52">
      <w:pPr>
        <w:spacing w:line="480" w:lineRule="auto"/>
        <w:jc w:val="both"/>
        <w:sectPr w:rsidR="005B0F52">
          <w:pgSz w:w="12240" w:h="15840"/>
          <w:pgMar w:top="1380" w:right="1200" w:bottom="1000" w:left="1200" w:header="0" w:footer="806" w:gutter="0"/>
          <w:cols w:space="720"/>
        </w:sectPr>
      </w:pPr>
    </w:p>
    <w:p w14:paraId="6420AEF8" w14:textId="77777777" w:rsidR="005B0F52" w:rsidRDefault="0046319E">
      <w:pPr>
        <w:pStyle w:val="BodyText"/>
        <w:spacing w:before="66" w:line="480" w:lineRule="auto"/>
        <w:ind w:right="235"/>
        <w:jc w:val="both"/>
      </w:pPr>
      <w:r>
        <w:t>UW-Milwaukee (UWM) students participated in 2 short-term non-UWM programs. Milwaukee has exchange agreements with universities in Brazil, Ecuador, Mexico, and Peru. In addition, the Office</w:t>
      </w:r>
      <w:r>
        <w:rPr>
          <w:spacing w:val="-7"/>
        </w:rPr>
        <w:t xml:space="preserve"> </w:t>
      </w:r>
      <w:r>
        <w:t>of</w:t>
      </w:r>
      <w:r>
        <w:rPr>
          <w:spacing w:val="-7"/>
        </w:rPr>
        <w:t xml:space="preserve"> </w:t>
      </w:r>
      <w:r>
        <w:t>Undergraduate</w:t>
      </w:r>
      <w:r>
        <w:rPr>
          <w:spacing w:val="-7"/>
        </w:rPr>
        <w:t xml:space="preserve"> </w:t>
      </w:r>
      <w:r>
        <w:t>Research</w:t>
      </w:r>
      <w:r>
        <w:rPr>
          <w:spacing w:val="-7"/>
        </w:rPr>
        <w:t xml:space="preserve"> </w:t>
      </w:r>
      <w:r>
        <w:t>(OUR)</w:t>
      </w:r>
      <w:r>
        <w:rPr>
          <w:spacing w:val="-7"/>
        </w:rPr>
        <w:t xml:space="preserve"> </w:t>
      </w:r>
      <w:r>
        <w:t>travel</w:t>
      </w:r>
      <w:r>
        <w:rPr>
          <w:spacing w:val="-7"/>
        </w:rPr>
        <w:t xml:space="preserve"> </w:t>
      </w:r>
      <w:r>
        <w:t>award</w:t>
      </w:r>
      <w:r>
        <w:rPr>
          <w:spacing w:val="-7"/>
        </w:rPr>
        <w:t xml:space="preserve"> </w:t>
      </w:r>
      <w:r>
        <w:t>program</w:t>
      </w:r>
      <w:r>
        <w:rPr>
          <w:spacing w:val="-7"/>
        </w:rPr>
        <w:t xml:space="preserve"> </w:t>
      </w:r>
      <w:r>
        <w:t>supporting</w:t>
      </w:r>
      <w:r>
        <w:rPr>
          <w:spacing w:val="-7"/>
        </w:rPr>
        <w:t xml:space="preserve"> </w:t>
      </w:r>
      <w:r>
        <w:t>ove</w:t>
      </w:r>
      <w:r>
        <w:t>rseas</w:t>
      </w:r>
      <w:r>
        <w:rPr>
          <w:spacing w:val="-7"/>
        </w:rPr>
        <w:t xml:space="preserve"> </w:t>
      </w:r>
      <w:r>
        <w:t>research</w:t>
      </w:r>
      <w:r>
        <w:rPr>
          <w:spacing w:val="-7"/>
        </w:rPr>
        <w:t xml:space="preserve"> </w:t>
      </w:r>
      <w:r>
        <w:t>and international internships is a critical resource for students.</w:t>
      </w:r>
    </w:p>
    <w:p w14:paraId="6420AEF9" w14:textId="77777777" w:rsidR="005B0F52" w:rsidRDefault="0046319E">
      <w:pPr>
        <w:pStyle w:val="BodyText"/>
        <w:spacing w:line="480" w:lineRule="auto"/>
        <w:ind w:right="235" w:firstLine="720"/>
        <w:jc w:val="both"/>
      </w:pPr>
      <w:r>
        <w:t>MSN offers 36 different study abroad programs in 12 countries. In a non-pandemic year, Madison</w:t>
      </w:r>
      <w:r>
        <w:rPr>
          <w:spacing w:val="-15"/>
        </w:rPr>
        <w:t xml:space="preserve"> </w:t>
      </w:r>
      <w:r>
        <w:t>generally</w:t>
      </w:r>
      <w:r>
        <w:rPr>
          <w:spacing w:val="-15"/>
        </w:rPr>
        <w:t xml:space="preserve"> </w:t>
      </w:r>
      <w:r>
        <w:t>sends</w:t>
      </w:r>
      <w:r>
        <w:rPr>
          <w:spacing w:val="-15"/>
        </w:rPr>
        <w:t xml:space="preserve"> </w:t>
      </w:r>
      <w:r>
        <w:t>between</w:t>
      </w:r>
      <w:r>
        <w:rPr>
          <w:spacing w:val="-15"/>
        </w:rPr>
        <w:t xml:space="preserve"> </w:t>
      </w:r>
      <w:r>
        <w:t>200</w:t>
      </w:r>
      <w:r>
        <w:rPr>
          <w:spacing w:val="-15"/>
        </w:rPr>
        <w:t xml:space="preserve"> </w:t>
      </w:r>
      <w:r>
        <w:t>and</w:t>
      </w:r>
      <w:r>
        <w:rPr>
          <w:spacing w:val="-15"/>
        </w:rPr>
        <w:t xml:space="preserve"> </w:t>
      </w:r>
      <w:r>
        <w:t>300</w:t>
      </w:r>
      <w:r>
        <w:rPr>
          <w:spacing w:val="-15"/>
        </w:rPr>
        <w:t xml:space="preserve"> </w:t>
      </w:r>
      <w:r>
        <w:t>students</w:t>
      </w:r>
      <w:r>
        <w:rPr>
          <w:spacing w:val="-15"/>
        </w:rPr>
        <w:t xml:space="preserve"> </w:t>
      </w:r>
      <w:r>
        <w:t>abroad</w:t>
      </w:r>
      <w:r>
        <w:rPr>
          <w:spacing w:val="-15"/>
        </w:rPr>
        <w:t xml:space="preserve"> </w:t>
      </w:r>
      <w:r>
        <w:t>to</w:t>
      </w:r>
      <w:r>
        <w:rPr>
          <w:spacing w:val="-15"/>
        </w:rPr>
        <w:t xml:space="preserve"> </w:t>
      </w:r>
      <w:r>
        <w:t>Latin</w:t>
      </w:r>
      <w:r>
        <w:rPr>
          <w:spacing w:val="-15"/>
        </w:rPr>
        <w:t xml:space="preserve"> </w:t>
      </w:r>
      <w:r>
        <w:t>America.</w:t>
      </w:r>
      <w:r>
        <w:rPr>
          <w:spacing w:val="-15"/>
        </w:rPr>
        <w:t xml:space="preserve"> </w:t>
      </w:r>
      <w:r>
        <w:t>During</w:t>
      </w:r>
      <w:r>
        <w:rPr>
          <w:spacing w:val="-15"/>
        </w:rPr>
        <w:t xml:space="preserve"> </w:t>
      </w:r>
      <w:r>
        <w:t>th</w:t>
      </w:r>
      <w:r>
        <w:t>e</w:t>
      </w:r>
      <w:r>
        <w:rPr>
          <w:spacing w:val="-15"/>
        </w:rPr>
        <w:t xml:space="preserve"> </w:t>
      </w:r>
      <w:r>
        <w:t>2020- 2021 academic year 30 MSN students went abroad – and of these students, 15 participated in the Ceiba</w:t>
      </w:r>
      <w:r>
        <w:rPr>
          <w:spacing w:val="-13"/>
        </w:rPr>
        <w:t xml:space="preserve"> </w:t>
      </w:r>
      <w:r>
        <w:t>Coral</w:t>
      </w:r>
      <w:r>
        <w:rPr>
          <w:spacing w:val="-13"/>
        </w:rPr>
        <w:t xml:space="preserve"> </w:t>
      </w:r>
      <w:r>
        <w:t>Reef</w:t>
      </w:r>
      <w:r>
        <w:rPr>
          <w:spacing w:val="-13"/>
        </w:rPr>
        <w:t xml:space="preserve"> </w:t>
      </w:r>
      <w:r>
        <w:t>Ecology</w:t>
      </w:r>
      <w:r>
        <w:rPr>
          <w:spacing w:val="-13"/>
        </w:rPr>
        <w:t xml:space="preserve"> </w:t>
      </w:r>
      <w:r>
        <w:t>program</w:t>
      </w:r>
      <w:r>
        <w:rPr>
          <w:spacing w:val="-13"/>
        </w:rPr>
        <w:t xml:space="preserve"> </w:t>
      </w:r>
      <w:r>
        <w:t>in</w:t>
      </w:r>
      <w:r>
        <w:rPr>
          <w:spacing w:val="-13"/>
        </w:rPr>
        <w:t xml:space="preserve"> </w:t>
      </w:r>
      <w:r>
        <w:t>Belize,</w:t>
      </w:r>
      <w:r>
        <w:rPr>
          <w:spacing w:val="-13"/>
        </w:rPr>
        <w:t xml:space="preserve"> </w:t>
      </w:r>
      <w:r>
        <w:t>and</w:t>
      </w:r>
      <w:r>
        <w:rPr>
          <w:spacing w:val="-13"/>
        </w:rPr>
        <w:t xml:space="preserve"> </w:t>
      </w:r>
      <w:r>
        <w:t>14</w:t>
      </w:r>
      <w:r>
        <w:rPr>
          <w:spacing w:val="-13"/>
        </w:rPr>
        <w:t xml:space="preserve"> </w:t>
      </w:r>
      <w:r>
        <w:t>traveled</w:t>
      </w:r>
      <w:r>
        <w:rPr>
          <w:spacing w:val="-13"/>
        </w:rPr>
        <w:t xml:space="preserve"> </w:t>
      </w:r>
      <w:r>
        <w:t>to</w:t>
      </w:r>
      <w:r>
        <w:rPr>
          <w:spacing w:val="-13"/>
        </w:rPr>
        <w:t xml:space="preserve"> </w:t>
      </w:r>
      <w:r>
        <w:t>Costa</w:t>
      </w:r>
      <w:r>
        <w:rPr>
          <w:spacing w:val="-13"/>
        </w:rPr>
        <w:t xml:space="preserve"> </w:t>
      </w:r>
      <w:r>
        <w:t>Rica</w:t>
      </w:r>
      <w:r>
        <w:rPr>
          <w:spacing w:val="-13"/>
        </w:rPr>
        <w:t xml:space="preserve"> </w:t>
      </w:r>
      <w:r>
        <w:t>during</w:t>
      </w:r>
      <w:r>
        <w:rPr>
          <w:spacing w:val="-13"/>
        </w:rPr>
        <w:t xml:space="preserve"> </w:t>
      </w:r>
      <w:r>
        <w:t>the</w:t>
      </w:r>
      <w:r>
        <w:rPr>
          <w:spacing w:val="-13"/>
        </w:rPr>
        <w:t xml:space="preserve"> </w:t>
      </w:r>
      <w:r>
        <w:t>2021</w:t>
      </w:r>
      <w:r>
        <w:rPr>
          <w:spacing w:val="-13"/>
        </w:rPr>
        <w:t xml:space="preserve"> </w:t>
      </w:r>
      <w:r>
        <w:t>winter intersession. We fully expect study abroad participation rates to expand beyond pre-pandemic levels as students take advantage of both study abroad and international internship opportunities that have been out of their reach for over two years.</w:t>
      </w:r>
    </w:p>
    <w:p w14:paraId="6420AEFA" w14:textId="77777777" w:rsidR="005B0F52" w:rsidRDefault="0046319E">
      <w:pPr>
        <w:pStyle w:val="BodyText"/>
        <w:spacing w:before="1" w:line="480" w:lineRule="auto"/>
        <w:ind w:right="235" w:firstLine="720"/>
        <w:jc w:val="both"/>
      </w:pPr>
      <w:r>
        <w:t xml:space="preserve">MSN </w:t>
      </w:r>
      <w:r>
        <w:t xml:space="preserve">administers the Tinker-Nave Field Research grant for graduate students and supported over 50 student projects in 2018-2021. Internal funding provided by MKE L&amp;S supported 34 graduate student research projects in LA or conference presentations (Table D.4). </w:t>
      </w:r>
      <w:r>
        <w:t xml:space="preserve">The students came from twelve different majors, representing 4 different schools (L&amp;S, Freshwater Sciences, Nursing, Arts). On average, MKE supports 14 students annually with the Ruggiero-Handelman Field Research Award and the Graduate Research-Conference </w:t>
      </w:r>
      <w:r>
        <w:t>Awards.</w:t>
      </w:r>
    </w:p>
    <w:p w14:paraId="6420AEFB" w14:textId="1EDF0352" w:rsidR="005B0F52" w:rsidRDefault="0046319E">
      <w:pPr>
        <w:ind w:left="242" w:right="5051"/>
        <w:rPr>
          <w:b/>
          <w:sz w:val="20"/>
        </w:rPr>
      </w:pPr>
      <w:r>
        <w:rPr>
          <w:noProof/>
        </w:rPr>
        <mc:AlternateContent>
          <mc:Choice Requires="wps">
            <w:drawing>
              <wp:anchor distT="0" distB="0" distL="114300" distR="114300" simplePos="0" relativeHeight="15728640" behindDoc="0" locked="0" layoutInCell="1" allowOverlap="1" wp14:anchorId="6420B14D" wp14:editId="2A5520FB">
                <wp:simplePos x="0" y="0"/>
                <wp:positionH relativeFrom="page">
                  <wp:posOffset>878205</wp:posOffset>
                </wp:positionH>
                <wp:positionV relativeFrom="paragraph">
                  <wp:posOffset>292100</wp:posOffset>
                </wp:positionV>
                <wp:extent cx="2703830" cy="146812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146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7"/>
                              <w:gridCol w:w="855"/>
                              <w:gridCol w:w="917"/>
                            </w:tblGrid>
                            <w:tr w:rsidR="005B0F52" w14:paraId="6420B159" w14:textId="77777777">
                              <w:trPr>
                                <w:trHeight w:val="230"/>
                              </w:trPr>
                              <w:tc>
                                <w:tcPr>
                                  <w:tcW w:w="2357" w:type="dxa"/>
                                </w:tcPr>
                                <w:p w14:paraId="6420B156" w14:textId="77777777" w:rsidR="005B0F52" w:rsidRDefault="0046319E">
                                  <w:pPr>
                                    <w:pStyle w:val="TableParagraph"/>
                                    <w:spacing w:line="210" w:lineRule="exact"/>
                                    <w:ind w:left="110"/>
                                    <w:rPr>
                                      <w:b/>
                                      <w:sz w:val="20"/>
                                    </w:rPr>
                                  </w:pPr>
                                  <w:r>
                                    <w:rPr>
                                      <w:b/>
                                      <w:spacing w:val="-2"/>
                                      <w:sz w:val="20"/>
                                    </w:rPr>
                                    <w:t>Destination</w:t>
                                  </w:r>
                                </w:p>
                              </w:tc>
                              <w:tc>
                                <w:tcPr>
                                  <w:tcW w:w="855" w:type="dxa"/>
                                </w:tcPr>
                                <w:p w14:paraId="6420B157" w14:textId="77777777" w:rsidR="005B0F52" w:rsidRDefault="0046319E">
                                  <w:pPr>
                                    <w:pStyle w:val="TableParagraph"/>
                                    <w:spacing w:line="210" w:lineRule="exact"/>
                                    <w:ind w:left="105"/>
                                    <w:rPr>
                                      <w:b/>
                                      <w:sz w:val="20"/>
                                    </w:rPr>
                                  </w:pPr>
                                  <w:r>
                                    <w:rPr>
                                      <w:b/>
                                      <w:spacing w:val="-5"/>
                                      <w:sz w:val="20"/>
                                    </w:rPr>
                                    <w:t>MSN</w:t>
                                  </w:r>
                                </w:p>
                              </w:tc>
                              <w:tc>
                                <w:tcPr>
                                  <w:tcW w:w="917" w:type="dxa"/>
                                </w:tcPr>
                                <w:p w14:paraId="6420B158" w14:textId="77777777" w:rsidR="005B0F52" w:rsidRDefault="0046319E">
                                  <w:pPr>
                                    <w:pStyle w:val="TableParagraph"/>
                                    <w:spacing w:line="210" w:lineRule="exact"/>
                                    <w:ind w:left="104"/>
                                    <w:rPr>
                                      <w:b/>
                                      <w:sz w:val="20"/>
                                    </w:rPr>
                                  </w:pPr>
                                  <w:r>
                                    <w:rPr>
                                      <w:b/>
                                      <w:spacing w:val="-5"/>
                                      <w:sz w:val="20"/>
                                    </w:rPr>
                                    <w:t>MKE</w:t>
                                  </w:r>
                                </w:p>
                              </w:tc>
                            </w:tr>
                            <w:tr w:rsidR="005B0F52" w14:paraId="6420B15D" w14:textId="77777777">
                              <w:trPr>
                                <w:trHeight w:val="249"/>
                              </w:trPr>
                              <w:tc>
                                <w:tcPr>
                                  <w:tcW w:w="2357" w:type="dxa"/>
                                </w:tcPr>
                                <w:p w14:paraId="6420B15A" w14:textId="77777777" w:rsidR="005B0F52" w:rsidRDefault="0046319E">
                                  <w:pPr>
                                    <w:pStyle w:val="TableParagraph"/>
                                    <w:spacing w:line="229" w:lineRule="exact"/>
                                    <w:ind w:left="110"/>
                                    <w:rPr>
                                      <w:sz w:val="20"/>
                                    </w:rPr>
                                  </w:pPr>
                                  <w:r>
                                    <w:rPr>
                                      <w:spacing w:val="-2"/>
                                      <w:sz w:val="20"/>
                                    </w:rPr>
                                    <w:t>Caribbean</w:t>
                                  </w:r>
                                </w:p>
                              </w:tc>
                              <w:tc>
                                <w:tcPr>
                                  <w:tcW w:w="855" w:type="dxa"/>
                                </w:tcPr>
                                <w:p w14:paraId="6420B15B" w14:textId="77777777" w:rsidR="005B0F52" w:rsidRDefault="0046319E">
                                  <w:pPr>
                                    <w:pStyle w:val="TableParagraph"/>
                                    <w:spacing w:line="229" w:lineRule="exact"/>
                                    <w:ind w:right="99"/>
                                    <w:jc w:val="right"/>
                                    <w:rPr>
                                      <w:sz w:val="20"/>
                                    </w:rPr>
                                  </w:pPr>
                                  <w:r>
                                    <w:rPr>
                                      <w:sz w:val="20"/>
                                    </w:rPr>
                                    <w:t>7</w:t>
                                  </w:r>
                                </w:p>
                              </w:tc>
                              <w:tc>
                                <w:tcPr>
                                  <w:tcW w:w="917" w:type="dxa"/>
                                </w:tcPr>
                                <w:p w14:paraId="6420B15C" w14:textId="77777777" w:rsidR="005B0F52" w:rsidRDefault="0046319E">
                                  <w:pPr>
                                    <w:pStyle w:val="TableParagraph"/>
                                    <w:spacing w:line="229" w:lineRule="exact"/>
                                    <w:ind w:right="95"/>
                                    <w:jc w:val="right"/>
                                    <w:rPr>
                                      <w:sz w:val="20"/>
                                    </w:rPr>
                                  </w:pPr>
                                  <w:r>
                                    <w:rPr>
                                      <w:sz w:val="20"/>
                                    </w:rPr>
                                    <w:t>2</w:t>
                                  </w:r>
                                </w:p>
                              </w:tc>
                            </w:tr>
                            <w:tr w:rsidR="005B0F52" w14:paraId="6420B161" w14:textId="77777777">
                              <w:trPr>
                                <w:trHeight w:val="244"/>
                              </w:trPr>
                              <w:tc>
                                <w:tcPr>
                                  <w:tcW w:w="2357" w:type="dxa"/>
                                </w:tcPr>
                                <w:p w14:paraId="6420B15E" w14:textId="77777777" w:rsidR="005B0F52" w:rsidRDefault="0046319E">
                                  <w:pPr>
                                    <w:pStyle w:val="TableParagraph"/>
                                    <w:spacing w:line="224" w:lineRule="exact"/>
                                    <w:ind w:left="110"/>
                                    <w:rPr>
                                      <w:sz w:val="20"/>
                                    </w:rPr>
                                  </w:pPr>
                                  <w:r>
                                    <w:rPr>
                                      <w:spacing w:val="-2"/>
                                      <w:sz w:val="20"/>
                                    </w:rPr>
                                    <w:t>Mexico</w:t>
                                  </w:r>
                                </w:p>
                              </w:tc>
                              <w:tc>
                                <w:tcPr>
                                  <w:tcW w:w="855" w:type="dxa"/>
                                </w:tcPr>
                                <w:p w14:paraId="6420B15F" w14:textId="77777777" w:rsidR="005B0F52" w:rsidRDefault="0046319E">
                                  <w:pPr>
                                    <w:pStyle w:val="TableParagraph"/>
                                    <w:spacing w:line="224" w:lineRule="exact"/>
                                    <w:ind w:right="99"/>
                                    <w:jc w:val="right"/>
                                    <w:rPr>
                                      <w:sz w:val="20"/>
                                    </w:rPr>
                                  </w:pPr>
                                  <w:r>
                                    <w:rPr>
                                      <w:sz w:val="20"/>
                                    </w:rPr>
                                    <w:t>7</w:t>
                                  </w:r>
                                </w:p>
                              </w:tc>
                              <w:tc>
                                <w:tcPr>
                                  <w:tcW w:w="917" w:type="dxa"/>
                                </w:tcPr>
                                <w:p w14:paraId="6420B160" w14:textId="77777777" w:rsidR="005B0F52" w:rsidRDefault="0046319E">
                                  <w:pPr>
                                    <w:pStyle w:val="TableParagraph"/>
                                    <w:spacing w:line="224" w:lineRule="exact"/>
                                    <w:ind w:right="95"/>
                                    <w:jc w:val="right"/>
                                    <w:rPr>
                                      <w:sz w:val="20"/>
                                    </w:rPr>
                                  </w:pPr>
                                  <w:r>
                                    <w:rPr>
                                      <w:sz w:val="20"/>
                                    </w:rPr>
                                    <w:t>4</w:t>
                                  </w:r>
                                </w:p>
                              </w:tc>
                            </w:tr>
                            <w:tr w:rsidR="005B0F52" w14:paraId="6420B165" w14:textId="77777777">
                              <w:trPr>
                                <w:trHeight w:val="249"/>
                              </w:trPr>
                              <w:tc>
                                <w:tcPr>
                                  <w:tcW w:w="2357" w:type="dxa"/>
                                </w:tcPr>
                                <w:p w14:paraId="6420B162" w14:textId="77777777" w:rsidR="005B0F52" w:rsidRDefault="0046319E">
                                  <w:pPr>
                                    <w:pStyle w:val="TableParagraph"/>
                                    <w:spacing w:before="5" w:line="224" w:lineRule="exact"/>
                                    <w:ind w:left="110"/>
                                    <w:rPr>
                                      <w:sz w:val="20"/>
                                    </w:rPr>
                                  </w:pPr>
                                  <w:r>
                                    <w:rPr>
                                      <w:sz w:val="20"/>
                                    </w:rPr>
                                    <w:t>Central</w:t>
                                  </w:r>
                                  <w:r>
                                    <w:rPr>
                                      <w:spacing w:val="-10"/>
                                      <w:sz w:val="20"/>
                                    </w:rPr>
                                    <w:t xml:space="preserve"> </w:t>
                                  </w:r>
                                  <w:r>
                                    <w:rPr>
                                      <w:spacing w:val="-2"/>
                                      <w:sz w:val="20"/>
                                    </w:rPr>
                                    <w:t>America</w:t>
                                  </w:r>
                                </w:p>
                              </w:tc>
                              <w:tc>
                                <w:tcPr>
                                  <w:tcW w:w="855" w:type="dxa"/>
                                </w:tcPr>
                                <w:p w14:paraId="6420B163" w14:textId="77777777" w:rsidR="005B0F52" w:rsidRDefault="0046319E">
                                  <w:pPr>
                                    <w:pStyle w:val="TableParagraph"/>
                                    <w:spacing w:before="5" w:line="224" w:lineRule="exact"/>
                                    <w:ind w:right="99"/>
                                    <w:jc w:val="right"/>
                                    <w:rPr>
                                      <w:sz w:val="20"/>
                                    </w:rPr>
                                  </w:pPr>
                                  <w:r>
                                    <w:rPr>
                                      <w:sz w:val="20"/>
                                    </w:rPr>
                                    <w:t>6</w:t>
                                  </w:r>
                                </w:p>
                              </w:tc>
                              <w:tc>
                                <w:tcPr>
                                  <w:tcW w:w="917" w:type="dxa"/>
                                </w:tcPr>
                                <w:p w14:paraId="6420B164" w14:textId="77777777" w:rsidR="005B0F52" w:rsidRDefault="0046319E">
                                  <w:pPr>
                                    <w:pStyle w:val="TableParagraph"/>
                                    <w:spacing w:before="5" w:line="224" w:lineRule="exact"/>
                                    <w:ind w:right="95"/>
                                    <w:jc w:val="right"/>
                                    <w:rPr>
                                      <w:sz w:val="20"/>
                                    </w:rPr>
                                  </w:pPr>
                                  <w:r>
                                    <w:rPr>
                                      <w:sz w:val="20"/>
                                    </w:rPr>
                                    <w:t>7</w:t>
                                  </w:r>
                                </w:p>
                              </w:tc>
                            </w:tr>
                            <w:tr w:rsidR="005B0F52" w14:paraId="6420B169" w14:textId="77777777">
                              <w:trPr>
                                <w:trHeight w:val="249"/>
                              </w:trPr>
                              <w:tc>
                                <w:tcPr>
                                  <w:tcW w:w="2357" w:type="dxa"/>
                                </w:tcPr>
                                <w:p w14:paraId="6420B166" w14:textId="77777777" w:rsidR="005B0F52" w:rsidRDefault="0046319E">
                                  <w:pPr>
                                    <w:pStyle w:val="TableParagraph"/>
                                    <w:spacing w:line="229" w:lineRule="exact"/>
                                    <w:ind w:left="110"/>
                                    <w:rPr>
                                      <w:sz w:val="20"/>
                                    </w:rPr>
                                  </w:pPr>
                                  <w:r>
                                    <w:rPr>
                                      <w:sz w:val="20"/>
                                    </w:rPr>
                                    <w:t>Andean</w:t>
                                  </w:r>
                                  <w:r>
                                    <w:rPr>
                                      <w:spacing w:val="-7"/>
                                      <w:sz w:val="20"/>
                                    </w:rPr>
                                    <w:t xml:space="preserve"> </w:t>
                                  </w:r>
                                  <w:r>
                                    <w:rPr>
                                      <w:spacing w:val="-2"/>
                                      <w:sz w:val="20"/>
                                    </w:rPr>
                                    <w:t>Region</w:t>
                                  </w:r>
                                </w:p>
                              </w:tc>
                              <w:tc>
                                <w:tcPr>
                                  <w:tcW w:w="855" w:type="dxa"/>
                                </w:tcPr>
                                <w:p w14:paraId="6420B167" w14:textId="77777777" w:rsidR="005B0F52" w:rsidRDefault="0046319E">
                                  <w:pPr>
                                    <w:pStyle w:val="TableParagraph"/>
                                    <w:spacing w:line="229" w:lineRule="exact"/>
                                    <w:ind w:right="98"/>
                                    <w:jc w:val="right"/>
                                    <w:rPr>
                                      <w:sz w:val="20"/>
                                    </w:rPr>
                                  </w:pPr>
                                  <w:r>
                                    <w:rPr>
                                      <w:spacing w:val="-5"/>
                                      <w:sz w:val="20"/>
                                    </w:rPr>
                                    <w:t>16</w:t>
                                  </w:r>
                                </w:p>
                              </w:tc>
                              <w:tc>
                                <w:tcPr>
                                  <w:tcW w:w="917" w:type="dxa"/>
                                </w:tcPr>
                                <w:p w14:paraId="6420B168" w14:textId="77777777" w:rsidR="005B0F52" w:rsidRDefault="0046319E">
                                  <w:pPr>
                                    <w:pStyle w:val="TableParagraph"/>
                                    <w:spacing w:line="229" w:lineRule="exact"/>
                                    <w:ind w:right="95"/>
                                    <w:jc w:val="right"/>
                                    <w:rPr>
                                      <w:sz w:val="20"/>
                                    </w:rPr>
                                  </w:pPr>
                                  <w:r>
                                    <w:rPr>
                                      <w:sz w:val="20"/>
                                    </w:rPr>
                                    <w:t>5</w:t>
                                  </w:r>
                                </w:p>
                              </w:tc>
                            </w:tr>
                            <w:tr w:rsidR="005B0F52" w14:paraId="6420B16D" w14:textId="77777777">
                              <w:trPr>
                                <w:trHeight w:val="249"/>
                              </w:trPr>
                              <w:tc>
                                <w:tcPr>
                                  <w:tcW w:w="2357" w:type="dxa"/>
                                </w:tcPr>
                                <w:p w14:paraId="6420B16A" w14:textId="77777777" w:rsidR="005B0F52" w:rsidRDefault="0046319E">
                                  <w:pPr>
                                    <w:pStyle w:val="TableParagraph"/>
                                    <w:spacing w:line="229" w:lineRule="exact"/>
                                    <w:ind w:left="110"/>
                                    <w:rPr>
                                      <w:sz w:val="20"/>
                                    </w:rPr>
                                  </w:pPr>
                                  <w:r>
                                    <w:rPr>
                                      <w:spacing w:val="-2"/>
                                      <w:sz w:val="20"/>
                                    </w:rPr>
                                    <w:t>Brazil</w:t>
                                  </w:r>
                                </w:p>
                              </w:tc>
                              <w:tc>
                                <w:tcPr>
                                  <w:tcW w:w="855" w:type="dxa"/>
                                </w:tcPr>
                                <w:p w14:paraId="6420B16B" w14:textId="77777777" w:rsidR="005B0F52" w:rsidRDefault="0046319E">
                                  <w:pPr>
                                    <w:pStyle w:val="TableParagraph"/>
                                    <w:spacing w:line="229" w:lineRule="exact"/>
                                    <w:ind w:right="99"/>
                                    <w:jc w:val="right"/>
                                    <w:rPr>
                                      <w:sz w:val="20"/>
                                    </w:rPr>
                                  </w:pPr>
                                  <w:r>
                                    <w:rPr>
                                      <w:sz w:val="20"/>
                                    </w:rPr>
                                    <w:t>7</w:t>
                                  </w:r>
                                </w:p>
                              </w:tc>
                              <w:tc>
                                <w:tcPr>
                                  <w:tcW w:w="917" w:type="dxa"/>
                                </w:tcPr>
                                <w:p w14:paraId="6420B16C" w14:textId="77777777" w:rsidR="005B0F52" w:rsidRDefault="0046319E">
                                  <w:pPr>
                                    <w:pStyle w:val="TableParagraph"/>
                                    <w:spacing w:line="229" w:lineRule="exact"/>
                                    <w:ind w:right="95"/>
                                    <w:jc w:val="right"/>
                                    <w:rPr>
                                      <w:sz w:val="20"/>
                                    </w:rPr>
                                  </w:pPr>
                                  <w:r>
                                    <w:rPr>
                                      <w:sz w:val="20"/>
                                    </w:rPr>
                                    <w:t>7</w:t>
                                  </w:r>
                                </w:p>
                              </w:tc>
                            </w:tr>
                            <w:tr w:rsidR="005B0F52" w14:paraId="6420B171" w14:textId="77777777">
                              <w:trPr>
                                <w:trHeight w:val="249"/>
                              </w:trPr>
                              <w:tc>
                                <w:tcPr>
                                  <w:tcW w:w="2357" w:type="dxa"/>
                                </w:tcPr>
                                <w:p w14:paraId="6420B16E" w14:textId="77777777" w:rsidR="005B0F52" w:rsidRDefault="0046319E">
                                  <w:pPr>
                                    <w:pStyle w:val="TableParagraph"/>
                                    <w:spacing w:line="229" w:lineRule="exact"/>
                                    <w:ind w:left="110"/>
                                    <w:rPr>
                                      <w:sz w:val="20"/>
                                    </w:rPr>
                                  </w:pPr>
                                  <w:r>
                                    <w:rPr>
                                      <w:sz w:val="20"/>
                                    </w:rPr>
                                    <w:t>Southern</w:t>
                                  </w:r>
                                  <w:r>
                                    <w:rPr>
                                      <w:spacing w:val="-8"/>
                                      <w:sz w:val="20"/>
                                    </w:rPr>
                                    <w:t xml:space="preserve"> </w:t>
                                  </w:r>
                                  <w:r>
                                    <w:rPr>
                                      <w:spacing w:val="-4"/>
                                      <w:sz w:val="20"/>
                                    </w:rPr>
                                    <w:t>Cone</w:t>
                                  </w:r>
                                </w:p>
                              </w:tc>
                              <w:tc>
                                <w:tcPr>
                                  <w:tcW w:w="855" w:type="dxa"/>
                                </w:tcPr>
                                <w:p w14:paraId="6420B16F" w14:textId="77777777" w:rsidR="005B0F52" w:rsidRDefault="0046319E">
                                  <w:pPr>
                                    <w:pStyle w:val="TableParagraph"/>
                                    <w:spacing w:line="229" w:lineRule="exact"/>
                                    <w:ind w:right="98"/>
                                    <w:jc w:val="right"/>
                                    <w:rPr>
                                      <w:sz w:val="20"/>
                                    </w:rPr>
                                  </w:pPr>
                                  <w:r>
                                    <w:rPr>
                                      <w:spacing w:val="-5"/>
                                      <w:sz w:val="20"/>
                                    </w:rPr>
                                    <w:t>11</w:t>
                                  </w:r>
                                </w:p>
                              </w:tc>
                              <w:tc>
                                <w:tcPr>
                                  <w:tcW w:w="917" w:type="dxa"/>
                                </w:tcPr>
                                <w:p w14:paraId="6420B170" w14:textId="77777777" w:rsidR="005B0F52" w:rsidRDefault="0046319E">
                                  <w:pPr>
                                    <w:pStyle w:val="TableParagraph"/>
                                    <w:spacing w:line="229" w:lineRule="exact"/>
                                    <w:ind w:right="95"/>
                                    <w:jc w:val="right"/>
                                    <w:rPr>
                                      <w:sz w:val="20"/>
                                    </w:rPr>
                                  </w:pPr>
                                  <w:r>
                                    <w:rPr>
                                      <w:sz w:val="20"/>
                                    </w:rPr>
                                    <w:t>0</w:t>
                                  </w:r>
                                </w:p>
                              </w:tc>
                            </w:tr>
                            <w:tr w:rsidR="005B0F52" w14:paraId="6420B175" w14:textId="77777777">
                              <w:trPr>
                                <w:trHeight w:val="244"/>
                              </w:trPr>
                              <w:tc>
                                <w:tcPr>
                                  <w:tcW w:w="2357" w:type="dxa"/>
                                </w:tcPr>
                                <w:p w14:paraId="6420B172" w14:textId="77777777" w:rsidR="005B0F52" w:rsidRDefault="0046319E">
                                  <w:pPr>
                                    <w:pStyle w:val="TableParagraph"/>
                                    <w:spacing w:line="224" w:lineRule="exact"/>
                                    <w:ind w:left="110"/>
                                    <w:rPr>
                                      <w:sz w:val="20"/>
                                    </w:rPr>
                                  </w:pPr>
                                  <w:r>
                                    <w:rPr>
                                      <w:spacing w:val="-2"/>
                                      <w:sz w:val="20"/>
                                    </w:rPr>
                                    <w:t>Domestic/Other/Virtual</w:t>
                                  </w:r>
                                </w:p>
                              </w:tc>
                              <w:tc>
                                <w:tcPr>
                                  <w:tcW w:w="855" w:type="dxa"/>
                                </w:tcPr>
                                <w:p w14:paraId="6420B173" w14:textId="77777777" w:rsidR="005B0F52" w:rsidRDefault="0046319E">
                                  <w:pPr>
                                    <w:pStyle w:val="TableParagraph"/>
                                    <w:spacing w:line="224" w:lineRule="exact"/>
                                    <w:ind w:right="99"/>
                                    <w:jc w:val="right"/>
                                    <w:rPr>
                                      <w:sz w:val="20"/>
                                    </w:rPr>
                                  </w:pPr>
                                  <w:r>
                                    <w:rPr>
                                      <w:sz w:val="20"/>
                                    </w:rPr>
                                    <w:t>2</w:t>
                                  </w:r>
                                </w:p>
                              </w:tc>
                              <w:tc>
                                <w:tcPr>
                                  <w:tcW w:w="917" w:type="dxa"/>
                                </w:tcPr>
                                <w:p w14:paraId="6420B174" w14:textId="77777777" w:rsidR="005B0F52" w:rsidRDefault="0046319E">
                                  <w:pPr>
                                    <w:pStyle w:val="TableParagraph"/>
                                    <w:spacing w:line="224" w:lineRule="exact"/>
                                    <w:ind w:right="95"/>
                                    <w:jc w:val="right"/>
                                    <w:rPr>
                                      <w:sz w:val="20"/>
                                    </w:rPr>
                                  </w:pPr>
                                  <w:r>
                                    <w:rPr>
                                      <w:sz w:val="20"/>
                                    </w:rPr>
                                    <w:t>9</w:t>
                                  </w:r>
                                </w:p>
                              </w:tc>
                            </w:tr>
                            <w:tr w:rsidR="005B0F52" w14:paraId="6420B179" w14:textId="77777777">
                              <w:trPr>
                                <w:trHeight w:val="249"/>
                              </w:trPr>
                              <w:tc>
                                <w:tcPr>
                                  <w:tcW w:w="2357" w:type="dxa"/>
                                </w:tcPr>
                                <w:p w14:paraId="6420B176" w14:textId="77777777" w:rsidR="005B0F52" w:rsidRDefault="0046319E">
                                  <w:pPr>
                                    <w:pStyle w:val="TableParagraph"/>
                                    <w:spacing w:line="229" w:lineRule="exact"/>
                                    <w:ind w:left="110"/>
                                    <w:rPr>
                                      <w:b/>
                                      <w:sz w:val="20"/>
                                    </w:rPr>
                                  </w:pPr>
                                  <w:r>
                                    <w:rPr>
                                      <w:b/>
                                      <w:spacing w:val="-2"/>
                                      <w:sz w:val="20"/>
                                    </w:rPr>
                                    <w:t>Totals:</w:t>
                                  </w:r>
                                </w:p>
                              </w:tc>
                              <w:tc>
                                <w:tcPr>
                                  <w:tcW w:w="855" w:type="dxa"/>
                                </w:tcPr>
                                <w:p w14:paraId="6420B177" w14:textId="77777777" w:rsidR="005B0F52" w:rsidRDefault="0046319E">
                                  <w:pPr>
                                    <w:pStyle w:val="TableParagraph"/>
                                    <w:spacing w:line="229" w:lineRule="exact"/>
                                    <w:ind w:right="98"/>
                                    <w:jc w:val="right"/>
                                    <w:rPr>
                                      <w:b/>
                                      <w:sz w:val="20"/>
                                    </w:rPr>
                                  </w:pPr>
                                  <w:r>
                                    <w:rPr>
                                      <w:b/>
                                      <w:spacing w:val="-5"/>
                                      <w:sz w:val="20"/>
                                    </w:rPr>
                                    <w:t>56</w:t>
                                  </w:r>
                                </w:p>
                              </w:tc>
                              <w:tc>
                                <w:tcPr>
                                  <w:tcW w:w="917" w:type="dxa"/>
                                </w:tcPr>
                                <w:p w14:paraId="6420B178" w14:textId="77777777" w:rsidR="005B0F52" w:rsidRDefault="0046319E">
                                  <w:pPr>
                                    <w:pStyle w:val="TableParagraph"/>
                                    <w:spacing w:line="229" w:lineRule="exact"/>
                                    <w:ind w:right="96"/>
                                    <w:jc w:val="right"/>
                                    <w:rPr>
                                      <w:b/>
                                      <w:sz w:val="20"/>
                                    </w:rPr>
                                  </w:pPr>
                                  <w:r>
                                    <w:rPr>
                                      <w:b/>
                                      <w:spacing w:val="-5"/>
                                      <w:sz w:val="20"/>
                                    </w:rPr>
                                    <w:t>34</w:t>
                                  </w:r>
                                </w:p>
                              </w:tc>
                            </w:tr>
                          </w:tbl>
                          <w:p w14:paraId="6420B17A" w14:textId="77777777" w:rsidR="005B0F52" w:rsidRDefault="005B0F52">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0B14D" id="_x0000_t202" coordsize="21600,21600" o:spt="202" path="m,l,21600r21600,l21600,xe">
                <v:stroke joinstyle="miter"/>
                <v:path gradientshapeok="t" o:connecttype="rect"/>
              </v:shapetype>
              <v:shape id="docshape2" o:spid="_x0000_s1026" type="#_x0000_t202" style="position:absolute;left:0;text-align:left;margin-left:69.15pt;margin-top:23pt;width:212.9pt;height:115.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7"/>
                        <w:gridCol w:w="855"/>
                        <w:gridCol w:w="917"/>
                      </w:tblGrid>
                      <w:tr w:rsidR="005B0F52" w14:paraId="6420B159" w14:textId="77777777">
                        <w:trPr>
                          <w:trHeight w:val="230"/>
                        </w:trPr>
                        <w:tc>
                          <w:tcPr>
                            <w:tcW w:w="2357" w:type="dxa"/>
                          </w:tcPr>
                          <w:p w14:paraId="6420B156" w14:textId="77777777" w:rsidR="005B0F52" w:rsidRDefault="0046319E">
                            <w:pPr>
                              <w:pStyle w:val="TableParagraph"/>
                              <w:spacing w:line="210" w:lineRule="exact"/>
                              <w:ind w:left="110"/>
                              <w:rPr>
                                <w:b/>
                                <w:sz w:val="20"/>
                              </w:rPr>
                            </w:pPr>
                            <w:r>
                              <w:rPr>
                                <w:b/>
                                <w:spacing w:val="-2"/>
                                <w:sz w:val="20"/>
                              </w:rPr>
                              <w:t>Destination</w:t>
                            </w:r>
                          </w:p>
                        </w:tc>
                        <w:tc>
                          <w:tcPr>
                            <w:tcW w:w="855" w:type="dxa"/>
                          </w:tcPr>
                          <w:p w14:paraId="6420B157" w14:textId="77777777" w:rsidR="005B0F52" w:rsidRDefault="0046319E">
                            <w:pPr>
                              <w:pStyle w:val="TableParagraph"/>
                              <w:spacing w:line="210" w:lineRule="exact"/>
                              <w:ind w:left="105"/>
                              <w:rPr>
                                <w:b/>
                                <w:sz w:val="20"/>
                              </w:rPr>
                            </w:pPr>
                            <w:r>
                              <w:rPr>
                                <w:b/>
                                <w:spacing w:val="-5"/>
                                <w:sz w:val="20"/>
                              </w:rPr>
                              <w:t>MSN</w:t>
                            </w:r>
                          </w:p>
                        </w:tc>
                        <w:tc>
                          <w:tcPr>
                            <w:tcW w:w="917" w:type="dxa"/>
                          </w:tcPr>
                          <w:p w14:paraId="6420B158" w14:textId="77777777" w:rsidR="005B0F52" w:rsidRDefault="0046319E">
                            <w:pPr>
                              <w:pStyle w:val="TableParagraph"/>
                              <w:spacing w:line="210" w:lineRule="exact"/>
                              <w:ind w:left="104"/>
                              <w:rPr>
                                <w:b/>
                                <w:sz w:val="20"/>
                              </w:rPr>
                            </w:pPr>
                            <w:r>
                              <w:rPr>
                                <w:b/>
                                <w:spacing w:val="-5"/>
                                <w:sz w:val="20"/>
                              </w:rPr>
                              <w:t>MKE</w:t>
                            </w:r>
                          </w:p>
                        </w:tc>
                      </w:tr>
                      <w:tr w:rsidR="005B0F52" w14:paraId="6420B15D" w14:textId="77777777">
                        <w:trPr>
                          <w:trHeight w:val="249"/>
                        </w:trPr>
                        <w:tc>
                          <w:tcPr>
                            <w:tcW w:w="2357" w:type="dxa"/>
                          </w:tcPr>
                          <w:p w14:paraId="6420B15A" w14:textId="77777777" w:rsidR="005B0F52" w:rsidRDefault="0046319E">
                            <w:pPr>
                              <w:pStyle w:val="TableParagraph"/>
                              <w:spacing w:line="229" w:lineRule="exact"/>
                              <w:ind w:left="110"/>
                              <w:rPr>
                                <w:sz w:val="20"/>
                              </w:rPr>
                            </w:pPr>
                            <w:r>
                              <w:rPr>
                                <w:spacing w:val="-2"/>
                                <w:sz w:val="20"/>
                              </w:rPr>
                              <w:t>Caribbean</w:t>
                            </w:r>
                          </w:p>
                        </w:tc>
                        <w:tc>
                          <w:tcPr>
                            <w:tcW w:w="855" w:type="dxa"/>
                          </w:tcPr>
                          <w:p w14:paraId="6420B15B" w14:textId="77777777" w:rsidR="005B0F52" w:rsidRDefault="0046319E">
                            <w:pPr>
                              <w:pStyle w:val="TableParagraph"/>
                              <w:spacing w:line="229" w:lineRule="exact"/>
                              <w:ind w:right="99"/>
                              <w:jc w:val="right"/>
                              <w:rPr>
                                <w:sz w:val="20"/>
                              </w:rPr>
                            </w:pPr>
                            <w:r>
                              <w:rPr>
                                <w:sz w:val="20"/>
                              </w:rPr>
                              <w:t>7</w:t>
                            </w:r>
                          </w:p>
                        </w:tc>
                        <w:tc>
                          <w:tcPr>
                            <w:tcW w:w="917" w:type="dxa"/>
                          </w:tcPr>
                          <w:p w14:paraId="6420B15C" w14:textId="77777777" w:rsidR="005B0F52" w:rsidRDefault="0046319E">
                            <w:pPr>
                              <w:pStyle w:val="TableParagraph"/>
                              <w:spacing w:line="229" w:lineRule="exact"/>
                              <w:ind w:right="95"/>
                              <w:jc w:val="right"/>
                              <w:rPr>
                                <w:sz w:val="20"/>
                              </w:rPr>
                            </w:pPr>
                            <w:r>
                              <w:rPr>
                                <w:sz w:val="20"/>
                              </w:rPr>
                              <w:t>2</w:t>
                            </w:r>
                          </w:p>
                        </w:tc>
                      </w:tr>
                      <w:tr w:rsidR="005B0F52" w14:paraId="6420B161" w14:textId="77777777">
                        <w:trPr>
                          <w:trHeight w:val="244"/>
                        </w:trPr>
                        <w:tc>
                          <w:tcPr>
                            <w:tcW w:w="2357" w:type="dxa"/>
                          </w:tcPr>
                          <w:p w14:paraId="6420B15E" w14:textId="77777777" w:rsidR="005B0F52" w:rsidRDefault="0046319E">
                            <w:pPr>
                              <w:pStyle w:val="TableParagraph"/>
                              <w:spacing w:line="224" w:lineRule="exact"/>
                              <w:ind w:left="110"/>
                              <w:rPr>
                                <w:sz w:val="20"/>
                              </w:rPr>
                            </w:pPr>
                            <w:r>
                              <w:rPr>
                                <w:spacing w:val="-2"/>
                                <w:sz w:val="20"/>
                              </w:rPr>
                              <w:t>Mexico</w:t>
                            </w:r>
                          </w:p>
                        </w:tc>
                        <w:tc>
                          <w:tcPr>
                            <w:tcW w:w="855" w:type="dxa"/>
                          </w:tcPr>
                          <w:p w14:paraId="6420B15F" w14:textId="77777777" w:rsidR="005B0F52" w:rsidRDefault="0046319E">
                            <w:pPr>
                              <w:pStyle w:val="TableParagraph"/>
                              <w:spacing w:line="224" w:lineRule="exact"/>
                              <w:ind w:right="99"/>
                              <w:jc w:val="right"/>
                              <w:rPr>
                                <w:sz w:val="20"/>
                              </w:rPr>
                            </w:pPr>
                            <w:r>
                              <w:rPr>
                                <w:sz w:val="20"/>
                              </w:rPr>
                              <w:t>7</w:t>
                            </w:r>
                          </w:p>
                        </w:tc>
                        <w:tc>
                          <w:tcPr>
                            <w:tcW w:w="917" w:type="dxa"/>
                          </w:tcPr>
                          <w:p w14:paraId="6420B160" w14:textId="77777777" w:rsidR="005B0F52" w:rsidRDefault="0046319E">
                            <w:pPr>
                              <w:pStyle w:val="TableParagraph"/>
                              <w:spacing w:line="224" w:lineRule="exact"/>
                              <w:ind w:right="95"/>
                              <w:jc w:val="right"/>
                              <w:rPr>
                                <w:sz w:val="20"/>
                              </w:rPr>
                            </w:pPr>
                            <w:r>
                              <w:rPr>
                                <w:sz w:val="20"/>
                              </w:rPr>
                              <w:t>4</w:t>
                            </w:r>
                          </w:p>
                        </w:tc>
                      </w:tr>
                      <w:tr w:rsidR="005B0F52" w14:paraId="6420B165" w14:textId="77777777">
                        <w:trPr>
                          <w:trHeight w:val="249"/>
                        </w:trPr>
                        <w:tc>
                          <w:tcPr>
                            <w:tcW w:w="2357" w:type="dxa"/>
                          </w:tcPr>
                          <w:p w14:paraId="6420B162" w14:textId="77777777" w:rsidR="005B0F52" w:rsidRDefault="0046319E">
                            <w:pPr>
                              <w:pStyle w:val="TableParagraph"/>
                              <w:spacing w:before="5" w:line="224" w:lineRule="exact"/>
                              <w:ind w:left="110"/>
                              <w:rPr>
                                <w:sz w:val="20"/>
                              </w:rPr>
                            </w:pPr>
                            <w:r>
                              <w:rPr>
                                <w:sz w:val="20"/>
                              </w:rPr>
                              <w:t>Central</w:t>
                            </w:r>
                            <w:r>
                              <w:rPr>
                                <w:spacing w:val="-10"/>
                                <w:sz w:val="20"/>
                              </w:rPr>
                              <w:t xml:space="preserve"> </w:t>
                            </w:r>
                            <w:r>
                              <w:rPr>
                                <w:spacing w:val="-2"/>
                                <w:sz w:val="20"/>
                              </w:rPr>
                              <w:t>America</w:t>
                            </w:r>
                          </w:p>
                        </w:tc>
                        <w:tc>
                          <w:tcPr>
                            <w:tcW w:w="855" w:type="dxa"/>
                          </w:tcPr>
                          <w:p w14:paraId="6420B163" w14:textId="77777777" w:rsidR="005B0F52" w:rsidRDefault="0046319E">
                            <w:pPr>
                              <w:pStyle w:val="TableParagraph"/>
                              <w:spacing w:before="5" w:line="224" w:lineRule="exact"/>
                              <w:ind w:right="99"/>
                              <w:jc w:val="right"/>
                              <w:rPr>
                                <w:sz w:val="20"/>
                              </w:rPr>
                            </w:pPr>
                            <w:r>
                              <w:rPr>
                                <w:sz w:val="20"/>
                              </w:rPr>
                              <w:t>6</w:t>
                            </w:r>
                          </w:p>
                        </w:tc>
                        <w:tc>
                          <w:tcPr>
                            <w:tcW w:w="917" w:type="dxa"/>
                          </w:tcPr>
                          <w:p w14:paraId="6420B164" w14:textId="77777777" w:rsidR="005B0F52" w:rsidRDefault="0046319E">
                            <w:pPr>
                              <w:pStyle w:val="TableParagraph"/>
                              <w:spacing w:before="5" w:line="224" w:lineRule="exact"/>
                              <w:ind w:right="95"/>
                              <w:jc w:val="right"/>
                              <w:rPr>
                                <w:sz w:val="20"/>
                              </w:rPr>
                            </w:pPr>
                            <w:r>
                              <w:rPr>
                                <w:sz w:val="20"/>
                              </w:rPr>
                              <w:t>7</w:t>
                            </w:r>
                          </w:p>
                        </w:tc>
                      </w:tr>
                      <w:tr w:rsidR="005B0F52" w14:paraId="6420B169" w14:textId="77777777">
                        <w:trPr>
                          <w:trHeight w:val="249"/>
                        </w:trPr>
                        <w:tc>
                          <w:tcPr>
                            <w:tcW w:w="2357" w:type="dxa"/>
                          </w:tcPr>
                          <w:p w14:paraId="6420B166" w14:textId="77777777" w:rsidR="005B0F52" w:rsidRDefault="0046319E">
                            <w:pPr>
                              <w:pStyle w:val="TableParagraph"/>
                              <w:spacing w:line="229" w:lineRule="exact"/>
                              <w:ind w:left="110"/>
                              <w:rPr>
                                <w:sz w:val="20"/>
                              </w:rPr>
                            </w:pPr>
                            <w:r>
                              <w:rPr>
                                <w:sz w:val="20"/>
                              </w:rPr>
                              <w:t>Andean</w:t>
                            </w:r>
                            <w:r>
                              <w:rPr>
                                <w:spacing w:val="-7"/>
                                <w:sz w:val="20"/>
                              </w:rPr>
                              <w:t xml:space="preserve"> </w:t>
                            </w:r>
                            <w:r>
                              <w:rPr>
                                <w:spacing w:val="-2"/>
                                <w:sz w:val="20"/>
                              </w:rPr>
                              <w:t>Region</w:t>
                            </w:r>
                          </w:p>
                        </w:tc>
                        <w:tc>
                          <w:tcPr>
                            <w:tcW w:w="855" w:type="dxa"/>
                          </w:tcPr>
                          <w:p w14:paraId="6420B167" w14:textId="77777777" w:rsidR="005B0F52" w:rsidRDefault="0046319E">
                            <w:pPr>
                              <w:pStyle w:val="TableParagraph"/>
                              <w:spacing w:line="229" w:lineRule="exact"/>
                              <w:ind w:right="98"/>
                              <w:jc w:val="right"/>
                              <w:rPr>
                                <w:sz w:val="20"/>
                              </w:rPr>
                            </w:pPr>
                            <w:r>
                              <w:rPr>
                                <w:spacing w:val="-5"/>
                                <w:sz w:val="20"/>
                              </w:rPr>
                              <w:t>16</w:t>
                            </w:r>
                          </w:p>
                        </w:tc>
                        <w:tc>
                          <w:tcPr>
                            <w:tcW w:w="917" w:type="dxa"/>
                          </w:tcPr>
                          <w:p w14:paraId="6420B168" w14:textId="77777777" w:rsidR="005B0F52" w:rsidRDefault="0046319E">
                            <w:pPr>
                              <w:pStyle w:val="TableParagraph"/>
                              <w:spacing w:line="229" w:lineRule="exact"/>
                              <w:ind w:right="95"/>
                              <w:jc w:val="right"/>
                              <w:rPr>
                                <w:sz w:val="20"/>
                              </w:rPr>
                            </w:pPr>
                            <w:r>
                              <w:rPr>
                                <w:sz w:val="20"/>
                              </w:rPr>
                              <w:t>5</w:t>
                            </w:r>
                          </w:p>
                        </w:tc>
                      </w:tr>
                      <w:tr w:rsidR="005B0F52" w14:paraId="6420B16D" w14:textId="77777777">
                        <w:trPr>
                          <w:trHeight w:val="249"/>
                        </w:trPr>
                        <w:tc>
                          <w:tcPr>
                            <w:tcW w:w="2357" w:type="dxa"/>
                          </w:tcPr>
                          <w:p w14:paraId="6420B16A" w14:textId="77777777" w:rsidR="005B0F52" w:rsidRDefault="0046319E">
                            <w:pPr>
                              <w:pStyle w:val="TableParagraph"/>
                              <w:spacing w:line="229" w:lineRule="exact"/>
                              <w:ind w:left="110"/>
                              <w:rPr>
                                <w:sz w:val="20"/>
                              </w:rPr>
                            </w:pPr>
                            <w:r>
                              <w:rPr>
                                <w:spacing w:val="-2"/>
                                <w:sz w:val="20"/>
                              </w:rPr>
                              <w:t>Brazil</w:t>
                            </w:r>
                          </w:p>
                        </w:tc>
                        <w:tc>
                          <w:tcPr>
                            <w:tcW w:w="855" w:type="dxa"/>
                          </w:tcPr>
                          <w:p w14:paraId="6420B16B" w14:textId="77777777" w:rsidR="005B0F52" w:rsidRDefault="0046319E">
                            <w:pPr>
                              <w:pStyle w:val="TableParagraph"/>
                              <w:spacing w:line="229" w:lineRule="exact"/>
                              <w:ind w:right="99"/>
                              <w:jc w:val="right"/>
                              <w:rPr>
                                <w:sz w:val="20"/>
                              </w:rPr>
                            </w:pPr>
                            <w:r>
                              <w:rPr>
                                <w:sz w:val="20"/>
                              </w:rPr>
                              <w:t>7</w:t>
                            </w:r>
                          </w:p>
                        </w:tc>
                        <w:tc>
                          <w:tcPr>
                            <w:tcW w:w="917" w:type="dxa"/>
                          </w:tcPr>
                          <w:p w14:paraId="6420B16C" w14:textId="77777777" w:rsidR="005B0F52" w:rsidRDefault="0046319E">
                            <w:pPr>
                              <w:pStyle w:val="TableParagraph"/>
                              <w:spacing w:line="229" w:lineRule="exact"/>
                              <w:ind w:right="95"/>
                              <w:jc w:val="right"/>
                              <w:rPr>
                                <w:sz w:val="20"/>
                              </w:rPr>
                            </w:pPr>
                            <w:r>
                              <w:rPr>
                                <w:sz w:val="20"/>
                              </w:rPr>
                              <w:t>7</w:t>
                            </w:r>
                          </w:p>
                        </w:tc>
                      </w:tr>
                      <w:tr w:rsidR="005B0F52" w14:paraId="6420B171" w14:textId="77777777">
                        <w:trPr>
                          <w:trHeight w:val="249"/>
                        </w:trPr>
                        <w:tc>
                          <w:tcPr>
                            <w:tcW w:w="2357" w:type="dxa"/>
                          </w:tcPr>
                          <w:p w14:paraId="6420B16E" w14:textId="77777777" w:rsidR="005B0F52" w:rsidRDefault="0046319E">
                            <w:pPr>
                              <w:pStyle w:val="TableParagraph"/>
                              <w:spacing w:line="229" w:lineRule="exact"/>
                              <w:ind w:left="110"/>
                              <w:rPr>
                                <w:sz w:val="20"/>
                              </w:rPr>
                            </w:pPr>
                            <w:r>
                              <w:rPr>
                                <w:sz w:val="20"/>
                              </w:rPr>
                              <w:t>Southern</w:t>
                            </w:r>
                            <w:r>
                              <w:rPr>
                                <w:spacing w:val="-8"/>
                                <w:sz w:val="20"/>
                              </w:rPr>
                              <w:t xml:space="preserve"> </w:t>
                            </w:r>
                            <w:r>
                              <w:rPr>
                                <w:spacing w:val="-4"/>
                                <w:sz w:val="20"/>
                              </w:rPr>
                              <w:t>Cone</w:t>
                            </w:r>
                          </w:p>
                        </w:tc>
                        <w:tc>
                          <w:tcPr>
                            <w:tcW w:w="855" w:type="dxa"/>
                          </w:tcPr>
                          <w:p w14:paraId="6420B16F" w14:textId="77777777" w:rsidR="005B0F52" w:rsidRDefault="0046319E">
                            <w:pPr>
                              <w:pStyle w:val="TableParagraph"/>
                              <w:spacing w:line="229" w:lineRule="exact"/>
                              <w:ind w:right="98"/>
                              <w:jc w:val="right"/>
                              <w:rPr>
                                <w:sz w:val="20"/>
                              </w:rPr>
                            </w:pPr>
                            <w:r>
                              <w:rPr>
                                <w:spacing w:val="-5"/>
                                <w:sz w:val="20"/>
                              </w:rPr>
                              <w:t>11</w:t>
                            </w:r>
                          </w:p>
                        </w:tc>
                        <w:tc>
                          <w:tcPr>
                            <w:tcW w:w="917" w:type="dxa"/>
                          </w:tcPr>
                          <w:p w14:paraId="6420B170" w14:textId="77777777" w:rsidR="005B0F52" w:rsidRDefault="0046319E">
                            <w:pPr>
                              <w:pStyle w:val="TableParagraph"/>
                              <w:spacing w:line="229" w:lineRule="exact"/>
                              <w:ind w:right="95"/>
                              <w:jc w:val="right"/>
                              <w:rPr>
                                <w:sz w:val="20"/>
                              </w:rPr>
                            </w:pPr>
                            <w:r>
                              <w:rPr>
                                <w:sz w:val="20"/>
                              </w:rPr>
                              <w:t>0</w:t>
                            </w:r>
                          </w:p>
                        </w:tc>
                      </w:tr>
                      <w:tr w:rsidR="005B0F52" w14:paraId="6420B175" w14:textId="77777777">
                        <w:trPr>
                          <w:trHeight w:val="244"/>
                        </w:trPr>
                        <w:tc>
                          <w:tcPr>
                            <w:tcW w:w="2357" w:type="dxa"/>
                          </w:tcPr>
                          <w:p w14:paraId="6420B172" w14:textId="77777777" w:rsidR="005B0F52" w:rsidRDefault="0046319E">
                            <w:pPr>
                              <w:pStyle w:val="TableParagraph"/>
                              <w:spacing w:line="224" w:lineRule="exact"/>
                              <w:ind w:left="110"/>
                              <w:rPr>
                                <w:sz w:val="20"/>
                              </w:rPr>
                            </w:pPr>
                            <w:r>
                              <w:rPr>
                                <w:spacing w:val="-2"/>
                                <w:sz w:val="20"/>
                              </w:rPr>
                              <w:t>Domestic/Other/Virtual</w:t>
                            </w:r>
                          </w:p>
                        </w:tc>
                        <w:tc>
                          <w:tcPr>
                            <w:tcW w:w="855" w:type="dxa"/>
                          </w:tcPr>
                          <w:p w14:paraId="6420B173" w14:textId="77777777" w:rsidR="005B0F52" w:rsidRDefault="0046319E">
                            <w:pPr>
                              <w:pStyle w:val="TableParagraph"/>
                              <w:spacing w:line="224" w:lineRule="exact"/>
                              <w:ind w:right="99"/>
                              <w:jc w:val="right"/>
                              <w:rPr>
                                <w:sz w:val="20"/>
                              </w:rPr>
                            </w:pPr>
                            <w:r>
                              <w:rPr>
                                <w:sz w:val="20"/>
                              </w:rPr>
                              <w:t>2</w:t>
                            </w:r>
                          </w:p>
                        </w:tc>
                        <w:tc>
                          <w:tcPr>
                            <w:tcW w:w="917" w:type="dxa"/>
                          </w:tcPr>
                          <w:p w14:paraId="6420B174" w14:textId="77777777" w:rsidR="005B0F52" w:rsidRDefault="0046319E">
                            <w:pPr>
                              <w:pStyle w:val="TableParagraph"/>
                              <w:spacing w:line="224" w:lineRule="exact"/>
                              <w:ind w:right="95"/>
                              <w:jc w:val="right"/>
                              <w:rPr>
                                <w:sz w:val="20"/>
                              </w:rPr>
                            </w:pPr>
                            <w:r>
                              <w:rPr>
                                <w:sz w:val="20"/>
                              </w:rPr>
                              <w:t>9</w:t>
                            </w:r>
                          </w:p>
                        </w:tc>
                      </w:tr>
                      <w:tr w:rsidR="005B0F52" w14:paraId="6420B179" w14:textId="77777777">
                        <w:trPr>
                          <w:trHeight w:val="249"/>
                        </w:trPr>
                        <w:tc>
                          <w:tcPr>
                            <w:tcW w:w="2357" w:type="dxa"/>
                          </w:tcPr>
                          <w:p w14:paraId="6420B176" w14:textId="77777777" w:rsidR="005B0F52" w:rsidRDefault="0046319E">
                            <w:pPr>
                              <w:pStyle w:val="TableParagraph"/>
                              <w:spacing w:line="229" w:lineRule="exact"/>
                              <w:ind w:left="110"/>
                              <w:rPr>
                                <w:b/>
                                <w:sz w:val="20"/>
                              </w:rPr>
                            </w:pPr>
                            <w:r>
                              <w:rPr>
                                <w:b/>
                                <w:spacing w:val="-2"/>
                                <w:sz w:val="20"/>
                              </w:rPr>
                              <w:t>Totals:</w:t>
                            </w:r>
                          </w:p>
                        </w:tc>
                        <w:tc>
                          <w:tcPr>
                            <w:tcW w:w="855" w:type="dxa"/>
                          </w:tcPr>
                          <w:p w14:paraId="6420B177" w14:textId="77777777" w:rsidR="005B0F52" w:rsidRDefault="0046319E">
                            <w:pPr>
                              <w:pStyle w:val="TableParagraph"/>
                              <w:spacing w:line="229" w:lineRule="exact"/>
                              <w:ind w:right="98"/>
                              <w:jc w:val="right"/>
                              <w:rPr>
                                <w:b/>
                                <w:sz w:val="20"/>
                              </w:rPr>
                            </w:pPr>
                            <w:r>
                              <w:rPr>
                                <w:b/>
                                <w:spacing w:val="-5"/>
                                <w:sz w:val="20"/>
                              </w:rPr>
                              <w:t>56</w:t>
                            </w:r>
                          </w:p>
                        </w:tc>
                        <w:tc>
                          <w:tcPr>
                            <w:tcW w:w="917" w:type="dxa"/>
                          </w:tcPr>
                          <w:p w14:paraId="6420B178" w14:textId="77777777" w:rsidR="005B0F52" w:rsidRDefault="0046319E">
                            <w:pPr>
                              <w:pStyle w:val="TableParagraph"/>
                              <w:spacing w:line="229" w:lineRule="exact"/>
                              <w:ind w:right="96"/>
                              <w:jc w:val="right"/>
                              <w:rPr>
                                <w:b/>
                                <w:sz w:val="20"/>
                              </w:rPr>
                            </w:pPr>
                            <w:r>
                              <w:rPr>
                                <w:b/>
                                <w:spacing w:val="-5"/>
                                <w:sz w:val="20"/>
                              </w:rPr>
                              <w:t>34</w:t>
                            </w:r>
                          </w:p>
                        </w:tc>
                      </w:tr>
                    </w:tbl>
                    <w:p w14:paraId="6420B17A" w14:textId="77777777" w:rsidR="005B0F52" w:rsidRDefault="005B0F52">
                      <w:pPr>
                        <w:pStyle w:val="BodyText"/>
                        <w:ind w:left="0"/>
                      </w:pPr>
                    </w:p>
                  </w:txbxContent>
                </v:textbox>
                <w10:wrap anchorx="page"/>
              </v:shape>
            </w:pict>
          </mc:Fallback>
        </mc:AlternateContent>
      </w:r>
      <w:r>
        <w:rPr>
          <w:b/>
          <w:sz w:val="20"/>
        </w:rPr>
        <w:t>Table D.4: Consortium Support for Graduate Student</w:t>
      </w:r>
      <w:r>
        <w:rPr>
          <w:b/>
          <w:spacing w:val="-8"/>
          <w:sz w:val="20"/>
        </w:rPr>
        <w:t xml:space="preserve"> </w:t>
      </w:r>
      <w:r>
        <w:rPr>
          <w:b/>
          <w:sz w:val="20"/>
        </w:rPr>
        <w:t>Field</w:t>
      </w:r>
      <w:r>
        <w:rPr>
          <w:b/>
          <w:spacing w:val="-8"/>
          <w:sz w:val="20"/>
        </w:rPr>
        <w:t xml:space="preserve"> </w:t>
      </w:r>
      <w:r>
        <w:rPr>
          <w:b/>
          <w:sz w:val="20"/>
        </w:rPr>
        <w:t>Research</w:t>
      </w:r>
      <w:r>
        <w:rPr>
          <w:b/>
          <w:spacing w:val="-8"/>
          <w:sz w:val="20"/>
        </w:rPr>
        <w:t xml:space="preserve"> </w:t>
      </w:r>
      <w:r>
        <w:rPr>
          <w:b/>
          <w:sz w:val="20"/>
        </w:rPr>
        <w:t>and</w:t>
      </w:r>
      <w:r>
        <w:rPr>
          <w:b/>
          <w:spacing w:val="-8"/>
          <w:sz w:val="20"/>
        </w:rPr>
        <w:t xml:space="preserve"> </w:t>
      </w:r>
      <w:r>
        <w:rPr>
          <w:b/>
          <w:sz w:val="20"/>
        </w:rPr>
        <w:t>Presentations,</w:t>
      </w:r>
      <w:r>
        <w:rPr>
          <w:b/>
          <w:spacing w:val="-8"/>
          <w:sz w:val="20"/>
        </w:rPr>
        <w:t xml:space="preserve"> </w:t>
      </w:r>
      <w:r>
        <w:rPr>
          <w:b/>
          <w:sz w:val="20"/>
        </w:rPr>
        <w:t>2018-21</w:t>
      </w:r>
    </w:p>
    <w:p w14:paraId="6420AEFC" w14:textId="77777777" w:rsidR="005B0F52" w:rsidRDefault="0046319E">
      <w:pPr>
        <w:pStyle w:val="BodyText"/>
        <w:spacing w:before="1" w:line="480" w:lineRule="auto"/>
        <w:ind w:left="4562" w:right="235"/>
        <w:jc w:val="both"/>
      </w:pPr>
      <w:r>
        <w:rPr>
          <w:b/>
        </w:rPr>
        <w:t>Student Access to Other Institutions.</w:t>
      </w:r>
      <w:r>
        <w:rPr>
          <w:b/>
          <w:spacing w:val="40"/>
        </w:rPr>
        <w:t xml:space="preserve"> </w:t>
      </w:r>
      <w:r>
        <w:t>In addition to the array of study abroad and summer language programs, the Consortium also actively encourages students to ta</w:t>
      </w:r>
      <w:r>
        <w:t>ke advantage of other programs that may</w:t>
      </w:r>
      <w:r>
        <w:rPr>
          <w:spacing w:val="38"/>
        </w:rPr>
        <w:t xml:space="preserve">  </w:t>
      </w:r>
      <w:r>
        <w:t>better</w:t>
      </w:r>
      <w:r>
        <w:rPr>
          <w:spacing w:val="39"/>
        </w:rPr>
        <w:t xml:space="preserve">  </w:t>
      </w:r>
      <w:r>
        <w:t>fit</w:t>
      </w:r>
      <w:r>
        <w:rPr>
          <w:spacing w:val="38"/>
        </w:rPr>
        <w:t xml:space="preserve">  </w:t>
      </w:r>
      <w:r>
        <w:t>their</w:t>
      </w:r>
      <w:r>
        <w:rPr>
          <w:spacing w:val="39"/>
        </w:rPr>
        <w:t xml:space="preserve">  </w:t>
      </w:r>
      <w:r>
        <w:t>educational</w:t>
      </w:r>
      <w:r>
        <w:rPr>
          <w:spacing w:val="38"/>
        </w:rPr>
        <w:t xml:space="preserve">  </w:t>
      </w:r>
      <w:r>
        <w:t>needs.</w:t>
      </w:r>
      <w:r>
        <w:rPr>
          <w:spacing w:val="39"/>
        </w:rPr>
        <w:t xml:space="preserve">  </w:t>
      </w:r>
      <w:r>
        <w:rPr>
          <w:spacing w:val="-5"/>
        </w:rPr>
        <w:t>MSN</w:t>
      </w:r>
    </w:p>
    <w:p w14:paraId="6420AEFD" w14:textId="77777777" w:rsidR="005B0F52" w:rsidRDefault="0046319E">
      <w:pPr>
        <w:pStyle w:val="BodyText"/>
        <w:jc w:val="both"/>
      </w:pPr>
      <w:r>
        <w:t>encourages</w:t>
      </w:r>
      <w:r>
        <w:rPr>
          <w:spacing w:val="4"/>
        </w:rPr>
        <w:t xml:space="preserve"> </w:t>
      </w:r>
      <w:r>
        <w:t>and</w:t>
      </w:r>
      <w:r>
        <w:rPr>
          <w:spacing w:val="5"/>
        </w:rPr>
        <w:t xml:space="preserve"> </w:t>
      </w:r>
      <w:r>
        <w:t>support</w:t>
      </w:r>
      <w:r>
        <w:rPr>
          <w:spacing w:val="5"/>
        </w:rPr>
        <w:t xml:space="preserve"> </w:t>
      </w:r>
      <w:r>
        <w:t>students</w:t>
      </w:r>
      <w:r>
        <w:rPr>
          <w:spacing w:val="5"/>
        </w:rPr>
        <w:t xml:space="preserve"> </w:t>
      </w:r>
      <w:r>
        <w:t>to</w:t>
      </w:r>
      <w:r>
        <w:rPr>
          <w:spacing w:val="4"/>
        </w:rPr>
        <w:t xml:space="preserve"> </w:t>
      </w:r>
      <w:r>
        <w:t>engage</w:t>
      </w:r>
      <w:r>
        <w:rPr>
          <w:spacing w:val="5"/>
        </w:rPr>
        <w:t xml:space="preserve"> </w:t>
      </w:r>
      <w:r>
        <w:t>with</w:t>
      </w:r>
      <w:r>
        <w:rPr>
          <w:spacing w:val="5"/>
        </w:rPr>
        <w:t xml:space="preserve"> </w:t>
      </w:r>
      <w:r>
        <w:t>partner</w:t>
      </w:r>
      <w:r>
        <w:rPr>
          <w:spacing w:val="5"/>
        </w:rPr>
        <w:t xml:space="preserve"> </w:t>
      </w:r>
      <w:r>
        <w:t>universities</w:t>
      </w:r>
      <w:r>
        <w:rPr>
          <w:spacing w:val="4"/>
        </w:rPr>
        <w:t xml:space="preserve"> </w:t>
      </w:r>
      <w:r>
        <w:t>and</w:t>
      </w:r>
      <w:r>
        <w:rPr>
          <w:spacing w:val="5"/>
        </w:rPr>
        <w:t xml:space="preserve"> </w:t>
      </w:r>
      <w:r>
        <w:t>NGOs</w:t>
      </w:r>
      <w:r>
        <w:rPr>
          <w:spacing w:val="5"/>
        </w:rPr>
        <w:t xml:space="preserve"> </w:t>
      </w:r>
      <w:r>
        <w:t>in</w:t>
      </w:r>
      <w:r>
        <w:rPr>
          <w:spacing w:val="5"/>
        </w:rPr>
        <w:t xml:space="preserve"> </w:t>
      </w:r>
      <w:r>
        <w:t>Latin</w:t>
      </w:r>
      <w:r>
        <w:rPr>
          <w:spacing w:val="5"/>
        </w:rPr>
        <w:t xml:space="preserve"> </w:t>
      </w:r>
      <w:r>
        <w:rPr>
          <w:spacing w:val="-2"/>
        </w:rPr>
        <w:t>America</w:t>
      </w:r>
    </w:p>
    <w:p w14:paraId="6420AEFE" w14:textId="77777777" w:rsidR="005B0F52" w:rsidRDefault="005B0F52">
      <w:pPr>
        <w:jc w:val="both"/>
        <w:sectPr w:rsidR="005B0F52">
          <w:pgSz w:w="12240" w:h="15840"/>
          <w:pgMar w:top="1380" w:right="1200" w:bottom="1000" w:left="1200" w:header="0" w:footer="806" w:gutter="0"/>
          <w:cols w:space="720"/>
        </w:sectPr>
      </w:pPr>
    </w:p>
    <w:p w14:paraId="6420AEFF" w14:textId="77777777" w:rsidR="005B0F52" w:rsidRDefault="0046319E">
      <w:pPr>
        <w:pStyle w:val="BodyText"/>
        <w:spacing w:before="66" w:line="480" w:lineRule="auto"/>
        <w:ind w:right="235"/>
        <w:jc w:val="both"/>
      </w:pPr>
      <w:r>
        <w:t>to do research or conduct internships, particularly in Mexico, Colombia, Argentina, Chile, Ecuador, Peru, and Uruguay. At MKE during 2018-21, 8 students studied in Argentina, Brazil, Chile, Costa Rica, and Ecuador on non-UW programs. Consortium UW FLAS rec</w:t>
      </w:r>
      <w:r>
        <w:t>ipients have enrolled in summer language programs in several countries (Brazil, Ecuador, Mexico, Peru). Undergraduates studying abroad can enroll in any program of the 13 UW-system campuses. Outside of MSN and MKE, the other 11 campuses offer over 70 progr</w:t>
      </w:r>
      <w:r>
        <w:t>ams to 16 different LA countries, with offerings not found at the two flagship campuses.</w:t>
      </w:r>
    </w:p>
    <w:p w14:paraId="6420AF00" w14:textId="77777777" w:rsidR="005B0F52" w:rsidRDefault="0046319E">
      <w:pPr>
        <w:pStyle w:val="Heading1"/>
        <w:spacing w:before="1"/>
        <w:ind w:left="2929"/>
      </w:pPr>
      <w:r>
        <w:rPr>
          <w:color w:val="1F4D78"/>
        </w:rPr>
        <w:t>Criterion</w:t>
      </w:r>
      <w:r>
        <w:rPr>
          <w:color w:val="1F4D78"/>
          <w:spacing w:val="-1"/>
        </w:rPr>
        <w:t xml:space="preserve"> </w:t>
      </w:r>
      <w:r>
        <w:rPr>
          <w:color w:val="1F4D78"/>
        </w:rPr>
        <w:t>E.</w:t>
      </w:r>
      <w:r>
        <w:rPr>
          <w:color w:val="1F4D78"/>
          <w:spacing w:val="-1"/>
        </w:rPr>
        <w:t xml:space="preserve"> </w:t>
      </w:r>
      <w:r>
        <w:rPr>
          <w:color w:val="1F4D78"/>
        </w:rPr>
        <w:t>Quality</w:t>
      </w:r>
      <w:r>
        <w:rPr>
          <w:color w:val="1F4D78"/>
          <w:spacing w:val="-1"/>
        </w:rPr>
        <w:t xml:space="preserve"> </w:t>
      </w:r>
      <w:r>
        <w:rPr>
          <w:color w:val="1F4D78"/>
        </w:rPr>
        <w:t>of</w:t>
      </w:r>
      <w:r>
        <w:rPr>
          <w:color w:val="1F4D78"/>
          <w:spacing w:val="-1"/>
        </w:rPr>
        <w:t xml:space="preserve"> </w:t>
      </w:r>
      <w:r>
        <w:rPr>
          <w:color w:val="1F4D78"/>
        </w:rPr>
        <w:t xml:space="preserve">Staff </w:t>
      </w:r>
      <w:r>
        <w:rPr>
          <w:color w:val="1F4D78"/>
          <w:spacing w:val="-2"/>
        </w:rPr>
        <w:t>Resources</w:t>
      </w:r>
    </w:p>
    <w:p w14:paraId="6420AF01" w14:textId="77777777" w:rsidR="005B0F52" w:rsidRDefault="005B0F52">
      <w:pPr>
        <w:pStyle w:val="BodyText"/>
        <w:spacing w:before="11"/>
        <w:ind w:left="0"/>
        <w:rPr>
          <w:b/>
          <w:sz w:val="23"/>
        </w:rPr>
      </w:pPr>
    </w:p>
    <w:p w14:paraId="6420AF02" w14:textId="77777777" w:rsidR="005B0F52" w:rsidRDefault="0046319E">
      <w:pPr>
        <w:pStyle w:val="ListParagraph"/>
        <w:numPr>
          <w:ilvl w:val="1"/>
          <w:numId w:val="2"/>
        </w:numPr>
        <w:tabs>
          <w:tab w:val="left" w:pos="733"/>
        </w:tabs>
        <w:spacing w:line="480" w:lineRule="auto"/>
        <w:ind w:right="235" w:firstLine="0"/>
        <w:jc w:val="both"/>
        <w:rPr>
          <w:sz w:val="24"/>
        </w:rPr>
      </w:pPr>
      <w:r>
        <w:rPr>
          <w:b/>
          <w:sz w:val="24"/>
        </w:rPr>
        <w:t>Qualifications of Faculty and Professional Staff for Activities and Training</w:t>
      </w:r>
      <w:r>
        <w:rPr>
          <w:sz w:val="24"/>
        </w:rPr>
        <w:t>.</w:t>
      </w:r>
      <w:r>
        <w:rPr>
          <w:spacing w:val="40"/>
          <w:sz w:val="24"/>
        </w:rPr>
        <w:t xml:space="preserve"> </w:t>
      </w:r>
      <w:r>
        <w:rPr>
          <w:sz w:val="24"/>
        </w:rPr>
        <w:t>Faculty qualifications</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time</w:t>
      </w:r>
      <w:r>
        <w:rPr>
          <w:spacing w:val="-1"/>
          <w:sz w:val="24"/>
        </w:rPr>
        <w:t xml:space="preserve"> </w:t>
      </w:r>
      <w:r>
        <w:rPr>
          <w:sz w:val="24"/>
        </w:rPr>
        <w:t>they</w:t>
      </w:r>
      <w:r>
        <w:rPr>
          <w:spacing w:val="-1"/>
          <w:sz w:val="24"/>
        </w:rPr>
        <w:t xml:space="preserve"> </w:t>
      </w:r>
      <w:r>
        <w:rPr>
          <w:sz w:val="24"/>
        </w:rPr>
        <w:t>dedicat</w:t>
      </w:r>
      <w:r>
        <w:rPr>
          <w:sz w:val="24"/>
        </w:rPr>
        <w:t>e</w:t>
      </w:r>
      <w:r>
        <w:rPr>
          <w:spacing w:val="-1"/>
          <w:sz w:val="24"/>
        </w:rPr>
        <w:t xml:space="preserve"> </w:t>
      </w:r>
      <w:r>
        <w:rPr>
          <w:sz w:val="24"/>
        </w:rPr>
        <w:t>to</w:t>
      </w:r>
      <w:r>
        <w:rPr>
          <w:spacing w:val="-1"/>
          <w:sz w:val="24"/>
        </w:rPr>
        <w:t xml:space="preserve"> </w:t>
      </w:r>
      <w:r>
        <w:rPr>
          <w:sz w:val="24"/>
        </w:rPr>
        <w:t>LA</w:t>
      </w:r>
      <w:r>
        <w:rPr>
          <w:spacing w:val="-1"/>
          <w:sz w:val="24"/>
        </w:rPr>
        <w:t xml:space="preserve"> </w:t>
      </w:r>
      <w:r>
        <w:rPr>
          <w:sz w:val="24"/>
        </w:rPr>
        <w:t>studies</w:t>
      </w:r>
      <w:r>
        <w:rPr>
          <w:spacing w:val="-1"/>
          <w:sz w:val="24"/>
        </w:rPr>
        <w:t xml:space="preserve"> </w:t>
      </w:r>
      <w:r>
        <w:rPr>
          <w:sz w:val="24"/>
        </w:rPr>
        <w:t>are</w:t>
      </w:r>
      <w:r>
        <w:rPr>
          <w:spacing w:val="-1"/>
          <w:sz w:val="24"/>
        </w:rPr>
        <w:t xml:space="preserve"> </w:t>
      </w:r>
      <w:r>
        <w:rPr>
          <w:sz w:val="24"/>
        </w:rPr>
        <w:t>shown</w:t>
      </w:r>
      <w:r>
        <w:rPr>
          <w:spacing w:val="-1"/>
          <w:sz w:val="24"/>
        </w:rPr>
        <w:t xml:space="preserve"> </w:t>
      </w:r>
      <w:r>
        <w:rPr>
          <w:sz w:val="24"/>
        </w:rPr>
        <w:t>in</w:t>
      </w:r>
      <w:r>
        <w:rPr>
          <w:spacing w:val="-1"/>
          <w:sz w:val="24"/>
        </w:rPr>
        <w:t xml:space="preserve"> </w:t>
      </w:r>
      <w:r>
        <w:rPr>
          <w:sz w:val="24"/>
        </w:rPr>
        <w:t>Appendix</w:t>
      </w:r>
      <w:r>
        <w:rPr>
          <w:spacing w:val="-1"/>
          <w:sz w:val="24"/>
        </w:rPr>
        <w:t xml:space="preserve"> </w:t>
      </w:r>
      <w:r>
        <w:rPr>
          <w:sz w:val="24"/>
        </w:rPr>
        <w:t>IV.</w:t>
      </w:r>
      <w:r>
        <w:rPr>
          <w:spacing w:val="40"/>
          <w:sz w:val="24"/>
        </w:rPr>
        <w:t xml:space="preserve"> </w:t>
      </w:r>
      <w:r>
        <w:rPr>
          <w:sz w:val="24"/>
        </w:rPr>
        <w:t>At</w:t>
      </w:r>
      <w:r>
        <w:rPr>
          <w:spacing w:val="-1"/>
          <w:sz w:val="24"/>
        </w:rPr>
        <w:t xml:space="preserve"> </w:t>
      </w:r>
      <w:r>
        <w:rPr>
          <w:sz w:val="24"/>
        </w:rPr>
        <w:t>MSN,</w:t>
      </w:r>
      <w:r>
        <w:rPr>
          <w:spacing w:val="-1"/>
          <w:sz w:val="24"/>
        </w:rPr>
        <w:t xml:space="preserve"> </w:t>
      </w:r>
      <w:r>
        <w:rPr>
          <w:sz w:val="24"/>
        </w:rPr>
        <w:t>101 faculty and lecturers (86 of which are tenured or tenure track) in 20 departments and seven professional schools devote 25% or more of their teaching and research time to Latin America. Significantly,</w:t>
      </w:r>
      <w:r>
        <w:rPr>
          <w:spacing w:val="-2"/>
          <w:sz w:val="24"/>
        </w:rPr>
        <w:t xml:space="preserve"> </w:t>
      </w:r>
      <w:r>
        <w:rPr>
          <w:sz w:val="24"/>
        </w:rPr>
        <w:t>a</w:t>
      </w:r>
      <w:r>
        <w:rPr>
          <w:sz w:val="24"/>
        </w:rPr>
        <w:t>bout</w:t>
      </w:r>
      <w:r>
        <w:rPr>
          <w:spacing w:val="-2"/>
          <w:sz w:val="24"/>
        </w:rPr>
        <w:t xml:space="preserve"> </w:t>
      </w:r>
      <w:r>
        <w:rPr>
          <w:sz w:val="24"/>
        </w:rPr>
        <w:t>10</w:t>
      </w:r>
      <w:r>
        <w:rPr>
          <w:spacing w:val="-2"/>
          <w:sz w:val="24"/>
        </w:rPr>
        <w:t xml:space="preserve"> </w:t>
      </w:r>
      <w:r>
        <w:rPr>
          <w:sz w:val="24"/>
        </w:rPr>
        <w:t>are</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junior</w:t>
      </w:r>
      <w:r>
        <w:rPr>
          <w:spacing w:val="-2"/>
          <w:sz w:val="24"/>
        </w:rPr>
        <w:t xml:space="preserve"> </w:t>
      </w:r>
      <w:r>
        <w:rPr>
          <w:sz w:val="24"/>
        </w:rPr>
        <w:t>faculty</w:t>
      </w:r>
      <w:r>
        <w:rPr>
          <w:spacing w:val="-2"/>
          <w:sz w:val="24"/>
        </w:rPr>
        <w:t xml:space="preserve"> </w:t>
      </w:r>
      <w:r>
        <w:rPr>
          <w:sz w:val="24"/>
        </w:rPr>
        <w:t>ranks—a</w:t>
      </w:r>
      <w:r>
        <w:rPr>
          <w:spacing w:val="-2"/>
          <w:sz w:val="24"/>
        </w:rPr>
        <w:t xml:space="preserve"> </w:t>
      </w:r>
      <w:r>
        <w:rPr>
          <w:sz w:val="24"/>
        </w:rPr>
        <w:t>sign</w:t>
      </w:r>
      <w:r>
        <w:rPr>
          <w:spacing w:val="-2"/>
          <w:sz w:val="24"/>
        </w:rPr>
        <w:t xml:space="preserve"> </w:t>
      </w:r>
      <w:r>
        <w:rPr>
          <w:sz w:val="24"/>
        </w:rPr>
        <w:t>that</w:t>
      </w:r>
      <w:r>
        <w:rPr>
          <w:spacing w:val="-2"/>
          <w:sz w:val="24"/>
        </w:rPr>
        <w:t xml:space="preserve"> </w:t>
      </w:r>
      <w:r>
        <w:rPr>
          <w:sz w:val="24"/>
        </w:rPr>
        <w:t>the</w:t>
      </w:r>
      <w:r>
        <w:rPr>
          <w:spacing w:val="-3"/>
          <w:sz w:val="24"/>
        </w:rPr>
        <w:t xml:space="preserve"> </w:t>
      </w:r>
      <w:r>
        <w:rPr>
          <w:sz w:val="24"/>
        </w:rPr>
        <w:t>MSN</w:t>
      </w:r>
      <w:r>
        <w:rPr>
          <w:spacing w:val="-2"/>
          <w:sz w:val="24"/>
        </w:rPr>
        <w:t xml:space="preserve"> </w:t>
      </w:r>
      <w:r>
        <w:rPr>
          <w:sz w:val="24"/>
        </w:rPr>
        <w:t>faculty</w:t>
      </w:r>
      <w:r>
        <w:rPr>
          <w:spacing w:val="-2"/>
          <w:sz w:val="24"/>
        </w:rPr>
        <w:t xml:space="preserve"> </w:t>
      </w:r>
      <w:r>
        <w:rPr>
          <w:sz w:val="24"/>
        </w:rPr>
        <w:t>is</w:t>
      </w:r>
      <w:r>
        <w:rPr>
          <w:spacing w:val="-2"/>
          <w:sz w:val="24"/>
        </w:rPr>
        <w:t xml:space="preserve"> </w:t>
      </w:r>
      <w:r>
        <w:rPr>
          <w:sz w:val="24"/>
        </w:rPr>
        <w:t>undergoing generational renewal. At MKE, 45 faculty and selected lecturers (37 of which are tenured or tenure-track) in 20 departments and four professional schools devote 25% or more of their professional work to LA. Furthermore, there is depth to this di</w:t>
      </w:r>
      <w:r>
        <w:rPr>
          <w:sz w:val="24"/>
        </w:rPr>
        <w:t>sciplinary strength; at MSN, seven departments have at least two core faculty. At MKE, five departments, outside of language, have at</w:t>
      </w:r>
      <w:r>
        <w:rPr>
          <w:spacing w:val="-5"/>
          <w:sz w:val="24"/>
        </w:rPr>
        <w:t xml:space="preserve"> </w:t>
      </w:r>
      <w:r>
        <w:rPr>
          <w:sz w:val="24"/>
        </w:rPr>
        <w:t>least</w:t>
      </w:r>
      <w:r>
        <w:rPr>
          <w:spacing w:val="-5"/>
          <w:sz w:val="24"/>
        </w:rPr>
        <w:t xml:space="preserve"> </w:t>
      </w:r>
      <w:r>
        <w:rPr>
          <w:sz w:val="24"/>
        </w:rPr>
        <w:t>three</w:t>
      </w:r>
      <w:r>
        <w:rPr>
          <w:spacing w:val="-5"/>
          <w:sz w:val="24"/>
        </w:rPr>
        <w:t xml:space="preserve"> </w:t>
      </w:r>
      <w:r>
        <w:rPr>
          <w:sz w:val="24"/>
        </w:rPr>
        <w:t>core</w:t>
      </w:r>
      <w:r>
        <w:rPr>
          <w:spacing w:val="-5"/>
          <w:sz w:val="24"/>
        </w:rPr>
        <w:t xml:space="preserve"> </w:t>
      </w:r>
      <w:r>
        <w:rPr>
          <w:sz w:val="24"/>
        </w:rPr>
        <w:t>faculty.</w:t>
      </w:r>
      <w:r>
        <w:rPr>
          <w:spacing w:val="-5"/>
          <w:sz w:val="24"/>
        </w:rPr>
        <w:t xml:space="preserve"> </w:t>
      </w:r>
      <w:r>
        <w:rPr>
          <w:sz w:val="24"/>
        </w:rPr>
        <w:t>Regional</w:t>
      </w:r>
      <w:r>
        <w:rPr>
          <w:spacing w:val="-5"/>
          <w:sz w:val="24"/>
        </w:rPr>
        <w:t xml:space="preserve"> </w:t>
      </w:r>
      <w:r>
        <w:rPr>
          <w:sz w:val="24"/>
        </w:rPr>
        <w:t>expertise</w:t>
      </w:r>
      <w:r>
        <w:rPr>
          <w:spacing w:val="-5"/>
          <w:sz w:val="24"/>
        </w:rPr>
        <w:t xml:space="preserve"> </w:t>
      </w:r>
      <w:r>
        <w:rPr>
          <w:sz w:val="24"/>
        </w:rPr>
        <w:t>is</w:t>
      </w:r>
      <w:r>
        <w:rPr>
          <w:spacing w:val="-5"/>
          <w:sz w:val="24"/>
        </w:rPr>
        <w:t xml:space="preserve"> </w:t>
      </w:r>
      <w:r>
        <w:rPr>
          <w:sz w:val="24"/>
        </w:rPr>
        <w:t>also</w:t>
      </w:r>
      <w:r>
        <w:rPr>
          <w:spacing w:val="-5"/>
          <w:sz w:val="24"/>
        </w:rPr>
        <w:t xml:space="preserve"> </w:t>
      </w:r>
      <w:r>
        <w:rPr>
          <w:sz w:val="24"/>
        </w:rPr>
        <w:t>well</w:t>
      </w:r>
      <w:r>
        <w:rPr>
          <w:spacing w:val="-5"/>
          <w:sz w:val="24"/>
        </w:rPr>
        <w:t xml:space="preserve"> </w:t>
      </w:r>
      <w:r>
        <w:rPr>
          <w:sz w:val="24"/>
        </w:rPr>
        <w:t>balanced</w:t>
      </w:r>
      <w:r>
        <w:rPr>
          <w:spacing w:val="-5"/>
          <w:sz w:val="24"/>
        </w:rPr>
        <w:t xml:space="preserve"> </w:t>
      </w:r>
      <w:r>
        <w:rPr>
          <w:sz w:val="24"/>
        </w:rPr>
        <w:t>(Table</w:t>
      </w:r>
      <w:r>
        <w:rPr>
          <w:spacing w:val="-5"/>
          <w:sz w:val="24"/>
        </w:rPr>
        <w:t xml:space="preserve"> </w:t>
      </w:r>
      <w:r>
        <w:rPr>
          <w:sz w:val="24"/>
        </w:rPr>
        <w:t>E.1).</w:t>
      </w:r>
      <w:r>
        <w:rPr>
          <w:spacing w:val="-5"/>
          <w:sz w:val="24"/>
        </w:rPr>
        <w:t xml:space="preserve"> </w:t>
      </w:r>
      <w:r>
        <w:rPr>
          <w:sz w:val="24"/>
        </w:rPr>
        <w:t>Courses</w:t>
      </w:r>
      <w:r>
        <w:rPr>
          <w:spacing w:val="-5"/>
          <w:sz w:val="24"/>
        </w:rPr>
        <w:t xml:space="preserve"> </w:t>
      </w:r>
      <w:r>
        <w:rPr>
          <w:sz w:val="24"/>
        </w:rPr>
        <w:t>pertain</w:t>
      </w:r>
      <w:r>
        <w:rPr>
          <w:spacing w:val="-5"/>
          <w:sz w:val="24"/>
        </w:rPr>
        <w:t xml:space="preserve"> </w:t>
      </w:r>
      <w:r>
        <w:rPr>
          <w:sz w:val="24"/>
        </w:rPr>
        <w:t>to all significant areas o</w:t>
      </w:r>
      <w:r>
        <w:rPr>
          <w:sz w:val="24"/>
        </w:rPr>
        <w:t>f Latin America (Table E.1) and the depth of many departments allows for the</w:t>
      </w:r>
      <w:r>
        <w:rPr>
          <w:spacing w:val="-8"/>
          <w:sz w:val="24"/>
        </w:rPr>
        <w:t xml:space="preserve"> </w:t>
      </w:r>
      <w:r>
        <w:rPr>
          <w:sz w:val="24"/>
        </w:rPr>
        <w:t>offering</w:t>
      </w:r>
      <w:r>
        <w:rPr>
          <w:spacing w:val="-8"/>
          <w:sz w:val="24"/>
        </w:rPr>
        <w:t xml:space="preserve"> </w:t>
      </w:r>
      <w:r>
        <w:rPr>
          <w:sz w:val="24"/>
        </w:rPr>
        <w:t>of</w:t>
      </w:r>
      <w:r>
        <w:rPr>
          <w:spacing w:val="-8"/>
          <w:sz w:val="24"/>
        </w:rPr>
        <w:t xml:space="preserve"> </w:t>
      </w:r>
      <w:r>
        <w:rPr>
          <w:sz w:val="24"/>
        </w:rPr>
        <w:t>specialized</w:t>
      </w:r>
      <w:r>
        <w:rPr>
          <w:spacing w:val="-8"/>
          <w:sz w:val="24"/>
        </w:rPr>
        <w:t xml:space="preserve"> </w:t>
      </w:r>
      <w:r>
        <w:rPr>
          <w:sz w:val="24"/>
        </w:rPr>
        <w:t>courses</w:t>
      </w:r>
      <w:r>
        <w:rPr>
          <w:spacing w:val="-9"/>
          <w:sz w:val="24"/>
        </w:rPr>
        <w:t xml:space="preserve"> </w:t>
      </w:r>
      <w:r>
        <w:rPr>
          <w:sz w:val="24"/>
        </w:rPr>
        <w:t>(Criterion</w:t>
      </w:r>
      <w:r>
        <w:rPr>
          <w:spacing w:val="-8"/>
          <w:sz w:val="24"/>
        </w:rPr>
        <w:t xml:space="preserve"> </w:t>
      </w:r>
      <w:r>
        <w:rPr>
          <w:sz w:val="24"/>
        </w:rPr>
        <w:t>C.4).</w:t>
      </w:r>
      <w:r>
        <w:rPr>
          <w:spacing w:val="40"/>
          <w:sz w:val="24"/>
        </w:rPr>
        <w:t xml:space="preserve"> </w:t>
      </w:r>
      <w:r>
        <w:rPr>
          <w:sz w:val="24"/>
        </w:rPr>
        <w:t>In</w:t>
      </w:r>
      <w:r>
        <w:rPr>
          <w:spacing w:val="-8"/>
          <w:sz w:val="24"/>
        </w:rPr>
        <w:t xml:space="preserve"> </w:t>
      </w:r>
      <w:r>
        <w:rPr>
          <w:sz w:val="24"/>
        </w:rPr>
        <w:t>addition,</w:t>
      </w:r>
      <w:r>
        <w:rPr>
          <w:spacing w:val="-8"/>
          <w:sz w:val="24"/>
        </w:rPr>
        <w:t xml:space="preserve"> </w:t>
      </w:r>
      <w:r>
        <w:rPr>
          <w:sz w:val="24"/>
        </w:rPr>
        <w:t>MSN</w:t>
      </w:r>
      <w:r>
        <w:rPr>
          <w:spacing w:val="-8"/>
          <w:sz w:val="24"/>
        </w:rPr>
        <w:t xml:space="preserve"> </w:t>
      </w:r>
      <w:r>
        <w:rPr>
          <w:sz w:val="24"/>
        </w:rPr>
        <w:t>manages</w:t>
      </w:r>
      <w:r>
        <w:rPr>
          <w:spacing w:val="-8"/>
          <w:sz w:val="24"/>
        </w:rPr>
        <w:t xml:space="preserve"> </w:t>
      </w:r>
      <w:r>
        <w:rPr>
          <w:sz w:val="24"/>
        </w:rPr>
        <w:t>the</w:t>
      </w:r>
      <w:r>
        <w:rPr>
          <w:spacing w:val="-8"/>
          <w:sz w:val="24"/>
        </w:rPr>
        <w:t xml:space="preserve"> </w:t>
      </w:r>
      <w:r>
        <w:rPr>
          <w:sz w:val="24"/>
        </w:rPr>
        <w:t>Tinker</w:t>
      </w:r>
      <w:r>
        <w:rPr>
          <w:spacing w:val="-8"/>
          <w:sz w:val="24"/>
        </w:rPr>
        <w:t xml:space="preserve"> </w:t>
      </w:r>
      <w:r>
        <w:rPr>
          <w:sz w:val="24"/>
        </w:rPr>
        <w:t>Visiting Professorship program to host every year two or three distinguished professors from t</w:t>
      </w:r>
      <w:r>
        <w:rPr>
          <w:sz w:val="24"/>
        </w:rPr>
        <w:t xml:space="preserve">he region. For the academic year (AY) 2022 and 2023 MSN will host scholars from Brazil and Mexico. </w:t>
      </w:r>
      <w:r>
        <w:rPr>
          <w:b/>
          <w:sz w:val="24"/>
        </w:rPr>
        <w:t>Professional</w:t>
      </w:r>
      <w:r>
        <w:rPr>
          <w:b/>
          <w:spacing w:val="25"/>
          <w:sz w:val="24"/>
        </w:rPr>
        <w:t xml:space="preserve">  </w:t>
      </w:r>
      <w:r>
        <w:rPr>
          <w:b/>
          <w:sz w:val="24"/>
        </w:rPr>
        <w:t>Development</w:t>
      </w:r>
      <w:r>
        <w:rPr>
          <w:b/>
          <w:spacing w:val="26"/>
          <w:sz w:val="24"/>
        </w:rPr>
        <w:t xml:space="preserve">  </w:t>
      </w:r>
      <w:r>
        <w:rPr>
          <w:b/>
          <w:sz w:val="24"/>
        </w:rPr>
        <w:t>Opportunities.</w:t>
      </w:r>
      <w:r>
        <w:rPr>
          <w:b/>
          <w:spacing w:val="26"/>
          <w:sz w:val="24"/>
        </w:rPr>
        <w:t xml:space="preserve">  </w:t>
      </w:r>
      <w:r>
        <w:rPr>
          <w:sz w:val="24"/>
        </w:rPr>
        <w:t>MSN’s</w:t>
      </w:r>
      <w:r>
        <w:rPr>
          <w:spacing w:val="26"/>
          <w:sz w:val="24"/>
        </w:rPr>
        <w:t xml:space="preserve">  </w:t>
      </w:r>
      <w:r>
        <w:rPr>
          <w:sz w:val="24"/>
        </w:rPr>
        <w:t>Nave</w:t>
      </w:r>
      <w:r>
        <w:rPr>
          <w:spacing w:val="26"/>
          <w:sz w:val="24"/>
        </w:rPr>
        <w:t xml:space="preserve">  </w:t>
      </w:r>
      <w:r>
        <w:rPr>
          <w:sz w:val="24"/>
        </w:rPr>
        <w:t>Endowment</w:t>
      </w:r>
      <w:r>
        <w:rPr>
          <w:spacing w:val="26"/>
          <w:sz w:val="24"/>
        </w:rPr>
        <w:t xml:space="preserve">  </w:t>
      </w:r>
      <w:r>
        <w:rPr>
          <w:sz w:val="24"/>
        </w:rPr>
        <w:t>regularly</w:t>
      </w:r>
      <w:r>
        <w:rPr>
          <w:spacing w:val="26"/>
          <w:sz w:val="24"/>
        </w:rPr>
        <w:t xml:space="preserve">  </w:t>
      </w:r>
      <w:r>
        <w:rPr>
          <w:spacing w:val="-2"/>
          <w:sz w:val="24"/>
        </w:rPr>
        <w:t>supports</w:t>
      </w:r>
    </w:p>
    <w:p w14:paraId="6420AF03" w14:textId="77777777" w:rsidR="005B0F52" w:rsidRDefault="005B0F52">
      <w:pPr>
        <w:spacing w:line="480" w:lineRule="auto"/>
        <w:jc w:val="both"/>
        <w:rPr>
          <w:sz w:val="24"/>
        </w:rPr>
        <w:sectPr w:rsidR="005B0F52">
          <w:pgSz w:w="12240" w:h="15840"/>
          <w:pgMar w:top="1380" w:right="1200" w:bottom="1000" w:left="1200" w:header="0" w:footer="806" w:gutter="0"/>
          <w:cols w:space="720"/>
        </w:sectPr>
      </w:pPr>
    </w:p>
    <w:p w14:paraId="6420AF04" w14:textId="77777777" w:rsidR="005B0F52" w:rsidRDefault="0046319E">
      <w:pPr>
        <w:pStyle w:val="BodyText"/>
        <w:spacing w:before="66" w:line="480" w:lineRule="auto"/>
        <w:ind w:right="235"/>
        <w:jc w:val="both"/>
      </w:pPr>
      <w:r>
        <w:t>opportunities for faculty and staff to conduct research, subsidize publications, and assist with conference participation.</w:t>
      </w:r>
      <w:r>
        <w:rPr>
          <w:spacing w:val="40"/>
        </w:rPr>
        <w:t xml:space="preserve"> </w:t>
      </w:r>
      <w:r>
        <w:t>On average, MKE awards grants for research, conference travel, and course development to 14 faculty in L&amp;S and professional schools, and 11 Regional Faculty Associates (RFAs) each year.</w:t>
      </w:r>
      <w:r>
        <w:rPr>
          <w:spacing w:val="40"/>
        </w:rPr>
        <w:t xml:space="preserve"> </w:t>
      </w:r>
      <w:r>
        <w:t>Additional support for faculty research/professional development comes</w:t>
      </w:r>
      <w:r>
        <w:t xml:space="preserve"> from the respective Graduate Schools, CIE (MKE), and MSN International Division.</w:t>
      </w:r>
    </w:p>
    <w:p w14:paraId="6420AF05" w14:textId="77777777" w:rsidR="005B0F52" w:rsidRDefault="0046319E">
      <w:pPr>
        <w:pStyle w:val="BodyText"/>
        <w:spacing w:before="1" w:line="480" w:lineRule="auto"/>
        <w:ind w:right="235" w:firstLine="720"/>
        <w:jc w:val="both"/>
      </w:pPr>
      <w:r>
        <w:rPr>
          <w:b/>
        </w:rPr>
        <w:t>Faculty Commitment to Teaching, Supervising, and Advising Students.</w:t>
      </w:r>
      <w:r>
        <w:rPr>
          <w:b/>
          <w:spacing w:val="40"/>
        </w:rPr>
        <w:t xml:space="preserve"> </w:t>
      </w:r>
      <w:r>
        <w:t xml:space="preserve">MSN faculty’s commitment to graduate students is indicated by the high number of Latin Americanist MA and </w:t>
      </w:r>
      <w:r>
        <w:t>PhD candidates they train (Table D.2).</w:t>
      </w:r>
      <w:r>
        <w:rPr>
          <w:spacing w:val="40"/>
        </w:rPr>
        <w:t xml:space="preserve"> </w:t>
      </w:r>
      <w:r>
        <w:t>Furthermore, Consortium Directors and professional staff are dedicated advisors for undergraduate and graduate students.</w:t>
      </w:r>
      <w:r>
        <w:rPr>
          <w:spacing w:val="40"/>
        </w:rPr>
        <w:t xml:space="preserve"> </w:t>
      </w:r>
      <w:r>
        <w:t>At MKE, undergraduates frequently engage in research through the OUR which pairs leading academi</w:t>
      </w:r>
      <w:r>
        <w:t>c researchers with undergraduates. Between Fall 2020 and Fall 2021, 7 MKE faculty worked with 22 students on 24 different research projects.</w:t>
      </w:r>
    </w:p>
    <w:p w14:paraId="6420AF06" w14:textId="77777777" w:rsidR="005B0F52" w:rsidRDefault="0046319E">
      <w:pPr>
        <w:pStyle w:val="ListParagraph"/>
        <w:numPr>
          <w:ilvl w:val="1"/>
          <w:numId w:val="2"/>
        </w:numPr>
        <w:tabs>
          <w:tab w:val="left" w:pos="1414"/>
        </w:tabs>
        <w:spacing w:line="480" w:lineRule="auto"/>
        <w:ind w:right="235" w:firstLine="720"/>
        <w:jc w:val="both"/>
        <w:rPr>
          <w:sz w:val="24"/>
        </w:rPr>
      </w:pPr>
      <w:r>
        <w:rPr>
          <w:b/>
          <w:sz w:val="24"/>
        </w:rPr>
        <w:t>Composition</w:t>
      </w:r>
      <w:r>
        <w:rPr>
          <w:b/>
          <w:spacing w:val="-13"/>
          <w:sz w:val="24"/>
        </w:rPr>
        <w:t xml:space="preserve"> </w:t>
      </w:r>
      <w:r>
        <w:rPr>
          <w:b/>
          <w:sz w:val="24"/>
        </w:rPr>
        <w:t>of</w:t>
      </w:r>
      <w:r>
        <w:rPr>
          <w:b/>
          <w:spacing w:val="-13"/>
          <w:sz w:val="24"/>
        </w:rPr>
        <w:t xml:space="preserve"> </w:t>
      </w:r>
      <w:r>
        <w:rPr>
          <w:b/>
          <w:sz w:val="24"/>
        </w:rPr>
        <w:t>Oversight</w:t>
      </w:r>
      <w:r>
        <w:rPr>
          <w:b/>
          <w:spacing w:val="-13"/>
          <w:sz w:val="24"/>
        </w:rPr>
        <w:t xml:space="preserve"> </w:t>
      </w:r>
      <w:r>
        <w:rPr>
          <w:b/>
          <w:sz w:val="24"/>
        </w:rPr>
        <w:t>Bodies</w:t>
      </w:r>
      <w:r>
        <w:rPr>
          <w:sz w:val="24"/>
        </w:rPr>
        <w:t>.</w:t>
      </w:r>
      <w:r>
        <w:rPr>
          <w:spacing w:val="36"/>
          <w:sz w:val="24"/>
        </w:rPr>
        <w:t xml:space="preserve"> </w:t>
      </w:r>
      <w:r>
        <w:rPr>
          <w:sz w:val="24"/>
        </w:rPr>
        <w:t>At</w:t>
      </w:r>
      <w:r>
        <w:rPr>
          <w:spacing w:val="-13"/>
          <w:sz w:val="24"/>
        </w:rPr>
        <w:t xml:space="preserve"> </w:t>
      </w:r>
      <w:r>
        <w:rPr>
          <w:sz w:val="24"/>
        </w:rPr>
        <w:t>MSN,</w:t>
      </w:r>
      <w:r>
        <w:rPr>
          <w:spacing w:val="-13"/>
          <w:sz w:val="24"/>
        </w:rPr>
        <w:t xml:space="preserve"> </w:t>
      </w:r>
      <w:r>
        <w:rPr>
          <w:sz w:val="24"/>
        </w:rPr>
        <w:t>the</w:t>
      </w:r>
      <w:r>
        <w:rPr>
          <w:spacing w:val="-13"/>
          <w:sz w:val="24"/>
        </w:rPr>
        <w:t xml:space="preserve"> </w:t>
      </w:r>
      <w:r>
        <w:rPr>
          <w:sz w:val="24"/>
        </w:rPr>
        <w:t>Director</w:t>
      </w:r>
      <w:r>
        <w:rPr>
          <w:spacing w:val="-13"/>
          <w:sz w:val="24"/>
        </w:rPr>
        <w:t xml:space="preserve"> </w:t>
      </w:r>
      <w:r>
        <w:rPr>
          <w:sz w:val="24"/>
        </w:rPr>
        <w:t>is</w:t>
      </w:r>
      <w:r>
        <w:rPr>
          <w:spacing w:val="-13"/>
          <w:sz w:val="24"/>
        </w:rPr>
        <w:t xml:space="preserve"> </w:t>
      </w:r>
      <w:r>
        <w:rPr>
          <w:sz w:val="24"/>
        </w:rPr>
        <w:t>elected</w:t>
      </w:r>
      <w:r>
        <w:rPr>
          <w:spacing w:val="-13"/>
          <w:sz w:val="24"/>
        </w:rPr>
        <w:t xml:space="preserve"> </w:t>
      </w:r>
      <w:r>
        <w:rPr>
          <w:sz w:val="24"/>
        </w:rPr>
        <w:t>every</w:t>
      </w:r>
      <w:r>
        <w:rPr>
          <w:spacing w:val="-13"/>
          <w:sz w:val="24"/>
        </w:rPr>
        <w:t xml:space="preserve"> </w:t>
      </w:r>
      <w:r>
        <w:rPr>
          <w:sz w:val="24"/>
        </w:rPr>
        <w:t>three</w:t>
      </w:r>
      <w:r>
        <w:rPr>
          <w:spacing w:val="-13"/>
          <w:sz w:val="24"/>
        </w:rPr>
        <w:t xml:space="preserve"> </w:t>
      </w:r>
      <w:r>
        <w:rPr>
          <w:sz w:val="24"/>
        </w:rPr>
        <w:t>years by LACIS faculty, and six standi</w:t>
      </w:r>
      <w:r>
        <w:rPr>
          <w:sz w:val="24"/>
        </w:rPr>
        <w:t>ng committees govern policy, admissions, and fellowships, including FLAS awards (Table E.1).</w:t>
      </w:r>
      <w:r>
        <w:rPr>
          <w:spacing w:val="40"/>
          <w:sz w:val="24"/>
        </w:rPr>
        <w:t xml:space="preserve"> </w:t>
      </w:r>
      <w:r>
        <w:rPr>
          <w:sz w:val="24"/>
        </w:rPr>
        <w:t>The committees include 24 faculty representing 17 departments and programs, including 3 professional schools (Education, Journalism and Law). Two key committees fo</w:t>
      </w:r>
      <w:r>
        <w:rPr>
          <w:sz w:val="24"/>
        </w:rPr>
        <w:t xml:space="preserve">r governance, the Steering Committee overseeing program direction and the Tinker-Nave Committee, overseeing the program's Endowments, meet twice per year. MKE, administered within L&amp;S, has 6 standing committees governing administrative and program policy, </w:t>
      </w:r>
      <w:r>
        <w:rPr>
          <w:sz w:val="24"/>
        </w:rPr>
        <w:t>funding, and travel. The committees include 18 different faculty representing 12 departments, three professional schools (Arts, Education and Nursing), and 2 campus units (Roberto Hernández Center, L&amp;S Governance). The Director serves a minimum of 5 years.</w:t>
      </w:r>
      <w:r>
        <w:rPr>
          <w:sz w:val="24"/>
        </w:rPr>
        <w:t xml:space="preserve"> The Consortium is not under an oversight body, but the professional staff meets frequently to plan.</w:t>
      </w:r>
    </w:p>
    <w:p w14:paraId="6420AF07" w14:textId="77777777" w:rsidR="005B0F52" w:rsidRDefault="005B0F52">
      <w:pPr>
        <w:spacing w:line="480" w:lineRule="auto"/>
        <w:jc w:val="both"/>
        <w:rPr>
          <w:sz w:val="24"/>
        </w:rPr>
        <w:sectPr w:rsidR="005B0F52">
          <w:pgSz w:w="12240" w:h="15840"/>
          <w:pgMar w:top="1380" w:right="1200" w:bottom="1000" w:left="1200" w:header="0" w:footer="806" w:gutter="0"/>
          <w:cols w:space="720"/>
        </w:sectPr>
      </w:pPr>
    </w:p>
    <w:p w14:paraId="6420AF08" w14:textId="77777777" w:rsidR="005B0F52" w:rsidRDefault="0046319E">
      <w:pPr>
        <w:spacing w:before="65" w:after="20"/>
        <w:ind w:left="2315" w:right="2310"/>
        <w:jc w:val="center"/>
        <w:rPr>
          <w:b/>
          <w:sz w:val="20"/>
        </w:rPr>
      </w:pPr>
      <w:r>
        <w:rPr>
          <w:b/>
          <w:sz w:val="20"/>
        </w:rPr>
        <w:t>Table</w:t>
      </w:r>
      <w:r>
        <w:rPr>
          <w:b/>
          <w:spacing w:val="-9"/>
          <w:sz w:val="20"/>
        </w:rPr>
        <w:t xml:space="preserve"> </w:t>
      </w:r>
      <w:r>
        <w:rPr>
          <w:b/>
          <w:sz w:val="20"/>
        </w:rPr>
        <w:t>E.1:</w:t>
      </w:r>
      <w:r>
        <w:rPr>
          <w:b/>
          <w:spacing w:val="-9"/>
          <w:sz w:val="20"/>
        </w:rPr>
        <w:t xml:space="preserve"> </w:t>
      </w:r>
      <w:r>
        <w:rPr>
          <w:b/>
          <w:sz w:val="20"/>
        </w:rPr>
        <w:t>Program</w:t>
      </w:r>
      <w:r>
        <w:rPr>
          <w:b/>
          <w:spacing w:val="-10"/>
          <w:sz w:val="20"/>
        </w:rPr>
        <w:t xml:space="preserve"> </w:t>
      </w:r>
      <w:r>
        <w:rPr>
          <w:b/>
          <w:sz w:val="20"/>
        </w:rPr>
        <w:t>Oversight,</w:t>
      </w:r>
      <w:r>
        <w:rPr>
          <w:b/>
          <w:spacing w:val="-8"/>
          <w:sz w:val="20"/>
        </w:rPr>
        <w:t xml:space="preserve"> </w:t>
      </w:r>
      <w:r>
        <w:rPr>
          <w:b/>
          <w:sz w:val="20"/>
        </w:rPr>
        <w:t>2020-</w:t>
      </w:r>
      <w:r>
        <w:rPr>
          <w:b/>
          <w:spacing w:val="-5"/>
          <w:sz w:val="20"/>
        </w:rPr>
        <w:t>21</w:t>
      </w: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4"/>
        <w:gridCol w:w="4412"/>
      </w:tblGrid>
      <w:tr w:rsidR="005B0F52" w14:paraId="6420AF0B" w14:textId="77777777">
        <w:trPr>
          <w:trHeight w:val="230"/>
        </w:trPr>
        <w:tc>
          <w:tcPr>
            <w:tcW w:w="4234" w:type="dxa"/>
          </w:tcPr>
          <w:p w14:paraId="6420AF09" w14:textId="77777777" w:rsidR="005B0F52" w:rsidRDefault="0046319E">
            <w:pPr>
              <w:pStyle w:val="TableParagraph"/>
              <w:spacing w:line="210" w:lineRule="exact"/>
              <w:ind w:left="110"/>
              <w:rPr>
                <w:b/>
                <w:sz w:val="20"/>
              </w:rPr>
            </w:pPr>
            <w:r>
              <w:rPr>
                <w:b/>
                <w:sz w:val="20"/>
              </w:rPr>
              <w:t>Madison</w:t>
            </w:r>
            <w:r>
              <w:rPr>
                <w:b/>
                <w:spacing w:val="-8"/>
                <w:sz w:val="20"/>
              </w:rPr>
              <w:t xml:space="preserve"> </w:t>
            </w:r>
            <w:r>
              <w:rPr>
                <w:b/>
                <w:spacing w:val="-2"/>
                <w:sz w:val="20"/>
              </w:rPr>
              <w:t>Committees</w:t>
            </w:r>
          </w:p>
        </w:tc>
        <w:tc>
          <w:tcPr>
            <w:tcW w:w="4412" w:type="dxa"/>
          </w:tcPr>
          <w:p w14:paraId="6420AF0A" w14:textId="77777777" w:rsidR="005B0F52" w:rsidRDefault="0046319E">
            <w:pPr>
              <w:pStyle w:val="TableParagraph"/>
              <w:spacing w:line="210" w:lineRule="exact"/>
              <w:ind w:left="109"/>
              <w:rPr>
                <w:b/>
                <w:sz w:val="20"/>
              </w:rPr>
            </w:pPr>
            <w:r>
              <w:rPr>
                <w:b/>
                <w:sz w:val="20"/>
              </w:rPr>
              <w:t>Milwaukee</w:t>
            </w:r>
            <w:r>
              <w:rPr>
                <w:b/>
                <w:spacing w:val="-11"/>
                <w:sz w:val="20"/>
              </w:rPr>
              <w:t xml:space="preserve"> </w:t>
            </w:r>
            <w:r>
              <w:rPr>
                <w:b/>
                <w:spacing w:val="-2"/>
                <w:sz w:val="20"/>
              </w:rPr>
              <w:t>Committees</w:t>
            </w:r>
          </w:p>
        </w:tc>
      </w:tr>
      <w:tr w:rsidR="005B0F52" w14:paraId="6420AF10" w14:textId="77777777">
        <w:trPr>
          <w:trHeight w:val="580"/>
        </w:trPr>
        <w:tc>
          <w:tcPr>
            <w:tcW w:w="4234" w:type="dxa"/>
          </w:tcPr>
          <w:p w14:paraId="6420AF0C" w14:textId="77777777" w:rsidR="005B0F52" w:rsidRDefault="0046319E">
            <w:pPr>
              <w:pStyle w:val="TableParagraph"/>
              <w:spacing w:before="62"/>
              <w:ind w:left="110"/>
              <w:rPr>
                <w:b/>
                <w:sz w:val="20"/>
              </w:rPr>
            </w:pPr>
            <w:r>
              <w:rPr>
                <w:b/>
                <w:sz w:val="20"/>
              </w:rPr>
              <w:t>Steering</w:t>
            </w:r>
            <w:r>
              <w:rPr>
                <w:b/>
                <w:spacing w:val="-8"/>
                <w:sz w:val="20"/>
              </w:rPr>
              <w:t xml:space="preserve"> </w:t>
            </w:r>
            <w:r>
              <w:rPr>
                <w:b/>
                <w:spacing w:val="-5"/>
                <w:sz w:val="20"/>
              </w:rPr>
              <w:t>(8)</w:t>
            </w:r>
          </w:p>
          <w:p w14:paraId="6420AF0D" w14:textId="77777777" w:rsidR="005B0F52" w:rsidRDefault="0046319E">
            <w:pPr>
              <w:pStyle w:val="TableParagraph"/>
              <w:spacing w:before="1"/>
              <w:ind w:left="110"/>
              <w:rPr>
                <w:sz w:val="20"/>
              </w:rPr>
            </w:pPr>
            <w:r>
              <w:rPr>
                <w:sz w:val="20"/>
              </w:rPr>
              <w:t>2</w:t>
            </w:r>
            <w:r>
              <w:rPr>
                <w:spacing w:val="-5"/>
                <w:sz w:val="20"/>
              </w:rPr>
              <w:t xml:space="preserve"> </w:t>
            </w:r>
            <w:r>
              <w:rPr>
                <w:sz w:val="20"/>
              </w:rPr>
              <w:t>Language,</w:t>
            </w:r>
            <w:r>
              <w:rPr>
                <w:spacing w:val="-4"/>
                <w:sz w:val="20"/>
              </w:rPr>
              <w:t xml:space="preserve"> </w:t>
            </w:r>
            <w:r>
              <w:rPr>
                <w:sz w:val="20"/>
              </w:rPr>
              <w:t>5</w:t>
            </w:r>
            <w:r>
              <w:rPr>
                <w:spacing w:val="-4"/>
                <w:sz w:val="20"/>
              </w:rPr>
              <w:t xml:space="preserve"> </w:t>
            </w:r>
            <w:r>
              <w:rPr>
                <w:sz w:val="20"/>
              </w:rPr>
              <w:t>Area,</w:t>
            </w:r>
            <w:r>
              <w:rPr>
                <w:spacing w:val="-4"/>
                <w:sz w:val="20"/>
              </w:rPr>
              <w:t xml:space="preserve"> </w:t>
            </w:r>
            <w:r>
              <w:rPr>
                <w:sz w:val="20"/>
              </w:rPr>
              <w:t>1</w:t>
            </w:r>
            <w:r>
              <w:rPr>
                <w:spacing w:val="-4"/>
                <w:sz w:val="20"/>
              </w:rPr>
              <w:t xml:space="preserve"> </w:t>
            </w:r>
            <w:r>
              <w:rPr>
                <w:sz w:val="20"/>
              </w:rPr>
              <w:t>Program</w:t>
            </w:r>
            <w:r>
              <w:rPr>
                <w:spacing w:val="-5"/>
                <w:sz w:val="20"/>
              </w:rPr>
              <w:t xml:space="preserve"> </w:t>
            </w:r>
            <w:r>
              <w:rPr>
                <w:spacing w:val="-2"/>
                <w:sz w:val="20"/>
              </w:rPr>
              <w:t>Staff</w:t>
            </w:r>
          </w:p>
        </w:tc>
        <w:tc>
          <w:tcPr>
            <w:tcW w:w="4412" w:type="dxa"/>
          </w:tcPr>
          <w:p w14:paraId="6420AF0E" w14:textId="77777777" w:rsidR="005B0F52" w:rsidRDefault="0046319E">
            <w:pPr>
              <w:pStyle w:val="TableParagraph"/>
              <w:spacing w:before="62"/>
              <w:ind w:left="109"/>
              <w:rPr>
                <w:b/>
                <w:sz w:val="20"/>
              </w:rPr>
            </w:pPr>
            <w:r>
              <w:rPr>
                <w:b/>
                <w:sz w:val="20"/>
              </w:rPr>
              <w:t>Advisory</w:t>
            </w:r>
            <w:r>
              <w:rPr>
                <w:b/>
                <w:spacing w:val="-9"/>
                <w:sz w:val="20"/>
              </w:rPr>
              <w:t xml:space="preserve"> </w:t>
            </w:r>
            <w:r>
              <w:rPr>
                <w:b/>
                <w:spacing w:val="-4"/>
                <w:sz w:val="20"/>
              </w:rPr>
              <w:t>(10)</w:t>
            </w:r>
          </w:p>
          <w:p w14:paraId="6420AF0F" w14:textId="77777777" w:rsidR="005B0F52" w:rsidRDefault="0046319E">
            <w:pPr>
              <w:pStyle w:val="TableParagraph"/>
              <w:spacing w:before="1"/>
              <w:ind w:left="109"/>
              <w:rPr>
                <w:sz w:val="20"/>
              </w:rPr>
            </w:pPr>
            <w:r>
              <w:rPr>
                <w:sz w:val="20"/>
              </w:rPr>
              <w:t>2</w:t>
            </w:r>
            <w:r>
              <w:rPr>
                <w:spacing w:val="-5"/>
                <w:sz w:val="20"/>
              </w:rPr>
              <w:t xml:space="preserve"> </w:t>
            </w:r>
            <w:r>
              <w:rPr>
                <w:sz w:val="20"/>
              </w:rPr>
              <w:t>Language,</w:t>
            </w:r>
            <w:r>
              <w:rPr>
                <w:spacing w:val="-5"/>
                <w:sz w:val="20"/>
              </w:rPr>
              <w:t xml:space="preserve"> </w:t>
            </w:r>
            <w:r>
              <w:rPr>
                <w:sz w:val="20"/>
              </w:rPr>
              <w:t>4</w:t>
            </w:r>
            <w:r>
              <w:rPr>
                <w:spacing w:val="-5"/>
                <w:sz w:val="20"/>
              </w:rPr>
              <w:t xml:space="preserve"> </w:t>
            </w:r>
            <w:r>
              <w:rPr>
                <w:sz w:val="20"/>
              </w:rPr>
              <w:t>Area,</w:t>
            </w:r>
            <w:r>
              <w:rPr>
                <w:spacing w:val="-5"/>
                <w:sz w:val="20"/>
              </w:rPr>
              <w:t xml:space="preserve"> </w:t>
            </w:r>
            <w:r>
              <w:rPr>
                <w:sz w:val="20"/>
              </w:rPr>
              <w:t>2</w:t>
            </w:r>
            <w:r>
              <w:rPr>
                <w:spacing w:val="-5"/>
                <w:sz w:val="20"/>
              </w:rPr>
              <w:t xml:space="preserve"> </w:t>
            </w:r>
            <w:r>
              <w:rPr>
                <w:sz w:val="20"/>
              </w:rPr>
              <w:t>Professional,</w:t>
            </w:r>
            <w:r>
              <w:rPr>
                <w:spacing w:val="-5"/>
                <w:sz w:val="20"/>
              </w:rPr>
              <w:t xml:space="preserve"> </w:t>
            </w:r>
            <w:r>
              <w:rPr>
                <w:sz w:val="20"/>
              </w:rPr>
              <w:t>2</w:t>
            </w:r>
            <w:r>
              <w:rPr>
                <w:spacing w:val="-5"/>
                <w:sz w:val="20"/>
              </w:rPr>
              <w:t xml:space="preserve"> </w:t>
            </w:r>
            <w:r>
              <w:rPr>
                <w:sz w:val="20"/>
              </w:rPr>
              <w:t>Program</w:t>
            </w:r>
            <w:r>
              <w:rPr>
                <w:spacing w:val="-5"/>
                <w:sz w:val="20"/>
              </w:rPr>
              <w:t xml:space="preserve"> </w:t>
            </w:r>
            <w:r>
              <w:rPr>
                <w:spacing w:val="-2"/>
                <w:sz w:val="20"/>
              </w:rPr>
              <w:t>Staff</w:t>
            </w:r>
          </w:p>
        </w:tc>
      </w:tr>
      <w:tr w:rsidR="005B0F52" w14:paraId="6420AF14" w14:textId="77777777">
        <w:trPr>
          <w:trHeight w:val="647"/>
        </w:trPr>
        <w:tc>
          <w:tcPr>
            <w:tcW w:w="4234" w:type="dxa"/>
          </w:tcPr>
          <w:p w14:paraId="6420AF11" w14:textId="77777777" w:rsidR="005B0F52" w:rsidRDefault="0046319E">
            <w:pPr>
              <w:pStyle w:val="TableParagraph"/>
              <w:spacing w:before="96"/>
              <w:ind w:left="110"/>
              <w:rPr>
                <w:b/>
                <w:sz w:val="20"/>
              </w:rPr>
            </w:pPr>
            <w:r>
              <w:rPr>
                <w:b/>
                <w:sz w:val="20"/>
              </w:rPr>
              <w:t>Visiting</w:t>
            </w:r>
            <w:r>
              <w:rPr>
                <w:b/>
                <w:spacing w:val="-8"/>
                <w:sz w:val="20"/>
              </w:rPr>
              <w:t xml:space="preserve"> </w:t>
            </w:r>
            <w:r>
              <w:rPr>
                <w:b/>
                <w:sz w:val="20"/>
              </w:rPr>
              <w:t>Lecturers,</w:t>
            </w:r>
            <w:r>
              <w:rPr>
                <w:b/>
                <w:spacing w:val="-8"/>
                <w:sz w:val="20"/>
              </w:rPr>
              <w:t xml:space="preserve"> </w:t>
            </w:r>
            <w:r>
              <w:rPr>
                <w:b/>
                <w:sz w:val="20"/>
              </w:rPr>
              <w:t>Scholars,</w:t>
            </w:r>
            <w:r>
              <w:rPr>
                <w:b/>
                <w:spacing w:val="-8"/>
                <w:sz w:val="20"/>
              </w:rPr>
              <w:t xml:space="preserve"> </w:t>
            </w:r>
            <w:r>
              <w:rPr>
                <w:b/>
                <w:sz w:val="20"/>
              </w:rPr>
              <w:t>and</w:t>
            </w:r>
            <w:r>
              <w:rPr>
                <w:b/>
                <w:spacing w:val="-8"/>
                <w:sz w:val="20"/>
              </w:rPr>
              <w:t xml:space="preserve"> </w:t>
            </w:r>
            <w:r>
              <w:rPr>
                <w:b/>
                <w:sz w:val="20"/>
              </w:rPr>
              <w:t>Artists</w:t>
            </w:r>
            <w:r>
              <w:rPr>
                <w:b/>
                <w:spacing w:val="-8"/>
                <w:sz w:val="20"/>
              </w:rPr>
              <w:t xml:space="preserve"> </w:t>
            </w:r>
            <w:r>
              <w:rPr>
                <w:b/>
                <w:spacing w:val="-5"/>
                <w:sz w:val="20"/>
              </w:rPr>
              <w:t>(3)</w:t>
            </w:r>
          </w:p>
          <w:p w14:paraId="6420AF12" w14:textId="77777777" w:rsidR="005B0F52" w:rsidRDefault="0046319E">
            <w:pPr>
              <w:pStyle w:val="TableParagraph"/>
              <w:ind w:left="110"/>
              <w:rPr>
                <w:sz w:val="20"/>
              </w:rPr>
            </w:pPr>
            <w:r>
              <w:rPr>
                <w:sz w:val="20"/>
              </w:rPr>
              <w:t>1</w:t>
            </w:r>
            <w:r>
              <w:rPr>
                <w:spacing w:val="-5"/>
                <w:sz w:val="20"/>
              </w:rPr>
              <w:t xml:space="preserve"> </w:t>
            </w:r>
            <w:r>
              <w:rPr>
                <w:sz w:val="20"/>
              </w:rPr>
              <w:t>Language,</w:t>
            </w:r>
            <w:r>
              <w:rPr>
                <w:spacing w:val="-4"/>
                <w:sz w:val="20"/>
              </w:rPr>
              <w:t xml:space="preserve"> </w:t>
            </w:r>
            <w:r>
              <w:rPr>
                <w:sz w:val="20"/>
              </w:rPr>
              <w:t>1</w:t>
            </w:r>
            <w:r>
              <w:rPr>
                <w:spacing w:val="-4"/>
                <w:sz w:val="20"/>
              </w:rPr>
              <w:t xml:space="preserve"> </w:t>
            </w:r>
            <w:r>
              <w:rPr>
                <w:sz w:val="20"/>
              </w:rPr>
              <w:t>Area,</w:t>
            </w:r>
            <w:r>
              <w:rPr>
                <w:spacing w:val="-4"/>
                <w:sz w:val="20"/>
              </w:rPr>
              <w:t xml:space="preserve"> </w:t>
            </w:r>
            <w:r>
              <w:rPr>
                <w:sz w:val="20"/>
              </w:rPr>
              <w:t>1</w:t>
            </w:r>
            <w:r>
              <w:rPr>
                <w:spacing w:val="-4"/>
                <w:sz w:val="20"/>
              </w:rPr>
              <w:t xml:space="preserve"> </w:t>
            </w:r>
            <w:r>
              <w:rPr>
                <w:sz w:val="20"/>
              </w:rPr>
              <w:t>Program</w:t>
            </w:r>
            <w:r>
              <w:rPr>
                <w:spacing w:val="-5"/>
                <w:sz w:val="20"/>
              </w:rPr>
              <w:t xml:space="preserve"> </w:t>
            </w:r>
            <w:r>
              <w:rPr>
                <w:spacing w:val="-2"/>
                <w:sz w:val="20"/>
              </w:rPr>
              <w:t>Staff</w:t>
            </w:r>
          </w:p>
        </w:tc>
        <w:tc>
          <w:tcPr>
            <w:tcW w:w="4412" w:type="dxa"/>
          </w:tcPr>
          <w:p w14:paraId="6420AF13" w14:textId="77777777" w:rsidR="005B0F52" w:rsidRDefault="0046319E">
            <w:pPr>
              <w:pStyle w:val="TableParagraph"/>
              <w:spacing w:before="96"/>
              <w:ind w:left="109"/>
              <w:rPr>
                <w:sz w:val="20"/>
              </w:rPr>
            </w:pPr>
            <w:r>
              <w:rPr>
                <w:b/>
                <w:sz w:val="20"/>
              </w:rPr>
              <w:t>Major</w:t>
            </w:r>
            <w:r>
              <w:rPr>
                <w:b/>
                <w:spacing w:val="-5"/>
                <w:sz w:val="20"/>
              </w:rPr>
              <w:t xml:space="preserve"> </w:t>
            </w:r>
            <w:r>
              <w:rPr>
                <w:b/>
                <w:sz w:val="20"/>
              </w:rPr>
              <w:t>&amp;</w:t>
            </w:r>
            <w:r>
              <w:rPr>
                <w:b/>
                <w:spacing w:val="-6"/>
                <w:sz w:val="20"/>
              </w:rPr>
              <w:t xml:space="preserve"> </w:t>
            </w:r>
            <w:r>
              <w:rPr>
                <w:b/>
                <w:sz w:val="20"/>
              </w:rPr>
              <w:t>Certificate</w:t>
            </w:r>
            <w:r>
              <w:rPr>
                <w:b/>
                <w:spacing w:val="-5"/>
                <w:sz w:val="20"/>
              </w:rPr>
              <w:t xml:space="preserve"> </w:t>
            </w:r>
            <w:r>
              <w:rPr>
                <w:b/>
                <w:sz w:val="20"/>
              </w:rPr>
              <w:t>Program</w:t>
            </w:r>
            <w:r>
              <w:rPr>
                <w:b/>
                <w:spacing w:val="-6"/>
                <w:sz w:val="20"/>
              </w:rPr>
              <w:t xml:space="preserve"> </w:t>
            </w:r>
            <w:r>
              <w:rPr>
                <w:b/>
                <w:sz w:val="20"/>
              </w:rPr>
              <w:t>(9)</w:t>
            </w:r>
            <w:r>
              <w:rPr>
                <w:b/>
                <w:spacing w:val="-6"/>
                <w:sz w:val="20"/>
              </w:rPr>
              <w:t xml:space="preserve"> </w:t>
            </w:r>
            <w:r>
              <w:rPr>
                <w:sz w:val="20"/>
              </w:rPr>
              <w:t>1</w:t>
            </w:r>
            <w:r>
              <w:rPr>
                <w:spacing w:val="-5"/>
                <w:sz w:val="20"/>
              </w:rPr>
              <w:t xml:space="preserve"> </w:t>
            </w:r>
            <w:r>
              <w:rPr>
                <w:sz w:val="20"/>
              </w:rPr>
              <w:t>Language,</w:t>
            </w:r>
            <w:r>
              <w:rPr>
                <w:spacing w:val="-5"/>
                <w:sz w:val="20"/>
              </w:rPr>
              <w:t xml:space="preserve"> </w:t>
            </w:r>
            <w:r>
              <w:rPr>
                <w:sz w:val="20"/>
              </w:rPr>
              <w:t>4 Area, 2 Campus Staff, 2 Program Staff</w:t>
            </w:r>
          </w:p>
        </w:tc>
      </w:tr>
      <w:tr w:rsidR="005B0F52" w14:paraId="6420AF19" w14:textId="77777777">
        <w:trPr>
          <w:trHeight w:val="628"/>
        </w:trPr>
        <w:tc>
          <w:tcPr>
            <w:tcW w:w="4234" w:type="dxa"/>
          </w:tcPr>
          <w:p w14:paraId="6420AF15" w14:textId="77777777" w:rsidR="005B0F52" w:rsidRDefault="0046319E">
            <w:pPr>
              <w:pStyle w:val="TableParagraph"/>
              <w:spacing w:before="86"/>
              <w:ind w:left="110"/>
              <w:rPr>
                <w:b/>
                <w:sz w:val="20"/>
              </w:rPr>
            </w:pPr>
            <w:r>
              <w:rPr>
                <w:b/>
                <w:sz w:val="20"/>
              </w:rPr>
              <w:t>Graduate</w:t>
            </w:r>
            <w:r>
              <w:rPr>
                <w:b/>
                <w:spacing w:val="-11"/>
                <w:sz w:val="20"/>
              </w:rPr>
              <w:t xml:space="preserve"> </w:t>
            </w:r>
            <w:r>
              <w:rPr>
                <w:b/>
                <w:sz w:val="20"/>
              </w:rPr>
              <w:t>Admissions</w:t>
            </w:r>
            <w:r>
              <w:rPr>
                <w:b/>
                <w:spacing w:val="-10"/>
                <w:sz w:val="20"/>
              </w:rPr>
              <w:t xml:space="preserve"> </w:t>
            </w:r>
            <w:r>
              <w:rPr>
                <w:b/>
                <w:spacing w:val="-5"/>
                <w:sz w:val="20"/>
              </w:rPr>
              <w:t>(5)</w:t>
            </w:r>
          </w:p>
          <w:p w14:paraId="6420AF16" w14:textId="77777777" w:rsidR="005B0F52" w:rsidRDefault="0046319E">
            <w:pPr>
              <w:pStyle w:val="TableParagraph"/>
              <w:spacing w:before="1"/>
              <w:ind w:left="110"/>
              <w:rPr>
                <w:sz w:val="20"/>
              </w:rPr>
            </w:pPr>
            <w:r>
              <w:rPr>
                <w:sz w:val="20"/>
              </w:rPr>
              <w:t>2</w:t>
            </w:r>
            <w:r>
              <w:rPr>
                <w:spacing w:val="-5"/>
                <w:sz w:val="20"/>
              </w:rPr>
              <w:t xml:space="preserve"> </w:t>
            </w:r>
            <w:r>
              <w:rPr>
                <w:sz w:val="20"/>
              </w:rPr>
              <w:t>Language,</w:t>
            </w:r>
            <w:r>
              <w:rPr>
                <w:spacing w:val="-4"/>
                <w:sz w:val="20"/>
              </w:rPr>
              <w:t xml:space="preserve"> </w:t>
            </w:r>
            <w:r>
              <w:rPr>
                <w:sz w:val="20"/>
              </w:rPr>
              <w:t>1</w:t>
            </w:r>
            <w:r>
              <w:rPr>
                <w:spacing w:val="-4"/>
                <w:sz w:val="20"/>
              </w:rPr>
              <w:t xml:space="preserve"> </w:t>
            </w:r>
            <w:r>
              <w:rPr>
                <w:sz w:val="20"/>
              </w:rPr>
              <w:t>Area,</w:t>
            </w:r>
            <w:r>
              <w:rPr>
                <w:spacing w:val="-4"/>
                <w:sz w:val="20"/>
              </w:rPr>
              <w:t xml:space="preserve"> </w:t>
            </w:r>
            <w:r>
              <w:rPr>
                <w:sz w:val="20"/>
              </w:rPr>
              <w:t>2</w:t>
            </w:r>
            <w:r>
              <w:rPr>
                <w:spacing w:val="-4"/>
                <w:sz w:val="20"/>
              </w:rPr>
              <w:t xml:space="preserve"> </w:t>
            </w:r>
            <w:r>
              <w:rPr>
                <w:sz w:val="20"/>
              </w:rPr>
              <w:t>Program</w:t>
            </w:r>
            <w:r>
              <w:rPr>
                <w:spacing w:val="-5"/>
                <w:sz w:val="20"/>
              </w:rPr>
              <w:t xml:space="preserve"> </w:t>
            </w:r>
            <w:r>
              <w:rPr>
                <w:spacing w:val="-2"/>
                <w:sz w:val="20"/>
              </w:rPr>
              <w:t>Staff</w:t>
            </w:r>
          </w:p>
        </w:tc>
        <w:tc>
          <w:tcPr>
            <w:tcW w:w="4412" w:type="dxa"/>
          </w:tcPr>
          <w:p w14:paraId="6420AF17" w14:textId="77777777" w:rsidR="005B0F52" w:rsidRDefault="0046319E">
            <w:pPr>
              <w:pStyle w:val="TableParagraph"/>
              <w:spacing w:before="86"/>
              <w:ind w:left="109"/>
              <w:rPr>
                <w:b/>
                <w:sz w:val="20"/>
              </w:rPr>
            </w:pPr>
            <w:r>
              <w:rPr>
                <w:b/>
                <w:sz w:val="20"/>
              </w:rPr>
              <w:t>Faculty</w:t>
            </w:r>
            <w:r>
              <w:rPr>
                <w:b/>
                <w:spacing w:val="-7"/>
                <w:sz w:val="20"/>
              </w:rPr>
              <w:t xml:space="preserve"> </w:t>
            </w:r>
            <w:r>
              <w:rPr>
                <w:b/>
                <w:sz w:val="20"/>
              </w:rPr>
              <w:t>Travel</w:t>
            </w:r>
            <w:r>
              <w:rPr>
                <w:b/>
                <w:spacing w:val="-7"/>
                <w:sz w:val="20"/>
              </w:rPr>
              <w:t xml:space="preserve"> </w:t>
            </w:r>
            <w:r>
              <w:rPr>
                <w:b/>
                <w:sz w:val="20"/>
              </w:rPr>
              <w:t>Grants</w:t>
            </w:r>
            <w:r>
              <w:rPr>
                <w:b/>
                <w:spacing w:val="-6"/>
                <w:sz w:val="20"/>
              </w:rPr>
              <w:t xml:space="preserve"> </w:t>
            </w:r>
            <w:r>
              <w:rPr>
                <w:b/>
                <w:spacing w:val="-5"/>
                <w:sz w:val="20"/>
              </w:rPr>
              <w:t>(4)</w:t>
            </w:r>
          </w:p>
          <w:p w14:paraId="6420AF18" w14:textId="77777777" w:rsidR="005B0F52" w:rsidRDefault="0046319E">
            <w:pPr>
              <w:pStyle w:val="TableParagraph"/>
              <w:spacing w:before="1"/>
              <w:ind w:left="109"/>
              <w:rPr>
                <w:sz w:val="20"/>
              </w:rPr>
            </w:pPr>
            <w:r>
              <w:rPr>
                <w:sz w:val="20"/>
              </w:rPr>
              <w:t>1</w:t>
            </w:r>
            <w:r>
              <w:rPr>
                <w:spacing w:val="-4"/>
                <w:sz w:val="20"/>
              </w:rPr>
              <w:t xml:space="preserve"> </w:t>
            </w:r>
            <w:r>
              <w:rPr>
                <w:sz w:val="20"/>
              </w:rPr>
              <w:t>Language,</w:t>
            </w:r>
            <w:r>
              <w:rPr>
                <w:spacing w:val="-4"/>
                <w:sz w:val="20"/>
              </w:rPr>
              <w:t xml:space="preserve"> </w:t>
            </w:r>
            <w:r>
              <w:rPr>
                <w:sz w:val="20"/>
              </w:rPr>
              <w:t>2</w:t>
            </w:r>
            <w:r>
              <w:rPr>
                <w:spacing w:val="-3"/>
                <w:sz w:val="20"/>
              </w:rPr>
              <w:t xml:space="preserve"> </w:t>
            </w:r>
            <w:r>
              <w:rPr>
                <w:sz w:val="20"/>
              </w:rPr>
              <w:t>Area,</w:t>
            </w:r>
            <w:r>
              <w:rPr>
                <w:spacing w:val="-4"/>
                <w:sz w:val="20"/>
              </w:rPr>
              <w:t xml:space="preserve"> </w:t>
            </w:r>
            <w:r>
              <w:rPr>
                <w:sz w:val="20"/>
              </w:rPr>
              <w:t>1</w:t>
            </w:r>
            <w:r>
              <w:rPr>
                <w:spacing w:val="-3"/>
                <w:sz w:val="20"/>
              </w:rPr>
              <w:t xml:space="preserve"> </w:t>
            </w:r>
            <w:r>
              <w:rPr>
                <w:spacing w:val="-2"/>
                <w:sz w:val="20"/>
              </w:rPr>
              <w:t>Professional</w:t>
            </w:r>
          </w:p>
        </w:tc>
      </w:tr>
      <w:tr w:rsidR="005B0F52" w14:paraId="6420AF1E" w14:textId="77777777">
        <w:trPr>
          <w:trHeight w:val="614"/>
        </w:trPr>
        <w:tc>
          <w:tcPr>
            <w:tcW w:w="4234" w:type="dxa"/>
          </w:tcPr>
          <w:p w14:paraId="6420AF1A" w14:textId="77777777" w:rsidR="005B0F52" w:rsidRDefault="0046319E">
            <w:pPr>
              <w:pStyle w:val="TableParagraph"/>
              <w:spacing w:before="77"/>
              <w:ind w:left="110"/>
              <w:rPr>
                <w:b/>
                <w:sz w:val="20"/>
              </w:rPr>
            </w:pPr>
            <w:r>
              <w:rPr>
                <w:b/>
                <w:sz w:val="20"/>
              </w:rPr>
              <w:t>Tinker</w:t>
            </w:r>
            <w:r>
              <w:rPr>
                <w:b/>
                <w:spacing w:val="-6"/>
                <w:sz w:val="20"/>
              </w:rPr>
              <w:t xml:space="preserve"> </w:t>
            </w:r>
            <w:r>
              <w:rPr>
                <w:b/>
                <w:sz w:val="20"/>
              </w:rPr>
              <w:t>/</w:t>
            </w:r>
            <w:r>
              <w:rPr>
                <w:b/>
                <w:spacing w:val="-6"/>
                <w:sz w:val="20"/>
              </w:rPr>
              <w:t xml:space="preserve"> </w:t>
            </w:r>
            <w:r>
              <w:rPr>
                <w:b/>
                <w:sz w:val="20"/>
              </w:rPr>
              <w:t>Nave</w:t>
            </w:r>
            <w:r>
              <w:rPr>
                <w:b/>
                <w:spacing w:val="-6"/>
                <w:sz w:val="20"/>
              </w:rPr>
              <w:t xml:space="preserve"> </w:t>
            </w:r>
            <w:r>
              <w:rPr>
                <w:b/>
                <w:sz w:val="20"/>
              </w:rPr>
              <w:t>Summer</w:t>
            </w:r>
            <w:r>
              <w:rPr>
                <w:b/>
                <w:spacing w:val="-6"/>
                <w:sz w:val="20"/>
              </w:rPr>
              <w:t xml:space="preserve"> </w:t>
            </w:r>
            <w:r>
              <w:rPr>
                <w:b/>
                <w:sz w:val="20"/>
              </w:rPr>
              <w:t>Field</w:t>
            </w:r>
            <w:r>
              <w:rPr>
                <w:b/>
                <w:spacing w:val="-6"/>
                <w:sz w:val="20"/>
              </w:rPr>
              <w:t xml:space="preserve"> </w:t>
            </w:r>
            <w:r>
              <w:rPr>
                <w:b/>
                <w:sz w:val="20"/>
              </w:rPr>
              <w:t>Research</w:t>
            </w:r>
            <w:r>
              <w:rPr>
                <w:b/>
                <w:spacing w:val="-6"/>
                <w:sz w:val="20"/>
              </w:rPr>
              <w:t xml:space="preserve"> </w:t>
            </w:r>
            <w:r>
              <w:rPr>
                <w:b/>
                <w:spacing w:val="-5"/>
                <w:sz w:val="20"/>
              </w:rPr>
              <w:t>(4)</w:t>
            </w:r>
          </w:p>
          <w:p w14:paraId="6420AF1B" w14:textId="77777777" w:rsidR="005B0F52" w:rsidRDefault="0046319E">
            <w:pPr>
              <w:pStyle w:val="TableParagraph"/>
              <w:ind w:left="110"/>
              <w:rPr>
                <w:sz w:val="20"/>
              </w:rPr>
            </w:pPr>
            <w:r>
              <w:rPr>
                <w:sz w:val="20"/>
              </w:rPr>
              <w:t>3</w:t>
            </w:r>
            <w:r>
              <w:rPr>
                <w:spacing w:val="-4"/>
                <w:sz w:val="20"/>
              </w:rPr>
              <w:t xml:space="preserve"> </w:t>
            </w:r>
            <w:r>
              <w:rPr>
                <w:sz w:val="20"/>
              </w:rPr>
              <w:t>Area,</w:t>
            </w:r>
            <w:r>
              <w:rPr>
                <w:spacing w:val="-4"/>
                <w:sz w:val="20"/>
              </w:rPr>
              <w:t xml:space="preserve"> </w:t>
            </w:r>
            <w:r>
              <w:rPr>
                <w:sz w:val="20"/>
              </w:rPr>
              <w:t>1</w:t>
            </w:r>
            <w:r>
              <w:rPr>
                <w:spacing w:val="-4"/>
                <w:sz w:val="20"/>
              </w:rPr>
              <w:t xml:space="preserve"> </w:t>
            </w:r>
            <w:r>
              <w:rPr>
                <w:sz w:val="20"/>
              </w:rPr>
              <w:t>Program</w:t>
            </w:r>
            <w:r>
              <w:rPr>
                <w:spacing w:val="-4"/>
                <w:sz w:val="20"/>
              </w:rPr>
              <w:t xml:space="preserve"> </w:t>
            </w:r>
            <w:r>
              <w:rPr>
                <w:spacing w:val="-2"/>
                <w:sz w:val="20"/>
              </w:rPr>
              <w:t>Staff</w:t>
            </w:r>
          </w:p>
        </w:tc>
        <w:tc>
          <w:tcPr>
            <w:tcW w:w="4412" w:type="dxa"/>
          </w:tcPr>
          <w:p w14:paraId="6420AF1C" w14:textId="77777777" w:rsidR="005B0F52" w:rsidRDefault="0046319E">
            <w:pPr>
              <w:pStyle w:val="TableParagraph"/>
              <w:spacing w:before="67"/>
              <w:ind w:left="109"/>
              <w:rPr>
                <w:b/>
                <w:sz w:val="20"/>
              </w:rPr>
            </w:pPr>
            <w:r>
              <w:rPr>
                <w:b/>
                <w:sz w:val="20"/>
              </w:rPr>
              <w:t>FLAS</w:t>
            </w:r>
            <w:r>
              <w:rPr>
                <w:b/>
                <w:spacing w:val="-9"/>
                <w:sz w:val="20"/>
              </w:rPr>
              <w:t xml:space="preserve"> </w:t>
            </w:r>
            <w:r>
              <w:rPr>
                <w:b/>
                <w:sz w:val="20"/>
              </w:rPr>
              <w:t>Fellowships</w:t>
            </w:r>
            <w:r>
              <w:rPr>
                <w:b/>
                <w:spacing w:val="-8"/>
                <w:sz w:val="20"/>
              </w:rPr>
              <w:t xml:space="preserve"> </w:t>
            </w:r>
            <w:r>
              <w:rPr>
                <w:b/>
                <w:spacing w:val="-5"/>
                <w:sz w:val="20"/>
              </w:rPr>
              <w:t>(5)</w:t>
            </w:r>
          </w:p>
          <w:p w14:paraId="6420AF1D" w14:textId="77777777" w:rsidR="005B0F52" w:rsidRDefault="0046319E">
            <w:pPr>
              <w:pStyle w:val="TableParagraph"/>
              <w:spacing w:before="1"/>
              <w:ind w:left="109"/>
              <w:rPr>
                <w:sz w:val="20"/>
              </w:rPr>
            </w:pPr>
            <w:r>
              <w:rPr>
                <w:sz w:val="20"/>
              </w:rPr>
              <w:t>2</w:t>
            </w:r>
            <w:r>
              <w:rPr>
                <w:spacing w:val="-5"/>
                <w:sz w:val="20"/>
              </w:rPr>
              <w:t xml:space="preserve"> </w:t>
            </w:r>
            <w:r>
              <w:rPr>
                <w:sz w:val="20"/>
              </w:rPr>
              <w:t>Language,</w:t>
            </w:r>
            <w:r>
              <w:rPr>
                <w:spacing w:val="-4"/>
                <w:sz w:val="20"/>
              </w:rPr>
              <w:t xml:space="preserve"> </w:t>
            </w:r>
            <w:r>
              <w:rPr>
                <w:sz w:val="20"/>
              </w:rPr>
              <w:t>2</w:t>
            </w:r>
            <w:r>
              <w:rPr>
                <w:spacing w:val="-4"/>
                <w:sz w:val="20"/>
              </w:rPr>
              <w:t xml:space="preserve"> </w:t>
            </w:r>
            <w:r>
              <w:rPr>
                <w:sz w:val="20"/>
              </w:rPr>
              <w:t>Area,</w:t>
            </w:r>
            <w:r>
              <w:rPr>
                <w:spacing w:val="-4"/>
                <w:sz w:val="20"/>
              </w:rPr>
              <w:t xml:space="preserve"> </w:t>
            </w:r>
            <w:r>
              <w:rPr>
                <w:sz w:val="20"/>
              </w:rPr>
              <w:t>1</w:t>
            </w:r>
            <w:r>
              <w:rPr>
                <w:spacing w:val="-4"/>
                <w:sz w:val="20"/>
              </w:rPr>
              <w:t xml:space="preserve"> </w:t>
            </w:r>
            <w:r>
              <w:rPr>
                <w:sz w:val="20"/>
              </w:rPr>
              <w:t>Program</w:t>
            </w:r>
            <w:r>
              <w:rPr>
                <w:spacing w:val="-5"/>
                <w:sz w:val="20"/>
              </w:rPr>
              <w:t xml:space="preserve"> </w:t>
            </w:r>
            <w:r>
              <w:rPr>
                <w:spacing w:val="-2"/>
                <w:sz w:val="20"/>
              </w:rPr>
              <w:t>Staff</w:t>
            </w:r>
          </w:p>
        </w:tc>
      </w:tr>
      <w:tr w:rsidR="005B0F52" w14:paraId="6420AF23" w14:textId="77777777">
        <w:trPr>
          <w:trHeight w:val="590"/>
        </w:trPr>
        <w:tc>
          <w:tcPr>
            <w:tcW w:w="4234" w:type="dxa"/>
          </w:tcPr>
          <w:p w14:paraId="6420AF1F" w14:textId="77777777" w:rsidR="005B0F52" w:rsidRDefault="0046319E">
            <w:pPr>
              <w:pStyle w:val="TableParagraph"/>
              <w:spacing w:before="67"/>
              <w:ind w:left="110"/>
              <w:rPr>
                <w:b/>
                <w:sz w:val="20"/>
              </w:rPr>
            </w:pPr>
            <w:r>
              <w:rPr>
                <w:b/>
                <w:sz w:val="20"/>
              </w:rPr>
              <w:t>Fellowship</w:t>
            </w:r>
            <w:r>
              <w:rPr>
                <w:b/>
                <w:spacing w:val="-9"/>
                <w:sz w:val="20"/>
              </w:rPr>
              <w:t xml:space="preserve"> </w:t>
            </w:r>
            <w:r>
              <w:rPr>
                <w:b/>
                <w:sz w:val="20"/>
              </w:rPr>
              <w:t>and</w:t>
            </w:r>
            <w:r>
              <w:rPr>
                <w:b/>
                <w:spacing w:val="-9"/>
                <w:sz w:val="20"/>
              </w:rPr>
              <w:t xml:space="preserve"> </w:t>
            </w:r>
            <w:r>
              <w:rPr>
                <w:b/>
                <w:sz w:val="20"/>
              </w:rPr>
              <w:t>Scholarships</w:t>
            </w:r>
            <w:r>
              <w:rPr>
                <w:b/>
                <w:spacing w:val="-8"/>
                <w:sz w:val="20"/>
              </w:rPr>
              <w:t xml:space="preserve"> </w:t>
            </w:r>
            <w:r>
              <w:rPr>
                <w:b/>
                <w:spacing w:val="-5"/>
                <w:sz w:val="20"/>
              </w:rPr>
              <w:t>(4)</w:t>
            </w:r>
          </w:p>
          <w:p w14:paraId="6420AF20" w14:textId="77777777" w:rsidR="005B0F52" w:rsidRDefault="0046319E">
            <w:pPr>
              <w:pStyle w:val="TableParagraph"/>
              <w:spacing w:before="1"/>
              <w:ind w:left="110"/>
              <w:rPr>
                <w:sz w:val="20"/>
              </w:rPr>
            </w:pPr>
            <w:r>
              <w:rPr>
                <w:sz w:val="20"/>
              </w:rPr>
              <w:t>2</w:t>
            </w:r>
            <w:r>
              <w:rPr>
                <w:spacing w:val="-5"/>
                <w:sz w:val="20"/>
              </w:rPr>
              <w:t xml:space="preserve"> </w:t>
            </w:r>
            <w:r>
              <w:rPr>
                <w:sz w:val="20"/>
              </w:rPr>
              <w:t>Language,</w:t>
            </w:r>
            <w:r>
              <w:rPr>
                <w:spacing w:val="-4"/>
                <w:sz w:val="20"/>
              </w:rPr>
              <w:t xml:space="preserve"> </w:t>
            </w:r>
            <w:r>
              <w:rPr>
                <w:sz w:val="20"/>
              </w:rPr>
              <w:t>1</w:t>
            </w:r>
            <w:r>
              <w:rPr>
                <w:spacing w:val="-4"/>
                <w:sz w:val="20"/>
              </w:rPr>
              <w:t xml:space="preserve"> </w:t>
            </w:r>
            <w:r>
              <w:rPr>
                <w:sz w:val="20"/>
              </w:rPr>
              <w:t>Area,</w:t>
            </w:r>
            <w:r>
              <w:rPr>
                <w:spacing w:val="-4"/>
                <w:sz w:val="20"/>
              </w:rPr>
              <w:t xml:space="preserve"> </w:t>
            </w:r>
            <w:r>
              <w:rPr>
                <w:sz w:val="20"/>
              </w:rPr>
              <w:t>1</w:t>
            </w:r>
            <w:r>
              <w:rPr>
                <w:spacing w:val="-4"/>
                <w:sz w:val="20"/>
              </w:rPr>
              <w:t xml:space="preserve"> </w:t>
            </w:r>
            <w:r>
              <w:rPr>
                <w:sz w:val="20"/>
              </w:rPr>
              <w:t>Program</w:t>
            </w:r>
            <w:r>
              <w:rPr>
                <w:spacing w:val="-5"/>
                <w:sz w:val="20"/>
              </w:rPr>
              <w:t xml:space="preserve"> </w:t>
            </w:r>
            <w:r>
              <w:rPr>
                <w:spacing w:val="-2"/>
                <w:sz w:val="20"/>
              </w:rPr>
              <w:t>Staff</w:t>
            </w:r>
          </w:p>
        </w:tc>
        <w:tc>
          <w:tcPr>
            <w:tcW w:w="4412" w:type="dxa"/>
          </w:tcPr>
          <w:p w14:paraId="6420AF21" w14:textId="77777777" w:rsidR="005B0F52" w:rsidRDefault="0046319E">
            <w:pPr>
              <w:pStyle w:val="TableParagraph"/>
              <w:spacing w:before="67"/>
              <w:ind w:left="109"/>
              <w:rPr>
                <w:b/>
                <w:sz w:val="20"/>
              </w:rPr>
            </w:pPr>
            <w:r>
              <w:rPr>
                <w:b/>
                <w:sz w:val="20"/>
              </w:rPr>
              <w:t>Scholarships/Student</w:t>
            </w:r>
            <w:r>
              <w:rPr>
                <w:b/>
                <w:spacing w:val="-12"/>
                <w:sz w:val="20"/>
              </w:rPr>
              <w:t xml:space="preserve"> </w:t>
            </w:r>
            <w:r>
              <w:rPr>
                <w:b/>
                <w:sz w:val="20"/>
              </w:rPr>
              <w:t>Travel</w:t>
            </w:r>
            <w:r>
              <w:rPr>
                <w:b/>
                <w:spacing w:val="-11"/>
                <w:sz w:val="20"/>
              </w:rPr>
              <w:t xml:space="preserve"> </w:t>
            </w:r>
            <w:r>
              <w:rPr>
                <w:b/>
                <w:sz w:val="20"/>
              </w:rPr>
              <w:t>Grants</w:t>
            </w:r>
            <w:r>
              <w:rPr>
                <w:b/>
                <w:spacing w:val="-11"/>
                <w:sz w:val="20"/>
              </w:rPr>
              <w:t xml:space="preserve"> </w:t>
            </w:r>
            <w:r>
              <w:rPr>
                <w:b/>
                <w:spacing w:val="-5"/>
                <w:sz w:val="20"/>
              </w:rPr>
              <w:t>(4)</w:t>
            </w:r>
          </w:p>
          <w:p w14:paraId="6420AF22" w14:textId="77777777" w:rsidR="005B0F52" w:rsidRDefault="0046319E">
            <w:pPr>
              <w:pStyle w:val="TableParagraph"/>
              <w:spacing w:before="1"/>
              <w:ind w:left="109"/>
              <w:rPr>
                <w:sz w:val="20"/>
              </w:rPr>
            </w:pPr>
            <w:r>
              <w:rPr>
                <w:sz w:val="20"/>
              </w:rPr>
              <w:t>1</w:t>
            </w:r>
            <w:r>
              <w:rPr>
                <w:spacing w:val="-5"/>
                <w:sz w:val="20"/>
              </w:rPr>
              <w:t xml:space="preserve"> </w:t>
            </w:r>
            <w:r>
              <w:rPr>
                <w:sz w:val="20"/>
              </w:rPr>
              <w:t>Language,</w:t>
            </w:r>
            <w:r>
              <w:rPr>
                <w:spacing w:val="-4"/>
                <w:sz w:val="20"/>
              </w:rPr>
              <w:t xml:space="preserve"> </w:t>
            </w:r>
            <w:r>
              <w:rPr>
                <w:sz w:val="20"/>
              </w:rPr>
              <w:t>2</w:t>
            </w:r>
            <w:r>
              <w:rPr>
                <w:spacing w:val="-4"/>
                <w:sz w:val="20"/>
              </w:rPr>
              <w:t xml:space="preserve"> </w:t>
            </w:r>
            <w:r>
              <w:rPr>
                <w:sz w:val="20"/>
              </w:rPr>
              <w:t>Area,</w:t>
            </w:r>
            <w:r>
              <w:rPr>
                <w:spacing w:val="-4"/>
                <w:sz w:val="20"/>
              </w:rPr>
              <w:t xml:space="preserve"> </w:t>
            </w:r>
            <w:r>
              <w:rPr>
                <w:sz w:val="20"/>
              </w:rPr>
              <w:t>1</w:t>
            </w:r>
            <w:r>
              <w:rPr>
                <w:spacing w:val="-4"/>
                <w:sz w:val="20"/>
              </w:rPr>
              <w:t xml:space="preserve"> </w:t>
            </w:r>
            <w:r>
              <w:rPr>
                <w:sz w:val="20"/>
              </w:rPr>
              <w:t>Program</w:t>
            </w:r>
            <w:r>
              <w:rPr>
                <w:spacing w:val="-5"/>
                <w:sz w:val="20"/>
              </w:rPr>
              <w:t xml:space="preserve"> </w:t>
            </w:r>
            <w:r>
              <w:rPr>
                <w:spacing w:val="-2"/>
                <w:sz w:val="20"/>
              </w:rPr>
              <w:t>Staff</w:t>
            </w:r>
          </w:p>
        </w:tc>
      </w:tr>
      <w:tr w:rsidR="005B0F52" w14:paraId="6420AF28" w14:textId="77777777">
        <w:trPr>
          <w:trHeight w:val="690"/>
        </w:trPr>
        <w:tc>
          <w:tcPr>
            <w:tcW w:w="4234" w:type="dxa"/>
          </w:tcPr>
          <w:p w14:paraId="6420AF24" w14:textId="77777777" w:rsidR="005B0F52" w:rsidRDefault="0046319E">
            <w:pPr>
              <w:pStyle w:val="TableParagraph"/>
              <w:ind w:left="110"/>
              <w:rPr>
                <w:b/>
                <w:sz w:val="20"/>
              </w:rPr>
            </w:pPr>
            <w:r>
              <w:rPr>
                <w:b/>
                <w:sz w:val="20"/>
              </w:rPr>
              <w:t>Tinker</w:t>
            </w:r>
            <w:r>
              <w:rPr>
                <w:b/>
                <w:spacing w:val="-5"/>
                <w:sz w:val="20"/>
              </w:rPr>
              <w:t xml:space="preserve"> </w:t>
            </w:r>
            <w:r>
              <w:rPr>
                <w:b/>
                <w:sz w:val="20"/>
              </w:rPr>
              <w:t>/</w:t>
            </w:r>
            <w:r>
              <w:rPr>
                <w:b/>
                <w:spacing w:val="-4"/>
                <w:sz w:val="20"/>
              </w:rPr>
              <w:t xml:space="preserve"> </w:t>
            </w:r>
            <w:r>
              <w:rPr>
                <w:b/>
                <w:sz w:val="20"/>
              </w:rPr>
              <w:t>Nave</w:t>
            </w:r>
            <w:r>
              <w:rPr>
                <w:b/>
                <w:spacing w:val="-4"/>
                <w:sz w:val="20"/>
              </w:rPr>
              <w:t xml:space="preserve"> </w:t>
            </w:r>
            <w:r>
              <w:rPr>
                <w:b/>
                <w:spacing w:val="-5"/>
                <w:sz w:val="20"/>
              </w:rPr>
              <w:t>(7)</w:t>
            </w:r>
          </w:p>
          <w:p w14:paraId="6420AF25" w14:textId="77777777" w:rsidR="005B0F52" w:rsidRDefault="0046319E">
            <w:pPr>
              <w:pStyle w:val="TableParagraph"/>
              <w:spacing w:line="230" w:lineRule="atLeast"/>
              <w:ind w:left="110" w:right="38"/>
              <w:rPr>
                <w:sz w:val="20"/>
              </w:rPr>
            </w:pPr>
            <w:r>
              <w:rPr>
                <w:sz w:val="20"/>
              </w:rPr>
              <w:t>Dean</w:t>
            </w:r>
            <w:r>
              <w:rPr>
                <w:spacing w:val="-6"/>
                <w:sz w:val="20"/>
              </w:rPr>
              <w:t xml:space="preserve"> </w:t>
            </w:r>
            <w:r>
              <w:rPr>
                <w:sz w:val="20"/>
              </w:rPr>
              <w:t>of</w:t>
            </w:r>
            <w:r>
              <w:rPr>
                <w:spacing w:val="-6"/>
                <w:sz w:val="20"/>
              </w:rPr>
              <w:t xml:space="preserve"> </w:t>
            </w:r>
            <w:r>
              <w:rPr>
                <w:sz w:val="20"/>
              </w:rPr>
              <w:t>International</w:t>
            </w:r>
            <w:r>
              <w:rPr>
                <w:spacing w:val="-6"/>
                <w:sz w:val="20"/>
              </w:rPr>
              <w:t xml:space="preserve"> </w:t>
            </w:r>
            <w:r>
              <w:rPr>
                <w:sz w:val="20"/>
              </w:rPr>
              <w:t>Division,</w:t>
            </w:r>
            <w:r>
              <w:rPr>
                <w:spacing w:val="-6"/>
                <w:sz w:val="20"/>
              </w:rPr>
              <w:t xml:space="preserve"> </w:t>
            </w:r>
            <w:r>
              <w:rPr>
                <w:sz w:val="20"/>
              </w:rPr>
              <w:t>4</w:t>
            </w:r>
            <w:r>
              <w:rPr>
                <w:spacing w:val="-6"/>
                <w:sz w:val="20"/>
              </w:rPr>
              <w:t xml:space="preserve"> </w:t>
            </w:r>
            <w:r>
              <w:rPr>
                <w:sz w:val="20"/>
              </w:rPr>
              <w:t>Language</w:t>
            </w:r>
            <w:r>
              <w:rPr>
                <w:spacing w:val="-6"/>
                <w:sz w:val="20"/>
              </w:rPr>
              <w:t xml:space="preserve"> </w:t>
            </w:r>
            <w:r>
              <w:rPr>
                <w:sz w:val="20"/>
              </w:rPr>
              <w:t>&amp; Area, 2 Program Staff</w:t>
            </w:r>
          </w:p>
        </w:tc>
        <w:tc>
          <w:tcPr>
            <w:tcW w:w="4412" w:type="dxa"/>
          </w:tcPr>
          <w:p w14:paraId="6420AF26" w14:textId="77777777" w:rsidR="005B0F52" w:rsidRDefault="0046319E">
            <w:pPr>
              <w:pStyle w:val="TableParagraph"/>
              <w:spacing w:before="115"/>
              <w:ind w:left="109"/>
              <w:rPr>
                <w:b/>
                <w:sz w:val="20"/>
              </w:rPr>
            </w:pPr>
            <w:r>
              <w:rPr>
                <w:b/>
                <w:sz w:val="20"/>
              </w:rPr>
              <w:t>Regional</w:t>
            </w:r>
            <w:r>
              <w:rPr>
                <w:b/>
                <w:spacing w:val="-8"/>
                <w:sz w:val="20"/>
              </w:rPr>
              <w:t xml:space="preserve"> </w:t>
            </w:r>
            <w:r>
              <w:rPr>
                <w:b/>
                <w:sz w:val="20"/>
              </w:rPr>
              <w:t>Faculty</w:t>
            </w:r>
            <w:r>
              <w:rPr>
                <w:b/>
                <w:spacing w:val="-7"/>
                <w:sz w:val="20"/>
              </w:rPr>
              <w:t xml:space="preserve"> </w:t>
            </w:r>
            <w:r>
              <w:rPr>
                <w:b/>
                <w:sz w:val="20"/>
              </w:rPr>
              <w:t>Travel</w:t>
            </w:r>
            <w:r>
              <w:rPr>
                <w:b/>
                <w:spacing w:val="-8"/>
                <w:sz w:val="20"/>
              </w:rPr>
              <w:t xml:space="preserve"> </w:t>
            </w:r>
            <w:r>
              <w:rPr>
                <w:b/>
                <w:sz w:val="20"/>
              </w:rPr>
              <w:t>Grants</w:t>
            </w:r>
            <w:r>
              <w:rPr>
                <w:b/>
                <w:spacing w:val="-7"/>
                <w:sz w:val="20"/>
              </w:rPr>
              <w:t xml:space="preserve"> </w:t>
            </w:r>
            <w:r>
              <w:rPr>
                <w:b/>
                <w:spacing w:val="-5"/>
                <w:sz w:val="20"/>
              </w:rPr>
              <w:t>(3)</w:t>
            </w:r>
          </w:p>
          <w:p w14:paraId="6420AF27" w14:textId="77777777" w:rsidR="005B0F52" w:rsidRDefault="0046319E">
            <w:pPr>
              <w:pStyle w:val="TableParagraph"/>
              <w:spacing w:before="1"/>
              <w:ind w:left="109"/>
              <w:rPr>
                <w:sz w:val="20"/>
              </w:rPr>
            </w:pPr>
            <w:r>
              <w:rPr>
                <w:sz w:val="20"/>
              </w:rPr>
              <w:t>2</w:t>
            </w:r>
            <w:r>
              <w:rPr>
                <w:spacing w:val="-4"/>
                <w:sz w:val="20"/>
              </w:rPr>
              <w:t xml:space="preserve"> </w:t>
            </w:r>
            <w:r>
              <w:rPr>
                <w:sz w:val="20"/>
              </w:rPr>
              <w:t>Area,</w:t>
            </w:r>
            <w:r>
              <w:rPr>
                <w:spacing w:val="-4"/>
                <w:sz w:val="20"/>
              </w:rPr>
              <w:t xml:space="preserve"> </w:t>
            </w:r>
            <w:r>
              <w:rPr>
                <w:sz w:val="20"/>
              </w:rPr>
              <w:t>1</w:t>
            </w:r>
            <w:r>
              <w:rPr>
                <w:spacing w:val="-4"/>
                <w:sz w:val="20"/>
              </w:rPr>
              <w:t xml:space="preserve"> </w:t>
            </w:r>
            <w:r>
              <w:rPr>
                <w:sz w:val="20"/>
              </w:rPr>
              <w:t>Program</w:t>
            </w:r>
            <w:r>
              <w:rPr>
                <w:spacing w:val="-4"/>
                <w:sz w:val="20"/>
              </w:rPr>
              <w:t xml:space="preserve"> </w:t>
            </w:r>
            <w:r>
              <w:rPr>
                <w:spacing w:val="-2"/>
                <w:sz w:val="20"/>
              </w:rPr>
              <w:t>Staff</w:t>
            </w:r>
          </w:p>
        </w:tc>
      </w:tr>
    </w:tbl>
    <w:p w14:paraId="6420AF29" w14:textId="77777777" w:rsidR="005B0F52" w:rsidRDefault="0046319E">
      <w:pPr>
        <w:pStyle w:val="BodyText"/>
        <w:spacing w:before="128" w:line="480" w:lineRule="auto"/>
        <w:ind w:right="234"/>
        <w:jc w:val="both"/>
      </w:pPr>
      <w:r>
        <w:rPr>
          <w:b/>
        </w:rPr>
        <w:t xml:space="preserve">Staffing and Oversight of Administration and Outreach. </w:t>
      </w:r>
      <w:r>
        <w:t xml:space="preserve">Professors Kata Beilin (MSN, Spanish and Portuguese) and Natasha Borges Sugiyama (MKE, Political Science), respectively, play an active role in international education on their respective campuses. In addition to Center work, Beilin (elected 2019) teaches </w:t>
      </w:r>
      <w:r>
        <w:t>three courses per year in her department. She is supported by Associate</w:t>
      </w:r>
      <w:r>
        <w:rPr>
          <w:spacing w:val="-14"/>
        </w:rPr>
        <w:t xml:space="preserve"> </w:t>
      </w:r>
      <w:r>
        <w:t>Director</w:t>
      </w:r>
      <w:r>
        <w:rPr>
          <w:spacing w:val="-14"/>
        </w:rPr>
        <w:t xml:space="preserve"> </w:t>
      </w:r>
      <w:r>
        <w:t>Vargas,</w:t>
      </w:r>
      <w:r>
        <w:rPr>
          <w:spacing w:val="-14"/>
        </w:rPr>
        <w:t xml:space="preserve"> </w:t>
      </w:r>
      <w:r>
        <w:t>who,</w:t>
      </w:r>
      <w:r>
        <w:rPr>
          <w:spacing w:val="-14"/>
        </w:rPr>
        <w:t xml:space="preserve"> </w:t>
      </w:r>
      <w:r>
        <w:t>in</w:t>
      </w:r>
      <w:r>
        <w:rPr>
          <w:spacing w:val="-14"/>
        </w:rPr>
        <w:t xml:space="preserve"> </w:t>
      </w:r>
      <w:r>
        <w:t>addition</w:t>
      </w:r>
      <w:r>
        <w:rPr>
          <w:spacing w:val="-14"/>
        </w:rPr>
        <w:t xml:space="preserve"> </w:t>
      </w:r>
      <w:r>
        <w:t>to</w:t>
      </w:r>
      <w:r>
        <w:rPr>
          <w:spacing w:val="-14"/>
        </w:rPr>
        <w:t xml:space="preserve"> </w:t>
      </w:r>
      <w:r>
        <w:t>working</w:t>
      </w:r>
      <w:r>
        <w:rPr>
          <w:spacing w:val="-14"/>
        </w:rPr>
        <w:t xml:space="preserve"> </w:t>
      </w:r>
      <w:r>
        <w:t>in</w:t>
      </w:r>
      <w:r>
        <w:rPr>
          <w:spacing w:val="-14"/>
        </w:rPr>
        <w:t xml:space="preserve"> </w:t>
      </w:r>
      <w:r>
        <w:t>Center</w:t>
      </w:r>
      <w:r>
        <w:rPr>
          <w:spacing w:val="-14"/>
        </w:rPr>
        <w:t xml:space="preserve"> </w:t>
      </w:r>
      <w:r>
        <w:t>administration,</w:t>
      </w:r>
      <w:r>
        <w:rPr>
          <w:spacing w:val="-14"/>
        </w:rPr>
        <w:t xml:space="preserve"> </w:t>
      </w:r>
      <w:r>
        <w:t>teaches</w:t>
      </w:r>
      <w:r>
        <w:rPr>
          <w:spacing w:val="-13"/>
        </w:rPr>
        <w:t xml:space="preserve"> </w:t>
      </w:r>
      <w:r>
        <w:t>3</w:t>
      </w:r>
      <w:r>
        <w:rPr>
          <w:spacing w:val="-14"/>
        </w:rPr>
        <w:t xml:space="preserve"> </w:t>
      </w:r>
      <w:r>
        <w:t>courses per</w:t>
      </w:r>
      <w:r>
        <w:rPr>
          <w:spacing w:val="-15"/>
        </w:rPr>
        <w:t xml:space="preserve"> </w:t>
      </w:r>
      <w:r>
        <w:t>year.</w:t>
      </w:r>
      <w:r>
        <w:rPr>
          <w:spacing w:val="-15"/>
        </w:rPr>
        <w:t xml:space="preserve"> </w:t>
      </w:r>
      <w:r>
        <w:t>Vargas</w:t>
      </w:r>
      <w:r>
        <w:rPr>
          <w:spacing w:val="-15"/>
        </w:rPr>
        <w:t xml:space="preserve"> </w:t>
      </w:r>
      <w:r>
        <w:t>received</w:t>
      </w:r>
      <w:r>
        <w:rPr>
          <w:spacing w:val="-15"/>
        </w:rPr>
        <w:t xml:space="preserve"> </w:t>
      </w:r>
      <w:r>
        <w:t>the</w:t>
      </w:r>
      <w:r>
        <w:rPr>
          <w:spacing w:val="-15"/>
        </w:rPr>
        <w:t xml:space="preserve"> </w:t>
      </w:r>
      <w:r>
        <w:t>2021</w:t>
      </w:r>
      <w:r>
        <w:rPr>
          <w:spacing w:val="-15"/>
        </w:rPr>
        <w:t xml:space="preserve"> </w:t>
      </w:r>
      <w:r>
        <w:t>Chancellor’s</w:t>
      </w:r>
      <w:r>
        <w:rPr>
          <w:spacing w:val="-15"/>
        </w:rPr>
        <w:t xml:space="preserve"> </w:t>
      </w:r>
      <w:r>
        <w:t>Award</w:t>
      </w:r>
      <w:r>
        <w:rPr>
          <w:spacing w:val="-15"/>
        </w:rPr>
        <w:t xml:space="preserve"> </w:t>
      </w:r>
      <w:r>
        <w:t>for</w:t>
      </w:r>
      <w:r>
        <w:rPr>
          <w:spacing w:val="-15"/>
        </w:rPr>
        <w:t xml:space="preserve"> </w:t>
      </w:r>
      <w:r>
        <w:t>Excellence</w:t>
      </w:r>
      <w:r>
        <w:rPr>
          <w:spacing w:val="-15"/>
        </w:rPr>
        <w:t xml:space="preserve"> </w:t>
      </w:r>
      <w:r>
        <w:t>in</w:t>
      </w:r>
      <w:r>
        <w:rPr>
          <w:spacing w:val="-15"/>
        </w:rPr>
        <w:t xml:space="preserve"> </w:t>
      </w:r>
      <w:r>
        <w:t>Service</w:t>
      </w:r>
      <w:r>
        <w:rPr>
          <w:spacing w:val="-15"/>
        </w:rPr>
        <w:t xml:space="preserve"> </w:t>
      </w:r>
      <w:r>
        <w:t>to</w:t>
      </w:r>
      <w:r>
        <w:rPr>
          <w:spacing w:val="-15"/>
        </w:rPr>
        <w:t xml:space="preserve"> </w:t>
      </w:r>
      <w:r>
        <w:t>the</w:t>
      </w:r>
      <w:r>
        <w:rPr>
          <w:spacing w:val="-15"/>
        </w:rPr>
        <w:t xml:space="preserve"> </w:t>
      </w:r>
      <w:r>
        <w:t>University, for</w:t>
      </w:r>
      <w:r>
        <w:rPr>
          <w:spacing w:val="-5"/>
        </w:rPr>
        <w:t xml:space="preserve"> </w:t>
      </w:r>
      <w:r>
        <w:t>his</w:t>
      </w:r>
      <w:r>
        <w:rPr>
          <w:spacing w:val="-5"/>
        </w:rPr>
        <w:t xml:space="preserve"> </w:t>
      </w:r>
      <w:r>
        <w:t>cross-campus</w:t>
      </w:r>
      <w:r>
        <w:rPr>
          <w:spacing w:val="-5"/>
        </w:rPr>
        <w:t xml:space="preserve"> </w:t>
      </w:r>
      <w:r>
        <w:t>work.</w:t>
      </w:r>
      <w:r>
        <w:rPr>
          <w:spacing w:val="-5"/>
        </w:rPr>
        <w:t xml:space="preserve"> </w:t>
      </w:r>
      <w:r>
        <w:t>He</w:t>
      </w:r>
      <w:r>
        <w:rPr>
          <w:spacing w:val="-5"/>
        </w:rPr>
        <w:t xml:space="preserve"> </w:t>
      </w:r>
      <w:r>
        <w:t>is</w:t>
      </w:r>
      <w:r>
        <w:rPr>
          <w:spacing w:val="-5"/>
        </w:rPr>
        <w:t xml:space="preserve"> </w:t>
      </w:r>
      <w:r>
        <w:t>also</w:t>
      </w:r>
      <w:r>
        <w:rPr>
          <w:spacing w:val="-5"/>
        </w:rPr>
        <w:t xml:space="preserve"> </w:t>
      </w:r>
      <w:r>
        <w:t>affiliated</w:t>
      </w:r>
      <w:r>
        <w:rPr>
          <w:spacing w:val="-5"/>
        </w:rPr>
        <w:t xml:space="preserve"> </w:t>
      </w:r>
      <w:r>
        <w:t>to</w:t>
      </w:r>
      <w:r>
        <w:rPr>
          <w:spacing w:val="-5"/>
        </w:rPr>
        <w:t xml:space="preserve"> </w:t>
      </w:r>
      <w:r>
        <w:t>the</w:t>
      </w:r>
      <w:r>
        <w:rPr>
          <w:spacing w:val="-5"/>
        </w:rPr>
        <w:t xml:space="preserve"> </w:t>
      </w:r>
      <w:r>
        <w:t>Gaylord</w:t>
      </w:r>
      <w:r>
        <w:rPr>
          <w:spacing w:val="-5"/>
        </w:rPr>
        <w:t xml:space="preserve"> </w:t>
      </w:r>
      <w:r>
        <w:t>Nelson</w:t>
      </w:r>
      <w:r>
        <w:rPr>
          <w:spacing w:val="-5"/>
        </w:rPr>
        <w:t xml:space="preserve"> </w:t>
      </w:r>
      <w:r>
        <w:t>Institute</w:t>
      </w:r>
      <w:r>
        <w:rPr>
          <w:spacing w:val="-5"/>
        </w:rPr>
        <w:t xml:space="preserve"> </w:t>
      </w:r>
      <w:r>
        <w:t>for</w:t>
      </w:r>
      <w:r>
        <w:rPr>
          <w:spacing w:val="-5"/>
        </w:rPr>
        <w:t xml:space="preserve"> </w:t>
      </w:r>
      <w:r>
        <w:t>Environmental Studies, Agroecology Program, and the Culture, History and Environment program. MSN staff also includes Undergraduate Advisor and Outreach Coordi</w:t>
      </w:r>
      <w:r>
        <w:t>nator Sarah Ripp, and one student program assistant.</w:t>
      </w:r>
      <w:r>
        <w:rPr>
          <w:spacing w:val="40"/>
        </w:rPr>
        <w:t xml:space="preserve"> </w:t>
      </w:r>
      <w:r>
        <w:t>Additionally, MSN receives specific support from staff at the Institute for Regional</w:t>
      </w:r>
      <w:r>
        <w:rPr>
          <w:spacing w:val="-10"/>
        </w:rPr>
        <w:t xml:space="preserve"> </w:t>
      </w:r>
      <w:r>
        <w:t>and</w:t>
      </w:r>
      <w:r>
        <w:rPr>
          <w:spacing w:val="-10"/>
        </w:rPr>
        <w:t xml:space="preserve"> </w:t>
      </w:r>
      <w:r>
        <w:t>International</w:t>
      </w:r>
      <w:r>
        <w:rPr>
          <w:spacing w:val="-10"/>
        </w:rPr>
        <w:t xml:space="preserve"> </w:t>
      </w:r>
      <w:r>
        <w:t>Studies</w:t>
      </w:r>
      <w:r>
        <w:rPr>
          <w:spacing w:val="-10"/>
        </w:rPr>
        <w:t xml:space="preserve"> </w:t>
      </w:r>
      <w:r>
        <w:t>(IRIS)</w:t>
      </w:r>
      <w:r>
        <w:rPr>
          <w:spacing w:val="-10"/>
        </w:rPr>
        <w:t xml:space="preserve"> </w:t>
      </w:r>
      <w:r>
        <w:t>(See</w:t>
      </w:r>
      <w:r>
        <w:rPr>
          <w:spacing w:val="-10"/>
        </w:rPr>
        <w:t xml:space="preserve"> </w:t>
      </w:r>
      <w:r>
        <w:t>Appendix</w:t>
      </w:r>
      <w:r>
        <w:rPr>
          <w:spacing w:val="-10"/>
        </w:rPr>
        <w:t xml:space="preserve"> </w:t>
      </w:r>
      <w:r>
        <w:t>III).</w:t>
      </w:r>
      <w:r>
        <w:rPr>
          <w:spacing w:val="40"/>
        </w:rPr>
        <w:t xml:space="preserve"> </w:t>
      </w:r>
      <w:r>
        <w:t>At</w:t>
      </w:r>
      <w:r>
        <w:rPr>
          <w:spacing w:val="-10"/>
        </w:rPr>
        <w:t xml:space="preserve"> </w:t>
      </w:r>
      <w:r>
        <w:t>MKE,</w:t>
      </w:r>
      <w:r>
        <w:rPr>
          <w:spacing w:val="-10"/>
        </w:rPr>
        <w:t xml:space="preserve"> </w:t>
      </w:r>
      <w:r>
        <w:t>Professor</w:t>
      </w:r>
      <w:r>
        <w:rPr>
          <w:spacing w:val="-10"/>
        </w:rPr>
        <w:t xml:space="preserve"> </w:t>
      </w:r>
      <w:r>
        <w:t>Sugiyama</w:t>
      </w:r>
      <w:r>
        <w:rPr>
          <w:spacing w:val="-10"/>
        </w:rPr>
        <w:t xml:space="preserve"> </w:t>
      </w:r>
      <w:r>
        <w:t>is</w:t>
      </w:r>
      <w:r>
        <w:rPr>
          <w:spacing w:val="-10"/>
        </w:rPr>
        <w:t xml:space="preserve"> </w:t>
      </w:r>
      <w:r>
        <w:t>on the</w:t>
      </w:r>
      <w:r>
        <w:rPr>
          <w:spacing w:val="-14"/>
        </w:rPr>
        <w:t xml:space="preserve"> </w:t>
      </w:r>
      <w:r>
        <w:t>advisory</w:t>
      </w:r>
      <w:r>
        <w:rPr>
          <w:spacing w:val="-14"/>
        </w:rPr>
        <w:t xml:space="preserve"> </w:t>
      </w:r>
      <w:r>
        <w:t>committees</w:t>
      </w:r>
      <w:r>
        <w:rPr>
          <w:spacing w:val="-14"/>
        </w:rPr>
        <w:t xml:space="preserve"> </w:t>
      </w:r>
      <w:r>
        <w:t>of</w:t>
      </w:r>
      <w:r>
        <w:rPr>
          <w:spacing w:val="-14"/>
        </w:rPr>
        <w:t xml:space="preserve"> </w:t>
      </w:r>
      <w:r>
        <w:t>sever</w:t>
      </w:r>
      <w:r>
        <w:t>al</w:t>
      </w:r>
      <w:r>
        <w:rPr>
          <w:spacing w:val="-14"/>
        </w:rPr>
        <w:t xml:space="preserve"> </w:t>
      </w:r>
      <w:r>
        <w:t>programs</w:t>
      </w:r>
      <w:r>
        <w:rPr>
          <w:spacing w:val="-14"/>
        </w:rPr>
        <w:t xml:space="preserve"> </w:t>
      </w:r>
      <w:r>
        <w:t>and</w:t>
      </w:r>
      <w:r>
        <w:rPr>
          <w:spacing w:val="-14"/>
        </w:rPr>
        <w:t xml:space="preserve"> </w:t>
      </w:r>
      <w:r>
        <w:t>degree/certificate</w:t>
      </w:r>
      <w:r>
        <w:rPr>
          <w:spacing w:val="-14"/>
        </w:rPr>
        <w:t xml:space="preserve"> </w:t>
      </w:r>
      <w:r>
        <w:t>programs</w:t>
      </w:r>
      <w:r>
        <w:rPr>
          <w:spacing w:val="-14"/>
        </w:rPr>
        <w:t xml:space="preserve"> </w:t>
      </w:r>
      <w:r>
        <w:t>and</w:t>
      </w:r>
      <w:r>
        <w:rPr>
          <w:spacing w:val="-14"/>
        </w:rPr>
        <w:t xml:space="preserve"> </w:t>
      </w:r>
      <w:r>
        <w:t>teaches</w:t>
      </w:r>
      <w:r>
        <w:rPr>
          <w:spacing w:val="-14"/>
        </w:rPr>
        <w:t xml:space="preserve"> </w:t>
      </w:r>
      <w:r>
        <w:t>3</w:t>
      </w:r>
      <w:r>
        <w:rPr>
          <w:spacing w:val="-14"/>
        </w:rPr>
        <w:t xml:space="preserve"> </w:t>
      </w:r>
      <w:r>
        <w:t>classes annually in Political Science. She is supported by two full-time professional staff members: Julie Kline, Distinguished Associate Director, responsible for administration, public engagement, outreach,</w:t>
      </w:r>
      <w:r>
        <w:rPr>
          <w:spacing w:val="64"/>
        </w:rPr>
        <w:t xml:space="preserve"> </w:t>
      </w:r>
      <w:r>
        <w:t>and</w:t>
      </w:r>
      <w:r>
        <w:rPr>
          <w:spacing w:val="66"/>
        </w:rPr>
        <w:t xml:space="preserve"> </w:t>
      </w:r>
      <w:r>
        <w:t>K-16</w:t>
      </w:r>
      <w:r>
        <w:rPr>
          <w:spacing w:val="67"/>
        </w:rPr>
        <w:t xml:space="preserve"> </w:t>
      </w:r>
      <w:r>
        <w:t>professional</w:t>
      </w:r>
      <w:r>
        <w:rPr>
          <w:spacing w:val="66"/>
        </w:rPr>
        <w:t xml:space="preserve"> </w:t>
      </w:r>
      <w:r>
        <w:t>development</w:t>
      </w:r>
      <w:r>
        <w:rPr>
          <w:spacing w:val="67"/>
        </w:rPr>
        <w:t xml:space="preserve"> </w:t>
      </w:r>
      <w:r>
        <w:t>programming,</w:t>
      </w:r>
      <w:r>
        <w:rPr>
          <w:spacing w:val="66"/>
        </w:rPr>
        <w:t xml:space="preserve"> </w:t>
      </w:r>
      <w:r>
        <w:t>and</w:t>
      </w:r>
      <w:r>
        <w:rPr>
          <w:spacing w:val="67"/>
        </w:rPr>
        <w:t xml:space="preserve"> </w:t>
      </w:r>
      <w:r>
        <w:t>Aimee</w:t>
      </w:r>
      <w:r>
        <w:rPr>
          <w:spacing w:val="66"/>
        </w:rPr>
        <w:t xml:space="preserve"> </w:t>
      </w:r>
      <w:r>
        <w:t>Orndorf,</w:t>
      </w:r>
      <w:r>
        <w:rPr>
          <w:spacing w:val="67"/>
        </w:rPr>
        <w:t xml:space="preserve"> </w:t>
      </w:r>
      <w:r>
        <w:rPr>
          <w:spacing w:val="-2"/>
        </w:rPr>
        <w:t>Assistant</w:t>
      </w:r>
    </w:p>
    <w:p w14:paraId="6420AF2A" w14:textId="77777777" w:rsidR="005B0F52" w:rsidRDefault="005B0F52">
      <w:pPr>
        <w:spacing w:line="480" w:lineRule="auto"/>
        <w:jc w:val="both"/>
        <w:sectPr w:rsidR="005B0F52">
          <w:pgSz w:w="12240" w:h="15840"/>
          <w:pgMar w:top="1380" w:right="1200" w:bottom="1000" w:left="1200" w:header="0" w:footer="806" w:gutter="0"/>
          <w:cols w:space="720"/>
        </w:sectPr>
      </w:pPr>
    </w:p>
    <w:p w14:paraId="6420AF2B" w14:textId="77777777" w:rsidR="005B0F52" w:rsidRDefault="0046319E">
      <w:pPr>
        <w:pStyle w:val="BodyText"/>
        <w:spacing w:before="66" w:line="480" w:lineRule="auto"/>
        <w:ind w:right="235"/>
        <w:jc w:val="both"/>
      </w:pPr>
      <w:r>
        <w:t>Director, responsible for financial management, faculty/student awards, and internships; MKE staff also includes one 50% Academic Advisor, Alida Cardós Whaley; one 25% social media specialist and one 25% public en</w:t>
      </w:r>
      <w:r>
        <w:t>gagement specialist (Appendix III, IV).</w:t>
      </w:r>
    </w:p>
    <w:p w14:paraId="6420AF2C" w14:textId="77777777" w:rsidR="005B0F52" w:rsidRDefault="0046319E">
      <w:pPr>
        <w:pStyle w:val="BodyText"/>
        <w:spacing w:line="480" w:lineRule="auto"/>
        <w:ind w:right="235" w:firstLine="720"/>
        <w:jc w:val="both"/>
      </w:pPr>
      <w:r>
        <w:t>Consortium</w:t>
      </w:r>
      <w:r>
        <w:rPr>
          <w:spacing w:val="-6"/>
        </w:rPr>
        <w:t xml:space="preserve"> </w:t>
      </w:r>
      <w:r>
        <w:t>staff</w:t>
      </w:r>
      <w:r>
        <w:rPr>
          <w:spacing w:val="-6"/>
        </w:rPr>
        <w:t xml:space="preserve"> </w:t>
      </w:r>
      <w:r>
        <w:t>have</w:t>
      </w:r>
      <w:r>
        <w:rPr>
          <w:spacing w:val="-6"/>
        </w:rPr>
        <w:t xml:space="preserve"> </w:t>
      </w:r>
      <w:r>
        <w:t>an</w:t>
      </w:r>
      <w:r>
        <w:rPr>
          <w:spacing w:val="-6"/>
        </w:rPr>
        <w:t xml:space="preserve"> </w:t>
      </w:r>
      <w:r>
        <w:t>active</w:t>
      </w:r>
      <w:r>
        <w:rPr>
          <w:spacing w:val="-6"/>
        </w:rPr>
        <w:t xml:space="preserve"> </w:t>
      </w:r>
      <w:r>
        <w:t>presence</w:t>
      </w:r>
      <w:r>
        <w:rPr>
          <w:spacing w:val="-6"/>
        </w:rPr>
        <w:t xml:space="preserve"> </w:t>
      </w:r>
      <w:r>
        <w:t>at</w:t>
      </w:r>
      <w:r>
        <w:rPr>
          <w:spacing w:val="-6"/>
        </w:rPr>
        <w:t xml:space="preserve"> </w:t>
      </w:r>
      <w:r>
        <w:t>the</w:t>
      </w:r>
      <w:r>
        <w:rPr>
          <w:spacing w:val="-6"/>
        </w:rPr>
        <w:t xml:space="preserve"> </w:t>
      </w:r>
      <w:r>
        <w:t>national</w:t>
      </w:r>
      <w:r>
        <w:rPr>
          <w:spacing w:val="-6"/>
        </w:rPr>
        <w:t xml:space="preserve"> </w:t>
      </w:r>
      <w:r>
        <w:t>level.</w:t>
      </w:r>
      <w:r>
        <w:rPr>
          <w:spacing w:val="-5"/>
        </w:rPr>
        <w:t xml:space="preserve"> </w:t>
      </w:r>
      <w:r>
        <w:t>MSN</w:t>
      </w:r>
      <w:r>
        <w:rPr>
          <w:spacing w:val="-6"/>
        </w:rPr>
        <w:t xml:space="preserve"> </w:t>
      </w:r>
      <w:r>
        <w:t>Director</w:t>
      </w:r>
      <w:r>
        <w:rPr>
          <w:spacing w:val="-6"/>
        </w:rPr>
        <w:t xml:space="preserve"> </w:t>
      </w:r>
      <w:r>
        <w:t>Beilin</w:t>
      </w:r>
      <w:r>
        <w:rPr>
          <w:spacing w:val="-6"/>
        </w:rPr>
        <w:t xml:space="preserve"> </w:t>
      </w:r>
      <w:r>
        <w:t>is</w:t>
      </w:r>
      <w:r>
        <w:rPr>
          <w:spacing w:val="-6"/>
        </w:rPr>
        <w:t xml:space="preserve"> </w:t>
      </w:r>
      <w:r>
        <w:t>Co- Chair</w:t>
      </w:r>
      <w:r>
        <w:rPr>
          <w:spacing w:val="-3"/>
        </w:rPr>
        <w:t xml:space="preserve"> </w:t>
      </w:r>
      <w:r>
        <w:t>of</w:t>
      </w:r>
      <w:r>
        <w:rPr>
          <w:spacing w:val="-3"/>
        </w:rPr>
        <w:t xml:space="preserve"> </w:t>
      </w:r>
      <w:r>
        <w:t>the</w:t>
      </w:r>
      <w:r>
        <w:rPr>
          <w:spacing w:val="-3"/>
        </w:rPr>
        <w:t xml:space="preserve"> </w:t>
      </w:r>
      <w:r>
        <w:t>2022</w:t>
      </w:r>
      <w:r>
        <w:rPr>
          <w:spacing w:val="-3"/>
        </w:rPr>
        <w:t xml:space="preserve"> </w:t>
      </w:r>
      <w:r>
        <w:t>Congress</w:t>
      </w:r>
      <w:r>
        <w:rPr>
          <w:spacing w:val="-3"/>
        </w:rPr>
        <w:t xml:space="preserve"> </w:t>
      </w:r>
      <w:r>
        <w:t>of</w:t>
      </w:r>
      <w:r>
        <w:rPr>
          <w:spacing w:val="-3"/>
        </w:rPr>
        <w:t xml:space="preserve"> </w:t>
      </w:r>
      <w:r>
        <w:t>the</w:t>
      </w:r>
      <w:r>
        <w:rPr>
          <w:spacing w:val="-3"/>
        </w:rPr>
        <w:t xml:space="preserve"> </w:t>
      </w:r>
      <w:r>
        <w:t>Latin</w:t>
      </w:r>
      <w:r>
        <w:rPr>
          <w:spacing w:val="-3"/>
        </w:rPr>
        <w:t xml:space="preserve"> </w:t>
      </w:r>
      <w:r>
        <w:t>American</w:t>
      </w:r>
      <w:r>
        <w:rPr>
          <w:spacing w:val="-3"/>
        </w:rPr>
        <w:t xml:space="preserve"> </w:t>
      </w:r>
      <w:r>
        <w:t>Studies</w:t>
      </w:r>
      <w:r>
        <w:rPr>
          <w:spacing w:val="-3"/>
        </w:rPr>
        <w:t xml:space="preserve"> </w:t>
      </w:r>
      <w:r>
        <w:t>Association</w:t>
      </w:r>
      <w:r>
        <w:rPr>
          <w:spacing w:val="-3"/>
        </w:rPr>
        <w:t xml:space="preserve"> </w:t>
      </w:r>
      <w:r>
        <w:t>(LASA).</w:t>
      </w:r>
      <w:r>
        <w:rPr>
          <w:spacing w:val="-2"/>
        </w:rPr>
        <w:t xml:space="preserve"> </w:t>
      </w:r>
      <w:r>
        <w:t>Vargas</w:t>
      </w:r>
      <w:r>
        <w:rPr>
          <w:spacing w:val="-3"/>
        </w:rPr>
        <w:t xml:space="preserve"> </w:t>
      </w:r>
      <w:r>
        <w:t>serves</w:t>
      </w:r>
      <w:r>
        <w:rPr>
          <w:spacing w:val="-3"/>
        </w:rPr>
        <w:t xml:space="preserve"> </w:t>
      </w:r>
      <w:r>
        <w:t>as Vice</w:t>
      </w:r>
      <w:r>
        <w:rPr>
          <w:spacing w:val="-6"/>
        </w:rPr>
        <w:t xml:space="preserve"> </w:t>
      </w:r>
      <w:r>
        <w:t>President</w:t>
      </w:r>
      <w:r>
        <w:rPr>
          <w:spacing w:val="-6"/>
        </w:rPr>
        <w:t xml:space="preserve"> </w:t>
      </w:r>
      <w:r>
        <w:t>of</w:t>
      </w:r>
      <w:r>
        <w:rPr>
          <w:spacing w:val="-6"/>
        </w:rPr>
        <w:t xml:space="preserve"> </w:t>
      </w:r>
      <w:r>
        <w:t>the</w:t>
      </w:r>
      <w:r>
        <w:rPr>
          <w:spacing w:val="-6"/>
        </w:rPr>
        <w:t xml:space="preserve"> </w:t>
      </w:r>
      <w:r>
        <w:t>Consortium</w:t>
      </w:r>
      <w:r>
        <w:rPr>
          <w:spacing w:val="-6"/>
        </w:rPr>
        <w:t xml:space="preserve"> </w:t>
      </w:r>
      <w:r>
        <w:t>of</w:t>
      </w:r>
      <w:r>
        <w:rPr>
          <w:spacing w:val="-6"/>
        </w:rPr>
        <w:t xml:space="preserve"> </w:t>
      </w:r>
      <w:r>
        <w:t>Latin</w:t>
      </w:r>
      <w:r>
        <w:rPr>
          <w:spacing w:val="-6"/>
        </w:rPr>
        <w:t xml:space="preserve"> </w:t>
      </w:r>
      <w:r>
        <w:t>American</w:t>
      </w:r>
      <w:r>
        <w:rPr>
          <w:spacing w:val="-6"/>
        </w:rPr>
        <w:t xml:space="preserve"> </w:t>
      </w:r>
      <w:r>
        <w:t>Studies</w:t>
      </w:r>
      <w:r>
        <w:rPr>
          <w:spacing w:val="-6"/>
        </w:rPr>
        <w:t xml:space="preserve"> </w:t>
      </w:r>
      <w:r>
        <w:t>Programs</w:t>
      </w:r>
      <w:r>
        <w:rPr>
          <w:spacing w:val="-6"/>
        </w:rPr>
        <w:t xml:space="preserve"> </w:t>
      </w:r>
      <w:r>
        <w:t>(CLASP)</w:t>
      </w:r>
      <w:r>
        <w:rPr>
          <w:spacing w:val="-6"/>
        </w:rPr>
        <w:t xml:space="preserve"> </w:t>
      </w:r>
      <w:r>
        <w:t>and</w:t>
      </w:r>
      <w:r>
        <w:rPr>
          <w:spacing w:val="-6"/>
        </w:rPr>
        <w:t xml:space="preserve"> </w:t>
      </w:r>
      <w:r>
        <w:t>is</w:t>
      </w:r>
      <w:r>
        <w:rPr>
          <w:spacing w:val="-6"/>
        </w:rPr>
        <w:t xml:space="preserve"> </w:t>
      </w:r>
      <w:r>
        <w:t>a</w:t>
      </w:r>
      <w:r>
        <w:rPr>
          <w:spacing w:val="-6"/>
        </w:rPr>
        <w:t xml:space="preserve"> </w:t>
      </w:r>
      <w:r>
        <w:t>member of its Language committee.</w:t>
      </w:r>
      <w:r>
        <w:rPr>
          <w:spacing w:val="40"/>
        </w:rPr>
        <w:t xml:space="preserve"> </w:t>
      </w:r>
      <w:r>
        <w:t>Kline currently serves on the CLASP Publications Committee and previously was a member of the Executive Committee, Publications Chair and Américas Award Coordi</w:t>
      </w:r>
      <w:r>
        <w:t>nator. MKE Director Sugiyama served as a Secretary for the LASA Directors Section. Orndorf, regularly co-organizes meetings with FLAS coordinators across the U.S. to build community,</w:t>
      </w:r>
      <w:r>
        <w:rPr>
          <w:spacing w:val="17"/>
        </w:rPr>
        <w:t xml:space="preserve"> </w:t>
      </w:r>
      <w:r>
        <w:t>establish</w:t>
      </w:r>
      <w:r>
        <w:rPr>
          <w:spacing w:val="20"/>
        </w:rPr>
        <w:t xml:space="preserve"> </w:t>
      </w:r>
      <w:r>
        <w:t>best</w:t>
      </w:r>
      <w:r>
        <w:rPr>
          <w:spacing w:val="20"/>
        </w:rPr>
        <w:t xml:space="preserve"> </w:t>
      </w:r>
      <w:r>
        <w:t>practices,</w:t>
      </w:r>
      <w:r>
        <w:rPr>
          <w:spacing w:val="19"/>
        </w:rPr>
        <w:t xml:space="preserve"> </w:t>
      </w:r>
      <w:r>
        <w:t>and</w:t>
      </w:r>
      <w:r>
        <w:rPr>
          <w:spacing w:val="20"/>
        </w:rPr>
        <w:t xml:space="preserve"> </w:t>
      </w:r>
      <w:r>
        <w:t>have</w:t>
      </w:r>
      <w:r>
        <w:rPr>
          <w:spacing w:val="20"/>
        </w:rPr>
        <w:t xml:space="preserve"> </w:t>
      </w:r>
      <w:r>
        <w:t>regular</w:t>
      </w:r>
      <w:r>
        <w:rPr>
          <w:spacing w:val="19"/>
        </w:rPr>
        <w:t xml:space="preserve"> </w:t>
      </w:r>
      <w:r>
        <w:t>communication</w:t>
      </w:r>
      <w:r>
        <w:rPr>
          <w:spacing w:val="20"/>
        </w:rPr>
        <w:t xml:space="preserve"> </w:t>
      </w:r>
      <w:r>
        <w:t>with</w:t>
      </w:r>
      <w:r>
        <w:rPr>
          <w:spacing w:val="20"/>
        </w:rPr>
        <w:t xml:space="preserve"> </w:t>
      </w:r>
      <w:r>
        <w:t>national</w:t>
      </w:r>
      <w:r>
        <w:rPr>
          <w:spacing w:val="20"/>
        </w:rPr>
        <w:t xml:space="preserve"> </w:t>
      </w:r>
      <w:r>
        <w:rPr>
          <w:spacing w:val="-2"/>
        </w:rPr>
        <w:t>co</w:t>
      </w:r>
      <w:r>
        <w:rPr>
          <w:spacing w:val="-2"/>
        </w:rPr>
        <w:t>lleagues.</w:t>
      </w:r>
    </w:p>
    <w:p w14:paraId="6420AF2D" w14:textId="77777777" w:rsidR="005B0F52" w:rsidRDefault="0046319E">
      <w:pPr>
        <w:pStyle w:val="ListParagraph"/>
        <w:numPr>
          <w:ilvl w:val="1"/>
          <w:numId w:val="2"/>
        </w:numPr>
        <w:tabs>
          <w:tab w:val="left" w:pos="730"/>
        </w:tabs>
        <w:spacing w:before="1" w:line="480" w:lineRule="auto"/>
        <w:ind w:right="235" w:firstLine="0"/>
        <w:jc w:val="both"/>
        <w:rPr>
          <w:sz w:val="24"/>
        </w:rPr>
      </w:pPr>
      <w:r>
        <w:rPr>
          <w:b/>
          <w:sz w:val="24"/>
        </w:rPr>
        <w:t>Non-Discriminatory Employment Practices.</w:t>
      </w:r>
      <w:r>
        <w:rPr>
          <w:b/>
          <w:spacing w:val="40"/>
          <w:sz w:val="24"/>
        </w:rPr>
        <w:t xml:space="preserve"> </w:t>
      </w:r>
      <w:r>
        <w:rPr>
          <w:sz w:val="24"/>
        </w:rPr>
        <w:t>The Consortium is committed to diversity and</w:t>
      </w:r>
      <w:r>
        <w:rPr>
          <w:spacing w:val="-10"/>
          <w:sz w:val="24"/>
        </w:rPr>
        <w:t xml:space="preserve"> </w:t>
      </w:r>
      <w:r>
        <w:rPr>
          <w:sz w:val="24"/>
        </w:rPr>
        <w:t>equal</w:t>
      </w:r>
      <w:r>
        <w:rPr>
          <w:spacing w:val="-10"/>
          <w:sz w:val="24"/>
        </w:rPr>
        <w:t xml:space="preserve"> </w:t>
      </w:r>
      <w:r>
        <w:rPr>
          <w:sz w:val="24"/>
        </w:rPr>
        <w:t>opportunity</w:t>
      </w:r>
      <w:r>
        <w:rPr>
          <w:spacing w:val="-10"/>
          <w:sz w:val="24"/>
        </w:rPr>
        <w:t xml:space="preserve"> </w:t>
      </w:r>
      <w:r>
        <w:rPr>
          <w:sz w:val="24"/>
        </w:rPr>
        <w:t>in</w:t>
      </w:r>
      <w:r>
        <w:rPr>
          <w:spacing w:val="-10"/>
          <w:sz w:val="24"/>
        </w:rPr>
        <w:t xml:space="preserve"> </w:t>
      </w:r>
      <w:r>
        <w:rPr>
          <w:sz w:val="24"/>
        </w:rPr>
        <w:t>employment.</w:t>
      </w:r>
      <w:r>
        <w:rPr>
          <w:spacing w:val="-10"/>
          <w:sz w:val="24"/>
        </w:rPr>
        <w:t xml:space="preserve"> </w:t>
      </w:r>
      <w:r>
        <w:rPr>
          <w:sz w:val="24"/>
        </w:rPr>
        <w:t>In</w:t>
      </w:r>
      <w:r>
        <w:rPr>
          <w:spacing w:val="-10"/>
          <w:sz w:val="24"/>
        </w:rPr>
        <w:t xml:space="preserve"> </w:t>
      </w:r>
      <w:r>
        <w:rPr>
          <w:sz w:val="24"/>
        </w:rPr>
        <w:t>compliance</w:t>
      </w:r>
      <w:r>
        <w:rPr>
          <w:spacing w:val="-10"/>
          <w:sz w:val="24"/>
        </w:rPr>
        <w:t xml:space="preserve"> </w:t>
      </w:r>
      <w:r>
        <w:rPr>
          <w:sz w:val="24"/>
        </w:rPr>
        <w:t>with</w:t>
      </w:r>
      <w:r>
        <w:rPr>
          <w:spacing w:val="-10"/>
          <w:sz w:val="24"/>
        </w:rPr>
        <w:t xml:space="preserve"> </w:t>
      </w:r>
      <w:r>
        <w:rPr>
          <w:sz w:val="24"/>
        </w:rPr>
        <w:t>Section</w:t>
      </w:r>
      <w:r>
        <w:rPr>
          <w:spacing w:val="-10"/>
          <w:sz w:val="24"/>
        </w:rPr>
        <w:t xml:space="preserve"> </w:t>
      </w:r>
      <w:r>
        <w:rPr>
          <w:sz w:val="24"/>
        </w:rPr>
        <w:t>427</w:t>
      </w:r>
      <w:r>
        <w:rPr>
          <w:spacing w:val="-10"/>
          <w:sz w:val="24"/>
        </w:rPr>
        <w:t xml:space="preserve"> </w:t>
      </w:r>
      <w:r>
        <w:rPr>
          <w:sz w:val="24"/>
        </w:rPr>
        <w:t>(GEPA)</w:t>
      </w:r>
      <w:r>
        <w:rPr>
          <w:spacing w:val="-10"/>
          <w:sz w:val="24"/>
        </w:rPr>
        <w:t xml:space="preserve"> </w:t>
      </w:r>
      <w:r>
        <w:rPr>
          <w:sz w:val="24"/>
        </w:rPr>
        <w:t>(see</w:t>
      </w:r>
      <w:r>
        <w:rPr>
          <w:spacing w:val="-10"/>
          <w:sz w:val="24"/>
        </w:rPr>
        <w:t xml:space="preserve"> </w:t>
      </w:r>
      <w:r>
        <w:rPr>
          <w:sz w:val="24"/>
        </w:rPr>
        <w:t>also</w:t>
      </w:r>
      <w:r>
        <w:rPr>
          <w:spacing w:val="-10"/>
          <w:sz w:val="24"/>
        </w:rPr>
        <w:t xml:space="preserve"> </w:t>
      </w:r>
      <w:r>
        <w:rPr>
          <w:sz w:val="24"/>
        </w:rPr>
        <w:t>Criterion G.3), it practices affirmative action to employ and advance minoritie</w:t>
      </w:r>
      <w:r>
        <w:rPr>
          <w:sz w:val="24"/>
        </w:rPr>
        <w:t>s, women, persons with disabilities,</w:t>
      </w:r>
      <w:r>
        <w:rPr>
          <w:spacing w:val="-13"/>
          <w:sz w:val="24"/>
        </w:rPr>
        <w:t xml:space="preserve"> </w:t>
      </w:r>
      <w:r>
        <w:rPr>
          <w:sz w:val="24"/>
        </w:rPr>
        <w:t>and</w:t>
      </w:r>
      <w:r>
        <w:rPr>
          <w:spacing w:val="-13"/>
          <w:sz w:val="24"/>
        </w:rPr>
        <w:t xml:space="preserve"> </w:t>
      </w:r>
      <w:r>
        <w:rPr>
          <w:sz w:val="24"/>
        </w:rPr>
        <w:t>veterans.</w:t>
      </w:r>
      <w:r>
        <w:rPr>
          <w:spacing w:val="-13"/>
          <w:sz w:val="24"/>
        </w:rPr>
        <w:t xml:space="preserve"> </w:t>
      </w:r>
      <w:r>
        <w:rPr>
          <w:sz w:val="24"/>
        </w:rPr>
        <w:t>At</w:t>
      </w:r>
      <w:r>
        <w:rPr>
          <w:spacing w:val="-13"/>
          <w:sz w:val="24"/>
        </w:rPr>
        <w:t xml:space="preserve"> </w:t>
      </w:r>
      <w:r>
        <w:rPr>
          <w:sz w:val="24"/>
        </w:rPr>
        <w:t>MSN</w:t>
      </w:r>
      <w:r>
        <w:rPr>
          <w:spacing w:val="-13"/>
          <w:sz w:val="24"/>
        </w:rPr>
        <w:t xml:space="preserve"> </w:t>
      </w:r>
      <w:r>
        <w:rPr>
          <w:sz w:val="24"/>
        </w:rPr>
        <w:t>and</w:t>
      </w:r>
      <w:r>
        <w:rPr>
          <w:spacing w:val="-13"/>
          <w:sz w:val="24"/>
        </w:rPr>
        <w:t xml:space="preserve"> </w:t>
      </w:r>
      <w:r>
        <w:rPr>
          <w:sz w:val="24"/>
        </w:rPr>
        <w:t>MKE,</w:t>
      </w:r>
      <w:r>
        <w:rPr>
          <w:spacing w:val="-13"/>
          <w:sz w:val="24"/>
        </w:rPr>
        <w:t xml:space="preserve"> </w:t>
      </w:r>
      <w:r>
        <w:rPr>
          <w:sz w:val="24"/>
        </w:rPr>
        <w:t>Equity</w:t>
      </w:r>
      <w:r>
        <w:rPr>
          <w:spacing w:val="-13"/>
          <w:sz w:val="24"/>
        </w:rPr>
        <w:t xml:space="preserve"> </w:t>
      </w:r>
      <w:r>
        <w:rPr>
          <w:sz w:val="24"/>
        </w:rPr>
        <w:t>and</w:t>
      </w:r>
      <w:r>
        <w:rPr>
          <w:spacing w:val="-13"/>
          <w:sz w:val="24"/>
        </w:rPr>
        <w:t xml:space="preserve"> </w:t>
      </w:r>
      <w:r>
        <w:rPr>
          <w:sz w:val="24"/>
        </w:rPr>
        <w:t>Diversity</w:t>
      </w:r>
      <w:r>
        <w:rPr>
          <w:spacing w:val="-13"/>
          <w:sz w:val="24"/>
        </w:rPr>
        <w:t xml:space="preserve"> </w:t>
      </w:r>
      <w:r>
        <w:rPr>
          <w:sz w:val="24"/>
        </w:rPr>
        <w:t>committees</w:t>
      </w:r>
      <w:r>
        <w:rPr>
          <w:spacing w:val="-13"/>
          <w:sz w:val="24"/>
        </w:rPr>
        <w:t xml:space="preserve"> </w:t>
      </w:r>
      <w:r>
        <w:rPr>
          <w:sz w:val="24"/>
        </w:rPr>
        <w:t>exist</w:t>
      </w:r>
      <w:r>
        <w:rPr>
          <w:spacing w:val="-13"/>
          <w:sz w:val="24"/>
        </w:rPr>
        <w:t xml:space="preserve"> </w:t>
      </w:r>
      <w:r>
        <w:rPr>
          <w:sz w:val="24"/>
        </w:rPr>
        <w:t>in</w:t>
      </w:r>
      <w:r>
        <w:rPr>
          <w:spacing w:val="-13"/>
          <w:sz w:val="24"/>
        </w:rPr>
        <w:t xml:space="preserve"> </w:t>
      </w:r>
      <w:r>
        <w:rPr>
          <w:sz w:val="24"/>
        </w:rPr>
        <w:t>all</w:t>
      </w:r>
      <w:r>
        <w:rPr>
          <w:spacing w:val="-13"/>
          <w:sz w:val="24"/>
        </w:rPr>
        <w:t xml:space="preserve"> </w:t>
      </w:r>
      <w:r>
        <w:rPr>
          <w:sz w:val="24"/>
        </w:rPr>
        <w:t>schools, colleges,</w:t>
      </w:r>
      <w:r>
        <w:rPr>
          <w:spacing w:val="-10"/>
          <w:sz w:val="24"/>
        </w:rPr>
        <w:t xml:space="preserve"> </w:t>
      </w:r>
      <w:r>
        <w:rPr>
          <w:sz w:val="24"/>
        </w:rPr>
        <w:t>and</w:t>
      </w:r>
      <w:r>
        <w:rPr>
          <w:spacing w:val="-10"/>
          <w:sz w:val="24"/>
        </w:rPr>
        <w:t xml:space="preserve"> </w:t>
      </w:r>
      <w:r>
        <w:rPr>
          <w:sz w:val="24"/>
        </w:rPr>
        <w:t>administrative</w:t>
      </w:r>
      <w:r>
        <w:rPr>
          <w:spacing w:val="-10"/>
          <w:sz w:val="24"/>
        </w:rPr>
        <w:t xml:space="preserve"> </w:t>
      </w:r>
      <w:r>
        <w:rPr>
          <w:sz w:val="24"/>
        </w:rPr>
        <w:t>divisions.</w:t>
      </w:r>
      <w:r>
        <w:rPr>
          <w:spacing w:val="-10"/>
          <w:sz w:val="24"/>
        </w:rPr>
        <w:t xml:space="preserve"> </w:t>
      </w:r>
      <w:r>
        <w:rPr>
          <w:sz w:val="24"/>
        </w:rPr>
        <w:t>Vargas</w:t>
      </w:r>
      <w:r>
        <w:rPr>
          <w:spacing w:val="-10"/>
          <w:sz w:val="24"/>
        </w:rPr>
        <w:t xml:space="preserve"> </w:t>
      </w:r>
      <w:r>
        <w:rPr>
          <w:sz w:val="24"/>
        </w:rPr>
        <w:t>is</w:t>
      </w:r>
      <w:r>
        <w:rPr>
          <w:spacing w:val="-10"/>
          <w:sz w:val="24"/>
        </w:rPr>
        <w:t xml:space="preserve"> </w:t>
      </w:r>
      <w:r>
        <w:rPr>
          <w:sz w:val="24"/>
        </w:rPr>
        <w:t>a</w:t>
      </w:r>
      <w:r>
        <w:rPr>
          <w:spacing w:val="-10"/>
          <w:sz w:val="24"/>
        </w:rPr>
        <w:t xml:space="preserve"> </w:t>
      </w:r>
      <w:r>
        <w:rPr>
          <w:sz w:val="24"/>
        </w:rPr>
        <w:t>member</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Equity</w:t>
      </w:r>
      <w:r>
        <w:rPr>
          <w:spacing w:val="-10"/>
          <w:sz w:val="24"/>
        </w:rPr>
        <w:t xml:space="preserve"> </w:t>
      </w:r>
      <w:r>
        <w:rPr>
          <w:sz w:val="24"/>
        </w:rPr>
        <w:t>and</w:t>
      </w:r>
      <w:r>
        <w:rPr>
          <w:spacing w:val="-10"/>
          <w:sz w:val="24"/>
        </w:rPr>
        <w:t xml:space="preserve"> </w:t>
      </w:r>
      <w:r>
        <w:rPr>
          <w:sz w:val="24"/>
        </w:rPr>
        <w:t>Diversity</w:t>
      </w:r>
      <w:r>
        <w:rPr>
          <w:spacing w:val="-10"/>
          <w:sz w:val="24"/>
        </w:rPr>
        <w:t xml:space="preserve"> </w:t>
      </w:r>
      <w:r>
        <w:rPr>
          <w:sz w:val="24"/>
        </w:rPr>
        <w:t xml:space="preserve">Committee </w:t>
      </w:r>
      <w:r>
        <w:rPr>
          <w:spacing w:val="-2"/>
          <w:sz w:val="24"/>
        </w:rPr>
        <w:t>of</w:t>
      </w:r>
      <w:r>
        <w:rPr>
          <w:spacing w:val="-4"/>
          <w:sz w:val="24"/>
        </w:rPr>
        <w:t xml:space="preserve"> </w:t>
      </w:r>
      <w:r>
        <w:rPr>
          <w:spacing w:val="-2"/>
          <w:sz w:val="24"/>
        </w:rPr>
        <w:t>the</w:t>
      </w:r>
      <w:r>
        <w:rPr>
          <w:spacing w:val="-4"/>
          <w:sz w:val="24"/>
        </w:rPr>
        <w:t xml:space="preserve"> </w:t>
      </w:r>
      <w:r>
        <w:rPr>
          <w:spacing w:val="-2"/>
          <w:sz w:val="24"/>
        </w:rPr>
        <w:t>International</w:t>
      </w:r>
      <w:r>
        <w:rPr>
          <w:spacing w:val="-4"/>
          <w:sz w:val="24"/>
        </w:rPr>
        <w:t xml:space="preserve"> </w:t>
      </w:r>
      <w:r>
        <w:rPr>
          <w:spacing w:val="-2"/>
          <w:sz w:val="24"/>
        </w:rPr>
        <w:t>Division.</w:t>
      </w:r>
      <w:r>
        <w:rPr>
          <w:spacing w:val="-4"/>
          <w:sz w:val="24"/>
        </w:rPr>
        <w:t xml:space="preserve"> </w:t>
      </w:r>
      <w:r>
        <w:rPr>
          <w:spacing w:val="-2"/>
          <w:sz w:val="24"/>
        </w:rPr>
        <w:t>They</w:t>
      </w:r>
      <w:r>
        <w:rPr>
          <w:spacing w:val="-4"/>
          <w:sz w:val="24"/>
        </w:rPr>
        <w:t xml:space="preserve"> </w:t>
      </w:r>
      <w:r>
        <w:rPr>
          <w:spacing w:val="-2"/>
          <w:sz w:val="24"/>
        </w:rPr>
        <w:t>identify,</w:t>
      </w:r>
      <w:r>
        <w:rPr>
          <w:spacing w:val="-4"/>
          <w:sz w:val="24"/>
        </w:rPr>
        <w:t xml:space="preserve"> </w:t>
      </w:r>
      <w:r>
        <w:rPr>
          <w:spacing w:val="-2"/>
          <w:sz w:val="24"/>
        </w:rPr>
        <w:t>track,</w:t>
      </w:r>
      <w:r>
        <w:rPr>
          <w:spacing w:val="-4"/>
          <w:sz w:val="24"/>
        </w:rPr>
        <w:t xml:space="preserve"> </w:t>
      </w:r>
      <w:r>
        <w:rPr>
          <w:spacing w:val="-2"/>
          <w:sz w:val="24"/>
        </w:rPr>
        <w:t>and</w:t>
      </w:r>
      <w:r>
        <w:rPr>
          <w:spacing w:val="-4"/>
          <w:sz w:val="24"/>
        </w:rPr>
        <w:t xml:space="preserve"> </w:t>
      </w:r>
      <w:r>
        <w:rPr>
          <w:spacing w:val="-2"/>
          <w:sz w:val="24"/>
        </w:rPr>
        <w:t>lead</w:t>
      </w:r>
      <w:r>
        <w:rPr>
          <w:spacing w:val="-4"/>
          <w:sz w:val="24"/>
        </w:rPr>
        <w:t xml:space="preserve"> </w:t>
      </w:r>
      <w:r>
        <w:rPr>
          <w:spacing w:val="-2"/>
          <w:sz w:val="24"/>
        </w:rPr>
        <w:t>diversity</w:t>
      </w:r>
      <w:r>
        <w:rPr>
          <w:spacing w:val="-4"/>
          <w:sz w:val="24"/>
        </w:rPr>
        <w:t xml:space="preserve"> </w:t>
      </w:r>
      <w:r>
        <w:rPr>
          <w:spacing w:val="-2"/>
          <w:sz w:val="24"/>
        </w:rPr>
        <w:t>efforts,</w:t>
      </w:r>
      <w:r>
        <w:rPr>
          <w:spacing w:val="-4"/>
          <w:sz w:val="24"/>
        </w:rPr>
        <w:t xml:space="preserve"> </w:t>
      </w:r>
      <w:r>
        <w:rPr>
          <w:spacing w:val="-2"/>
          <w:sz w:val="24"/>
        </w:rPr>
        <w:t>particularly</w:t>
      </w:r>
      <w:r>
        <w:rPr>
          <w:spacing w:val="-4"/>
          <w:sz w:val="24"/>
        </w:rPr>
        <w:t xml:space="preserve"> </w:t>
      </w:r>
      <w:r>
        <w:rPr>
          <w:spacing w:val="-2"/>
          <w:sz w:val="24"/>
        </w:rPr>
        <w:t>for</w:t>
      </w:r>
      <w:r>
        <w:rPr>
          <w:spacing w:val="-4"/>
          <w:sz w:val="24"/>
        </w:rPr>
        <w:t xml:space="preserve"> </w:t>
      </w:r>
      <w:r>
        <w:rPr>
          <w:spacing w:val="-2"/>
          <w:sz w:val="24"/>
        </w:rPr>
        <w:t xml:space="preserve">faculty </w:t>
      </w:r>
      <w:r>
        <w:rPr>
          <w:sz w:val="24"/>
        </w:rPr>
        <w:t>and staff.</w:t>
      </w:r>
      <w:r>
        <w:rPr>
          <w:spacing w:val="40"/>
          <w:sz w:val="24"/>
        </w:rPr>
        <w:t xml:space="preserve"> </w:t>
      </w:r>
      <w:r>
        <w:rPr>
          <w:sz w:val="24"/>
        </w:rPr>
        <w:t>Faculty and staff are recruited and hired in accordance with non-discriminatory professional standards, and in all cases a special effort is made to encourage a</w:t>
      </w:r>
      <w:r>
        <w:rPr>
          <w:sz w:val="24"/>
        </w:rPr>
        <w:t>pplications from traditionally underrepresented groups.</w:t>
      </w:r>
      <w:r>
        <w:rPr>
          <w:spacing w:val="40"/>
          <w:sz w:val="24"/>
        </w:rPr>
        <w:t xml:space="preserve"> </w:t>
      </w:r>
      <w:r>
        <w:rPr>
          <w:sz w:val="24"/>
        </w:rPr>
        <w:t>The</w:t>
      </w:r>
      <w:r>
        <w:rPr>
          <w:spacing w:val="-1"/>
          <w:sz w:val="24"/>
        </w:rPr>
        <w:t xml:space="preserve"> </w:t>
      </w:r>
      <w:r>
        <w:rPr>
          <w:sz w:val="24"/>
        </w:rPr>
        <w:t>Consortium</w:t>
      </w:r>
      <w:r>
        <w:rPr>
          <w:spacing w:val="-1"/>
          <w:sz w:val="24"/>
        </w:rPr>
        <w:t xml:space="preserve"> </w:t>
      </w:r>
      <w:r>
        <w:rPr>
          <w:sz w:val="24"/>
        </w:rPr>
        <w:t>practices aggressive, holistic recruitment strategies designed to increase diversity among applicant pools.</w:t>
      </w:r>
      <w:r>
        <w:rPr>
          <w:spacing w:val="40"/>
          <w:sz w:val="24"/>
        </w:rPr>
        <w:t xml:space="preserve"> </w:t>
      </w:r>
      <w:r>
        <w:rPr>
          <w:sz w:val="24"/>
        </w:rPr>
        <w:t>It utilizes a variety of online outlets</w:t>
      </w:r>
      <w:r>
        <w:rPr>
          <w:spacing w:val="-5"/>
          <w:sz w:val="24"/>
        </w:rPr>
        <w:t xml:space="preserve"> </w:t>
      </w:r>
      <w:r>
        <w:rPr>
          <w:sz w:val="24"/>
        </w:rPr>
        <w:t>and</w:t>
      </w:r>
      <w:r>
        <w:rPr>
          <w:spacing w:val="-5"/>
          <w:sz w:val="24"/>
        </w:rPr>
        <w:t xml:space="preserve"> </w:t>
      </w:r>
      <w:r>
        <w:rPr>
          <w:sz w:val="24"/>
        </w:rPr>
        <w:t>communication</w:t>
      </w:r>
      <w:r>
        <w:rPr>
          <w:spacing w:val="-5"/>
          <w:sz w:val="24"/>
        </w:rPr>
        <w:t xml:space="preserve"> </w:t>
      </w:r>
      <w:r>
        <w:rPr>
          <w:sz w:val="24"/>
        </w:rPr>
        <w:t>to</w:t>
      </w:r>
      <w:r>
        <w:rPr>
          <w:spacing w:val="-5"/>
          <w:sz w:val="24"/>
        </w:rPr>
        <w:t xml:space="preserve"> </w:t>
      </w:r>
      <w:r>
        <w:rPr>
          <w:sz w:val="24"/>
        </w:rPr>
        <w:t>professional</w:t>
      </w:r>
      <w:r>
        <w:rPr>
          <w:spacing w:val="-6"/>
          <w:sz w:val="24"/>
        </w:rPr>
        <w:t xml:space="preserve"> </w:t>
      </w:r>
      <w:r>
        <w:rPr>
          <w:sz w:val="24"/>
        </w:rPr>
        <w:t>organizations</w:t>
      </w:r>
      <w:r>
        <w:rPr>
          <w:spacing w:val="-5"/>
          <w:sz w:val="24"/>
        </w:rPr>
        <w:t xml:space="preserve"> </w:t>
      </w:r>
      <w:r>
        <w:rPr>
          <w:sz w:val="24"/>
        </w:rPr>
        <w:t>geared</w:t>
      </w:r>
      <w:r>
        <w:rPr>
          <w:spacing w:val="-5"/>
          <w:sz w:val="24"/>
        </w:rPr>
        <w:t xml:space="preserve"> </w:t>
      </w:r>
      <w:r>
        <w:rPr>
          <w:sz w:val="24"/>
        </w:rPr>
        <w:t>to</w:t>
      </w:r>
      <w:r>
        <w:rPr>
          <w:spacing w:val="-5"/>
          <w:sz w:val="24"/>
        </w:rPr>
        <w:t xml:space="preserve"> </w:t>
      </w:r>
      <w:r>
        <w:rPr>
          <w:sz w:val="24"/>
        </w:rPr>
        <w:t>women</w:t>
      </w:r>
      <w:r>
        <w:rPr>
          <w:spacing w:val="-5"/>
          <w:sz w:val="24"/>
        </w:rPr>
        <w:t xml:space="preserve"> </w:t>
      </w:r>
      <w:r>
        <w:rPr>
          <w:sz w:val="24"/>
        </w:rPr>
        <w:t>and</w:t>
      </w:r>
      <w:r>
        <w:rPr>
          <w:spacing w:val="-5"/>
          <w:sz w:val="24"/>
        </w:rPr>
        <w:t xml:space="preserve"> </w:t>
      </w:r>
      <w:r>
        <w:rPr>
          <w:sz w:val="24"/>
        </w:rPr>
        <w:t>minorities.</w:t>
      </w:r>
      <w:r>
        <w:rPr>
          <w:spacing w:val="-5"/>
          <w:sz w:val="24"/>
        </w:rPr>
        <w:t xml:space="preserve"> </w:t>
      </w:r>
      <w:r>
        <w:rPr>
          <w:sz w:val="24"/>
        </w:rPr>
        <w:t>Efforts to</w:t>
      </w:r>
      <w:r>
        <w:rPr>
          <w:spacing w:val="-13"/>
          <w:sz w:val="24"/>
        </w:rPr>
        <w:t xml:space="preserve"> </w:t>
      </w:r>
      <w:r>
        <w:rPr>
          <w:sz w:val="24"/>
        </w:rPr>
        <w:t>successfully</w:t>
      </w:r>
      <w:r>
        <w:rPr>
          <w:spacing w:val="-11"/>
          <w:sz w:val="24"/>
        </w:rPr>
        <w:t xml:space="preserve"> </w:t>
      </w:r>
      <w:r>
        <w:rPr>
          <w:sz w:val="24"/>
        </w:rPr>
        <w:t>hire</w:t>
      </w:r>
      <w:r>
        <w:rPr>
          <w:spacing w:val="-10"/>
          <w:sz w:val="24"/>
        </w:rPr>
        <w:t xml:space="preserve"> </w:t>
      </w:r>
      <w:r>
        <w:rPr>
          <w:sz w:val="24"/>
        </w:rPr>
        <w:t>have</w:t>
      </w:r>
      <w:r>
        <w:rPr>
          <w:spacing w:val="-11"/>
          <w:sz w:val="24"/>
        </w:rPr>
        <w:t xml:space="preserve"> </w:t>
      </w:r>
      <w:r>
        <w:rPr>
          <w:sz w:val="24"/>
        </w:rPr>
        <w:t>included</w:t>
      </w:r>
      <w:r>
        <w:rPr>
          <w:spacing w:val="-11"/>
          <w:sz w:val="24"/>
        </w:rPr>
        <w:t xml:space="preserve"> </w:t>
      </w:r>
      <w:r>
        <w:rPr>
          <w:sz w:val="24"/>
        </w:rPr>
        <w:t>offers</w:t>
      </w:r>
      <w:r>
        <w:rPr>
          <w:spacing w:val="-10"/>
          <w:sz w:val="24"/>
        </w:rPr>
        <w:t xml:space="preserve"> </w:t>
      </w:r>
      <w:r>
        <w:rPr>
          <w:sz w:val="24"/>
        </w:rPr>
        <w:t>with</w:t>
      </w:r>
      <w:r>
        <w:rPr>
          <w:spacing w:val="-11"/>
          <w:sz w:val="24"/>
        </w:rPr>
        <w:t xml:space="preserve"> </w:t>
      </w:r>
      <w:r>
        <w:rPr>
          <w:sz w:val="24"/>
        </w:rPr>
        <w:t>competitive</w:t>
      </w:r>
      <w:r>
        <w:rPr>
          <w:spacing w:val="-11"/>
          <w:sz w:val="24"/>
        </w:rPr>
        <w:t xml:space="preserve"> </w:t>
      </w:r>
      <w:r>
        <w:rPr>
          <w:sz w:val="24"/>
        </w:rPr>
        <w:t>salaries,</w:t>
      </w:r>
      <w:r>
        <w:rPr>
          <w:spacing w:val="-10"/>
          <w:sz w:val="24"/>
        </w:rPr>
        <w:t xml:space="preserve"> </w:t>
      </w:r>
      <w:r>
        <w:rPr>
          <w:sz w:val="24"/>
        </w:rPr>
        <w:t>course</w:t>
      </w:r>
      <w:r>
        <w:rPr>
          <w:spacing w:val="-11"/>
          <w:sz w:val="24"/>
        </w:rPr>
        <w:t xml:space="preserve"> </w:t>
      </w:r>
      <w:r>
        <w:rPr>
          <w:sz w:val="24"/>
        </w:rPr>
        <w:t>load</w:t>
      </w:r>
      <w:r>
        <w:rPr>
          <w:spacing w:val="-11"/>
          <w:sz w:val="24"/>
        </w:rPr>
        <w:t xml:space="preserve"> </w:t>
      </w:r>
      <w:r>
        <w:rPr>
          <w:sz w:val="24"/>
        </w:rPr>
        <w:t>reductions,</w:t>
      </w:r>
      <w:r>
        <w:rPr>
          <w:spacing w:val="-10"/>
          <w:sz w:val="24"/>
        </w:rPr>
        <w:t xml:space="preserve"> </w:t>
      </w:r>
      <w:r>
        <w:rPr>
          <w:spacing w:val="-2"/>
          <w:sz w:val="24"/>
        </w:rPr>
        <w:t>moving</w:t>
      </w:r>
    </w:p>
    <w:p w14:paraId="6420AF2E" w14:textId="77777777" w:rsidR="005B0F52" w:rsidRDefault="005B0F52">
      <w:pPr>
        <w:spacing w:line="480" w:lineRule="auto"/>
        <w:jc w:val="both"/>
        <w:rPr>
          <w:sz w:val="24"/>
        </w:rPr>
        <w:sectPr w:rsidR="005B0F52">
          <w:pgSz w:w="12240" w:h="15840"/>
          <w:pgMar w:top="1380" w:right="1200" w:bottom="1000" w:left="1200" w:header="0" w:footer="806" w:gutter="0"/>
          <w:cols w:space="720"/>
        </w:sectPr>
      </w:pPr>
    </w:p>
    <w:p w14:paraId="6420AF2F" w14:textId="77777777" w:rsidR="005B0F52" w:rsidRDefault="0046319E">
      <w:pPr>
        <w:pStyle w:val="BodyText"/>
        <w:spacing w:before="66" w:line="480" w:lineRule="auto"/>
        <w:ind w:right="235"/>
        <w:jc w:val="both"/>
      </w:pPr>
      <w:r>
        <w:t>expenses, travel funds, alternative work schedules, and support for researc</w:t>
      </w:r>
      <w:r>
        <w:t>h.</w:t>
      </w:r>
      <w:r>
        <w:rPr>
          <w:spacing w:val="40"/>
        </w:rPr>
        <w:t xml:space="preserve"> </w:t>
      </w:r>
      <w:r>
        <w:t>MKE just launched a multi-year Strategic Faculty Hiring Fund as integral to its DEI efforts.</w:t>
      </w:r>
      <w:r>
        <w:rPr>
          <w:spacing w:val="40"/>
        </w:rPr>
        <w:t xml:space="preserve"> </w:t>
      </w:r>
      <w:r>
        <w:t>Of 6 new hires at MSN since</w:t>
      </w:r>
      <w:r>
        <w:rPr>
          <w:spacing w:val="-3"/>
        </w:rPr>
        <w:t xml:space="preserve"> </w:t>
      </w:r>
      <w:r>
        <w:t>2018,</w:t>
      </w:r>
      <w:r>
        <w:rPr>
          <w:spacing w:val="-3"/>
        </w:rPr>
        <w:t xml:space="preserve"> </w:t>
      </w:r>
      <w:r>
        <w:t>4</w:t>
      </w:r>
      <w:r>
        <w:rPr>
          <w:spacing w:val="-3"/>
        </w:rPr>
        <w:t xml:space="preserve"> </w:t>
      </w:r>
      <w:r>
        <w:t>have</w:t>
      </w:r>
      <w:r>
        <w:rPr>
          <w:spacing w:val="-3"/>
        </w:rPr>
        <w:t xml:space="preserve"> </w:t>
      </w:r>
      <w:r>
        <w:t>been</w:t>
      </w:r>
      <w:r>
        <w:rPr>
          <w:spacing w:val="-3"/>
        </w:rPr>
        <w:t xml:space="preserve"> </w:t>
      </w:r>
      <w:r>
        <w:t>women;</w:t>
      </w:r>
      <w:r>
        <w:rPr>
          <w:spacing w:val="-3"/>
        </w:rPr>
        <w:t xml:space="preserve"> </w:t>
      </w:r>
      <w:r>
        <w:t>of</w:t>
      </w:r>
      <w:r>
        <w:rPr>
          <w:spacing w:val="-3"/>
        </w:rPr>
        <w:t xml:space="preserve"> </w:t>
      </w:r>
      <w:r>
        <w:t>the</w:t>
      </w:r>
      <w:r>
        <w:rPr>
          <w:spacing w:val="-3"/>
        </w:rPr>
        <w:t xml:space="preserve"> </w:t>
      </w:r>
      <w:r>
        <w:t>last</w:t>
      </w:r>
      <w:r>
        <w:rPr>
          <w:spacing w:val="-3"/>
        </w:rPr>
        <w:t xml:space="preserve"> </w:t>
      </w:r>
      <w:r>
        <w:t>3</w:t>
      </w:r>
      <w:r>
        <w:rPr>
          <w:spacing w:val="-3"/>
        </w:rPr>
        <w:t xml:space="preserve"> </w:t>
      </w:r>
      <w:r>
        <w:t>MKE-affiliated</w:t>
      </w:r>
      <w:r>
        <w:rPr>
          <w:spacing w:val="-3"/>
        </w:rPr>
        <w:t xml:space="preserve"> </w:t>
      </w:r>
      <w:r>
        <w:t>faculty</w:t>
      </w:r>
      <w:r>
        <w:rPr>
          <w:spacing w:val="-3"/>
        </w:rPr>
        <w:t xml:space="preserve"> </w:t>
      </w:r>
      <w:r>
        <w:t>hires,</w:t>
      </w:r>
      <w:r>
        <w:rPr>
          <w:spacing w:val="-3"/>
        </w:rPr>
        <w:t xml:space="preserve"> </w:t>
      </w:r>
      <w:r>
        <w:t>1</w:t>
      </w:r>
      <w:r>
        <w:rPr>
          <w:spacing w:val="-3"/>
        </w:rPr>
        <w:t xml:space="preserve"> </w:t>
      </w:r>
      <w:r>
        <w:t>is</w:t>
      </w:r>
      <w:r>
        <w:rPr>
          <w:spacing w:val="-3"/>
        </w:rPr>
        <w:t xml:space="preserve"> </w:t>
      </w:r>
      <w:r>
        <w:t>a</w:t>
      </w:r>
      <w:r>
        <w:rPr>
          <w:spacing w:val="-3"/>
        </w:rPr>
        <w:t xml:space="preserve"> </w:t>
      </w:r>
      <w:r>
        <w:t>woman,</w:t>
      </w:r>
      <w:r>
        <w:rPr>
          <w:spacing w:val="-3"/>
        </w:rPr>
        <w:t xml:space="preserve"> </w:t>
      </w:r>
      <w:r>
        <w:t>and</w:t>
      </w:r>
      <w:r>
        <w:rPr>
          <w:spacing w:val="-3"/>
        </w:rPr>
        <w:t xml:space="preserve"> </w:t>
      </w:r>
      <w:r>
        <w:t>1</w:t>
      </w:r>
      <w:r>
        <w:rPr>
          <w:spacing w:val="-3"/>
        </w:rPr>
        <w:t xml:space="preserve"> </w:t>
      </w:r>
      <w:r>
        <w:t>is a</w:t>
      </w:r>
      <w:r>
        <w:rPr>
          <w:spacing w:val="-8"/>
        </w:rPr>
        <w:t xml:space="preserve"> </w:t>
      </w:r>
      <w:r>
        <w:t>person</w:t>
      </w:r>
      <w:r>
        <w:rPr>
          <w:spacing w:val="-8"/>
        </w:rPr>
        <w:t xml:space="preserve"> </w:t>
      </w:r>
      <w:r>
        <w:t>of</w:t>
      </w:r>
      <w:r>
        <w:rPr>
          <w:spacing w:val="-8"/>
        </w:rPr>
        <w:t xml:space="preserve"> </w:t>
      </w:r>
      <w:r>
        <w:t>color.</w:t>
      </w:r>
      <w:r>
        <w:rPr>
          <w:spacing w:val="-8"/>
        </w:rPr>
        <w:t xml:space="preserve"> </w:t>
      </w:r>
      <w:r>
        <w:t>Overall,</w:t>
      </w:r>
      <w:r>
        <w:rPr>
          <w:spacing w:val="-8"/>
        </w:rPr>
        <w:t xml:space="preserve"> </w:t>
      </w:r>
      <w:r>
        <w:t>Consortium</w:t>
      </w:r>
      <w:r>
        <w:rPr>
          <w:spacing w:val="-8"/>
        </w:rPr>
        <w:t xml:space="preserve"> </w:t>
      </w:r>
      <w:r>
        <w:t>faculty</w:t>
      </w:r>
      <w:r>
        <w:rPr>
          <w:spacing w:val="-8"/>
        </w:rPr>
        <w:t xml:space="preserve"> </w:t>
      </w:r>
      <w:r>
        <w:t>and</w:t>
      </w:r>
      <w:r>
        <w:rPr>
          <w:spacing w:val="-8"/>
        </w:rPr>
        <w:t xml:space="preserve"> </w:t>
      </w:r>
      <w:r>
        <w:t>staff</w:t>
      </w:r>
      <w:r>
        <w:rPr>
          <w:spacing w:val="-8"/>
        </w:rPr>
        <w:t xml:space="preserve"> </w:t>
      </w:r>
      <w:r>
        <w:t>are</w:t>
      </w:r>
      <w:r>
        <w:rPr>
          <w:spacing w:val="-8"/>
        </w:rPr>
        <w:t xml:space="preserve"> </w:t>
      </w:r>
      <w:r>
        <w:t>more</w:t>
      </w:r>
      <w:r>
        <w:rPr>
          <w:spacing w:val="-8"/>
        </w:rPr>
        <w:t xml:space="preserve"> </w:t>
      </w:r>
      <w:r>
        <w:t>diverse</w:t>
      </w:r>
      <w:r>
        <w:rPr>
          <w:spacing w:val="-8"/>
        </w:rPr>
        <w:t xml:space="preserve"> </w:t>
      </w:r>
      <w:r>
        <w:t>than</w:t>
      </w:r>
      <w:r>
        <w:rPr>
          <w:spacing w:val="-8"/>
        </w:rPr>
        <w:t xml:space="preserve"> </w:t>
      </w:r>
      <w:r>
        <w:t>many</w:t>
      </w:r>
      <w:r>
        <w:rPr>
          <w:spacing w:val="-8"/>
        </w:rPr>
        <w:t xml:space="preserve"> </w:t>
      </w:r>
      <w:r>
        <w:t>other</w:t>
      </w:r>
      <w:r>
        <w:rPr>
          <w:spacing w:val="-8"/>
        </w:rPr>
        <w:t xml:space="preserve"> </w:t>
      </w:r>
      <w:r>
        <w:t>units</w:t>
      </w:r>
      <w:r>
        <w:rPr>
          <w:spacing w:val="-8"/>
        </w:rPr>
        <w:t xml:space="preserve"> </w:t>
      </w:r>
      <w:r>
        <w:t xml:space="preserve">on </w:t>
      </w:r>
      <w:r>
        <w:rPr>
          <w:spacing w:val="-2"/>
        </w:rPr>
        <w:t>campus.</w:t>
      </w:r>
    </w:p>
    <w:p w14:paraId="6420AF30" w14:textId="77777777" w:rsidR="005B0F52" w:rsidRDefault="0046319E">
      <w:pPr>
        <w:pStyle w:val="Heading1"/>
        <w:spacing w:line="271" w:lineRule="exact"/>
        <w:ind w:left="2315" w:right="2310"/>
        <w:jc w:val="center"/>
      </w:pPr>
      <w:r>
        <w:rPr>
          <w:color w:val="1F4D78"/>
        </w:rPr>
        <w:t>Criterion</w:t>
      </w:r>
      <w:r>
        <w:rPr>
          <w:color w:val="1F4D78"/>
          <w:spacing w:val="-2"/>
        </w:rPr>
        <w:t xml:space="preserve"> </w:t>
      </w:r>
      <w:r>
        <w:rPr>
          <w:color w:val="1F4D78"/>
        </w:rPr>
        <w:t>F.</w:t>
      </w:r>
      <w:r>
        <w:rPr>
          <w:color w:val="1F4D78"/>
          <w:spacing w:val="-1"/>
        </w:rPr>
        <w:t xml:space="preserve"> </w:t>
      </w:r>
      <w:r>
        <w:rPr>
          <w:color w:val="1F4D78"/>
        </w:rPr>
        <w:t>Strength</w:t>
      </w:r>
      <w:r>
        <w:rPr>
          <w:color w:val="1F4D78"/>
          <w:spacing w:val="-1"/>
        </w:rPr>
        <w:t xml:space="preserve"> </w:t>
      </w:r>
      <w:r>
        <w:rPr>
          <w:color w:val="1F4D78"/>
        </w:rPr>
        <w:t>of</w:t>
      </w:r>
      <w:r>
        <w:rPr>
          <w:color w:val="1F4D78"/>
          <w:spacing w:val="-1"/>
        </w:rPr>
        <w:t xml:space="preserve"> </w:t>
      </w:r>
      <w:r>
        <w:rPr>
          <w:color w:val="1F4D78"/>
          <w:spacing w:val="-2"/>
        </w:rPr>
        <w:t>Library</w:t>
      </w:r>
    </w:p>
    <w:p w14:paraId="6420AF31" w14:textId="77777777" w:rsidR="005B0F52" w:rsidRDefault="005B0F52">
      <w:pPr>
        <w:pStyle w:val="BodyText"/>
        <w:spacing w:before="5"/>
        <w:ind w:left="0"/>
        <w:rPr>
          <w:b/>
        </w:rPr>
      </w:pPr>
    </w:p>
    <w:p w14:paraId="6420AF32" w14:textId="77777777" w:rsidR="005B0F52" w:rsidRDefault="0046319E">
      <w:pPr>
        <w:pStyle w:val="BodyText"/>
        <w:spacing w:line="480" w:lineRule="auto"/>
        <w:ind w:right="235"/>
        <w:jc w:val="both"/>
      </w:pPr>
      <w:r>
        <w:rPr>
          <w:b/>
        </w:rPr>
        <w:t>F.1a.</w:t>
      </w:r>
      <w:r>
        <w:rPr>
          <w:b/>
          <w:spacing w:val="40"/>
        </w:rPr>
        <w:t xml:space="preserve"> </w:t>
      </w:r>
      <w:r>
        <w:rPr>
          <w:b/>
        </w:rPr>
        <w:t>Strength of Holdings</w:t>
      </w:r>
      <w:r>
        <w:t>.</w:t>
      </w:r>
      <w:r>
        <w:rPr>
          <w:spacing w:val="40"/>
        </w:rPr>
        <w:t xml:space="preserve"> </w:t>
      </w:r>
      <w:r>
        <w:t>The libraries of the UW campuses are a premier national resource in the comprehensiveness and accessibility of the general and specialized Latin American collections.</w:t>
      </w:r>
      <w:r>
        <w:rPr>
          <w:spacing w:val="40"/>
        </w:rPr>
        <w:t xml:space="preserve"> </w:t>
      </w:r>
      <w:r>
        <w:t>MSN’s library system is the 9th largest research library in North America with total hold</w:t>
      </w:r>
      <w:r>
        <w:t>ings in 2020 (the latest year for which rankings are available) of 11.9 million volumes in 33 specialized libraries.</w:t>
      </w:r>
      <w:r>
        <w:rPr>
          <w:spacing w:val="40"/>
        </w:rPr>
        <w:t xml:space="preserve"> </w:t>
      </w:r>
      <w:r>
        <w:t>In 2020, the Library ranked 25th overall by the Association of Research Libraries (ARL) Investment Index with more than $40,388,800 in annu</w:t>
      </w:r>
      <w:r>
        <w:t>al expenditures on collections</w:t>
      </w:r>
      <w:r>
        <w:rPr>
          <w:spacing w:val="-9"/>
        </w:rPr>
        <w:t xml:space="preserve"> </w:t>
      </w:r>
      <w:r>
        <w:t>and</w:t>
      </w:r>
      <w:r>
        <w:rPr>
          <w:spacing w:val="-9"/>
        </w:rPr>
        <w:t xml:space="preserve"> </w:t>
      </w:r>
      <w:r>
        <w:t>staffing.</w:t>
      </w:r>
      <w:r>
        <w:rPr>
          <w:spacing w:val="-9"/>
        </w:rPr>
        <w:t xml:space="preserve"> </w:t>
      </w:r>
      <w:r>
        <w:t>The</w:t>
      </w:r>
      <w:r>
        <w:rPr>
          <w:spacing w:val="-9"/>
        </w:rPr>
        <w:t xml:space="preserve"> </w:t>
      </w:r>
      <w:r>
        <w:t>ARL</w:t>
      </w:r>
      <w:r>
        <w:rPr>
          <w:spacing w:val="-9"/>
        </w:rPr>
        <w:t xml:space="preserve"> </w:t>
      </w:r>
      <w:r>
        <w:t>Investment</w:t>
      </w:r>
      <w:r>
        <w:rPr>
          <w:spacing w:val="-9"/>
        </w:rPr>
        <w:t xml:space="preserve"> </w:t>
      </w:r>
      <w:r>
        <w:t>Index</w:t>
      </w:r>
      <w:r>
        <w:rPr>
          <w:spacing w:val="-9"/>
        </w:rPr>
        <w:t xml:space="preserve"> </w:t>
      </w:r>
      <w:r>
        <w:t>is</w:t>
      </w:r>
      <w:r>
        <w:rPr>
          <w:spacing w:val="-9"/>
        </w:rPr>
        <w:t xml:space="preserve"> </w:t>
      </w:r>
      <w:r>
        <w:t>the</w:t>
      </w:r>
      <w:r>
        <w:rPr>
          <w:spacing w:val="-9"/>
        </w:rPr>
        <w:t xml:space="preserve"> </w:t>
      </w:r>
      <w:r>
        <w:t>measure</w:t>
      </w:r>
      <w:r>
        <w:rPr>
          <w:spacing w:val="-9"/>
        </w:rPr>
        <w:t xml:space="preserve"> </w:t>
      </w:r>
      <w:r>
        <w:t>by</w:t>
      </w:r>
      <w:r>
        <w:rPr>
          <w:spacing w:val="-9"/>
        </w:rPr>
        <w:t xml:space="preserve"> </w:t>
      </w:r>
      <w:r>
        <w:t>which</w:t>
      </w:r>
      <w:r>
        <w:rPr>
          <w:spacing w:val="-9"/>
        </w:rPr>
        <w:t xml:space="preserve"> </w:t>
      </w:r>
      <w:r>
        <w:t>research</w:t>
      </w:r>
      <w:r>
        <w:rPr>
          <w:spacing w:val="-9"/>
        </w:rPr>
        <w:t xml:space="preserve"> </w:t>
      </w:r>
      <w:r>
        <w:t>libraries</w:t>
      </w:r>
      <w:r>
        <w:rPr>
          <w:spacing w:val="-9"/>
        </w:rPr>
        <w:t xml:space="preserve"> </w:t>
      </w:r>
      <w:r>
        <w:t>are ranked and evaluated.</w:t>
      </w:r>
      <w:r>
        <w:rPr>
          <w:spacing w:val="40"/>
        </w:rPr>
        <w:t xml:space="preserve"> </w:t>
      </w:r>
      <w:r>
        <w:t>In an era where electronic resources are increasingly important, spending and annual investment are robust measures of relative strength and institutional support, along with</w:t>
      </w:r>
      <w:r>
        <w:rPr>
          <w:spacing w:val="-3"/>
        </w:rPr>
        <w:t xml:space="preserve"> </w:t>
      </w:r>
      <w:r>
        <w:t>collection</w:t>
      </w:r>
      <w:r>
        <w:rPr>
          <w:spacing w:val="-3"/>
        </w:rPr>
        <w:t xml:space="preserve"> </w:t>
      </w:r>
      <w:r>
        <w:t>size.</w:t>
      </w:r>
      <w:r>
        <w:rPr>
          <w:spacing w:val="-3"/>
        </w:rPr>
        <w:t xml:space="preserve"> </w:t>
      </w:r>
      <w:r>
        <w:t>MKE</w:t>
      </w:r>
      <w:r>
        <w:rPr>
          <w:spacing w:val="-3"/>
        </w:rPr>
        <w:t xml:space="preserve"> </w:t>
      </w:r>
      <w:r>
        <w:t>has</w:t>
      </w:r>
      <w:r>
        <w:rPr>
          <w:spacing w:val="-3"/>
        </w:rPr>
        <w:t xml:space="preserve"> </w:t>
      </w:r>
      <w:r>
        <w:t>the</w:t>
      </w:r>
      <w:r>
        <w:rPr>
          <w:spacing w:val="-3"/>
        </w:rPr>
        <w:t xml:space="preserve"> </w:t>
      </w:r>
      <w:r>
        <w:t>second</w:t>
      </w:r>
      <w:r>
        <w:rPr>
          <w:spacing w:val="-3"/>
        </w:rPr>
        <w:t xml:space="preserve"> </w:t>
      </w:r>
      <w:r>
        <w:t>largest</w:t>
      </w:r>
      <w:r>
        <w:rPr>
          <w:spacing w:val="-3"/>
        </w:rPr>
        <w:t xml:space="preserve"> </w:t>
      </w:r>
      <w:r>
        <w:t>academic</w:t>
      </w:r>
      <w:r>
        <w:rPr>
          <w:spacing w:val="-3"/>
        </w:rPr>
        <w:t xml:space="preserve"> </w:t>
      </w:r>
      <w:r>
        <w:t>library</w:t>
      </w:r>
      <w:r>
        <w:rPr>
          <w:spacing w:val="-3"/>
        </w:rPr>
        <w:t xml:space="preserve"> </w:t>
      </w:r>
      <w:r>
        <w:t>in</w:t>
      </w:r>
      <w:r>
        <w:rPr>
          <w:spacing w:val="-3"/>
        </w:rPr>
        <w:t xml:space="preserve"> </w:t>
      </w:r>
      <w:r>
        <w:t>Wisconsin,</w:t>
      </w:r>
      <w:r>
        <w:rPr>
          <w:spacing w:val="-3"/>
        </w:rPr>
        <w:t xml:space="preserve"> </w:t>
      </w:r>
      <w:r>
        <w:t>holdin</w:t>
      </w:r>
      <w:r>
        <w:t>g</w:t>
      </w:r>
      <w:r>
        <w:rPr>
          <w:spacing w:val="-3"/>
        </w:rPr>
        <w:t xml:space="preserve"> </w:t>
      </w:r>
      <w:r>
        <w:t>over</w:t>
      </w:r>
      <w:r>
        <w:rPr>
          <w:spacing w:val="-3"/>
        </w:rPr>
        <w:t xml:space="preserve"> </w:t>
      </w:r>
      <w:r>
        <w:t>5.5 million volumes, plus 1.1 electronic titles.</w:t>
      </w:r>
      <w:r>
        <w:rPr>
          <w:spacing w:val="40"/>
        </w:rPr>
        <w:t xml:space="preserve"> </w:t>
      </w:r>
      <w:r>
        <w:t>Together the MSN and MKE libraries hold over 17.4 million volumes.</w:t>
      </w:r>
      <w:r>
        <w:rPr>
          <w:spacing w:val="40"/>
        </w:rPr>
        <w:t xml:space="preserve"> </w:t>
      </w:r>
      <w:r>
        <w:t>The UW Library Consortium allows for access to an additional 565,590 purchased</w:t>
      </w:r>
      <w:r>
        <w:rPr>
          <w:spacing w:val="-13"/>
        </w:rPr>
        <w:t xml:space="preserve"> </w:t>
      </w:r>
      <w:r>
        <w:t>electronic</w:t>
      </w:r>
      <w:r>
        <w:rPr>
          <w:spacing w:val="-13"/>
        </w:rPr>
        <w:t xml:space="preserve"> </w:t>
      </w:r>
      <w:r>
        <w:t>titles</w:t>
      </w:r>
      <w:r>
        <w:rPr>
          <w:spacing w:val="-13"/>
        </w:rPr>
        <w:t xml:space="preserve"> </w:t>
      </w:r>
      <w:r>
        <w:t>and</w:t>
      </w:r>
      <w:r>
        <w:rPr>
          <w:spacing w:val="-13"/>
        </w:rPr>
        <w:t xml:space="preserve"> </w:t>
      </w:r>
      <w:r>
        <w:t>320,100</w:t>
      </w:r>
      <w:r>
        <w:rPr>
          <w:spacing w:val="-13"/>
        </w:rPr>
        <w:t xml:space="preserve"> </w:t>
      </w:r>
      <w:r>
        <w:t>open</w:t>
      </w:r>
      <w:r>
        <w:rPr>
          <w:spacing w:val="-13"/>
        </w:rPr>
        <w:t xml:space="preserve"> </w:t>
      </w:r>
      <w:r>
        <w:t>access</w:t>
      </w:r>
      <w:r>
        <w:rPr>
          <w:spacing w:val="-13"/>
        </w:rPr>
        <w:t xml:space="preserve"> </w:t>
      </w:r>
      <w:r>
        <w:t>electronic</w:t>
      </w:r>
      <w:r>
        <w:rPr>
          <w:spacing w:val="-13"/>
        </w:rPr>
        <w:t xml:space="preserve"> </w:t>
      </w:r>
      <w:r>
        <w:t>t</w:t>
      </w:r>
      <w:r>
        <w:t>itles</w:t>
      </w:r>
      <w:r>
        <w:rPr>
          <w:spacing w:val="-13"/>
        </w:rPr>
        <w:t xml:space="preserve"> </w:t>
      </w:r>
      <w:r>
        <w:t>shared</w:t>
      </w:r>
      <w:r>
        <w:rPr>
          <w:spacing w:val="-13"/>
        </w:rPr>
        <w:t xml:space="preserve"> </w:t>
      </w:r>
      <w:r>
        <w:t>within</w:t>
      </w:r>
      <w:r>
        <w:rPr>
          <w:spacing w:val="-13"/>
        </w:rPr>
        <w:t xml:space="preserve"> </w:t>
      </w:r>
      <w:r>
        <w:t>the</w:t>
      </w:r>
      <w:r>
        <w:rPr>
          <w:spacing w:val="-13"/>
        </w:rPr>
        <w:t xml:space="preserve"> </w:t>
      </w:r>
      <w:r>
        <w:t>UW</w:t>
      </w:r>
      <w:r>
        <w:rPr>
          <w:spacing w:val="-13"/>
        </w:rPr>
        <w:t xml:space="preserve"> </w:t>
      </w:r>
      <w:r>
        <w:t>System. In addition, the MSN system holds more than 638,360 serial titles in print and electronic, over 458,530 microform items, and hundreds of thousands of government documents, maps, musical scores, and media materials.</w:t>
      </w:r>
      <w:r>
        <w:rPr>
          <w:spacing w:val="40"/>
        </w:rPr>
        <w:t xml:space="preserve"> </w:t>
      </w:r>
      <w:r>
        <w:t>MKE ha</w:t>
      </w:r>
      <w:r>
        <w:t>s access to 104,149 government documents, over 196,571 serial titles (physical and electronic), and an additional 25,221 shared electronic serials.</w:t>
      </w:r>
    </w:p>
    <w:p w14:paraId="6420AF33" w14:textId="77777777" w:rsidR="005B0F52" w:rsidRDefault="005B0F52">
      <w:pPr>
        <w:spacing w:line="480" w:lineRule="auto"/>
        <w:jc w:val="both"/>
        <w:sectPr w:rsidR="005B0F52">
          <w:pgSz w:w="12240" w:h="15840"/>
          <w:pgMar w:top="1380" w:right="1200" w:bottom="1000" w:left="1200" w:header="0" w:footer="806" w:gutter="0"/>
          <w:cols w:space="720"/>
        </w:sectPr>
      </w:pPr>
    </w:p>
    <w:p w14:paraId="6420AF34" w14:textId="77777777" w:rsidR="005B0F52" w:rsidRDefault="0046319E">
      <w:pPr>
        <w:pStyle w:val="BodyText"/>
        <w:spacing w:before="66" w:line="480" w:lineRule="auto"/>
        <w:ind w:right="235" w:firstLine="720"/>
        <w:jc w:val="both"/>
      </w:pPr>
      <w:r>
        <w:t>Memorial</w:t>
      </w:r>
      <w:r>
        <w:rPr>
          <w:spacing w:val="-15"/>
        </w:rPr>
        <w:t xml:space="preserve"> </w:t>
      </w:r>
      <w:r>
        <w:t>Library,</w:t>
      </w:r>
      <w:r>
        <w:rPr>
          <w:spacing w:val="-15"/>
        </w:rPr>
        <w:t xml:space="preserve"> </w:t>
      </w:r>
      <w:r>
        <w:t>the</w:t>
      </w:r>
      <w:r>
        <w:rPr>
          <w:spacing w:val="-15"/>
        </w:rPr>
        <w:t xml:space="preserve"> </w:t>
      </w:r>
      <w:r>
        <w:t>main</w:t>
      </w:r>
      <w:r>
        <w:rPr>
          <w:spacing w:val="-15"/>
        </w:rPr>
        <w:t xml:space="preserve"> </w:t>
      </w:r>
      <w:r>
        <w:t>library</w:t>
      </w:r>
      <w:r>
        <w:rPr>
          <w:spacing w:val="-15"/>
        </w:rPr>
        <w:t xml:space="preserve"> </w:t>
      </w:r>
      <w:r>
        <w:t>in</w:t>
      </w:r>
      <w:r>
        <w:rPr>
          <w:spacing w:val="-15"/>
        </w:rPr>
        <w:t xml:space="preserve"> </w:t>
      </w:r>
      <w:r>
        <w:t>the</w:t>
      </w:r>
      <w:r>
        <w:rPr>
          <w:spacing w:val="-15"/>
        </w:rPr>
        <w:t xml:space="preserve"> </w:t>
      </w:r>
      <w:r>
        <w:t>MSN</w:t>
      </w:r>
      <w:r>
        <w:rPr>
          <w:spacing w:val="-15"/>
        </w:rPr>
        <w:t xml:space="preserve"> </w:t>
      </w:r>
      <w:r>
        <w:t>system,</w:t>
      </w:r>
      <w:r>
        <w:rPr>
          <w:spacing w:val="-15"/>
        </w:rPr>
        <w:t xml:space="preserve"> </w:t>
      </w:r>
      <w:r>
        <w:t>holds</w:t>
      </w:r>
      <w:r>
        <w:rPr>
          <w:spacing w:val="-15"/>
        </w:rPr>
        <w:t xml:space="preserve"> </w:t>
      </w:r>
      <w:r>
        <w:t>one</w:t>
      </w:r>
      <w:r>
        <w:rPr>
          <w:spacing w:val="-15"/>
        </w:rPr>
        <w:t xml:space="preserve"> </w:t>
      </w:r>
      <w:r>
        <w:t>of</w:t>
      </w:r>
      <w:r>
        <w:rPr>
          <w:spacing w:val="-15"/>
        </w:rPr>
        <w:t xml:space="preserve"> </w:t>
      </w:r>
      <w:r>
        <w:t>the</w:t>
      </w:r>
      <w:r>
        <w:rPr>
          <w:spacing w:val="-15"/>
        </w:rPr>
        <w:t xml:space="preserve"> </w:t>
      </w:r>
      <w:r>
        <w:t>top</w:t>
      </w:r>
      <w:r>
        <w:rPr>
          <w:spacing w:val="-15"/>
        </w:rPr>
        <w:t xml:space="preserve"> </w:t>
      </w:r>
      <w:r>
        <w:t>LA</w:t>
      </w:r>
      <w:r>
        <w:rPr>
          <w:spacing w:val="-15"/>
        </w:rPr>
        <w:t xml:space="preserve"> </w:t>
      </w:r>
      <w:r>
        <w:t>Collections in the US with more than 400,300 titles in Spanish, Portuguese, English, French, German, Italian and indigenous languages, such as Aymara, Mayan, Nahuatl, and Quichua. The collection is extraordinarily strong in Latin American serials, from the</w:t>
      </w:r>
      <w:r>
        <w:t xml:space="preserve"> colonial period to 21</w:t>
      </w:r>
      <w:r>
        <w:rPr>
          <w:vertAlign w:val="superscript"/>
        </w:rPr>
        <w:t>st</w:t>
      </w:r>
      <w:r>
        <w:t xml:space="preserve"> century of Mexico, Chile, Argentina, and the Andean countries, as well as Brazilian literature and history, and</w:t>
      </w:r>
      <w:r>
        <w:rPr>
          <w:spacing w:val="-14"/>
        </w:rPr>
        <w:t xml:space="preserve"> </w:t>
      </w:r>
      <w:r>
        <w:t>Latin</w:t>
      </w:r>
      <w:r>
        <w:rPr>
          <w:spacing w:val="-14"/>
        </w:rPr>
        <w:t xml:space="preserve"> </w:t>
      </w:r>
      <w:r>
        <w:t>American</w:t>
      </w:r>
      <w:r>
        <w:rPr>
          <w:spacing w:val="-14"/>
        </w:rPr>
        <w:t xml:space="preserve"> </w:t>
      </w:r>
      <w:r>
        <w:t>independent</w:t>
      </w:r>
      <w:r>
        <w:rPr>
          <w:spacing w:val="-14"/>
        </w:rPr>
        <w:t xml:space="preserve"> </w:t>
      </w:r>
      <w:r>
        <w:t>presses.</w:t>
      </w:r>
      <w:r>
        <w:rPr>
          <w:spacing w:val="34"/>
        </w:rPr>
        <w:t xml:space="preserve"> </w:t>
      </w:r>
      <w:r>
        <w:t>MKE’s</w:t>
      </w:r>
      <w:r>
        <w:rPr>
          <w:spacing w:val="-13"/>
        </w:rPr>
        <w:t xml:space="preserve"> </w:t>
      </w:r>
      <w:r>
        <w:t>LA</w:t>
      </w:r>
      <w:r>
        <w:rPr>
          <w:spacing w:val="-14"/>
        </w:rPr>
        <w:t xml:space="preserve"> </w:t>
      </w:r>
      <w:r>
        <w:t>collection,</w:t>
      </w:r>
      <w:r>
        <w:rPr>
          <w:spacing w:val="-14"/>
        </w:rPr>
        <w:t xml:space="preserve"> </w:t>
      </w:r>
      <w:r>
        <w:t>which</w:t>
      </w:r>
      <w:r>
        <w:rPr>
          <w:spacing w:val="-14"/>
        </w:rPr>
        <w:t xml:space="preserve"> </w:t>
      </w:r>
      <w:r>
        <w:t>contains</w:t>
      </w:r>
      <w:r>
        <w:rPr>
          <w:spacing w:val="-13"/>
        </w:rPr>
        <w:t xml:space="preserve"> </w:t>
      </w:r>
      <w:r>
        <w:t>more</w:t>
      </w:r>
      <w:r>
        <w:rPr>
          <w:spacing w:val="-14"/>
        </w:rPr>
        <w:t xml:space="preserve"> </w:t>
      </w:r>
      <w:r>
        <w:t>than</w:t>
      </w:r>
      <w:r>
        <w:rPr>
          <w:spacing w:val="-14"/>
        </w:rPr>
        <w:t xml:space="preserve"> </w:t>
      </w:r>
      <w:r>
        <w:t>70,552 titles,</w:t>
      </w:r>
      <w:r>
        <w:rPr>
          <w:spacing w:val="-9"/>
        </w:rPr>
        <w:t xml:space="preserve"> </w:t>
      </w:r>
      <w:r>
        <w:t>is</w:t>
      </w:r>
      <w:r>
        <w:rPr>
          <w:spacing w:val="-9"/>
        </w:rPr>
        <w:t xml:space="preserve"> </w:t>
      </w:r>
      <w:r>
        <w:t>particularly</w:t>
      </w:r>
      <w:r>
        <w:rPr>
          <w:spacing w:val="-9"/>
        </w:rPr>
        <w:t xml:space="preserve"> </w:t>
      </w:r>
      <w:r>
        <w:t>strong</w:t>
      </w:r>
      <w:r>
        <w:rPr>
          <w:spacing w:val="-9"/>
        </w:rPr>
        <w:t xml:space="preserve"> </w:t>
      </w:r>
      <w:r>
        <w:t>in</w:t>
      </w:r>
      <w:r>
        <w:rPr>
          <w:spacing w:val="-9"/>
        </w:rPr>
        <w:t xml:space="preserve"> </w:t>
      </w:r>
      <w:r>
        <w:t>geography,</w:t>
      </w:r>
      <w:r>
        <w:rPr>
          <w:spacing w:val="-9"/>
        </w:rPr>
        <w:t xml:space="preserve"> </w:t>
      </w:r>
      <w:r>
        <w:t>foreign</w:t>
      </w:r>
      <w:r>
        <w:rPr>
          <w:spacing w:val="-9"/>
        </w:rPr>
        <w:t xml:space="preserve"> </w:t>
      </w:r>
      <w:r>
        <w:t>affairs,</w:t>
      </w:r>
      <w:r>
        <w:rPr>
          <w:spacing w:val="-9"/>
        </w:rPr>
        <w:t xml:space="preserve"> </w:t>
      </w:r>
      <w:r>
        <w:t>and</w:t>
      </w:r>
      <w:r>
        <w:rPr>
          <w:spacing w:val="-9"/>
        </w:rPr>
        <w:t xml:space="preserve"> </w:t>
      </w:r>
      <w:r>
        <w:t>development.</w:t>
      </w:r>
      <w:r>
        <w:rPr>
          <w:spacing w:val="40"/>
        </w:rPr>
        <w:t xml:space="preserve"> </w:t>
      </w:r>
      <w:r>
        <w:t>The</w:t>
      </w:r>
      <w:r>
        <w:rPr>
          <w:spacing w:val="-9"/>
        </w:rPr>
        <w:t xml:space="preserve"> </w:t>
      </w:r>
      <w:r>
        <w:t>LA</w:t>
      </w:r>
      <w:r>
        <w:rPr>
          <w:spacing w:val="-9"/>
        </w:rPr>
        <w:t xml:space="preserve"> </w:t>
      </w:r>
      <w:r>
        <w:t>collections</w:t>
      </w:r>
      <w:r>
        <w:rPr>
          <w:spacing w:val="-9"/>
        </w:rPr>
        <w:t xml:space="preserve"> </w:t>
      </w:r>
      <w:r>
        <w:t>of the</w:t>
      </w:r>
      <w:r>
        <w:rPr>
          <w:spacing w:val="23"/>
        </w:rPr>
        <w:t xml:space="preserve"> </w:t>
      </w:r>
      <w:r>
        <w:t>Consortium</w:t>
      </w:r>
      <w:r>
        <w:rPr>
          <w:spacing w:val="25"/>
        </w:rPr>
        <w:t xml:space="preserve"> </w:t>
      </w:r>
      <w:r>
        <w:t>total</w:t>
      </w:r>
      <w:r>
        <w:rPr>
          <w:spacing w:val="25"/>
        </w:rPr>
        <w:t xml:space="preserve"> </w:t>
      </w:r>
      <w:r>
        <w:t>nearly</w:t>
      </w:r>
      <w:r>
        <w:rPr>
          <w:spacing w:val="26"/>
        </w:rPr>
        <w:t xml:space="preserve"> </w:t>
      </w:r>
      <w:r>
        <w:t>471,000</w:t>
      </w:r>
      <w:r>
        <w:rPr>
          <w:spacing w:val="25"/>
        </w:rPr>
        <w:t xml:space="preserve"> </w:t>
      </w:r>
      <w:r>
        <w:t>volumes</w:t>
      </w:r>
      <w:r>
        <w:rPr>
          <w:spacing w:val="25"/>
        </w:rPr>
        <w:t xml:space="preserve"> </w:t>
      </w:r>
      <w:r>
        <w:t>supported</w:t>
      </w:r>
      <w:r>
        <w:rPr>
          <w:spacing w:val="25"/>
        </w:rPr>
        <w:t xml:space="preserve"> </w:t>
      </w:r>
      <w:r>
        <w:t>by</w:t>
      </w:r>
      <w:r>
        <w:rPr>
          <w:spacing w:val="26"/>
        </w:rPr>
        <w:t xml:space="preserve"> </w:t>
      </w:r>
      <w:r>
        <w:t>staff</w:t>
      </w:r>
      <w:r>
        <w:rPr>
          <w:spacing w:val="25"/>
        </w:rPr>
        <w:t xml:space="preserve"> </w:t>
      </w:r>
      <w:r>
        <w:t>and</w:t>
      </w:r>
      <w:r>
        <w:rPr>
          <w:spacing w:val="25"/>
        </w:rPr>
        <w:t xml:space="preserve"> </w:t>
      </w:r>
      <w:r>
        <w:t>materials</w:t>
      </w:r>
      <w:r>
        <w:rPr>
          <w:spacing w:val="25"/>
        </w:rPr>
        <w:t xml:space="preserve"> </w:t>
      </w:r>
      <w:r>
        <w:t>expenditures</w:t>
      </w:r>
      <w:r>
        <w:rPr>
          <w:spacing w:val="26"/>
        </w:rPr>
        <w:t xml:space="preserve"> </w:t>
      </w:r>
      <w:r>
        <w:rPr>
          <w:spacing w:val="-7"/>
        </w:rPr>
        <w:t>of</w:t>
      </w:r>
    </w:p>
    <w:p w14:paraId="6420AF35" w14:textId="77777777" w:rsidR="005B0F52" w:rsidRDefault="0046319E">
      <w:pPr>
        <w:pStyle w:val="BodyText"/>
        <w:spacing w:before="1" w:line="480" w:lineRule="auto"/>
        <w:ind w:right="235"/>
        <w:jc w:val="both"/>
      </w:pPr>
      <w:r>
        <w:t>$440,697 (Tables F.1 and F.2).</w:t>
      </w:r>
      <w:r>
        <w:rPr>
          <w:spacing w:val="40"/>
        </w:rPr>
        <w:t xml:space="preserve"> </w:t>
      </w:r>
      <w:r>
        <w:t>The doctoral campus libraries, as well as those of UW System campuses, are linked through online catalogues and inter-library loan.</w:t>
      </w:r>
    </w:p>
    <w:p w14:paraId="6420AF36" w14:textId="77777777" w:rsidR="005B0F52" w:rsidRDefault="0046319E">
      <w:pPr>
        <w:ind w:left="2315" w:right="2310"/>
        <w:jc w:val="center"/>
        <w:rPr>
          <w:b/>
          <w:sz w:val="20"/>
        </w:rPr>
      </w:pPr>
      <w:r>
        <w:rPr>
          <w:b/>
          <w:sz w:val="20"/>
        </w:rPr>
        <w:t>Table</w:t>
      </w:r>
      <w:r>
        <w:rPr>
          <w:b/>
          <w:spacing w:val="-9"/>
          <w:sz w:val="20"/>
        </w:rPr>
        <w:t xml:space="preserve"> </w:t>
      </w:r>
      <w:r>
        <w:rPr>
          <w:b/>
          <w:sz w:val="20"/>
        </w:rPr>
        <w:t>F</w:t>
      </w:r>
      <w:r>
        <w:rPr>
          <w:b/>
          <w:sz w:val="23"/>
        </w:rPr>
        <w:t>.</w:t>
      </w:r>
      <w:r>
        <w:rPr>
          <w:b/>
          <w:sz w:val="20"/>
        </w:rPr>
        <w:t>1:</w:t>
      </w:r>
      <w:r>
        <w:rPr>
          <w:b/>
          <w:spacing w:val="-9"/>
          <w:sz w:val="20"/>
        </w:rPr>
        <w:t xml:space="preserve"> </w:t>
      </w:r>
      <w:r>
        <w:rPr>
          <w:b/>
          <w:sz w:val="20"/>
        </w:rPr>
        <w:t>Latin</w:t>
      </w:r>
      <w:r>
        <w:rPr>
          <w:b/>
          <w:spacing w:val="-8"/>
          <w:sz w:val="20"/>
        </w:rPr>
        <w:t xml:space="preserve"> </w:t>
      </w:r>
      <w:r>
        <w:rPr>
          <w:b/>
          <w:sz w:val="20"/>
        </w:rPr>
        <w:t>American</w:t>
      </w:r>
      <w:r>
        <w:rPr>
          <w:b/>
          <w:spacing w:val="-9"/>
          <w:sz w:val="20"/>
        </w:rPr>
        <w:t xml:space="preserve"> </w:t>
      </w:r>
      <w:r>
        <w:rPr>
          <w:b/>
          <w:sz w:val="20"/>
        </w:rPr>
        <w:t>Collections,</w:t>
      </w:r>
      <w:r>
        <w:rPr>
          <w:b/>
          <w:spacing w:val="-8"/>
          <w:sz w:val="20"/>
        </w:rPr>
        <w:t xml:space="preserve"> </w:t>
      </w:r>
      <w:r>
        <w:rPr>
          <w:b/>
          <w:sz w:val="20"/>
        </w:rPr>
        <w:t>2020-</w:t>
      </w:r>
      <w:r>
        <w:rPr>
          <w:b/>
          <w:spacing w:val="-5"/>
          <w:sz w:val="20"/>
        </w:rPr>
        <w:t>21</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0"/>
        <w:gridCol w:w="1176"/>
        <w:gridCol w:w="1042"/>
        <w:gridCol w:w="1191"/>
      </w:tblGrid>
      <w:tr w:rsidR="005B0F52" w14:paraId="6420AF3B" w14:textId="77777777">
        <w:trPr>
          <w:trHeight w:val="230"/>
        </w:trPr>
        <w:tc>
          <w:tcPr>
            <w:tcW w:w="4070" w:type="dxa"/>
          </w:tcPr>
          <w:p w14:paraId="6420AF37" w14:textId="77777777" w:rsidR="005B0F52" w:rsidRDefault="0046319E">
            <w:pPr>
              <w:pStyle w:val="TableParagraph"/>
              <w:spacing w:line="210" w:lineRule="exact"/>
              <w:ind w:left="105"/>
              <w:rPr>
                <w:b/>
                <w:sz w:val="20"/>
              </w:rPr>
            </w:pPr>
            <w:r>
              <w:rPr>
                <w:b/>
                <w:spacing w:val="-2"/>
                <w:sz w:val="20"/>
              </w:rPr>
              <w:t>Category</w:t>
            </w:r>
          </w:p>
        </w:tc>
        <w:tc>
          <w:tcPr>
            <w:tcW w:w="1176" w:type="dxa"/>
          </w:tcPr>
          <w:p w14:paraId="6420AF38" w14:textId="77777777" w:rsidR="005B0F52" w:rsidRDefault="0046319E">
            <w:pPr>
              <w:pStyle w:val="TableParagraph"/>
              <w:spacing w:line="210" w:lineRule="exact"/>
              <w:ind w:right="97"/>
              <w:jc w:val="right"/>
              <w:rPr>
                <w:b/>
                <w:sz w:val="20"/>
              </w:rPr>
            </w:pPr>
            <w:r>
              <w:rPr>
                <w:b/>
                <w:spacing w:val="-5"/>
                <w:sz w:val="20"/>
              </w:rPr>
              <w:t>MSN</w:t>
            </w:r>
          </w:p>
        </w:tc>
        <w:tc>
          <w:tcPr>
            <w:tcW w:w="1042" w:type="dxa"/>
          </w:tcPr>
          <w:p w14:paraId="6420AF39" w14:textId="77777777" w:rsidR="005B0F52" w:rsidRDefault="0046319E">
            <w:pPr>
              <w:pStyle w:val="TableParagraph"/>
              <w:spacing w:line="210" w:lineRule="exact"/>
              <w:ind w:right="94"/>
              <w:jc w:val="right"/>
              <w:rPr>
                <w:b/>
                <w:sz w:val="20"/>
              </w:rPr>
            </w:pPr>
            <w:r>
              <w:rPr>
                <w:b/>
                <w:spacing w:val="-5"/>
                <w:sz w:val="20"/>
              </w:rPr>
              <w:t>MKE</w:t>
            </w:r>
          </w:p>
        </w:tc>
        <w:tc>
          <w:tcPr>
            <w:tcW w:w="1191" w:type="dxa"/>
          </w:tcPr>
          <w:p w14:paraId="6420AF3A" w14:textId="77777777" w:rsidR="005B0F52" w:rsidRDefault="0046319E">
            <w:pPr>
              <w:pStyle w:val="TableParagraph"/>
              <w:spacing w:line="210" w:lineRule="exact"/>
              <w:ind w:right="94"/>
              <w:jc w:val="right"/>
              <w:rPr>
                <w:b/>
                <w:sz w:val="20"/>
              </w:rPr>
            </w:pPr>
            <w:r>
              <w:rPr>
                <w:b/>
                <w:spacing w:val="-2"/>
                <w:sz w:val="20"/>
              </w:rPr>
              <w:t>Total</w:t>
            </w:r>
          </w:p>
        </w:tc>
      </w:tr>
      <w:tr w:rsidR="005B0F52" w14:paraId="6420AF40" w14:textId="77777777">
        <w:trPr>
          <w:trHeight w:val="460"/>
        </w:trPr>
        <w:tc>
          <w:tcPr>
            <w:tcW w:w="4070" w:type="dxa"/>
          </w:tcPr>
          <w:p w14:paraId="6420AF3C" w14:textId="77777777" w:rsidR="005B0F52" w:rsidRDefault="0046319E">
            <w:pPr>
              <w:pStyle w:val="TableParagraph"/>
              <w:spacing w:line="230" w:lineRule="atLeast"/>
              <w:ind w:left="105"/>
              <w:rPr>
                <w:sz w:val="20"/>
              </w:rPr>
            </w:pPr>
            <w:r>
              <w:rPr>
                <w:sz w:val="20"/>
              </w:rPr>
              <w:t>Total</w:t>
            </w:r>
            <w:r>
              <w:rPr>
                <w:spacing w:val="24"/>
                <w:sz w:val="20"/>
              </w:rPr>
              <w:t xml:space="preserve"> </w:t>
            </w:r>
            <w:r>
              <w:rPr>
                <w:sz w:val="20"/>
              </w:rPr>
              <w:t>Number</w:t>
            </w:r>
            <w:r>
              <w:rPr>
                <w:spacing w:val="24"/>
                <w:sz w:val="20"/>
              </w:rPr>
              <w:t xml:space="preserve"> </w:t>
            </w:r>
            <w:r>
              <w:rPr>
                <w:sz w:val="20"/>
              </w:rPr>
              <w:t>of</w:t>
            </w:r>
            <w:r>
              <w:rPr>
                <w:spacing w:val="24"/>
                <w:sz w:val="20"/>
              </w:rPr>
              <w:t xml:space="preserve"> </w:t>
            </w:r>
            <w:r>
              <w:rPr>
                <w:sz w:val="20"/>
              </w:rPr>
              <w:t>Volumes</w:t>
            </w:r>
            <w:r>
              <w:rPr>
                <w:spacing w:val="24"/>
                <w:sz w:val="20"/>
              </w:rPr>
              <w:t xml:space="preserve"> </w:t>
            </w:r>
            <w:r>
              <w:rPr>
                <w:sz w:val="20"/>
              </w:rPr>
              <w:t>for</w:t>
            </w:r>
            <w:r>
              <w:rPr>
                <w:spacing w:val="24"/>
                <w:sz w:val="20"/>
              </w:rPr>
              <w:t xml:space="preserve"> </w:t>
            </w:r>
            <w:r>
              <w:rPr>
                <w:sz w:val="20"/>
              </w:rPr>
              <w:t>Monographs</w:t>
            </w:r>
            <w:r>
              <w:rPr>
                <w:spacing w:val="24"/>
                <w:sz w:val="20"/>
              </w:rPr>
              <w:t xml:space="preserve"> </w:t>
            </w:r>
            <w:r>
              <w:rPr>
                <w:sz w:val="20"/>
              </w:rPr>
              <w:t>in Spanish, Portuguese, English and Other</w:t>
            </w:r>
          </w:p>
        </w:tc>
        <w:tc>
          <w:tcPr>
            <w:tcW w:w="1176" w:type="dxa"/>
          </w:tcPr>
          <w:p w14:paraId="6420AF3D" w14:textId="77777777" w:rsidR="005B0F52" w:rsidRDefault="0046319E">
            <w:pPr>
              <w:pStyle w:val="TableParagraph"/>
              <w:ind w:right="98"/>
              <w:jc w:val="right"/>
              <w:rPr>
                <w:sz w:val="20"/>
              </w:rPr>
            </w:pPr>
            <w:r>
              <w:rPr>
                <w:spacing w:val="-2"/>
                <w:sz w:val="20"/>
              </w:rPr>
              <w:t>400,365</w:t>
            </w:r>
          </w:p>
        </w:tc>
        <w:tc>
          <w:tcPr>
            <w:tcW w:w="1042" w:type="dxa"/>
          </w:tcPr>
          <w:p w14:paraId="6420AF3E" w14:textId="77777777" w:rsidR="005B0F52" w:rsidRDefault="0046319E">
            <w:pPr>
              <w:pStyle w:val="TableParagraph"/>
              <w:ind w:right="95"/>
              <w:jc w:val="right"/>
              <w:rPr>
                <w:sz w:val="20"/>
              </w:rPr>
            </w:pPr>
            <w:r>
              <w:rPr>
                <w:spacing w:val="-2"/>
                <w:sz w:val="20"/>
              </w:rPr>
              <w:t>70,552</w:t>
            </w:r>
          </w:p>
        </w:tc>
        <w:tc>
          <w:tcPr>
            <w:tcW w:w="1191" w:type="dxa"/>
          </w:tcPr>
          <w:p w14:paraId="6420AF3F" w14:textId="77777777" w:rsidR="005B0F52" w:rsidRDefault="0046319E">
            <w:pPr>
              <w:pStyle w:val="TableParagraph"/>
              <w:ind w:right="94"/>
              <w:jc w:val="right"/>
              <w:rPr>
                <w:sz w:val="20"/>
              </w:rPr>
            </w:pPr>
            <w:r>
              <w:rPr>
                <w:spacing w:val="-2"/>
                <w:sz w:val="20"/>
              </w:rPr>
              <w:t>470,917</w:t>
            </w:r>
          </w:p>
        </w:tc>
      </w:tr>
      <w:tr w:rsidR="005B0F52" w14:paraId="6420AF45" w14:textId="77777777">
        <w:trPr>
          <w:trHeight w:val="230"/>
        </w:trPr>
        <w:tc>
          <w:tcPr>
            <w:tcW w:w="4070" w:type="dxa"/>
          </w:tcPr>
          <w:p w14:paraId="6420AF41" w14:textId="77777777" w:rsidR="005B0F52" w:rsidRDefault="0046319E">
            <w:pPr>
              <w:pStyle w:val="TableParagraph"/>
              <w:spacing w:line="210" w:lineRule="exact"/>
              <w:ind w:left="105"/>
              <w:rPr>
                <w:sz w:val="20"/>
              </w:rPr>
            </w:pPr>
            <w:r>
              <w:rPr>
                <w:sz w:val="20"/>
              </w:rPr>
              <w:t>Current</w:t>
            </w:r>
            <w:r>
              <w:rPr>
                <w:spacing w:val="-6"/>
                <w:sz w:val="20"/>
              </w:rPr>
              <w:t xml:space="preserve"> </w:t>
            </w:r>
            <w:r>
              <w:rPr>
                <w:sz w:val="20"/>
              </w:rPr>
              <w:t>Serials</w:t>
            </w:r>
            <w:r>
              <w:rPr>
                <w:spacing w:val="-5"/>
                <w:sz w:val="20"/>
              </w:rPr>
              <w:t xml:space="preserve"> </w:t>
            </w:r>
            <w:r>
              <w:rPr>
                <w:sz w:val="20"/>
              </w:rPr>
              <w:t>(titles</w:t>
            </w:r>
            <w:r>
              <w:rPr>
                <w:spacing w:val="-5"/>
                <w:sz w:val="20"/>
              </w:rPr>
              <w:t xml:space="preserve"> </w:t>
            </w:r>
            <w:r>
              <w:rPr>
                <w:sz w:val="20"/>
              </w:rPr>
              <w:t>in</w:t>
            </w:r>
            <w:r>
              <w:rPr>
                <w:spacing w:val="-5"/>
                <w:sz w:val="20"/>
              </w:rPr>
              <w:t xml:space="preserve"> </w:t>
            </w:r>
            <w:r>
              <w:rPr>
                <w:sz w:val="20"/>
              </w:rPr>
              <w:t>print</w:t>
            </w:r>
            <w:r>
              <w:rPr>
                <w:spacing w:val="-5"/>
                <w:sz w:val="20"/>
              </w:rPr>
              <w:t xml:space="preserve"> </w:t>
            </w:r>
            <w:r>
              <w:rPr>
                <w:sz w:val="20"/>
              </w:rPr>
              <w:t>or</w:t>
            </w:r>
            <w:r>
              <w:rPr>
                <w:spacing w:val="-5"/>
                <w:sz w:val="20"/>
              </w:rPr>
              <w:t xml:space="preserve"> </w:t>
            </w:r>
            <w:r>
              <w:rPr>
                <w:spacing w:val="-2"/>
                <w:sz w:val="20"/>
              </w:rPr>
              <w:t>electronic)</w:t>
            </w:r>
          </w:p>
        </w:tc>
        <w:tc>
          <w:tcPr>
            <w:tcW w:w="1176" w:type="dxa"/>
          </w:tcPr>
          <w:p w14:paraId="6420AF42" w14:textId="77777777" w:rsidR="005B0F52" w:rsidRDefault="0046319E">
            <w:pPr>
              <w:pStyle w:val="TableParagraph"/>
              <w:spacing w:line="210" w:lineRule="exact"/>
              <w:ind w:right="98"/>
              <w:jc w:val="right"/>
              <w:rPr>
                <w:sz w:val="20"/>
              </w:rPr>
            </w:pPr>
            <w:r>
              <w:rPr>
                <w:spacing w:val="-5"/>
                <w:sz w:val="20"/>
              </w:rPr>
              <w:t>690</w:t>
            </w:r>
          </w:p>
        </w:tc>
        <w:tc>
          <w:tcPr>
            <w:tcW w:w="1042" w:type="dxa"/>
          </w:tcPr>
          <w:p w14:paraId="6420AF43" w14:textId="77777777" w:rsidR="005B0F52" w:rsidRDefault="0046319E">
            <w:pPr>
              <w:pStyle w:val="TableParagraph"/>
              <w:spacing w:line="210" w:lineRule="exact"/>
              <w:ind w:right="95"/>
              <w:jc w:val="right"/>
              <w:rPr>
                <w:sz w:val="20"/>
              </w:rPr>
            </w:pPr>
            <w:r>
              <w:rPr>
                <w:spacing w:val="-2"/>
                <w:sz w:val="20"/>
              </w:rPr>
              <w:t>3,413</w:t>
            </w:r>
          </w:p>
        </w:tc>
        <w:tc>
          <w:tcPr>
            <w:tcW w:w="1191" w:type="dxa"/>
          </w:tcPr>
          <w:p w14:paraId="6420AF44" w14:textId="77777777" w:rsidR="005B0F52" w:rsidRDefault="0046319E">
            <w:pPr>
              <w:pStyle w:val="TableParagraph"/>
              <w:spacing w:line="210" w:lineRule="exact"/>
              <w:ind w:right="94"/>
              <w:jc w:val="right"/>
              <w:rPr>
                <w:sz w:val="20"/>
              </w:rPr>
            </w:pPr>
            <w:r>
              <w:rPr>
                <w:spacing w:val="-2"/>
                <w:sz w:val="20"/>
              </w:rPr>
              <w:t>4,103</w:t>
            </w:r>
          </w:p>
        </w:tc>
      </w:tr>
      <w:tr w:rsidR="005B0F52" w14:paraId="6420AF4A" w14:textId="77777777">
        <w:trPr>
          <w:trHeight w:val="230"/>
        </w:trPr>
        <w:tc>
          <w:tcPr>
            <w:tcW w:w="4070" w:type="dxa"/>
          </w:tcPr>
          <w:p w14:paraId="6420AF46" w14:textId="77777777" w:rsidR="005B0F52" w:rsidRDefault="0046319E">
            <w:pPr>
              <w:pStyle w:val="TableParagraph"/>
              <w:spacing w:line="210" w:lineRule="exact"/>
              <w:ind w:left="105"/>
              <w:rPr>
                <w:sz w:val="20"/>
              </w:rPr>
            </w:pPr>
            <w:r>
              <w:rPr>
                <w:spacing w:val="-2"/>
                <w:sz w:val="20"/>
              </w:rPr>
              <w:t>Maps/Landsat</w:t>
            </w:r>
            <w:r>
              <w:rPr>
                <w:spacing w:val="11"/>
                <w:sz w:val="20"/>
              </w:rPr>
              <w:t xml:space="preserve"> </w:t>
            </w:r>
            <w:r>
              <w:rPr>
                <w:spacing w:val="-2"/>
                <w:sz w:val="20"/>
              </w:rPr>
              <w:t>Images</w:t>
            </w:r>
          </w:p>
        </w:tc>
        <w:tc>
          <w:tcPr>
            <w:tcW w:w="1176" w:type="dxa"/>
          </w:tcPr>
          <w:p w14:paraId="6420AF47" w14:textId="77777777" w:rsidR="005B0F52" w:rsidRDefault="0046319E">
            <w:pPr>
              <w:pStyle w:val="TableParagraph"/>
              <w:spacing w:line="210" w:lineRule="exact"/>
              <w:ind w:right="98"/>
              <w:jc w:val="right"/>
              <w:rPr>
                <w:sz w:val="20"/>
              </w:rPr>
            </w:pPr>
            <w:r>
              <w:rPr>
                <w:spacing w:val="-2"/>
                <w:sz w:val="20"/>
              </w:rPr>
              <w:t>1,656</w:t>
            </w:r>
          </w:p>
        </w:tc>
        <w:tc>
          <w:tcPr>
            <w:tcW w:w="1042" w:type="dxa"/>
          </w:tcPr>
          <w:p w14:paraId="6420AF48" w14:textId="77777777" w:rsidR="005B0F52" w:rsidRDefault="0046319E">
            <w:pPr>
              <w:pStyle w:val="TableParagraph"/>
              <w:spacing w:line="210" w:lineRule="exact"/>
              <w:ind w:right="95"/>
              <w:jc w:val="right"/>
              <w:rPr>
                <w:sz w:val="20"/>
              </w:rPr>
            </w:pPr>
            <w:r>
              <w:rPr>
                <w:spacing w:val="-2"/>
                <w:sz w:val="20"/>
              </w:rPr>
              <w:t>150,000</w:t>
            </w:r>
          </w:p>
        </w:tc>
        <w:tc>
          <w:tcPr>
            <w:tcW w:w="1191" w:type="dxa"/>
          </w:tcPr>
          <w:p w14:paraId="6420AF49" w14:textId="77777777" w:rsidR="005B0F52" w:rsidRDefault="0046319E">
            <w:pPr>
              <w:pStyle w:val="TableParagraph"/>
              <w:spacing w:line="210" w:lineRule="exact"/>
              <w:ind w:right="94"/>
              <w:jc w:val="right"/>
              <w:rPr>
                <w:sz w:val="20"/>
              </w:rPr>
            </w:pPr>
            <w:r>
              <w:rPr>
                <w:spacing w:val="-2"/>
                <w:sz w:val="20"/>
              </w:rPr>
              <w:t>151,656</w:t>
            </w:r>
          </w:p>
        </w:tc>
      </w:tr>
      <w:tr w:rsidR="005B0F52" w14:paraId="6420AF4F" w14:textId="77777777">
        <w:trPr>
          <w:trHeight w:val="230"/>
        </w:trPr>
        <w:tc>
          <w:tcPr>
            <w:tcW w:w="4070" w:type="dxa"/>
          </w:tcPr>
          <w:p w14:paraId="6420AF4B" w14:textId="77777777" w:rsidR="005B0F52" w:rsidRDefault="0046319E">
            <w:pPr>
              <w:pStyle w:val="TableParagraph"/>
              <w:spacing w:line="210" w:lineRule="exact"/>
              <w:ind w:left="105"/>
              <w:rPr>
                <w:sz w:val="20"/>
              </w:rPr>
            </w:pPr>
            <w:r>
              <w:rPr>
                <w:spacing w:val="-2"/>
                <w:sz w:val="20"/>
              </w:rPr>
              <w:t>Films/Videos/Microfilms</w:t>
            </w:r>
            <w:r>
              <w:rPr>
                <w:spacing w:val="19"/>
                <w:sz w:val="20"/>
              </w:rPr>
              <w:t xml:space="preserve"> </w:t>
            </w:r>
            <w:r>
              <w:rPr>
                <w:spacing w:val="-2"/>
                <w:sz w:val="20"/>
              </w:rPr>
              <w:t>(titles)</w:t>
            </w:r>
          </w:p>
        </w:tc>
        <w:tc>
          <w:tcPr>
            <w:tcW w:w="1176" w:type="dxa"/>
          </w:tcPr>
          <w:p w14:paraId="6420AF4C" w14:textId="77777777" w:rsidR="005B0F52" w:rsidRDefault="0046319E">
            <w:pPr>
              <w:pStyle w:val="TableParagraph"/>
              <w:spacing w:line="210" w:lineRule="exact"/>
              <w:ind w:right="98"/>
              <w:jc w:val="right"/>
              <w:rPr>
                <w:sz w:val="20"/>
              </w:rPr>
            </w:pPr>
            <w:r>
              <w:rPr>
                <w:spacing w:val="-2"/>
                <w:sz w:val="20"/>
              </w:rPr>
              <w:t>4,868</w:t>
            </w:r>
          </w:p>
        </w:tc>
        <w:tc>
          <w:tcPr>
            <w:tcW w:w="1042" w:type="dxa"/>
          </w:tcPr>
          <w:p w14:paraId="6420AF4D" w14:textId="77777777" w:rsidR="005B0F52" w:rsidRDefault="0046319E">
            <w:pPr>
              <w:pStyle w:val="TableParagraph"/>
              <w:spacing w:line="210" w:lineRule="exact"/>
              <w:ind w:right="94"/>
              <w:jc w:val="right"/>
              <w:rPr>
                <w:sz w:val="20"/>
              </w:rPr>
            </w:pPr>
            <w:r>
              <w:rPr>
                <w:spacing w:val="-5"/>
                <w:sz w:val="20"/>
              </w:rPr>
              <w:t>228</w:t>
            </w:r>
          </w:p>
        </w:tc>
        <w:tc>
          <w:tcPr>
            <w:tcW w:w="1191" w:type="dxa"/>
          </w:tcPr>
          <w:p w14:paraId="6420AF4E" w14:textId="77777777" w:rsidR="005B0F52" w:rsidRDefault="0046319E">
            <w:pPr>
              <w:pStyle w:val="TableParagraph"/>
              <w:spacing w:line="210" w:lineRule="exact"/>
              <w:ind w:right="94"/>
              <w:jc w:val="right"/>
              <w:rPr>
                <w:sz w:val="20"/>
              </w:rPr>
            </w:pPr>
            <w:r>
              <w:rPr>
                <w:spacing w:val="-2"/>
                <w:sz w:val="20"/>
              </w:rPr>
              <w:t>5,096</w:t>
            </w:r>
          </w:p>
        </w:tc>
      </w:tr>
      <w:tr w:rsidR="005B0F52" w14:paraId="6420AF54" w14:textId="77777777">
        <w:trPr>
          <w:trHeight w:val="230"/>
        </w:trPr>
        <w:tc>
          <w:tcPr>
            <w:tcW w:w="4070" w:type="dxa"/>
          </w:tcPr>
          <w:p w14:paraId="6420AF50" w14:textId="77777777" w:rsidR="005B0F52" w:rsidRDefault="0046319E">
            <w:pPr>
              <w:pStyle w:val="TableParagraph"/>
              <w:spacing w:line="210" w:lineRule="exact"/>
              <w:ind w:left="105"/>
              <w:rPr>
                <w:sz w:val="20"/>
              </w:rPr>
            </w:pPr>
            <w:r>
              <w:rPr>
                <w:sz w:val="20"/>
              </w:rPr>
              <w:t>Sound</w:t>
            </w:r>
            <w:r>
              <w:rPr>
                <w:spacing w:val="-8"/>
                <w:sz w:val="20"/>
              </w:rPr>
              <w:t xml:space="preserve"> </w:t>
            </w:r>
            <w:r>
              <w:rPr>
                <w:sz w:val="20"/>
              </w:rPr>
              <w:t>Recordings</w:t>
            </w:r>
            <w:r>
              <w:rPr>
                <w:spacing w:val="-8"/>
                <w:sz w:val="20"/>
              </w:rPr>
              <w:t xml:space="preserve"> </w:t>
            </w:r>
            <w:r>
              <w:rPr>
                <w:spacing w:val="-2"/>
                <w:sz w:val="20"/>
              </w:rPr>
              <w:t>(titles)</w:t>
            </w:r>
          </w:p>
        </w:tc>
        <w:tc>
          <w:tcPr>
            <w:tcW w:w="1176" w:type="dxa"/>
          </w:tcPr>
          <w:p w14:paraId="6420AF51" w14:textId="77777777" w:rsidR="005B0F52" w:rsidRDefault="0046319E">
            <w:pPr>
              <w:pStyle w:val="TableParagraph"/>
              <w:spacing w:line="210" w:lineRule="exact"/>
              <w:ind w:right="98"/>
              <w:jc w:val="right"/>
              <w:rPr>
                <w:sz w:val="20"/>
              </w:rPr>
            </w:pPr>
            <w:r>
              <w:rPr>
                <w:spacing w:val="-2"/>
                <w:sz w:val="20"/>
              </w:rPr>
              <w:t>1,546</w:t>
            </w:r>
          </w:p>
        </w:tc>
        <w:tc>
          <w:tcPr>
            <w:tcW w:w="1042" w:type="dxa"/>
          </w:tcPr>
          <w:p w14:paraId="6420AF52" w14:textId="77777777" w:rsidR="005B0F52" w:rsidRDefault="0046319E">
            <w:pPr>
              <w:pStyle w:val="TableParagraph"/>
              <w:spacing w:line="210" w:lineRule="exact"/>
              <w:ind w:right="95"/>
              <w:jc w:val="right"/>
              <w:rPr>
                <w:sz w:val="20"/>
              </w:rPr>
            </w:pPr>
            <w:r>
              <w:rPr>
                <w:spacing w:val="-5"/>
                <w:sz w:val="20"/>
              </w:rPr>
              <w:t>412</w:t>
            </w:r>
          </w:p>
        </w:tc>
        <w:tc>
          <w:tcPr>
            <w:tcW w:w="1191" w:type="dxa"/>
          </w:tcPr>
          <w:p w14:paraId="6420AF53" w14:textId="77777777" w:rsidR="005B0F52" w:rsidRDefault="0046319E">
            <w:pPr>
              <w:pStyle w:val="TableParagraph"/>
              <w:spacing w:line="210" w:lineRule="exact"/>
              <w:ind w:right="94"/>
              <w:jc w:val="right"/>
              <w:rPr>
                <w:sz w:val="20"/>
              </w:rPr>
            </w:pPr>
            <w:r>
              <w:rPr>
                <w:spacing w:val="-2"/>
                <w:sz w:val="20"/>
              </w:rPr>
              <w:t>1,958</w:t>
            </w:r>
          </w:p>
        </w:tc>
      </w:tr>
      <w:tr w:rsidR="005B0F52" w14:paraId="6420AF59" w14:textId="77777777">
        <w:trPr>
          <w:trHeight w:val="230"/>
        </w:trPr>
        <w:tc>
          <w:tcPr>
            <w:tcW w:w="4070" w:type="dxa"/>
          </w:tcPr>
          <w:p w14:paraId="6420AF55" w14:textId="77777777" w:rsidR="005B0F52" w:rsidRDefault="0046319E">
            <w:pPr>
              <w:pStyle w:val="TableParagraph"/>
              <w:spacing w:line="210" w:lineRule="exact"/>
              <w:ind w:left="105"/>
              <w:rPr>
                <w:sz w:val="20"/>
              </w:rPr>
            </w:pPr>
            <w:r>
              <w:rPr>
                <w:sz w:val="20"/>
              </w:rPr>
              <w:t>CD-ROMs</w:t>
            </w:r>
            <w:r>
              <w:rPr>
                <w:spacing w:val="-12"/>
                <w:sz w:val="20"/>
              </w:rPr>
              <w:t xml:space="preserve"> </w:t>
            </w:r>
            <w:r>
              <w:rPr>
                <w:spacing w:val="-2"/>
                <w:sz w:val="20"/>
              </w:rPr>
              <w:t>(Data)</w:t>
            </w:r>
          </w:p>
        </w:tc>
        <w:tc>
          <w:tcPr>
            <w:tcW w:w="1176" w:type="dxa"/>
          </w:tcPr>
          <w:p w14:paraId="6420AF56" w14:textId="77777777" w:rsidR="005B0F52" w:rsidRDefault="0046319E">
            <w:pPr>
              <w:pStyle w:val="TableParagraph"/>
              <w:spacing w:line="210" w:lineRule="exact"/>
              <w:ind w:right="98"/>
              <w:jc w:val="right"/>
              <w:rPr>
                <w:sz w:val="20"/>
              </w:rPr>
            </w:pPr>
            <w:r>
              <w:rPr>
                <w:spacing w:val="-5"/>
                <w:sz w:val="20"/>
              </w:rPr>
              <w:t>80</w:t>
            </w:r>
          </w:p>
        </w:tc>
        <w:tc>
          <w:tcPr>
            <w:tcW w:w="1042" w:type="dxa"/>
          </w:tcPr>
          <w:p w14:paraId="6420AF57" w14:textId="77777777" w:rsidR="005B0F52" w:rsidRDefault="0046319E">
            <w:pPr>
              <w:pStyle w:val="TableParagraph"/>
              <w:spacing w:line="210" w:lineRule="exact"/>
              <w:ind w:right="94"/>
              <w:jc w:val="right"/>
              <w:rPr>
                <w:sz w:val="20"/>
              </w:rPr>
            </w:pPr>
            <w:r>
              <w:rPr>
                <w:spacing w:val="-5"/>
                <w:sz w:val="20"/>
              </w:rPr>
              <w:t>44</w:t>
            </w:r>
          </w:p>
        </w:tc>
        <w:tc>
          <w:tcPr>
            <w:tcW w:w="1191" w:type="dxa"/>
          </w:tcPr>
          <w:p w14:paraId="6420AF58" w14:textId="77777777" w:rsidR="005B0F52" w:rsidRDefault="0046319E">
            <w:pPr>
              <w:pStyle w:val="TableParagraph"/>
              <w:spacing w:line="210" w:lineRule="exact"/>
              <w:ind w:right="94"/>
              <w:jc w:val="right"/>
              <w:rPr>
                <w:sz w:val="20"/>
              </w:rPr>
            </w:pPr>
            <w:r>
              <w:rPr>
                <w:spacing w:val="-5"/>
                <w:sz w:val="20"/>
              </w:rPr>
              <w:t>124</w:t>
            </w:r>
          </w:p>
        </w:tc>
      </w:tr>
      <w:tr w:rsidR="005B0F52" w14:paraId="6420AF5E" w14:textId="77777777">
        <w:trPr>
          <w:trHeight w:val="230"/>
        </w:trPr>
        <w:tc>
          <w:tcPr>
            <w:tcW w:w="4070" w:type="dxa"/>
          </w:tcPr>
          <w:p w14:paraId="6420AF5A" w14:textId="77777777" w:rsidR="005B0F52" w:rsidRDefault="0046319E">
            <w:pPr>
              <w:pStyle w:val="TableParagraph"/>
              <w:spacing w:line="210" w:lineRule="exact"/>
              <w:ind w:left="105"/>
              <w:rPr>
                <w:sz w:val="20"/>
              </w:rPr>
            </w:pPr>
            <w:r>
              <w:rPr>
                <w:sz w:val="20"/>
              </w:rPr>
              <w:t>Full</w:t>
            </w:r>
            <w:r>
              <w:rPr>
                <w:spacing w:val="-7"/>
                <w:sz w:val="20"/>
              </w:rPr>
              <w:t xml:space="preserve"> </w:t>
            </w:r>
            <w:r>
              <w:rPr>
                <w:sz w:val="20"/>
              </w:rPr>
              <w:t>Text</w:t>
            </w:r>
            <w:r>
              <w:rPr>
                <w:spacing w:val="-6"/>
                <w:sz w:val="20"/>
              </w:rPr>
              <w:t xml:space="preserve"> </w:t>
            </w:r>
            <w:r>
              <w:rPr>
                <w:sz w:val="20"/>
              </w:rPr>
              <w:t>Electronic</w:t>
            </w:r>
            <w:r>
              <w:rPr>
                <w:spacing w:val="-6"/>
                <w:sz w:val="20"/>
              </w:rPr>
              <w:t xml:space="preserve"> </w:t>
            </w:r>
            <w:r>
              <w:rPr>
                <w:sz w:val="20"/>
              </w:rPr>
              <w:t>Databases</w:t>
            </w:r>
            <w:r>
              <w:rPr>
                <w:spacing w:val="-6"/>
                <w:sz w:val="20"/>
              </w:rPr>
              <w:t xml:space="preserve"> </w:t>
            </w:r>
            <w:r>
              <w:rPr>
                <w:sz w:val="20"/>
              </w:rPr>
              <w:t>for</w:t>
            </w:r>
            <w:r>
              <w:rPr>
                <w:spacing w:val="-6"/>
                <w:sz w:val="20"/>
              </w:rPr>
              <w:t xml:space="preserve"> </w:t>
            </w:r>
            <w:r>
              <w:rPr>
                <w:sz w:val="20"/>
              </w:rPr>
              <w:t>LA</w:t>
            </w:r>
            <w:r>
              <w:rPr>
                <w:spacing w:val="-6"/>
                <w:sz w:val="20"/>
              </w:rPr>
              <w:t xml:space="preserve"> </w:t>
            </w:r>
            <w:r>
              <w:rPr>
                <w:spacing w:val="-2"/>
                <w:sz w:val="20"/>
              </w:rPr>
              <w:t>Studies</w:t>
            </w:r>
          </w:p>
        </w:tc>
        <w:tc>
          <w:tcPr>
            <w:tcW w:w="1176" w:type="dxa"/>
          </w:tcPr>
          <w:p w14:paraId="6420AF5B" w14:textId="77777777" w:rsidR="005B0F52" w:rsidRDefault="0046319E">
            <w:pPr>
              <w:pStyle w:val="TableParagraph"/>
              <w:spacing w:line="210" w:lineRule="exact"/>
              <w:ind w:right="98"/>
              <w:jc w:val="right"/>
              <w:rPr>
                <w:sz w:val="20"/>
              </w:rPr>
            </w:pPr>
            <w:r>
              <w:rPr>
                <w:spacing w:val="-5"/>
                <w:sz w:val="20"/>
              </w:rPr>
              <w:t>30</w:t>
            </w:r>
          </w:p>
        </w:tc>
        <w:tc>
          <w:tcPr>
            <w:tcW w:w="1042" w:type="dxa"/>
          </w:tcPr>
          <w:p w14:paraId="6420AF5C" w14:textId="77777777" w:rsidR="005B0F52" w:rsidRDefault="0046319E">
            <w:pPr>
              <w:pStyle w:val="TableParagraph"/>
              <w:spacing w:line="210" w:lineRule="exact"/>
              <w:ind w:right="95"/>
              <w:jc w:val="right"/>
              <w:rPr>
                <w:sz w:val="20"/>
              </w:rPr>
            </w:pPr>
            <w:r>
              <w:rPr>
                <w:spacing w:val="-5"/>
                <w:sz w:val="20"/>
              </w:rPr>
              <w:t>15</w:t>
            </w:r>
          </w:p>
        </w:tc>
        <w:tc>
          <w:tcPr>
            <w:tcW w:w="1191" w:type="dxa"/>
          </w:tcPr>
          <w:p w14:paraId="6420AF5D" w14:textId="77777777" w:rsidR="005B0F52" w:rsidRDefault="0046319E">
            <w:pPr>
              <w:pStyle w:val="TableParagraph"/>
              <w:spacing w:line="210" w:lineRule="exact"/>
              <w:ind w:right="94"/>
              <w:jc w:val="right"/>
              <w:rPr>
                <w:sz w:val="20"/>
              </w:rPr>
            </w:pPr>
            <w:r>
              <w:rPr>
                <w:spacing w:val="-5"/>
                <w:sz w:val="20"/>
              </w:rPr>
              <w:t>45</w:t>
            </w:r>
          </w:p>
        </w:tc>
      </w:tr>
    </w:tbl>
    <w:p w14:paraId="6420AF5F" w14:textId="77777777" w:rsidR="005B0F52" w:rsidRDefault="0046319E">
      <w:pPr>
        <w:spacing w:before="229"/>
        <w:ind w:left="2315" w:right="2308"/>
        <w:jc w:val="center"/>
        <w:rPr>
          <w:b/>
          <w:sz w:val="20"/>
        </w:rPr>
      </w:pPr>
      <w:r>
        <w:rPr>
          <w:b/>
          <w:sz w:val="20"/>
        </w:rPr>
        <w:t>Table</w:t>
      </w:r>
      <w:r>
        <w:rPr>
          <w:b/>
          <w:spacing w:val="-7"/>
          <w:sz w:val="20"/>
        </w:rPr>
        <w:t xml:space="preserve"> </w:t>
      </w:r>
      <w:r>
        <w:rPr>
          <w:b/>
          <w:sz w:val="20"/>
        </w:rPr>
        <w:t>F</w:t>
      </w:r>
      <w:r>
        <w:rPr>
          <w:b/>
          <w:sz w:val="23"/>
        </w:rPr>
        <w:t>.</w:t>
      </w:r>
      <w:r>
        <w:rPr>
          <w:b/>
          <w:sz w:val="20"/>
        </w:rPr>
        <w:t>2:</w:t>
      </w:r>
      <w:r>
        <w:rPr>
          <w:b/>
          <w:spacing w:val="-7"/>
          <w:sz w:val="20"/>
        </w:rPr>
        <w:t xml:space="preserve"> </w:t>
      </w:r>
      <w:r>
        <w:rPr>
          <w:b/>
          <w:sz w:val="20"/>
        </w:rPr>
        <w:t>Institutional</w:t>
      </w:r>
      <w:r>
        <w:rPr>
          <w:b/>
          <w:spacing w:val="-7"/>
          <w:sz w:val="20"/>
        </w:rPr>
        <w:t xml:space="preserve"> </w:t>
      </w:r>
      <w:r>
        <w:rPr>
          <w:b/>
          <w:sz w:val="20"/>
        </w:rPr>
        <w:t>Expenditures*</w:t>
      </w:r>
      <w:r>
        <w:rPr>
          <w:b/>
          <w:spacing w:val="-7"/>
          <w:sz w:val="20"/>
        </w:rPr>
        <w:t xml:space="preserve"> </w:t>
      </w:r>
      <w:r>
        <w:rPr>
          <w:b/>
          <w:sz w:val="20"/>
        </w:rPr>
        <w:t>for</w:t>
      </w:r>
      <w:r>
        <w:rPr>
          <w:b/>
          <w:spacing w:val="-7"/>
          <w:sz w:val="20"/>
        </w:rPr>
        <w:t xml:space="preserve"> </w:t>
      </w:r>
      <w:r>
        <w:rPr>
          <w:b/>
          <w:sz w:val="20"/>
        </w:rPr>
        <w:t>Latin</w:t>
      </w:r>
      <w:r>
        <w:rPr>
          <w:b/>
          <w:spacing w:val="-7"/>
          <w:sz w:val="20"/>
        </w:rPr>
        <w:t xml:space="preserve"> </w:t>
      </w:r>
      <w:r>
        <w:rPr>
          <w:b/>
          <w:sz w:val="20"/>
        </w:rPr>
        <w:t>American Library Materials and Staff (2020-21)</w:t>
      </w:r>
    </w:p>
    <w:tbl>
      <w:tblPr>
        <w:tblW w:w="0" w:type="auto"/>
        <w:tblInd w:w="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3"/>
        <w:gridCol w:w="1709"/>
        <w:gridCol w:w="1186"/>
        <w:gridCol w:w="2093"/>
      </w:tblGrid>
      <w:tr w:rsidR="005B0F52" w14:paraId="6420AF64" w14:textId="77777777">
        <w:trPr>
          <w:trHeight w:val="230"/>
        </w:trPr>
        <w:tc>
          <w:tcPr>
            <w:tcW w:w="2573" w:type="dxa"/>
          </w:tcPr>
          <w:p w14:paraId="6420AF60" w14:textId="77777777" w:rsidR="005B0F52" w:rsidRDefault="0046319E">
            <w:pPr>
              <w:pStyle w:val="TableParagraph"/>
              <w:spacing w:line="210" w:lineRule="exact"/>
              <w:ind w:left="110"/>
              <w:rPr>
                <w:b/>
                <w:sz w:val="20"/>
              </w:rPr>
            </w:pPr>
            <w:r>
              <w:rPr>
                <w:b/>
                <w:spacing w:val="-2"/>
                <w:sz w:val="20"/>
              </w:rPr>
              <w:t>Category</w:t>
            </w:r>
          </w:p>
        </w:tc>
        <w:tc>
          <w:tcPr>
            <w:tcW w:w="1709" w:type="dxa"/>
          </w:tcPr>
          <w:p w14:paraId="6420AF61" w14:textId="77777777" w:rsidR="005B0F52" w:rsidRDefault="0046319E">
            <w:pPr>
              <w:pStyle w:val="TableParagraph"/>
              <w:spacing w:line="210" w:lineRule="exact"/>
              <w:ind w:right="91"/>
              <w:jc w:val="right"/>
              <w:rPr>
                <w:b/>
                <w:sz w:val="20"/>
              </w:rPr>
            </w:pPr>
            <w:r>
              <w:rPr>
                <w:b/>
                <w:spacing w:val="-5"/>
                <w:sz w:val="20"/>
              </w:rPr>
              <w:t>MSN</w:t>
            </w:r>
          </w:p>
        </w:tc>
        <w:tc>
          <w:tcPr>
            <w:tcW w:w="1186" w:type="dxa"/>
          </w:tcPr>
          <w:p w14:paraId="6420AF62" w14:textId="77777777" w:rsidR="005B0F52" w:rsidRDefault="0046319E">
            <w:pPr>
              <w:pStyle w:val="TableParagraph"/>
              <w:spacing w:line="210" w:lineRule="exact"/>
              <w:ind w:right="94"/>
              <w:jc w:val="right"/>
              <w:rPr>
                <w:b/>
                <w:sz w:val="20"/>
              </w:rPr>
            </w:pPr>
            <w:r>
              <w:rPr>
                <w:b/>
                <w:spacing w:val="-5"/>
                <w:sz w:val="20"/>
              </w:rPr>
              <w:t>MKE</w:t>
            </w:r>
          </w:p>
        </w:tc>
        <w:tc>
          <w:tcPr>
            <w:tcW w:w="2093" w:type="dxa"/>
          </w:tcPr>
          <w:p w14:paraId="6420AF63" w14:textId="77777777" w:rsidR="005B0F52" w:rsidRDefault="0046319E">
            <w:pPr>
              <w:pStyle w:val="TableParagraph"/>
              <w:spacing w:line="210" w:lineRule="exact"/>
              <w:ind w:right="93"/>
              <w:jc w:val="right"/>
              <w:rPr>
                <w:b/>
                <w:sz w:val="20"/>
              </w:rPr>
            </w:pPr>
            <w:r>
              <w:rPr>
                <w:b/>
                <w:spacing w:val="-2"/>
                <w:sz w:val="20"/>
              </w:rPr>
              <w:t>Total</w:t>
            </w:r>
          </w:p>
        </w:tc>
      </w:tr>
      <w:tr w:rsidR="005B0F52" w14:paraId="6420AF69" w14:textId="77777777">
        <w:trPr>
          <w:trHeight w:val="230"/>
        </w:trPr>
        <w:tc>
          <w:tcPr>
            <w:tcW w:w="2573" w:type="dxa"/>
          </w:tcPr>
          <w:p w14:paraId="6420AF65" w14:textId="77777777" w:rsidR="005B0F52" w:rsidRDefault="0046319E">
            <w:pPr>
              <w:pStyle w:val="TableParagraph"/>
              <w:spacing w:line="210" w:lineRule="exact"/>
              <w:ind w:left="110"/>
              <w:rPr>
                <w:sz w:val="20"/>
              </w:rPr>
            </w:pPr>
            <w:r>
              <w:rPr>
                <w:spacing w:val="-2"/>
                <w:sz w:val="20"/>
              </w:rPr>
              <w:t>Acquisitions</w:t>
            </w:r>
          </w:p>
        </w:tc>
        <w:tc>
          <w:tcPr>
            <w:tcW w:w="1709" w:type="dxa"/>
          </w:tcPr>
          <w:p w14:paraId="6420AF66" w14:textId="77777777" w:rsidR="005B0F52" w:rsidRDefault="0046319E">
            <w:pPr>
              <w:pStyle w:val="TableParagraph"/>
              <w:spacing w:line="210" w:lineRule="exact"/>
              <w:ind w:right="93"/>
              <w:jc w:val="right"/>
              <w:rPr>
                <w:sz w:val="20"/>
              </w:rPr>
            </w:pPr>
            <w:r>
              <w:rPr>
                <w:spacing w:val="-2"/>
                <w:sz w:val="20"/>
              </w:rPr>
              <w:t>$133,713</w:t>
            </w:r>
          </w:p>
        </w:tc>
        <w:tc>
          <w:tcPr>
            <w:tcW w:w="1186" w:type="dxa"/>
          </w:tcPr>
          <w:p w14:paraId="6420AF67" w14:textId="77777777" w:rsidR="005B0F52" w:rsidRDefault="0046319E">
            <w:pPr>
              <w:pStyle w:val="TableParagraph"/>
              <w:spacing w:line="210" w:lineRule="exact"/>
              <w:ind w:right="95"/>
              <w:jc w:val="right"/>
              <w:rPr>
                <w:sz w:val="20"/>
              </w:rPr>
            </w:pPr>
            <w:r>
              <w:rPr>
                <w:spacing w:val="-2"/>
                <w:sz w:val="20"/>
              </w:rPr>
              <w:t>$23,701</w:t>
            </w:r>
          </w:p>
        </w:tc>
        <w:tc>
          <w:tcPr>
            <w:tcW w:w="2093" w:type="dxa"/>
          </w:tcPr>
          <w:p w14:paraId="6420AF68" w14:textId="77777777" w:rsidR="005B0F52" w:rsidRDefault="0046319E">
            <w:pPr>
              <w:pStyle w:val="TableParagraph"/>
              <w:spacing w:line="210" w:lineRule="exact"/>
              <w:ind w:right="93"/>
              <w:jc w:val="right"/>
              <w:rPr>
                <w:sz w:val="20"/>
              </w:rPr>
            </w:pPr>
            <w:r>
              <w:rPr>
                <w:spacing w:val="-2"/>
                <w:sz w:val="20"/>
              </w:rPr>
              <w:t>$157,414</w:t>
            </w:r>
          </w:p>
        </w:tc>
      </w:tr>
      <w:tr w:rsidR="005B0F52" w14:paraId="6420AF6E" w14:textId="77777777">
        <w:trPr>
          <w:trHeight w:val="268"/>
        </w:trPr>
        <w:tc>
          <w:tcPr>
            <w:tcW w:w="2573" w:type="dxa"/>
          </w:tcPr>
          <w:p w14:paraId="6420AF6A" w14:textId="77777777" w:rsidR="005B0F52" w:rsidRDefault="0046319E">
            <w:pPr>
              <w:pStyle w:val="TableParagraph"/>
              <w:ind w:left="110"/>
              <w:rPr>
                <w:sz w:val="20"/>
              </w:rPr>
            </w:pPr>
            <w:r>
              <w:rPr>
                <w:sz w:val="20"/>
              </w:rPr>
              <w:t>Full-Time</w:t>
            </w:r>
            <w:r>
              <w:rPr>
                <w:spacing w:val="-10"/>
                <w:sz w:val="20"/>
              </w:rPr>
              <w:t xml:space="preserve"> </w:t>
            </w:r>
            <w:r>
              <w:rPr>
                <w:spacing w:val="-2"/>
                <w:sz w:val="20"/>
              </w:rPr>
              <w:t>Personnel</w:t>
            </w:r>
          </w:p>
        </w:tc>
        <w:tc>
          <w:tcPr>
            <w:tcW w:w="1709" w:type="dxa"/>
          </w:tcPr>
          <w:p w14:paraId="6420AF6B" w14:textId="77777777" w:rsidR="005B0F52" w:rsidRDefault="0046319E">
            <w:pPr>
              <w:pStyle w:val="TableParagraph"/>
              <w:ind w:right="93"/>
              <w:jc w:val="right"/>
              <w:rPr>
                <w:sz w:val="20"/>
              </w:rPr>
            </w:pPr>
            <w:r>
              <w:rPr>
                <w:spacing w:val="-2"/>
                <w:sz w:val="20"/>
              </w:rPr>
              <w:t>$197,500</w:t>
            </w:r>
          </w:p>
        </w:tc>
        <w:tc>
          <w:tcPr>
            <w:tcW w:w="1186" w:type="dxa"/>
          </w:tcPr>
          <w:p w14:paraId="6420AF6C" w14:textId="77777777" w:rsidR="005B0F52" w:rsidRDefault="0046319E">
            <w:pPr>
              <w:pStyle w:val="TableParagraph"/>
              <w:ind w:right="94"/>
              <w:jc w:val="right"/>
              <w:rPr>
                <w:sz w:val="20"/>
              </w:rPr>
            </w:pPr>
            <w:r>
              <w:rPr>
                <w:spacing w:val="-2"/>
                <w:sz w:val="20"/>
              </w:rPr>
              <w:t>$95,783</w:t>
            </w:r>
          </w:p>
        </w:tc>
        <w:tc>
          <w:tcPr>
            <w:tcW w:w="2093" w:type="dxa"/>
          </w:tcPr>
          <w:p w14:paraId="6420AF6D" w14:textId="77777777" w:rsidR="005B0F52" w:rsidRDefault="0046319E">
            <w:pPr>
              <w:pStyle w:val="TableParagraph"/>
              <w:ind w:right="93"/>
              <w:jc w:val="right"/>
              <w:rPr>
                <w:sz w:val="20"/>
              </w:rPr>
            </w:pPr>
            <w:r>
              <w:rPr>
                <w:spacing w:val="-2"/>
                <w:sz w:val="20"/>
              </w:rPr>
              <w:t>$293,283</w:t>
            </w:r>
          </w:p>
        </w:tc>
      </w:tr>
      <w:tr w:rsidR="005B0F52" w14:paraId="6420AF73" w14:textId="77777777">
        <w:trPr>
          <w:trHeight w:val="297"/>
        </w:trPr>
        <w:tc>
          <w:tcPr>
            <w:tcW w:w="2573" w:type="dxa"/>
          </w:tcPr>
          <w:p w14:paraId="6420AF6F" w14:textId="77777777" w:rsidR="005B0F52" w:rsidRDefault="0046319E">
            <w:pPr>
              <w:pStyle w:val="TableParagraph"/>
              <w:spacing w:before="34"/>
              <w:ind w:left="110"/>
              <w:rPr>
                <w:b/>
                <w:sz w:val="20"/>
              </w:rPr>
            </w:pPr>
            <w:r>
              <w:rPr>
                <w:b/>
                <w:spacing w:val="-2"/>
                <w:sz w:val="20"/>
              </w:rPr>
              <w:t>Totals:</w:t>
            </w:r>
          </w:p>
        </w:tc>
        <w:tc>
          <w:tcPr>
            <w:tcW w:w="1709" w:type="dxa"/>
          </w:tcPr>
          <w:p w14:paraId="6420AF70" w14:textId="77777777" w:rsidR="005B0F52" w:rsidRDefault="0046319E">
            <w:pPr>
              <w:pStyle w:val="TableParagraph"/>
              <w:spacing w:before="34"/>
              <w:ind w:right="93"/>
              <w:jc w:val="right"/>
              <w:rPr>
                <w:b/>
                <w:sz w:val="20"/>
              </w:rPr>
            </w:pPr>
            <w:r>
              <w:rPr>
                <w:b/>
                <w:spacing w:val="-2"/>
                <w:sz w:val="20"/>
              </w:rPr>
              <w:t>$321,213</w:t>
            </w:r>
          </w:p>
        </w:tc>
        <w:tc>
          <w:tcPr>
            <w:tcW w:w="1186" w:type="dxa"/>
          </w:tcPr>
          <w:p w14:paraId="6420AF71" w14:textId="77777777" w:rsidR="005B0F52" w:rsidRDefault="0046319E">
            <w:pPr>
              <w:pStyle w:val="TableParagraph"/>
              <w:spacing w:before="34"/>
              <w:ind w:right="95"/>
              <w:jc w:val="right"/>
              <w:rPr>
                <w:b/>
                <w:sz w:val="20"/>
              </w:rPr>
            </w:pPr>
            <w:r>
              <w:rPr>
                <w:b/>
                <w:spacing w:val="-2"/>
                <w:sz w:val="20"/>
              </w:rPr>
              <w:t>$119,484</w:t>
            </w:r>
          </w:p>
        </w:tc>
        <w:tc>
          <w:tcPr>
            <w:tcW w:w="2093" w:type="dxa"/>
          </w:tcPr>
          <w:p w14:paraId="6420AF72" w14:textId="77777777" w:rsidR="005B0F52" w:rsidRDefault="0046319E">
            <w:pPr>
              <w:pStyle w:val="TableParagraph"/>
              <w:spacing w:before="34"/>
              <w:ind w:right="93"/>
              <w:jc w:val="right"/>
              <w:rPr>
                <w:b/>
                <w:sz w:val="20"/>
              </w:rPr>
            </w:pPr>
            <w:r>
              <w:rPr>
                <w:b/>
                <w:spacing w:val="-2"/>
                <w:sz w:val="20"/>
              </w:rPr>
              <w:t>$440,697</w:t>
            </w:r>
          </w:p>
        </w:tc>
      </w:tr>
    </w:tbl>
    <w:p w14:paraId="6420AF74" w14:textId="77777777" w:rsidR="005B0F52" w:rsidRDefault="0046319E">
      <w:pPr>
        <w:pStyle w:val="BodyText"/>
        <w:spacing w:before="116" w:line="480" w:lineRule="auto"/>
        <w:ind w:right="235" w:firstLine="720"/>
        <w:jc w:val="both"/>
      </w:pPr>
      <w:r>
        <w:t>Specific collections relating to LA, not included in the above data, are the Wisconsin Historical Society Library (MSN) with an additional 9,000 serial subscriptions and 650,000 monographs and government documents, many with a focus on US foreign policy; a</w:t>
      </w:r>
      <w:r>
        <w:t>nd the Land Tenure Center collection (MSN) includes 25,000 titles in the areas of land and natural resource tenure,</w:t>
      </w:r>
      <w:r>
        <w:rPr>
          <w:spacing w:val="-9"/>
        </w:rPr>
        <w:t xml:space="preserve"> </w:t>
      </w:r>
      <w:r>
        <w:t>land</w:t>
      </w:r>
      <w:r>
        <w:rPr>
          <w:spacing w:val="-9"/>
        </w:rPr>
        <w:t xml:space="preserve"> </w:t>
      </w:r>
      <w:r>
        <w:t>reform,</w:t>
      </w:r>
      <w:r>
        <w:rPr>
          <w:spacing w:val="-9"/>
        </w:rPr>
        <w:t xml:space="preserve"> </w:t>
      </w:r>
      <w:r>
        <w:t>land</w:t>
      </w:r>
      <w:r>
        <w:rPr>
          <w:spacing w:val="-9"/>
        </w:rPr>
        <w:t xml:space="preserve"> </w:t>
      </w:r>
      <w:r>
        <w:t>use</w:t>
      </w:r>
      <w:r>
        <w:rPr>
          <w:spacing w:val="-9"/>
        </w:rPr>
        <w:t xml:space="preserve"> </w:t>
      </w:r>
      <w:r>
        <w:t>and</w:t>
      </w:r>
      <w:r>
        <w:rPr>
          <w:spacing w:val="-9"/>
        </w:rPr>
        <w:t xml:space="preserve"> </w:t>
      </w:r>
      <w:r>
        <w:t>policy,</w:t>
      </w:r>
      <w:r>
        <w:rPr>
          <w:spacing w:val="-9"/>
        </w:rPr>
        <w:t xml:space="preserve"> </w:t>
      </w:r>
      <w:r>
        <w:t>and</w:t>
      </w:r>
      <w:r>
        <w:rPr>
          <w:spacing w:val="-9"/>
        </w:rPr>
        <w:t xml:space="preserve"> </w:t>
      </w:r>
      <w:r>
        <w:t>agricultural</w:t>
      </w:r>
      <w:r>
        <w:rPr>
          <w:spacing w:val="-9"/>
        </w:rPr>
        <w:t xml:space="preserve"> </w:t>
      </w:r>
      <w:r>
        <w:t>and</w:t>
      </w:r>
      <w:r>
        <w:rPr>
          <w:spacing w:val="-9"/>
        </w:rPr>
        <w:t xml:space="preserve"> </w:t>
      </w:r>
      <w:r>
        <w:t>rural</w:t>
      </w:r>
      <w:r>
        <w:rPr>
          <w:spacing w:val="-9"/>
        </w:rPr>
        <w:t xml:space="preserve"> </w:t>
      </w:r>
      <w:r>
        <w:t>development</w:t>
      </w:r>
      <w:r>
        <w:rPr>
          <w:spacing w:val="-9"/>
        </w:rPr>
        <w:t xml:space="preserve"> </w:t>
      </w:r>
      <w:r>
        <w:t>in</w:t>
      </w:r>
      <w:r>
        <w:rPr>
          <w:spacing w:val="-9"/>
        </w:rPr>
        <w:t xml:space="preserve"> </w:t>
      </w:r>
      <w:r>
        <w:t>Latin</w:t>
      </w:r>
      <w:r>
        <w:rPr>
          <w:spacing w:val="-9"/>
        </w:rPr>
        <w:t xml:space="preserve"> </w:t>
      </w:r>
      <w:r>
        <w:t>America. It</w:t>
      </w:r>
      <w:r>
        <w:rPr>
          <w:spacing w:val="34"/>
        </w:rPr>
        <w:t xml:space="preserve"> </w:t>
      </w:r>
      <w:r>
        <w:t>also</w:t>
      </w:r>
      <w:r>
        <w:rPr>
          <w:spacing w:val="37"/>
        </w:rPr>
        <w:t xml:space="preserve"> </w:t>
      </w:r>
      <w:r>
        <w:t>has</w:t>
      </w:r>
      <w:r>
        <w:rPr>
          <w:spacing w:val="37"/>
        </w:rPr>
        <w:t xml:space="preserve"> </w:t>
      </w:r>
      <w:r>
        <w:t>access</w:t>
      </w:r>
      <w:r>
        <w:rPr>
          <w:spacing w:val="38"/>
        </w:rPr>
        <w:t xml:space="preserve"> </w:t>
      </w:r>
      <w:r>
        <w:t>to</w:t>
      </w:r>
      <w:r>
        <w:rPr>
          <w:spacing w:val="37"/>
        </w:rPr>
        <w:t xml:space="preserve"> </w:t>
      </w:r>
      <w:r>
        <w:t>the</w:t>
      </w:r>
      <w:r>
        <w:rPr>
          <w:spacing w:val="36"/>
        </w:rPr>
        <w:t xml:space="preserve"> </w:t>
      </w:r>
      <w:r>
        <w:t>Commonwealth</w:t>
      </w:r>
      <w:r>
        <w:rPr>
          <w:spacing w:val="37"/>
        </w:rPr>
        <w:t xml:space="preserve"> </w:t>
      </w:r>
      <w:r>
        <w:t>Agricultural</w:t>
      </w:r>
      <w:r>
        <w:rPr>
          <w:spacing w:val="38"/>
        </w:rPr>
        <w:t xml:space="preserve"> </w:t>
      </w:r>
      <w:r>
        <w:t>Bureau</w:t>
      </w:r>
      <w:r>
        <w:rPr>
          <w:spacing w:val="37"/>
        </w:rPr>
        <w:t xml:space="preserve"> </w:t>
      </w:r>
      <w:r>
        <w:t>International</w:t>
      </w:r>
      <w:r>
        <w:rPr>
          <w:spacing w:val="37"/>
        </w:rPr>
        <w:t xml:space="preserve"> </w:t>
      </w:r>
      <w:r>
        <w:t>(CABI)</w:t>
      </w:r>
      <w:r>
        <w:rPr>
          <w:spacing w:val="38"/>
        </w:rPr>
        <w:t xml:space="preserve"> </w:t>
      </w:r>
      <w:r>
        <w:rPr>
          <w:spacing w:val="-2"/>
        </w:rPr>
        <w:t>Abstracts,</w:t>
      </w:r>
    </w:p>
    <w:p w14:paraId="6420AF75" w14:textId="77777777" w:rsidR="005B0F52" w:rsidRDefault="005B0F52">
      <w:pPr>
        <w:spacing w:line="480" w:lineRule="auto"/>
        <w:jc w:val="both"/>
        <w:sectPr w:rsidR="005B0F52">
          <w:pgSz w:w="12240" w:h="15840"/>
          <w:pgMar w:top="1380" w:right="1200" w:bottom="1000" w:left="1200" w:header="0" w:footer="806" w:gutter="0"/>
          <w:cols w:space="720"/>
        </w:sectPr>
      </w:pPr>
    </w:p>
    <w:p w14:paraId="6420AF76" w14:textId="77777777" w:rsidR="005B0F52" w:rsidRDefault="0046319E">
      <w:pPr>
        <w:pStyle w:val="BodyText"/>
        <w:spacing w:before="66" w:line="480" w:lineRule="auto"/>
        <w:ind w:right="235"/>
        <w:jc w:val="both"/>
      </w:pPr>
      <w:r>
        <w:t>which indexes more than 6,000 academic journals and 3,500 other documents from 1910 to present, many of which are hard-to-find documents.</w:t>
      </w:r>
      <w:r>
        <w:rPr>
          <w:spacing w:val="40"/>
        </w:rPr>
        <w:t xml:space="preserve"> </w:t>
      </w:r>
      <w:r>
        <w:t>The MKE American Geographical Society L</w:t>
      </w:r>
      <w:r>
        <w:t xml:space="preserve">ibrary (AGSL) contains more than 1.5 million items, including over 590,000 maps; 20% of its </w:t>
      </w:r>
      <w:r>
        <w:rPr>
          <w:spacing w:val="-2"/>
        </w:rPr>
        <w:t>material</w:t>
      </w:r>
      <w:r>
        <w:rPr>
          <w:spacing w:val="-4"/>
        </w:rPr>
        <w:t xml:space="preserve"> </w:t>
      </w:r>
      <w:r>
        <w:rPr>
          <w:spacing w:val="-2"/>
        </w:rPr>
        <w:t>relates</w:t>
      </w:r>
      <w:r>
        <w:rPr>
          <w:spacing w:val="-4"/>
        </w:rPr>
        <w:t xml:space="preserve"> </w:t>
      </w:r>
      <w:r>
        <w:rPr>
          <w:spacing w:val="-2"/>
        </w:rPr>
        <w:t>to</w:t>
      </w:r>
      <w:r>
        <w:rPr>
          <w:spacing w:val="-4"/>
        </w:rPr>
        <w:t xml:space="preserve"> </w:t>
      </w:r>
      <w:r>
        <w:rPr>
          <w:spacing w:val="-2"/>
        </w:rPr>
        <w:t>LA.</w:t>
      </w:r>
      <w:r>
        <w:rPr>
          <w:spacing w:val="-4"/>
        </w:rPr>
        <w:t xml:space="preserve"> </w:t>
      </w:r>
      <w:r>
        <w:rPr>
          <w:spacing w:val="-2"/>
        </w:rPr>
        <w:t>Its</w:t>
      </w:r>
      <w:r>
        <w:rPr>
          <w:spacing w:val="-4"/>
        </w:rPr>
        <w:t xml:space="preserve"> </w:t>
      </w:r>
      <w:r>
        <w:rPr>
          <w:spacing w:val="-2"/>
        </w:rPr>
        <w:t>special</w:t>
      </w:r>
      <w:r>
        <w:rPr>
          <w:spacing w:val="-4"/>
        </w:rPr>
        <w:t xml:space="preserve"> </w:t>
      </w:r>
      <w:r>
        <w:rPr>
          <w:spacing w:val="-2"/>
        </w:rPr>
        <w:t>holdings</w:t>
      </w:r>
      <w:r>
        <w:rPr>
          <w:spacing w:val="-4"/>
        </w:rPr>
        <w:t xml:space="preserve"> </w:t>
      </w:r>
      <w:r>
        <w:rPr>
          <w:spacing w:val="-2"/>
        </w:rPr>
        <w:t>include</w:t>
      </w:r>
      <w:r>
        <w:rPr>
          <w:spacing w:val="-4"/>
        </w:rPr>
        <w:t xml:space="preserve"> </w:t>
      </w:r>
      <w:r>
        <w:rPr>
          <w:spacing w:val="-2"/>
        </w:rPr>
        <w:t>the</w:t>
      </w:r>
      <w:r>
        <w:rPr>
          <w:spacing w:val="-4"/>
        </w:rPr>
        <w:t xml:space="preserve"> </w:t>
      </w:r>
      <w:r>
        <w:rPr>
          <w:spacing w:val="-2"/>
        </w:rPr>
        <w:t>1507</w:t>
      </w:r>
      <w:r>
        <w:rPr>
          <w:spacing w:val="-4"/>
        </w:rPr>
        <w:t xml:space="preserve"> </w:t>
      </w:r>
      <w:r>
        <w:rPr>
          <w:i/>
          <w:spacing w:val="-2"/>
        </w:rPr>
        <w:t>Cosmographiae</w:t>
      </w:r>
      <w:r>
        <w:rPr>
          <w:i/>
          <w:spacing w:val="-4"/>
        </w:rPr>
        <w:t xml:space="preserve"> </w:t>
      </w:r>
      <w:r>
        <w:rPr>
          <w:i/>
          <w:spacing w:val="-2"/>
        </w:rPr>
        <w:t>Introductio</w:t>
      </w:r>
      <w:r>
        <w:rPr>
          <w:i/>
          <w:spacing w:val="-4"/>
        </w:rPr>
        <w:t xml:space="preserve"> </w:t>
      </w:r>
      <w:r>
        <w:rPr>
          <w:spacing w:val="-2"/>
        </w:rPr>
        <w:t xml:space="preserve">containing </w:t>
      </w:r>
      <w:r>
        <w:t>the</w:t>
      </w:r>
      <w:r>
        <w:rPr>
          <w:spacing w:val="-2"/>
        </w:rPr>
        <w:t xml:space="preserve"> </w:t>
      </w:r>
      <w:r>
        <w:t>Voyages</w:t>
      </w:r>
      <w:r>
        <w:rPr>
          <w:spacing w:val="-2"/>
        </w:rPr>
        <w:t xml:space="preserve"> </w:t>
      </w:r>
      <w:r>
        <w:t>of</w:t>
      </w:r>
      <w:r>
        <w:rPr>
          <w:spacing w:val="-2"/>
        </w:rPr>
        <w:t xml:space="preserve"> </w:t>
      </w:r>
      <w:r>
        <w:t>Vespucci,</w:t>
      </w:r>
      <w:r>
        <w:rPr>
          <w:spacing w:val="-2"/>
        </w:rPr>
        <w:t xml:space="preserve"> </w:t>
      </w:r>
      <w:r>
        <w:t>and</w:t>
      </w:r>
      <w:r>
        <w:rPr>
          <w:spacing w:val="-2"/>
        </w:rPr>
        <w:t xml:space="preserve"> </w:t>
      </w:r>
      <w:r>
        <w:t>the</w:t>
      </w:r>
      <w:r>
        <w:rPr>
          <w:spacing w:val="-1"/>
        </w:rPr>
        <w:t xml:space="preserve"> </w:t>
      </w:r>
      <w:r>
        <w:rPr>
          <w:i/>
        </w:rPr>
        <w:t>Tira</w:t>
      </w:r>
      <w:r>
        <w:rPr>
          <w:i/>
          <w:spacing w:val="-2"/>
        </w:rPr>
        <w:t xml:space="preserve"> </w:t>
      </w:r>
      <w:r>
        <w:rPr>
          <w:i/>
        </w:rPr>
        <w:t>de</w:t>
      </w:r>
      <w:r>
        <w:rPr>
          <w:i/>
          <w:spacing w:val="-2"/>
        </w:rPr>
        <w:t xml:space="preserve"> </w:t>
      </w:r>
      <w:r>
        <w:rPr>
          <w:i/>
        </w:rPr>
        <w:t>Santa</w:t>
      </w:r>
      <w:r>
        <w:rPr>
          <w:i/>
          <w:spacing w:val="-2"/>
        </w:rPr>
        <w:t xml:space="preserve"> </w:t>
      </w:r>
      <w:r>
        <w:rPr>
          <w:i/>
        </w:rPr>
        <w:t>Catarina</w:t>
      </w:r>
      <w:r>
        <w:rPr>
          <w:i/>
          <w:spacing w:val="-2"/>
        </w:rPr>
        <w:t xml:space="preserve"> </w:t>
      </w:r>
      <w:r>
        <w:rPr>
          <w:i/>
        </w:rPr>
        <w:t>de</w:t>
      </w:r>
      <w:r>
        <w:rPr>
          <w:i/>
          <w:spacing w:val="-2"/>
        </w:rPr>
        <w:t xml:space="preserve"> </w:t>
      </w:r>
      <w:r>
        <w:rPr>
          <w:i/>
        </w:rPr>
        <w:t>Ixtape</w:t>
      </w:r>
      <w:r>
        <w:rPr>
          <w:i/>
        </w:rPr>
        <w:t>ji</w:t>
      </w:r>
      <w:r>
        <w:t>,</w:t>
      </w:r>
      <w:r>
        <w:rPr>
          <w:spacing w:val="-2"/>
        </w:rPr>
        <w:t xml:space="preserve"> </w:t>
      </w:r>
      <w:r>
        <w:t>a</w:t>
      </w:r>
      <w:r>
        <w:rPr>
          <w:spacing w:val="-2"/>
        </w:rPr>
        <w:t xml:space="preserve"> </w:t>
      </w:r>
      <w:r>
        <w:t>late</w:t>
      </w:r>
      <w:r>
        <w:rPr>
          <w:spacing w:val="-2"/>
        </w:rPr>
        <w:t xml:space="preserve"> </w:t>
      </w:r>
      <w:r>
        <w:t>17th</w:t>
      </w:r>
      <w:r>
        <w:rPr>
          <w:spacing w:val="-2"/>
        </w:rPr>
        <w:t xml:space="preserve"> </w:t>
      </w:r>
      <w:r>
        <w:t>century</w:t>
      </w:r>
      <w:r>
        <w:rPr>
          <w:spacing w:val="-2"/>
        </w:rPr>
        <w:t xml:space="preserve"> </w:t>
      </w:r>
      <w:r>
        <w:t>painting on</w:t>
      </w:r>
      <w:r>
        <w:rPr>
          <w:spacing w:val="-1"/>
        </w:rPr>
        <w:t xml:space="preserve"> </w:t>
      </w:r>
      <w:r>
        <w:t>cloth,</w:t>
      </w:r>
      <w:r>
        <w:rPr>
          <w:spacing w:val="-1"/>
        </w:rPr>
        <w:t xml:space="preserve"> </w:t>
      </w:r>
      <w:r>
        <w:t>documenting</w:t>
      </w:r>
      <w:r>
        <w:rPr>
          <w:spacing w:val="-1"/>
        </w:rPr>
        <w:t xml:space="preserve"> </w:t>
      </w:r>
      <w:r>
        <w:t>property</w:t>
      </w:r>
      <w:r>
        <w:rPr>
          <w:spacing w:val="-1"/>
        </w:rPr>
        <w:t xml:space="preserve"> </w:t>
      </w:r>
      <w:r>
        <w:t>rights</w:t>
      </w:r>
      <w:r>
        <w:rPr>
          <w:spacing w:val="-1"/>
        </w:rPr>
        <w:t xml:space="preserve"> </w:t>
      </w:r>
      <w:r>
        <w:t>in</w:t>
      </w:r>
      <w:r>
        <w:rPr>
          <w:spacing w:val="-1"/>
        </w:rPr>
        <w:t xml:space="preserve"> </w:t>
      </w:r>
      <w:r>
        <w:t>an</w:t>
      </w:r>
      <w:r>
        <w:rPr>
          <w:spacing w:val="-1"/>
        </w:rPr>
        <w:t xml:space="preserve"> </w:t>
      </w:r>
      <w:r>
        <w:t>Oaxaca</w:t>
      </w:r>
      <w:r>
        <w:rPr>
          <w:spacing w:val="-1"/>
        </w:rPr>
        <w:t xml:space="preserve"> </w:t>
      </w:r>
      <w:r>
        <w:t>community.</w:t>
      </w:r>
      <w:r>
        <w:rPr>
          <w:spacing w:val="40"/>
        </w:rPr>
        <w:t xml:space="preserve"> </w:t>
      </w:r>
      <w:r>
        <w:t>The</w:t>
      </w:r>
      <w:r>
        <w:rPr>
          <w:spacing w:val="-1"/>
        </w:rPr>
        <w:t xml:space="preserve"> </w:t>
      </w:r>
      <w:r>
        <w:t>AGSL</w:t>
      </w:r>
      <w:r>
        <w:rPr>
          <w:spacing w:val="-1"/>
        </w:rPr>
        <w:t xml:space="preserve"> </w:t>
      </w:r>
      <w:r>
        <w:t>also</w:t>
      </w:r>
      <w:r>
        <w:rPr>
          <w:spacing w:val="-1"/>
        </w:rPr>
        <w:t xml:space="preserve"> </w:t>
      </w:r>
      <w:r>
        <w:t>features</w:t>
      </w:r>
      <w:r>
        <w:rPr>
          <w:spacing w:val="-1"/>
        </w:rPr>
        <w:t xml:space="preserve"> </w:t>
      </w:r>
      <w:r>
        <w:t>Digital Photo Collections, with three LA collections (30,252 records).</w:t>
      </w:r>
    </w:p>
    <w:p w14:paraId="6420AF77" w14:textId="77777777" w:rsidR="005B0F52" w:rsidRDefault="0046319E">
      <w:pPr>
        <w:pStyle w:val="BodyText"/>
        <w:spacing w:before="1" w:line="480" w:lineRule="auto"/>
        <w:ind w:right="235" w:firstLine="780"/>
        <w:jc w:val="both"/>
      </w:pPr>
      <w:r>
        <w:t xml:space="preserve">Particular strengths of MSN’s LA collection include the most comprehensive </w:t>
      </w:r>
      <w:r>
        <w:rPr>
          <w:i/>
        </w:rPr>
        <w:t xml:space="preserve">cartonera </w:t>
      </w:r>
      <w:r>
        <w:t>collection</w:t>
      </w:r>
      <w:r>
        <w:rPr>
          <w:spacing w:val="-14"/>
        </w:rPr>
        <w:t xml:space="preserve"> </w:t>
      </w:r>
      <w:r>
        <w:t>in</w:t>
      </w:r>
      <w:r>
        <w:rPr>
          <w:spacing w:val="-14"/>
        </w:rPr>
        <w:t xml:space="preserve"> </w:t>
      </w:r>
      <w:r>
        <w:t>the</w:t>
      </w:r>
      <w:r>
        <w:rPr>
          <w:spacing w:val="-15"/>
        </w:rPr>
        <w:t xml:space="preserve"> </w:t>
      </w:r>
      <w:r>
        <w:t>world</w:t>
      </w:r>
      <w:r>
        <w:rPr>
          <w:spacing w:val="-14"/>
        </w:rPr>
        <w:t xml:space="preserve"> </w:t>
      </w:r>
      <w:r>
        <w:t>with</w:t>
      </w:r>
      <w:r>
        <w:rPr>
          <w:spacing w:val="-14"/>
        </w:rPr>
        <w:t xml:space="preserve"> </w:t>
      </w:r>
      <w:r>
        <w:t>over</w:t>
      </w:r>
      <w:r>
        <w:rPr>
          <w:spacing w:val="-14"/>
        </w:rPr>
        <w:t xml:space="preserve"> </w:t>
      </w:r>
      <w:r>
        <w:t>2,000</w:t>
      </w:r>
      <w:r>
        <w:rPr>
          <w:spacing w:val="-14"/>
        </w:rPr>
        <w:t xml:space="preserve"> </w:t>
      </w:r>
      <w:r>
        <w:t>volumes</w:t>
      </w:r>
      <w:r>
        <w:rPr>
          <w:spacing w:val="-14"/>
        </w:rPr>
        <w:t xml:space="preserve"> </w:t>
      </w:r>
      <w:r>
        <w:t>from</w:t>
      </w:r>
      <w:r>
        <w:rPr>
          <w:spacing w:val="-15"/>
        </w:rPr>
        <w:t xml:space="preserve"> </w:t>
      </w:r>
      <w:r>
        <w:t>more</w:t>
      </w:r>
      <w:r>
        <w:rPr>
          <w:spacing w:val="-15"/>
        </w:rPr>
        <w:t xml:space="preserve"> </w:t>
      </w:r>
      <w:r>
        <w:t>than</w:t>
      </w:r>
      <w:r>
        <w:rPr>
          <w:spacing w:val="-14"/>
        </w:rPr>
        <w:t xml:space="preserve"> </w:t>
      </w:r>
      <w:r>
        <w:t>160</w:t>
      </w:r>
      <w:r>
        <w:rPr>
          <w:spacing w:val="-14"/>
        </w:rPr>
        <w:t xml:space="preserve"> </w:t>
      </w:r>
      <w:r>
        <w:t>different</w:t>
      </w:r>
      <w:r>
        <w:rPr>
          <w:spacing w:val="-15"/>
        </w:rPr>
        <w:t xml:space="preserve"> </w:t>
      </w:r>
      <w:r>
        <w:t>publishers,</w:t>
      </w:r>
      <w:r>
        <w:rPr>
          <w:spacing w:val="-14"/>
        </w:rPr>
        <w:t xml:space="preserve"> </w:t>
      </w:r>
      <w:r>
        <w:t>an</w:t>
      </w:r>
      <w:r>
        <w:rPr>
          <w:spacing w:val="-14"/>
        </w:rPr>
        <w:t xml:space="preserve"> </w:t>
      </w:r>
      <w:r>
        <w:t>online r</w:t>
      </w:r>
      <w:r>
        <w:t xml:space="preserve">esearch guide, and a database of digitized </w:t>
      </w:r>
      <w:r>
        <w:rPr>
          <w:i/>
        </w:rPr>
        <w:t xml:space="preserve">cartonera </w:t>
      </w:r>
      <w:r>
        <w:t xml:space="preserve">book covers and interviews. The Latin American </w:t>
      </w:r>
      <w:r>
        <w:rPr>
          <w:i/>
        </w:rPr>
        <w:t xml:space="preserve">Cartonera </w:t>
      </w:r>
      <w:r>
        <w:t>Publishers Collection is part of the Arts Collection in UW’s Digital Collections, which registers in its usage statistics over 130,240 media inter</w:t>
      </w:r>
      <w:r>
        <w:t>actions in just the last two years.</w:t>
      </w:r>
      <w:r>
        <w:rPr>
          <w:spacing w:val="40"/>
        </w:rPr>
        <w:t xml:space="preserve"> </w:t>
      </w:r>
      <w:r>
        <w:t xml:space="preserve">The </w:t>
      </w:r>
      <w:r>
        <w:rPr>
          <w:i/>
        </w:rPr>
        <w:t xml:space="preserve">Cartonera </w:t>
      </w:r>
      <w:r>
        <w:t xml:space="preserve">collection’s holdings continue growing at a fast pace. MSN has also continued the development of the Brazilian collection of </w:t>
      </w:r>
      <w:r>
        <w:rPr>
          <w:i/>
        </w:rPr>
        <w:t xml:space="preserve">cordel </w:t>
      </w:r>
      <w:r>
        <w:t>chapbooks by adding 100 chapbooks annually by participating in a nationwid</w:t>
      </w:r>
      <w:r>
        <w:t xml:space="preserve">e collaborative collection effort led by the Library of Congress; MSN's collection currently holds 2,100 chapbooks. Its Special Collections include one of just 25 copies in the world of the complete 12-volume </w:t>
      </w:r>
      <w:r>
        <w:rPr>
          <w:i/>
        </w:rPr>
        <w:t xml:space="preserve">Brasil, nunca mais </w:t>
      </w:r>
      <w:r>
        <w:t>report, works by the “Escola</w:t>
      </w:r>
      <w:r>
        <w:t xml:space="preserve"> do Recife” intellectuals of Brazil, and the “Maximilian Collection” of pamphlets of 19</w:t>
      </w:r>
      <w:r>
        <w:rPr>
          <w:vertAlign w:val="superscript"/>
        </w:rPr>
        <w:t>th</w:t>
      </w:r>
      <w:r>
        <w:rPr>
          <w:spacing w:val="-14"/>
        </w:rPr>
        <w:t xml:space="preserve"> </w:t>
      </w:r>
      <w:r>
        <w:t>Century Mexico. The collection also contains ephemera materials on the topic of human rights and social movements, such as 80 unique objects from social protests caus</w:t>
      </w:r>
      <w:r>
        <w:t>ed by the forced disappearance of the 43 students from Ayotzinapa, Guerrero and over 100 unique objects</w:t>
      </w:r>
      <w:r>
        <w:rPr>
          <w:spacing w:val="-3"/>
        </w:rPr>
        <w:t xml:space="preserve"> </w:t>
      </w:r>
      <w:r>
        <w:t>from</w:t>
      </w:r>
      <w:r>
        <w:rPr>
          <w:spacing w:val="-3"/>
        </w:rPr>
        <w:t xml:space="preserve"> </w:t>
      </w:r>
      <w:r>
        <w:t>Unidad</w:t>
      </w:r>
      <w:r>
        <w:rPr>
          <w:spacing w:val="-3"/>
        </w:rPr>
        <w:t xml:space="preserve"> </w:t>
      </w:r>
      <w:r>
        <w:t>Popular</w:t>
      </w:r>
      <w:r>
        <w:rPr>
          <w:spacing w:val="-3"/>
        </w:rPr>
        <w:t xml:space="preserve"> </w:t>
      </w:r>
      <w:r>
        <w:t>government</w:t>
      </w:r>
      <w:r>
        <w:rPr>
          <w:spacing w:val="-3"/>
        </w:rPr>
        <w:t xml:space="preserve"> </w:t>
      </w:r>
      <w:r>
        <w:t>in</w:t>
      </w:r>
      <w:r>
        <w:rPr>
          <w:spacing w:val="-3"/>
        </w:rPr>
        <w:t xml:space="preserve"> </w:t>
      </w:r>
      <w:r>
        <w:t>Chile.</w:t>
      </w:r>
      <w:r>
        <w:rPr>
          <w:spacing w:val="40"/>
        </w:rPr>
        <w:t xml:space="preserve"> </w:t>
      </w:r>
      <w:r>
        <w:t>More</w:t>
      </w:r>
      <w:r>
        <w:rPr>
          <w:spacing w:val="-3"/>
        </w:rPr>
        <w:t xml:space="preserve"> </w:t>
      </w:r>
      <w:r>
        <w:t>recently,</w:t>
      </w:r>
      <w:r>
        <w:rPr>
          <w:spacing w:val="-3"/>
        </w:rPr>
        <w:t xml:space="preserve"> </w:t>
      </w:r>
      <w:r>
        <w:t>the</w:t>
      </w:r>
      <w:r>
        <w:rPr>
          <w:spacing w:val="-3"/>
        </w:rPr>
        <w:t xml:space="preserve"> </w:t>
      </w:r>
      <w:r>
        <w:t>collection</w:t>
      </w:r>
      <w:r>
        <w:rPr>
          <w:spacing w:val="-3"/>
        </w:rPr>
        <w:t xml:space="preserve"> </w:t>
      </w:r>
      <w:r>
        <w:t>diversified</w:t>
      </w:r>
      <w:r>
        <w:rPr>
          <w:spacing w:val="-3"/>
        </w:rPr>
        <w:t xml:space="preserve"> </w:t>
      </w:r>
      <w:r>
        <w:t>their Private</w:t>
      </w:r>
      <w:r>
        <w:rPr>
          <w:spacing w:val="17"/>
        </w:rPr>
        <w:t xml:space="preserve"> </w:t>
      </w:r>
      <w:r>
        <w:t>Press</w:t>
      </w:r>
      <w:r>
        <w:rPr>
          <w:spacing w:val="19"/>
        </w:rPr>
        <w:t xml:space="preserve"> </w:t>
      </w:r>
      <w:r>
        <w:t>Collection</w:t>
      </w:r>
      <w:r>
        <w:rPr>
          <w:spacing w:val="19"/>
        </w:rPr>
        <w:t xml:space="preserve"> </w:t>
      </w:r>
      <w:r>
        <w:t>with</w:t>
      </w:r>
      <w:r>
        <w:rPr>
          <w:spacing w:val="19"/>
        </w:rPr>
        <w:t xml:space="preserve"> </w:t>
      </w:r>
      <w:r>
        <w:t>limited</w:t>
      </w:r>
      <w:r>
        <w:rPr>
          <w:spacing w:val="19"/>
        </w:rPr>
        <w:t xml:space="preserve"> </w:t>
      </w:r>
      <w:r>
        <w:t>edition</w:t>
      </w:r>
      <w:r>
        <w:rPr>
          <w:spacing w:val="20"/>
        </w:rPr>
        <w:t xml:space="preserve"> </w:t>
      </w:r>
      <w:r>
        <w:t>and</w:t>
      </w:r>
      <w:r>
        <w:rPr>
          <w:spacing w:val="19"/>
        </w:rPr>
        <w:t xml:space="preserve"> </w:t>
      </w:r>
      <w:r>
        <w:t>artisanal</w:t>
      </w:r>
      <w:r>
        <w:rPr>
          <w:spacing w:val="19"/>
        </w:rPr>
        <w:t xml:space="preserve"> </w:t>
      </w:r>
      <w:r>
        <w:t>publications</w:t>
      </w:r>
      <w:r>
        <w:rPr>
          <w:spacing w:val="20"/>
        </w:rPr>
        <w:t xml:space="preserve"> </w:t>
      </w:r>
      <w:r>
        <w:t>from</w:t>
      </w:r>
      <w:r>
        <w:rPr>
          <w:spacing w:val="19"/>
        </w:rPr>
        <w:t xml:space="preserve"> </w:t>
      </w:r>
      <w:r>
        <w:t>Mexico,</w:t>
      </w:r>
      <w:r>
        <w:rPr>
          <w:spacing w:val="20"/>
        </w:rPr>
        <w:t xml:space="preserve"> </w:t>
      </w:r>
      <w:r>
        <w:rPr>
          <w:spacing w:val="-2"/>
        </w:rPr>
        <w:t>including</w:t>
      </w:r>
    </w:p>
    <w:p w14:paraId="6420AF78" w14:textId="77777777" w:rsidR="005B0F52" w:rsidRDefault="005B0F52">
      <w:pPr>
        <w:spacing w:line="480" w:lineRule="auto"/>
        <w:jc w:val="both"/>
        <w:sectPr w:rsidR="005B0F52">
          <w:pgSz w:w="12240" w:h="15840"/>
          <w:pgMar w:top="1380" w:right="1200" w:bottom="1000" w:left="1200" w:header="0" w:footer="806" w:gutter="0"/>
          <w:cols w:space="720"/>
        </w:sectPr>
      </w:pPr>
    </w:p>
    <w:p w14:paraId="6420AF79" w14:textId="77777777" w:rsidR="005B0F52" w:rsidRDefault="0046319E">
      <w:pPr>
        <w:pStyle w:val="BodyText"/>
        <w:spacing w:before="66" w:line="480" w:lineRule="auto"/>
        <w:ind w:right="235"/>
        <w:jc w:val="both"/>
      </w:pPr>
      <w:r>
        <w:t>those</w:t>
      </w:r>
      <w:r>
        <w:rPr>
          <w:spacing w:val="-9"/>
        </w:rPr>
        <w:t xml:space="preserve"> </w:t>
      </w:r>
      <w:r>
        <w:t>from</w:t>
      </w:r>
      <w:r>
        <w:rPr>
          <w:spacing w:val="-9"/>
        </w:rPr>
        <w:t xml:space="preserve"> </w:t>
      </w:r>
      <w:r>
        <w:t>Taller</w:t>
      </w:r>
      <w:r>
        <w:rPr>
          <w:spacing w:val="-9"/>
        </w:rPr>
        <w:t xml:space="preserve"> </w:t>
      </w:r>
      <w:r>
        <w:t>Gráfica</w:t>
      </w:r>
      <w:r>
        <w:rPr>
          <w:spacing w:val="-9"/>
        </w:rPr>
        <w:t xml:space="preserve"> </w:t>
      </w:r>
      <w:r>
        <w:t>de</w:t>
      </w:r>
      <w:r>
        <w:rPr>
          <w:spacing w:val="-9"/>
        </w:rPr>
        <w:t xml:space="preserve"> </w:t>
      </w:r>
      <w:r>
        <w:t>Comala,</w:t>
      </w:r>
      <w:r>
        <w:rPr>
          <w:spacing w:val="-9"/>
        </w:rPr>
        <w:t xml:space="preserve"> </w:t>
      </w:r>
      <w:r>
        <w:t>Taller</w:t>
      </w:r>
      <w:r>
        <w:rPr>
          <w:spacing w:val="-9"/>
        </w:rPr>
        <w:t xml:space="preserve"> </w:t>
      </w:r>
      <w:r>
        <w:t>Martín</w:t>
      </w:r>
      <w:r>
        <w:rPr>
          <w:spacing w:val="-9"/>
        </w:rPr>
        <w:t xml:space="preserve"> </w:t>
      </w:r>
      <w:r>
        <w:t>Pescador,</w:t>
      </w:r>
      <w:r>
        <w:rPr>
          <w:spacing w:val="-9"/>
        </w:rPr>
        <w:t xml:space="preserve"> </w:t>
      </w:r>
      <w:r>
        <w:t>and</w:t>
      </w:r>
      <w:r>
        <w:rPr>
          <w:spacing w:val="-9"/>
        </w:rPr>
        <w:t xml:space="preserve"> </w:t>
      </w:r>
      <w:r>
        <w:t>Taller</w:t>
      </w:r>
      <w:r>
        <w:rPr>
          <w:spacing w:val="-9"/>
        </w:rPr>
        <w:t xml:space="preserve"> </w:t>
      </w:r>
      <w:r>
        <w:t>Leñateros,</w:t>
      </w:r>
      <w:r>
        <w:rPr>
          <w:spacing w:val="-9"/>
        </w:rPr>
        <w:t xml:space="preserve"> </w:t>
      </w:r>
      <w:r>
        <w:t>an</w:t>
      </w:r>
      <w:r>
        <w:rPr>
          <w:spacing w:val="-9"/>
        </w:rPr>
        <w:t xml:space="preserve"> </w:t>
      </w:r>
      <w:r>
        <w:t>indigenous women’s collective from Chiapas. Strategic acquisitions have also been made to strengthen collectio</w:t>
      </w:r>
      <w:r>
        <w:t>ns</w:t>
      </w:r>
      <w:r>
        <w:rPr>
          <w:spacing w:val="-2"/>
        </w:rPr>
        <w:t xml:space="preserve"> </w:t>
      </w:r>
      <w:r>
        <w:t>in</w:t>
      </w:r>
      <w:r>
        <w:rPr>
          <w:spacing w:val="-2"/>
        </w:rPr>
        <w:t xml:space="preserve"> </w:t>
      </w:r>
      <w:r>
        <w:t>Latin</w:t>
      </w:r>
      <w:r>
        <w:rPr>
          <w:spacing w:val="-2"/>
        </w:rPr>
        <w:t xml:space="preserve"> </w:t>
      </w:r>
      <w:r>
        <w:t>American</w:t>
      </w:r>
      <w:r>
        <w:rPr>
          <w:spacing w:val="-2"/>
        </w:rPr>
        <w:t xml:space="preserve"> </w:t>
      </w:r>
      <w:r>
        <w:t>theatre</w:t>
      </w:r>
      <w:r>
        <w:rPr>
          <w:spacing w:val="-2"/>
        </w:rPr>
        <w:t xml:space="preserve"> </w:t>
      </w:r>
      <w:r>
        <w:t>(drama</w:t>
      </w:r>
      <w:r>
        <w:rPr>
          <w:spacing w:val="-2"/>
        </w:rPr>
        <w:t xml:space="preserve"> </w:t>
      </w:r>
      <w:r>
        <w:t>and</w:t>
      </w:r>
      <w:r>
        <w:rPr>
          <w:spacing w:val="-2"/>
        </w:rPr>
        <w:t xml:space="preserve"> </w:t>
      </w:r>
      <w:r>
        <w:t>criticism);</w:t>
      </w:r>
      <w:r>
        <w:rPr>
          <w:spacing w:val="-2"/>
        </w:rPr>
        <w:t xml:space="preserve"> </w:t>
      </w:r>
      <w:r>
        <w:t>Afro-Brazilian</w:t>
      </w:r>
      <w:r>
        <w:rPr>
          <w:spacing w:val="-2"/>
        </w:rPr>
        <w:t xml:space="preserve"> </w:t>
      </w:r>
      <w:r>
        <w:t>culture;</w:t>
      </w:r>
      <w:r>
        <w:rPr>
          <w:spacing w:val="-2"/>
        </w:rPr>
        <w:t xml:space="preserve"> </w:t>
      </w:r>
      <w:r>
        <w:t>Puerto</w:t>
      </w:r>
      <w:r>
        <w:rPr>
          <w:spacing w:val="-2"/>
        </w:rPr>
        <w:t xml:space="preserve"> </w:t>
      </w:r>
      <w:r>
        <w:t>Rican and</w:t>
      </w:r>
      <w:r>
        <w:rPr>
          <w:spacing w:val="-4"/>
        </w:rPr>
        <w:t xml:space="preserve"> </w:t>
      </w:r>
      <w:r>
        <w:t>Cuban</w:t>
      </w:r>
      <w:r>
        <w:rPr>
          <w:spacing w:val="-4"/>
        </w:rPr>
        <w:t xml:space="preserve"> </w:t>
      </w:r>
      <w:r>
        <w:t>history;</w:t>
      </w:r>
      <w:r>
        <w:rPr>
          <w:spacing w:val="-4"/>
        </w:rPr>
        <w:t xml:space="preserve"> </w:t>
      </w:r>
      <w:r>
        <w:t>Mayan</w:t>
      </w:r>
      <w:r>
        <w:rPr>
          <w:spacing w:val="-4"/>
        </w:rPr>
        <w:t xml:space="preserve"> </w:t>
      </w:r>
      <w:r>
        <w:t>languages,</w:t>
      </w:r>
      <w:r>
        <w:rPr>
          <w:spacing w:val="-4"/>
        </w:rPr>
        <w:t xml:space="preserve"> </w:t>
      </w:r>
      <w:r>
        <w:t>literatures</w:t>
      </w:r>
      <w:r>
        <w:rPr>
          <w:spacing w:val="-4"/>
        </w:rPr>
        <w:t xml:space="preserve"> </w:t>
      </w:r>
      <w:r>
        <w:t>and</w:t>
      </w:r>
      <w:r>
        <w:rPr>
          <w:spacing w:val="-4"/>
        </w:rPr>
        <w:t xml:space="preserve"> </w:t>
      </w:r>
      <w:r>
        <w:t>cultures;</w:t>
      </w:r>
      <w:r>
        <w:rPr>
          <w:spacing w:val="-4"/>
        </w:rPr>
        <w:t xml:space="preserve"> </w:t>
      </w:r>
      <w:r>
        <w:t>and</w:t>
      </w:r>
      <w:r>
        <w:rPr>
          <w:spacing w:val="-4"/>
        </w:rPr>
        <w:t xml:space="preserve"> </w:t>
      </w:r>
      <w:r>
        <w:t>Zapotec</w:t>
      </w:r>
      <w:r>
        <w:rPr>
          <w:spacing w:val="-4"/>
        </w:rPr>
        <w:t xml:space="preserve"> </w:t>
      </w:r>
      <w:r>
        <w:t>languages.</w:t>
      </w:r>
      <w:r>
        <w:rPr>
          <w:spacing w:val="-4"/>
        </w:rPr>
        <w:t xml:space="preserve"> </w:t>
      </w:r>
      <w:r>
        <w:t>In</w:t>
      </w:r>
      <w:r>
        <w:rPr>
          <w:spacing w:val="-4"/>
        </w:rPr>
        <w:t xml:space="preserve"> </w:t>
      </w:r>
      <w:r>
        <w:t>addition to print materials, the librarian leads digitization projects for the UW Digitized Collections (UWDC),</w:t>
      </w:r>
      <w:r>
        <w:rPr>
          <w:spacing w:val="-13"/>
        </w:rPr>
        <w:t xml:space="preserve"> </w:t>
      </w:r>
      <w:r>
        <w:t>including</w:t>
      </w:r>
      <w:r>
        <w:rPr>
          <w:spacing w:val="-13"/>
        </w:rPr>
        <w:t xml:space="preserve"> </w:t>
      </w:r>
      <w:r>
        <w:t>for</w:t>
      </w:r>
      <w:r>
        <w:rPr>
          <w:spacing w:val="-13"/>
        </w:rPr>
        <w:t xml:space="preserve"> </w:t>
      </w:r>
      <w:r>
        <w:t>the</w:t>
      </w:r>
      <w:r>
        <w:rPr>
          <w:spacing w:val="-13"/>
        </w:rPr>
        <w:t xml:space="preserve"> </w:t>
      </w:r>
      <w:r>
        <w:t>Ibero-American</w:t>
      </w:r>
      <w:r>
        <w:rPr>
          <w:spacing w:val="-13"/>
        </w:rPr>
        <w:t xml:space="preserve"> </w:t>
      </w:r>
      <w:r>
        <w:t>E-Texts</w:t>
      </w:r>
      <w:r>
        <w:rPr>
          <w:spacing w:val="-13"/>
        </w:rPr>
        <w:t xml:space="preserve"> </w:t>
      </w:r>
      <w:r>
        <w:t>Series,</w:t>
      </w:r>
      <w:r>
        <w:rPr>
          <w:spacing w:val="-13"/>
        </w:rPr>
        <w:t xml:space="preserve"> </w:t>
      </w:r>
      <w:r>
        <w:t>for</w:t>
      </w:r>
      <w:r>
        <w:rPr>
          <w:spacing w:val="-13"/>
        </w:rPr>
        <w:t xml:space="preserve"> </w:t>
      </w:r>
      <w:r>
        <w:t>which</w:t>
      </w:r>
      <w:r>
        <w:rPr>
          <w:spacing w:val="-13"/>
        </w:rPr>
        <w:t xml:space="preserve"> </w:t>
      </w:r>
      <w:r>
        <w:t>usage</w:t>
      </w:r>
      <w:r>
        <w:rPr>
          <w:spacing w:val="-13"/>
        </w:rPr>
        <w:t xml:space="preserve"> </w:t>
      </w:r>
      <w:r>
        <w:t>statistics</w:t>
      </w:r>
      <w:r>
        <w:rPr>
          <w:spacing w:val="-13"/>
        </w:rPr>
        <w:t xml:space="preserve"> </w:t>
      </w:r>
      <w:r>
        <w:t>register</w:t>
      </w:r>
      <w:r>
        <w:rPr>
          <w:spacing w:val="-13"/>
        </w:rPr>
        <w:t xml:space="preserve"> </w:t>
      </w:r>
      <w:r>
        <w:t xml:space="preserve">over 280,660 sessions over the last four years. Particular </w:t>
      </w:r>
      <w:r>
        <w:t>strengths of MKE’s LA collection include a series of Cuban Artists’ Books; the Jewish Latin America Collection, a joint Library and community</w:t>
      </w:r>
      <w:r>
        <w:rPr>
          <w:spacing w:val="-15"/>
        </w:rPr>
        <w:t xml:space="preserve"> </w:t>
      </w:r>
      <w:r>
        <w:t>initiative,</w:t>
      </w:r>
      <w:r>
        <w:rPr>
          <w:spacing w:val="-15"/>
        </w:rPr>
        <w:t xml:space="preserve"> </w:t>
      </w:r>
      <w:r>
        <w:t>and</w:t>
      </w:r>
      <w:r>
        <w:rPr>
          <w:spacing w:val="-15"/>
        </w:rPr>
        <w:t xml:space="preserve"> </w:t>
      </w:r>
      <w:r>
        <w:t>the</w:t>
      </w:r>
      <w:r>
        <w:rPr>
          <w:spacing w:val="-15"/>
        </w:rPr>
        <w:t xml:space="preserve"> </w:t>
      </w:r>
      <w:r>
        <w:t>Américas</w:t>
      </w:r>
      <w:r>
        <w:rPr>
          <w:spacing w:val="-15"/>
        </w:rPr>
        <w:t xml:space="preserve"> </w:t>
      </w:r>
      <w:r>
        <w:t>Award</w:t>
      </w:r>
      <w:r>
        <w:rPr>
          <w:spacing w:val="-15"/>
        </w:rPr>
        <w:t xml:space="preserve"> </w:t>
      </w:r>
      <w:r>
        <w:t>Research</w:t>
      </w:r>
      <w:r>
        <w:rPr>
          <w:spacing w:val="-15"/>
        </w:rPr>
        <w:t xml:space="preserve"> </w:t>
      </w:r>
      <w:r>
        <w:t>Collection,</w:t>
      </w:r>
      <w:r>
        <w:rPr>
          <w:spacing w:val="-15"/>
        </w:rPr>
        <w:t xml:space="preserve"> </w:t>
      </w:r>
      <w:r>
        <w:t>approximately</w:t>
      </w:r>
      <w:r>
        <w:rPr>
          <w:spacing w:val="-15"/>
        </w:rPr>
        <w:t xml:space="preserve"> </w:t>
      </w:r>
      <w:r>
        <w:t>500</w:t>
      </w:r>
      <w:r>
        <w:rPr>
          <w:spacing w:val="-15"/>
        </w:rPr>
        <w:t xml:space="preserve"> </w:t>
      </w:r>
      <w:r>
        <w:t>children’s and young adult books treatin</w:t>
      </w:r>
      <w:r>
        <w:t>g the region.</w:t>
      </w:r>
    </w:p>
    <w:p w14:paraId="6420AF7A" w14:textId="77777777" w:rsidR="005B0F52" w:rsidRDefault="0046319E">
      <w:pPr>
        <w:pStyle w:val="BodyText"/>
        <w:spacing w:before="1" w:line="480" w:lineRule="auto"/>
        <w:ind w:right="235"/>
        <w:jc w:val="both"/>
      </w:pPr>
      <w:r>
        <w:rPr>
          <w:b/>
        </w:rPr>
        <w:t>Institutional Financial Support for Acquisitions and Staff.</w:t>
      </w:r>
      <w:r>
        <w:rPr>
          <w:b/>
          <w:spacing w:val="40"/>
        </w:rPr>
        <w:t xml:space="preserve"> </w:t>
      </w:r>
      <w:r>
        <w:t>MSN’s Memorial Library collection is the product of substantial long-term institutional support.</w:t>
      </w:r>
      <w:r>
        <w:rPr>
          <w:spacing w:val="40"/>
        </w:rPr>
        <w:t xml:space="preserve"> </w:t>
      </w:r>
      <w:r>
        <w:t>At MSN, full-time bibliographer</w:t>
      </w:r>
      <w:r>
        <w:rPr>
          <w:spacing w:val="-1"/>
        </w:rPr>
        <w:t xml:space="preserve"> </w:t>
      </w:r>
      <w:r>
        <w:t>Laura</w:t>
      </w:r>
      <w:r>
        <w:rPr>
          <w:spacing w:val="-1"/>
        </w:rPr>
        <w:t xml:space="preserve"> </w:t>
      </w:r>
      <w:r>
        <w:t>Martin</w:t>
      </w:r>
      <w:r>
        <w:rPr>
          <w:spacing w:val="-1"/>
        </w:rPr>
        <w:t xml:space="preserve"> </w:t>
      </w:r>
      <w:r>
        <w:t>is</w:t>
      </w:r>
      <w:r>
        <w:rPr>
          <w:spacing w:val="-1"/>
        </w:rPr>
        <w:t xml:space="preserve"> </w:t>
      </w:r>
      <w:r>
        <w:t>responsible</w:t>
      </w:r>
      <w:r>
        <w:rPr>
          <w:spacing w:val="-1"/>
        </w:rPr>
        <w:t xml:space="preserve"> </w:t>
      </w:r>
      <w:r>
        <w:t>for</w:t>
      </w:r>
      <w:r>
        <w:rPr>
          <w:spacing w:val="-1"/>
        </w:rPr>
        <w:t xml:space="preserve"> </w:t>
      </w:r>
      <w:r>
        <w:t>the</w:t>
      </w:r>
      <w:r>
        <w:rPr>
          <w:spacing w:val="-1"/>
        </w:rPr>
        <w:t xml:space="preserve"> </w:t>
      </w:r>
      <w:r>
        <w:t>LA</w:t>
      </w:r>
      <w:r>
        <w:rPr>
          <w:spacing w:val="-1"/>
        </w:rPr>
        <w:t xml:space="preserve"> </w:t>
      </w:r>
      <w:r>
        <w:t>and</w:t>
      </w:r>
      <w:r>
        <w:rPr>
          <w:spacing w:val="-1"/>
        </w:rPr>
        <w:t xml:space="preserve"> </w:t>
      </w:r>
      <w:r>
        <w:t>Caribbean</w:t>
      </w:r>
      <w:r>
        <w:rPr>
          <w:spacing w:val="-1"/>
        </w:rPr>
        <w:t xml:space="preserve"> </w:t>
      </w:r>
      <w:r>
        <w:t>collections.</w:t>
      </w:r>
      <w:r>
        <w:rPr>
          <w:spacing w:val="40"/>
        </w:rPr>
        <w:t xml:space="preserve"> </w:t>
      </w:r>
      <w:r>
        <w:t>At</w:t>
      </w:r>
      <w:r>
        <w:rPr>
          <w:spacing w:val="-1"/>
        </w:rPr>
        <w:t xml:space="preserve"> </w:t>
      </w:r>
      <w:r>
        <w:t>MKE,</w:t>
      </w:r>
      <w:r>
        <w:rPr>
          <w:spacing w:val="-1"/>
        </w:rPr>
        <w:t xml:space="preserve"> </w:t>
      </w:r>
      <w:r>
        <w:t>Susan Foran</w:t>
      </w:r>
      <w:r>
        <w:rPr>
          <w:spacing w:val="-4"/>
        </w:rPr>
        <w:t xml:space="preserve"> </w:t>
      </w:r>
      <w:r>
        <w:t>is</w:t>
      </w:r>
      <w:r>
        <w:rPr>
          <w:spacing w:val="-4"/>
        </w:rPr>
        <w:t xml:space="preserve"> </w:t>
      </w:r>
      <w:r>
        <w:t>responsible</w:t>
      </w:r>
      <w:r>
        <w:rPr>
          <w:spacing w:val="-4"/>
        </w:rPr>
        <w:t xml:space="preserve"> </w:t>
      </w:r>
      <w:r>
        <w:t>for</w:t>
      </w:r>
      <w:r>
        <w:rPr>
          <w:spacing w:val="-4"/>
        </w:rPr>
        <w:t xml:space="preserve"> </w:t>
      </w:r>
      <w:r>
        <w:t>collection</w:t>
      </w:r>
      <w:r>
        <w:rPr>
          <w:spacing w:val="-4"/>
        </w:rPr>
        <w:t xml:space="preserve"> </w:t>
      </w:r>
      <w:r>
        <w:t>and</w:t>
      </w:r>
      <w:r>
        <w:rPr>
          <w:spacing w:val="-4"/>
        </w:rPr>
        <w:t xml:space="preserve"> </w:t>
      </w:r>
      <w:r>
        <w:t>resource</w:t>
      </w:r>
      <w:r>
        <w:rPr>
          <w:spacing w:val="-4"/>
        </w:rPr>
        <w:t xml:space="preserve"> </w:t>
      </w:r>
      <w:r>
        <w:t>management,</w:t>
      </w:r>
      <w:r>
        <w:rPr>
          <w:spacing w:val="-4"/>
        </w:rPr>
        <w:t xml:space="preserve"> </w:t>
      </w:r>
      <w:r>
        <w:t>including</w:t>
      </w:r>
      <w:r>
        <w:rPr>
          <w:spacing w:val="-4"/>
        </w:rPr>
        <w:t xml:space="preserve"> </w:t>
      </w:r>
      <w:r>
        <w:t>the</w:t>
      </w:r>
      <w:r>
        <w:rPr>
          <w:spacing w:val="-4"/>
        </w:rPr>
        <w:t xml:space="preserve"> </w:t>
      </w:r>
      <w:r>
        <w:t>LA</w:t>
      </w:r>
      <w:r>
        <w:rPr>
          <w:spacing w:val="-4"/>
        </w:rPr>
        <w:t xml:space="preserve"> </w:t>
      </w:r>
      <w:r>
        <w:t>collection;</w:t>
      </w:r>
      <w:r>
        <w:rPr>
          <w:spacing w:val="-4"/>
        </w:rPr>
        <w:t xml:space="preserve"> </w:t>
      </w:r>
      <w:r>
        <w:t>Marcy Bidney is the AGSL curator, and Max Yela oversees Special Collections (Appendix IV).</w:t>
      </w:r>
    </w:p>
    <w:p w14:paraId="6420AF7B" w14:textId="77777777" w:rsidR="005B0F52" w:rsidRDefault="0046319E">
      <w:pPr>
        <w:pStyle w:val="BodyText"/>
        <w:spacing w:line="480" w:lineRule="auto"/>
        <w:ind w:right="235"/>
        <w:jc w:val="both"/>
      </w:pPr>
      <w:r>
        <w:rPr>
          <w:b/>
        </w:rPr>
        <w:t>F.1b. Accessibility.</w:t>
      </w:r>
      <w:r>
        <w:rPr>
          <w:b/>
          <w:spacing w:val="40"/>
        </w:rPr>
        <w:t xml:space="preserve"> </w:t>
      </w:r>
      <w:r>
        <w:t xml:space="preserve">Outreach and accessibility </w:t>
      </w:r>
      <w:r>
        <w:t>to citizens within the state of Wisconsin and beyond have been primary goals: in 2020, the ARL ranked the MSN Libraries in 3</w:t>
      </w:r>
      <w:r>
        <w:rPr>
          <w:vertAlign w:val="superscript"/>
        </w:rPr>
        <w:t>rd</w:t>
      </w:r>
      <w:r>
        <w:t xml:space="preserve"> place for number of items lent to other libraries (70,440) and 2</w:t>
      </w:r>
      <w:r>
        <w:rPr>
          <w:vertAlign w:val="superscript"/>
        </w:rPr>
        <w:t>nd</w:t>
      </w:r>
      <w:r>
        <w:t xml:space="preserve"> in items borrowed (85,813). Library instruction programs conti</w:t>
      </w:r>
      <w:r>
        <w:t>nue to be key research and intellectual learning support that the library provides to faculty and students. In the past four years, 3,600 bibliographic instruction sessions have</w:t>
      </w:r>
      <w:r>
        <w:rPr>
          <w:spacing w:val="-2"/>
        </w:rPr>
        <w:t xml:space="preserve"> </w:t>
      </w:r>
      <w:r>
        <w:t>been</w:t>
      </w:r>
      <w:r>
        <w:rPr>
          <w:spacing w:val="-2"/>
        </w:rPr>
        <w:t xml:space="preserve"> </w:t>
      </w:r>
      <w:r>
        <w:t>taught</w:t>
      </w:r>
      <w:r>
        <w:rPr>
          <w:spacing w:val="-2"/>
        </w:rPr>
        <w:t xml:space="preserve"> </w:t>
      </w:r>
      <w:r>
        <w:t>campus-wide,</w:t>
      </w:r>
      <w:r>
        <w:rPr>
          <w:spacing w:val="-2"/>
        </w:rPr>
        <w:t xml:space="preserve"> </w:t>
      </w:r>
      <w:r>
        <w:t>reaching</w:t>
      </w:r>
      <w:r>
        <w:rPr>
          <w:spacing w:val="-2"/>
        </w:rPr>
        <w:t xml:space="preserve"> </w:t>
      </w:r>
      <w:r>
        <w:t>over</w:t>
      </w:r>
      <w:r>
        <w:rPr>
          <w:spacing w:val="-2"/>
        </w:rPr>
        <w:t xml:space="preserve"> </w:t>
      </w:r>
      <w:r>
        <w:t>72,300</w:t>
      </w:r>
      <w:r>
        <w:rPr>
          <w:spacing w:val="-2"/>
        </w:rPr>
        <w:t xml:space="preserve"> </w:t>
      </w:r>
      <w:r>
        <w:t>learners.</w:t>
      </w:r>
      <w:r>
        <w:rPr>
          <w:spacing w:val="40"/>
        </w:rPr>
        <w:t xml:space="preserve"> </w:t>
      </w:r>
      <w:r>
        <w:t>For</w:t>
      </w:r>
      <w:r>
        <w:rPr>
          <w:spacing w:val="-2"/>
        </w:rPr>
        <w:t xml:space="preserve"> </w:t>
      </w:r>
      <w:r>
        <w:t>over</w:t>
      </w:r>
      <w:r>
        <w:rPr>
          <w:spacing w:val="-2"/>
        </w:rPr>
        <w:t xml:space="preserve"> </w:t>
      </w:r>
      <w:r>
        <w:t>14</w:t>
      </w:r>
      <w:r>
        <w:rPr>
          <w:spacing w:val="-2"/>
        </w:rPr>
        <w:t xml:space="preserve"> </w:t>
      </w:r>
      <w:r>
        <w:t>years,</w:t>
      </w:r>
      <w:r>
        <w:rPr>
          <w:spacing w:val="-2"/>
        </w:rPr>
        <w:t xml:space="preserve"> </w:t>
      </w:r>
      <w:r>
        <w:t>bot</w:t>
      </w:r>
      <w:r>
        <w:t>h</w:t>
      </w:r>
      <w:r>
        <w:rPr>
          <w:spacing w:val="-2"/>
        </w:rPr>
        <w:t xml:space="preserve"> </w:t>
      </w:r>
      <w:r>
        <w:t xml:space="preserve">campuses have been using </w:t>
      </w:r>
      <w:r>
        <w:rPr>
          <w:i/>
        </w:rPr>
        <w:t xml:space="preserve">Libguides </w:t>
      </w:r>
      <w:r>
        <w:t>software to create online research guides open and free to the public and,</w:t>
      </w:r>
      <w:r>
        <w:rPr>
          <w:spacing w:val="-6"/>
        </w:rPr>
        <w:t xml:space="preserve"> </w:t>
      </w:r>
      <w:r>
        <w:t>therefore</w:t>
      </w:r>
      <w:r>
        <w:rPr>
          <w:spacing w:val="-3"/>
        </w:rPr>
        <w:t xml:space="preserve"> </w:t>
      </w:r>
      <w:r>
        <w:t>increasing</w:t>
      </w:r>
      <w:r>
        <w:rPr>
          <w:spacing w:val="-4"/>
        </w:rPr>
        <w:t xml:space="preserve"> </w:t>
      </w:r>
      <w:r>
        <w:t>accessibility</w:t>
      </w:r>
      <w:r>
        <w:rPr>
          <w:spacing w:val="-3"/>
        </w:rPr>
        <w:t xml:space="preserve"> </w:t>
      </w:r>
      <w:r>
        <w:t>to</w:t>
      </w:r>
      <w:r>
        <w:rPr>
          <w:spacing w:val="-4"/>
        </w:rPr>
        <w:t xml:space="preserve"> </w:t>
      </w:r>
      <w:r>
        <w:t>our</w:t>
      </w:r>
      <w:r>
        <w:rPr>
          <w:spacing w:val="-3"/>
        </w:rPr>
        <w:t xml:space="preserve"> </w:t>
      </w:r>
      <w:r>
        <w:t>library</w:t>
      </w:r>
      <w:r>
        <w:rPr>
          <w:spacing w:val="-4"/>
        </w:rPr>
        <w:t xml:space="preserve"> </w:t>
      </w:r>
      <w:r>
        <w:t>resources.</w:t>
      </w:r>
      <w:r>
        <w:rPr>
          <w:spacing w:val="-3"/>
        </w:rPr>
        <w:t xml:space="preserve"> </w:t>
      </w:r>
      <w:r>
        <w:t>Usage</w:t>
      </w:r>
      <w:r>
        <w:rPr>
          <w:spacing w:val="-4"/>
        </w:rPr>
        <w:t xml:space="preserve"> </w:t>
      </w:r>
      <w:r>
        <w:t>statistics</w:t>
      </w:r>
      <w:r>
        <w:rPr>
          <w:spacing w:val="-3"/>
        </w:rPr>
        <w:t xml:space="preserve"> </w:t>
      </w:r>
      <w:r>
        <w:t>for</w:t>
      </w:r>
      <w:r>
        <w:rPr>
          <w:spacing w:val="-4"/>
        </w:rPr>
        <w:t xml:space="preserve"> </w:t>
      </w:r>
      <w:r>
        <w:t>the</w:t>
      </w:r>
      <w:r>
        <w:rPr>
          <w:spacing w:val="-3"/>
        </w:rPr>
        <w:t xml:space="preserve"> </w:t>
      </w:r>
      <w:r>
        <w:t>nine</w:t>
      </w:r>
      <w:r>
        <w:rPr>
          <w:spacing w:val="-3"/>
        </w:rPr>
        <w:t xml:space="preserve"> </w:t>
      </w:r>
      <w:r>
        <w:rPr>
          <w:spacing w:val="-2"/>
        </w:rPr>
        <w:t>guides</w:t>
      </w:r>
    </w:p>
    <w:p w14:paraId="6420AF7C" w14:textId="77777777" w:rsidR="005B0F52" w:rsidRDefault="005B0F52">
      <w:pPr>
        <w:spacing w:line="480" w:lineRule="auto"/>
        <w:jc w:val="both"/>
        <w:sectPr w:rsidR="005B0F52">
          <w:pgSz w:w="12240" w:h="15840"/>
          <w:pgMar w:top="1380" w:right="1200" w:bottom="1000" w:left="1200" w:header="0" w:footer="806" w:gutter="0"/>
          <w:cols w:space="720"/>
        </w:sectPr>
      </w:pPr>
    </w:p>
    <w:p w14:paraId="6420AF7D" w14:textId="77777777" w:rsidR="005B0F52" w:rsidRDefault="0046319E">
      <w:pPr>
        <w:pStyle w:val="BodyText"/>
        <w:spacing w:before="66" w:line="480" w:lineRule="auto"/>
        <w:ind w:right="235"/>
        <w:jc w:val="both"/>
      </w:pPr>
      <w:r>
        <w:t>created specifically for MSN Latin American Studies topics total 92,681 views over the last four years.</w:t>
      </w:r>
      <w:r>
        <w:rPr>
          <w:spacing w:val="40"/>
        </w:rPr>
        <w:t xml:space="preserve"> </w:t>
      </w:r>
      <w:r>
        <w:t>MKE filled nearly 14,150 interlibrary loan requests in 2020-21 while more than 12,3399 students, faculty and community patrons attended library workshop</w:t>
      </w:r>
      <w:r>
        <w:t>s and instructional programs. UW Libraries are committed to the “one system, one library” concept for more efficient purchasing.</w:t>
      </w:r>
      <w:r>
        <w:rPr>
          <w:spacing w:val="40"/>
        </w:rPr>
        <w:t xml:space="preserve"> </w:t>
      </w:r>
      <w:r>
        <w:t>With Universal Borrowing available to all universities in the system, a book can be requested and delivered to any campus withi</w:t>
      </w:r>
      <w:r>
        <w:t>n 1-5 days.</w:t>
      </w:r>
      <w:r>
        <w:rPr>
          <w:spacing w:val="40"/>
        </w:rPr>
        <w:t xml:space="preserve"> </w:t>
      </w:r>
      <w:r>
        <w:t>For that reason, libraries check any new purchase request against existing UW System holdings, while being conscious of the need to maintain research collection integrity at the two doctoral campuses.</w:t>
      </w:r>
      <w:r>
        <w:rPr>
          <w:spacing w:val="40"/>
        </w:rPr>
        <w:t xml:space="preserve"> </w:t>
      </w:r>
      <w:r>
        <w:t>Both campuses engage in further resource sh</w:t>
      </w:r>
      <w:r>
        <w:t>aring through the Big Ten Academic Alliance, whose member libraries have a “seamless interface” for their on-line catalogs and are committed to free and low-cost resource sharing, priority service, rapid interlibrary loan delivery through a contracted cour</w:t>
      </w:r>
      <w:r>
        <w:t>ier, and cooperative purchasing of full-text electronic resources.</w:t>
      </w:r>
    </w:p>
    <w:p w14:paraId="6420AF7E" w14:textId="77777777" w:rsidR="005B0F52" w:rsidRDefault="0046319E">
      <w:pPr>
        <w:pStyle w:val="BodyText"/>
        <w:spacing w:before="1" w:line="480" w:lineRule="auto"/>
        <w:ind w:right="235"/>
        <w:jc w:val="both"/>
      </w:pPr>
      <w:r>
        <w:rPr>
          <w:b/>
        </w:rPr>
        <w:t>Cooperative</w:t>
      </w:r>
      <w:r>
        <w:rPr>
          <w:b/>
          <w:spacing w:val="-4"/>
        </w:rPr>
        <w:t xml:space="preserve"> </w:t>
      </w:r>
      <w:r>
        <w:rPr>
          <w:b/>
        </w:rPr>
        <w:t>Arrangements.</w:t>
      </w:r>
      <w:r>
        <w:rPr>
          <w:b/>
          <w:spacing w:val="40"/>
        </w:rPr>
        <w:t xml:space="preserve"> </w:t>
      </w:r>
      <w:r>
        <w:t>The</w:t>
      </w:r>
      <w:r>
        <w:rPr>
          <w:spacing w:val="-4"/>
        </w:rPr>
        <w:t xml:space="preserve"> </w:t>
      </w:r>
      <w:r>
        <w:t>UW</w:t>
      </w:r>
      <w:r>
        <w:rPr>
          <w:spacing w:val="-4"/>
        </w:rPr>
        <w:t xml:space="preserve"> </w:t>
      </w:r>
      <w:r>
        <w:t>Madison</w:t>
      </w:r>
      <w:r>
        <w:rPr>
          <w:spacing w:val="-4"/>
        </w:rPr>
        <w:t xml:space="preserve"> </w:t>
      </w:r>
      <w:r>
        <w:t>Library</w:t>
      </w:r>
      <w:r>
        <w:rPr>
          <w:spacing w:val="-4"/>
        </w:rPr>
        <w:t xml:space="preserve"> </w:t>
      </w:r>
      <w:r>
        <w:t>System</w:t>
      </w:r>
      <w:r>
        <w:rPr>
          <w:spacing w:val="-4"/>
        </w:rPr>
        <w:t xml:space="preserve"> </w:t>
      </w:r>
      <w:r>
        <w:t>is</w:t>
      </w:r>
      <w:r>
        <w:rPr>
          <w:spacing w:val="-4"/>
        </w:rPr>
        <w:t xml:space="preserve"> </w:t>
      </w:r>
      <w:r>
        <w:t>a</w:t>
      </w:r>
      <w:r>
        <w:rPr>
          <w:spacing w:val="-4"/>
        </w:rPr>
        <w:t xml:space="preserve"> </w:t>
      </w:r>
      <w:r>
        <w:t>participating</w:t>
      </w:r>
      <w:r>
        <w:rPr>
          <w:spacing w:val="-4"/>
        </w:rPr>
        <w:t xml:space="preserve"> </w:t>
      </w:r>
      <w:r>
        <w:t>member</w:t>
      </w:r>
      <w:r>
        <w:rPr>
          <w:spacing w:val="-4"/>
        </w:rPr>
        <w:t xml:space="preserve"> </w:t>
      </w:r>
      <w:r>
        <w:t>of</w:t>
      </w:r>
      <w:r>
        <w:rPr>
          <w:spacing w:val="-4"/>
        </w:rPr>
        <w:t xml:space="preserve"> </w:t>
      </w:r>
      <w:r>
        <w:t>the Center for Research Libraries (CRL), the Seminar on the Acquisition of Latin American Library Materi</w:t>
      </w:r>
      <w:r>
        <w:t>als (SALALM), CRL’s Latin American Research Resources Project (LARRP) and Latin American Materials Project (LAMP), and Midwest Organization of Libraries for Latin American Studies (MOLLAS).</w:t>
      </w:r>
      <w:r>
        <w:rPr>
          <w:spacing w:val="40"/>
        </w:rPr>
        <w:t xml:space="preserve"> </w:t>
      </w:r>
      <w:r>
        <w:t>SALALM and MOLLAS promote member Latin American Studies resources</w:t>
      </w:r>
      <w:r>
        <w:rPr>
          <w:spacing w:val="-2"/>
        </w:rPr>
        <w:t xml:space="preserve"> </w:t>
      </w:r>
      <w:r>
        <w:t>through</w:t>
      </w:r>
      <w:r>
        <w:rPr>
          <w:spacing w:val="-2"/>
        </w:rPr>
        <w:t xml:space="preserve"> </w:t>
      </w:r>
      <w:r>
        <w:t>collaborative</w:t>
      </w:r>
      <w:r>
        <w:rPr>
          <w:spacing w:val="-2"/>
        </w:rPr>
        <w:t xml:space="preserve"> </w:t>
      </w:r>
      <w:r>
        <w:t>projects</w:t>
      </w:r>
      <w:r>
        <w:rPr>
          <w:spacing w:val="-2"/>
        </w:rPr>
        <w:t xml:space="preserve"> </w:t>
      </w:r>
      <w:r>
        <w:t>in</w:t>
      </w:r>
      <w:r>
        <w:rPr>
          <w:spacing w:val="-2"/>
        </w:rPr>
        <w:t xml:space="preserve"> </w:t>
      </w:r>
      <w:r>
        <w:t>the</w:t>
      </w:r>
      <w:r>
        <w:rPr>
          <w:spacing w:val="-2"/>
        </w:rPr>
        <w:t xml:space="preserve"> </w:t>
      </w:r>
      <w:r>
        <w:t>areas</w:t>
      </w:r>
      <w:r>
        <w:rPr>
          <w:spacing w:val="-2"/>
        </w:rPr>
        <w:t xml:space="preserve"> </w:t>
      </w:r>
      <w:r>
        <w:t>of</w:t>
      </w:r>
      <w:r>
        <w:rPr>
          <w:spacing w:val="-2"/>
        </w:rPr>
        <w:t xml:space="preserve"> </w:t>
      </w:r>
      <w:r>
        <w:t>collection</w:t>
      </w:r>
      <w:r>
        <w:rPr>
          <w:spacing w:val="-2"/>
        </w:rPr>
        <w:t xml:space="preserve"> </w:t>
      </w:r>
      <w:r>
        <w:t>development,</w:t>
      </w:r>
      <w:r>
        <w:rPr>
          <w:spacing w:val="-2"/>
        </w:rPr>
        <w:t xml:space="preserve"> </w:t>
      </w:r>
      <w:r>
        <w:t>preservation,</w:t>
      </w:r>
      <w:r>
        <w:rPr>
          <w:spacing w:val="-2"/>
        </w:rPr>
        <w:t xml:space="preserve"> </w:t>
      </w:r>
      <w:r>
        <w:t>and access. Full-time librarian Laura Martin is a member of SALALM and MOLLAS and has previously</w:t>
      </w:r>
      <w:r>
        <w:rPr>
          <w:spacing w:val="-2"/>
        </w:rPr>
        <w:t xml:space="preserve"> </w:t>
      </w:r>
      <w:r>
        <w:t>consulted</w:t>
      </w:r>
      <w:r>
        <w:rPr>
          <w:spacing w:val="-2"/>
        </w:rPr>
        <w:t xml:space="preserve"> </w:t>
      </w:r>
      <w:r>
        <w:t>for</w:t>
      </w:r>
      <w:r>
        <w:rPr>
          <w:spacing w:val="-2"/>
        </w:rPr>
        <w:t xml:space="preserve"> </w:t>
      </w:r>
      <w:r>
        <w:t>the</w:t>
      </w:r>
      <w:r>
        <w:rPr>
          <w:spacing w:val="-2"/>
        </w:rPr>
        <w:t xml:space="preserve"> </w:t>
      </w:r>
      <w:r>
        <w:t>CRL/East</w:t>
      </w:r>
      <w:r>
        <w:rPr>
          <w:spacing w:val="-2"/>
        </w:rPr>
        <w:t xml:space="preserve"> </w:t>
      </w:r>
      <w:r>
        <w:t>View</w:t>
      </w:r>
      <w:r>
        <w:rPr>
          <w:spacing w:val="-2"/>
        </w:rPr>
        <w:t xml:space="preserve"> </w:t>
      </w:r>
      <w:r>
        <w:t>Global</w:t>
      </w:r>
      <w:r>
        <w:rPr>
          <w:spacing w:val="-2"/>
        </w:rPr>
        <w:t xml:space="preserve"> </w:t>
      </w:r>
      <w:r>
        <w:t>Press</w:t>
      </w:r>
      <w:r>
        <w:rPr>
          <w:spacing w:val="-2"/>
        </w:rPr>
        <w:t xml:space="preserve"> </w:t>
      </w:r>
      <w:r>
        <w:t>Archive</w:t>
      </w:r>
      <w:r>
        <w:rPr>
          <w:spacing w:val="-2"/>
        </w:rPr>
        <w:t xml:space="preserve"> </w:t>
      </w:r>
      <w:r>
        <w:t>on</w:t>
      </w:r>
      <w:r>
        <w:rPr>
          <w:spacing w:val="-2"/>
        </w:rPr>
        <w:t xml:space="preserve"> </w:t>
      </w:r>
      <w:r>
        <w:t>Latin</w:t>
      </w:r>
      <w:r>
        <w:rPr>
          <w:spacing w:val="-2"/>
        </w:rPr>
        <w:t xml:space="preserve"> </w:t>
      </w:r>
      <w:r>
        <w:t>American</w:t>
      </w:r>
      <w:r>
        <w:rPr>
          <w:spacing w:val="-2"/>
        </w:rPr>
        <w:t xml:space="preserve"> </w:t>
      </w:r>
      <w:r>
        <w:t>newspaper selection.</w:t>
      </w:r>
      <w:r>
        <w:rPr>
          <w:spacing w:val="-7"/>
        </w:rPr>
        <w:t xml:space="preserve"> </w:t>
      </w:r>
      <w:r>
        <w:t>She</w:t>
      </w:r>
      <w:r>
        <w:rPr>
          <w:spacing w:val="-7"/>
        </w:rPr>
        <w:t xml:space="preserve"> </w:t>
      </w:r>
      <w:r>
        <w:t>is</w:t>
      </w:r>
      <w:r>
        <w:rPr>
          <w:spacing w:val="-7"/>
        </w:rPr>
        <w:t xml:space="preserve"> </w:t>
      </w:r>
      <w:r>
        <w:t>also</w:t>
      </w:r>
      <w:r>
        <w:rPr>
          <w:spacing w:val="-7"/>
        </w:rPr>
        <w:t xml:space="preserve"> </w:t>
      </w:r>
      <w:r>
        <w:t>an</w:t>
      </w:r>
      <w:r>
        <w:rPr>
          <w:spacing w:val="-7"/>
        </w:rPr>
        <w:t xml:space="preserve"> </w:t>
      </w:r>
      <w:r>
        <w:t>active</w:t>
      </w:r>
      <w:r>
        <w:rPr>
          <w:spacing w:val="-7"/>
        </w:rPr>
        <w:t xml:space="preserve"> </w:t>
      </w:r>
      <w:r>
        <w:t>member</w:t>
      </w:r>
      <w:r>
        <w:rPr>
          <w:spacing w:val="-7"/>
        </w:rPr>
        <w:t xml:space="preserve"> </w:t>
      </w:r>
      <w:r>
        <w:t>of</w:t>
      </w:r>
      <w:r>
        <w:rPr>
          <w:spacing w:val="-7"/>
        </w:rPr>
        <w:t xml:space="preserve"> </w:t>
      </w:r>
      <w:r>
        <w:t>the</w:t>
      </w:r>
      <w:r>
        <w:rPr>
          <w:spacing w:val="-7"/>
        </w:rPr>
        <w:t xml:space="preserve"> </w:t>
      </w:r>
      <w:r>
        <w:t>Archives,</w:t>
      </w:r>
      <w:r>
        <w:rPr>
          <w:spacing w:val="-7"/>
        </w:rPr>
        <w:t xml:space="preserve"> </w:t>
      </w:r>
      <w:r>
        <w:t>Libraries,</w:t>
      </w:r>
      <w:r>
        <w:rPr>
          <w:spacing w:val="-7"/>
        </w:rPr>
        <w:t xml:space="preserve"> </w:t>
      </w:r>
      <w:r>
        <w:t>and</w:t>
      </w:r>
      <w:r>
        <w:rPr>
          <w:spacing w:val="-7"/>
        </w:rPr>
        <w:t xml:space="preserve"> </w:t>
      </w:r>
      <w:r>
        <w:t>Digital</w:t>
      </w:r>
      <w:r>
        <w:rPr>
          <w:spacing w:val="-7"/>
        </w:rPr>
        <w:t xml:space="preserve"> </w:t>
      </w:r>
      <w:r>
        <w:t>Scholarship</w:t>
      </w:r>
      <w:r>
        <w:rPr>
          <w:spacing w:val="-7"/>
        </w:rPr>
        <w:t xml:space="preserve"> </w:t>
      </w:r>
      <w:r>
        <w:t>section of LASA and a volunteer indexer for the Hispanic American Periodicals Index (HAPI).</w:t>
      </w:r>
    </w:p>
    <w:p w14:paraId="6420AF7F" w14:textId="77777777" w:rsidR="005B0F52" w:rsidRDefault="005B0F52">
      <w:pPr>
        <w:spacing w:line="480" w:lineRule="auto"/>
        <w:jc w:val="both"/>
        <w:sectPr w:rsidR="005B0F52">
          <w:pgSz w:w="12240" w:h="15840"/>
          <w:pgMar w:top="1380" w:right="1200" w:bottom="1000" w:left="1200" w:header="0" w:footer="806" w:gutter="0"/>
          <w:cols w:space="720"/>
        </w:sectPr>
      </w:pPr>
    </w:p>
    <w:p w14:paraId="6420AF80" w14:textId="77777777" w:rsidR="005B0F52" w:rsidRDefault="0046319E">
      <w:pPr>
        <w:pStyle w:val="BodyText"/>
        <w:spacing w:before="66" w:line="480" w:lineRule="auto"/>
        <w:ind w:right="235" w:firstLine="720"/>
        <w:jc w:val="both"/>
      </w:pPr>
      <w:r>
        <w:t>As state institutions, MSN and MKE libr</w:t>
      </w:r>
      <w:r>
        <w:t>aries maintain open access to the public.</w:t>
      </w:r>
      <w:r>
        <w:rPr>
          <w:spacing w:val="40"/>
        </w:rPr>
        <w:t xml:space="preserve"> </w:t>
      </w:r>
      <w:r>
        <w:t>A cooperative arrangement has made UW System libraries a single user community, thereby improving access for state users and sharing across institutions.</w:t>
      </w:r>
      <w:r>
        <w:rPr>
          <w:spacing w:val="40"/>
        </w:rPr>
        <w:t xml:space="preserve"> </w:t>
      </w:r>
      <w:r>
        <w:t>Cooperative arrangements with UW System libraries and the Wi</w:t>
      </w:r>
      <w:r>
        <w:t>sconsin Department of Public Instruction provide access to thousands</w:t>
      </w:r>
      <w:r>
        <w:rPr>
          <w:spacing w:val="-13"/>
        </w:rPr>
        <w:t xml:space="preserve"> </w:t>
      </w:r>
      <w:r>
        <w:t>of</w:t>
      </w:r>
      <w:r>
        <w:rPr>
          <w:spacing w:val="-13"/>
        </w:rPr>
        <w:t xml:space="preserve"> </w:t>
      </w:r>
      <w:r>
        <w:t>electronic</w:t>
      </w:r>
      <w:r>
        <w:rPr>
          <w:spacing w:val="-13"/>
        </w:rPr>
        <w:t xml:space="preserve"> </w:t>
      </w:r>
      <w:r>
        <w:t>journals</w:t>
      </w:r>
      <w:r>
        <w:rPr>
          <w:spacing w:val="-13"/>
        </w:rPr>
        <w:t xml:space="preserve"> </w:t>
      </w:r>
      <w:r>
        <w:t>and</w:t>
      </w:r>
      <w:r>
        <w:rPr>
          <w:spacing w:val="-13"/>
        </w:rPr>
        <w:t xml:space="preserve"> </w:t>
      </w:r>
      <w:r>
        <w:t>databases</w:t>
      </w:r>
      <w:r>
        <w:rPr>
          <w:spacing w:val="-13"/>
        </w:rPr>
        <w:t xml:space="preserve"> </w:t>
      </w:r>
      <w:r>
        <w:t>through</w:t>
      </w:r>
      <w:r>
        <w:rPr>
          <w:spacing w:val="-13"/>
        </w:rPr>
        <w:t xml:space="preserve"> </w:t>
      </w:r>
      <w:r>
        <w:t>BadgerCat.</w:t>
      </w:r>
      <w:r>
        <w:rPr>
          <w:spacing w:val="36"/>
        </w:rPr>
        <w:t xml:space="preserve"> </w:t>
      </w:r>
      <w:r>
        <w:t>MKE</w:t>
      </w:r>
      <w:r>
        <w:rPr>
          <w:spacing w:val="-13"/>
        </w:rPr>
        <w:t xml:space="preserve"> </w:t>
      </w:r>
      <w:r>
        <w:t>cooperates</w:t>
      </w:r>
      <w:r>
        <w:rPr>
          <w:spacing w:val="-13"/>
        </w:rPr>
        <w:t xml:space="preserve"> </w:t>
      </w:r>
      <w:r>
        <w:t>with</w:t>
      </w:r>
      <w:r>
        <w:rPr>
          <w:spacing w:val="-13"/>
        </w:rPr>
        <w:t xml:space="preserve"> </w:t>
      </w:r>
      <w:r>
        <w:t>libraries in</w:t>
      </w:r>
      <w:r>
        <w:rPr>
          <w:spacing w:val="-8"/>
        </w:rPr>
        <w:t xml:space="preserve"> </w:t>
      </w:r>
      <w:r>
        <w:t>the</w:t>
      </w:r>
      <w:r>
        <w:rPr>
          <w:spacing w:val="-8"/>
        </w:rPr>
        <w:t xml:space="preserve"> </w:t>
      </w:r>
      <w:r>
        <w:t>metro</w:t>
      </w:r>
      <w:r>
        <w:rPr>
          <w:spacing w:val="-8"/>
        </w:rPr>
        <w:t xml:space="preserve"> </w:t>
      </w:r>
      <w:r>
        <w:t>region,</w:t>
      </w:r>
      <w:r>
        <w:rPr>
          <w:spacing w:val="-8"/>
        </w:rPr>
        <w:t xml:space="preserve"> </w:t>
      </w:r>
      <w:r>
        <w:t>sharing</w:t>
      </w:r>
      <w:r>
        <w:rPr>
          <w:spacing w:val="-8"/>
        </w:rPr>
        <w:t xml:space="preserve"> </w:t>
      </w:r>
      <w:r>
        <w:t>resources</w:t>
      </w:r>
      <w:r>
        <w:rPr>
          <w:spacing w:val="-8"/>
        </w:rPr>
        <w:t xml:space="preserve"> </w:t>
      </w:r>
      <w:r>
        <w:t>through</w:t>
      </w:r>
      <w:r>
        <w:rPr>
          <w:spacing w:val="-8"/>
        </w:rPr>
        <w:t xml:space="preserve"> </w:t>
      </w:r>
      <w:r>
        <w:t>the</w:t>
      </w:r>
      <w:r>
        <w:rPr>
          <w:spacing w:val="-8"/>
        </w:rPr>
        <w:t xml:space="preserve"> </w:t>
      </w:r>
      <w:r>
        <w:t>Library</w:t>
      </w:r>
      <w:r>
        <w:rPr>
          <w:spacing w:val="-8"/>
        </w:rPr>
        <w:t xml:space="preserve"> </w:t>
      </w:r>
      <w:r>
        <w:t>Council</w:t>
      </w:r>
      <w:r>
        <w:rPr>
          <w:spacing w:val="-8"/>
        </w:rPr>
        <w:t xml:space="preserve"> </w:t>
      </w:r>
      <w:r>
        <w:t>of</w:t>
      </w:r>
      <w:r>
        <w:rPr>
          <w:spacing w:val="-8"/>
        </w:rPr>
        <w:t xml:space="preserve"> </w:t>
      </w:r>
      <w:r>
        <w:t>Southeastern</w:t>
      </w:r>
      <w:r>
        <w:rPr>
          <w:spacing w:val="-8"/>
        </w:rPr>
        <w:t xml:space="preserve"> </w:t>
      </w:r>
      <w:r>
        <w:t>Wisconsin</w:t>
      </w:r>
      <w:r>
        <w:rPr>
          <w:spacing w:val="-8"/>
        </w:rPr>
        <w:t xml:space="preserve"> </w:t>
      </w:r>
      <w:r>
        <w:t xml:space="preserve">and the </w:t>
      </w:r>
      <w:r>
        <w:t>Cooperative Access Program (w/Medical College of Wisconsin and Marquette University). Faculty can also use the Reciprocal Faculty Borrowing Program, a reciprocal arrangement with over 200 libraries throughout the U.S. and Canada.</w:t>
      </w:r>
    </w:p>
    <w:p w14:paraId="6420AF81" w14:textId="77777777" w:rsidR="005B0F52" w:rsidRDefault="0046319E">
      <w:pPr>
        <w:pStyle w:val="Heading1"/>
        <w:spacing w:before="1"/>
        <w:ind w:left="3079"/>
      </w:pPr>
      <w:r>
        <w:rPr>
          <w:color w:val="1F3763"/>
        </w:rPr>
        <w:t>Criterion</w:t>
      </w:r>
      <w:r>
        <w:rPr>
          <w:color w:val="1F3763"/>
          <w:spacing w:val="-1"/>
        </w:rPr>
        <w:t xml:space="preserve"> </w:t>
      </w:r>
      <w:r>
        <w:rPr>
          <w:color w:val="1F3763"/>
        </w:rPr>
        <w:t>G.</w:t>
      </w:r>
      <w:r>
        <w:rPr>
          <w:color w:val="1F3763"/>
          <w:spacing w:val="-1"/>
        </w:rPr>
        <w:t xml:space="preserve"> </w:t>
      </w:r>
      <w:r>
        <w:rPr>
          <w:color w:val="1F3763"/>
        </w:rPr>
        <w:t>Impact</w:t>
      </w:r>
      <w:r>
        <w:rPr>
          <w:color w:val="1F3763"/>
          <w:spacing w:val="-1"/>
        </w:rPr>
        <w:t xml:space="preserve"> </w:t>
      </w:r>
      <w:r>
        <w:rPr>
          <w:color w:val="1F3763"/>
        </w:rPr>
        <w:t>and</w:t>
      </w:r>
      <w:r>
        <w:rPr>
          <w:color w:val="1F3763"/>
          <w:spacing w:val="-1"/>
        </w:rPr>
        <w:t xml:space="preserve"> </w:t>
      </w:r>
      <w:r>
        <w:rPr>
          <w:color w:val="1F3763"/>
          <w:spacing w:val="-2"/>
        </w:rPr>
        <w:t>Evaluation</w:t>
      </w:r>
    </w:p>
    <w:p w14:paraId="6420AF82" w14:textId="77777777" w:rsidR="005B0F52" w:rsidRDefault="005B0F52">
      <w:pPr>
        <w:pStyle w:val="BodyText"/>
        <w:ind w:left="0"/>
        <w:rPr>
          <w:b/>
        </w:rPr>
      </w:pPr>
    </w:p>
    <w:p w14:paraId="6420AF83" w14:textId="77777777" w:rsidR="005B0F52" w:rsidRDefault="0046319E">
      <w:pPr>
        <w:pStyle w:val="BodyText"/>
        <w:spacing w:line="480" w:lineRule="auto"/>
        <w:ind w:right="235"/>
        <w:jc w:val="both"/>
        <w:rPr>
          <w:i/>
        </w:rPr>
      </w:pPr>
      <w:r>
        <w:rPr>
          <w:b/>
        </w:rPr>
        <w:t>G.1</w:t>
      </w:r>
      <w:r>
        <w:rPr>
          <w:b/>
          <w:spacing w:val="-9"/>
        </w:rPr>
        <w:t xml:space="preserve"> </w:t>
      </w:r>
      <w:r>
        <w:rPr>
          <w:b/>
        </w:rPr>
        <w:t>/</w:t>
      </w:r>
      <w:r>
        <w:rPr>
          <w:b/>
          <w:spacing w:val="-9"/>
        </w:rPr>
        <w:t xml:space="preserve"> </w:t>
      </w:r>
      <w:r>
        <w:rPr>
          <w:b/>
        </w:rPr>
        <w:t>2.</w:t>
      </w:r>
      <w:r>
        <w:rPr>
          <w:b/>
          <w:spacing w:val="-9"/>
        </w:rPr>
        <w:t xml:space="preserve"> </w:t>
      </w:r>
      <w:r>
        <w:rPr>
          <w:b/>
        </w:rPr>
        <w:t>Impact</w:t>
      </w:r>
      <w:r>
        <w:rPr>
          <w:b/>
          <w:spacing w:val="-9"/>
        </w:rPr>
        <w:t xml:space="preserve"> </w:t>
      </w:r>
      <w:r>
        <w:rPr>
          <w:b/>
        </w:rPr>
        <w:t>on</w:t>
      </w:r>
      <w:r>
        <w:rPr>
          <w:b/>
          <w:spacing w:val="-9"/>
        </w:rPr>
        <w:t xml:space="preserve"> </w:t>
      </w:r>
      <w:r>
        <w:rPr>
          <w:b/>
        </w:rPr>
        <w:t>the</w:t>
      </w:r>
      <w:r>
        <w:rPr>
          <w:b/>
          <w:spacing w:val="-9"/>
        </w:rPr>
        <w:t xml:space="preserve"> </w:t>
      </w:r>
      <w:r>
        <w:rPr>
          <w:b/>
        </w:rPr>
        <w:t>University,</w:t>
      </w:r>
      <w:r>
        <w:rPr>
          <w:b/>
          <w:spacing w:val="-9"/>
        </w:rPr>
        <w:t xml:space="preserve"> </w:t>
      </w:r>
      <w:r>
        <w:rPr>
          <w:b/>
        </w:rPr>
        <w:t>Community,</w:t>
      </w:r>
      <w:r>
        <w:rPr>
          <w:b/>
          <w:spacing w:val="-9"/>
        </w:rPr>
        <w:t xml:space="preserve"> </w:t>
      </w:r>
      <w:r>
        <w:rPr>
          <w:b/>
        </w:rPr>
        <w:t>Region,</w:t>
      </w:r>
      <w:r>
        <w:rPr>
          <w:b/>
          <w:spacing w:val="-9"/>
        </w:rPr>
        <w:t xml:space="preserve"> </w:t>
      </w:r>
      <w:r>
        <w:rPr>
          <w:b/>
        </w:rPr>
        <w:t>and</w:t>
      </w:r>
      <w:r>
        <w:rPr>
          <w:b/>
          <w:spacing w:val="-9"/>
        </w:rPr>
        <w:t xml:space="preserve"> </w:t>
      </w:r>
      <w:r>
        <w:rPr>
          <w:b/>
        </w:rPr>
        <w:t>Country</w:t>
      </w:r>
      <w:r>
        <w:t>.</w:t>
      </w:r>
      <w:r>
        <w:rPr>
          <w:spacing w:val="40"/>
        </w:rPr>
        <w:t xml:space="preserve"> </w:t>
      </w:r>
      <w:r>
        <w:t>The</w:t>
      </w:r>
      <w:r>
        <w:rPr>
          <w:spacing w:val="-9"/>
        </w:rPr>
        <w:t xml:space="preserve"> </w:t>
      </w:r>
      <w:r>
        <w:t>Consortium</w:t>
      </w:r>
      <w:r>
        <w:rPr>
          <w:spacing w:val="-9"/>
        </w:rPr>
        <w:t xml:space="preserve"> </w:t>
      </w:r>
      <w:r>
        <w:t>gauges its impact through comprehensive, long-running evaluation that leverages expertise at both campuses.</w:t>
      </w:r>
      <w:r>
        <w:rPr>
          <w:spacing w:val="-13"/>
        </w:rPr>
        <w:t xml:space="preserve"> </w:t>
      </w:r>
      <w:r>
        <w:t>Using</w:t>
      </w:r>
      <w:r>
        <w:rPr>
          <w:spacing w:val="-13"/>
        </w:rPr>
        <w:t xml:space="preserve"> </w:t>
      </w:r>
      <w:r>
        <w:t>internal</w:t>
      </w:r>
      <w:r>
        <w:rPr>
          <w:spacing w:val="-13"/>
        </w:rPr>
        <w:t xml:space="preserve"> </w:t>
      </w:r>
      <w:r>
        <w:t>surveys,</w:t>
      </w:r>
      <w:r>
        <w:rPr>
          <w:spacing w:val="-13"/>
        </w:rPr>
        <w:t xml:space="preserve"> </w:t>
      </w:r>
      <w:r>
        <w:t>we</w:t>
      </w:r>
      <w:r>
        <w:rPr>
          <w:spacing w:val="-13"/>
        </w:rPr>
        <w:t xml:space="preserve"> </w:t>
      </w:r>
      <w:r>
        <w:t>assess</w:t>
      </w:r>
      <w:r>
        <w:rPr>
          <w:spacing w:val="-13"/>
        </w:rPr>
        <w:t xml:space="preserve"> </w:t>
      </w:r>
      <w:r>
        <w:t>student</w:t>
      </w:r>
      <w:r>
        <w:rPr>
          <w:spacing w:val="-13"/>
        </w:rPr>
        <w:t xml:space="preserve"> </w:t>
      </w:r>
      <w:r>
        <w:t>perceptions</w:t>
      </w:r>
      <w:r>
        <w:rPr>
          <w:spacing w:val="-13"/>
        </w:rPr>
        <w:t xml:space="preserve"> </w:t>
      </w:r>
      <w:r>
        <w:t>of</w:t>
      </w:r>
      <w:r>
        <w:rPr>
          <w:spacing w:val="-13"/>
        </w:rPr>
        <w:t xml:space="preserve"> </w:t>
      </w:r>
      <w:r>
        <w:t>the</w:t>
      </w:r>
      <w:r>
        <w:rPr>
          <w:spacing w:val="-13"/>
        </w:rPr>
        <w:t xml:space="preserve"> </w:t>
      </w:r>
      <w:r>
        <w:t>effectiveness</w:t>
      </w:r>
      <w:r>
        <w:rPr>
          <w:spacing w:val="-13"/>
        </w:rPr>
        <w:t xml:space="preserve"> </w:t>
      </w:r>
      <w:r>
        <w:t>of</w:t>
      </w:r>
      <w:r>
        <w:rPr>
          <w:spacing w:val="-13"/>
        </w:rPr>
        <w:t xml:space="preserve"> </w:t>
      </w:r>
      <w:r>
        <w:t>our</w:t>
      </w:r>
      <w:r>
        <w:rPr>
          <w:spacing w:val="-13"/>
        </w:rPr>
        <w:t xml:space="preserve"> </w:t>
      </w:r>
      <w:r>
        <w:t>centers and</w:t>
      </w:r>
      <w:r>
        <w:rPr>
          <w:spacing w:val="-2"/>
        </w:rPr>
        <w:t xml:space="preserve"> </w:t>
      </w:r>
      <w:r>
        <w:t>student</w:t>
      </w:r>
      <w:r>
        <w:rPr>
          <w:spacing w:val="-2"/>
        </w:rPr>
        <w:t xml:space="preserve"> </w:t>
      </w:r>
      <w:r>
        <w:t>placements</w:t>
      </w:r>
      <w:r>
        <w:rPr>
          <w:spacing w:val="-2"/>
        </w:rPr>
        <w:t xml:space="preserve"> </w:t>
      </w:r>
      <w:r>
        <w:t>upon</w:t>
      </w:r>
      <w:r>
        <w:rPr>
          <w:spacing w:val="-2"/>
        </w:rPr>
        <w:t xml:space="preserve"> </w:t>
      </w:r>
      <w:r>
        <w:t>graduation.</w:t>
      </w:r>
      <w:r>
        <w:rPr>
          <w:spacing w:val="-2"/>
        </w:rPr>
        <w:t xml:space="preserve"> </w:t>
      </w:r>
      <w:r>
        <w:t>In</w:t>
      </w:r>
      <w:r>
        <w:rPr>
          <w:spacing w:val="-2"/>
        </w:rPr>
        <w:t xml:space="preserve"> </w:t>
      </w:r>
      <w:r>
        <w:t>addition,</w:t>
      </w:r>
      <w:r>
        <w:rPr>
          <w:spacing w:val="-2"/>
        </w:rPr>
        <w:t xml:space="preserve"> </w:t>
      </w:r>
      <w:r>
        <w:t>surveys,</w:t>
      </w:r>
      <w:r>
        <w:rPr>
          <w:spacing w:val="-2"/>
        </w:rPr>
        <w:t xml:space="preserve"> </w:t>
      </w:r>
      <w:r>
        <w:t>usage</w:t>
      </w:r>
      <w:r>
        <w:rPr>
          <w:spacing w:val="-2"/>
        </w:rPr>
        <w:t xml:space="preserve"> </w:t>
      </w:r>
      <w:r>
        <w:t>tracking,</w:t>
      </w:r>
      <w:r>
        <w:rPr>
          <w:spacing w:val="-2"/>
        </w:rPr>
        <w:t xml:space="preserve"> </w:t>
      </w:r>
      <w:r>
        <w:t>and</w:t>
      </w:r>
      <w:r>
        <w:rPr>
          <w:spacing w:val="-2"/>
        </w:rPr>
        <w:t xml:space="preserve"> </w:t>
      </w:r>
      <w:r>
        <w:t>other</w:t>
      </w:r>
      <w:r>
        <w:rPr>
          <w:spacing w:val="-2"/>
        </w:rPr>
        <w:t xml:space="preserve"> </w:t>
      </w:r>
      <w:r>
        <w:t>feedback assess the respective trainings each campus offers for teachers and the outreach programs the Consortium has developed for other constituents, such as business and the general public.</w:t>
      </w:r>
      <w:r>
        <w:rPr>
          <w:spacing w:val="40"/>
        </w:rPr>
        <w:t xml:space="preserve"> </w:t>
      </w:r>
      <w:r>
        <w:t>Each center independently evaluates its program; MSN participat</w:t>
      </w:r>
      <w:r>
        <w:t>es in surveys created for all UW area studies centers.</w:t>
      </w:r>
      <w:r>
        <w:rPr>
          <w:spacing w:val="80"/>
        </w:rPr>
        <w:t xml:space="preserve"> </w:t>
      </w:r>
      <w:r>
        <w:t xml:space="preserve">Since 2010 MSN has utilized a robust impact and evaluation methodology, the </w:t>
      </w:r>
      <w:r>
        <w:rPr>
          <w:i/>
        </w:rPr>
        <w:t xml:space="preserve">Standardized Wisconsin Evaluation Program for Title VI </w:t>
      </w:r>
      <w:r>
        <w:t>(SWEPT). (Figure G.1) SWEPT comprises</w:t>
      </w:r>
      <w:r>
        <w:rPr>
          <w:spacing w:val="-9"/>
        </w:rPr>
        <w:t xml:space="preserve"> </w:t>
      </w:r>
      <w:r>
        <w:t>1)</w:t>
      </w:r>
      <w:r>
        <w:rPr>
          <w:spacing w:val="-9"/>
        </w:rPr>
        <w:t xml:space="preserve"> </w:t>
      </w:r>
      <w:r>
        <w:rPr>
          <w:i/>
        </w:rPr>
        <w:t>The</w:t>
      </w:r>
      <w:r>
        <w:rPr>
          <w:i/>
          <w:spacing w:val="-9"/>
        </w:rPr>
        <w:t xml:space="preserve"> </w:t>
      </w:r>
      <w:r>
        <w:rPr>
          <w:i/>
        </w:rPr>
        <w:t>Area</w:t>
      </w:r>
      <w:r>
        <w:rPr>
          <w:i/>
          <w:spacing w:val="-9"/>
        </w:rPr>
        <w:t xml:space="preserve"> </w:t>
      </w:r>
      <w:r>
        <w:rPr>
          <w:i/>
        </w:rPr>
        <w:t>Studies</w:t>
      </w:r>
      <w:r>
        <w:rPr>
          <w:i/>
          <w:spacing w:val="-9"/>
        </w:rPr>
        <w:t xml:space="preserve"> </w:t>
      </w:r>
      <w:r>
        <w:rPr>
          <w:i/>
        </w:rPr>
        <w:t>Alumni</w:t>
      </w:r>
      <w:r>
        <w:rPr>
          <w:i/>
          <w:spacing w:val="-9"/>
        </w:rPr>
        <w:t xml:space="preserve"> </w:t>
      </w:r>
      <w:r>
        <w:rPr>
          <w:i/>
        </w:rPr>
        <w:t>Surve</w:t>
      </w:r>
      <w:r>
        <w:rPr>
          <w:i/>
        </w:rPr>
        <w:t>y</w:t>
      </w:r>
      <w:r>
        <w:rPr>
          <w:i/>
          <w:spacing w:val="-9"/>
        </w:rPr>
        <w:t xml:space="preserve"> </w:t>
      </w:r>
      <w:r>
        <w:t>sent</w:t>
      </w:r>
      <w:r>
        <w:rPr>
          <w:spacing w:val="-9"/>
        </w:rPr>
        <w:t xml:space="preserve"> </w:t>
      </w:r>
      <w:r>
        <w:t>at</w:t>
      </w:r>
      <w:r>
        <w:rPr>
          <w:spacing w:val="-9"/>
        </w:rPr>
        <w:t xml:space="preserve"> </w:t>
      </w:r>
      <w:r>
        <w:t>10-year</w:t>
      </w:r>
      <w:r>
        <w:rPr>
          <w:spacing w:val="-9"/>
        </w:rPr>
        <w:t xml:space="preserve"> </w:t>
      </w:r>
      <w:r>
        <w:t>intervals</w:t>
      </w:r>
      <w:r>
        <w:rPr>
          <w:spacing w:val="-9"/>
        </w:rPr>
        <w:t xml:space="preserve"> </w:t>
      </w:r>
      <w:r>
        <w:t>to</w:t>
      </w:r>
      <w:r>
        <w:rPr>
          <w:spacing w:val="-9"/>
        </w:rPr>
        <w:t xml:space="preserve"> </w:t>
      </w:r>
      <w:r>
        <w:t>all</w:t>
      </w:r>
      <w:r>
        <w:rPr>
          <w:spacing w:val="-9"/>
        </w:rPr>
        <w:t xml:space="preserve"> </w:t>
      </w:r>
      <w:r>
        <w:t>alumni</w:t>
      </w:r>
      <w:r>
        <w:rPr>
          <w:spacing w:val="-9"/>
        </w:rPr>
        <w:t xml:space="preserve"> </w:t>
      </w:r>
      <w:r>
        <w:t>affiliated</w:t>
      </w:r>
      <w:r>
        <w:rPr>
          <w:spacing w:val="-9"/>
        </w:rPr>
        <w:t xml:space="preserve"> </w:t>
      </w:r>
      <w:r>
        <w:t>with an NRC to assess the effectiveness of NRC activities, perceptions of quality, and impact — including effectiveness at providing experiences, contacts, and skills in their subsequent work careers, an</w:t>
      </w:r>
      <w:r>
        <w:t xml:space="preserve">d use of such skills and current placement; 2) The </w:t>
      </w:r>
      <w:r>
        <w:rPr>
          <w:i/>
        </w:rPr>
        <w:t>Global Learning Outcomes at</w:t>
      </w:r>
    </w:p>
    <w:p w14:paraId="6420AF84" w14:textId="77777777" w:rsidR="005B0F52" w:rsidRDefault="005B0F52">
      <w:pPr>
        <w:spacing w:line="480" w:lineRule="auto"/>
        <w:jc w:val="both"/>
        <w:sectPr w:rsidR="005B0F52">
          <w:pgSz w:w="12240" w:h="15840"/>
          <w:pgMar w:top="1380" w:right="1200" w:bottom="1000" w:left="1200" w:header="0" w:footer="806" w:gutter="0"/>
          <w:cols w:space="720"/>
        </w:sectPr>
      </w:pPr>
    </w:p>
    <w:p w14:paraId="6420AF85" w14:textId="77777777" w:rsidR="005B0F52" w:rsidRDefault="0046319E">
      <w:pPr>
        <w:spacing w:before="65"/>
        <w:ind w:left="2800" w:right="235" w:hanging="2117"/>
        <w:rPr>
          <w:b/>
          <w:sz w:val="20"/>
        </w:rPr>
      </w:pPr>
      <w:r>
        <w:rPr>
          <w:b/>
          <w:sz w:val="20"/>
        </w:rPr>
        <w:t>Figure</w:t>
      </w:r>
      <w:r>
        <w:rPr>
          <w:b/>
          <w:spacing w:val="-3"/>
          <w:sz w:val="20"/>
        </w:rPr>
        <w:t xml:space="preserve"> </w:t>
      </w:r>
      <w:r>
        <w:rPr>
          <w:b/>
          <w:sz w:val="20"/>
        </w:rPr>
        <w:t>G.1.</w:t>
      </w:r>
      <w:r>
        <w:rPr>
          <w:b/>
          <w:spacing w:val="-3"/>
          <w:sz w:val="20"/>
        </w:rPr>
        <w:t xml:space="preserve"> </w:t>
      </w:r>
      <w:r>
        <w:rPr>
          <w:b/>
          <w:sz w:val="20"/>
        </w:rPr>
        <w:t>Timeline</w:t>
      </w:r>
      <w:r>
        <w:rPr>
          <w:b/>
          <w:spacing w:val="-3"/>
          <w:sz w:val="20"/>
        </w:rPr>
        <w:t xml:space="preserve"> </w:t>
      </w:r>
      <w:r>
        <w:rPr>
          <w:b/>
          <w:sz w:val="20"/>
        </w:rPr>
        <w:t>of</w:t>
      </w:r>
      <w:r>
        <w:rPr>
          <w:b/>
          <w:spacing w:val="-3"/>
          <w:sz w:val="20"/>
        </w:rPr>
        <w:t xml:space="preserve"> </w:t>
      </w:r>
      <w:r>
        <w:rPr>
          <w:b/>
          <w:sz w:val="20"/>
        </w:rPr>
        <w:t>Standardized</w:t>
      </w:r>
      <w:r>
        <w:rPr>
          <w:b/>
          <w:spacing w:val="-3"/>
          <w:sz w:val="20"/>
        </w:rPr>
        <w:t xml:space="preserve"> </w:t>
      </w:r>
      <w:r>
        <w:rPr>
          <w:b/>
          <w:sz w:val="20"/>
        </w:rPr>
        <w:t>Wisconsin</w:t>
      </w:r>
      <w:r>
        <w:rPr>
          <w:b/>
          <w:spacing w:val="-4"/>
          <w:sz w:val="20"/>
        </w:rPr>
        <w:t xml:space="preserve"> </w:t>
      </w:r>
      <w:r>
        <w:rPr>
          <w:b/>
          <w:sz w:val="20"/>
        </w:rPr>
        <w:t>Evaluation</w:t>
      </w:r>
      <w:r>
        <w:rPr>
          <w:b/>
          <w:spacing w:val="-3"/>
          <w:sz w:val="20"/>
        </w:rPr>
        <w:t xml:space="preserve"> </w:t>
      </w:r>
      <w:r>
        <w:rPr>
          <w:b/>
          <w:sz w:val="20"/>
        </w:rPr>
        <w:t>Program</w:t>
      </w:r>
      <w:r>
        <w:rPr>
          <w:b/>
          <w:spacing w:val="-4"/>
          <w:sz w:val="20"/>
        </w:rPr>
        <w:t xml:space="preserve"> </w:t>
      </w:r>
      <w:r>
        <w:rPr>
          <w:b/>
          <w:sz w:val="20"/>
        </w:rPr>
        <w:t>for</w:t>
      </w:r>
      <w:r>
        <w:rPr>
          <w:b/>
          <w:spacing w:val="-3"/>
          <w:sz w:val="20"/>
        </w:rPr>
        <w:t xml:space="preserve"> </w:t>
      </w:r>
      <w:r>
        <w:rPr>
          <w:b/>
          <w:sz w:val="20"/>
        </w:rPr>
        <w:t>Title</w:t>
      </w:r>
      <w:r>
        <w:rPr>
          <w:b/>
          <w:spacing w:val="-3"/>
          <w:sz w:val="20"/>
        </w:rPr>
        <w:t xml:space="preserve"> </w:t>
      </w:r>
      <w:r>
        <w:rPr>
          <w:b/>
          <w:sz w:val="20"/>
        </w:rPr>
        <w:t>VI</w:t>
      </w:r>
      <w:r>
        <w:rPr>
          <w:b/>
          <w:spacing w:val="-3"/>
          <w:sz w:val="20"/>
        </w:rPr>
        <w:t xml:space="preserve"> </w:t>
      </w:r>
      <w:r>
        <w:rPr>
          <w:b/>
          <w:sz w:val="20"/>
        </w:rPr>
        <w:t>(SWEPT)</w:t>
      </w:r>
      <w:r>
        <w:rPr>
          <w:b/>
          <w:spacing w:val="-3"/>
          <w:sz w:val="20"/>
        </w:rPr>
        <w:t xml:space="preserve"> </w:t>
      </w:r>
      <w:r>
        <w:rPr>
          <w:b/>
          <w:sz w:val="20"/>
        </w:rPr>
        <w:t>Survey Instruments from 2010 Through Proposed Grant.</w:t>
      </w:r>
    </w:p>
    <w:p w14:paraId="6420AF86" w14:textId="77777777" w:rsidR="005B0F52" w:rsidRDefault="005B0F52">
      <w:pPr>
        <w:pStyle w:val="BodyText"/>
        <w:ind w:left="0"/>
        <w:rPr>
          <w:b/>
          <w:sz w:val="20"/>
        </w:rPr>
      </w:pPr>
    </w:p>
    <w:p w14:paraId="6420AF87" w14:textId="77777777" w:rsidR="005B0F52" w:rsidRDefault="0046319E">
      <w:pPr>
        <w:pStyle w:val="BodyText"/>
        <w:spacing w:before="3"/>
        <w:ind w:left="0"/>
        <w:rPr>
          <w:b/>
          <w:sz w:val="26"/>
        </w:rPr>
      </w:pPr>
      <w:r>
        <w:rPr>
          <w:noProof/>
        </w:rPr>
        <w:drawing>
          <wp:anchor distT="0" distB="0" distL="0" distR="0" simplePos="0" relativeHeight="251659264" behindDoc="0" locked="0" layoutInCell="1" allowOverlap="1" wp14:anchorId="6420B14E" wp14:editId="6420B14F">
            <wp:simplePos x="0" y="0"/>
            <wp:positionH relativeFrom="page">
              <wp:posOffset>917470</wp:posOffset>
            </wp:positionH>
            <wp:positionV relativeFrom="paragraph">
              <wp:posOffset>207561</wp:posOffset>
            </wp:positionV>
            <wp:extent cx="5967891" cy="307600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967891" cy="3076003"/>
                    </a:xfrm>
                    <a:prstGeom prst="rect">
                      <a:avLst/>
                    </a:prstGeom>
                  </pic:spPr>
                </pic:pic>
              </a:graphicData>
            </a:graphic>
          </wp:anchor>
        </w:drawing>
      </w:r>
    </w:p>
    <w:p w14:paraId="6420AF88" w14:textId="77777777" w:rsidR="005B0F52" w:rsidRDefault="0046319E">
      <w:pPr>
        <w:pStyle w:val="BodyText"/>
        <w:spacing w:before="121" w:line="480" w:lineRule="auto"/>
        <w:ind w:right="235"/>
        <w:jc w:val="both"/>
      </w:pPr>
      <w:r>
        <w:rPr>
          <w:i/>
        </w:rPr>
        <w:t>Wisconsin</w:t>
      </w:r>
      <w:r>
        <w:rPr>
          <w:i/>
          <w:spacing w:val="-14"/>
        </w:rPr>
        <w:t xml:space="preserve"> </w:t>
      </w:r>
      <w:r>
        <w:rPr>
          <w:i/>
        </w:rPr>
        <w:t>Survey</w:t>
      </w:r>
      <w:r>
        <w:rPr>
          <w:i/>
          <w:spacing w:val="-14"/>
        </w:rPr>
        <w:t xml:space="preserve"> </w:t>
      </w:r>
      <w:r>
        <w:rPr>
          <w:i/>
        </w:rPr>
        <w:t>(GLOWS)</w:t>
      </w:r>
      <w:r>
        <w:rPr>
          <w:i/>
          <w:spacing w:val="-14"/>
        </w:rPr>
        <w:t xml:space="preserve"> </w:t>
      </w:r>
      <w:r>
        <w:t>surveys</w:t>
      </w:r>
      <w:r>
        <w:rPr>
          <w:spacing w:val="-14"/>
        </w:rPr>
        <w:t xml:space="preserve"> </w:t>
      </w:r>
      <w:r>
        <w:t>sent</w:t>
      </w:r>
      <w:r>
        <w:rPr>
          <w:spacing w:val="-14"/>
        </w:rPr>
        <w:t xml:space="preserve"> </w:t>
      </w:r>
      <w:r>
        <w:t>every</w:t>
      </w:r>
      <w:r>
        <w:rPr>
          <w:spacing w:val="-14"/>
        </w:rPr>
        <w:t xml:space="preserve"> </w:t>
      </w:r>
      <w:r>
        <w:t>three</w:t>
      </w:r>
      <w:r>
        <w:rPr>
          <w:spacing w:val="-14"/>
        </w:rPr>
        <w:t xml:space="preserve"> </w:t>
      </w:r>
      <w:r>
        <w:t>years</w:t>
      </w:r>
      <w:r>
        <w:rPr>
          <w:spacing w:val="-14"/>
        </w:rPr>
        <w:t xml:space="preserve"> </w:t>
      </w:r>
      <w:r>
        <w:t>to</w:t>
      </w:r>
      <w:r>
        <w:rPr>
          <w:spacing w:val="-14"/>
        </w:rPr>
        <w:t xml:space="preserve"> </w:t>
      </w:r>
      <w:r>
        <w:t>all</w:t>
      </w:r>
      <w:r>
        <w:rPr>
          <w:spacing w:val="-14"/>
        </w:rPr>
        <w:t xml:space="preserve"> </w:t>
      </w:r>
      <w:r>
        <w:t>sophomores</w:t>
      </w:r>
      <w:r>
        <w:rPr>
          <w:spacing w:val="-14"/>
        </w:rPr>
        <w:t xml:space="preserve"> </w:t>
      </w:r>
      <w:r>
        <w:t>and</w:t>
      </w:r>
      <w:r>
        <w:rPr>
          <w:spacing w:val="-14"/>
        </w:rPr>
        <w:t xml:space="preserve"> </w:t>
      </w:r>
      <w:r>
        <w:t>seniors</w:t>
      </w:r>
      <w:r>
        <w:rPr>
          <w:spacing w:val="-14"/>
        </w:rPr>
        <w:t xml:space="preserve"> </w:t>
      </w:r>
      <w:r>
        <w:t>currently enrolled</w:t>
      </w:r>
      <w:r>
        <w:rPr>
          <w:spacing w:val="-5"/>
        </w:rPr>
        <w:t xml:space="preserve"> </w:t>
      </w:r>
      <w:r>
        <w:t>at</w:t>
      </w:r>
      <w:r>
        <w:rPr>
          <w:spacing w:val="-4"/>
        </w:rPr>
        <w:t xml:space="preserve"> </w:t>
      </w:r>
      <w:r>
        <w:t>MSN</w:t>
      </w:r>
      <w:r>
        <w:rPr>
          <w:spacing w:val="-5"/>
        </w:rPr>
        <w:t xml:space="preserve"> </w:t>
      </w:r>
      <w:r>
        <w:t>to</w:t>
      </w:r>
      <w:r>
        <w:rPr>
          <w:spacing w:val="-5"/>
        </w:rPr>
        <w:t xml:space="preserve"> </w:t>
      </w:r>
      <w:r>
        <w:t>measure</w:t>
      </w:r>
      <w:r>
        <w:rPr>
          <w:spacing w:val="-5"/>
        </w:rPr>
        <w:t xml:space="preserve"> </w:t>
      </w:r>
      <w:r>
        <w:t>the</w:t>
      </w:r>
      <w:r>
        <w:rPr>
          <w:spacing w:val="-5"/>
        </w:rPr>
        <w:t xml:space="preserve"> </w:t>
      </w:r>
      <w:r>
        <w:t>on-campus</w:t>
      </w:r>
      <w:r>
        <w:rPr>
          <w:spacing w:val="-5"/>
        </w:rPr>
        <w:t xml:space="preserve"> </w:t>
      </w:r>
      <w:r>
        <w:t>impact</w:t>
      </w:r>
      <w:r>
        <w:rPr>
          <w:spacing w:val="-5"/>
        </w:rPr>
        <w:t xml:space="preserve"> </w:t>
      </w:r>
      <w:r>
        <w:t>of</w:t>
      </w:r>
      <w:r>
        <w:rPr>
          <w:spacing w:val="-5"/>
        </w:rPr>
        <w:t xml:space="preserve"> </w:t>
      </w:r>
      <w:r>
        <w:t>LACIS</w:t>
      </w:r>
      <w:r>
        <w:rPr>
          <w:spacing w:val="-5"/>
        </w:rPr>
        <w:t xml:space="preserve"> </w:t>
      </w:r>
      <w:r>
        <w:t>programming;</w:t>
      </w:r>
      <w:r>
        <w:rPr>
          <w:spacing w:val="-5"/>
        </w:rPr>
        <w:t xml:space="preserve"> </w:t>
      </w:r>
      <w:r>
        <w:t>and</w:t>
      </w:r>
      <w:r>
        <w:rPr>
          <w:spacing w:val="-5"/>
        </w:rPr>
        <w:t xml:space="preserve"> </w:t>
      </w:r>
      <w:r>
        <w:t>3)</w:t>
      </w:r>
      <w:r>
        <w:rPr>
          <w:spacing w:val="-5"/>
        </w:rPr>
        <w:t xml:space="preserve"> </w:t>
      </w:r>
      <w:r>
        <w:rPr>
          <w:i/>
        </w:rPr>
        <w:t>The</w:t>
      </w:r>
      <w:r>
        <w:rPr>
          <w:i/>
          <w:spacing w:val="-5"/>
        </w:rPr>
        <w:t xml:space="preserve"> </w:t>
      </w:r>
      <w:r>
        <w:rPr>
          <w:i/>
        </w:rPr>
        <w:t>Impact</w:t>
      </w:r>
      <w:r>
        <w:rPr>
          <w:i/>
          <w:spacing w:val="-5"/>
        </w:rPr>
        <w:t xml:space="preserve"> </w:t>
      </w:r>
      <w:r>
        <w:rPr>
          <w:i/>
        </w:rPr>
        <w:t xml:space="preserve">of COVID19 on NRCs Study (ICONS) </w:t>
      </w:r>
      <w:r>
        <w:t>— an introduction to this iteration of SWEPT4.</w:t>
      </w:r>
      <w:r>
        <w:rPr>
          <w:spacing w:val="40"/>
        </w:rPr>
        <w:t xml:space="preserve"> </w:t>
      </w:r>
      <w:r>
        <w:t>IC</w:t>
      </w:r>
      <w:r>
        <w:t>ONS will consist</w:t>
      </w:r>
      <w:r>
        <w:rPr>
          <w:spacing w:val="-4"/>
        </w:rPr>
        <w:t xml:space="preserve"> </w:t>
      </w:r>
      <w:r>
        <w:t>of</w:t>
      </w:r>
      <w:r>
        <w:rPr>
          <w:spacing w:val="-4"/>
        </w:rPr>
        <w:t xml:space="preserve"> </w:t>
      </w:r>
      <w:r>
        <w:t>small-scale</w:t>
      </w:r>
      <w:r>
        <w:rPr>
          <w:spacing w:val="-4"/>
        </w:rPr>
        <w:t xml:space="preserve"> </w:t>
      </w:r>
      <w:r>
        <w:t>surveys</w:t>
      </w:r>
      <w:r>
        <w:rPr>
          <w:spacing w:val="-4"/>
        </w:rPr>
        <w:t xml:space="preserve"> </w:t>
      </w:r>
      <w:r>
        <w:t>of</w:t>
      </w:r>
      <w:r>
        <w:rPr>
          <w:spacing w:val="-4"/>
        </w:rPr>
        <w:t xml:space="preserve"> </w:t>
      </w:r>
      <w:r>
        <w:t>attendees</w:t>
      </w:r>
      <w:r>
        <w:rPr>
          <w:spacing w:val="-4"/>
        </w:rPr>
        <w:t xml:space="preserve"> </w:t>
      </w:r>
      <w:r>
        <w:t>in</w:t>
      </w:r>
      <w:r>
        <w:rPr>
          <w:spacing w:val="-4"/>
        </w:rPr>
        <w:t xml:space="preserve"> </w:t>
      </w:r>
      <w:r>
        <w:t>all</w:t>
      </w:r>
      <w:r>
        <w:rPr>
          <w:spacing w:val="-4"/>
        </w:rPr>
        <w:t xml:space="preserve"> </w:t>
      </w:r>
      <w:r>
        <w:t>NRC-related</w:t>
      </w:r>
      <w:r>
        <w:rPr>
          <w:spacing w:val="-4"/>
        </w:rPr>
        <w:t xml:space="preserve"> </w:t>
      </w:r>
      <w:r>
        <w:t>activities,</w:t>
      </w:r>
      <w:r>
        <w:rPr>
          <w:spacing w:val="-4"/>
        </w:rPr>
        <w:t xml:space="preserve"> </w:t>
      </w:r>
      <w:r>
        <w:t>to</w:t>
      </w:r>
      <w:r>
        <w:rPr>
          <w:spacing w:val="-4"/>
        </w:rPr>
        <w:t xml:space="preserve"> </w:t>
      </w:r>
      <w:r>
        <w:t>be</w:t>
      </w:r>
      <w:r>
        <w:rPr>
          <w:spacing w:val="-4"/>
        </w:rPr>
        <w:t xml:space="preserve"> </w:t>
      </w:r>
      <w:r>
        <w:t>conducted</w:t>
      </w:r>
      <w:r>
        <w:rPr>
          <w:spacing w:val="-3"/>
        </w:rPr>
        <w:t xml:space="preserve"> </w:t>
      </w:r>
      <w:r>
        <w:t>in</w:t>
      </w:r>
      <w:r>
        <w:rPr>
          <w:spacing w:val="-4"/>
        </w:rPr>
        <w:t xml:space="preserve"> </w:t>
      </w:r>
      <w:r>
        <w:t>spring semesters</w:t>
      </w:r>
      <w:r>
        <w:rPr>
          <w:spacing w:val="-10"/>
        </w:rPr>
        <w:t xml:space="preserve"> </w:t>
      </w:r>
      <w:r>
        <w:t>of</w:t>
      </w:r>
      <w:r>
        <w:rPr>
          <w:spacing w:val="-10"/>
        </w:rPr>
        <w:t xml:space="preserve"> </w:t>
      </w:r>
      <w:r>
        <w:t>2023,</w:t>
      </w:r>
      <w:r>
        <w:rPr>
          <w:spacing w:val="-10"/>
        </w:rPr>
        <w:t xml:space="preserve"> </w:t>
      </w:r>
      <w:r>
        <w:t>2024,</w:t>
      </w:r>
      <w:r>
        <w:rPr>
          <w:spacing w:val="-10"/>
        </w:rPr>
        <w:t xml:space="preserve"> </w:t>
      </w:r>
      <w:r>
        <w:t>and</w:t>
      </w:r>
      <w:r>
        <w:rPr>
          <w:spacing w:val="-10"/>
        </w:rPr>
        <w:t xml:space="preserve"> </w:t>
      </w:r>
      <w:r>
        <w:t>2026</w:t>
      </w:r>
      <w:r>
        <w:rPr>
          <w:spacing w:val="-10"/>
        </w:rPr>
        <w:t xml:space="preserve"> </w:t>
      </w:r>
      <w:r>
        <w:t>and</w:t>
      </w:r>
      <w:r>
        <w:rPr>
          <w:spacing w:val="-10"/>
        </w:rPr>
        <w:t xml:space="preserve"> </w:t>
      </w:r>
      <w:r>
        <w:t>will</w:t>
      </w:r>
      <w:r>
        <w:rPr>
          <w:spacing w:val="-10"/>
        </w:rPr>
        <w:t xml:space="preserve"> </w:t>
      </w:r>
      <w:r>
        <w:t>focus</w:t>
      </w:r>
      <w:r>
        <w:rPr>
          <w:spacing w:val="-10"/>
        </w:rPr>
        <w:t xml:space="preserve"> </w:t>
      </w:r>
      <w:r>
        <w:t>on</w:t>
      </w:r>
      <w:r>
        <w:rPr>
          <w:spacing w:val="-10"/>
        </w:rPr>
        <w:t xml:space="preserve"> </w:t>
      </w:r>
      <w:r>
        <w:t>how</w:t>
      </w:r>
      <w:r>
        <w:rPr>
          <w:spacing w:val="-10"/>
        </w:rPr>
        <w:t xml:space="preserve"> </w:t>
      </w:r>
      <w:r>
        <w:t>pandemic-related</w:t>
      </w:r>
      <w:r>
        <w:rPr>
          <w:spacing w:val="-10"/>
        </w:rPr>
        <w:t xml:space="preserve"> </w:t>
      </w:r>
      <w:r>
        <w:t>shifts</w:t>
      </w:r>
      <w:r>
        <w:rPr>
          <w:spacing w:val="-10"/>
        </w:rPr>
        <w:t xml:space="preserve"> </w:t>
      </w:r>
      <w:r>
        <w:t>in</w:t>
      </w:r>
      <w:r>
        <w:rPr>
          <w:spacing w:val="-10"/>
        </w:rPr>
        <w:t xml:space="preserve"> </w:t>
      </w:r>
      <w:r>
        <w:t>programming and modes of instruction have affected participant experiences in NRC programs.</w:t>
      </w:r>
      <w:r>
        <w:rPr>
          <w:spacing w:val="40"/>
        </w:rPr>
        <w:t xml:space="preserve"> </w:t>
      </w:r>
      <w:r>
        <w:t>SWEPT4 instruments</w:t>
      </w:r>
      <w:r>
        <w:rPr>
          <w:spacing w:val="-9"/>
        </w:rPr>
        <w:t xml:space="preserve"> </w:t>
      </w:r>
      <w:r>
        <w:t>to</w:t>
      </w:r>
      <w:r>
        <w:rPr>
          <w:spacing w:val="-9"/>
        </w:rPr>
        <w:t xml:space="preserve"> </w:t>
      </w:r>
      <w:r>
        <w:t>be</w:t>
      </w:r>
      <w:r>
        <w:rPr>
          <w:spacing w:val="-9"/>
        </w:rPr>
        <w:t xml:space="preserve"> </w:t>
      </w:r>
      <w:r>
        <w:t>implemented</w:t>
      </w:r>
      <w:r>
        <w:rPr>
          <w:spacing w:val="-9"/>
        </w:rPr>
        <w:t xml:space="preserve"> </w:t>
      </w:r>
      <w:r>
        <w:t>during</w:t>
      </w:r>
      <w:r>
        <w:rPr>
          <w:spacing w:val="-9"/>
        </w:rPr>
        <w:t xml:space="preserve"> </w:t>
      </w:r>
      <w:r>
        <w:t>this</w:t>
      </w:r>
      <w:r>
        <w:rPr>
          <w:spacing w:val="-9"/>
        </w:rPr>
        <w:t xml:space="preserve"> </w:t>
      </w:r>
      <w:r>
        <w:t>grant</w:t>
      </w:r>
      <w:r>
        <w:rPr>
          <w:spacing w:val="-9"/>
        </w:rPr>
        <w:t xml:space="preserve"> </w:t>
      </w:r>
      <w:r>
        <w:t>proposal</w:t>
      </w:r>
      <w:r>
        <w:rPr>
          <w:spacing w:val="-9"/>
        </w:rPr>
        <w:t xml:space="preserve"> </w:t>
      </w:r>
      <w:r>
        <w:t>will</w:t>
      </w:r>
      <w:r>
        <w:rPr>
          <w:spacing w:val="-9"/>
        </w:rPr>
        <w:t xml:space="preserve"> </w:t>
      </w:r>
      <w:r>
        <w:t>include</w:t>
      </w:r>
      <w:r>
        <w:rPr>
          <w:spacing w:val="-9"/>
        </w:rPr>
        <w:t xml:space="preserve"> </w:t>
      </w:r>
      <w:r>
        <w:t>GLOWS3</w:t>
      </w:r>
      <w:r>
        <w:rPr>
          <w:spacing w:val="-9"/>
        </w:rPr>
        <w:t xml:space="preserve"> </w:t>
      </w:r>
      <w:r>
        <w:t>and</w:t>
      </w:r>
      <w:r>
        <w:rPr>
          <w:spacing w:val="-9"/>
        </w:rPr>
        <w:t xml:space="preserve"> </w:t>
      </w:r>
      <w:r>
        <w:t>GLOWS4</w:t>
      </w:r>
      <w:r>
        <w:rPr>
          <w:spacing w:val="-9"/>
        </w:rPr>
        <w:t xml:space="preserve"> </w:t>
      </w:r>
      <w:r>
        <w:t>as well as ICONS1, ICONS2, and ICONS3.</w:t>
      </w:r>
    </w:p>
    <w:p w14:paraId="6420AF89" w14:textId="77777777" w:rsidR="005B0F52" w:rsidRDefault="0046319E">
      <w:pPr>
        <w:pStyle w:val="BodyText"/>
        <w:spacing w:before="1" w:line="480" w:lineRule="auto"/>
        <w:ind w:right="235" w:firstLine="720"/>
        <w:jc w:val="both"/>
      </w:pPr>
      <w:r>
        <w:t>The Consortium’s impact is dem</w:t>
      </w:r>
      <w:r>
        <w:t>onstrated through its outstanding record in teaching and research in language and area studies, and in local, regional, and national outreach. In 2020-21, undergraduate enrollments for LA language and area courses totaled 14,655 (MSN 8,432, MKE 6,223).</w:t>
      </w:r>
      <w:r>
        <w:rPr>
          <w:spacing w:val="35"/>
        </w:rPr>
        <w:t xml:space="preserve"> </w:t>
      </w:r>
      <w:r>
        <w:t>For</w:t>
      </w:r>
      <w:r>
        <w:rPr>
          <w:spacing w:val="36"/>
        </w:rPr>
        <w:t xml:space="preserve"> </w:t>
      </w:r>
      <w:r>
        <w:t>graduate</w:t>
      </w:r>
      <w:r>
        <w:rPr>
          <w:spacing w:val="35"/>
        </w:rPr>
        <w:t xml:space="preserve"> </w:t>
      </w:r>
      <w:r>
        <w:t>students,</w:t>
      </w:r>
      <w:r>
        <w:rPr>
          <w:spacing w:val="36"/>
        </w:rPr>
        <w:t xml:space="preserve"> </w:t>
      </w:r>
      <w:r>
        <w:t>the</w:t>
      </w:r>
      <w:r>
        <w:rPr>
          <w:spacing w:val="35"/>
        </w:rPr>
        <w:t xml:space="preserve"> </w:t>
      </w:r>
      <w:r>
        <w:t>total</w:t>
      </w:r>
      <w:r>
        <w:rPr>
          <w:spacing w:val="36"/>
        </w:rPr>
        <w:t xml:space="preserve"> </w:t>
      </w:r>
      <w:r>
        <w:t>was</w:t>
      </w:r>
      <w:r>
        <w:rPr>
          <w:spacing w:val="35"/>
        </w:rPr>
        <w:t xml:space="preserve"> </w:t>
      </w:r>
      <w:r>
        <w:t>739</w:t>
      </w:r>
      <w:r>
        <w:rPr>
          <w:spacing w:val="36"/>
        </w:rPr>
        <w:t xml:space="preserve"> </w:t>
      </w:r>
      <w:r>
        <w:t>(MSN</w:t>
      </w:r>
      <w:r>
        <w:rPr>
          <w:spacing w:val="35"/>
        </w:rPr>
        <w:t xml:space="preserve"> </w:t>
      </w:r>
      <w:r>
        <w:t>318,</w:t>
      </w:r>
      <w:r>
        <w:rPr>
          <w:spacing w:val="36"/>
        </w:rPr>
        <w:t xml:space="preserve"> </w:t>
      </w:r>
      <w:r>
        <w:t>MKE</w:t>
      </w:r>
      <w:r>
        <w:rPr>
          <w:spacing w:val="36"/>
        </w:rPr>
        <w:t xml:space="preserve"> </w:t>
      </w:r>
      <w:r>
        <w:t>268).</w:t>
      </w:r>
      <w:r>
        <w:rPr>
          <w:spacing w:val="36"/>
        </w:rPr>
        <w:t xml:space="preserve"> </w:t>
      </w:r>
      <w:r>
        <w:t>In</w:t>
      </w:r>
      <w:r>
        <w:rPr>
          <w:spacing w:val="35"/>
        </w:rPr>
        <w:t xml:space="preserve"> </w:t>
      </w:r>
      <w:r>
        <w:t>2020-21,</w:t>
      </w:r>
      <w:r>
        <w:rPr>
          <w:spacing w:val="36"/>
        </w:rPr>
        <w:t xml:space="preserve"> </w:t>
      </w:r>
      <w:r>
        <w:t>the</w:t>
      </w:r>
      <w:r>
        <w:rPr>
          <w:spacing w:val="36"/>
        </w:rPr>
        <w:t xml:space="preserve"> </w:t>
      </w:r>
      <w:r>
        <w:rPr>
          <w:spacing w:val="-5"/>
        </w:rPr>
        <w:t>two</w:t>
      </w:r>
    </w:p>
    <w:p w14:paraId="6420AF8A" w14:textId="77777777" w:rsidR="005B0F52" w:rsidRDefault="0046319E">
      <w:pPr>
        <w:pStyle w:val="BodyText"/>
        <w:jc w:val="both"/>
      </w:pPr>
      <w:r>
        <w:t>universities</w:t>
      </w:r>
      <w:r>
        <w:rPr>
          <w:spacing w:val="-15"/>
        </w:rPr>
        <w:t xml:space="preserve"> </w:t>
      </w:r>
      <w:r>
        <w:t>awarded</w:t>
      </w:r>
      <w:r>
        <w:rPr>
          <w:spacing w:val="-13"/>
        </w:rPr>
        <w:t xml:space="preserve"> </w:t>
      </w:r>
      <w:r>
        <w:t>47</w:t>
      </w:r>
      <w:r>
        <w:rPr>
          <w:spacing w:val="-12"/>
        </w:rPr>
        <w:t xml:space="preserve"> </w:t>
      </w:r>
      <w:r>
        <w:t>(25</w:t>
      </w:r>
      <w:r>
        <w:rPr>
          <w:spacing w:val="-13"/>
        </w:rPr>
        <w:t xml:space="preserve"> </w:t>
      </w:r>
      <w:r>
        <w:t>MSN,</w:t>
      </w:r>
      <w:r>
        <w:rPr>
          <w:spacing w:val="-12"/>
        </w:rPr>
        <w:t xml:space="preserve"> </w:t>
      </w:r>
      <w:r>
        <w:t>MKE</w:t>
      </w:r>
      <w:r>
        <w:rPr>
          <w:spacing w:val="-13"/>
        </w:rPr>
        <w:t xml:space="preserve"> </w:t>
      </w:r>
      <w:r>
        <w:t>22)</w:t>
      </w:r>
      <w:r>
        <w:rPr>
          <w:spacing w:val="-13"/>
        </w:rPr>
        <w:t xml:space="preserve"> </w:t>
      </w:r>
      <w:r>
        <w:t>BA/S</w:t>
      </w:r>
      <w:r>
        <w:rPr>
          <w:spacing w:val="-12"/>
        </w:rPr>
        <w:t xml:space="preserve"> </w:t>
      </w:r>
      <w:r>
        <w:t>degrees;</w:t>
      </w:r>
      <w:r>
        <w:rPr>
          <w:spacing w:val="-13"/>
        </w:rPr>
        <w:t xml:space="preserve"> </w:t>
      </w:r>
      <w:r>
        <w:t>35</w:t>
      </w:r>
      <w:r>
        <w:rPr>
          <w:spacing w:val="-12"/>
        </w:rPr>
        <w:t xml:space="preserve"> </w:t>
      </w:r>
      <w:r>
        <w:t>(MSN</w:t>
      </w:r>
      <w:r>
        <w:rPr>
          <w:spacing w:val="-13"/>
        </w:rPr>
        <w:t xml:space="preserve"> </w:t>
      </w:r>
      <w:r>
        <w:t>19,</w:t>
      </w:r>
      <w:r>
        <w:rPr>
          <w:spacing w:val="-13"/>
        </w:rPr>
        <w:t xml:space="preserve"> </w:t>
      </w:r>
      <w:r>
        <w:t>MKE</w:t>
      </w:r>
      <w:r>
        <w:rPr>
          <w:spacing w:val="-12"/>
        </w:rPr>
        <w:t xml:space="preserve"> </w:t>
      </w:r>
      <w:r>
        <w:t>16)</w:t>
      </w:r>
      <w:r>
        <w:rPr>
          <w:spacing w:val="-13"/>
        </w:rPr>
        <w:t xml:space="preserve"> </w:t>
      </w:r>
      <w:r>
        <w:t>MA/S</w:t>
      </w:r>
      <w:r>
        <w:rPr>
          <w:spacing w:val="-12"/>
        </w:rPr>
        <w:t xml:space="preserve"> </w:t>
      </w:r>
      <w:r>
        <w:rPr>
          <w:spacing w:val="-2"/>
        </w:rPr>
        <w:t>degrees;</w:t>
      </w:r>
    </w:p>
    <w:p w14:paraId="6420AF8B" w14:textId="77777777" w:rsidR="005B0F52" w:rsidRDefault="005B0F52">
      <w:pPr>
        <w:jc w:val="both"/>
        <w:sectPr w:rsidR="005B0F52">
          <w:pgSz w:w="12240" w:h="15840"/>
          <w:pgMar w:top="1380" w:right="1200" w:bottom="1000" w:left="1200" w:header="0" w:footer="806" w:gutter="0"/>
          <w:cols w:space="720"/>
        </w:sectPr>
      </w:pPr>
    </w:p>
    <w:p w14:paraId="6420AF8C" w14:textId="77777777" w:rsidR="005B0F52" w:rsidRDefault="0046319E">
      <w:pPr>
        <w:pStyle w:val="BodyText"/>
        <w:spacing w:before="66"/>
      </w:pPr>
      <w:r>
        <w:t>and</w:t>
      </w:r>
      <w:r>
        <w:rPr>
          <w:spacing w:val="-1"/>
        </w:rPr>
        <w:t xml:space="preserve"> </w:t>
      </w:r>
      <w:r>
        <w:t>35 (MSN 29, MKE 6)</w:t>
      </w:r>
      <w:r>
        <w:rPr>
          <w:spacing w:val="-1"/>
        </w:rPr>
        <w:t xml:space="preserve"> </w:t>
      </w:r>
      <w:r>
        <w:t xml:space="preserve">PhD. </w:t>
      </w:r>
      <w:r>
        <w:rPr>
          <w:spacing w:val="-2"/>
        </w:rPr>
        <w:t>degrees.</w:t>
      </w:r>
    </w:p>
    <w:p w14:paraId="6420AF8D" w14:textId="77777777" w:rsidR="005B0F52" w:rsidRDefault="005B0F52">
      <w:pPr>
        <w:pStyle w:val="BodyText"/>
        <w:ind w:left="0"/>
      </w:pPr>
    </w:p>
    <w:p w14:paraId="6420AF8E" w14:textId="77777777" w:rsidR="005B0F52" w:rsidRDefault="0046319E">
      <w:pPr>
        <w:pStyle w:val="BodyText"/>
        <w:spacing w:line="480" w:lineRule="auto"/>
        <w:ind w:right="235" w:firstLine="720"/>
        <w:jc w:val="right"/>
      </w:pPr>
      <w:r>
        <w:t>Placement</w:t>
      </w:r>
      <w:r>
        <w:rPr>
          <w:spacing w:val="-15"/>
        </w:rPr>
        <w:t xml:space="preserve"> </w:t>
      </w:r>
      <w:r>
        <w:t>results</w:t>
      </w:r>
      <w:r>
        <w:rPr>
          <w:spacing w:val="-15"/>
        </w:rPr>
        <w:t xml:space="preserve"> </w:t>
      </w:r>
      <w:r>
        <w:t>show</w:t>
      </w:r>
      <w:r>
        <w:rPr>
          <w:spacing w:val="-15"/>
        </w:rPr>
        <w:t xml:space="preserve"> </w:t>
      </w:r>
      <w:r>
        <w:t>that</w:t>
      </w:r>
      <w:r>
        <w:rPr>
          <w:spacing w:val="-15"/>
        </w:rPr>
        <w:t xml:space="preserve"> </w:t>
      </w:r>
      <w:r>
        <w:t>graduates</w:t>
      </w:r>
      <w:r>
        <w:rPr>
          <w:spacing w:val="-15"/>
        </w:rPr>
        <w:t xml:space="preserve"> </w:t>
      </w:r>
      <w:r>
        <w:t>find</w:t>
      </w:r>
      <w:r>
        <w:rPr>
          <w:spacing w:val="-15"/>
        </w:rPr>
        <w:t xml:space="preserve"> </w:t>
      </w:r>
      <w:r>
        <w:t>jobs</w:t>
      </w:r>
      <w:r>
        <w:rPr>
          <w:spacing w:val="-15"/>
        </w:rPr>
        <w:t xml:space="preserve"> </w:t>
      </w:r>
      <w:r>
        <w:t>in</w:t>
      </w:r>
      <w:r>
        <w:rPr>
          <w:spacing w:val="-15"/>
        </w:rPr>
        <w:t xml:space="preserve"> </w:t>
      </w:r>
      <w:r>
        <w:t>the</w:t>
      </w:r>
      <w:r>
        <w:rPr>
          <w:spacing w:val="-15"/>
        </w:rPr>
        <w:t xml:space="preserve"> </w:t>
      </w:r>
      <w:r>
        <w:t>education,</w:t>
      </w:r>
      <w:r>
        <w:rPr>
          <w:spacing w:val="-15"/>
        </w:rPr>
        <w:t xml:space="preserve"> </w:t>
      </w:r>
      <w:r>
        <w:t>non-profit,</w:t>
      </w:r>
      <w:r>
        <w:rPr>
          <w:spacing w:val="-15"/>
        </w:rPr>
        <w:t xml:space="preserve"> </w:t>
      </w:r>
      <w:r>
        <w:t>or</w:t>
      </w:r>
      <w:r>
        <w:rPr>
          <w:spacing w:val="-15"/>
        </w:rPr>
        <w:t xml:space="preserve"> </w:t>
      </w:r>
      <w:r>
        <w:t>government sectors,</w:t>
      </w:r>
      <w:r>
        <w:rPr>
          <w:spacing w:val="-12"/>
        </w:rPr>
        <w:t xml:space="preserve"> </w:t>
      </w:r>
      <w:r>
        <w:t>as</w:t>
      </w:r>
      <w:r>
        <w:rPr>
          <w:spacing w:val="-12"/>
        </w:rPr>
        <w:t xml:space="preserve"> </w:t>
      </w:r>
      <w:r>
        <w:t>well</w:t>
      </w:r>
      <w:r>
        <w:rPr>
          <w:spacing w:val="-12"/>
        </w:rPr>
        <w:t xml:space="preserve"> </w:t>
      </w:r>
      <w:r>
        <w:t>as</w:t>
      </w:r>
      <w:r>
        <w:rPr>
          <w:spacing w:val="-12"/>
        </w:rPr>
        <w:t xml:space="preserve"> </w:t>
      </w:r>
      <w:r>
        <w:t>in</w:t>
      </w:r>
      <w:r>
        <w:rPr>
          <w:spacing w:val="-12"/>
        </w:rPr>
        <w:t xml:space="preserve"> </w:t>
      </w:r>
      <w:r>
        <w:t>the</w:t>
      </w:r>
      <w:r>
        <w:rPr>
          <w:spacing w:val="-12"/>
        </w:rPr>
        <w:t xml:space="preserve"> </w:t>
      </w:r>
      <w:r>
        <w:t>private</w:t>
      </w:r>
      <w:r>
        <w:rPr>
          <w:spacing w:val="-12"/>
        </w:rPr>
        <w:t xml:space="preserve"> </w:t>
      </w:r>
      <w:r>
        <w:t>sector,</w:t>
      </w:r>
      <w:r>
        <w:rPr>
          <w:spacing w:val="-12"/>
        </w:rPr>
        <w:t xml:space="preserve"> </w:t>
      </w:r>
      <w:r>
        <w:t>confirming</w:t>
      </w:r>
      <w:r>
        <w:rPr>
          <w:spacing w:val="-12"/>
        </w:rPr>
        <w:t xml:space="preserve"> </w:t>
      </w:r>
      <w:r>
        <w:t>that</w:t>
      </w:r>
      <w:r>
        <w:rPr>
          <w:spacing w:val="-12"/>
        </w:rPr>
        <w:t xml:space="preserve"> </w:t>
      </w:r>
      <w:r>
        <w:t>we</w:t>
      </w:r>
      <w:r>
        <w:rPr>
          <w:spacing w:val="-12"/>
        </w:rPr>
        <w:t xml:space="preserve"> </w:t>
      </w:r>
      <w:r>
        <w:t>are</w:t>
      </w:r>
      <w:r>
        <w:rPr>
          <w:spacing w:val="-12"/>
        </w:rPr>
        <w:t xml:space="preserve"> </w:t>
      </w:r>
      <w:r>
        <w:t>supplying</w:t>
      </w:r>
      <w:r>
        <w:rPr>
          <w:spacing w:val="-12"/>
        </w:rPr>
        <w:t xml:space="preserve"> </w:t>
      </w:r>
      <w:r>
        <w:t>a</w:t>
      </w:r>
      <w:r>
        <w:rPr>
          <w:spacing w:val="-12"/>
        </w:rPr>
        <w:t xml:space="preserve"> </w:t>
      </w:r>
      <w:r>
        <w:t>cadre</w:t>
      </w:r>
      <w:r>
        <w:rPr>
          <w:spacing w:val="-12"/>
        </w:rPr>
        <w:t xml:space="preserve"> </w:t>
      </w:r>
      <w:r>
        <w:t>of</w:t>
      </w:r>
      <w:r>
        <w:rPr>
          <w:spacing w:val="-12"/>
        </w:rPr>
        <w:t xml:space="preserve"> </w:t>
      </w:r>
      <w:r>
        <w:t>specialists</w:t>
      </w:r>
      <w:r>
        <w:rPr>
          <w:spacing w:val="-12"/>
        </w:rPr>
        <w:t xml:space="preserve"> </w:t>
      </w:r>
      <w:r>
        <w:t>with language</w:t>
      </w:r>
      <w:r>
        <w:rPr>
          <w:spacing w:val="34"/>
        </w:rPr>
        <w:t xml:space="preserve"> </w:t>
      </w:r>
      <w:r>
        <w:t>and</w:t>
      </w:r>
      <w:r>
        <w:rPr>
          <w:spacing w:val="35"/>
        </w:rPr>
        <w:t xml:space="preserve"> </w:t>
      </w:r>
      <w:r>
        <w:t>area</w:t>
      </w:r>
      <w:r>
        <w:rPr>
          <w:spacing w:val="34"/>
        </w:rPr>
        <w:t xml:space="preserve"> </w:t>
      </w:r>
      <w:r>
        <w:t>studies</w:t>
      </w:r>
      <w:r>
        <w:rPr>
          <w:spacing w:val="35"/>
        </w:rPr>
        <w:t xml:space="preserve"> </w:t>
      </w:r>
      <w:r>
        <w:t>skills</w:t>
      </w:r>
      <w:r>
        <w:rPr>
          <w:spacing w:val="35"/>
        </w:rPr>
        <w:t xml:space="preserve"> </w:t>
      </w:r>
      <w:r>
        <w:t>in</w:t>
      </w:r>
      <w:r>
        <w:rPr>
          <w:spacing w:val="35"/>
        </w:rPr>
        <w:t xml:space="preserve"> </w:t>
      </w:r>
      <w:r>
        <w:t>areas</w:t>
      </w:r>
      <w:r>
        <w:rPr>
          <w:spacing w:val="35"/>
        </w:rPr>
        <w:t xml:space="preserve"> </w:t>
      </w:r>
      <w:r>
        <w:t>of</w:t>
      </w:r>
      <w:r>
        <w:rPr>
          <w:spacing w:val="35"/>
        </w:rPr>
        <w:t xml:space="preserve"> </w:t>
      </w:r>
      <w:r>
        <w:t>national</w:t>
      </w:r>
      <w:r>
        <w:rPr>
          <w:spacing w:val="34"/>
        </w:rPr>
        <w:t xml:space="preserve"> </w:t>
      </w:r>
      <w:r>
        <w:t>need</w:t>
      </w:r>
      <w:r>
        <w:rPr>
          <w:spacing w:val="35"/>
        </w:rPr>
        <w:t xml:space="preserve"> </w:t>
      </w:r>
      <w:r>
        <w:t>and</w:t>
      </w:r>
      <w:r>
        <w:rPr>
          <w:spacing w:val="35"/>
        </w:rPr>
        <w:t xml:space="preserve"> </w:t>
      </w:r>
      <w:r>
        <w:t>that</w:t>
      </w:r>
      <w:r>
        <w:rPr>
          <w:spacing w:val="35"/>
        </w:rPr>
        <w:t xml:space="preserve"> </w:t>
      </w:r>
      <w:r>
        <w:t>alumni</w:t>
      </w:r>
      <w:r>
        <w:rPr>
          <w:spacing w:val="35"/>
        </w:rPr>
        <w:t xml:space="preserve"> </w:t>
      </w:r>
      <w:r>
        <w:t>credit</w:t>
      </w:r>
      <w:r>
        <w:rPr>
          <w:spacing w:val="34"/>
        </w:rPr>
        <w:t xml:space="preserve"> </w:t>
      </w:r>
      <w:r>
        <w:t>their</w:t>
      </w:r>
      <w:r>
        <w:rPr>
          <w:spacing w:val="34"/>
        </w:rPr>
        <w:t xml:space="preserve"> </w:t>
      </w:r>
      <w:r>
        <w:t>degree programs</w:t>
      </w:r>
      <w:r>
        <w:rPr>
          <w:spacing w:val="-5"/>
        </w:rPr>
        <w:t xml:space="preserve"> </w:t>
      </w:r>
      <w:r>
        <w:t>in</w:t>
      </w:r>
      <w:r>
        <w:rPr>
          <w:spacing w:val="-5"/>
        </w:rPr>
        <w:t xml:space="preserve"> </w:t>
      </w:r>
      <w:r>
        <w:t>helping</w:t>
      </w:r>
      <w:r>
        <w:rPr>
          <w:spacing w:val="-5"/>
        </w:rPr>
        <w:t xml:space="preserve"> </w:t>
      </w:r>
      <w:r>
        <w:t>them</w:t>
      </w:r>
      <w:r>
        <w:rPr>
          <w:spacing w:val="-5"/>
        </w:rPr>
        <w:t xml:space="preserve"> </w:t>
      </w:r>
      <w:r>
        <w:t>secure</w:t>
      </w:r>
      <w:r>
        <w:rPr>
          <w:spacing w:val="-5"/>
        </w:rPr>
        <w:t xml:space="preserve"> </w:t>
      </w:r>
      <w:r>
        <w:t>these</w:t>
      </w:r>
      <w:r>
        <w:rPr>
          <w:spacing w:val="-5"/>
        </w:rPr>
        <w:t xml:space="preserve"> </w:t>
      </w:r>
      <w:r>
        <w:t>positions.</w:t>
      </w:r>
      <w:r>
        <w:rPr>
          <w:spacing w:val="40"/>
        </w:rPr>
        <w:t xml:space="preserve"> </w:t>
      </w:r>
      <w:r>
        <w:t>From</w:t>
      </w:r>
      <w:r>
        <w:rPr>
          <w:spacing w:val="-5"/>
        </w:rPr>
        <w:t xml:space="preserve"> </w:t>
      </w:r>
      <w:r>
        <w:t>the</w:t>
      </w:r>
      <w:r>
        <w:rPr>
          <w:spacing w:val="-5"/>
        </w:rPr>
        <w:t xml:space="preserve"> </w:t>
      </w:r>
      <w:r>
        <w:t>most</w:t>
      </w:r>
      <w:r>
        <w:rPr>
          <w:spacing w:val="-5"/>
        </w:rPr>
        <w:t xml:space="preserve"> </w:t>
      </w:r>
      <w:r>
        <w:t>recent</w:t>
      </w:r>
      <w:r>
        <w:rPr>
          <w:spacing w:val="-5"/>
        </w:rPr>
        <w:t xml:space="preserve"> </w:t>
      </w:r>
      <w:r>
        <w:t>2021</w:t>
      </w:r>
      <w:r>
        <w:rPr>
          <w:spacing w:val="-5"/>
        </w:rPr>
        <w:t xml:space="preserve"> </w:t>
      </w:r>
      <w:r>
        <w:t>SWEPT</w:t>
      </w:r>
      <w:r>
        <w:rPr>
          <w:spacing w:val="-5"/>
        </w:rPr>
        <w:t xml:space="preserve"> </w:t>
      </w:r>
      <w:r>
        <w:t>survey</w:t>
      </w:r>
      <w:r>
        <w:rPr>
          <w:spacing w:val="-5"/>
        </w:rPr>
        <w:t xml:space="preserve"> </w:t>
      </w:r>
      <w:r>
        <w:t>sent to</w:t>
      </w:r>
      <w:r>
        <w:rPr>
          <w:spacing w:val="-1"/>
        </w:rPr>
        <w:t xml:space="preserve"> </w:t>
      </w:r>
      <w:r>
        <w:t>300</w:t>
      </w:r>
      <w:r>
        <w:rPr>
          <w:spacing w:val="-1"/>
        </w:rPr>
        <w:t xml:space="preserve"> </w:t>
      </w:r>
      <w:r>
        <w:t>MSN</w:t>
      </w:r>
      <w:r>
        <w:rPr>
          <w:spacing w:val="-1"/>
        </w:rPr>
        <w:t xml:space="preserve"> </w:t>
      </w:r>
      <w:r>
        <w:t>alumni</w:t>
      </w:r>
      <w:r>
        <w:rPr>
          <w:spacing w:val="-1"/>
        </w:rPr>
        <w:t xml:space="preserve"> </w:t>
      </w:r>
      <w:r>
        <w:t>who</w:t>
      </w:r>
      <w:r>
        <w:rPr>
          <w:spacing w:val="-1"/>
        </w:rPr>
        <w:t xml:space="preserve"> </w:t>
      </w:r>
      <w:r>
        <w:t>graduated</w:t>
      </w:r>
      <w:r>
        <w:rPr>
          <w:spacing w:val="-1"/>
        </w:rPr>
        <w:t xml:space="preserve"> </w:t>
      </w:r>
      <w:r>
        <w:t>from</w:t>
      </w:r>
      <w:r>
        <w:rPr>
          <w:spacing w:val="-1"/>
        </w:rPr>
        <w:t xml:space="preserve"> </w:t>
      </w:r>
      <w:r>
        <w:t>2001-2021.</w:t>
      </w:r>
      <w:r>
        <w:rPr>
          <w:spacing w:val="40"/>
        </w:rPr>
        <w:t xml:space="preserve"> </w:t>
      </w:r>
      <w:r>
        <w:t>Of</w:t>
      </w:r>
      <w:r>
        <w:rPr>
          <w:spacing w:val="-1"/>
        </w:rPr>
        <w:t xml:space="preserve"> </w:t>
      </w:r>
      <w:r>
        <w:t>the</w:t>
      </w:r>
      <w:r>
        <w:rPr>
          <w:spacing w:val="-1"/>
        </w:rPr>
        <w:t xml:space="preserve"> </w:t>
      </w:r>
      <w:r>
        <w:t>163</w:t>
      </w:r>
      <w:r>
        <w:rPr>
          <w:spacing w:val="-1"/>
        </w:rPr>
        <w:t xml:space="preserve"> </w:t>
      </w:r>
      <w:r>
        <w:t>respondents,</w:t>
      </w:r>
      <w:r>
        <w:rPr>
          <w:spacing w:val="-1"/>
        </w:rPr>
        <w:t xml:space="preserve"> </w:t>
      </w:r>
      <w:r>
        <w:t>92%</w:t>
      </w:r>
      <w:r>
        <w:rPr>
          <w:spacing w:val="-1"/>
        </w:rPr>
        <w:t xml:space="preserve"> </w:t>
      </w:r>
      <w:r>
        <w:t>reported</w:t>
      </w:r>
      <w:r>
        <w:rPr>
          <w:spacing w:val="-1"/>
        </w:rPr>
        <w:t xml:space="preserve"> </w:t>
      </w:r>
      <w:r>
        <w:t xml:space="preserve">they were in professional positions, 3% held clerical positions, </w:t>
      </w:r>
      <w:r>
        <w:t>2% were in managerial positions, and another</w:t>
      </w:r>
      <w:r>
        <w:rPr>
          <w:spacing w:val="-1"/>
        </w:rPr>
        <w:t xml:space="preserve"> </w:t>
      </w:r>
      <w:r>
        <w:t>2%</w:t>
      </w:r>
      <w:r>
        <w:rPr>
          <w:spacing w:val="-1"/>
        </w:rPr>
        <w:t xml:space="preserve"> </w:t>
      </w:r>
      <w:r>
        <w:t>were</w:t>
      </w:r>
      <w:r>
        <w:rPr>
          <w:spacing w:val="-1"/>
        </w:rPr>
        <w:t xml:space="preserve"> </w:t>
      </w:r>
      <w:r>
        <w:t>in</w:t>
      </w:r>
      <w:r>
        <w:rPr>
          <w:spacing w:val="-1"/>
        </w:rPr>
        <w:t xml:space="preserve"> </w:t>
      </w:r>
      <w:r>
        <w:t>either</w:t>
      </w:r>
      <w:r>
        <w:rPr>
          <w:spacing w:val="-1"/>
        </w:rPr>
        <w:t xml:space="preserve"> </w:t>
      </w:r>
      <w:r>
        <w:t>manual</w:t>
      </w:r>
      <w:r>
        <w:rPr>
          <w:spacing w:val="-1"/>
        </w:rPr>
        <w:t xml:space="preserve"> </w:t>
      </w:r>
      <w:r>
        <w:t>or</w:t>
      </w:r>
      <w:r>
        <w:rPr>
          <w:spacing w:val="-1"/>
        </w:rPr>
        <w:t xml:space="preserve"> </w:t>
      </w:r>
      <w:r>
        <w:t>entrepreneurial</w:t>
      </w:r>
      <w:r>
        <w:rPr>
          <w:spacing w:val="-1"/>
        </w:rPr>
        <w:t xml:space="preserve"> </w:t>
      </w:r>
      <w:r>
        <w:t>positions.</w:t>
      </w:r>
      <w:r>
        <w:rPr>
          <w:spacing w:val="-1"/>
        </w:rPr>
        <w:t xml:space="preserve"> </w:t>
      </w:r>
      <w:r>
        <w:t>Further,</w:t>
      </w:r>
      <w:r>
        <w:rPr>
          <w:spacing w:val="-1"/>
        </w:rPr>
        <w:t xml:space="preserve"> </w:t>
      </w:r>
      <w:r>
        <w:t>68%</w:t>
      </w:r>
      <w:r>
        <w:rPr>
          <w:spacing w:val="-1"/>
        </w:rPr>
        <w:t xml:space="preserve"> </w:t>
      </w:r>
      <w:r>
        <w:t>reported</w:t>
      </w:r>
      <w:r>
        <w:rPr>
          <w:spacing w:val="-1"/>
        </w:rPr>
        <w:t xml:space="preserve"> </w:t>
      </w:r>
      <w:r>
        <w:t>their</w:t>
      </w:r>
      <w:r>
        <w:rPr>
          <w:spacing w:val="-1"/>
        </w:rPr>
        <w:t xml:space="preserve"> </w:t>
      </w:r>
      <w:r>
        <w:t>sector as</w:t>
      </w:r>
      <w:r>
        <w:rPr>
          <w:spacing w:val="-11"/>
        </w:rPr>
        <w:t xml:space="preserve"> </w:t>
      </w:r>
      <w:r>
        <w:t>being</w:t>
      </w:r>
      <w:r>
        <w:rPr>
          <w:spacing w:val="-11"/>
        </w:rPr>
        <w:t xml:space="preserve"> </w:t>
      </w:r>
      <w:r>
        <w:t>in</w:t>
      </w:r>
      <w:r>
        <w:rPr>
          <w:spacing w:val="-11"/>
        </w:rPr>
        <w:t xml:space="preserve"> </w:t>
      </w:r>
      <w:r>
        <w:t>education,</w:t>
      </w:r>
      <w:r>
        <w:rPr>
          <w:spacing w:val="-11"/>
        </w:rPr>
        <w:t xml:space="preserve"> </w:t>
      </w:r>
      <w:r>
        <w:t>14%</w:t>
      </w:r>
      <w:r>
        <w:rPr>
          <w:spacing w:val="-11"/>
        </w:rPr>
        <w:t xml:space="preserve"> </w:t>
      </w:r>
      <w:r>
        <w:t>in</w:t>
      </w:r>
      <w:r>
        <w:rPr>
          <w:spacing w:val="-11"/>
        </w:rPr>
        <w:t xml:space="preserve"> </w:t>
      </w:r>
      <w:r>
        <w:t>business,</w:t>
      </w:r>
      <w:r>
        <w:rPr>
          <w:spacing w:val="-11"/>
        </w:rPr>
        <w:t xml:space="preserve"> </w:t>
      </w:r>
      <w:r>
        <w:t>12%</w:t>
      </w:r>
      <w:r>
        <w:rPr>
          <w:spacing w:val="-11"/>
        </w:rPr>
        <w:t xml:space="preserve"> </w:t>
      </w:r>
      <w:r>
        <w:t>in</w:t>
      </w:r>
      <w:r>
        <w:rPr>
          <w:spacing w:val="-11"/>
        </w:rPr>
        <w:t xml:space="preserve"> </w:t>
      </w:r>
      <w:r>
        <w:t>social</w:t>
      </w:r>
      <w:r>
        <w:rPr>
          <w:spacing w:val="-11"/>
        </w:rPr>
        <w:t xml:space="preserve"> </w:t>
      </w:r>
      <w:r>
        <w:t>services,</w:t>
      </w:r>
      <w:r>
        <w:rPr>
          <w:spacing w:val="-11"/>
        </w:rPr>
        <w:t xml:space="preserve"> </w:t>
      </w:r>
      <w:r>
        <w:t>5%</w:t>
      </w:r>
      <w:r>
        <w:rPr>
          <w:spacing w:val="-11"/>
        </w:rPr>
        <w:t xml:space="preserve"> </w:t>
      </w:r>
      <w:r>
        <w:t>in</w:t>
      </w:r>
      <w:r>
        <w:rPr>
          <w:spacing w:val="-11"/>
        </w:rPr>
        <w:t xml:space="preserve"> </w:t>
      </w:r>
      <w:r>
        <w:t>government</w:t>
      </w:r>
      <w:r>
        <w:rPr>
          <w:spacing w:val="-10"/>
        </w:rPr>
        <w:t xml:space="preserve"> </w:t>
      </w:r>
      <w:r>
        <w:t>and</w:t>
      </w:r>
      <w:r>
        <w:rPr>
          <w:spacing w:val="-11"/>
        </w:rPr>
        <w:t xml:space="preserve"> </w:t>
      </w:r>
      <w:r>
        <w:t>the</w:t>
      </w:r>
      <w:r>
        <w:rPr>
          <w:spacing w:val="-11"/>
        </w:rPr>
        <w:t xml:space="preserve"> </w:t>
      </w:r>
      <w:r>
        <w:rPr>
          <w:spacing w:val="-2"/>
        </w:rPr>
        <w:t>military.</w:t>
      </w:r>
    </w:p>
    <w:p w14:paraId="6420AF8F" w14:textId="77777777" w:rsidR="005B0F52" w:rsidRDefault="0046319E">
      <w:pPr>
        <w:pStyle w:val="BodyText"/>
        <w:spacing w:before="1" w:line="480" w:lineRule="auto"/>
        <w:ind w:right="235" w:firstLine="900"/>
        <w:jc w:val="both"/>
      </w:pPr>
      <w:r>
        <w:t>In</w:t>
      </w:r>
      <w:r>
        <w:rPr>
          <w:spacing w:val="-1"/>
        </w:rPr>
        <w:t xml:space="preserve"> </w:t>
      </w:r>
      <w:r>
        <w:t>the</w:t>
      </w:r>
      <w:r>
        <w:rPr>
          <w:spacing w:val="-1"/>
        </w:rPr>
        <w:t xml:space="preserve"> </w:t>
      </w:r>
      <w:r>
        <w:t>same</w:t>
      </w:r>
      <w:r>
        <w:rPr>
          <w:spacing w:val="-1"/>
        </w:rPr>
        <w:t xml:space="preserve"> </w:t>
      </w:r>
      <w:r>
        <w:t>2021</w:t>
      </w:r>
      <w:r>
        <w:rPr>
          <w:spacing w:val="-1"/>
        </w:rPr>
        <w:t xml:space="preserve"> </w:t>
      </w:r>
      <w:r>
        <w:t>SWEPT</w:t>
      </w:r>
      <w:r>
        <w:rPr>
          <w:spacing w:val="-1"/>
        </w:rPr>
        <w:t xml:space="preserve"> </w:t>
      </w:r>
      <w:r>
        <w:t>survey</w:t>
      </w:r>
      <w:r>
        <w:rPr>
          <w:spacing w:val="-1"/>
        </w:rPr>
        <w:t xml:space="preserve"> </w:t>
      </w:r>
      <w:r>
        <w:t>of</w:t>
      </w:r>
      <w:r>
        <w:rPr>
          <w:spacing w:val="-1"/>
        </w:rPr>
        <w:t xml:space="preserve"> </w:t>
      </w:r>
      <w:r>
        <w:t>those</w:t>
      </w:r>
      <w:r>
        <w:rPr>
          <w:spacing w:val="-1"/>
        </w:rPr>
        <w:t xml:space="preserve"> </w:t>
      </w:r>
      <w:r>
        <w:t>who</w:t>
      </w:r>
      <w:r>
        <w:rPr>
          <w:spacing w:val="-1"/>
        </w:rPr>
        <w:t xml:space="preserve"> </w:t>
      </w:r>
      <w:r>
        <w:t>took</w:t>
      </w:r>
      <w:r>
        <w:rPr>
          <w:spacing w:val="-1"/>
        </w:rPr>
        <w:t xml:space="preserve"> </w:t>
      </w:r>
      <w:r>
        <w:t>more</w:t>
      </w:r>
      <w:r>
        <w:rPr>
          <w:spacing w:val="-1"/>
        </w:rPr>
        <w:t xml:space="preserve"> </w:t>
      </w:r>
      <w:r>
        <w:t>than</w:t>
      </w:r>
      <w:r>
        <w:rPr>
          <w:spacing w:val="-1"/>
        </w:rPr>
        <w:t xml:space="preserve"> </w:t>
      </w:r>
      <w:r>
        <w:t>15</w:t>
      </w:r>
      <w:r>
        <w:rPr>
          <w:spacing w:val="-1"/>
        </w:rPr>
        <w:t xml:space="preserve"> </w:t>
      </w:r>
      <w:r>
        <w:t>credits</w:t>
      </w:r>
      <w:r>
        <w:rPr>
          <w:spacing w:val="-1"/>
        </w:rPr>
        <w:t xml:space="preserve"> </w:t>
      </w:r>
      <w:r>
        <w:t>in</w:t>
      </w:r>
      <w:r>
        <w:rPr>
          <w:spacing w:val="-1"/>
        </w:rPr>
        <w:t xml:space="preserve"> </w:t>
      </w:r>
      <w:r>
        <w:t>language</w:t>
      </w:r>
      <w:r>
        <w:rPr>
          <w:spacing w:val="-1"/>
        </w:rPr>
        <w:t xml:space="preserve"> </w:t>
      </w:r>
      <w:r>
        <w:t>or area studies courses in any region of the world, with an effective response rate of 54%, 163 respondents (140 graduates, 11 undergraduates, and 12 “other” at the time) were considered “pote</w:t>
      </w:r>
      <w:r>
        <w:t>ntial affiliates” to MSN (those who were aware “at least a little” about us). Out of this total of potential affiliates, 81% were considered “affiliates” (defined as participated “sometimes,” “often”</w:t>
      </w:r>
      <w:r>
        <w:rPr>
          <w:spacing w:val="-8"/>
        </w:rPr>
        <w:t xml:space="preserve"> </w:t>
      </w:r>
      <w:r>
        <w:t>or</w:t>
      </w:r>
      <w:r>
        <w:rPr>
          <w:spacing w:val="-8"/>
        </w:rPr>
        <w:t xml:space="preserve"> </w:t>
      </w:r>
      <w:r>
        <w:t>“very</w:t>
      </w:r>
      <w:r>
        <w:rPr>
          <w:spacing w:val="-8"/>
        </w:rPr>
        <w:t xml:space="preserve"> </w:t>
      </w:r>
      <w:r>
        <w:t>often”</w:t>
      </w:r>
      <w:r>
        <w:rPr>
          <w:spacing w:val="-8"/>
        </w:rPr>
        <w:t xml:space="preserve"> </w:t>
      </w:r>
      <w:r>
        <w:t>in</w:t>
      </w:r>
      <w:r>
        <w:rPr>
          <w:spacing w:val="-8"/>
        </w:rPr>
        <w:t xml:space="preserve"> </w:t>
      </w:r>
      <w:r>
        <w:t>MSN</w:t>
      </w:r>
      <w:r>
        <w:rPr>
          <w:spacing w:val="-8"/>
        </w:rPr>
        <w:t xml:space="preserve"> </w:t>
      </w:r>
      <w:r>
        <w:t>activities,</w:t>
      </w:r>
      <w:r>
        <w:rPr>
          <w:spacing w:val="-8"/>
        </w:rPr>
        <w:t xml:space="preserve"> </w:t>
      </w:r>
      <w:r>
        <w:t>or</w:t>
      </w:r>
      <w:r>
        <w:rPr>
          <w:spacing w:val="-8"/>
        </w:rPr>
        <w:t xml:space="preserve"> </w:t>
      </w:r>
      <w:r>
        <w:t>have</w:t>
      </w:r>
      <w:r>
        <w:rPr>
          <w:spacing w:val="-8"/>
        </w:rPr>
        <w:t xml:space="preserve"> </w:t>
      </w:r>
      <w:r>
        <w:t>received</w:t>
      </w:r>
      <w:r>
        <w:rPr>
          <w:spacing w:val="-8"/>
        </w:rPr>
        <w:t xml:space="preserve"> </w:t>
      </w:r>
      <w:r>
        <w:t>a</w:t>
      </w:r>
      <w:r>
        <w:rPr>
          <w:spacing w:val="-8"/>
        </w:rPr>
        <w:t xml:space="preserve"> </w:t>
      </w:r>
      <w:r>
        <w:t>FLAS),</w:t>
      </w:r>
      <w:r>
        <w:rPr>
          <w:spacing w:val="-8"/>
        </w:rPr>
        <w:t xml:space="preserve"> </w:t>
      </w:r>
      <w:r>
        <w:t>and</w:t>
      </w:r>
      <w:r>
        <w:rPr>
          <w:spacing w:val="-8"/>
        </w:rPr>
        <w:t xml:space="preserve"> </w:t>
      </w:r>
      <w:r>
        <w:t>the</w:t>
      </w:r>
      <w:r>
        <w:rPr>
          <w:spacing w:val="-8"/>
        </w:rPr>
        <w:t xml:space="preserve"> </w:t>
      </w:r>
      <w:r>
        <w:t>remaining</w:t>
      </w:r>
      <w:r>
        <w:rPr>
          <w:spacing w:val="-8"/>
        </w:rPr>
        <w:t xml:space="preserve"> </w:t>
      </w:r>
      <w:r>
        <w:t>19%</w:t>
      </w:r>
      <w:r>
        <w:rPr>
          <w:spacing w:val="-8"/>
        </w:rPr>
        <w:t xml:space="preserve"> </w:t>
      </w:r>
      <w:r>
        <w:t>were treated</w:t>
      </w:r>
      <w:r>
        <w:rPr>
          <w:spacing w:val="-4"/>
        </w:rPr>
        <w:t xml:space="preserve"> </w:t>
      </w:r>
      <w:r>
        <w:t>as</w:t>
      </w:r>
      <w:r>
        <w:rPr>
          <w:spacing w:val="-4"/>
        </w:rPr>
        <w:t xml:space="preserve"> </w:t>
      </w:r>
      <w:r>
        <w:t>a</w:t>
      </w:r>
      <w:r>
        <w:rPr>
          <w:spacing w:val="-4"/>
        </w:rPr>
        <w:t xml:space="preserve"> </w:t>
      </w:r>
      <w:r>
        <w:t>control</w:t>
      </w:r>
      <w:r>
        <w:rPr>
          <w:spacing w:val="-4"/>
        </w:rPr>
        <w:t xml:space="preserve"> </w:t>
      </w:r>
      <w:r>
        <w:t>group.</w:t>
      </w:r>
      <w:r>
        <w:rPr>
          <w:spacing w:val="-4"/>
        </w:rPr>
        <w:t xml:space="preserve"> </w:t>
      </w:r>
      <w:r>
        <w:t>Overall</w:t>
      </w:r>
      <w:r>
        <w:rPr>
          <w:spacing w:val="-4"/>
        </w:rPr>
        <w:t xml:space="preserve"> </w:t>
      </w:r>
      <w:r>
        <w:t>placement</w:t>
      </w:r>
      <w:r>
        <w:rPr>
          <w:spacing w:val="-4"/>
        </w:rPr>
        <w:t xml:space="preserve"> </w:t>
      </w:r>
      <w:r>
        <w:t>results</w:t>
      </w:r>
      <w:r>
        <w:rPr>
          <w:spacing w:val="-4"/>
        </w:rPr>
        <w:t xml:space="preserve"> </w:t>
      </w:r>
      <w:r>
        <w:t>from</w:t>
      </w:r>
      <w:r>
        <w:rPr>
          <w:spacing w:val="-4"/>
        </w:rPr>
        <w:t xml:space="preserve"> </w:t>
      </w:r>
      <w:r>
        <w:t>SWEPT</w:t>
      </w:r>
      <w:r>
        <w:rPr>
          <w:spacing w:val="-4"/>
        </w:rPr>
        <w:t xml:space="preserve"> </w:t>
      </w:r>
      <w:r>
        <w:t>show</w:t>
      </w:r>
      <w:r>
        <w:rPr>
          <w:spacing w:val="-4"/>
        </w:rPr>
        <w:t xml:space="preserve"> </w:t>
      </w:r>
      <w:r>
        <w:t>a</w:t>
      </w:r>
      <w:r>
        <w:rPr>
          <w:spacing w:val="-4"/>
        </w:rPr>
        <w:t xml:space="preserve"> </w:t>
      </w:r>
      <w:r>
        <w:t>long-term</w:t>
      </w:r>
      <w:r>
        <w:rPr>
          <w:spacing w:val="-4"/>
        </w:rPr>
        <w:t xml:space="preserve"> </w:t>
      </w:r>
      <w:r>
        <w:t>trend</w:t>
      </w:r>
      <w:r>
        <w:rPr>
          <w:spacing w:val="-4"/>
        </w:rPr>
        <w:t xml:space="preserve"> </w:t>
      </w:r>
      <w:r>
        <w:t>to</w:t>
      </w:r>
      <w:r>
        <w:rPr>
          <w:spacing w:val="-4"/>
        </w:rPr>
        <w:t xml:space="preserve"> </w:t>
      </w:r>
      <w:r>
        <w:t>find work in the education or non-profit sectors. More importantly, SWEPT results also showed that among affiliates, 79.</w:t>
      </w:r>
      <w:r>
        <w:t>3% found work where they used their language skills; 87.1% used their area expertise</w:t>
      </w:r>
      <w:r>
        <w:rPr>
          <w:spacing w:val="-4"/>
        </w:rPr>
        <w:t xml:space="preserve"> </w:t>
      </w:r>
      <w:r>
        <w:t>in</w:t>
      </w:r>
      <w:r>
        <w:rPr>
          <w:spacing w:val="-4"/>
        </w:rPr>
        <w:t xml:space="preserve"> </w:t>
      </w:r>
      <w:r>
        <w:t>their</w:t>
      </w:r>
      <w:r>
        <w:rPr>
          <w:spacing w:val="-4"/>
        </w:rPr>
        <w:t xml:space="preserve"> </w:t>
      </w:r>
      <w:r>
        <w:t>job,</w:t>
      </w:r>
      <w:r>
        <w:rPr>
          <w:spacing w:val="-4"/>
        </w:rPr>
        <w:t xml:space="preserve"> </w:t>
      </w:r>
      <w:r>
        <w:t>67.9%</w:t>
      </w:r>
      <w:r>
        <w:rPr>
          <w:spacing w:val="-4"/>
        </w:rPr>
        <w:t xml:space="preserve"> </w:t>
      </w:r>
      <w:r>
        <w:t>dealt</w:t>
      </w:r>
      <w:r>
        <w:rPr>
          <w:spacing w:val="-4"/>
        </w:rPr>
        <w:t xml:space="preserve"> </w:t>
      </w:r>
      <w:r>
        <w:t>with</w:t>
      </w:r>
      <w:r>
        <w:rPr>
          <w:spacing w:val="-4"/>
        </w:rPr>
        <w:t xml:space="preserve"> </w:t>
      </w:r>
      <w:r>
        <w:t>foreign</w:t>
      </w:r>
      <w:r>
        <w:rPr>
          <w:spacing w:val="-4"/>
        </w:rPr>
        <w:t xml:space="preserve"> </w:t>
      </w:r>
      <w:r>
        <w:t>clients</w:t>
      </w:r>
      <w:r>
        <w:rPr>
          <w:spacing w:val="-4"/>
        </w:rPr>
        <w:t xml:space="preserve"> </w:t>
      </w:r>
      <w:r>
        <w:t>or</w:t>
      </w:r>
      <w:r>
        <w:rPr>
          <w:spacing w:val="-4"/>
        </w:rPr>
        <w:t xml:space="preserve"> </w:t>
      </w:r>
      <w:r>
        <w:t>collaborators</w:t>
      </w:r>
      <w:r>
        <w:rPr>
          <w:spacing w:val="-4"/>
        </w:rPr>
        <w:t xml:space="preserve"> </w:t>
      </w:r>
      <w:r>
        <w:t>and</w:t>
      </w:r>
      <w:r>
        <w:rPr>
          <w:spacing w:val="-4"/>
        </w:rPr>
        <w:t xml:space="preserve"> </w:t>
      </w:r>
      <w:r>
        <w:t>53.6%</w:t>
      </w:r>
      <w:r>
        <w:rPr>
          <w:spacing w:val="-4"/>
        </w:rPr>
        <w:t xml:space="preserve"> </w:t>
      </w:r>
      <w:r>
        <w:t>traveled</w:t>
      </w:r>
      <w:r>
        <w:rPr>
          <w:spacing w:val="-4"/>
        </w:rPr>
        <w:t xml:space="preserve"> </w:t>
      </w:r>
      <w:r>
        <w:t>abroad as part of their work. The level of satisfaction with MSN among our affiliates wa</w:t>
      </w:r>
      <w:r>
        <w:t>s very high, as 96% rated the quality of our programs as “good,” “very good” or “excellent.”</w:t>
      </w:r>
    </w:p>
    <w:p w14:paraId="6420AF90" w14:textId="77777777" w:rsidR="005B0F52" w:rsidRDefault="0046319E">
      <w:pPr>
        <w:pStyle w:val="BodyText"/>
        <w:spacing w:line="480" w:lineRule="auto"/>
        <w:ind w:right="235" w:firstLine="720"/>
        <w:jc w:val="both"/>
      </w:pPr>
      <w:r>
        <w:t>MKE</w:t>
      </w:r>
      <w:r>
        <w:rPr>
          <w:spacing w:val="-15"/>
        </w:rPr>
        <w:t xml:space="preserve"> </w:t>
      </w:r>
      <w:r>
        <w:t>works</w:t>
      </w:r>
      <w:r>
        <w:rPr>
          <w:spacing w:val="-15"/>
        </w:rPr>
        <w:t xml:space="preserve"> </w:t>
      </w:r>
      <w:r>
        <w:t>with</w:t>
      </w:r>
      <w:r>
        <w:rPr>
          <w:spacing w:val="-15"/>
        </w:rPr>
        <w:t xml:space="preserve"> </w:t>
      </w:r>
      <w:r>
        <w:t>evaluation</w:t>
      </w:r>
      <w:r>
        <w:rPr>
          <w:spacing w:val="-15"/>
        </w:rPr>
        <w:t xml:space="preserve"> </w:t>
      </w:r>
      <w:r>
        <w:t>staff</w:t>
      </w:r>
      <w:r>
        <w:rPr>
          <w:spacing w:val="-15"/>
        </w:rPr>
        <w:t xml:space="preserve"> </w:t>
      </w:r>
      <w:r>
        <w:t>based</w:t>
      </w:r>
      <w:r>
        <w:rPr>
          <w:spacing w:val="-15"/>
        </w:rPr>
        <w:t xml:space="preserve"> </w:t>
      </w:r>
      <w:r>
        <w:t>at</w:t>
      </w:r>
      <w:r>
        <w:rPr>
          <w:spacing w:val="-15"/>
        </w:rPr>
        <w:t xml:space="preserve"> </w:t>
      </w:r>
      <w:r>
        <w:t>the</w:t>
      </w:r>
      <w:r>
        <w:rPr>
          <w:spacing w:val="-15"/>
        </w:rPr>
        <w:t xml:space="preserve"> </w:t>
      </w:r>
      <w:r>
        <w:t>Center</w:t>
      </w:r>
      <w:r>
        <w:rPr>
          <w:spacing w:val="-15"/>
        </w:rPr>
        <w:t xml:space="preserve"> </w:t>
      </w:r>
      <w:r>
        <w:t>for</w:t>
      </w:r>
      <w:r>
        <w:rPr>
          <w:spacing w:val="-15"/>
        </w:rPr>
        <w:t xml:space="preserve"> </w:t>
      </w:r>
      <w:r>
        <w:t>Urban</w:t>
      </w:r>
      <w:r>
        <w:rPr>
          <w:spacing w:val="-15"/>
        </w:rPr>
        <w:t xml:space="preserve"> </w:t>
      </w:r>
      <w:r>
        <w:t>Population</w:t>
      </w:r>
      <w:r>
        <w:rPr>
          <w:spacing w:val="-15"/>
        </w:rPr>
        <w:t xml:space="preserve"> </w:t>
      </w:r>
      <w:r>
        <w:t>Health</w:t>
      </w:r>
      <w:r>
        <w:rPr>
          <w:spacing w:val="-15"/>
        </w:rPr>
        <w:t xml:space="preserve"> </w:t>
      </w:r>
      <w:r>
        <w:t>(CUPH). According</w:t>
      </w:r>
      <w:r>
        <w:rPr>
          <w:spacing w:val="-11"/>
        </w:rPr>
        <w:t xml:space="preserve"> </w:t>
      </w:r>
      <w:r>
        <w:t>to</w:t>
      </w:r>
      <w:r>
        <w:rPr>
          <w:spacing w:val="-9"/>
        </w:rPr>
        <w:t xml:space="preserve"> </w:t>
      </w:r>
      <w:r>
        <w:t>the</w:t>
      </w:r>
      <w:r>
        <w:rPr>
          <w:spacing w:val="-9"/>
        </w:rPr>
        <w:t xml:space="preserve"> </w:t>
      </w:r>
      <w:r>
        <w:t>2010-2021</w:t>
      </w:r>
      <w:r>
        <w:rPr>
          <w:spacing w:val="-9"/>
        </w:rPr>
        <w:t xml:space="preserve"> </w:t>
      </w:r>
      <w:r>
        <w:t>survey</w:t>
      </w:r>
      <w:r>
        <w:rPr>
          <w:spacing w:val="-9"/>
        </w:rPr>
        <w:t xml:space="preserve"> </w:t>
      </w:r>
      <w:r>
        <w:t>of</w:t>
      </w:r>
      <w:r>
        <w:rPr>
          <w:spacing w:val="-9"/>
        </w:rPr>
        <w:t xml:space="preserve"> </w:t>
      </w:r>
      <w:r>
        <w:t>major/certificate</w:t>
      </w:r>
      <w:r>
        <w:rPr>
          <w:spacing w:val="-9"/>
        </w:rPr>
        <w:t xml:space="preserve"> </w:t>
      </w:r>
      <w:r>
        <w:t>and</w:t>
      </w:r>
      <w:r>
        <w:rPr>
          <w:spacing w:val="-9"/>
        </w:rPr>
        <w:t xml:space="preserve"> </w:t>
      </w:r>
      <w:r>
        <w:t>undergraduate/graduate</w:t>
      </w:r>
      <w:r>
        <w:rPr>
          <w:spacing w:val="-9"/>
        </w:rPr>
        <w:t xml:space="preserve"> </w:t>
      </w:r>
      <w:r>
        <w:t>FLAS</w:t>
      </w:r>
      <w:r>
        <w:rPr>
          <w:spacing w:val="-8"/>
        </w:rPr>
        <w:t xml:space="preserve"> </w:t>
      </w:r>
      <w:r>
        <w:rPr>
          <w:spacing w:val="-2"/>
        </w:rPr>
        <w:t>alumni</w:t>
      </w:r>
    </w:p>
    <w:p w14:paraId="6420AF91" w14:textId="77777777" w:rsidR="005B0F52" w:rsidRDefault="005B0F52">
      <w:pPr>
        <w:spacing w:line="480" w:lineRule="auto"/>
        <w:jc w:val="both"/>
        <w:sectPr w:rsidR="005B0F52">
          <w:pgSz w:w="12240" w:h="15840"/>
          <w:pgMar w:top="1380" w:right="1200" w:bottom="1000" w:left="1200" w:header="0" w:footer="806" w:gutter="0"/>
          <w:cols w:space="720"/>
        </w:sectPr>
      </w:pPr>
    </w:p>
    <w:p w14:paraId="6420AF92" w14:textId="77777777" w:rsidR="005B0F52" w:rsidRDefault="0046319E">
      <w:pPr>
        <w:pStyle w:val="BodyText"/>
        <w:spacing w:before="66" w:line="480" w:lineRule="auto"/>
        <w:ind w:right="235"/>
        <w:jc w:val="both"/>
      </w:pPr>
      <w:r>
        <w:t>(N=22), 50% of graduates reported they work in education (36% in higher education and 14% in K-12), 23% in business, 18% in non-profits, 18% in government. One respondent (5%) was engaged</w:t>
      </w:r>
      <w:r>
        <w:rPr>
          <w:spacing w:val="-5"/>
        </w:rPr>
        <w:t xml:space="preserve"> </w:t>
      </w:r>
      <w:r>
        <w:t>in</w:t>
      </w:r>
      <w:r>
        <w:rPr>
          <w:spacing w:val="-5"/>
        </w:rPr>
        <w:t xml:space="preserve"> </w:t>
      </w:r>
      <w:r>
        <w:t>graduate</w:t>
      </w:r>
      <w:r>
        <w:rPr>
          <w:spacing w:val="-5"/>
        </w:rPr>
        <w:t xml:space="preserve"> </w:t>
      </w:r>
      <w:r>
        <w:t>studies</w:t>
      </w:r>
      <w:r>
        <w:t>.</w:t>
      </w:r>
      <w:r>
        <w:rPr>
          <w:spacing w:val="-5"/>
        </w:rPr>
        <w:t xml:space="preserve"> </w:t>
      </w:r>
      <w:r>
        <w:t>With</w:t>
      </w:r>
      <w:r>
        <w:rPr>
          <w:spacing w:val="-5"/>
        </w:rPr>
        <w:t xml:space="preserve"> </w:t>
      </w:r>
      <w:r>
        <w:t>a</w:t>
      </w:r>
      <w:r>
        <w:rPr>
          <w:spacing w:val="-5"/>
        </w:rPr>
        <w:t xml:space="preserve"> </w:t>
      </w:r>
      <w:r>
        <w:t>sample</w:t>
      </w:r>
      <w:r>
        <w:rPr>
          <w:spacing w:val="-5"/>
        </w:rPr>
        <w:t xml:space="preserve"> </w:t>
      </w:r>
      <w:r>
        <w:t>size</w:t>
      </w:r>
      <w:r>
        <w:rPr>
          <w:spacing w:val="-5"/>
        </w:rPr>
        <w:t xml:space="preserve"> </w:t>
      </w:r>
      <w:r>
        <w:t>of</w:t>
      </w:r>
      <w:r>
        <w:rPr>
          <w:spacing w:val="-5"/>
        </w:rPr>
        <w:t xml:space="preserve"> </w:t>
      </w:r>
      <w:r>
        <w:t>123</w:t>
      </w:r>
      <w:r>
        <w:rPr>
          <w:spacing w:val="-5"/>
        </w:rPr>
        <w:t xml:space="preserve"> </w:t>
      </w:r>
      <w:r>
        <w:t>and</w:t>
      </w:r>
      <w:r>
        <w:rPr>
          <w:spacing w:val="-5"/>
        </w:rPr>
        <w:t xml:space="preserve"> </w:t>
      </w:r>
      <w:r>
        <w:t>a</w:t>
      </w:r>
      <w:r>
        <w:rPr>
          <w:spacing w:val="-5"/>
        </w:rPr>
        <w:t xml:space="preserve"> </w:t>
      </w:r>
      <w:r>
        <w:t>25%</w:t>
      </w:r>
      <w:r>
        <w:rPr>
          <w:spacing w:val="-5"/>
        </w:rPr>
        <w:t xml:space="preserve"> </w:t>
      </w:r>
      <w:r>
        <w:t>response</w:t>
      </w:r>
      <w:r>
        <w:rPr>
          <w:spacing w:val="-5"/>
        </w:rPr>
        <w:t xml:space="preserve"> </w:t>
      </w:r>
      <w:r>
        <w:t>rate,</w:t>
      </w:r>
      <w:r>
        <w:rPr>
          <w:spacing w:val="-5"/>
        </w:rPr>
        <w:t xml:space="preserve"> </w:t>
      </w:r>
      <w:r>
        <w:t>81.8%</w:t>
      </w:r>
      <w:r>
        <w:rPr>
          <w:spacing w:val="-5"/>
        </w:rPr>
        <w:t xml:space="preserve"> </w:t>
      </w:r>
      <w:r>
        <w:t>of</w:t>
      </w:r>
      <w:r>
        <w:rPr>
          <w:spacing w:val="-5"/>
        </w:rPr>
        <w:t xml:space="preserve"> </w:t>
      </w:r>
      <w:r>
        <w:t>alumni responded that they “frequently” or “always” use world language in their graduate study or professional employment, and 63.6% use the knowledge and skills gained in areas studies. Further</w:t>
      </w:r>
      <w:r>
        <w:t>, 100% said they are very committed or somewhat committed to a career that emphasizes global competence.</w:t>
      </w:r>
      <w:r>
        <w:rPr>
          <w:spacing w:val="40"/>
        </w:rPr>
        <w:t xml:space="preserve"> </w:t>
      </w:r>
      <w:r>
        <w:t>The survey’s ten-year data provide additional insight into the impact of language and area studies training on professional and graduate study placemen</w:t>
      </w:r>
      <w:r>
        <w:t>t.</w:t>
      </w:r>
    </w:p>
    <w:p w14:paraId="6420AF93" w14:textId="77777777" w:rsidR="005B0F52" w:rsidRDefault="0046319E">
      <w:pPr>
        <w:pStyle w:val="BodyText"/>
        <w:spacing w:before="1" w:line="480" w:lineRule="auto"/>
        <w:ind w:right="235" w:firstLine="720"/>
        <w:jc w:val="both"/>
      </w:pPr>
      <w:r>
        <w:t>Our impact is also demonstrated by the indicators of usage of Consortium resources and participation in our activities in the last three years. (Table G.2).</w:t>
      </w:r>
    </w:p>
    <w:p w14:paraId="6420AF94" w14:textId="77777777" w:rsidR="005B0F52" w:rsidRDefault="0046319E">
      <w:pPr>
        <w:spacing w:line="229" w:lineRule="exact"/>
        <w:ind w:left="2271"/>
        <w:rPr>
          <w:b/>
          <w:sz w:val="20"/>
        </w:rPr>
      </w:pPr>
      <w:r>
        <w:rPr>
          <w:b/>
          <w:sz w:val="20"/>
        </w:rPr>
        <w:t>Table</w:t>
      </w:r>
      <w:r>
        <w:rPr>
          <w:b/>
          <w:spacing w:val="-8"/>
          <w:sz w:val="20"/>
        </w:rPr>
        <w:t xml:space="preserve"> </w:t>
      </w:r>
      <w:r>
        <w:rPr>
          <w:b/>
          <w:sz w:val="20"/>
        </w:rPr>
        <w:t>G.2:</w:t>
      </w:r>
      <w:r>
        <w:rPr>
          <w:b/>
          <w:spacing w:val="-8"/>
          <w:sz w:val="20"/>
        </w:rPr>
        <w:t xml:space="preserve"> </w:t>
      </w:r>
      <w:r>
        <w:rPr>
          <w:b/>
          <w:sz w:val="20"/>
        </w:rPr>
        <w:t>Consortium</w:t>
      </w:r>
      <w:r>
        <w:rPr>
          <w:b/>
          <w:spacing w:val="-9"/>
          <w:sz w:val="20"/>
        </w:rPr>
        <w:t xml:space="preserve"> </w:t>
      </w:r>
      <w:r>
        <w:rPr>
          <w:b/>
          <w:sz w:val="20"/>
        </w:rPr>
        <w:t>Combined</w:t>
      </w:r>
      <w:r>
        <w:rPr>
          <w:b/>
          <w:spacing w:val="-8"/>
          <w:sz w:val="20"/>
        </w:rPr>
        <w:t xml:space="preserve"> </w:t>
      </w:r>
      <w:r>
        <w:rPr>
          <w:b/>
          <w:sz w:val="20"/>
        </w:rPr>
        <w:t>Usage</w:t>
      </w:r>
      <w:r>
        <w:rPr>
          <w:b/>
          <w:spacing w:val="-8"/>
          <w:sz w:val="20"/>
        </w:rPr>
        <w:t xml:space="preserve"> </w:t>
      </w:r>
      <w:r>
        <w:rPr>
          <w:b/>
          <w:sz w:val="20"/>
        </w:rPr>
        <w:t>of</w:t>
      </w:r>
      <w:r>
        <w:rPr>
          <w:b/>
          <w:spacing w:val="-8"/>
          <w:sz w:val="20"/>
        </w:rPr>
        <w:t xml:space="preserve"> </w:t>
      </w:r>
      <w:r>
        <w:rPr>
          <w:b/>
          <w:sz w:val="20"/>
        </w:rPr>
        <w:t>Center</w:t>
      </w:r>
      <w:r>
        <w:rPr>
          <w:b/>
          <w:spacing w:val="-8"/>
          <w:sz w:val="20"/>
        </w:rPr>
        <w:t xml:space="preserve"> </w:t>
      </w:r>
      <w:r>
        <w:rPr>
          <w:b/>
          <w:sz w:val="20"/>
        </w:rPr>
        <w:t>Resources,</w:t>
      </w:r>
      <w:r>
        <w:rPr>
          <w:b/>
          <w:spacing w:val="-7"/>
          <w:sz w:val="20"/>
        </w:rPr>
        <w:t xml:space="preserve"> </w:t>
      </w:r>
      <w:r>
        <w:rPr>
          <w:b/>
          <w:sz w:val="20"/>
        </w:rPr>
        <w:t>2018-</w:t>
      </w:r>
      <w:r>
        <w:rPr>
          <w:b/>
          <w:spacing w:val="-5"/>
          <w:sz w:val="20"/>
        </w:rPr>
        <w:t>21</w:t>
      </w:r>
    </w:p>
    <w:tbl>
      <w:tblPr>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93"/>
        <w:gridCol w:w="1618"/>
        <w:gridCol w:w="2789"/>
      </w:tblGrid>
      <w:tr w:rsidR="005B0F52" w14:paraId="6420AF98" w14:textId="77777777">
        <w:trPr>
          <w:trHeight w:val="229"/>
        </w:trPr>
        <w:tc>
          <w:tcPr>
            <w:tcW w:w="4493" w:type="dxa"/>
          </w:tcPr>
          <w:p w14:paraId="6420AF95" w14:textId="77777777" w:rsidR="005B0F52" w:rsidRDefault="0046319E">
            <w:pPr>
              <w:pStyle w:val="TableParagraph"/>
              <w:spacing w:line="210" w:lineRule="exact"/>
              <w:ind w:left="247"/>
              <w:rPr>
                <w:b/>
                <w:sz w:val="20"/>
              </w:rPr>
            </w:pPr>
            <w:r>
              <w:rPr>
                <w:b/>
                <w:spacing w:val="-2"/>
                <w:sz w:val="20"/>
              </w:rPr>
              <w:t>Resource</w:t>
            </w:r>
          </w:p>
        </w:tc>
        <w:tc>
          <w:tcPr>
            <w:tcW w:w="1618" w:type="dxa"/>
          </w:tcPr>
          <w:p w14:paraId="6420AF96" w14:textId="77777777" w:rsidR="005B0F52" w:rsidRDefault="0046319E">
            <w:pPr>
              <w:pStyle w:val="TableParagraph"/>
              <w:spacing w:line="210" w:lineRule="exact"/>
              <w:ind w:left="247"/>
              <w:rPr>
                <w:b/>
                <w:sz w:val="20"/>
              </w:rPr>
            </w:pPr>
            <w:r>
              <w:rPr>
                <w:b/>
                <w:sz w:val="20"/>
              </w:rPr>
              <w:t>Time</w:t>
            </w:r>
            <w:r>
              <w:rPr>
                <w:b/>
                <w:spacing w:val="-6"/>
                <w:sz w:val="20"/>
              </w:rPr>
              <w:t xml:space="preserve"> </w:t>
            </w:r>
            <w:r>
              <w:rPr>
                <w:b/>
                <w:spacing w:val="-2"/>
                <w:sz w:val="20"/>
              </w:rPr>
              <w:t>Frame</w:t>
            </w:r>
          </w:p>
        </w:tc>
        <w:tc>
          <w:tcPr>
            <w:tcW w:w="2789" w:type="dxa"/>
          </w:tcPr>
          <w:p w14:paraId="6420AF97" w14:textId="77777777" w:rsidR="005B0F52" w:rsidRDefault="0046319E">
            <w:pPr>
              <w:pStyle w:val="TableParagraph"/>
              <w:spacing w:line="210" w:lineRule="exact"/>
              <w:ind w:left="251"/>
              <w:rPr>
                <w:b/>
                <w:sz w:val="20"/>
              </w:rPr>
            </w:pPr>
            <w:r>
              <w:rPr>
                <w:b/>
                <w:sz w:val="20"/>
              </w:rPr>
              <w:t>Combined</w:t>
            </w:r>
            <w:r>
              <w:rPr>
                <w:b/>
                <w:spacing w:val="-8"/>
                <w:sz w:val="20"/>
              </w:rPr>
              <w:t xml:space="preserve"> </w:t>
            </w:r>
            <w:r>
              <w:rPr>
                <w:b/>
                <w:sz w:val="20"/>
              </w:rPr>
              <w:t>Usage</w:t>
            </w:r>
            <w:r>
              <w:rPr>
                <w:b/>
                <w:spacing w:val="-8"/>
                <w:sz w:val="20"/>
              </w:rPr>
              <w:t xml:space="preserve"> </w:t>
            </w:r>
            <w:r>
              <w:rPr>
                <w:b/>
                <w:spacing w:val="-2"/>
                <w:sz w:val="20"/>
              </w:rPr>
              <w:t>Number</w:t>
            </w:r>
          </w:p>
        </w:tc>
      </w:tr>
      <w:tr w:rsidR="005B0F52" w14:paraId="6420AF9C" w14:textId="77777777">
        <w:trPr>
          <w:trHeight w:val="229"/>
        </w:trPr>
        <w:tc>
          <w:tcPr>
            <w:tcW w:w="4493" w:type="dxa"/>
          </w:tcPr>
          <w:p w14:paraId="6420AF99" w14:textId="77777777" w:rsidR="005B0F52" w:rsidRDefault="0046319E">
            <w:pPr>
              <w:pStyle w:val="TableParagraph"/>
              <w:spacing w:line="210" w:lineRule="exact"/>
              <w:ind w:left="247"/>
              <w:rPr>
                <w:sz w:val="20"/>
              </w:rPr>
            </w:pPr>
            <w:r>
              <w:rPr>
                <w:sz w:val="20"/>
              </w:rPr>
              <w:t>Website</w:t>
            </w:r>
            <w:r>
              <w:rPr>
                <w:spacing w:val="-8"/>
                <w:sz w:val="20"/>
              </w:rPr>
              <w:t xml:space="preserve"> </w:t>
            </w:r>
            <w:r>
              <w:rPr>
                <w:sz w:val="20"/>
              </w:rPr>
              <w:t>visitor</w:t>
            </w:r>
            <w:r>
              <w:rPr>
                <w:spacing w:val="-7"/>
                <w:sz w:val="20"/>
              </w:rPr>
              <w:t xml:space="preserve"> </w:t>
            </w:r>
            <w:r>
              <w:rPr>
                <w:spacing w:val="-2"/>
                <w:sz w:val="20"/>
              </w:rPr>
              <w:t>sessions</w:t>
            </w:r>
          </w:p>
        </w:tc>
        <w:tc>
          <w:tcPr>
            <w:tcW w:w="1618" w:type="dxa"/>
          </w:tcPr>
          <w:p w14:paraId="6420AF9A" w14:textId="77777777" w:rsidR="005B0F52" w:rsidRDefault="0046319E">
            <w:pPr>
              <w:pStyle w:val="TableParagraph"/>
              <w:spacing w:line="210" w:lineRule="exact"/>
              <w:ind w:left="247"/>
              <w:rPr>
                <w:sz w:val="20"/>
              </w:rPr>
            </w:pPr>
            <w:r>
              <w:rPr>
                <w:spacing w:val="-2"/>
                <w:sz w:val="20"/>
              </w:rPr>
              <w:t>triennium</w:t>
            </w:r>
          </w:p>
        </w:tc>
        <w:tc>
          <w:tcPr>
            <w:tcW w:w="2789" w:type="dxa"/>
          </w:tcPr>
          <w:p w14:paraId="6420AF9B" w14:textId="77777777" w:rsidR="005B0F52" w:rsidRDefault="0046319E">
            <w:pPr>
              <w:pStyle w:val="TableParagraph"/>
              <w:spacing w:line="210" w:lineRule="exact"/>
              <w:ind w:left="251"/>
              <w:rPr>
                <w:sz w:val="20"/>
              </w:rPr>
            </w:pPr>
            <w:r>
              <w:rPr>
                <w:spacing w:val="-2"/>
                <w:sz w:val="20"/>
              </w:rPr>
              <w:t>61,320</w:t>
            </w:r>
          </w:p>
        </w:tc>
      </w:tr>
      <w:tr w:rsidR="005B0F52" w14:paraId="6420AFA0" w14:textId="77777777">
        <w:trPr>
          <w:trHeight w:val="229"/>
        </w:trPr>
        <w:tc>
          <w:tcPr>
            <w:tcW w:w="4493" w:type="dxa"/>
          </w:tcPr>
          <w:p w14:paraId="6420AF9D" w14:textId="77777777" w:rsidR="005B0F52" w:rsidRDefault="0046319E">
            <w:pPr>
              <w:pStyle w:val="TableParagraph"/>
              <w:spacing w:line="210" w:lineRule="exact"/>
              <w:ind w:left="247"/>
              <w:rPr>
                <w:sz w:val="20"/>
              </w:rPr>
            </w:pPr>
            <w:r>
              <w:rPr>
                <w:sz w:val="20"/>
              </w:rPr>
              <w:t>Individuals</w:t>
            </w:r>
            <w:r>
              <w:rPr>
                <w:spacing w:val="-6"/>
                <w:sz w:val="20"/>
              </w:rPr>
              <w:t xml:space="preserve"> </w:t>
            </w:r>
            <w:r>
              <w:rPr>
                <w:sz w:val="20"/>
              </w:rPr>
              <w:t>on</w:t>
            </w:r>
            <w:r>
              <w:rPr>
                <w:spacing w:val="-6"/>
                <w:sz w:val="20"/>
              </w:rPr>
              <w:t xml:space="preserve"> </w:t>
            </w:r>
            <w:r>
              <w:rPr>
                <w:sz w:val="20"/>
              </w:rPr>
              <w:t>email</w:t>
            </w:r>
            <w:r>
              <w:rPr>
                <w:spacing w:val="-6"/>
                <w:sz w:val="20"/>
              </w:rPr>
              <w:t xml:space="preserve"> </w:t>
            </w:r>
            <w:r>
              <w:rPr>
                <w:sz w:val="20"/>
              </w:rPr>
              <w:t>and</w:t>
            </w:r>
            <w:r>
              <w:rPr>
                <w:spacing w:val="-6"/>
                <w:sz w:val="20"/>
              </w:rPr>
              <w:t xml:space="preserve"> </w:t>
            </w:r>
            <w:r>
              <w:rPr>
                <w:sz w:val="20"/>
              </w:rPr>
              <w:t>mailing</w:t>
            </w:r>
            <w:r>
              <w:rPr>
                <w:spacing w:val="-6"/>
                <w:sz w:val="20"/>
              </w:rPr>
              <w:t xml:space="preserve"> </w:t>
            </w:r>
            <w:r>
              <w:rPr>
                <w:spacing w:val="-2"/>
                <w:sz w:val="20"/>
              </w:rPr>
              <w:t>lists</w:t>
            </w:r>
          </w:p>
        </w:tc>
        <w:tc>
          <w:tcPr>
            <w:tcW w:w="1618" w:type="dxa"/>
          </w:tcPr>
          <w:p w14:paraId="6420AF9E" w14:textId="77777777" w:rsidR="005B0F52" w:rsidRDefault="0046319E">
            <w:pPr>
              <w:pStyle w:val="TableParagraph"/>
              <w:spacing w:line="210" w:lineRule="exact"/>
              <w:ind w:left="247"/>
              <w:rPr>
                <w:sz w:val="20"/>
              </w:rPr>
            </w:pPr>
            <w:r>
              <w:rPr>
                <w:spacing w:val="-2"/>
                <w:sz w:val="20"/>
              </w:rPr>
              <w:t>triennium</w:t>
            </w:r>
          </w:p>
        </w:tc>
        <w:tc>
          <w:tcPr>
            <w:tcW w:w="2789" w:type="dxa"/>
          </w:tcPr>
          <w:p w14:paraId="6420AF9F" w14:textId="77777777" w:rsidR="005B0F52" w:rsidRDefault="0046319E">
            <w:pPr>
              <w:pStyle w:val="TableParagraph"/>
              <w:spacing w:line="210" w:lineRule="exact"/>
              <w:ind w:left="273"/>
              <w:rPr>
                <w:sz w:val="20"/>
              </w:rPr>
            </w:pPr>
            <w:r>
              <w:rPr>
                <w:spacing w:val="-2"/>
                <w:sz w:val="20"/>
              </w:rPr>
              <w:t>4,873</w:t>
            </w:r>
          </w:p>
        </w:tc>
      </w:tr>
      <w:tr w:rsidR="005B0F52" w14:paraId="6420AFA4" w14:textId="77777777">
        <w:trPr>
          <w:trHeight w:val="460"/>
        </w:trPr>
        <w:tc>
          <w:tcPr>
            <w:tcW w:w="4493" w:type="dxa"/>
          </w:tcPr>
          <w:p w14:paraId="6420AFA1" w14:textId="77777777" w:rsidR="005B0F52" w:rsidRDefault="0046319E">
            <w:pPr>
              <w:pStyle w:val="TableParagraph"/>
              <w:spacing w:line="230" w:lineRule="exact"/>
              <w:ind w:left="247" w:right="89"/>
              <w:rPr>
                <w:sz w:val="20"/>
              </w:rPr>
            </w:pPr>
            <w:r>
              <w:rPr>
                <w:sz w:val="20"/>
              </w:rPr>
              <w:t>Weekly</w:t>
            </w:r>
            <w:r>
              <w:rPr>
                <w:spacing w:val="-9"/>
                <w:sz w:val="20"/>
              </w:rPr>
              <w:t xml:space="preserve"> </w:t>
            </w:r>
            <w:r>
              <w:rPr>
                <w:sz w:val="20"/>
              </w:rPr>
              <w:t>classroom</w:t>
            </w:r>
            <w:r>
              <w:rPr>
                <w:spacing w:val="-10"/>
                <w:sz w:val="20"/>
              </w:rPr>
              <w:t xml:space="preserve"> </w:t>
            </w:r>
            <w:r>
              <w:rPr>
                <w:sz w:val="20"/>
              </w:rPr>
              <w:t>resources</w:t>
            </w:r>
            <w:r>
              <w:rPr>
                <w:spacing w:val="-9"/>
                <w:sz w:val="20"/>
              </w:rPr>
              <w:t xml:space="preserve"> </w:t>
            </w:r>
            <w:r>
              <w:rPr>
                <w:sz w:val="20"/>
              </w:rPr>
              <w:t>and</w:t>
            </w:r>
            <w:r>
              <w:rPr>
                <w:spacing w:val="-9"/>
                <w:sz w:val="20"/>
              </w:rPr>
              <w:t xml:space="preserve"> </w:t>
            </w:r>
            <w:r>
              <w:rPr>
                <w:sz w:val="20"/>
              </w:rPr>
              <w:t>monthly (streaming resources) newsletter</w:t>
            </w:r>
          </w:p>
        </w:tc>
        <w:tc>
          <w:tcPr>
            <w:tcW w:w="1618" w:type="dxa"/>
          </w:tcPr>
          <w:p w14:paraId="6420AFA2" w14:textId="77777777" w:rsidR="005B0F52" w:rsidRDefault="0046319E">
            <w:pPr>
              <w:pStyle w:val="TableParagraph"/>
              <w:ind w:left="247"/>
              <w:rPr>
                <w:sz w:val="20"/>
              </w:rPr>
            </w:pPr>
            <w:r>
              <w:rPr>
                <w:spacing w:val="-2"/>
                <w:sz w:val="20"/>
              </w:rPr>
              <w:t>triennium</w:t>
            </w:r>
          </w:p>
        </w:tc>
        <w:tc>
          <w:tcPr>
            <w:tcW w:w="2789" w:type="dxa"/>
          </w:tcPr>
          <w:p w14:paraId="6420AFA3" w14:textId="77777777" w:rsidR="005B0F52" w:rsidRDefault="0046319E">
            <w:pPr>
              <w:pStyle w:val="TableParagraph"/>
              <w:ind w:left="251"/>
              <w:rPr>
                <w:sz w:val="20"/>
              </w:rPr>
            </w:pPr>
            <w:r>
              <w:rPr>
                <w:spacing w:val="-5"/>
                <w:sz w:val="20"/>
              </w:rPr>
              <w:t>331</w:t>
            </w:r>
          </w:p>
        </w:tc>
      </w:tr>
      <w:tr w:rsidR="005B0F52" w14:paraId="6420AFA8" w14:textId="77777777">
        <w:trPr>
          <w:trHeight w:val="460"/>
        </w:trPr>
        <w:tc>
          <w:tcPr>
            <w:tcW w:w="4493" w:type="dxa"/>
          </w:tcPr>
          <w:p w14:paraId="6420AFA5" w14:textId="77777777" w:rsidR="005B0F52" w:rsidRDefault="0046319E">
            <w:pPr>
              <w:pStyle w:val="TableParagraph"/>
              <w:spacing w:line="230" w:lineRule="exact"/>
              <w:ind w:left="247"/>
              <w:rPr>
                <w:sz w:val="20"/>
              </w:rPr>
            </w:pPr>
            <w:r>
              <w:rPr>
                <w:sz w:val="20"/>
              </w:rPr>
              <w:t>Social</w:t>
            </w:r>
            <w:r>
              <w:rPr>
                <w:spacing w:val="-10"/>
                <w:sz w:val="20"/>
              </w:rPr>
              <w:t xml:space="preserve"> </w:t>
            </w:r>
            <w:r>
              <w:rPr>
                <w:sz w:val="20"/>
              </w:rPr>
              <w:t>Media</w:t>
            </w:r>
            <w:r>
              <w:rPr>
                <w:spacing w:val="-10"/>
                <w:sz w:val="20"/>
              </w:rPr>
              <w:t xml:space="preserve"> </w:t>
            </w:r>
            <w:r>
              <w:rPr>
                <w:sz w:val="20"/>
              </w:rPr>
              <w:t>(LinkedIn,</w:t>
            </w:r>
            <w:r>
              <w:rPr>
                <w:spacing w:val="-10"/>
                <w:sz w:val="20"/>
              </w:rPr>
              <w:t xml:space="preserve"> </w:t>
            </w:r>
            <w:r>
              <w:rPr>
                <w:sz w:val="20"/>
              </w:rPr>
              <w:t>Facebook,</w:t>
            </w:r>
            <w:r>
              <w:rPr>
                <w:spacing w:val="-10"/>
                <w:sz w:val="20"/>
              </w:rPr>
              <w:t xml:space="preserve"> </w:t>
            </w:r>
            <w:r>
              <w:rPr>
                <w:sz w:val="20"/>
              </w:rPr>
              <w:t>Twitter, YouTube, Vimeo, Blog, MailChimp)</w:t>
            </w:r>
          </w:p>
        </w:tc>
        <w:tc>
          <w:tcPr>
            <w:tcW w:w="1618" w:type="dxa"/>
          </w:tcPr>
          <w:p w14:paraId="6420AFA6" w14:textId="77777777" w:rsidR="005B0F52" w:rsidRDefault="0046319E">
            <w:pPr>
              <w:pStyle w:val="TableParagraph"/>
              <w:ind w:left="247"/>
              <w:rPr>
                <w:sz w:val="20"/>
              </w:rPr>
            </w:pPr>
            <w:r>
              <w:rPr>
                <w:spacing w:val="-2"/>
                <w:sz w:val="20"/>
              </w:rPr>
              <w:t>triennium</w:t>
            </w:r>
          </w:p>
        </w:tc>
        <w:tc>
          <w:tcPr>
            <w:tcW w:w="2789" w:type="dxa"/>
          </w:tcPr>
          <w:p w14:paraId="6420AFA7" w14:textId="77777777" w:rsidR="005B0F52" w:rsidRDefault="0046319E">
            <w:pPr>
              <w:pStyle w:val="TableParagraph"/>
              <w:spacing w:line="230" w:lineRule="exact"/>
              <w:ind w:left="251"/>
              <w:rPr>
                <w:sz w:val="20"/>
              </w:rPr>
            </w:pPr>
            <w:r>
              <w:rPr>
                <w:sz w:val="20"/>
              </w:rPr>
              <w:t>7,092</w:t>
            </w:r>
            <w:r>
              <w:rPr>
                <w:spacing w:val="-13"/>
                <w:sz w:val="20"/>
              </w:rPr>
              <w:t xml:space="preserve"> </w:t>
            </w:r>
            <w:r>
              <w:rPr>
                <w:sz w:val="20"/>
              </w:rPr>
              <w:t>Followers</w:t>
            </w:r>
            <w:r>
              <w:rPr>
                <w:spacing w:val="-12"/>
                <w:sz w:val="20"/>
              </w:rPr>
              <w:t xml:space="preserve"> </w:t>
            </w:r>
            <w:r>
              <w:rPr>
                <w:sz w:val="20"/>
              </w:rPr>
              <w:t>/</w:t>
            </w:r>
            <w:r>
              <w:rPr>
                <w:spacing w:val="-13"/>
                <w:sz w:val="20"/>
              </w:rPr>
              <w:t xml:space="preserve"> </w:t>
            </w:r>
            <w:r>
              <w:rPr>
                <w:sz w:val="20"/>
              </w:rPr>
              <w:t>53,158 YouTube/Vimeo plays</w:t>
            </w:r>
          </w:p>
        </w:tc>
      </w:tr>
      <w:tr w:rsidR="005B0F52" w14:paraId="6420AFAC" w14:textId="77777777">
        <w:trPr>
          <w:trHeight w:val="460"/>
        </w:trPr>
        <w:tc>
          <w:tcPr>
            <w:tcW w:w="4493" w:type="dxa"/>
          </w:tcPr>
          <w:p w14:paraId="6420AFA9" w14:textId="77777777" w:rsidR="005B0F52" w:rsidRDefault="0046319E">
            <w:pPr>
              <w:pStyle w:val="TableParagraph"/>
              <w:spacing w:line="230" w:lineRule="exact"/>
              <w:ind w:left="247"/>
              <w:rPr>
                <w:sz w:val="20"/>
              </w:rPr>
            </w:pPr>
            <w:r>
              <w:rPr>
                <w:sz w:val="20"/>
              </w:rPr>
              <w:t>K-16 educators participating in teacher training/professional</w:t>
            </w:r>
            <w:r>
              <w:rPr>
                <w:spacing w:val="-13"/>
                <w:sz w:val="20"/>
              </w:rPr>
              <w:t xml:space="preserve"> </w:t>
            </w:r>
            <w:r>
              <w:rPr>
                <w:sz w:val="20"/>
              </w:rPr>
              <w:t>development</w:t>
            </w:r>
            <w:r>
              <w:rPr>
                <w:spacing w:val="-12"/>
                <w:sz w:val="20"/>
              </w:rPr>
              <w:t xml:space="preserve"> </w:t>
            </w:r>
            <w:r>
              <w:rPr>
                <w:sz w:val="20"/>
              </w:rPr>
              <w:t>programs</w:t>
            </w:r>
          </w:p>
        </w:tc>
        <w:tc>
          <w:tcPr>
            <w:tcW w:w="1618" w:type="dxa"/>
          </w:tcPr>
          <w:p w14:paraId="6420AFAA" w14:textId="77777777" w:rsidR="005B0F52" w:rsidRDefault="0046319E">
            <w:pPr>
              <w:pStyle w:val="TableParagraph"/>
              <w:ind w:left="247"/>
              <w:rPr>
                <w:sz w:val="20"/>
              </w:rPr>
            </w:pPr>
            <w:r>
              <w:rPr>
                <w:spacing w:val="-2"/>
                <w:sz w:val="20"/>
              </w:rPr>
              <w:t>triennium</w:t>
            </w:r>
          </w:p>
        </w:tc>
        <w:tc>
          <w:tcPr>
            <w:tcW w:w="2789" w:type="dxa"/>
          </w:tcPr>
          <w:p w14:paraId="6420AFAB" w14:textId="77777777" w:rsidR="005B0F52" w:rsidRDefault="0046319E">
            <w:pPr>
              <w:pStyle w:val="TableParagraph"/>
              <w:ind w:left="301"/>
              <w:rPr>
                <w:sz w:val="20"/>
              </w:rPr>
            </w:pPr>
            <w:r>
              <w:rPr>
                <w:spacing w:val="-2"/>
                <w:sz w:val="20"/>
              </w:rPr>
              <w:t>2,538</w:t>
            </w:r>
          </w:p>
        </w:tc>
      </w:tr>
      <w:tr w:rsidR="005B0F52" w14:paraId="6420AFB0" w14:textId="77777777">
        <w:trPr>
          <w:trHeight w:val="263"/>
        </w:trPr>
        <w:tc>
          <w:tcPr>
            <w:tcW w:w="4493" w:type="dxa"/>
          </w:tcPr>
          <w:p w14:paraId="6420AFAD" w14:textId="77777777" w:rsidR="005B0F52" w:rsidRDefault="0046319E">
            <w:pPr>
              <w:pStyle w:val="TableParagraph"/>
              <w:ind w:left="247"/>
              <w:rPr>
                <w:sz w:val="20"/>
              </w:rPr>
            </w:pPr>
            <w:r>
              <w:rPr>
                <w:sz w:val="20"/>
              </w:rPr>
              <w:t>Attendance</w:t>
            </w:r>
            <w:r>
              <w:rPr>
                <w:spacing w:val="-12"/>
                <w:sz w:val="20"/>
              </w:rPr>
              <w:t xml:space="preserve"> </w:t>
            </w:r>
            <w:r>
              <w:rPr>
                <w:sz w:val="20"/>
              </w:rPr>
              <w:t>at</w:t>
            </w:r>
            <w:r>
              <w:rPr>
                <w:spacing w:val="-9"/>
                <w:sz w:val="20"/>
              </w:rPr>
              <w:t xml:space="preserve"> </w:t>
            </w:r>
            <w:r>
              <w:rPr>
                <w:sz w:val="20"/>
              </w:rPr>
              <w:t>program-sponsored</w:t>
            </w:r>
            <w:r>
              <w:rPr>
                <w:spacing w:val="-9"/>
                <w:sz w:val="20"/>
              </w:rPr>
              <w:t xml:space="preserve"> </w:t>
            </w:r>
            <w:r>
              <w:rPr>
                <w:sz w:val="20"/>
              </w:rPr>
              <w:t>public</w:t>
            </w:r>
            <w:r>
              <w:rPr>
                <w:spacing w:val="-9"/>
                <w:sz w:val="20"/>
              </w:rPr>
              <w:t xml:space="preserve"> </w:t>
            </w:r>
            <w:r>
              <w:rPr>
                <w:spacing w:val="-2"/>
                <w:sz w:val="20"/>
              </w:rPr>
              <w:t>events</w:t>
            </w:r>
          </w:p>
        </w:tc>
        <w:tc>
          <w:tcPr>
            <w:tcW w:w="1618" w:type="dxa"/>
          </w:tcPr>
          <w:p w14:paraId="6420AFAE" w14:textId="77777777" w:rsidR="005B0F52" w:rsidRDefault="0046319E">
            <w:pPr>
              <w:pStyle w:val="TableParagraph"/>
              <w:ind w:left="247"/>
              <w:rPr>
                <w:sz w:val="20"/>
              </w:rPr>
            </w:pPr>
            <w:r>
              <w:rPr>
                <w:spacing w:val="-2"/>
                <w:sz w:val="20"/>
              </w:rPr>
              <w:t>triennium</w:t>
            </w:r>
          </w:p>
        </w:tc>
        <w:tc>
          <w:tcPr>
            <w:tcW w:w="2789" w:type="dxa"/>
          </w:tcPr>
          <w:p w14:paraId="6420AFAF" w14:textId="77777777" w:rsidR="005B0F52" w:rsidRDefault="0046319E">
            <w:pPr>
              <w:pStyle w:val="TableParagraph"/>
              <w:ind w:left="251"/>
              <w:rPr>
                <w:sz w:val="20"/>
              </w:rPr>
            </w:pPr>
            <w:r>
              <w:rPr>
                <w:spacing w:val="-2"/>
                <w:sz w:val="20"/>
              </w:rPr>
              <w:t>58,795</w:t>
            </w:r>
          </w:p>
        </w:tc>
      </w:tr>
    </w:tbl>
    <w:p w14:paraId="6420AFB1" w14:textId="77777777" w:rsidR="005B0F52" w:rsidRDefault="0046319E">
      <w:pPr>
        <w:pStyle w:val="BodyText"/>
        <w:spacing w:before="124" w:line="480" w:lineRule="auto"/>
        <w:ind w:right="235"/>
        <w:jc w:val="both"/>
      </w:pPr>
      <w:r>
        <w:rPr>
          <w:b/>
        </w:rPr>
        <w:t>G.3. Equal Access for Students from Traditionally Underrepresented Groups</w:t>
      </w:r>
      <w:r>
        <w:t>.</w:t>
      </w:r>
      <w:r>
        <w:rPr>
          <w:spacing w:val="40"/>
        </w:rPr>
        <w:t xml:space="preserve"> </w:t>
      </w:r>
      <w:r>
        <w:t>MSN and MKE have comprehensive policies and procedures to ensure full access for groups traditionally under-represented</w:t>
      </w:r>
      <w:r>
        <w:rPr>
          <w:spacing w:val="-5"/>
        </w:rPr>
        <w:t xml:space="preserve"> </w:t>
      </w:r>
      <w:r>
        <w:t>in</w:t>
      </w:r>
      <w:r>
        <w:rPr>
          <w:spacing w:val="-5"/>
        </w:rPr>
        <w:t xml:space="preserve"> </w:t>
      </w:r>
      <w:r>
        <w:t>higher</w:t>
      </w:r>
      <w:r>
        <w:rPr>
          <w:spacing w:val="-5"/>
        </w:rPr>
        <w:t xml:space="preserve"> </w:t>
      </w:r>
      <w:r>
        <w:t>education,</w:t>
      </w:r>
      <w:r>
        <w:rPr>
          <w:spacing w:val="-5"/>
        </w:rPr>
        <w:t xml:space="preserve"> </w:t>
      </w:r>
      <w:r>
        <w:t>including</w:t>
      </w:r>
      <w:r>
        <w:rPr>
          <w:spacing w:val="-5"/>
        </w:rPr>
        <w:t xml:space="preserve"> </w:t>
      </w:r>
      <w:r>
        <w:t>racial</w:t>
      </w:r>
      <w:r>
        <w:rPr>
          <w:spacing w:val="-5"/>
        </w:rPr>
        <w:t xml:space="preserve"> </w:t>
      </w:r>
      <w:r>
        <w:t>and</w:t>
      </w:r>
      <w:r>
        <w:rPr>
          <w:spacing w:val="-5"/>
        </w:rPr>
        <w:t xml:space="preserve"> </w:t>
      </w:r>
      <w:r>
        <w:t>e</w:t>
      </w:r>
      <w:r>
        <w:t>thnic</w:t>
      </w:r>
      <w:r>
        <w:rPr>
          <w:spacing w:val="-5"/>
        </w:rPr>
        <w:t xml:space="preserve"> </w:t>
      </w:r>
      <w:r>
        <w:t>minorities,</w:t>
      </w:r>
      <w:r>
        <w:rPr>
          <w:spacing w:val="-5"/>
        </w:rPr>
        <w:t xml:space="preserve"> </w:t>
      </w:r>
      <w:r>
        <w:t>women,</w:t>
      </w:r>
      <w:r>
        <w:rPr>
          <w:spacing w:val="-5"/>
        </w:rPr>
        <w:t xml:space="preserve"> </w:t>
      </w:r>
      <w:r>
        <w:t>the</w:t>
      </w:r>
      <w:r>
        <w:rPr>
          <w:spacing w:val="-5"/>
        </w:rPr>
        <w:t xml:space="preserve"> </w:t>
      </w:r>
      <w:r>
        <w:t>elderly, and persons with disabilities; both campuses are in full compliance with Section 427 (GEPA). Efforts to expand opportunities include special financial aid and remedial programs and comprehensive Student Accessibility P</w:t>
      </w:r>
      <w:r>
        <w:t>rograms. Commitment to affirmative action is evident in Consortium-sponsored</w:t>
      </w:r>
      <w:r>
        <w:rPr>
          <w:spacing w:val="-12"/>
        </w:rPr>
        <w:t xml:space="preserve"> </w:t>
      </w:r>
      <w:r>
        <w:t>activities,</w:t>
      </w:r>
      <w:r>
        <w:rPr>
          <w:spacing w:val="-12"/>
        </w:rPr>
        <w:t xml:space="preserve"> </w:t>
      </w:r>
      <w:r>
        <w:t>such</w:t>
      </w:r>
      <w:r>
        <w:rPr>
          <w:spacing w:val="-12"/>
        </w:rPr>
        <w:t xml:space="preserve"> </w:t>
      </w:r>
      <w:r>
        <w:t>as</w:t>
      </w:r>
      <w:r>
        <w:rPr>
          <w:spacing w:val="-12"/>
        </w:rPr>
        <w:t xml:space="preserve"> </w:t>
      </w:r>
      <w:r>
        <w:t>outreach</w:t>
      </w:r>
      <w:r>
        <w:rPr>
          <w:spacing w:val="-12"/>
        </w:rPr>
        <w:t xml:space="preserve"> </w:t>
      </w:r>
      <w:r>
        <w:t>programs</w:t>
      </w:r>
      <w:r>
        <w:rPr>
          <w:spacing w:val="-11"/>
        </w:rPr>
        <w:t xml:space="preserve"> </w:t>
      </w:r>
      <w:r>
        <w:t>that</w:t>
      </w:r>
      <w:r>
        <w:rPr>
          <w:spacing w:val="-12"/>
        </w:rPr>
        <w:t xml:space="preserve"> </w:t>
      </w:r>
      <w:r>
        <w:t>partner</w:t>
      </w:r>
      <w:r>
        <w:rPr>
          <w:spacing w:val="-12"/>
        </w:rPr>
        <w:t xml:space="preserve"> </w:t>
      </w:r>
      <w:r>
        <w:t>with</w:t>
      </w:r>
      <w:r>
        <w:rPr>
          <w:spacing w:val="-12"/>
        </w:rPr>
        <w:t xml:space="preserve"> </w:t>
      </w:r>
      <w:r>
        <w:t>groups</w:t>
      </w:r>
      <w:r>
        <w:rPr>
          <w:spacing w:val="-12"/>
        </w:rPr>
        <w:t xml:space="preserve"> </w:t>
      </w:r>
      <w:r>
        <w:t>serving</w:t>
      </w:r>
      <w:r>
        <w:rPr>
          <w:spacing w:val="-12"/>
        </w:rPr>
        <w:t xml:space="preserve"> </w:t>
      </w:r>
      <w:r>
        <w:t>large numbers</w:t>
      </w:r>
      <w:r>
        <w:rPr>
          <w:spacing w:val="-15"/>
        </w:rPr>
        <w:t xml:space="preserve"> </w:t>
      </w:r>
      <w:r>
        <w:t>of</w:t>
      </w:r>
      <w:r>
        <w:rPr>
          <w:spacing w:val="-12"/>
        </w:rPr>
        <w:t xml:space="preserve"> </w:t>
      </w:r>
      <w:r>
        <w:t>minorities,</w:t>
      </w:r>
      <w:r>
        <w:rPr>
          <w:spacing w:val="-12"/>
        </w:rPr>
        <w:t xml:space="preserve"> </w:t>
      </w:r>
      <w:r>
        <w:t>such</w:t>
      </w:r>
      <w:r>
        <w:rPr>
          <w:spacing w:val="-12"/>
        </w:rPr>
        <w:t xml:space="preserve"> </w:t>
      </w:r>
      <w:r>
        <w:t>as</w:t>
      </w:r>
      <w:r>
        <w:rPr>
          <w:spacing w:val="-12"/>
        </w:rPr>
        <w:t xml:space="preserve"> </w:t>
      </w:r>
      <w:r>
        <w:t>the</w:t>
      </w:r>
      <w:r>
        <w:rPr>
          <w:spacing w:val="-12"/>
        </w:rPr>
        <w:t xml:space="preserve"> </w:t>
      </w:r>
      <w:r>
        <w:t>MSN</w:t>
      </w:r>
      <w:r>
        <w:rPr>
          <w:spacing w:val="-12"/>
        </w:rPr>
        <w:t xml:space="preserve"> </w:t>
      </w:r>
      <w:r>
        <w:t>and</w:t>
      </w:r>
      <w:r>
        <w:rPr>
          <w:spacing w:val="-13"/>
        </w:rPr>
        <w:t xml:space="preserve"> </w:t>
      </w:r>
      <w:r>
        <w:t>Milwaukee</w:t>
      </w:r>
      <w:r>
        <w:rPr>
          <w:spacing w:val="-12"/>
        </w:rPr>
        <w:t xml:space="preserve"> </w:t>
      </w:r>
      <w:r>
        <w:t>public</w:t>
      </w:r>
      <w:r>
        <w:rPr>
          <w:spacing w:val="-12"/>
        </w:rPr>
        <w:t xml:space="preserve"> </w:t>
      </w:r>
      <w:r>
        <w:t>school</w:t>
      </w:r>
      <w:r>
        <w:rPr>
          <w:spacing w:val="-12"/>
        </w:rPr>
        <w:t xml:space="preserve"> </w:t>
      </w:r>
      <w:r>
        <w:t>(MPS)</w:t>
      </w:r>
      <w:r>
        <w:rPr>
          <w:spacing w:val="-12"/>
        </w:rPr>
        <w:t xml:space="preserve"> </w:t>
      </w:r>
      <w:r>
        <w:t>districts,</w:t>
      </w:r>
      <w:r>
        <w:rPr>
          <w:spacing w:val="-12"/>
        </w:rPr>
        <w:t xml:space="preserve"> </w:t>
      </w:r>
      <w:r>
        <w:t>other</w:t>
      </w:r>
      <w:r>
        <w:rPr>
          <w:spacing w:val="-12"/>
        </w:rPr>
        <w:t xml:space="preserve"> </w:t>
      </w:r>
      <w:r>
        <w:rPr>
          <w:spacing w:val="-2"/>
        </w:rPr>
        <w:t>urban</w:t>
      </w:r>
    </w:p>
    <w:p w14:paraId="6420AFB2" w14:textId="77777777" w:rsidR="005B0F52" w:rsidRDefault="005B0F52">
      <w:pPr>
        <w:spacing w:line="480" w:lineRule="auto"/>
        <w:jc w:val="both"/>
        <w:sectPr w:rsidR="005B0F52">
          <w:pgSz w:w="12240" w:h="15840"/>
          <w:pgMar w:top="1380" w:right="1200" w:bottom="1000" w:left="1200" w:header="0" w:footer="806" w:gutter="0"/>
          <w:cols w:space="720"/>
        </w:sectPr>
      </w:pPr>
    </w:p>
    <w:p w14:paraId="6420AFB3" w14:textId="77777777" w:rsidR="005B0F52" w:rsidRDefault="0046319E">
      <w:pPr>
        <w:pStyle w:val="BodyText"/>
        <w:spacing w:before="66" w:line="480" w:lineRule="auto"/>
        <w:ind w:right="235"/>
        <w:jc w:val="both"/>
      </w:pPr>
      <w:r>
        <w:t>southeastern Wisconsin school districts, and with Wisconsin MSIs, technical and community colleges. Both centers have also formalized relationships with underrepresented groups for joint programming.</w:t>
      </w:r>
      <w:r>
        <w:rPr>
          <w:spacing w:val="40"/>
        </w:rPr>
        <w:t xml:space="preserve"> </w:t>
      </w:r>
      <w:r>
        <w:t xml:space="preserve">For example, a 2021 program with Hispanic </w:t>
      </w:r>
      <w:r>
        <w:t>serving institution (HSI) Alverno College</w:t>
      </w:r>
      <w:r>
        <w:rPr>
          <w:spacing w:val="-1"/>
        </w:rPr>
        <w:t xml:space="preserve"> </w:t>
      </w:r>
      <w:r>
        <w:t>to</w:t>
      </w:r>
      <w:r>
        <w:rPr>
          <w:spacing w:val="-1"/>
        </w:rPr>
        <w:t xml:space="preserve"> </w:t>
      </w:r>
      <w:r>
        <w:t>support</w:t>
      </w:r>
      <w:r>
        <w:rPr>
          <w:spacing w:val="-1"/>
        </w:rPr>
        <w:t xml:space="preserve"> </w:t>
      </w:r>
      <w:r>
        <w:t>graduating</w:t>
      </w:r>
      <w:r>
        <w:rPr>
          <w:spacing w:val="-1"/>
        </w:rPr>
        <w:t xml:space="preserve"> </w:t>
      </w:r>
      <w:r>
        <w:t>Latina</w:t>
      </w:r>
      <w:r>
        <w:rPr>
          <w:spacing w:val="-1"/>
        </w:rPr>
        <w:t xml:space="preserve"> </w:t>
      </w:r>
      <w:r>
        <w:t>new</w:t>
      </w:r>
      <w:r>
        <w:rPr>
          <w:spacing w:val="-1"/>
        </w:rPr>
        <w:t xml:space="preserve"> </w:t>
      </w:r>
      <w:r>
        <w:t>bilingual</w:t>
      </w:r>
      <w:r>
        <w:rPr>
          <w:spacing w:val="-1"/>
        </w:rPr>
        <w:t xml:space="preserve"> </w:t>
      </w:r>
      <w:r>
        <w:t>teachers</w:t>
      </w:r>
      <w:r>
        <w:rPr>
          <w:spacing w:val="-1"/>
        </w:rPr>
        <w:t xml:space="preserve"> </w:t>
      </w:r>
      <w:r>
        <w:t>connected</w:t>
      </w:r>
      <w:r>
        <w:rPr>
          <w:spacing w:val="-1"/>
        </w:rPr>
        <w:t xml:space="preserve"> </w:t>
      </w:r>
      <w:r>
        <w:t>those</w:t>
      </w:r>
      <w:r>
        <w:rPr>
          <w:spacing w:val="-1"/>
        </w:rPr>
        <w:t xml:space="preserve"> </w:t>
      </w:r>
      <w:r>
        <w:t>students</w:t>
      </w:r>
      <w:r>
        <w:rPr>
          <w:spacing w:val="-1"/>
        </w:rPr>
        <w:t xml:space="preserve"> </w:t>
      </w:r>
      <w:r>
        <w:t>to</w:t>
      </w:r>
      <w:r>
        <w:rPr>
          <w:spacing w:val="-1"/>
        </w:rPr>
        <w:t xml:space="preserve"> </w:t>
      </w:r>
      <w:r>
        <w:t>practical pedagogy</w:t>
      </w:r>
      <w:r>
        <w:rPr>
          <w:spacing w:val="-6"/>
        </w:rPr>
        <w:t xml:space="preserve"> </w:t>
      </w:r>
      <w:r>
        <w:t>about</w:t>
      </w:r>
      <w:r>
        <w:rPr>
          <w:spacing w:val="-6"/>
        </w:rPr>
        <w:t xml:space="preserve"> </w:t>
      </w:r>
      <w:r>
        <w:t>using</w:t>
      </w:r>
      <w:r>
        <w:rPr>
          <w:spacing w:val="-6"/>
        </w:rPr>
        <w:t xml:space="preserve"> </w:t>
      </w:r>
      <w:r>
        <w:t>cultural</w:t>
      </w:r>
      <w:r>
        <w:rPr>
          <w:spacing w:val="-6"/>
        </w:rPr>
        <w:t xml:space="preserve"> </w:t>
      </w:r>
      <w:r>
        <w:t>content</w:t>
      </w:r>
      <w:r>
        <w:rPr>
          <w:spacing w:val="-6"/>
        </w:rPr>
        <w:t xml:space="preserve"> </w:t>
      </w:r>
      <w:r>
        <w:t>picture</w:t>
      </w:r>
      <w:r>
        <w:rPr>
          <w:spacing w:val="-6"/>
        </w:rPr>
        <w:t xml:space="preserve"> </w:t>
      </w:r>
      <w:r>
        <w:t>books</w:t>
      </w:r>
      <w:r>
        <w:rPr>
          <w:spacing w:val="-6"/>
        </w:rPr>
        <w:t xml:space="preserve"> </w:t>
      </w:r>
      <w:r>
        <w:t>in</w:t>
      </w:r>
      <w:r>
        <w:rPr>
          <w:spacing w:val="-6"/>
        </w:rPr>
        <w:t xml:space="preserve"> </w:t>
      </w:r>
      <w:r>
        <w:t>their</w:t>
      </w:r>
      <w:r>
        <w:rPr>
          <w:spacing w:val="-6"/>
        </w:rPr>
        <w:t xml:space="preserve"> </w:t>
      </w:r>
      <w:r>
        <w:t>classrooms.</w:t>
      </w:r>
      <w:r>
        <w:rPr>
          <w:spacing w:val="40"/>
        </w:rPr>
        <w:t xml:space="preserve"> </w:t>
      </w:r>
      <w:r>
        <w:t>Further,</w:t>
      </w:r>
      <w:r>
        <w:rPr>
          <w:spacing w:val="-6"/>
        </w:rPr>
        <w:t xml:space="preserve"> </w:t>
      </w:r>
      <w:r>
        <w:t>the</w:t>
      </w:r>
      <w:r>
        <w:rPr>
          <w:spacing w:val="-6"/>
        </w:rPr>
        <w:t xml:space="preserve"> </w:t>
      </w:r>
      <w:r>
        <w:t>Consortium commits to funding students of color for study abroad programs, field research, and employment (Criteria D, E). MKE regular awards Diversity Scholarships to under-represented study abroad participants; in 2021 the university received a U.S. Stat</w:t>
      </w:r>
      <w:r>
        <w:t>e Department IDEAS grant, specifically targeted at diversifying education abroad. Madison offers one Advanced Opportunity Fellowship per year to outstanding, meritorious underrepresented students who enroll in the MA program. MSN’s</w:t>
      </w:r>
      <w:r>
        <w:rPr>
          <w:spacing w:val="-10"/>
        </w:rPr>
        <w:t xml:space="preserve"> </w:t>
      </w:r>
      <w:r>
        <w:t>Associate</w:t>
      </w:r>
      <w:r>
        <w:rPr>
          <w:spacing w:val="-11"/>
        </w:rPr>
        <w:t xml:space="preserve"> </w:t>
      </w:r>
      <w:r>
        <w:t>Director</w:t>
      </w:r>
      <w:r>
        <w:rPr>
          <w:spacing w:val="-10"/>
        </w:rPr>
        <w:t xml:space="preserve"> </w:t>
      </w:r>
      <w:r>
        <w:t>works</w:t>
      </w:r>
      <w:r>
        <w:rPr>
          <w:spacing w:val="-10"/>
        </w:rPr>
        <w:t xml:space="preserve"> </w:t>
      </w:r>
      <w:r>
        <w:t>actively</w:t>
      </w:r>
      <w:r>
        <w:rPr>
          <w:spacing w:val="-11"/>
        </w:rPr>
        <w:t xml:space="preserve"> </w:t>
      </w:r>
      <w:r>
        <w:t>in</w:t>
      </w:r>
      <w:r>
        <w:rPr>
          <w:spacing w:val="-11"/>
        </w:rPr>
        <w:t xml:space="preserve"> </w:t>
      </w:r>
      <w:r>
        <w:t>recruiting</w:t>
      </w:r>
      <w:r>
        <w:rPr>
          <w:spacing w:val="-11"/>
        </w:rPr>
        <w:t xml:space="preserve"> </w:t>
      </w:r>
      <w:r>
        <w:t>qualified</w:t>
      </w:r>
      <w:r>
        <w:rPr>
          <w:spacing w:val="-11"/>
        </w:rPr>
        <w:t xml:space="preserve"> </w:t>
      </w:r>
      <w:r>
        <w:t>applicants.</w:t>
      </w:r>
      <w:r>
        <w:rPr>
          <w:spacing w:val="-11"/>
        </w:rPr>
        <w:t xml:space="preserve"> </w:t>
      </w:r>
      <w:r>
        <w:t>At</w:t>
      </w:r>
      <w:r>
        <w:rPr>
          <w:spacing w:val="-11"/>
        </w:rPr>
        <w:t xml:space="preserve"> </w:t>
      </w:r>
      <w:r>
        <w:t>Milwaukee,</w:t>
      </w:r>
      <w:r>
        <w:rPr>
          <w:spacing w:val="-11"/>
        </w:rPr>
        <w:t xml:space="preserve"> </w:t>
      </w:r>
      <w:r>
        <w:t>23.5% of students are enrolled part-time, and many work full-time to support their studies. The MKE Chancellor has committed to supporting DEI, including a stated goal of attaining HSI status. App</w:t>
      </w:r>
      <w:r>
        <w:t>roximately 86% of enrolled students in MKE’s LACUSL major are first generation students who identify as Hispanic/Latinx or African American. MKE’s LACS certificate also has diverse enrolled</w:t>
      </w:r>
      <w:r>
        <w:rPr>
          <w:spacing w:val="-17"/>
        </w:rPr>
        <w:t xml:space="preserve"> </w:t>
      </w:r>
      <w:r>
        <w:t>students</w:t>
      </w:r>
      <w:r>
        <w:rPr>
          <w:spacing w:val="-14"/>
        </w:rPr>
        <w:t xml:space="preserve"> </w:t>
      </w:r>
      <w:r>
        <w:t>(85%</w:t>
      </w:r>
      <w:r>
        <w:rPr>
          <w:spacing w:val="-14"/>
        </w:rPr>
        <w:t xml:space="preserve"> </w:t>
      </w:r>
      <w:r>
        <w:t>are</w:t>
      </w:r>
      <w:r>
        <w:rPr>
          <w:spacing w:val="-14"/>
        </w:rPr>
        <w:t xml:space="preserve"> </w:t>
      </w:r>
      <w:r>
        <w:t>women,</w:t>
      </w:r>
      <w:r>
        <w:rPr>
          <w:spacing w:val="-14"/>
        </w:rPr>
        <w:t xml:space="preserve"> </w:t>
      </w:r>
      <w:r>
        <w:t>80%</w:t>
      </w:r>
      <w:r>
        <w:rPr>
          <w:spacing w:val="-14"/>
        </w:rPr>
        <w:t xml:space="preserve"> </w:t>
      </w:r>
      <w:r>
        <w:t>identify</w:t>
      </w:r>
      <w:r>
        <w:rPr>
          <w:spacing w:val="-14"/>
        </w:rPr>
        <w:t xml:space="preserve"> </w:t>
      </w:r>
      <w:r>
        <w:t>as</w:t>
      </w:r>
      <w:r>
        <w:rPr>
          <w:spacing w:val="-15"/>
        </w:rPr>
        <w:t xml:space="preserve"> </w:t>
      </w:r>
      <w:r>
        <w:t>persons</w:t>
      </w:r>
      <w:r>
        <w:rPr>
          <w:spacing w:val="-14"/>
        </w:rPr>
        <w:t xml:space="preserve"> </w:t>
      </w:r>
      <w:r>
        <w:t>of</w:t>
      </w:r>
      <w:r>
        <w:rPr>
          <w:spacing w:val="-14"/>
        </w:rPr>
        <w:t xml:space="preserve"> </w:t>
      </w:r>
      <w:r>
        <w:t>color,</w:t>
      </w:r>
      <w:r>
        <w:rPr>
          <w:spacing w:val="-14"/>
        </w:rPr>
        <w:t xml:space="preserve"> </w:t>
      </w:r>
      <w:r>
        <w:t>and</w:t>
      </w:r>
      <w:r>
        <w:rPr>
          <w:spacing w:val="-14"/>
        </w:rPr>
        <w:t xml:space="preserve"> </w:t>
      </w:r>
      <w:r>
        <w:t>85%</w:t>
      </w:r>
      <w:r>
        <w:rPr>
          <w:spacing w:val="-14"/>
        </w:rPr>
        <w:t xml:space="preserve"> </w:t>
      </w:r>
      <w:r>
        <w:t>are</w:t>
      </w:r>
      <w:r>
        <w:rPr>
          <w:spacing w:val="-14"/>
        </w:rPr>
        <w:t xml:space="preserve"> </w:t>
      </w:r>
      <w:r>
        <w:t>first</w:t>
      </w:r>
      <w:r>
        <w:rPr>
          <w:spacing w:val="-14"/>
        </w:rPr>
        <w:t xml:space="preserve"> </w:t>
      </w:r>
      <w:r>
        <w:rPr>
          <w:spacing w:val="-2"/>
        </w:rPr>
        <w:t>generation).</w:t>
      </w:r>
    </w:p>
    <w:p w14:paraId="6420AFB4" w14:textId="77777777" w:rsidR="005B0F52" w:rsidRDefault="0046319E">
      <w:pPr>
        <w:pStyle w:val="BodyText"/>
        <w:spacing w:before="1" w:line="480" w:lineRule="auto"/>
        <w:ind w:right="235"/>
        <w:jc w:val="both"/>
        <w:rPr>
          <w:b/>
        </w:rPr>
      </w:pPr>
      <w:r>
        <w:rPr>
          <w:b/>
        </w:rPr>
        <w:t>G.4.</w:t>
      </w:r>
      <w:r>
        <w:rPr>
          <w:b/>
          <w:spacing w:val="-7"/>
        </w:rPr>
        <w:t xml:space="preserve"> </w:t>
      </w:r>
      <w:r>
        <w:rPr>
          <w:b/>
        </w:rPr>
        <w:t>Evaluation</w:t>
      </w:r>
      <w:r>
        <w:rPr>
          <w:b/>
          <w:spacing w:val="-7"/>
        </w:rPr>
        <w:t xml:space="preserve"> </w:t>
      </w:r>
      <w:r>
        <w:rPr>
          <w:b/>
        </w:rPr>
        <w:t>Plan</w:t>
      </w:r>
      <w:r>
        <w:t>.</w:t>
      </w:r>
      <w:r>
        <w:rPr>
          <w:spacing w:val="40"/>
        </w:rPr>
        <w:t xml:space="preserve"> </w:t>
      </w:r>
      <w:r>
        <w:t>The</w:t>
      </w:r>
      <w:r>
        <w:rPr>
          <w:spacing w:val="-7"/>
        </w:rPr>
        <w:t xml:space="preserve"> </w:t>
      </w:r>
      <w:r>
        <w:t>Consortium</w:t>
      </w:r>
      <w:r>
        <w:rPr>
          <w:spacing w:val="-7"/>
        </w:rPr>
        <w:t xml:space="preserve"> </w:t>
      </w:r>
      <w:r>
        <w:t>is</w:t>
      </w:r>
      <w:r>
        <w:rPr>
          <w:spacing w:val="-7"/>
        </w:rPr>
        <w:t xml:space="preserve"> </w:t>
      </w:r>
      <w:r>
        <w:t>committed</w:t>
      </w:r>
      <w:r>
        <w:rPr>
          <w:spacing w:val="-7"/>
        </w:rPr>
        <w:t xml:space="preserve"> </w:t>
      </w:r>
      <w:r>
        <w:t>to</w:t>
      </w:r>
      <w:r>
        <w:rPr>
          <w:spacing w:val="-7"/>
        </w:rPr>
        <w:t xml:space="preserve"> </w:t>
      </w:r>
      <w:r>
        <w:t>a</w:t>
      </w:r>
      <w:r>
        <w:rPr>
          <w:spacing w:val="-7"/>
        </w:rPr>
        <w:t xml:space="preserve"> </w:t>
      </w:r>
      <w:r>
        <w:t>rigorous</w:t>
      </w:r>
      <w:r>
        <w:rPr>
          <w:spacing w:val="-7"/>
        </w:rPr>
        <w:t xml:space="preserve"> </w:t>
      </w:r>
      <w:r>
        <w:t>and</w:t>
      </w:r>
      <w:r>
        <w:rPr>
          <w:spacing w:val="-7"/>
        </w:rPr>
        <w:t xml:space="preserve"> </w:t>
      </w:r>
      <w:r>
        <w:t>meaningful</w:t>
      </w:r>
      <w:r>
        <w:rPr>
          <w:spacing w:val="-7"/>
        </w:rPr>
        <w:t xml:space="preserve"> </w:t>
      </w:r>
      <w:r>
        <w:t>formative</w:t>
      </w:r>
      <w:r>
        <w:rPr>
          <w:spacing w:val="-7"/>
        </w:rPr>
        <w:t xml:space="preserve"> </w:t>
      </w:r>
      <w:r>
        <w:t>and summative evaluation for the 2022-26 cycle that: documents the successes and challenges of this grant;</w:t>
      </w:r>
      <w:r>
        <w:rPr>
          <w:spacing w:val="-6"/>
        </w:rPr>
        <w:t xml:space="preserve"> </w:t>
      </w:r>
      <w:r>
        <w:t>provides</w:t>
      </w:r>
      <w:r>
        <w:rPr>
          <w:spacing w:val="-6"/>
        </w:rPr>
        <w:t xml:space="preserve"> </w:t>
      </w:r>
      <w:r>
        <w:t>timely</w:t>
      </w:r>
      <w:r>
        <w:rPr>
          <w:spacing w:val="-6"/>
        </w:rPr>
        <w:t xml:space="preserve"> </w:t>
      </w:r>
      <w:r>
        <w:t>feedback</w:t>
      </w:r>
      <w:r>
        <w:rPr>
          <w:spacing w:val="-6"/>
        </w:rPr>
        <w:t xml:space="preserve"> </w:t>
      </w:r>
      <w:r>
        <w:t>so</w:t>
      </w:r>
      <w:r>
        <w:rPr>
          <w:spacing w:val="-6"/>
        </w:rPr>
        <w:t xml:space="preserve"> </w:t>
      </w:r>
      <w:r>
        <w:t>that</w:t>
      </w:r>
      <w:r>
        <w:rPr>
          <w:spacing w:val="-6"/>
        </w:rPr>
        <w:t xml:space="preserve"> </w:t>
      </w:r>
      <w:r>
        <w:t>maximum</w:t>
      </w:r>
      <w:r>
        <w:rPr>
          <w:spacing w:val="-6"/>
        </w:rPr>
        <w:t xml:space="preserve"> </w:t>
      </w:r>
      <w:r>
        <w:t>institutional</w:t>
      </w:r>
      <w:r>
        <w:rPr>
          <w:spacing w:val="-6"/>
        </w:rPr>
        <w:t xml:space="preserve"> </w:t>
      </w:r>
      <w:r>
        <w:t>use</w:t>
      </w:r>
      <w:r>
        <w:rPr>
          <w:spacing w:val="-6"/>
        </w:rPr>
        <w:t xml:space="preserve"> </w:t>
      </w:r>
      <w:r>
        <w:t>is</w:t>
      </w:r>
      <w:r>
        <w:rPr>
          <w:spacing w:val="-6"/>
        </w:rPr>
        <w:t xml:space="preserve"> </w:t>
      </w:r>
      <w:r>
        <w:t>made</w:t>
      </w:r>
      <w:r>
        <w:rPr>
          <w:spacing w:val="-6"/>
        </w:rPr>
        <w:t xml:space="preserve"> </w:t>
      </w:r>
      <w:r>
        <w:t>of</w:t>
      </w:r>
      <w:r>
        <w:rPr>
          <w:spacing w:val="-6"/>
        </w:rPr>
        <w:t xml:space="preserve"> </w:t>
      </w:r>
      <w:r>
        <w:t>evaluation</w:t>
      </w:r>
      <w:r>
        <w:rPr>
          <w:spacing w:val="-6"/>
        </w:rPr>
        <w:t xml:space="preserve"> </w:t>
      </w:r>
      <w:r>
        <w:t>findings; offers information to the Consortium in order to improve o</w:t>
      </w:r>
      <w:r>
        <w:t>utcomes for each of the goals; and contributes to knowledge about effective ways to 1) strengthen K-16 teacher training, 2) collaborate</w:t>
      </w:r>
      <w:r>
        <w:rPr>
          <w:spacing w:val="-5"/>
        </w:rPr>
        <w:t xml:space="preserve"> </w:t>
      </w:r>
      <w:r>
        <w:t>with</w:t>
      </w:r>
      <w:r>
        <w:rPr>
          <w:spacing w:val="-5"/>
        </w:rPr>
        <w:t xml:space="preserve"> </w:t>
      </w:r>
      <w:r>
        <w:t>minority-serving</w:t>
      </w:r>
      <w:r>
        <w:rPr>
          <w:spacing w:val="-5"/>
        </w:rPr>
        <w:t xml:space="preserve"> </w:t>
      </w:r>
      <w:r>
        <w:t>institutions;</w:t>
      </w:r>
      <w:r>
        <w:rPr>
          <w:spacing w:val="-5"/>
        </w:rPr>
        <w:t xml:space="preserve"> </w:t>
      </w:r>
      <w:r>
        <w:t>3)</w:t>
      </w:r>
      <w:r>
        <w:rPr>
          <w:spacing w:val="-5"/>
        </w:rPr>
        <w:t xml:space="preserve"> </w:t>
      </w:r>
      <w:r>
        <w:t>support</w:t>
      </w:r>
      <w:r>
        <w:rPr>
          <w:spacing w:val="-5"/>
        </w:rPr>
        <w:t xml:space="preserve"> </w:t>
      </w:r>
      <w:r>
        <w:t>student</w:t>
      </w:r>
      <w:r>
        <w:rPr>
          <w:spacing w:val="-5"/>
        </w:rPr>
        <w:t xml:space="preserve"> </w:t>
      </w:r>
      <w:r>
        <w:t>education</w:t>
      </w:r>
      <w:r>
        <w:rPr>
          <w:spacing w:val="-5"/>
        </w:rPr>
        <w:t xml:space="preserve"> </w:t>
      </w:r>
      <w:r>
        <w:t>and</w:t>
      </w:r>
      <w:r>
        <w:rPr>
          <w:spacing w:val="-5"/>
        </w:rPr>
        <w:t xml:space="preserve"> </w:t>
      </w:r>
      <w:r>
        <w:t>career</w:t>
      </w:r>
      <w:r>
        <w:rPr>
          <w:spacing w:val="-5"/>
        </w:rPr>
        <w:t xml:space="preserve"> </w:t>
      </w:r>
      <w:r>
        <w:t>placement, and</w:t>
      </w:r>
      <w:r>
        <w:rPr>
          <w:spacing w:val="43"/>
        </w:rPr>
        <w:t xml:space="preserve"> </w:t>
      </w:r>
      <w:r>
        <w:t>4)</w:t>
      </w:r>
      <w:r>
        <w:rPr>
          <w:spacing w:val="45"/>
        </w:rPr>
        <w:t xml:space="preserve">  </w:t>
      </w:r>
      <w:r>
        <w:t>support</w:t>
      </w:r>
      <w:r>
        <w:rPr>
          <w:spacing w:val="45"/>
        </w:rPr>
        <w:t xml:space="preserve"> </w:t>
      </w:r>
      <w:r>
        <w:t>language</w:t>
      </w:r>
      <w:r>
        <w:rPr>
          <w:spacing w:val="45"/>
        </w:rPr>
        <w:t xml:space="preserve"> </w:t>
      </w:r>
      <w:r>
        <w:t>and</w:t>
      </w:r>
      <w:r>
        <w:rPr>
          <w:spacing w:val="45"/>
        </w:rPr>
        <w:t xml:space="preserve"> </w:t>
      </w:r>
      <w:r>
        <w:t>area</w:t>
      </w:r>
      <w:r>
        <w:rPr>
          <w:spacing w:val="45"/>
        </w:rPr>
        <w:t xml:space="preserve"> </w:t>
      </w:r>
      <w:r>
        <w:t>studies</w:t>
      </w:r>
      <w:r>
        <w:rPr>
          <w:spacing w:val="45"/>
        </w:rPr>
        <w:t xml:space="preserve"> </w:t>
      </w:r>
      <w:r>
        <w:t>both</w:t>
      </w:r>
      <w:r>
        <w:rPr>
          <w:spacing w:val="45"/>
        </w:rPr>
        <w:t xml:space="preserve"> </w:t>
      </w:r>
      <w:r>
        <w:t>within</w:t>
      </w:r>
      <w:r>
        <w:rPr>
          <w:spacing w:val="45"/>
        </w:rPr>
        <w:t xml:space="preserve"> </w:t>
      </w:r>
      <w:r>
        <w:t>and</w:t>
      </w:r>
      <w:r>
        <w:rPr>
          <w:spacing w:val="45"/>
        </w:rPr>
        <w:t xml:space="preserve"> </w:t>
      </w:r>
      <w:r>
        <w:t>beyond</w:t>
      </w:r>
      <w:r>
        <w:rPr>
          <w:spacing w:val="45"/>
        </w:rPr>
        <w:t xml:space="preserve">  </w:t>
      </w:r>
      <w:r>
        <w:t>campus.</w:t>
      </w:r>
      <w:r>
        <w:rPr>
          <w:spacing w:val="45"/>
        </w:rPr>
        <w:t xml:space="preserve">  </w:t>
      </w:r>
      <w:r>
        <w:t>Both</w:t>
      </w:r>
      <w:r>
        <w:rPr>
          <w:spacing w:val="46"/>
        </w:rPr>
        <w:t xml:space="preserve"> </w:t>
      </w:r>
      <w:r>
        <w:rPr>
          <w:b/>
          <w:spacing w:val="-2"/>
        </w:rPr>
        <w:t>process</w:t>
      </w:r>
    </w:p>
    <w:p w14:paraId="6420AFB5" w14:textId="77777777" w:rsidR="005B0F52" w:rsidRDefault="005B0F52">
      <w:pPr>
        <w:spacing w:line="480" w:lineRule="auto"/>
        <w:jc w:val="both"/>
        <w:sectPr w:rsidR="005B0F52">
          <w:pgSz w:w="12240" w:h="15840"/>
          <w:pgMar w:top="1380" w:right="1200" w:bottom="1000" w:left="1200" w:header="0" w:footer="806" w:gutter="0"/>
          <w:cols w:space="720"/>
        </w:sectPr>
      </w:pPr>
    </w:p>
    <w:p w14:paraId="6420AFB6" w14:textId="5C618669" w:rsidR="005B0F52" w:rsidRDefault="0046319E">
      <w:pPr>
        <w:spacing w:before="66" w:line="480" w:lineRule="auto"/>
        <w:ind w:left="242" w:right="235"/>
        <w:jc w:val="center"/>
        <w:rPr>
          <w:b/>
          <w:sz w:val="20"/>
        </w:rPr>
      </w:pPr>
      <w:r>
        <w:rPr>
          <w:noProof/>
        </w:rPr>
        <mc:AlternateContent>
          <mc:Choice Requires="wps">
            <w:drawing>
              <wp:anchor distT="0" distB="0" distL="114300" distR="114300" simplePos="0" relativeHeight="15729664" behindDoc="0" locked="0" layoutInCell="1" allowOverlap="1" wp14:anchorId="6420B150" wp14:editId="44391182">
                <wp:simplePos x="0" y="0"/>
                <wp:positionH relativeFrom="page">
                  <wp:posOffset>866140</wp:posOffset>
                </wp:positionH>
                <wp:positionV relativeFrom="paragraph">
                  <wp:posOffset>888365</wp:posOffset>
                </wp:positionV>
                <wp:extent cx="6114415" cy="6558280"/>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655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38"/>
                              <w:gridCol w:w="4948"/>
                              <w:gridCol w:w="2702"/>
                            </w:tblGrid>
                            <w:tr w:rsidR="005B0F52" w14:paraId="6420B17E" w14:textId="77777777">
                              <w:trPr>
                                <w:trHeight w:val="229"/>
                              </w:trPr>
                              <w:tc>
                                <w:tcPr>
                                  <w:tcW w:w="1838" w:type="dxa"/>
                                </w:tcPr>
                                <w:p w14:paraId="6420B17B" w14:textId="77777777" w:rsidR="005B0F52" w:rsidRDefault="0046319E">
                                  <w:pPr>
                                    <w:pStyle w:val="TableParagraph"/>
                                    <w:spacing w:line="210" w:lineRule="exact"/>
                                    <w:ind w:left="205"/>
                                    <w:rPr>
                                      <w:sz w:val="20"/>
                                    </w:rPr>
                                  </w:pPr>
                                  <w:r>
                                    <w:rPr>
                                      <w:spacing w:val="-4"/>
                                      <w:sz w:val="20"/>
                                    </w:rPr>
                                    <w:t>Goal</w:t>
                                  </w:r>
                                </w:p>
                              </w:tc>
                              <w:tc>
                                <w:tcPr>
                                  <w:tcW w:w="4948" w:type="dxa"/>
                                </w:tcPr>
                                <w:p w14:paraId="6420B17C" w14:textId="77777777" w:rsidR="005B0F52" w:rsidRDefault="0046319E">
                                  <w:pPr>
                                    <w:pStyle w:val="TableParagraph"/>
                                    <w:spacing w:line="210" w:lineRule="exact"/>
                                    <w:ind w:left="105"/>
                                    <w:rPr>
                                      <w:sz w:val="20"/>
                                    </w:rPr>
                                  </w:pPr>
                                  <w:r>
                                    <w:rPr>
                                      <w:sz w:val="20"/>
                                    </w:rPr>
                                    <w:t>Outputs</w:t>
                                  </w:r>
                                  <w:r>
                                    <w:rPr>
                                      <w:spacing w:val="-8"/>
                                      <w:sz w:val="20"/>
                                    </w:rPr>
                                    <w:t xml:space="preserve"> </w:t>
                                  </w:r>
                                  <w:r>
                                    <w:rPr>
                                      <w:sz w:val="20"/>
                                    </w:rPr>
                                    <w:t>and</w:t>
                                  </w:r>
                                  <w:r>
                                    <w:rPr>
                                      <w:spacing w:val="-8"/>
                                      <w:sz w:val="20"/>
                                    </w:rPr>
                                    <w:t xml:space="preserve"> </w:t>
                                  </w:r>
                                  <w:r>
                                    <w:rPr>
                                      <w:sz w:val="20"/>
                                    </w:rPr>
                                    <w:t>Instruments</w:t>
                                  </w:r>
                                  <w:r>
                                    <w:rPr>
                                      <w:spacing w:val="-8"/>
                                      <w:sz w:val="20"/>
                                    </w:rPr>
                                    <w:t xml:space="preserve"> </w:t>
                                  </w:r>
                                  <w:r>
                                    <w:rPr>
                                      <w:sz w:val="20"/>
                                    </w:rPr>
                                    <w:t>(Qualitative</w:t>
                                  </w:r>
                                  <w:r>
                                    <w:rPr>
                                      <w:spacing w:val="-8"/>
                                      <w:sz w:val="20"/>
                                    </w:rPr>
                                    <w:t xml:space="preserve"> </w:t>
                                  </w:r>
                                  <w:r>
                                    <w:rPr>
                                      <w:sz w:val="20"/>
                                    </w:rPr>
                                    <w:t>and</w:t>
                                  </w:r>
                                  <w:r>
                                    <w:rPr>
                                      <w:spacing w:val="-7"/>
                                      <w:sz w:val="20"/>
                                    </w:rPr>
                                    <w:t xml:space="preserve"> </w:t>
                                  </w:r>
                                  <w:r>
                                    <w:rPr>
                                      <w:spacing w:val="-2"/>
                                      <w:sz w:val="20"/>
                                    </w:rPr>
                                    <w:t>Quantitative)</w:t>
                                  </w:r>
                                </w:p>
                              </w:tc>
                              <w:tc>
                                <w:tcPr>
                                  <w:tcW w:w="2702" w:type="dxa"/>
                                </w:tcPr>
                                <w:p w14:paraId="6420B17D" w14:textId="77777777" w:rsidR="005B0F52" w:rsidRDefault="0046319E">
                                  <w:pPr>
                                    <w:pStyle w:val="TableParagraph"/>
                                    <w:spacing w:line="210" w:lineRule="exact"/>
                                    <w:ind w:left="111"/>
                                    <w:rPr>
                                      <w:sz w:val="20"/>
                                    </w:rPr>
                                  </w:pPr>
                                  <w:r>
                                    <w:rPr>
                                      <w:sz w:val="20"/>
                                    </w:rPr>
                                    <w:t>Baseline</w:t>
                                  </w:r>
                                  <w:r>
                                    <w:rPr>
                                      <w:spacing w:val="-9"/>
                                      <w:sz w:val="20"/>
                                    </w:rPr>
                                    <w:t xml:space="preserve"> </w:t>
                                  </w:r>
                                  <w:r>
                                    <w:rPr>
                                      <w:sz w:val="20"/>
                                    </w:rPr>
                                    <w:t>Data</w:t>
                                  </w:r>
                                  <w:r>
                                    <w:rPr>
                                      <w:spacing w:val="-7"/>
                                      <w:sz w:val="20"/>
                                    </w:rPr>
                                    <w:t xml:space="preserve"> </w:t>
                                  </w:r>
                                  <w:r>
                                    <w:rPr>
                                      <w:sz w:val="20"/>
                                    </w:rPr>
                                    <w:t>Source</w:t>
                                  </w:r>
                                  <w:r>
                                    <w:rPr>
                                      <w:spacing w:val="-7"/>
                                      <w:sz w:val="20"/>
                                    </w:rPr>
                                    <w:t xml:space="preserve"> </w:t>
                                  </w:r>
                                  <w:r>
                                    <w:rPr>
                                      <w:sz w:val="20"/>
                                    </w:rPr>
                                    <w:t>and</w:t>
                                  </w:r>
                                  <w:r>
                                    <w:rPr>
                                      <w:spacing w:val="-6"/>
                                      <w:sz w:val="20"/>
                                    </w:rPr>
                                    <w:t xml:space="preserve"> </w:t>
                                  </w:r>
                                  <w:r>
                                    <w:rPr>
                                      <w:spacing w:val="-4"/>
                                      <w:sz w:val="20"/>
                                    </w:rPr>
                                    <w:t>Date</w:t>
                                  </w:r>
                                </w:p>
                              </w:tc>
                            </w:tr>
                            <w:tr w:rsidR="005B0F52" w14:paraId="6420B185" w14:textId="77777777">
                              <w:trPr>
                                <w:trHeight w:val="1780"/>
                              </w:trPr>
                              <w:tc>
                                <w:tcPr>
                                  <w:tcW w:w="1838" w:type="dxa"/>
                                </w:tcPr>
                                <w:p w14:paraId="6420B17F" w14:textId="77777777" w:rsidR="005B0F52" w:rsidRDefault="0046319E">
                                  <w:pPr>
                                    <w:pStyle w:val="TableParagraph"/>
                                    <w:ind w:left="105" w:right="576"/>
                                    <w:rPr>
                                      <w:sz w:val="20"/>
                                    </w:rPr>
                                  </w:pPr>
                                  <w:r>
                                    <w:rPr>
                                      <w:sz w:val="20"/>
                                    </w:rPr>
                                    <w:t>1</w:t>
                                  </w:r>
                                  <w:r>
                                    <w:rPr>
                                      <w:spacing w:val="-13"/>
                                      <w:sz w:val="20"/>
                                    </w:rPr>
                                    <w:t xml:space="preserve"> </w:t>
                                  </w:r>
                                  <w:r>
                                    <w:rPr>
                                      <w:sz w:val="20"/>
                                    </w:rPr>
                                    <w:t>-</w:t>
                                  </w:r>
                                  <w:r>
                                    <w:rPr>
                                      <w:spacing w:val="-12"/>
                                      <w:sz w:val="20"/>
                                    </w:rPr>
                                    <w:t xml:space="preserve"> </w:t>
                                  </w:r>
                                  <w:r>
                                    <w:rPr>
                                      <w:sz w:val="20"/>
                                    </w:rPr>
                                    <w:t>Strengthen K-16</w:t>
                                  </w:r>
                                  <w:r>
                                    <w:rPr>
                                      <w:spacing w:val="-9"/>
                                      <w:sz w:val="20"/>
                                    </w:rPr>
                                    <w:t xml:space="preserve"> </w:t>
                                  </w:r>
                                  <w:r>
                                    <w:rPr>
                                      <w:sz w:val="20"/>
                                    </w:rPr>
                                    <w:t xml:space="preserve">Teacher Training and </w:t>
                                  </w:r>
                                  <w:r>
                                    <w:rPr>
                                      <w:spacing w:val="-2"/>
                                      <w:sz w:val="20"/>
                                    </w:rPr>
                                    <w:t>Educational Outreach</w:t>
                                  </w:r>
                                </w:p>
                                <w:p w14:paraId="6420B180" w14:textId="77777777" w:rsidR="005B0F52" w:rsidRDefault="0046319E">
                                  <w:pPr>
                                    <w:pStyle w:val="TableParagraph"/>
                                    <w:spacing w:before="2"/>
                                    <w:ind w:left="105" w:right="267"/>
                                    <w:rPr>
                                      <w:sz w:val="20"/>
                                    </w:rPr>
                                  </w:pPr>
                                  <w:r>
                                    <w:rPr>
                                      <w:sz w:val="20"/>
                                    </w:rPr>
                                    <w:t>Opportunities</w:t>
                                  </w:r>
                                  <w:r>
                                    <w:rPr>
                                      <w:spacing w:val="-13"/>
                                      <w:sz w:val="20"/>
                                    </w:rPr>
                                    <w:t xml:space="preserve"> </w:t>
                                  </w:r>
                                  <w:r>
                                    <w:rPr>
                                      <w:sz w:val="20"/>
                                    </w:rPr>
                                    <w:t>and Access. (AP2)</w:t>
                                  </w:r>
                                </w:p>
                              </w:tc>
                              <w:tc>
                                <w:tcPr>
                                  <w:tcW w:w="4948" w:type="dxa"/>
                                </w:tcPr>
                                <w:p w14:paraId="6420B181" w14:textId="77777777" w:rsidR="005B0F52" w:rsidRDefault="0046319E">
                                  <w:pPr>
                                    <w:pStyle w:val="TableParagraph"/>
                                    <w:ind w:left="105"/>
                                    <w:rPr>
                                      <w:sz w:val="20"/>
                                    </w:rPr>
                                  </w:pPr>
                                  <w:r>
                                    <w:rPr>
                                      <w:b/>
                                      <w:sz w:val="20"/>
                                    </w:rPr>
                                    <w:t xml:space="preserve">Process: </w:t>
                                  </w:r>
                                  <w:r>
                                    <w:rPr>
                                      <w:sz w:val="20"/>
                                    </w:rPr>
                                    <w:t>Number of Trainings; Participant Number and Demographic</w:t>
                                  </w:r>
                                  <w:r>
                                    <w:rPr>
                                      <w:spacing w:val="-8"/>
                                      <w:sz w:val="20"/>
                                    </w:rPr>
                                    <w:t xml:space="preserve"> </w:t>
                                  </w:r>
                                  <w:r>
                                    <w:rPr>
                                      <w:sz w:val="20"/>
                                    </w:rPr>
                                    <w:t>Information;</w:t>
                                  </w:r>
                                  <w:r>
                                    <w:rPr>
                                      <w:spacing w:val="-8"/>
                                      <w:sz w:val="20"/>
                                    </w:rPr>
                                    <w:t xml:space="preserve"> </w:t>
                                  </w:r>
                                  <w:r>
                                    <w:rPr>
                                      <w:sz w:val="20"/>
                                    </w:rPr>
                                    <w:t>Number</w:t>
                                  </w:r>
                                  <w:r>
                                    <w:rPr>
                                      <w:spacing w:val="-8"/>
                                      <w:sz w:val="20"/>
                                    </w:rPr>
                                    <w:t xml:space="preserve"> </w:t>
                                  </w:r>
                                  <w:r>
                                    <w:rPr>
                                      <w:sz w:val="20"/>
                                    </w:rPr>
                                    <w:t>and</w:t>
                                  </w:r>
                                  <w:r>
                                    <w:rPr>
                                      <w:spacing w:val="-8"/>
                                      <w:sz w:val="20"/>
                                    </w:rPr>
                                    <w:t xml:space="preserve"> </w:t>
                                  </w:r>
                                  <w:r>
                                    <w:rPr>
                                      <w:sz w:val="20"/>
                                    </w:rPr>
                                    <w:t>Characteristics</w:t>
                                  </w:r>
                                  <w:r>
                                    <w:rPr>
                                      <w:spacing w:val="-8"/>
                                      <w:sz w:val="20"/>
                                    </w:rPr>
                                    <w:t xml:space="preserve"> </w:t>
                                  </w:r>
                                  <w:r>
                                    <w:rPr>
                                      <w:sz w:val="20"/>
                                    </w:rPr>
                                    <w:t xml:space="preserve">of </w:t>
                                  </w:r>
                                  <w:r>
                                    <w:rPr>
                                      <w:spacing w:val="-2"/>
                                      <w:sz w:val="20"/>
                                    </w:rPr>
                                    <w:t>Collaborations</w:t>
                                  </w:r>
                                </w:p>
                                <w:p w14:paraId="6420B182" w14:textId="77777777" w:rsidR="005B0F52" w:rsidRDefault="005B0F52">
                                  <w:pPr>
                                    <w:pStyle w:val="TableParagraph"/>
                                    <w:spacing w:before="1"/>
                                    <w:rPr>
                                      <w:sz w:val="20"/>
                                    </w:rPr>
                                  </w:pPr>
                                </w:p>
                                <w:p w14:paraId="6420B183" w14:textId="77777777" w:rsidR="005B0F52" w:rsidRDefault="0046319E">
                                  <w:pPr>
                                    <w:pStyle w:val="TableParagraph"/>
                                    <w:ind w:left="105"/>
                                    <w:rPr>
                                      <w:sz w:val="20"/>
                                    </w:rPr>
                                  </w:pPr>
                                  <w:r>
                                    <w:rPr>
                                      <w:b/>
                                      <w:sz w:val="20"/>
                                    </w:rPr>
                                    <w:t xml:space="preserve">Outcome: </w:t>
                                  </w:r>
                                  <w:r>
                                    <w:rPr>
                                      <w:sz w:val="20"/>
                                    </w:rPr>
                                    <w:t>Post Training Participant Surveys; Bi-annual Participant</w:t>
                                  </w:r>
                                  <w:r>
                                    <w:rPr>
                                      <w:spacing w:val="-7"/>
                                      <w:sz w:val="20"/>
                                    </w:rPr>
                                    <w:t xml:space="preserve"> </w:t>
                                  </w:r>
                                  <w:r>
                                    <w:rPr>
                                      <w:sz w:val="20"/>
                                    </w:rPr>
                                    <w:t>Focus</w:t>
                                  </w:r>
                                  <w:r>
                                    <w:rPr>
                                      <w:spacing w:val="-7"/>
                                      <w:sz w:val="20"/>
                                    </w:rPr>
                                    <w:t xml:space="preserve"> </w:t>
                                  </w:r>
                                  <w:r>
                                    <w:rPr>
                                      <w:sz w:val="20"/>
                                    </w:rPr>
                                    <w:t>Group</w:t>
                                  </w:r>
                                  <w:r>
                                    <w:rPr>
                                      <w:spacing w:val="-7"/>
                                      <w:sz w:val="20"/>
                                    </w:rPr>
                                    <w:t xml:space="preserve"> </w:t>
                                  </w:r>
                                  <w:r>
                                    <w:rPr>
                                      <w:sz w:val="20"/>
                                    </w:rPr>
                                    <w:t>by</w:t>
                                  </w:r>
                                  <w:r>
                                    <w:rPr>
                                      <w:spacing w:val="-7"/>
                                      <w:sz w:val="20"/>
                                    </w:rPr>
                                    <w:t xml:space="preserve"> </w:t>
                                  </w:r>
                                  <w:r>
                                    <w:rPr>
                                      <w:sz w:val="20"/>
                                    </w:rPr>
                                    <w:t>independent</w:t>
                                  </w:r>
                                  <w:r>
                                    <w:rPr>
                                      <w:spacing w:val="-7"/>
                                      <w:sz w:val="20"/>
                                    </w:rPr>
                                    <w:t xml:space="preserve"> </w:t>
                                  </w:r>
                                  <w:r>
                                    <w:rPr>
                                      <w:sz w:val="20"/>
                                    </w:rPr>
                                    <w:t>evaluation</w:t>
                                  </w:r>
                                  <w:r>
                                    <w:rPr>
                                      <w:spacing w:val="-7"/>
                                      <w:sz w:val="20"/>
                                    </w:rPr>
                                    <w:t xml:space="preserve"> </w:t>
                                  </w:r>
                                  <w:r>
                                    <w:rPr>
                                      <w:sz w:val="20"/>
                                    </w:rPr>
                                    <w:t>team.</w:t>
                                  </w:r>
                                </w:p>
                              </w:tc>
                              <w:tc>
                                <w:tcPr>
                                  <w:tcW w:w="2702" w:type="dxa"/>
                                </w:tcPr>
                                <w:p w14:paraId="6420B184" w14:textId="77777777" w:rsidR="005B0F52" w:rsidRDefault="0046319E">
                                  <w:pPr>
                                    <w:pStyle w:val="TableParagraph"/>
                                    <w:ind w:left="111" w:right="145"/>
                                    <w:rPr>
                                      <w:sz w:val="20"/>
                                    </w:rPr>
                                  </w:pPr>
                                  <w:r>
                                    <w:rPr>
                                      <w:sz w:val="20"/>
                                    </w:rPr>
                                    <w:t>Spri</w:t>
                                  </w:r>
                                  <w:r>
                                    <w:rPr>
                                      <w:sz w:val="20"/>
                                    </w:rPr>
                                    <w:t>ng</w:t>
                                  </w:r>
                                  <w:r>
                                    <w:rPr>
                                      <w:spacing w:val="-13"/>
                                      <w:sz w:val="20"/>
                                    </w:rPr>
                                    <w:t xml:space="preserve"> </w:t>
                                  </w:r>
                                  <w:r>
                                    <w:rPr>
                                      <w:sz w:val="20"/>
                                    </w:rPr>
                                    <w:t>2021</w:t>
                                  </w:r>
                                  <w:r>
                                    <w:rPr>
                                      <w:spacing w:val="-12"/>
                                      <w:sz w:val="20"/>
                                    </w:rPr>
                                    <w:t xml:space="preserve"> </w:t>
                                  </w:r>
                                  <w:r>
                                    <w:rPr>
                                      <w:sz w:val="20"/>
                                    </w:rPr>
                                    <w:t>survey</w:t>
                                  </w:r>
                                  <w:r>
                                    <w:rPr>
                                      <w:spacing w:val="-13"/>
                                      <w:sz w:val="20"/>
                                    </w:rPr>
                                    <w:t xml:space="preserve"> </w:t>
                                  </w:r>
                                  <w:r>
                                    <w:rPr>
                                      <w:sz w:val="20"/>
                                    </w:rPr>
                                    <w:t>(CLACS &amp; CUPH); Current status of collaborative initiatives</w:t>
                                  </w:r>
                                </w:p>
                              </w:tc>
                            </w:tr>
                            <w:tr w:rsidR="005B0F52" w14:paraId="6420B18B" w14:textId="77777777">
                              <w:trPr>
                                <w:trHeight w:val="2068"/>
                              </w:trPr>
                              <w:tc>
                                <w:tcPr>
                                  <w:tcW w:w="1838" w:type="dxa"/>
                                </w:tcPr>
                                <w:p w14:paraId="6420B186" w14:textId="77777777" w:rsidR="005B0F52" w:rsidRDefault="0046319E">
                                  <w:pPr>
                                    <w:pStyle w:val="TableParagraph"/>
                                    <w:ind w:left="105" w:right="105"/>
                                    <w:rPr>
                                      <w:sz w:val="20"/>
                                    </w:rPr>
                                  </w:pPr>
                                  <w:r>
                                    <w:rPr>
                                      <w:sz w:val="20"/>
                                    </w:rPr>
                                    <w:t>2</w:t>
                                  </w:r>
                                  <w:r>
                                    <w:rPr>
                                      <w:spacing w:val="-13"/>
                                      <w:sz w:val="20"/>
                                    </w:rPr>
                                    <w:t xml:space="preserve"> </w:t>
                                  </w:r>
                                  <w:r>
                                    <w:rPr>
                                      <w:sz w:val="20"/>
                                    </w:rPr>
                                    <w:t>-</w:t>
                                  </w:r>
                                  <w:r>
                                    <w:rPr>
                                      <w:spacing w:val="-12"/>
                                      <w:sz w:val="20"/>
                                    </w:rPr>
                                    <w:t xml:space="preserve"> </w:t>
                                  </w:r>
                                  <w:r>
                                    <w:rPr>
                                      <w:sz w:val="20"/>
                                    </w:rPr>
                                    <w:t>Collaborate</w:t>
                                  </w:r>
                                  <w:r>
                                    <w:rPr>
                                      <w:spacing w:val="-13"/>
                                      <w:sz w:val="20"/>
                                    </w:rPr>
                                    <w:t xml:space="preserve"> </w:t>
                                  </w:r>
                                  <w:r>
                                    <w:rPr>
                                      <w:sz w:val="20"/>
                                    </w:rPr>
                                    <w:t xml:space="preserve">with </w:t>
                                  </w:r>
                                  <w:r>
                                    <w:rPr>
                                      <w:spacing w:val="-2"/>
                                      <w:sz w:val="20"/>
                                    </w:rPr>
                                    <w:t>Minority</w:t>
                                  </w:r>
                                  <w:r>
                                    <w:rPr>
                                      <w:spacing w:val="40"/>
                                      <w:sz w:val="20"/>
                                    </w:rPr>
                                    <w:t xml:space="preserve"> </w:t>
                                  </w:r>
                                  <w:r>
                                    <w:rPr>
                                      <w:sz w:val="20"/>
                                    </w:rPr>
                                    <w:t xml:space="preserve">Institutions and </w:t>
                                  </w:r>
                                  <w:r>
                                    <w:rPr>
                                      <w:spacing w:val="-2"/>
                                      <w:sz w:val="20"/>
                                    </w:rPr>
                                    <w:t xml:space="preserve">Community </w:t>
                                  </w:r>
                                  <w:r>
                                    <w:rPr>
                                      <w:sz w:val="20"/>
                                    </w:rPr>
                                    <w:t>Colleges</w:t>
                                  </w:r>
                                  <w:r>
                                    <w:rPr>
                                      <w:spacing w:val="-11"/>
                                      <w:sz w:val="20"/>
                                    </w:rPr>
                                    <w:t xml:space="preserve"> </w:t>
                                  </w:r>
                                  <w:r>
                                    <w:rPr>
                                      <w:sz w:val="20"/>
                                    </w:rPr>
                                    <w:t>in</w:t>
                                  </w:r>
                                  <w:r>
                                    <w:rPr>
                                      <w:spacing w:val="-11"/>
                                      <w:sz w:val="20"/>
                                    </w:rPr>
                                    <w:t xml:space="preserve"> </w:t>
                                  </w:r>
                                  <w:r>
                                    <w:rPr>
                                      <w:sz w:val="20"/>
                                    </w:rPr>
                                    <w:t xml:space="preserve">Support of Latin American Studies Initiatives. </w:t>
                                  </w:r>
                                  <w:r>
                                    <w:rPr>
                                      <w:spacing w:val="-2"/>
                                      <w:sz w:val="20"/>
                                    </w:rPr>
                                    <w:t>(CPP1)</w:t>
                                  </w:r>
                                </w:p>
                              </w:tc>
                              <w:tc>
                                <w:tcPr>
                                  <w:tcW w:w="4948" w:type="dxa"/>
                                </w:tcPr>
                                <w:p w14:paraId="6420B187" w14:textId="77777777" w:rsidR="005B0F52" w:rsidRDefault="0046319E">
                                  <w:pPr>
                                    <w:pStyle w:val="TableParagraph"/>
                                    <w:ind w:left="105" w:right="402"/>
                                    <w:jc w:val="both"/>
                                    <w:rPr>
                                      <w:sz w:val="20"/>
                                    </w:rPr>
                                  </w:pPr>
                                  <w:r>
                                    <w:rPr>
                                      <w:b/>
                                      <w:sz w:val="20"/>
                                    </w:rPr>
                                    <w:t>Process:</w:t>
                                  </w:r>
                                  <w:r>
                                    <w:rPr>
                                      <w:b/>
                                      <w:spacing w:val="-4"/>
                                      <w:sz w:val="20"/>
                                    </w:rPr>
                                    <w:t xml:space="preserve"> </w:t>
                                  </w:r>
                                  <w:r>
                                    <w:rPr>
                                      <w:sz w:val="20"/>
                                    </w:rPr>
                                    <w:t>Review</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current</w:t>
                                  </w:r>
                                  <w:r>
                                    <w:rPr>
                                      <w:spacing w:val="-4"/>
                                      <w:sz w:val="20"/>
                                    </w:rPr>
                                    <w:t xml:space="preserve"> </w:t>
                                  </w:r>
                                  <w:r>
                                    <w:rPr>
                                      <w:sz w:val="20"/>
                                    </w:rPr>
                                    <w:t>state;</w:t>
                                  </w:r>
                                  <w:r>
                                    <w:rPr>
                                      <w:spacing w:val="-4"/>
                                      <w:sz w:val="20"/>
                                    </w:rPr>
                                    <w:t xml:space="preserve"> </w:t>
                                  </w:r>
                                  <w:r>
                                    <w:rPr>
                                      <w:sz w:val="20"/>
                                    </w:rPr>
                                    <w:t>establish</w:t>
                                  </w:r>
                                  <w:r>
                                    <w:rPr>
                                      <w:spacing w:val="-4"/>
                                      <w:sz w:val="20"/>
                                    </w:rPr>
                                    <w:t xml:space="preserve"> </w:t>
                                  </w:r>
                                  <w:r>
                                    <w:rPr>
                                      <w:sz w:val="20"/>
                                    </w:rPr>
                                    <w:t>context, what</w:t>
                                  </w:r>
                                  <w:r>
                                    <w:rPr>
                                      <w:spacing w:val="-5"/>
                                      <w:sz w:val="20"/>
                                    </w:rPr>
                                    <w:t xml:space="preserve"> </w:t>
                                  </w:r>
                                  <w:r>
                                    <w:rPr>
                                      <w:sz w:val="20"/>
                                    </w:rPr>
                                    <w:t>is</w:t>
                                  </w:r>
                                  <w:r>
                                    <w:rPr>
                                      <w:spacing w:val="-5"/>
                                      <w:sz w:val="20"/>
                                    </w:rPr>
                                    <w:t xml:space="preserve"> </w:t>
                                  </w:r>
                                  <w:r>
                                    <w:rPr>
                                      <w:sz w:val="20"/>
                                    </w:rPr>
                                    <w:t>desired</w:t>
                                  </w:r>
                                  <w:r>
                                    <w:rPr>
                                      <w:spacing w:val="-5"/>
                                      <w:sz w:val="20"/>
                                    </w:rPr>
                                    <w:t xml:space="preserve"> </w:t>
                                  </w:r>
                                  <w:r>
                                    <w:rPr>
                                      <w:sz w:val="20"/>
                                    </w:rPr>
                                    <w:t>from</w:t>
                                  </w:r>
                                  <w:r>
                                    <w:rPr>
                                      <w:spacing w:val="-6"/>
                                      <w:sz w:val="20"/>
                                    </w:rPr>
                                    <w:t xml:space="preserve"> </w:t>
                                  </w:r>
                                  <w:r>
                                    <w:rPr>
                                      <w:sz w:val="20"/>
                                    </w:rPr>
                                    <w:t>collaboration</w:t>
                                  </w:r>
                                  <w:r>
                                    <w:rPr>
                                      <w:spacing w:val="-5"/>
                                      <w:sz w:val="20"/>
                                    </w:rPr>
                                    <w:t xml:space="preserve"> </w:t>
                                  </w:r>
                                  <w:r>
                                    <w:rPr>
                                      <w:sz w:val="20"/>
                                    </w:rPr>
                                    <w:t>and</w:t>
                                  </w:r>
                                  <w:r>
                                    <w:rPr>
                                      <w:spacing w:val="-5"/>
                                      <w:sz w:val="20"/>
                                    </w:rPr>
                                    <w:t xml:space="preserve"> </w:t>
                                  </w:r>
                                  <w:r>
                                    <w:rPr>
                                      <w:sz w:val="20"/>
                                    </w:rPr>
                                    <w:t>mechanisms</w:t>
                                  </w:r>
                                  <w:r>
                                    <w:rPr>
                                      <w:spacing w:val="-5"/>
                                      <w:sz w:val="20"/>
                                    </w:rPr>
                                    <w:t xml:space="preserve"> </w:t>
                                  </w:r>
                                  <w:r>
                                    <w:rPr>
                                      <w:sz w:val="20"/>
                                    </w:rPr>
                                    <w:t>the centers will develop to foster these outcomes.</w:t>
                                  </w:r>
                                </w:p>
                                <w:p w14:paraId="6420B188" w14:textId="77777777" w:rsidR="005B0F52" w:rsidRDefault="005B0F52">
                                  <w:pPr>
                                    <w:pStyle w:val="TableParagraph"/>
                                    <w:spacing w:before="3"/>
                                    <w:rPr>
                                      <w:sz w:val="20"/>
                                    </w:rPr>
                                  </w:pPr>
                                </w:p>
                                <w:p w14:paraId="6420B189" w14:textId="77777777" w:rsidR="005B0F52" w:rsidRDefault="0046319E">
                                  <w:pPr>
                                    <w:pStyle w:val="TableParagraph"/>
                                    <w:spacing w:line="237" w:lineRule="auto"/>
                                    <w:ind w:left="105" w:right="195"/>
                                    <w:rPr>
                                      <w:sz w:val="20"/>
                                    </w:rPr>
                                  </w:pPr>
                                  <w:r>
                                    <w:rPr>
                                      <w:b/>
                                      <w:sz w:val="20"/>
                                    </w:rPr>
                                    <w:t xml:space="preserve">Outcome: </w:t>
                                  </w:r>
                                  <w:r>
                                    <w:rPr>
                                      <w:sz w:val="20"/>
                                    </w:rPr>
                                    <w:t>Annual Key Informant Interviews to understand the nature of collaboration, evidence for strengthened</w:t>
                                  </w:r>
                                  <w:r>
                                    <w:rPr>
                                      <w:spacing w:val="-9"/>
                                      <w:sz w:val="20"/>
                                    </w:rPr>
                                    <w:t xml:space="preserve"> </w:t>
                                  </w:r>
                                  <w:r>
                                    <w:rPr>
                                      <w:sz w:val="20"/>
                                    </w:rPr>
                                    <w:t>relationships</w:t>
                                  </w:r>
                                  <w:r>
                                    <w:rPr>
                                      <w:spacing w:val="-9"/>
                                      <w:sz w:val="20"/>
                                    </w:rPr>
                                    <w:t xml:space="preserve"> </w:t>
                                  </w:r>
                                  <w:r>
                                    <w:rPr>
                                      <w:sz w:val="20"/>
                                    </w:rPr>
                                    <w:t>by</w:t>
                                  </w:r>
                                  <w:r>
                                    <w:rPr>
                                      <w:spacing w:val="-9"/>
                                      <w:sz w:val="20"/>
                                    </w:rPr>
                                    <w:t xml:space="preserve"> </w:t>
                                  </w:r>
                                  <w:r>
                                    <w:rPr>
                                      <w:sz w:val="20"/>
                                    </w:rPr>
                                    <w:t>independent</w:t>
                                  </w:r>
                                  <w:r>
                                    <w:rPr>
                                      <w:spacing w:val="-9"/>
                                      <w:sz w:val="20"/>
                                    </w:rPr>
                                    <w:t xml:space="preserve"> </w:t>
                                  </w:r>
                                  <w:r>
                                    <w:rPr>
                                      <w:sz w:val="20"/>
                                    </w:rPr>
                                    <w:t xml:space="preserve">evaluation </w:t>
                                  </w:r>
                                  <w:r>
                                    <w:rPr>
                                      <w:spacing w:val="-2"/>
                                      <w:sz w:val="20"/>
                                    </w:rPr>
                                    <w:t>team.</w:t>
                                  </w:r>
                                </w:p>
                              </w:tc>
                              <w:tc>
                                <w:tcPr>
                                  <w:tcW w:w="2702" w:type="dxa"/>
                                </w:tcPr>
                                <w:p w14:paraId="6420B18A" w14:textId="77777777" w:rsidR="005B0F52" w:rsidRDefault="0046319E">
                                  <w:pPr>
                                    <w:pStyle w:val="TableParagraph"/>
                                    <w:ind w:left="111" w:right="145"/>
                                    <w:rPr>
                                      <w:sz w:val="20"/>
                                    </w:rPr>
                                  </w:pPr>
                                  <w:r>
                                    <w:rPr>
                                      <w:sz w:val="20"/>
                                    </w:rPr>
                                    <w:t>Current</w:t>
                                  </w:r>
                                  <w:r>
                                    <w:rPr>
                                      <w:spacing w:val="-13"/>
                                      <w:sz w:val="20"/>
                                    </w:rPr>
                                    <w:t xml:space="preserve"> </w:t>
                                  </w:r>
                                  <w:r>
                                    <w:rPr>
                                      <w:sz w:val="20"/>
                                    </w:rPr>
                                    <w:t>status</w:t>
                                  </w:r>
                                  <w:r>
                                    <w:rPr>
                                      <w:spacing w:val="-12"/>
                                      <w:sz w:val="20"/>
                                    </w:rPr>
                                    <w:t xml:space="preserve"> </w:t>
                                  </w:r>
                                  <w:r>
                                    <w:rPr>
                                      <w:sz w:val="20"/>
                                    </w:rPr>
                                    <w:t>of</w:t>
                                  </w:r>
                                  <w:r>
                                    <w:rPr>
                                      <w:spacing w:val="-13"/>
                                      <w:sz w:val="20"/>
                                    </w:rPr>
                                    <w:t xml:space="preserve"> </w:t>
                                  </w:r>
                                  <w:r>
                                    <w:rPr>
                                      <w:sz w:val="20"/>
                                    </w:rPr>
                                    <w:t>international content on courses and curricula at partner institutions, and status of colla</w:t>
                                  </w:r>
                                  <w:r>
                                    <w:rPr>
                                      <w:sz w:val="20"/>
                                    </w:rPr>
                                    <w:t>borative initiatives</w:t>
                                  </w:r>
                                </w:p>
                              </w:tc>
                            </w:tr>
                            <w:tr w:rsidR="005B0F52" w14:paraId="6420B18F" w14:textId="77777777">
                              <w:trPr>
                                <w:trHeight w:val="1609"/>
                              </w:trPr>
                              <w:tc>
                                <w:tcPr>
                                  <w:tcW w:w="1838" w:type="dxa"/>
                                  <w:tcBorders>
                                    <w:bottom w:val="nil"/>
                                  </w:tcBorders>
                                </w:tcPr>
                                <w:p w14:paraId="6420B18C" w14:textId="77777777" w:rsidR="005B0F52" w:rsidRDefault="0046319E">
                                  <w:pPr>
                                    <w:pStyle w:val="TableParagraph"/>
                                    <w:spacing w:before="1"/>
                                    <w:ind w:left="105" w:right="112"/>
                                    <w:rPr>
                                      <w:sz w:val="20"/>
                                    </w:rPr>
                                  </w:pPr>
                                  <w:r>
                                    <w:rPr>
                                      <w:rFonts w:ascii="Calibri"/>
                                      <w:sz w:val="20"/>
                                    </w:rPr>
                                    <w:t xml:space="preserve">3 - </w:t>
                                  </w:r>
                                  <w:r>
                                    <w:rPr>
                                      <w:sz w:val="20"/>
                                    </w:rPr>
                                    <w:t>Improve Undergraduate and Graduate</w:t>
                                  </w:r>
                                  <w:r>
                                    <w:rPr>
                                      <w:spacing w:val="-13"/>
                                      <w:sz w:val="20"/>
                                    </w:rPr>
                                    <w:t xml:space="preserve"> </w:t>
                                  </w:r>
                                  <w:r>
                                    <w:rPr>
                                      <w:sz w:val="20"/>
                                    </w:rPr>
                                    <w:t xml:space="preserve">Education </w:t>
                                  </w:r>
                                  <w:r>
                                    <w:rPr>
                                      <w:spacing w:val="-4"/>
                                      <w:sz w:val="20"/>
                                    </w:rPr>
                                    <w:t xml:space="preserve">and </w:t>
                                  </w:r>
                                  <w:r>
                                    <w:rPr>
                                      <w:spacing w:val="-2"/>
                                      <w:sz w:val="20"/>
                                    </w:rPr>
                                    <w:t>Career/Placement Training.</w:t>
                                  </w:r>
                                </w:p>
                              </w:tc>
                              <w:tc>
                                <w:tcPr>
                                  <w:tcW w:w="4948" w:type="dxa"/>
                                  <w:tcBorders>
                                    <w:bottom w:val="nil"/>
                                  </w:tcBorders>
                                </w:tcPr>
                                <w:p w14:paraId="6420B18D" w14:textId="77777777" w:rsidR="005B0F52" w:rsidRDefault="0046319E">
                                  <w:pPr>
                                    <w:pStyle w:val="TableParagraph"/>
                                    <w:spacing w:before="5" w:line="259" w:lineRule="auto"/>
                                    <w:ind w:left="105" w:right="195"/>
                                    <w:rPr>
                                      <w:sz w:val="20"/>
                                    </w:rPr>
                                  </w:pPr>
                                  <w:r>
                                    <w:rPr>
                                      <w:b/>
                                      <w:sz w:val="20"/>
                                    </w:rPr>
                                    <w:t xml:space="preserve">Process: </w:t>
                                  </w:r>
                                  <w:r>
                                    <w:rPr>
                                      <w:sz w:val="20"/>
                                    </w:rPr>
                                    <w:t>Enrollments in LCTL courses at all levels at Consortium and other partner institutions; Collaborative initiatives with other LCTL venues at other universities with</w:t>
                                  </w:r>
                                  <w:r>
                                    <w:rPr>
                                      <w:spacing w:val="-8"/>
                                      <w:sz w:val="20"/>
                                    </w:rPr>
                                    <w:t xml:space="preserve"> </w:t>
                                  </w:r>
                                  <w:r>
                                    <w:rPr>
                                      <w:sz w:val="20"/>
                                    </w:rPr>
                                    <w:t>LAC</w:t>
                                  </w:r>
                                  <w:r>
                                    <w:rPr>
                                      <w:spacing w:val="-8"/>
                                      <w:sz w:val="20"/>
                                    </w:rPr>
                                    <w:t xml:space="preserve"> </w:t>
                                  </w:r>
                                  <w:r>
                                    <w:rPr>
                                      <w:sz w:val="20"/>
                                    </w:rPr>
                                    <w:t>NRCs;</w:t>
                                  </w:r>
                                  <w:r>
                                    <w:rPr>
                                      <w:spacing w:val="-8"/>
                                      <w:sz w:val="20"/>
                                    </w:rPr>
                                    <w:t xml:space="preserve"> </w:t>
                                  </w:r>
                                  <w:r>
                                    <w:rPr>
                                      <w:sz w:val="20"/>
                                    </w:rPr>
                                    <w:t>development/participation</w:t>
                                  </w:r>
                                  <w:r>
                                    <w:rPr>
                                      <w:spacing w:val="-8"/>
                                      <w:sz w:val="20"/>
                                    </w:rPr>
                                    <w:t xml:space="preserve"> </w:t>
                                  </w:r>
                                  <w:r>
                                    <w:rPr>
                                      <w:sz w:val="20"/>
                                    </w:rPr>
                                    <w:t>in</w:t>
                                  </w:r>
                                  <w:r>
                                    <w:rPr>
                                      <w:spacing w:val="-8"/>
                                      <w:sz w:val="20"/>
                                    </w:rPr>
                                    <w:t xml:space="preserve"> </w:t>
                                  </w:r>
                                  <w:r>
                                    <w:rPr>
                                      <w:sz w:val="20"/>
                                    </w:rPr>
                                    <w:t>academic, internship and career advising opportunitie</w:t>
                                  </w:r>
                                  <w:r>
                                    <w:rPr>
                                      <w:sz w:val="20"/>
                                    </w:rPr>
                                    <w:t xml:space="preserve">s; alumni </w:t>
                                  </w:r>
                                  <w:r>
                                    <w:rPr>
                                      <w:spacing w:val="-2"/>
                                      <w:sz w:val="20"/>
                                    </w:rPr>
                                    <w:t>placement</w:t>
                                  </w:r>
                                </w:p>
                              </w:tc>
                              <w:tc>
                                <w:tcPr>
                                  <w:tcW w:w="2702" w:type="dxa"/>
                                  <w:tcBorders>
                                    <w:bottom w:val="nil"/>
                                  </w:tcBorders>
                                </w:tcPr>
                                <w:p w14:paraId="6420B18E" w14:textId="77777777" w:rsidR="005B0F52" w:rsidRDefault="0046319E">
                                  <w:pPr>
                                    <w:pStyle w:val="TableParagraph"/>
                                    <w:ind w:left="111" w:right="145"/>
                                    <w:rPr>
                                      <w:sz w:val="20"/>
                                    </w:rPr>
                                  </w:pPr>
                                  <w:r>
                                    <w:rPr>
                                      <w:sz w:val="20"/>
                                    </w:rPr>
                                    <w:t>Current</w:t>
                                  </w:r>
                                  <w:r>
                                    <w:rPr>
                                      <w:spacing w:val="-13"/>
                                      <w:sz w:val="20"/>
                                    </w:rPr>
                                    <w:t xml:space="preserve"> </w:t>
                                  </w:r>
                                  <w:r>
                                    <w:rPr>
                                      <w:sz w:val="20"/>
                                    </w:rPr>
                                    <w:t>enrollments;</w:t>
                                  </w:r>
                                  <w:r>
                                    <w:rPr>
                                      <w:spacing w:val="-12"/>
                                      <w:sz w:val="20"/>
                                    </w:rPr>
                                    <w:t xml:space="preserve"> </w:t>
                                  </w:r>
                                  <w:r>
                                    <w:rPr>
                                      <w:sz w:val="20"/>
                                    </w:rPr>
                                    <w:t>number of courses at various levels; status of collaborative initiatives; current career training/placement support</w:t>
                                  </w:r>
                                </w:p>
                              </w:tc>
                            </w:tr>
                            <w:tr w:rsidR="005B0F52" w14:paraId="6420B199" w14:textId="77777777">
                              <w:trPr>
                                <w:trHeight w:val="1987"/>
                              </w:trPr>
                              <w:tc>
                                <w:tcPr>
                                  <w:tcW w:w="1838" w:type="dxa"/>
                                  <w:tcBorders>
                                    <w:top w:val="nil"/>
                                    <w:bottom w:val="nil"/>
                                  </w:tcBorders>
                                </w:tcPr>
                                <w:p w14:paraId="6420B190" w14:textId="77777777" w:rsidR="005B0F52" w:rsidRDefault="005B0F52">
                                  <w:pPr>
                                    <w:pStyle w:val="TableParagraph"/>
                                    <w:rPr>
                                      <w:sz w:val="20"/>
                                    </w:rPr>
                                  </w:pPr>
                                </w:p>
                              </w:tc>
                              <w:tc>
                                <w:tcPr>
                                  <w:tcW w:w="4948" w:type="dxa"/>
                                  <w:tcBorders>
                                    <w:top w:val="nil"/>
                                    <w:bottom w:val="nil"/>
                                  </w:tcBorders>
                                </w:tcPr>
                                <w:p w14:paraId="6420B191" w14:textId="77777777" w:rsidR="005B0F52" w:rsidRDefault="0046319E">
                                  <w:pPr>
                                    <w:pStyle w:val="TableParagraph"/>
                                    <w:spacing w:before="128" w:line="261" w:lineRule="auto"/>
                                    <w:ind w:left="105"/>
                                    <w:rPr>
                                      <w:sz w:val="20"/>
                                    </w:rPr>
                                  </w:pPr>
                                  <w:r>
                                    <w:rPr>
                                      <w:b/>
                                      <w:sz w:val="20"/>
                                    </w:rPr>
                                    <w:t>Outcome:</w:t>
                                  </w:r>
                                  <w:r>
                                    <w:rPr>
                                      <w:b/>
                                      <w:spacing w:val="-5"/>
                                      <w:sz w:val="20"/>
                                    </w:rPr>
                                    <w:t xml:space="preserve"> </w:t>
                                  </w:r>
                                  <w:r>
                                    <w:rPr>
                                      <w:sz w:val="20"/>
                                    </w:rPr>
                                    <w:t>GLOWS4</w:t>
                                  </w:r>
                                  <w:r>
                                    <w:rPr>
                                      <w:spacing w:val="-5"/>
                                      <w:sz w:val="20"/>
                                    </w:rPr>
                                    <w:t xml:space="preserve"> </w:t>
                                  </w:r>
                                  <w:r>
                                    <w:rPr>
                                      <w:sz w:val="20"/>
                                    </w:rPr>
                                    <w:t>in</w:t>
                                  </w:r>
                                  <w:r>
                                    <w:rPr>
                                      <w:spacing w:val="-5"/>
                                      <w:sz w:val="20"/>
                                    </w:rPr>
                                    <w:t xml:space="preserve"> </w:t>
                                  </w:r>
                                  <w:r>
                                    <w:rPr>
                                      <w:sz w:val="20"/>
                                    </w:rPr>
                                    <w:t>year</w:t>
                                  </w:r>
                                  <w:r>
                                    <w:rPr>
                                      <w:spacing w:val="-5"/>
                                      <w:sz w:val="20"/>
                                    </w:rPr>
                                    <w:t xml:space="preserve"> </w:t>
                                  </w:r>
                                  <w:r>
                                    <w:rPr>
                                      <w:sz w:val="20"/>
                                    </w:rPr>
                                    <w:t>3</w:t>
                                  </w:r>
                                  <w:r>
                                    <w:rPr>
                                      <w:spacing w:val="-5"/>
                                      <w:sz w:val="20"/>
                                    </w:rPr>
                                    <w:t xml:space="preserve"> </w:t>
                                  </w:r>
                                  <w:r>
                                    <w:rPr>
                                      <w:sz w:val="20"/>
                                    </w:rPr>
                                    <w:t>(2025);</w:t>
                                  </w:r>
                                  <w:r>
                                    <w:rPr>
                                      <w:spacing w:val="-5"/>
                                      <w:sz w:val="20"/>
                                    </w:rPr>
                                    <w:t xml:space="preserve"> </w:t>
                                  </w:r>
                                  <w:r>
                                    <w:rPr>
                                      <w:sz w:val="20"/>
                                    </w:rPr>
                                    <w:t>ICONS</w:t>
                                  </w:r>
                                  <w:r>
                                    <w:rPr>
                                      <w:spacing w:val="-5"/>
                                      <w:sz w:val="20"/>
                                    </w:rPr>
                                    <w:t xml:space="preserve"> </w:t>
                                  </w:r>
                                  <w:r>
                                    <w:rPr>
                                      <w:sz w:val="20"/>
                                    </w:rPr>
                                    <w:t>in</w:t>
                                  </w:r>
                                  <w:r>
                                    <w:rPr>
                                      <w:spacing w:val="-5"/>
                                      <w:sz w:val="20"/>
                                    </w:rPr>
                                    <w:t xml:space="preserve"> </w:t>
                                  </w:r>
                                  <w:r>
                                    <w:rPr>
                                      <w:sz w:val="20"/>
                                    </w:rPr>
                                    <w:t>2023, 2024, and 2026; Longitudinal CUPH Surveys - MKE student careers, satisfaction.</w:t>
                                  </w:r>
                                </w:p>
                                <w:p w14:paraId="6420B192" w14:textId="77777777" w:rsidR="005B0F52" w:rsidRDefault="005B0F52">
                                  <w:pPr>
                                    <w:pStyle w:val="TableParagraph"/>
                                    <w:rPr>
                                      <w:sz w:val="21"/>
                                    </w:rPr>
                                  </w:pPr>
                                </w:p>
                                <w:p w14:paraId="6420B193" w14:textId="77777777" w:rsidR="005B0F52" w:rsidRDefault="0046319E">
                                  <w:pPr>
                                    <w:pStyle w:val="TableParagraph"/>
                                    <w:spacing w:line="261" w:lineRule="auto"/>
                                    <w:ind w:left="105"/>
                                    <w:rPr>
                                      <w:sz w:val="20"/>
                                    </w:rPr>
                                  </w:pPr>
                                  <w:r>
                                    <w:rPr>
                                      <w:sz w:val="20"/>
                                    </w:rPr>
                                    <w:t>Biannual Focus groups with FLAS recipients to deepen understanding</w:t>
                                  </w:r>
                                  <w:r>
                                    <w:rPr>
                                      <w:spacing w:val="-7"/>
                                      <w:sz w:val="20"/>
                                    </w:rPr>
                                    <w:t xml:space="preserve"> </w:t>
                                  </w:r>
                                  <w:r>
                                    <w:rPr>
                                      <w:sz w:val="20"/>
                                    </w:rPr>
                                    <w:t>of</w:t>
                                  </w:r>
                                  <w:r>
                                    <w:rPr>
                                      <w:spacing w:val="-7"/>
                                      <w:sz w:val="20"/>
                                    </w:rPr>
                                    <w:t xml:space="preserve"> </w:t>
                                  </w:r>
                                  <w:r>
                                    <w:rPr>
                                      <w:sz w:val="20"/>
                                    </w:rPr>
                                    <w:t>educational</w:t>
                                  </w:r>
                                  <w:r>
                                    <w:rPr>
                                      <w:spacing w:val="-7"/>
                                      <w:sz w:val="20"/>
                                    </w:rPr>
                                    <w:t xml:space="preserve"> </w:t>
                                  </w:r>
                                  <w:r>
                                    <w:rPr>
                                      <w:sz w:val="20"/>
                                    </w:rPr>
                                    <w:t>goals</w:t>
                                  </w:r>
                                  <w:r>
                                    <w:rPr>
                                      <w:spacing w:val="-7"/>
                                      <w:sz w:val="20"/>
                                    </w:rPr>
                                    <w:t xml:space="preserve"> </w:t>
                                  </w:r>
                                  <w:r>
                                    <w:rPr>
                                      <w:sz w:val="20"/>
                                    </w:rPr>
                                    <w:t>and</w:t>
                                  </w:r>
                                  <w:r>
                                    <w:rPr>
                                      <w:spacing w:val="-7"/>
                                      <w:sz w:val="20"/>
                                    </w:rPr>
                                    <w:t xml:space="preserve"> </w:t>
                                  </w:r>
                                  <w:r>
                                    <w:rPr>
                                      <w:sz w:val="20"/>
                                    </w:rPr>
                                    <w:t>prospective</w:t>
                                  </w:r>
                                  <w:r>
                                    <w:rPr>
                                      <w:spacing w:val="-7"/>
                                      <w:sz w:val="20"/>
                                    </w:rPr>
                                    <w:t xml:space="preserve"> </w:t>
                                  </w:r>
                                  <w:r>
                                    <w:rPr>
                                      <w:sz w:val="20"/>
                                    </w:rPr>
                                    <w:t>career pathways by independent evaluation team.</w:t>
                                  </w:r>
                                </w:p>
                              </w:tc>
                              <w:tc>
                                <w:tcPr>
                                  <w:tcW w:w="2702" w:type="dxa"/>
                                  <w:tcBorders>
                                    <w:top w:val="nil"/>
                                    <w:bottom w:val="nil"/>
                                  </w:tcBorders>
                                </w:tcPr>
                                <w:p w14:paraId="6420B194" w14:textId="77777777" w:rsidR="005B0F52" w:rsidRDefault="005B0F52">
                                  <w:pPr>
                                    <w:pStyle w:val="TableParagraph"/>
                                  </w:pPr>
                                </w:p>
                                <w:p w14:paraId="6420B195" w14:textId="77777777" w:rsidR="005B0F52" w:rsidRDefault="005B0F52">
                                  <w:pPr>
                                    <w:pStyle w:val="TableParagraph"/>
                                    <w:spacing w:before="4"/>
                                    <w:rPr>
                                      <w:sz w:val="18"/>
                                    </w:rPr>
                                  </w:pPr>
                                </w:p>
                                <w:p w14:paraId="6420B196" w14:textId="77777777" w:rsidR="005B0F52" w:rsidRDefault="0046319E">
                                  <w:pPr>
                                    <w:pStyle w:val="TableParagraph"/>
                                    <w:ind w:left="111"/>
                                    <w:rPr>
                                      <w:sz w:val="20"/>
                                    </w:rPr>
                                  </w:pPr>
                                  <w:r>
                                    <w:rPr>
                                      <w:sz w:val="20"/>
                                    </w:rPr>
                                    <w:t>SWEPT</w:t>
                                  </w:r>
                                  <w:r>
                                    <w:rPr>
                                      <w:spacing w:val="-8"/>
                                      <w:sz w:val="20"/>
                                    </w:rPr>
                                    <w:t xml:space="preserve"> </w:t>
                                  </w:r>
                                  <w:r>
                                    <w:rPr>
                                      <w:spacing w:val="-2"/>
                                      <w:sz w:val="20"/>
                                    </w:rPr>
                                    <w:t>(2021)</w:t>
                                  </w:r>
                                </w:p>
                                <w:p w14:paraId="6420B197" w14:textId="77777777" w:rsidR="005B0F52" w:rsidRDefault="0046319E">
                                  <w:pPr>
                                    <w:pStyle w:val="TableParagraph"/>
                                    <w:spacing w:before="1" w:line="228" w:lineRule="exact"/>
                                    <w:ind w:left="111"/>
                                    <w:rPr>
                                      <w:sz w:val="20"/>
                                    </w:rPr>
                                  </w:pPr>
                                  <w:r>
                                    <w:rPr>
                                      <w:sz w:val="20"/>
                                    </w:rPr>
                                    <w:t>GLOWS</w:t>
                                  </w:r>
                                  <w:r>
                                    <w:rPr>
                                      <w:spacing w:val="-5"/>
                                      <w:sz w:val="20"/>
                                    </w:rPr>
                                    <w:t xml:space="preserve"> </w:t>
                                  </w:r>
                                  <w:r>
                                    <w:rPr>
                                      <w:sz w:val="20"/>
                                    </w:rPr>
                                    <w:t>II</w:t>
                                  </w:r>
                                  <w:r>
                                    <w:rPr>
                                      <w:spacing w:val="-5"/>
                                      <w:sz w:val="20"/>
                                    </w:rPr>
                                    <w:t xml:space="preserve"> </w:t>
                                  </w:r>
                                  <w:r>
                                    <w:rPr>
                                      <w:spacing w:val="-2"/>
                                      <w:sz w:val="20"/>
                                    </w:rPr>
                                    <w:t>(2016)</w:t>
                                  </w:r>
                                </w:p>
                                <w:p w14:paraId="6420B198" w14:textId="77777777" w:rsidR="005B0F52" w:rsidRDefault="0046319E">
                                  <w:pPr>
                                    <w:pStyle w:val="TableParagraph"/>
                                    <w:ind w:left="111"/>
                                    <w:rPr>
                                      <w:sz w:val="20"/>
                                    </w:rPr>
                                  </w:pPr>
                                  <w:r>
                                    <w:rPr>
                                      <w:sz w:val="20"/>
                                    </w:rPr>
                                    <w:t>MKE-CUPH</w:t>
                                  </w:r>
                                  <w:r>
                                    <w:rPr>
                                      <w:spacing w:val="-13"/>
                                      <w:sz w:val="20"/>
                                    </w:rPr>
                                    <w:t xml:space="preserve"> </w:t>
                                  </w:r>
                                  <w:r>
                                    <w:rPr>
                                      <w:sz w:val="20"/>
                                    </w:rPr>
                                    <w:t>alumni</w:t>
                                  </w:r>
                                  <w:r>
                                    <w:rPr>
                                      <w:spacing w:val="-12"/>
                                      <w:sz w:val="20"/>
                                    </w:rPr>
                                    <w:t xml:space="preserve"> </w:t>
                                  </w:r>
                                  <w:r>
                                    <w:rPr>
                                      <w:sz w:val="20"/>
                                    </w:rPr>
                                    <w:t xml:space="preserve">survey </w:t>
                                  </w:r>
                                  <w:r>
                                    <w:rPr>
                                      <w:spacing w:val="-2"/>
                                      <w:sz w:val="20"/>
                                    </w:rPr>
                                    <w:t>(2021)</w:t>
                                  </w:r>
                                </w:p>
                              </w:tc>
                            </w:tr>
                            <w:tr w:rsidR="005B0F52" w14:paraId="6420B19D" w14:textId="77777777">
                              <w:trPr>
                                <w:trHeight w:val="871"/>
                              </w:trPr>
                              <w:tc>
                                <w:tcPr>
                                  <w:tcW w:w="1838" w:type="dxa"/>
                                  <w:tcBorders>
                                    <w:top w:val="nil"/>
                                  </w:tcBorders>
                                </w:tcPr>
                                <w:p w14:paraId="6420B19A" w14:textId="77777777" w:rsidR="005B0F52" w:rsidRDefault="005B0F52">
                                  <w:pPr>
                                    <w:pStyle w:val="TableParagraph"/>
                                    <w:rPr>
                                      <w:sz w:val="20"/>
                                    </w:rPr>
                                  </w:pPr>
                                </w:p>
                              </w:tc>
                              <w:tc>
                                <w:tcPr>
                                  <w:tcW w:w="4948" w:type="dxa"/>
                                  <w:tcBorders>
                                    <w:top w:val="nil"/>
                                  </w:tcBorders>
                                </w:tcPr>
                                <w:p w14:paraId="6420B19B" w14:textId="77777777" w:rsidR="005B0F52" w:rsidRDefault="0046319E">
                                  <w:pPr>
                                    <w:pStyle w:val="TableParagraph"/>
                                    <w:spacing w:before="101" w:line="250" w:lineRule="atLeast"/>
                                    <w:ind w:left="105"/>
                                    <w:rPr>
                                      <w:sz w:val="20"/>
                                    </w:rPr>
                                  </w:pPr>
                                  <w:r>
                                    <w:rPr>
                                      <w:sz w:val="20"/>
                                    </w:rPr>
                                    <w:t>Biannual Key Informant Interviews NRC Directors, Coordinators,</w:t>
                                  </w:r>
                                  <w:r>
                                    <w:rPr>
                                      <w:spacing w:val="-5"/>
                                      <w:sz w:val="20"/>
                                    </w:rPr>
                                    <w:t xml:space="preserve"> </w:t>
                                  </w:r>
                                  <w:r>
                                    <w:rPr>
                                      <w:sz w:val="20"/>
                                    </w:rPr>
                                    <w:t>others</w:t>
                                  </w:r>
                                  <w:r>
                                    <w:rPr>
                                      <w:spacing w:val="-5"/>
                                      <w:sz w:val="20"/>
                                    </w:rPr>
                                    <w:t xml:space="preserve"> </w:t>
                                  </w:r>
                                  <w:r>
                                    <w:rPr>
                                      <w:sz w:val="20"/>
                                    </w:rPr>
                                    <w:t>to</w:t>
                                  </w:r>
                                  <w:r>
                                    <w:rPr>
                                      <w:spacing w:val="-5"/>
                                      <w:sz w:val="20"/>
                                    </w:rPr>
                                    <w:t xml:space="preserve"> </w:t>
                                  </w:r>
                                  <w:r>
                                    <w:rPr>
                                      <w:sz w:val="20"/>
                                    </w:rPr>
                                    <w:t>understand</w:t>
                                  </w:r>
                                  <w:r>
                                    <w:rPr>
                                      <w:spacing w:val="-5"/>
                                      <w:sz w:val="20"/>
                                    </w:rPr>
                                    <w:t xml:space="preserve"> </w:t>
                                  </w:r>
                                  <w:r>
                                    <w:rPr>
                                      <w:sz w:val="20"/>
                                    </w:rPr>
                                    <w:t>the</w:t>
                                  </w:r>
                                  <w:r>
                                    <w:rPr>
                                      <w:spacing w:val="-5"/>
                                      <w:sz w:val="20"/>
                                    </w:rPr>
                                    <w:t xml:space="preserve"> </w:t>
                                  </w:r>
                                  <w:r>
                                    <w:rPr>
                                      <w:sz w:val="20"/>
                                    </w:rPr>
                                    <w:t>role</w:t>
                                  </w:r>
                                  <w:r>
                                    <w:rPr>
                                      <w:spacing w:val="-5"/>
                                      <w:sz w:val="20"/>
                                    </w:rPr>
                                    <w:t xml:space="preserve"> </w:t>
                                  </w:r>
                                  <w:r>
                                    <w:rPr>
                                      <w:sz w:val="20"/>
                                    </w:rPr>
                                    <w:t>of</w:t>
                                  </w:r>
                                  <w:r>
                                    <w:rPr>
                                      <w:spacing w:val="-5"/>
                                      <w:sz w:val="20"/>
                                    </w:rPr>
                                    <w:t xml:space="preserve"> </w:t>
                                  </w:r>
                                  <w:r>
                                    <w:rPr>
                                      <w:sz w:val="20"/>
                                    </w:rPr>
                                    <w:t>centers</w:t>
                                  </w:r>
                                  <w:r>
                                    <w:rPr>
                                      <w:spacing w:val="-5"/>
                                      <w:sz w:val="20"/>
                                    </w:rPr>
                                    <w:t xml:space="preserve"> </w:t>
                                  </w:r>
                                  <w:r>
                                    <w:rPr>
                                      <w:sz w:val="20"/>
                                    </w:rPr>
                                    <w:t>for students by independent evaluation team.</w:t>
                                  </w:r>
                                </w:p>
                              </w:tc>
                              <w:tc>
                                <w:tcPr>
                                  <w:tcW w:w="2702" w:type="dxa"/>
                                  <w:tcBorders>
                                    <w:top w:val="nil"/>
                                  </w:tcBorders>
                                </w:tcPr>
                                <w:p w14:paraId="6420B19C" w14:textId="77777777" w:rsidR="005B0F52" w:rsidRDefault="005B0F52">
                                  <w:pPr>
                                    <w:pStyle w:val="TableParagraph"/>
                                    <w:rPr>
                                      <w:sz w:val="20"/>
                                    </w:rPr>
                                  </w:pPr>
                                </w:p>
                              </w:tc>
                            </w:tr>
                            <w:tr w:rsidR="005B0F52" w14:paraId="6420B1A5" w14:textId="77777777">
                              <w:trPr>
                                <w:trHeight w:val="1664"/>
                              </w:trPr>
                              <w:tc>
                                <w:tcPr>
                                  <w:tcW w:w="1838" w:type="dxa"/>
                                </w:tcPr>
                                <w:p w14:paraId="6420B19E" w14:textId="77777777" w:rsidR="005B0F52" w:rsidRDefault="0046319E">
                                  <w:pPr>
                                    <w:pStyle w:val="TableParagraph"/>
                                    <w:ind w:left="105" w:right="112"/>
                                    <w:rPr>
                                      <w:sz w:val="20"/>
                                    </w:rPr>
                                  </w:pPr>
                                  <w:r>
                                    <w:rPr>
                                      <w:sz w:val="20"/>
                                    </w:rPr>
                                    <w:t>4 - Strengthen LA Language</w:t>
                                  </w:r>
                                  <w:r>
                                    <w:rPr>
                                      <w:spacing w:val="-13"/>
                                      <w:sz w:val="20"/>
                                    </w:rPr>
                                    <w:t xml:space="preserve"> </w:t>
                                  </w:r>
                                  <w:r>
                                    <w:rPr>
                                      <w:sz w:val="20"/>
                                    </w:rPr>
                                    <w:t>and</w:t>
                                  </w:r>
                                  <w:r>
                                    <w:rPr>
                                      <w:spacing w:val="-12"/>
                                      <w:sz w:val="20"/>
                                    </w:rPr>
                                    <w:t xml:space="preserve"> </w:t>
                                  </w:r>
                                  <w:r>
                                    <w:rPr>
                                      <w:sz w:val="20"/>
                                    </w:rPr>
                                    <w:t>Are</w:t>
                                  </w:r>
                                  <w:r>
                                    <w:rPr>
                                      <w:sz w:val="20"/>
                                    </w:rPr>
                                    <w:t xml:space="preserve">a Studies at and beyond the </w:t>
                                  </w:r>
                                  <w:r>
                                    <w:rPr>
                                      <w:spacing w:val="-2"/>
                                      <w:sz w:val="20"/>
                                    </w:rPr>
                                    <w:t>University.</w:t>
                                  </w:r>
                                </w:p>
                              </w:tc>
                              <w:tc>
                                <w:tcPr>
                                  <w:tcW w:w="4948" w:type="dxa"/>
                                </w:tcPr>
                                <w:p w14:paraId="6420B19F" w14:textId="77777777" w:rsidR="005B0F52" w:rsidRDefault="0046319E">
                                  <w:pPr>
                                    <w:pStyle w:val="TableParagraph"/>
                                    <w:ind w:left="105" w:right="195"/>
                                    <w:rPr>
                                      <w:sz w:val="20"/>
                                    </w:rPr>
                                  </w:pPr>
                                  <w:r>
                                    <w:rPr>
                                      <w:b/>
                                      <w:sz w:val="20"/>
                                    </w:rPr>
                                    <w:t>Process:</w:t>
                                  </w:r>
                                  <w:r>
                                    <w:rPr>
                                      <w:b/>
                                      <w:spacing w:val="-6"/>
                                      <w:sz w:val="20"/>
                                    </w:rPr>
                                    <w:t xml:space="preserve"> </w:t>
                                  </w:r>
                                  <w:r>
                                    <w:rPr>
                                      <w:sz w:val="20"/>
                                    </w:rPr>
                                    <w:t>Internal</w:t>
                                  </w:r>
                                  <w:r>
                                    <w:rPr>
                                      <w:spacing w:val="-6"/>
                                      <w:sz w:val="20"/>
                                    </w:rPr>
                                    <w:t xml:space="preserve"> </w:t>
                                  </w:r>
                                  <w:r>
                                    <w:rPr>
                                      <w:sz w:val="20"/>
                                    </w:rPr>
                                    <w:t>program</w:t>
                                  </w:r>
                                  <w:r>
                                    <w:rPr>
                                      <w:spacing w:val="-7"/>
                                      <w:sz w:val="20"/>
                                    </w:rPr>
                                    <w:t xml:space="preserve"> </w:t>
                                  </w:r>
                                  <w:r>
                                    <w:rPr>
                                      <w:sz w:val="20"/>
                                    </w:rPr>
                                    <w:t>evaluation</w:t>
                                  </w:r>
                                  <w:r>
                                    <w:rPr>
                                      <w:spacing w:val="-6"/>
                                      <w:sz w:val="20"/>
                                    </w:rPr>
                                    <w:t xml:space="preserve"> </w:t>
                                  </w:r>
                                  <w:r>
                                    <w:rPr>
                                      <w:sz w:val="20"/>
                                    </w:rPr>
                                    <w:t>at</w:t>
                                  </w:r>
                                  <w:r>
                                    <w:rPr>
                                      <w:spacing w:val="-6"/>
                                      <w:sz w:val="20"/>
                                    </w:rPr>
                                    <w:t xml:space="preserve"> </w:t>
                                  </w:r>
                                  <w:r>
                                    <w:rPr>
                                      <w:sz w:val="20"/>
                                    </w:rPr>
                                    <w:t>each</w:t>
                                  </w:r>
                                  <w:r>
                                    <w:rPr>
                                      <w:spacing w:val="-6"/>
                                      <w:sz w:val="20"/>
                                    </w:rPr>
                                    <w:t xml:space="preserve"> </w:t>
                                  </w:r>
                                  <w:r>
                                    <w:rPr>
                                      <w:sz w:val="20"/>
                                    </w:rPr>
                                    <w:t>Center. Various tracking mechanisms to capture library usage/access, and public event participation</w:t>
                                  </w:r>
                                </w:p>
                                <w:p w14:paraId="6420B1A0" w14:textId="77777777" w:rsidR="005B0F52" w:rsidRDefault="005B0F52">
                                  <w:pPr>
                                    <w:pStyle w:val="TableParagraph"/>
                                    <w:spacing w:before="1"/>
                                    <w:rPr>
                                      <w:sz w:val="20"/>
                                    </w:rPr>
                                  </w:pPr>
                                </w:p>
                                <w:p w14:paraId="6420B1A1" w14:textId="77777777" w:rsidR="005B0F52" w:rsidRDefault="0046319E">
                                  <w:pPr>
                                    <w:pStyle w:val="TableParagraph"/>
                                    <w:ind w:left="105"/>
                                    <w:rPr>
                                      <w:sz w:val="20"/>
                                    </w:rPr>
                                  </w:pPr>
                                  <w:r>
                                    <w:rPr>
                                      <w:b/>
                                      <w:sz w:val="20"/>
                                    </w:rPr>
                                    <w:t>Outcome:</w:t>
                                  </w:r>
                                  <w:r>
                                    <w:rPr>
                                      <w:b/>
                                      <w:spacing w:val="-6"/>
                                      <w:sz w:val="20"/>
                                    </w:rPr>
                                    <w:t xml:space="preserve"> </w:t>
                                  </w:r>
                                  <w:r>
                                    <w:rPr>
                                      <w:sz w:val="20"/>
                                    </w:rPr>
                                    <w:t>Internal</w:t>
                                  </w:r>
                                  <w:r>
                                    <w:rPr>
                                      <w:spacing w:val="-6"/>
                                      <w:sz w:val="20"/>
                                    </w:rPr>
                                    <w:t xml:space="preserve"> </w:t>
                                  </w:r>
                                  <w:r>
                                    <w:rPr>
                                      <w:sz w:val="20"/>
                                    </w:rPr>
                                    <w:t>program</w:t>
                                  </w:r>
                                  <w:r>
                                    <w:rPr>
                                      <w:spacing w:val="-6"/>
                                      <w:sz w:val="20"/>
                                    </w:rPr>
                                    <w:t xml:space="preserve"> </w:t>
                                  </w:r>
                                  <w:r>
                                    <w:rPr>
                                      <w:sz w:val="20"/>
                                    </w:rPr>
                                    <w:t>evaluation</w:t>
                                  </w:r>
                                  <w:r>
                                    <w:rPr>
                                      <w:spacing w:val="-6"/>
                                      <w:sz w:val="20"/>
                                    </w:rPr>
                                    <w:t xml:space="preserve"> </w:t>
                                  </w:r>
                                  <w:r>
                                    <w:rPr>
                                      <w:sz w:val="20"/>
                                    </w:rPr>
                                    <w:t>at</w:t>
                                  </w:r>
                                  <w:r>
                                    <w:rPr>
                                      <w:spacing w:val="-6"/>
                                      <w:sz w:val="20"/>
                                    </w:rPr>
                                    <w:t xml:space="preserve"> </w:t>
                                  </w:r>
                                  <w:r>
                                    <w:rPr>
                                      <w:sz w:val="20"/>
                                    </w:rPr>
                                    <w:t>each</w:t>
                                  </w:r>
                                  <w:r>
                                    <w:rPr>
                                      <w:spacing w:val="-6"/>
                                      <w:sz w:val="20"/>
                                    </w:rPr>
                                    <w:t xml:space="preserve"> </w:t>
                                  </w:r>
                                  <w:r>
                                    <w:rPr>
                                      <w:sz w:val="20"/>
                                    </w:rPr>
                                    <w:t>Center</w:t>
                                  </w:r>
                                  <w:r>
                                    <w:rPr>
                                      <w:spacing w:val="-6"/>
                                      <w:sz w:val="20"/>
                                    </w:rPr>
                                    <w:t xml:space="preserve"> </w:t>
                                  </w:r>
                                  <w:r>
                                    <w:rPr>
                                      <w:sz w:val="20"/>
                                    </w:rPr>
                                    <w:t>to gauge satisfact</w:t>
                                  </w:r>
                                  <w:r>
                                    <w:rPr>
                                      <w:sz w:val="20"/>
                                    </w:rPr>
                                    <w:t>ion and impact of programming.</w:t>
                                  </w:r>
                                </w:p>
                              </w:tc>
                              <w:tc>
                                <w:tcPr>
                                  <w:tcW w:w="2702" w:type="dxa"/>
                                </w:tcPr>
                                <w:p w14:paraId="6420B1A2" w14:textId="77777777" w:rsidR="005B0F52" w:rsidRDefault="0046319E">
                                  <w:pPr>
                                    <w:pStyle w:val="TableParagraph"/>
                                    <w:ind w:left="111"/>
                                    <w:rPr>
                                      <w:sz w:val="20"/>
                                    </w:rPr>
                                  </w:pPr>
                                  <w:r>
                                    <w:rPr>
                                      <w:sz w:val="20"/>
                                    </w:rPr>
                                    <w:t>Current baseline from Consortium</w:t>
                                  </w:r>
                                  <w:r>
                                    <w:rPr>
                                      <w:spacing w:val="-13"/>
                                      <w:sz w:val="20"/>
                                    </w:rPr>
                                    <w:t xml:space="preserve"> </w:t>
                                  </w:r>
                                  <w:r>
                                    <w:rPr>
                                      <w:sz w:val="20"/>
                                    </w:rPr>
                                    <w:t>resource</w:t>
                                  </w:r>
                                  <w:r>
                                    <w:rPr>
                                      <w:spacing w:val="-12"/>
                                      <w:sz w:val="20"/>
                                    </w:rPr>
                                    <w:t xml:space="preserve"> </w:t>
                                  </w:r>
                                  <w:r>
                                    <w:rPr>
                                      <w:sz w:val="20"/>
                                    </w:rPr>
                                    <w:t xml:space="preserve">usage, satisfaction and impact of </w:t>
                                  </w:r>
                                  <w:r>
                                    <w:rPr>
                                      <w:spacing w:val="-2"/>
                                      <w:sz w:val="20"/>
                                    </w:rPr>
                                    <w:t>programming.</w:t>
                                  </w:r>
                                </w:p>
                                <w:p w14:paraId="6420B1A3" w14:textId="77777777" w:rsidR="005B0F52" w:rsidRDefault="005B0F52">
                                  <w:pPr>
                                    <w:pStyle w:val="TableParagraph"/>
                                    <w:spacing w:before="2"/>
                                    <w:rPr>
                                      <w:sz w:val="20"/>
                                    </w:rPr>
                                  </w:pPr>
                                </w:p>
                                <w:p w14:paraId="6420B1A4" w14:textId="77777777" w:rsidR="005B0F52" w:rsidRDefault="0046319E">
                                  <w:pPr>
                                    <w:pStyle w:val="TableParagraph"/>
                                    <w:ind w:left="111"/>
                                    <w:rPr>
                                      <w:sz w:val="20"/>
                                    </w:rPr>
                                  </w:pPr>
                                  <w:r>
                                    <w:rPr>
                                      <w:sz w:val="20"/>
                                    </w:rPr>
                                    <w:t>May</w:t>
                                  </w:r>
                                  <w:r>
                                    <w:rPr>
                                      <w:spacing w:val="-10"/>
                                      <w:sz w:val="20"/>
                                    </w:rPr>
                                    <w:t xml:space="preserve"> </w:t>
                                  </w:r>
                                  <w:r>
                                    <w:rPr>
                                      <w:sz w:val="20"/>
                                    </w:rPr>
                                    <w:t>2021</w:t>
                                  </w:r>
                                  <w:r>
                                    <w:rPr>
                                      <w:spacing w:val="-10"/>
                                      <w:sz w:val="20"/>
                                    </w:rPr>
                                    <w:t xml:space="preserve"> </w:t>
                                  </w:r>
                                  <w:r>
                                    <w:rPr>
                                      <w:sz w:val="20"/>
                                    </w:rPr>
                                    <w:t>MKE</w:t>
                                  </w:r>
                                  <w:r>
                                    <w:rPr>
                                      <w:spacing w:val="-10"/>
                                      <w:sz w:val="20"/>
                                    </w:rPr>
                                    <w:t xml:space="preserve"> </w:t>
                                  </w:r>
                                  <w:r>
                                    <w:rPr>
                                      <w:sz w:val="20"/>
                                    </w:rPr>
                                    <w:t>public</w:t>
                                  </w:r>
                                  <w:r>
                                    <w:rPr>
                                      <w:spacing w:val="-10"/>
                                      <w:sz w:val="20"/>
                                    </w:rPr>
                                    <w:t xml:space="preserve"> </w:t>
                                  </w:r>
                                  <w:r>
                                    <w:rPr>
                                      <w:sz w:val="20"/>
                                    </w:rPr>
                                    <w:t xml:space="preserve">events </w:t>
                                  </w:r>
                                  <w:r>
                                    <w:rPr>
                                      <w:spacing w:val="-2"/>
                                      <w:sz w:val="20"/>
                                    </w:rPr>
                                    <w:t>survey</w:t>
                                  </w:r>
                                </w:p>
                              </w:tc>
                            </w:tr>
                          </w:tbl>
                          <w:p w14:paraId="6420B1A6" w14:textId="77777777" w:rsidR="005B0F52" w:rsidRDefault="005B0F52">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0B150" id="docshape3" o:spid="_x0000_s1027" type="#_x0000_t202" style="position:absolute;left:0;text-align:left;margin-left:68.2pt;margin-top:69.95pt;width:481.45pt;height:516.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38"/>
                        <w:gridCol w:w="4948"/>
                        <w:gridCol w:w="2702"/>
                      </w:tblGrid>
                      <w:tr w:rsidR="005B0F52" w14:paraId="6420B17E" w14:textId="77777777">
                        <w:trPr>
                          <w:trHeight w:val="229"/>
                        </w:trPr>
                        <w:tc>
                          <w:tcPr>
                            <w:tcW w:w="1838" w:type="dxa"/>
                          </w:tcPr>
                          <w:p w14:paraId="6420B17B" w14:textId="77777777" w:rsidR="005B0F52" w:rsidRDefault="0046319E">
                            <w:pPr>
                              <w:pStyle w:val="TableParagraph"/>
                              <w:spacing w:line="210" w:lineRule="exact"/>
                              <w:ind w:left="205"/>
                              <w:rPr>
                                <w:sz w:val="20"/>
                              </w:rPr>
                            </w:pPr>
                            <w:r>
                              <w:rPr>
                                <w:spacing w:val="-4"/>
                                <w:sz w:val="20"/>
                              </w:rPr>
                              <w:t>Goal</w:t>
                            </w:r>
                          </w:p>
                        </w:tc>
                        <w:tc>
                          <w:tcPr>
                            <w:tcW w:w="4948" w:type="dxa"/>
                          </w:tcPr>
                          <w:p w14:paraId="6420B17C" w14:textId="77777777" w:rsidR="005B0F52" w:rsidRDefault="0046319E">
                            <w:pPr>
                              <w:pStyle w:val="TableParagraph"/>
                              <w:spacing w:line="210" w:lineRule="exact"/>
                              <w:ind w:left="105"/>
                              <w:rPr>
                                <w:sz w:val="20"/>
                              </w:rPr>
                            </w:pPr>
                            <w:r>
                              <w:rPr>
                                <w:sz w:val="20"/>
                              </w:rPr>
                              <w:t>Outputs</w:t>
                            </w:r>
                            <w:r>
                              <w:rPr>
                                <w:spacing w:val="-8"/>
                                <w:sz w:val="20"/>
                              </w:rPr>
                              <w:t xml:space="preserve"> </w:t>
                            </w:r>
                            <w:r>
                              <w:rPr>
                                <w:sz w:val="20"/>
                              </w:rPr>
                              <w:t>and</w:t>
                            </w:r>
                            <w:r>
                              <w:rPr>
                                <w:spacing w:val="-8"/>
                                <w:sz w:val="20"/>
                              </w:rPr>
                              <w:t xml:space="preserve"> </w:t>
                            </w:r>
                            <w:r>
                              <w:rPr>
                                <w:sz w:val="20"/>
                              </w:rPr>
                              <w:t>Instruments</w:t>
                            </w:r>
                            <w:r>
                              <w:rPr>
                                <w:spacing w:val="-8"/>
                                <w:sz w:val="20"/>
                              </w:rPr>
                              <w:t xml:space="preserve"> </w:t>
                            </w:r>
                            <w:r>
                              <w:rPr>
                                <w:sz w:val="20"/>
                              </w:rPr>
                              <w:t>(Qualitative</w:t>
                            </w:r>
                            <w:r>
                              <w:rPr>
                                <w:spacing w:val="-8"/>
                                <w:sz w:val="20"/>
                              </w:rPr>
                              <w:t xml:space="preserve"> </w:t>
                            </w:r>
                            <w:r>
                              <w:rPr>
                                <w:sz w:val="20"/>
                              </w:rPr>
                              <w:t>and</w:t>
                            </w:r>
                            <w:r>
                              <w:rPr>
                                <w:spacing w:val="-7"/>
                                <w:sz w:val="20"/>
                              </w:rPr>
                              <w:t xml:space="preserve"> </w:t>
                            </w:r>
                            <w:r>
                              <w:rPr>
                                <w:spacing w:val="-2"/>
                                <w:sz w:val="20"/>
                              </w:rPr>
                              <w:t>Quantitative)</w:t>
                            </w:r>
                          </w:p>
                        </w:tc>
                        <w:tc>
                          <w:tcPr>
                            <w:tcW w:w="2702" w:type="dxa"/>
                          </w:tcPr>
                          <w:p w14:paraId="6420B17D" w14:textId="77777777" w:rsidR="005B0F52" w:rsidRDefault="0046319E">
                            <w:pPr>
                              <w:pStyle w:val="TableParagraph"/>
                              <w:spacing w:line="210" w:lineRule="exact"/>
                              <w:ind w:left="111"/>
                              <w:rPr>
                                <w:sz w:val="20"/>
                              </w:rPr>
                            </w:pPr>
                            <w:r>
                              <w:rPr>
                                <w:sz w:val="20"/>
                              </w:rPr>
                              <w:t>Baseline</w:t>
                            </w:r>
                            <w:r>
                              <w:rPr>
                                <w:spacing w:val="-9"/>
                                <w:sz w:val="20"/>
                              </w:rPr>
                              <w:t xml:space="preserve"> </w:t>
                            </w:r>
                            <w:r>
                              <w:rPr>
                                <w:sz w:val="20"/>
                              </w:rPr>
                              <w:t>Data</w:t>
                            </w:r>
                            <w:r>
                              <w:rPr>
                                <w:spacing w:val="-7"/>
                                <w:sz w:val="20"/>
                              </w:rPr>
                              <w:t xml:space="preserve"> </w:t>
                            </w:r>
                            <w:r>
                              <w:rPr>
                                <w:sz w:val="20"/>
                              </w:rPr>
                              <w:t>Source</w:t>
                            </w:r>
                            <w:r>
                              <w:rPr>
                                <w:spacing w:val="-7"/>
                                <w:sz w:val="20"/>
                              </w:rPr>
                              <w:t xml:space="preserve"> </w:t>
                            </w:r>
                            <w:r>
                              <w:rPr>
                                <w:sz w:val="20"/>
                              </w:rPr>
                              <w:t>and</w:t>
                            </w:r>
                            <w:r>
                              <w:rPr>
                                <w:spacing w:val="-6"/>
                                <w:sz w:val="20"/>
                              </w:rPr>
                              <w:t xml:space="preserve"> </w:t>
                            </w:r>
                            <w:r>
                              <w:rPr>
                                <w:spacing w:val="-4"/>
                                <w:sz w:val="20"/>
                              </w:rPr>
                              <w:t>Date</w:t>
                            </w:r>
                          </w:p>
                        </w:tc>
                      </w:tr>
                      <w:tr w:rsidR="005B0F52" w14:paraId="6420B185" w14:textId="77777777">
                        <w:trPr>
                          <w:trHeight w:val="1780"/>
                        </w:trPr>
                        <w:tc>
                          <w:tcPr>
                            <w:tcW w:w="1838" w:type="dxa"/>
                          </w:tcPr>
                          <w:p w14:paraId="6420B17F" w14:textId="77777777" w:rsidR="005B0F52" w:rsidRDefault="0046319E">
                            <w:pPr>
                              <w:pStyle w:val="TableParagraph"/>
                              <w:ind w:left="105" w:right="576"/>
                              <w:rPr>
                                <w:sz w:val="20"/>
                              </w:rPr>
                            </w:pPr>
                            <w:r>
                              <w:rPr>
                                <w:sz w:val="20"/>
                              </w:rPr>
                              <w:t>1</w:t>
                            </w:r>
                            <w:r>
                              <w:rPr>
                                <w:spacing w:val="-13"/>
                                <w:sz w:val="20"/>
                              </w:rPr>
                              <w:t xml:space="preserve"> </w:t>
                            </w:r>
                            <w:r>
                              <w:rPr>
                                <w:sz w:val="20"/>
                              </w:rPr>
                              <w:t>-</w:t>
                            </w:r>
                            <w:r>
                              <w:rPr>
                                <w:spacing w:val="-12"/>
                                <w:sz w:val="20"/>
                              </w:rPr>
                              <w:t xml:space="preserve"> </w:t>
                            </w:r>
                            <w:r>
                              <w:rPr>
                                <w:sz w:val="20"/>
                              </w:rPr>
                              <w:t>Strengthen K-16</w:t>
                            </w:r>
                            <w:r>
                              <w:rPr>
                                <w:spacing w:val="-9"/>
                                <w:sz w:val="20"/>
                              </w:rPr>
                              <w:t xml:space="preserve"> </w:t>
                            </w:r>
                            <w:r>
                              <w:rPr>
                                <w:sz w:val="20"/>
                              </w:rPr>
                              <w:t xml:space="preserve">Teacher Training and </w:t>
                            </w:r>
                            <w:r>
                              <w:rPr>
                                <w:spacing w:val="-2"/>
                                <w:sz w:val="20"/>
                              </w:rPr>
                              <w:t>Educational Outreach</w:t>
                            </w:r>
                          </w:p>
                          <w:p w14:paraId="6420B180" w14:textId="77777777" w:rsidR="005B0F52" w:rsidRDefault="0046319E">
                            <w:pPr>
                              <w:pStyle w:val="TableParagraph"/>
                              <w:spacing w:before="2"/>
                              <w:ind w:left="105" w:right="267"/>
                              <w:rPr>
                                <w:sz w:val="20"/>
                              </w:rPr>
                            </w:pPr>
                            <w:r>
                              <w:rPr>
                                <w:sz w:val="20"/>
                              </w:rPr>
                              <w:t>Opportunities</w:t>
                            </w:r>
                            <w:r>
                              <w:rPr>
                                <w:spacing w:val="-13"/>
                                <w:sz w:val="20"/>
                              </w:rPr>
                              <w:t xml:space="preserve"> </w:t>
                            </w:r>
                            <w:r>
                              <w:rPr>
                                <w:sz w:val="20"/>
                              </w:rPr>
                              <w:t>and Access. (AP2)</w:t>
                            </w:r>
                          </w:p>
                        </w:tc>
                        <w:tc>
                          <w:tcPr>
                            <w:tcW w:w="4948" w:type="dxa"/>
                          </w:tcPr>
                          <w:p w14:paraId="6420B181" w14:textId="77777777" w:rsidR="005B0F52" w:rsidRDefault="0046319E">
                            <w:pPr>
                              <w:pStyle w:val="TableParagraph"/>
                              <w:ind w:left="105"/>
                              <w:rPr>
                                <w:sz w:val="20"/>
                              </w:rPr>
                            </w:pPr>
                            <w:r>
                              <w:rPr>
                                <w:b/>
                                <w:sz w:val="20"/>
                              </w:rPr>
                              <w:t xml:space="preserve">Process: </w:t>
                            </w:r>
                            <w:r>
                              <w:rPr>
                                <w:sz w:val="20"/>
                              </w:rPr>
                              <w:t>Number of Trainings; Participant Number and Demographic</w:t>
                            </w:r>
                            <w:r>
                              <w:rPr>
                                <w:spacing w:val="-8"/>
                                <w:sz w:val="20"/>
                              </w:rPr>
                              <w:t xml:space="preserve"> </w:t>
                            </w:r>
                            <w:r>
                              <w:rPr>
                                <w:sz w:val="20"/>
                              </w:rPr>
                              <w:t>Information;</w:t>
                            </w:r>
                            <w:r>
                              <w:rPr>
                                <w:spacing w:val="-8"/>
                                <w:sz w:val="20"/>
                              </w:rPr>
                              <w:t xml:space="preserve"> </w:t>
                            </w:r>
                            <w:r>
                              <w:rPr>
                                <w:sz w:val="20"/>
                              </w:rPr>
                              <w:t>Number</w:t>
                            </w:r>
                            <w:r>
                              <w:rPr>
                                <w:spacing w:val="-8"/>
                                <w:sz w:val="20"/>
                              </w:rPr>
                              <w:t xml:space="preserve"> </w:t>
                            </w:r>
                            <w:r>
                              <w:rPr>
                                <w:sz w:val="20"/>
                              </w:rPr>
                              <w:t>and</w:t>
                            </w:r>
                            <w:r>
                              <w:rPr>
                                <w:spacing w:val="-8"/>
                                <w:sz w:val="20"/>
                              </w:rPr>
                              <w:t xml:space="preserve"> </w:t>
                            </w:r>
                            <w:r>
                              <w:rPr>
                                <w:sz w:val="20"/>
                              </w:rPr>
                              <w:t>Characteristics</w:t>
                            </w:r>
                            <w:r>
                              <w:rPr>
                                <w:spacing w:val="-8"/>
                                <w:sz w:val="20"/>
                              </w:rPr>
                              <w:t xml:space="preserve"> </w:t>
                            </w:r>
                            <w:r>
                              <w:rPr>
                                <w:sz w:val="20"/>
                              </w:rPr>
                              <w:t xml:space="preserve">of </w:t>
                            </w:r>
                            <w:r>
                              <w:rPr>
                                <w:spacing w:val="-2"/>
                                <w:sz w:val="20"/>
                              </w:rPr>
                              <w:t>Collaborations</w:t>
                            </w:r>
                          </w:p>
                          <w:p w14:paraId="6420B182" w14:textId="77777777" w:rsidR="005B0F52" w:rsidRDefault="005B0F52">
                            <w:pPr>
                              <w:pStyle w:val="TableParagraph"/>
                              <w:spacing w:before="1"/>
                              <w:rPr>
                                <w:sz w:val="20"/>
                              </w:rPr>
                            </w:pPr>
                          </w:p>
                          <w:p w14:paraId="6420B183" w14:textId="77777777" w:rsidR="005B0F52" w:rsidRDefault="0046319E">
                            <w:pPr>
                              <w:pStyle w:val="TableParagraph"/>
                              <w:ind w:left="105"/>
                              <w:rPr>
                                <w:sz w:val="20"/>
                              </w:rPr>
                            </w:pPr>
                            <w:r>
                              <w:rPr>
                                <w:b/>
                                <w:sz w:val="20"/>
                              </w:rPr>
                              <w:t xml:space="preserve">Outcome: </w:t>
                            </w:r>
                            <w:r>
                              <w:rPr>
                                <w:sz w:val="20"/>
                              </w:rPr>
                              <w:t>Post Training Participant Surveys; Bi-annual Participant</w:t>
                            </w:r>
                            <w:r>
                              <w:rPr>
                                <w:spacing w:val="-7"/>
                                <w:sz w:val="20"/>
                              </w:rPr>
                              <w:t xml:space="preserve"> </w:t>
                            </w:r>
                            <w:r>
                              <w:rPr>
                                <w:sz w:val="20"/>
                              </w:rPr>
                              <w:t>Focus</w:t>
                            </w:r>
                            <w:r>
                              <w:rPr>
                                <w:spacing w:val="-7"/>
                                <w:sz w:val="20"/>
                              </w:rPr>
                              <w:t xml:space="preserve"> </w:t>
                            </w:r>
                            <w:r>
                              <w:rPr>
                                <w:sz w:val="20"/>
                              </w:rPr>
                              <w:t>Group</w:t>
                            </w:r>
                            <w:r>
                              <w:rPr>
                                <w:spacing w:val="-7"/>
                                <w:sz w:val="20"/>
                              </w:rPr>
                              <w:t xml:space="preserve"> </w:t>
                            </w:r>
                            <w:r>
                              <w:rPr>
                                <w:sz w:val="20"/>
                              </w:rPr>
                              <w:t>by</w:t>
                            </w:r>
                            <w:r>
                              <w:rPr>
                                <w:spacing w:val="-7"/>
                                <w:sz w:val="20"/>
                              </w:rPr>
                              <w:t xml:space="preserve"> </w:t>
                            </w:r>
                            <w:r>
                              <w:rPr>
                                <w:sz w:val="20"/>
                              </w:rPr>
                              <w:t>independent</w:t>
                            </w:r>
                            <w:r>
                              <w:rPr>
                                <w:spacing w:val="-7"/>
                                <w:sz w:val="20"/>
                              </w:rPr>
                              <w:t xml:space="preserve"> </w:t>
                            </w:r>
                            <w:r>
                              <w:rPr>
                                <w:sz w:val="20"/>
                              </w:rPr>
                              <w:t>evaluation</w:t>
                            </w:r>
                            <w:r>
                              <w:rPr>
                                <w:spacing w:val="-7"/>
                                <w:sz w:val="20"/>
                              </w:rPr>
                              <w:t xml:space="preserve"> </w:t>
                            </w:r>
                            <w:r>
                              <w:rPr>
                                <w:sz w:val="20"/>
                              </w:rPr>
                              <w:t>team.</w:t>
                            </w:r>
                          </w:p>
                        </w:tc>
                        <w:tc>
                          <w:tcPr>
                            <w:tcW w:w="2702" w:type="dxa"/>
                          </w:tcPr>
                          <w:p w14:paraId="6420B184" w14:textId="77777777" w:rsidR="005B0F52" w:rsidRDefault="0046319E">
                            <w:pPr>
                              <w:pStyle w:val="TableParagraph"/>
                              <w:ind w:left="111" w:right="145"/>
                              <w:rPr>
                                <w:sz w:val="20"/>
                              </w:rPr>
                            </w:pPr>
                            <w:r>
                              <w:rPr>
                                <w:sz w:val="20"/>
                              </w:rPr>
                              <w:t>Spri</w:t>
                            </w:r>
                            <w:r>
                              <w:rPr>
                                <w:sz w:val="20"/>
                              </w:rPr>
                              <w:t>ng</w:t>
                            </w:r>
                            <w:r>
                              <w:rPr>
                                <w:spacing w:val="-13"/>
                                <w:sz w:val="20"/>
                              </w:rPr>
                              <w:t xml:space="preserve"> </w:t>
                            </w:r>
                            <w:r>
                              <w:rPr>
                                <w:sz w:val="20"/>
                              </w:rPr>
                              <w:t>2021</w:t>
                            </w:r>
                            <w:r>
                              <w:rPr>
                                <w:spacing w:val="-12"/>
                                <w:sz w:val="20"/>
                              </w:rPr>
                              <w:t xml:space="preserve"> </w:t>
                            </w:r>
                            <w:r>
                              <w:rPr>
                                <w:sz w:val="20"/>
                              </w:rPr>
                              <w:t>survey</w:t>
                            </w:r>
                            <w:r>
                              <w:rPr>
                                <w:spacing w:val="-13"/>
                                <w:sz w:val="20"/>
                              </w:rPr>
                              <w:t xml:space="preserve"> </w:t>
                            </w:r>
                            <w:r>
                              <w:rPr>
                                <w:sz w:val="20"/>
                              </w:rPr>
                              <w:t>(CLACS &amp; CUPH); Current status of collaborative initiatives</w:t>
                            </w:r>
                          </w:p>
                        </w:tc>
                      </w:tr>
                      <w:tr w:rsidR="005B0F52" w14:paraId="6420B18B" w14:textId="77777777">
                        <w:trPr>
                          <w:trHeight w:val="2068"/>
                        </w:trPr>
                        <w:tc>
                          <w:tcPr>
                            <w:tcW w:w="1838" w:type="dxa"/>
                          </w:tcPr>
                          <w:p w14:paraId="6420B186" w14:textId="77777777" w:rsidR="005B0F52" w:rsidRDefault="0046319E">
                            <w:pPr>
                              <w:pStyle w:val="TableParagraph"/>
                              <w:ind w:left="105" w:right="105"/>
                              <w:rPr>
                                <w:sz w:val="20"/>
                              </w:rPr>
                            </w:pPr>
                            <w:r>
                              <w:rPr>
                                <w:sz w:val="20"/>
                              </w:rPr>
                              <w:t>2</w:t>
                            </w:r>
                            <w:r>
                              <w:rPr>
                                <w:spacing w:val="-13"/>
                                <w:sz w:val="20"/>
                              </w:rPr>
                              <w:t xml:space="preserve"> </w:t>
                            </w:r>
                            <w:r>
                              <w:rPr>
                                <w:sz w:val="20"/>
                              </w:rPr>
                              <w:t>-</w:t>
                            </w:r>
                            <w:r>
                              <w:rPr>
                                <w:spacing w:val="-12"/>
                                <w:sz w:val="20"/>
                              </w:rPr>
                              <w:t xml:space="preserve"> </w:t>
                            </w:r>
                            <w:r>
                              <w:rPr>
                                <w:sz w:val="20"/>
                              </w:rPr>
                              <w:t>Collaborate</w:t>
                            </w:r>
                            <w:r>
                              <w:rPr>
                                <w:spacing w:val="-13"/>
                                <w:sz w:val="20"/>
                              </w:rPr>
                              <w:t xml:space="preserve"> </w:t>
                            </w:r>
                            <w:r>
                              <w:rPr>
                                <w:sz w:val="20"/>
                              </w:rPr>
                              <w:t xml:space="preserve">with </w:t>
                            </w:r>
                            <w:r>
                              <w:rPr>
                                <w:spacing w:val="-2"/>
                                <w:sz w:val="20"/>
                              </w:rPr>
                              <w:t>Minority</w:t>
                            </w:r>
                            <w:r>
                              <w:rPr>
                                <w:spacing w:val="40"/>
                                <w:sz w:val="20"/>
                              </w:rPr>
                              <w:t xml:space="preserve"> </w:t>
                            </w:r>
                            <w:r>
                              <w:rPr>
                                <w:sz w:val="20"/>
                              </w:rPr>
                              <w:t xml:space="preserve">Institutions and </w:t>
                            </w:r>
                            <w:r>
                              <w:rPr>
                                <w:spacing w:val="-2"/>
                                <w:sz w:val="20"/>
                              </w:rPr>
                              <w:t xml:space="preserve">Community </w:t>
                            </w:r>
                            <w:r>
                              <w:rPr>
                                <w:sz w:val="20"/>
                              </w:rPr>
                              <w:t>Colleges</w:t>
                            </w:r>
                            <w:r>
                              <w:rPr>
                                <w:spacing w:val="-11"/>
                                <w:sz w:val="20"/>
                              </w:rPr>
                              <w:t xml:space="preserve"> </w:t>
                            </w:r>
                            <w:r>
                              <w:rPr>
                                <w:sz w:val="20"/>
                              </w:rPr>
                              <w:t>in</w:t>
                            </w:r>
                            <w:r>
                              <w:rPr>
                                <w:spacing w:val="-11"/>
                                <w:sz w:val="20"/>
                              </w:rPr>
                              <w:t xml:space="preserve"> </w:t>
                            </w:r>
                            <w:r>
                              <w:rPr>
                                <w:sz w:val="20"/>
                              </w:rPr>
                              <w:t xml:space="preserve">Support of Latin American Studies Initiatives. </w:t>
                            </w:r>
                            <w:r>
                              <w:rPr>
                                <w:spacing w:val="-2"/>
                                <w:sz w:val="20"/>
                              </w:rPr>
                              <w:t>(CPP1)</w:t>
                            </w:r>
                          </w:p>
                        </w:tc>
                        <w:tc>
                          <w:tcPr>
                            <w:tcW w:w="4948" w:type="dxa"/>
                          </w:tcPr>
                          <w:p w14:paraId="6420B187" w14:textId="77777777" w:rsidR="005B0F52" w:rsidRDefault="0046319E">
                            <w:pPr>
                              <w:pStyle w:val="TableParagraph"/>
                              <w:ind w:left="105" w:right="402"/>
                              <w:jc w:val="both"/>
                              <w:rPr>
                                <w:sz w:val="20"/>
                              </w:rPr>
                            </w:pPr>
                            <w:r>
                              <w:rPr>
                                <w:b/>
                                <w:sz w:val="20"/>
                              </w:rPr>
                              <w:t>Process:</w:t>
                            </w:r>
                            <w:r>
                              <w:rPr>
                                <w:b/>
                                <w:spacing w:val="-4"/>
                                <w:sz w:val="20"/>
                              </w:rPr>
                              <w:t xml:space="preserve"> </w:t>
                            </w:r>
                            <w:r>
                              <w:rPr>
                                <w:sz w:val="20"/>
                              </w:rPr>
                              <w:t>Review</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current</w:t>
                            </w:r>
                            <w:r>
                              <w:rPr>
                                <w:spacing w:val="-4"/>
                                <w:sz w:val="20"/>
                              </w:rPr>
                              <w:t xml:space="preserve"> </w:t>
                            </w:r>
                            <w:r>
                              <w:rPr>
                                <w:sz w:val="20"/>
                              </w:rPr>
                              <w:t>state;</w:t>
                            </w:r>
                            <w:r>
                              <w:rPr>
                                <w:spacing w:val="-4"/>
                                <w:sz w:val="20"/>
                              </w:rPr>
                              <w:t xml:space="preserve"> </w:t>
                            </w:r>
                            <w:r>
                              <w:rPr>
                                <w:sz w:val="20"/>
                              </w:rPr>
                              <w:t>establish</w:t>
                            </w:r>
                            <w:r>
                              <w:rPr>
                                <w:spacing w:val="-4"/>
                                <w:sz w:val="20"/>
                              </w:rPr>
                              <w:t xml:space="preserve"> </w:t>
                            </w:r>
                            <w:r>
                              <w:rPr>
                                <w:sz w:val="20"/>
                              </w:rPr>
                              <w:t>context, what</w:t>
                            </w:r>
                            <w:r>
                              <w:rPr>
                                <w:spacing w:val="-5"/>
                                <w:sz w:val="20"/>
                              </w:rPr>
                              <w:t xml:space="preserve"> </w:t>
                            </w:r>
                            <w:r>
                              <w:rPr>
                                <w:sz w:val="20"/>
                              </w:rPr>
                              <w:t>is</w:t>
                            </w:r>
                            <w:r>
                              <w:rPr>
                                <w:spacing w:val="-5"/>
                                <w:sz w:val="20"/>
                              </w:rPr>
                              <w:t xml:space="preserve"> </w:t>
                            </w:r>
                            <w:r>
                              <w:rPr>
                                <w:sz w:val="20"/>
                              </w:rPr>
                              <w:t>desired</w:t>
                            </w:r>
                            <w:r>
                              <w:rPr>
                                <w:spacing w:val="-5"/>
                                <w:sz w:val="20"/>
                              </w:rPr>
                              <w:t xml:space="preserve"> </w:t>
                            </w:r>
                            <w:r>
                              <w:rPr>
                                <w:sz w:val="20"/>
                              </w:rPr>
                              <w:t>from</w:t>
                            </w:r>
                            <w:r>
                              <w:rPr>
                                <w:spacing w:val="-6"/>
                                <w:sz w:val="20"/>
                              </w:rPr>
                              <w:t xml:space="preserve"> </w:t>
                            </w:r>
                            <w:r>
                              <w:rPr>
                                <w:sz w:val="20"/>
                              </w:rPr>
                              <w:t>collaboration</w:t>
                            </w:r>
                            <w:r>
                              <w:rPr>
                                <w:spacing w:val="-5"/>
                                <w:sz w:val="20"/>
                              </w:rPr>
                              <w:t xml:space="preserve"> </w:t>
                            </w:r>
                            <w:r>
                              <w:rPr>
                                <w:sz w:val="20"/>
                              </w:rPr>
                              <w:t>and</w:t>
                            </w:r>
                            <w:r>
                              <w:rPr>
                                <w:spacing w:val="-5"/>
                                <w:sz w:val="20"/>
                              </w:rPr>
                              <w:t xml:space="preserve"> </w:t>
                            </w:r>
                            <w:r>
                              <w:rPr>
                                <w:sz w:val="20"/>
                              </w:rPr>
                              <w:t>mechanisms</w:t>
                            </w:r>
                            <w:r>
                              <w:rPr>
                                <w:spacing w:val="-5"/>
                                <w:sz w:val="20"/>
                              </w:rPr>
                              <w:t xml:space="preserve"> </w:t>
                            </w:r>
                            <w:r>
                              <w:rPr>
                                <w:sz w:val="20"/>
                              </w:rPr>
                              <w:t>the centers will develop to foster these outcomes.</w:t>
                            </w:r>
                          </w:p>
                          <w:p w14:paraId="6420B188" w14:textId="77777777" w:rsidR="005B0F52" w:rsidRDefault="005B0F52">
                            <w:pPr>
                              <w:pStyle w:val="TableParagraph"/>
                              <w:spacing w:before="3"/>
                              <w:rPr>
                                <w:sz w:val="20"/>
                              </w:rPr>
                            </w:pPr>
                          </w:p>
                          <w:p w14:paraId="6420B189" w14:textId="77777777" w:rsidR="005B0F52" w:rsidRDefault="0046319E">
                            <w:pPr>
                              <w:pStyle w:val="TableParagraph"/>
                              <w:spacing w:line="237" w:lineRule="auto"/>
                              <w:ind w:left="105" w:right="195"/>
                              <w:rPr>
                                <w:sz w:val="20"/>
                              </w:rPr>
                            </w:pPr>
                            <w:r>
                              <w:rPr>
                                <w:b/>
                                <w:sz w:val="20"/>
                              </w:rPr>
                              <w:t xml:space="preserve">Outcome: </w:t>
                            </w:r>
                            <w:r>
                              <w:rPr>
                                <w:sz w:val="20"/>
                              </w:rPr>
                              <w:t>Annual Key Informant Interviews to understand the nature of collaboration, evidence for strengthened</w:t>
                            </w:r>
                            <w:r>
                              <w:rPr>
                                <w:spacing w:val="-9"/>
                                <w:sz w:val="20"/>
                              </w:rPr>
                              <w:t xml:space="preserve"> </w:t>
                            </w:r>
                            <w:r>
                              <w:rPr>
                                <w:sz w:val="20"/>
                              </w:rPr>
                              <w:t>relationships</w:t>
                            </w:r>
                            <w:r>
                              <w:rPr>
                                <w:spacing w:val="-9"/>
                                <w:sz w:val="20"/>
                              </w:rPr>
                              <w:t xml:space="preserve"> </w:t>
                            </w:r>
                            <w:r>
                              <w:rPr>
                                <w:sz w:val="20"/>
                              </w:rPr>
                              <w:t>by</w:t>
                            </w:r>
                            <w:r>
                              <w:rPr>
                                <w:spacing w:val="-9"/>
                                <w:sz w:val="20"/>
                              </w:rPr>
                              <w:t xml:space="preserve"> </w:t>
                            </w:r>
                            <w:r>
                              <w:rPr>
                                <w:sz w:val="20"/>
                              </w:rPr>
                              <w:t>independent</w:t>
                            </w:r>
                            <w:r>
                              <w:rPr>
                                <w:spacing w:val="-9"/>
                                <w:sz w:val="20"/>
                              </w:rPr>
                              <w:t xml:space="preserve"> </w:t>
                            </w:r>
                            <w:r>
                              <w:rPr>
                                <w:sz w:val="20"/>
                              </w:rPr>
                              <w:t xml:space="preserve">evaluation </w:t>
                            </w:r>
                            <w:r>
                              <w:rPr>
                                <w:spacing w:val="-2"/>
                                <w:sz w:val="20"/>
                              </w:rPr>
                              <w:t>team.</w:t>
                            </w:r>
                          </w:p>
                        </w:tc>
                        <w:tc>
                          <w:tcPr>
                            <w:tcW w:w="2702" w:type="dxa"/>
                          </w:tcPr>
                          <w:p w14:paraId="6420B18A" w14:textId="77777777" w:rsidR="005B0F52" w:rsidRDefault="0046319E">
                            <w:pPr>
                              <w:pStyle w:val="TableParagraph"/>
                              <w:ind w:left="111" w:right="145"/>
                              <w:rPr>
                                <w:sz w:val="20"/>
                              </w:rPr>
                            </w:pPr>
                            <w:r>
                              <w:rPr>
                                <w:sz w:val="20"/>
                              </w:rPr>
                              <w:t>Current</w:t>
                            </w:r>
                            <w:r>
                              <w:rPr>
                                <w:spacing w:val="-13"/>
                                <w:sz w:val="20"/>
                              </w:rPr>
                              <w:t xml:space="preserve"> </w:t>
                            </w:r>
                            <w:r>
                              <w:rPr>
                                <w:sz w:val="20"/>
                              </w:rPr>
                              <w:t>status</w:t>
                            </w:r>
                            <w:r>
                              <w:rPr>
                                <w:spacing w:val="-12"/>
                                <w:sz w:val="20"/>
                              </w:rPr>
                              <w:t xml:space="preserve"> </w:t>
                            </w:r>
                            <w:r>
                              <w:rPr>
                                <w:sz w:val="20"/>
                              </w:rPr>
                              <w:t>of</w:t>
                            </w:r>
                            <w:r>
                              <w:rPr>
                                <w:spacing w:val="-13"/>
                                <w:sz w:val="20"/>
                              </w:rPr>
                              <w:t xml:space="preserve"> </w:t>
                            </w:r>
                            <w:r>
                              <w:rPr>
                                <w:sz w:val="20"/>
                              </w:rPr>
                              <w:t>international content on courses and curricula at partner institutions, and status of colla</w:t>
                            </w:r>
                            <w:r>
                              <w:rPr>
                                <w:sz w:val="20"/>
                              </w:rPr>
                              <w:t>borative initiatives</w:t>
                            </w:r>
                          </w:p>
                        </w:tc>
                      </w:tr>
                      <w:tr w:rsidR="005B0F52" w14:paraId="6420B18F" w14:textId="77777777">
                        <w:trPr>
                          <w:trHeight w:val="1609"/>
                        </w:trPr>
                        <w:tc>
                          <w:tcPr>
                            <w:tcW w:w="1838" w:type="dxa"/>
                            <w:tcBorders>
                              <w:bottom w:val="nil"/>
                            </w:tcBorders>
                          </w:tcPr>
                          <w:p w14:paraId="6420B18C" w14:textId="77777777" w:rsidR="005B0F52" w:rsidRDefault="0046319E">
                            <w:pPr>
                              <w:pStyle w:val="TableParagraph"/>
                              <w:spacing w:before="1"/>
                              <w:ind w:left="105" w:right="112"/>
                              <w:rPr>
                                <w:sz w:val="20"/>
                              </w:rPr>
                            </w:pPr>
                            <w:r>
                              <w:rPr>
                                <w:rFonts w:ascii="Calibri"/>
                                <w:sz w:val="20"/>
                              </w:rPr>
                              <w:t xml:space="preserve">3 - </w:t>
                            </w:r>
                            <w:r>
                              <w:rPr>
                                <w:sz w:val="20"/>
                              </w:rPr>
                              <w:t>Improve Undergraduate and Graduate</w:t>
                            </w:r>
                            <w:r>
                              <w:rPr>
                                <w:spacing w:val="-13"/>
                                <w:sz w:val="20"/>
                              </w:rPr>
                              <w:t xml:space="preserve"> </w:t>
                            </w:r>
                            <w:r>
                              <w:rPr>
                                <w:sz w:val="20"/>
                              </w:rPr>
                              <w:t xml:space="preserve">Education </w:t>
                            </w:r>
                            <w:r>
                              <w:rPr>
                                <w:spacing w:val="-4"/>
                                <w:sz w:val="20"/>
                              </w:rPr>
                              <w:t xml:space="preserve">and </w:t>
                            </w:r>
                            <w:r>
                              <w:rPr>
                                <w:spacing w:val="-2"/>
                                <w:sz w:val="20"/>
                              </w:rPr>
                              <w:t>Career/Placement Training.</w:t>
                            </w:r>
                          </w:p>
                        </w:tc>
                        <w:tc>
                          <w:tcPr>
                            <w:tcW w:w="4948" w:type="dxa"/>
                            <w:tcBorders>
                              <w:bottom w:val="nil"/>
                            </w:tcBorders>
                          </w:tcPr>
                          <w:p w14:paraId="6420B18D" w14:textId="77777777" w:rsidR="005B0F52" w:rsidRDefault="0046319E">
                            <w:pPr>
                              <w:pStyle w:val="TableParagraph"/>
                              <w:spacing w:before="5" w:line="259" w:lineRule="auto"/>
                              <w:ind w:left="105" w:right="195"/>
                              <w:rPr>
                                <w:sz w:val="20"/>
                              </w:rPr>
                            </w:pPr>
                            <w:r>
                              <w:rPr>
                                <w:b/>
                                <w:sz w:val="20"/>
                              </w:rPr>
                              <w:t xml:space="preserve">Process: </w:t>
                            </w:r>
                            <w:r>
                              <w:rPr>
                                <w:sz w:val="20"/>
                              </w:rPr>
                              <w:t>Enrollments in LCTL courses at all levels at Consortium and other partner institutions; Collaborative initiatives with other LCTL venues at other universities with</w:t>
                            </w:r>
                            <w:r>
                              <w:rPr>
                                <w:spacing w:val="-8"/>
                                <w:sz w:val="20"/>
                              </w:rPr>
                              <w:t xml:space="preserve"> </w:t>
                            </w:r>
                            <w:r>
                              <w:rPr>
                                <w:sz w:val="20"/>
                              </w:rPr>
                              <w:t>LAC</w:t>
                            </w:r>
                            <w:r>
                              <w:rPr>
                                <w:spacing w:val="-8"/>
                                <w:sz w:val="20"/>
                              </w:rPr>
                              <w:t xml:space="preserve"> </w:t>
                            </w:r>
                            <w:r>
                              <w:rPr>
                                <w:sz w:val="20"/>
                              </w:rPr>
                              <w:t>NRCs;</w:t>
                            </w:r>
                            <w:r>
                              <w:rPr>
                                <w:spacing w:val="-8"/>
                                <w:sz w:val="20"/>
                              </w:rPr>
                              <w:t xml:space="preserve"> </w:t>
                            </w:r>
                            <w:r>
                              <w:rPr>
                                <w:sz w:val="20"/>
                              </w:rPr>
                              <w:t>development/participation</w:t>
                            </w:r>
                            <w:r>
                              <w:rPr>
                                <w:spacing w:val="-8"/>
                                <w:sz w:val="20"/>
                              </w:rPr>
                              <w:t xml:space="preserve"> </w:t>
                            </w:r>
                            <w:r>
                              <w:rPr>
                                <w:sz w:val="20"/>
                              </w:rPr>
                              <w:t>in</w:t>
                            </w:r>
                            <w:r>
                              <w:rPr>
                                <w:spacing w:val="-8"/>
                                <w:sz w:val="20"/>
                              </w:rPr>
                              <w:t xml:space="preserve"> </w:t>
                            </w:r>
                            <w:r>
                              <w:rPr>
                                <w:sz w:val="20"/>
                              </w:rPr>
                              <w:t>academic, internship and career advising opportunitie</w:t>
                            </w:r>
                            <w:r>
                              <w:rPr>
                                <w:sz w:val="20"/>
                              </w:rPr>
                              <w:t xml:space="preserve">s; alumni </w:t>
                            </w:r>
                            <w:r>
                              <w:rPr>
                                <w:spacing w:val="-2"/>
                                <w:sz w:val="20"/>
                              </w:rPr>
                              <w:t>placement</w:t>
                            </w:r>
                          </w:p>
                        </w:tc>
                        <w:tc>
                          <w:tcPr>
                            <w:tcW w:w="2702" w:type="dxa"/>
                            <w:tcBorders>
                              <w:bottom w:val="nil"/>
                            </w:tcBorders>
                          </w:tcPr>
                          <w:p w14:paraId="6420B18E" w14:textId="77777777" w:rsidR="005B0F52" w:rsidRDefault="0046319E">
                            <w:pPr>
                              <w:pStyle w:val="TableParagraph"/>
                              <w:ind w:left="111" w:right="145"/>
                              <w:rPr>
                                <w:sz w:val="20"/>
                              </w:rPr>
                            </w:pPr>
                            <w:r>
                              <w:rPr>
                                <w:sz w:val="20"/>
                              </w:rPr>
                              <w:t>Current</w:t>
                            </w:r>
                            <w:r>
                              <w:rPr>
                                <w:spacing w:val="-13"/>
                                <w:sz w:val="20"/>
                              </w:rPr>
                              <w:t xml:space="preserve"> </w:t>
                            </w:r>
                            <w:r>
                              <w:rPr>
                                <w:sz w:val="20"/>
                              </w:rPr>
                              <w:t>enrollments;</w:t>
                            </w:r>
                            <w:r>
                              <w:rPr>
                                <w:spacing w:val="-12"/>
                                <w:sz w:val="20"/>
                              </w:rPr>
                              <w:t xml:space="preserve"> </w:t>
                            </w:r>
                            <w:r>
                              <w:rPr>
                                <w:sz w:val="20"/>
                              </w:rPr>
                              <w:t>number of courses at various levels; status of collaborative initiatives; current career training/placement support</w:t>
                            </w:r>
                          </w:p>
                        </w:tc>
                      </w:tr>
                      <w:tr w:rsidR="005B0F52" w14:paraId="6420B199" w14:textId="77777777">
                        <w:trPr>
                          <w:trHeight w:val="1987"/>
                        </w:trPr>
                        <w:tc>
                          <w:tcPr>
                            <w:tcW w:w="1838" w:type="dxa"/>
                            <w:tcBorders>
                              <w:top w:val="nil"/>
                              <w:bottom w:val="nil"/>
                            </w:tcBorders>
                          </w:tcPr>
                          <w:p w14:paraId="6420B190" w14:textId="77777777" w:rsidR="005B0F52" w:rsidRDefault="005B0F52">
                            <w:pPr>
                              <w:pStyle w:val="TableParagraph"/>
                              <w:rPr>
                                <w:sz w:val="20"/>
                              </w:rPr>
                            </w:pPr>
                          </w:p>
                        </w:tc>
                        <w:tc>
                          <w:tcPr>
                            <w:tcW w:w="4948" w:type="dxa"/>
                            <w:tcBorders>
                              <w:top w:val="nil"/>
                              <w:bottom w:val="nil"/>
                            </w:tcBorders>
                          </w:tcPr>
                          <w:p w14:paraId="6420B191" w14:textId="77777777" w:rsidR="005B0F52" w:rsidRDefault="0046319E">
                            <w:pPr>
                              <w:pStyle w:val="TableParagraph"/>
                              <w:spacing w:before="128" w:line="261" w:lineRule="auto"/>
                              <w:ind w:left="105"/>
                              <w:rPr>
                                <w:sz w:val="20"/>
                              </w:rPr>
                            </w:pPr>
                            <w:r>
                              <w:rPr>
                                <w:b/>
                                <w:sz w:val="20"/>
                              </w:rPr>
                              <w:t>Outcome:</w:t>
                            </w:r>
                            <w:r>
                              <w:rPr>
                                <w:b/>
                                <w:spacing w:val="-5"/>
                                <w:sz w:val="20"/>
                              </w:rPr>
                              <w:t xml:space="preserve"> </w:t>
                            </w:r>
                            <w:r>
                              <w:rPr>
                                <w:sz w:val="20"/>
                              </w:rPr>
                              <w:t>GLOWS4</w:t>
                            </w:r>
                            <w:r>
                              <w:rPr>
                                <w:spacing w:val="-5"/>
                                <w:sz w:val="20"/>
                              </w:rPr>
                              <w:t xml:space="preserve"> </w:t>
                            </w:r>
                            <w:r>
                              <w:rPr>
                                <w:sz w:val="20"/>
                              </w:rPr>
                              <w:t>in</w:t>
                            </w:r>
                            <w:r>
                              <w:rPr>
                                <w:spacing w:val="-5"/>
                                <w:sz w:val="20"/>
                              </w:rPr>
                              <w:t xml:space="preserve"> </w:t>
                            </w:r>
                            <w:r>
                              <w:rPr>
                                <w:sz w:val="20"/>
                              </w:rPr>
                              <w:t>year</w:t>
                            </w:r>
                            <w:r>
                              <w:rPr>
                                <w:spacing w:val="-5"/>
                                <w:sz w:val="20"/>
                              </w:rPr>
                              <w:t xml:space="preserve"> </w:t>
                            </w:r>
                            <w:r>
                              <w:rPr>
                                <w:sz w:val="20"/>
                              </w:rPr>
                              <w:t>3</w:t>
                            </w:r>
                            <w:r>
                              <w:rPr>
                                <w:spacing w:val="-5"/>
                                <w:sz w:val="20"/>
                              </w:rPr>
                              <w:t xml:space="preserve"> </w:t>
                            </w:r>
                            <w:r>
                              <w:rPr>
                                <w:sz w:val="20"/>
                              </w:rPr>
                              <w:t>(2025);</w:t>
                            </w:r>
                            <w:r>
                              <w:rPr>
                                <w:spacing w:val="-5"/>
                                <w:sz w:val="20"/>
                              </w:rPr>
                              <w:t xml:space="preserve"> </w:t>
                            </w:r>
                            <w:r>
                              <w:rPr>
                                <w:sz w:val="20"/>
                              </w:rPr>
                              <w:t>ICONS</w:t>
                            </w:r>
                            <w:r>
                              <w:rPr>
                                <w:spacing w:val="-5"/>
                                <w:sz w:val="20"/>
                              </w:rPr>
                              <w:t xml:space="preserve"> </w:t>
                            </w:r>
                            <w:r>
                              <w:rPr>
                                <w:sz w:val="20"/>
                              </w:rPr>
                              <w:t>in</w:t>
                            </w:r>
                            <w:r>
                              <w:rPr>
                                <w:spacing w:val="-5"/>
                                <w:sz w:val="20"/>
                              </w:rPr>
                              <w:t xml:space="preserve"> </w:t>
                            </w:r>
                            <w:r>
                              <w:rPr>
                                <w:sz w:val="20"/>
                              </w:rPr>
                              <w:t>2023, 2024, and 2026; Longitudinal CUPH Surveys - MKE student careers, satisfaction.</w:t>
                            </w:r>
                          </w:p>
                          <w:p w14:paraId="6420B192" w14:textId="77777777" w:rsidR="005B0F52" w:rsidRDefault="005B0F52">
                            <w:pPr>
                              <w:pStyle w:val="TableParagraph"/>
                              <w:rPr>
                                <w:sz w:val="21"/>
                              </w:rPr>
                            </w:pPr>
                          </w:p>
                          <w:p w14:paraId="6420B193" w14:textId="77777777" w:rsidR="005B0F52" w:rsidRDefault="0046319E">
                            <w:pPr>
                              <w:pStyle w:val="TableParagraph"/>
                              <w:spacing w:line="261" w:lineRule="auto"/>
                              <w:ind w:left="105"/>
                              <w:rPr>
                                <w:sz w:val="20"/>
                              </w:rPr>
                            </w:pPr>
                            <w:r>
                              <w:rPr>
                                <w:sz w:val="20"/>
                              </w:rPr>
                              <w:t>Biannual Focus groups with FLAS recipients to deepen understanding</w:t>
                            </w:r>
                            <w:r>
                              <w:rPr>
                                <w:spacing w:val="-7"/>
                                <w:sz w:val="20"/>
                              </w:rPr>
                              <w:t xml:space="preserve"> </w:t>
                            </w:r>
                            <w:r>
                              <w:rPr>
                                <w:sz w:val="20"/>
                              </w:rPr>
                              <w:t>of</w:t>
                            </w:r>
                            <w:r>
                              <w:rPr>
                                <w:spacing w:val="-7"/>
                                <w:sz w:val="20"/>
                              </w:rPr>
                              <w:t xml:space="preserve"> </w:t>
                            </w:r>
                            <w:r>
                              <w:rPr>
                                <w:sz w:val="20"/>
                              </w:rPr>
                              <w:t>educational</w:t>
                            </w:r>
                            <w:r>
                              <w:rPr>
                                <w:spacing w:val="-7"/>
                                <w:sz w:val="20"/>
                              </w:rPr>
                              <w:t xml:space="preserve"> </w:t>
                            </w:r>
                            <w:r>
                              <w:rPr>
                                <w:sz w:val="20"/>
                              </w:rPr>
                              <w:t>goals</w:t>
                            </w:r>
                            <w:r>
                              <w:rPr>
                                <w:spacing w:val="-7"/>
                                <w:sz w:val="20"/>
                              </w:rPr>
                              <w:t xml:space="preserve"> </w:t>
                            </w:r>
                            <w:r>
                              <w:rPr>
                                <w:sz w:val="20"/>
                              </w:rPr>
                              <w:t>and</w:t>
                            </w:r>
                            <w:r>
                              <w:rPr>
                                <w:spacing w:val="-7"/>
                                <w:sz w:val="20"/>
                              </w:rPr>
                              <w:t xml:space="preserve"> </w:t>
                            </w:r>
                            <w:r>
                              <w:rPr>
                                <w:sz w:val="20"/>
                              </w:rPr>
                              <w:t>prospective</w:t>
                            </w:r>
                            <w:r>
                              <w:rPr>
                                <w:spacing w:val="-7"/>
                                <w:sz w:val="20"/>
                              </w:rPr>
                              <w:t xml:space="preserve"> </w:t>
                            </w:r>
                            <w:r>
                              <w:rPr>
                                <w:sz w:val="20"/>
                              </w:rPr>
                              <w:t>career pathways by independent evaluation team.</w:t>
                            </w:r>
                          </w:p>
                        </w:tc>
                        <w:tc>
                          <w:tcPr>
                            <w:tcW w:w="2702" w:type="dxa"/>
                            <w:tcBorders>
                              <w:top w:val="nil"/>
                              <w:bottom w:val="nil"/>
                            </w:tcBorders>
                          </w:tcPr>
                          <w:p w14:paraId="6420B194" w14:textId="77777777" w:rsidR="005B0F52" w:rsidRDefault="005B0F52">
                            <w:pPr>
                              <w:pStyle w:val="TableParagraph"/>
                            </w:pPr>
                          </w:p>
                          <w:p w14:paraId="6420B195" w14:textId="77777777" w:rsidR="005B0F52" w:rsidRDefault="005B0F52">
                            <w:pPr>
                              <w:pStyle w:val="TableParagraph"/>
                              <w:spacing w:before="4"/>
                              <w:rPr>
                                <w:sz w:val="18"/>
                              </w:rPr>
                            </w:pPr>
                          </w:p>
                          <w:p w14:paraId="6420B196" w14:textId="77777777" w:rsidR="005B0F52" w:rsidRDefault="0046319E">
                            <w:pPr>
                              <w:pStyle w:val="TableParagraph"/>
                              <w:ind w:left="111"/>
                              <w:rPr>
                                <w:sz w:val="20"/>
                              </w:rPr>
                            </w:pPr>
                            <w:r>
                              <w:rPr>
                                <w:sz w:val="20"/>
                              </w:rPr>
                              <w:t>SWEPT</w:t>
                            </w:r>
                            <w:r>
                              <w:rPr>
                                <w:spacing w:val="-8"/>
                                <w:sz w:val="20"/>
                              </w:rPr>
                              <w:t xml:space="preserve"> </w:t>
                            </w:r>
                            <w:r>
                              <w:rPr>
                                <w:spacing w:val="-2"/>
                                <w:sz w:val="20"/>
                              </w:rPr>
                              <w:t>(2021)</w:t>
                            </w:r>
                          </w:p>
                          <w:p w14:paraId="6420B197" w14:textId="77777777" w:rsidR="005B0F52" w:rsidRDefault="0046319E">
                            <w:pPr>
                              <w:pStyle w:val="TableParagraph"/>
                              <w:spacing w:before="1" w:line="228" w:lineRule="exact"/>
                              <w:ind w:left="111"/>
                              <w:rPr>
                                <w:sz w:val="20"/>
                              </w:rPr>
                            </w:pPr>
                            <w:r>
                              <w:rPr>
                                <w:sz w:val="20"/>
                              </w:rPr>
                              <w:t>GLOWS</w:t>
                            </w:r>
                            <w:r>
                              <w:rPr>
                                <w:spacing w:val="-5"/>
                                <w:sz w:val="20"/>
                              </w:rPr>
                              <w:t xml:space="preserve"> </w:t>
                            </w:r>
                            <w:r>
                              <w:rPr>
                                <w:sz w:val="20"/>
                              </w:rPr>
                              <w:t>II</w:t>
                            </w:r>
                            <w:r>
                              <w:rPr>
                                <w:spacing w:val="-5"/>
                                <w:sz w:val="20"/>
                              </w:rPr>
                              <w:t xml:space="preserve"> </w:t>
                            </w:r>
                            <w:r>
                              <w:rPr>
                                <w:spacing w:val="-2"/>
                                <w:sz w:val="20"/>
                              </w:rPr>
                              <w:t>(2016)</w:t>
                            </w:r>
                          </w:p>
                          <w:p w14:paraId="6420B198" w14:textId="77777777" w:rsidR="005B0F52" w:rsidRDefault="0046319E">
                            <w:pPr>
                              <w:pStyle w:val="TableParagraph"/>
                              <w:ind w:left="111"/>
                              <w:rPr>
                                <w:sz w:val="20"/>
                              </w:rPr>
                            </w:pPr>
                            <w:r>
                              <w:rPr>
                                <w:sz w:val="20"/>
                              </w:rPr>
                              <w:t>MKE-CUPH</w:t>
                            </w:r>
                            <w:r>
                              <w:rPr>
                                <w:spacing w:val="-13"/>
                                <w:sz w:val="20"/>
                              </w:rPr>
                              <w:t xml:space="preserve"> </w:t>
                            </w:r>
                            <w:r>
                              <w:rPr>
                                <w:sz w:val="20"/>
                              </w:rPr>
                              <w:t>alumni</w:t>
                            </w:r>
                            <w:r>
                              <w:rPr>
                                <w:spacing w:val="-12"/>
                                <w:sz w:val="20"/>
                              </w:rPr>
                              <w:t xml:space="preserve"> </w:t>
                            </w:r>
                            <w:r>
                              <w:rPr>
                                <w:sz w:val="20"/>
                              </w:rPr>
                              <w:t xml:space="preserve">survey </w:t>
                            </w:r>
                            <w:r>
                              <w:rPr>
                                <w:spacing w:val="-2"/>
                                <w:sz w:val="20"/>
                              </w:rPr>
                              <w:t>(2021)</w:t>
                            </w:r>
                          </w:p>
                        </w:tc>
                      </w:tr>
                      <w:tr w:rsidR="005B0F52" w14:paraId="6420B19D" w14:textId="77777777">
                        <w:trPr>
                          <w:trHeight w:val="871"/>
                        </w:trPr>
                        <w:tc>
                          <w:tcPr>
                            <w:tcW w:w="1838" w:type="dxa"/>
                            <w:tcBorders>
                              <w:top w:val="nil"/>
                            </w:tcBorders>
                          </w:tcPr>
                          <w:p w14:paraId="6420B19A" w14:textId="77777777" w:rsidR="005B0F52" w:rsidRDefault="005B0F52">
                            <w:pPr>
                              <w:pStyle w:val="TableParagraph"/>
                              <w:rPr>
                                <w:sz w:val="20"/>
                              </w:rPr>
                            </w:pPr>
                          </w:p>
                        </w:tc>
                        <w:tc>
                          <w:tcPr>
                            <w:tcW w:w="4948" w:type="dxa"/>
                            <w:tcBorders>
                              <w:top w:val="nil"/>
                            </w:tcBorders>
                          </w:tcPr>
                          <w:p w14:paraId="6420B19B" w14:textId="77777777" w:rsidR="005B0F52" w:rsidRDefault="0046319E">
                            <w:pPr>
                              <w:pStyle w:val="TableParagraph"/>
                              <w:spacing w:before="101" w:line="250" w:lineRule="atLeast"/>
                              <w:ind w:left="105"/>
                              <w:rPr>
                                <w:sz w:val="20"/>
                              </w:rPr>
                            </w:pPr>
                            <w:r>
                              <w:rPr>
                                <w:sz w:val="20"/>
                              </w:rPr>
                              <w:t>Biannual Key Informant Interviews NRC Directors, Coordinators,</w:t>
                            </w:r>
                            <w:r>
                              <w:rPr>
                                <w:spacing w:val="-5"/>
                                <w:sz w:val="20"/>
                              </w:rPr>
                              <w:t xml:space="preserve"> </w:t>
                            </w:r>
                            <w:r>
                              <w:rPr>
                                <w:sz w:val="20"/>
                              </w:rPr>
                              <w:t>others</w:t>
                            </w:r>
                            <w:r>
                              <w:rPr>
                                <w:spacing w:val="-5"/>
                                <w:sz w:val="20"/>
                              </w:rPr>
                              <w:t xml:space="preserve"> </w:t>
                            </w:r>
                            <w:r>
                              <w:rPr>
                                <w:sz w:val="20"/>
                              </w:rPr>
                              <w:t>to</w:t>
                            </w:r>
                            <w:r>
                              <w:rPr>
                                <w:spacing w:val="-5"/>
                                <w:sz w:val="20"/>
                              </w:rPr>
                              <w:t xml:space="preserve"> </w:t>
                            </w:r>
                            <w:r>
                              <w:rPr>
                                <w:sz w:val="20"/>
                              </w:rPr>
                              <w:t>understand</w:t>
                            </w:r>
                            <w:r>
                              <w:rPr>
                                <w:spacing w:val="-5"/>
                                <w:sz w:val="20"/>
                              </w:rPr>
                              <w:t xml:space="preserve"> </w:t>
                            </w:r>
                            <w:r>
                              <w:rPr>
                                <w:sz w:val="20"/>
                              </w:rPr>
                              <w:t>the</w:t>
                            </w:r>
                            <w:r>
                              <w:rPr>
                                <w:spacing w:val="-5"/>
                                <w:sz w:val="20"/>
                              </w:rPr>
                              <w:t xml:space="preserve"> </w:t>
                            </w:r>
                            <w:r>
                              <w:rPr>
                                <w:sz w:val="20"/>
                              </w:rPr>
                              <w:t>role</w:t>
                            </w:r>
                            <w:r>
                              <w:rPr>
                                <w:spacing w:val="-5"/>
                                <w:sz w:val="20"/>
                              </w:rPr>
                              <w:t xml:space="preserve"> </w:t>
                            </w:r>
                            <w:r>
                              <w:rPr>
                                <w:sz w:val="20"/>
                              </w:rPr>
                              <w:t>of</w:t>
                            </w:r>
                            <w:r>
                              <w:rPr>
                                <w:spacing w:val="-5"/>
                                <w:sz w:val="20"/>
                              </w:rPr>
                              <w:t xml:space="preserve"> </w:t>
                            </w:r>
                            <w:r>
                              <w:rPr>
                                <w:sz w:val="20"/>
                              </w:rPr>
                              <w:t>centers</w:t>
                            </w:r>
                            <w:r>
                              <w:rPr>
                                <w:spacing w:val="-5"/>
                                <w:sz w:val="20"/>
                              </w:rPr>
                              <w:t xml:space="preserve"> </w:t>
                            </w:r>
                            <w:r>
                              <w:rPr>
                                <w:sz w:val="20"/>
                              </w:rPr>
                              <w:t>for students by independent evaluation team.</w:t>
                            </w:r>
                          </w:p>
                        </w:tc>
                        <w:tc>
                          <w:tcPr>
                            <w:tcW w:w="2702" w:type="dxa"/>
                            <w:tcBorders>
                              <w:top w:val="nil"/>
                            </w:tcBorders>
                          </w:tcPr>
                          <w:p w14:paraId="6420B19C" w14:textId="77777777" w:rsidR="005B0F52" w:rsidRDefault="005B0F52">
                            <w:pPr>
                              <w:pStyle w:val="TableParagraph"/>
                              <w:rPr>
                                <w:sz w:val="20"/>
                              </w:rPr>
                            </w:pPr>
                          </w:p>
                        </w:tc>
                      </w:tr>
                      <w:tr w:rsidR="005B0F52" w14:paraId="6420B1A5" w14:textId="77777777">
                        <w:trPr>
                          <w:trHeight w:val="1664"/>
                        </w:trPr>
                        <w:tc>
                          <w:tcPr>
                            <w:tcW w:w="1838" w:type="dxa"/>
                          </w:tcPr>
                          <w:p w14:paraId="6420B19E" w14:textId="77777777" w:rsidR="005B0F52" w:rsidRDefault="0046319E">
                            <w:pPr>
                              <w:pStyle w:val="TableParagraph"/>
                              <w:ind w:left="105" w:right="112"/>
                              <w:rPr>
                                <w:sz w:val="20"/>
                              </w:rPr>
                            </w:pPr>
                            <w:r>
                              <w:rPr>
                                <w:sz w:val="20"/>
                              </w:rPr>
                              <w:t>4 - Strengthen LA Language</w:t>
                            </w:r>
                            <w:r>
                              <w:rPr>
                                <w:spacing w:val="-13"/>
                                <w:sz w:val="20"/>
                              </w:rPr>
                              <w:t xml:space="preserve"> </w:t>
                            </w:r>
                            <w:r>
                              <w:rPr>
                                <w:sz w:val="20"/>
                              </w:rPr>
                              <w:t>and</w:t>
                            </w:r>
                            <w:r>
                              <w:rPr>
                                <w:spacing w:val="-12"/>
                                <w:sz w:val="20"/>
                              </w:rPr>
                              <w:t xml:space="preserve"> </w:t>
                            </w:r>
                            <w:r>
                              <w:rPr>
                                <w:sz w:val="20"/>
                              </w:rPr>
                              <w:t>Are</w:t>
                            </w:r>
                            <w:r>
                              <w:rPr>
                                <w:sz w:val="20"/>
                              </w:rPr>
                              <w:t xml:space="preserve">a Studies at and beyond the </w:t>
                            </w:r>
                            <w:r>
                              <w:rPr>
                                <w:spacing w:val="-2"/>
                                <w:sz w:val="20"/>
                              </w:rPr>
                              <w:t>University.</w:t>
                            </w:r>
                          </w:p>
                        </w:tc>
                        <w:tc>
                          <w:tcPr>
                            <w:tcW w:w="4948" w:type="dxa"/>
                          </w:tcPr>
                          <w:p w14:paraId="6420B19F" w14:textId="77777777" w:rsidR="005B0F52" w:rsidRDefault="0046319E">
                            <w:pPr>
                              <w:pStyle w:val="TableParagraph"/>
                              <w:ind w:left="105" w:right="195"/>
                              <w:rPr>
                                <w:sz w:val="20"/>
                              </w:rPr>
                            </w:pPr>
                            <w:r>
                              <w:rPr>
                                <w:b/>
                                <w:sz w:val="20"/>
                              </w:rPr>
                              <w:t>Process:</w:t>
                            </w:r>
                            <w:r>
                              <w:rPr>
                                <w:b/>
                                <w:spacing w:val="-6"/>
                                <w:sz w:val="20"/>
                              </w:rPr>
                              <w:t xml:space="preserve"> </w:t>
                            </w:r>
                            <w:r>
                              <w:rPr>
                                <w:sz w:val="20"/>
                              </w:rPr>
                              <w:t>Internal</w:t>
                            </w:r>
                            <w:r>
                              <w:rPr>
                                <w:spacing w:val="-6"/>
                                <w:sz w:val="20"/>
                              </w:rPr>
                              <w:t xml:space="preserve"> </w:t>
                            </w:r>
                            <w:r>
                              <w:rPr>
                                <w:sz w:val="20"/>
                              </w:rPr>
                              <w:t>program</w:t>
                            </w:r>
                            <w:r>
                              <w:rPr>
                                <w:spacing w:val="-7"/>
                                <w:sz w:val="20"/>
                              </w:rPr>
                              <w:t xml:space="preserve"> </w:t>
                            </w:r>
                            <w:r>
                              <w:rPr>
                                <w:sz w:val="20"/>
                              </w:rPr>
                              <w:t>evaluation</w:t>
                            </w:r>
                            <w:r>
                              <w:rPr>
                                <w:spacing w:val="-6"/>
                                <w:sz w:val="20"/>
                              </w:rPr>
                              <w:t xml:space="preserve"> </w:t>
                            </w:r>
                            <w:r>
                              <w:rPr>
                                <w:sz w:val="20"/>
                              </w:rPr>
                              <w:t>at</w:t>
                            </w:r>
                            <w:r>
                              <w:rPr>
                                <w:spacing w:val="-6"/>
                                <w:sz w:val="20"/>
                              </w:rPr>
                              <w:t xml:space="preserve"> </w:t>
                            </w:r>
                            <w:r>
                              <w:rPr>
                                <w:sz w:val="20"/>
                              </w:rPr>
                              <w:t>each</w:t>
                            </w:r>
                            <w:r>
                              <w:rPr>
                                <w:spacing w:val="-6"/>
                                <w:sz w:val="20"/>
                              </w:rPr>
                              <w:t xml:space="preserve"> </w:t>
                            </w:r>
                            <w:r>
                              <w:rPr>
                                <w:sz w:val="20"/>
                              </w:rPr>
                              <w:t>Center. Various tracking mechanisms to capture library usage/access, and public event participation</w:t>
                            </w:r>
                          </w:p>
                          <w:p w14:paraId="6420B1A0" w14:textId="77777777" w:rsidR="005B0F52" w:rsidRDefault="005B0F52">
                            <w:pPr>
                              <w:pStyle w:val="TableParagraph"/>
                              <w:spacing w:before="1"/>
                              <w:rPr>
                                <w:sz w:val="20"/>
                              </w:rPr>
                            </w:pPr>
                          </w:p>
                          <w:p w14:paraId="6420B1A1" w14:textId="77777777" w:rsidR="005B0F52" w:rsidRDefault="0046319E">
                            <w:pPr>
                              <w:pStyle w:val="TableParagraph"/>
                              <w:ind w:left="105"/>
                              <w:rPr>
                                <w:sz w:val="20"/>
                              </w:rPr>
                            </w:pPr>
                            <w:r>
                              <w:rPr>
                                <w:b/>
                                <w:sz w:val="20"/>
                              </w:rPr>
                              <w:t>Outcome:</w:t>
                            </w:r>
                            <w:r>
                              <w:rPr>
                                <w:b/>
                                <w:spacing w:val="-6"/>
                                <w:sz w:val="20"/>
                              </w:rPr>
                              <w:t xml:space="preserve"> </w:t>
                            </w:r>
                            <w:r>
                              <w:rPr>
                                <w:sz w:val="20"/>
                              </w:rPr>
                              <w:t>Internal</w:t>
                            </w:r>
                            <w:r>
                              <w:rPr>
                                <w:spacing w:val="-6"/>
                                <w:sz w:val="20"/>
                              </w:rPr>
                              <w:t xml:space="preserve"> </w:t>
                            </w:r>
                            <w:r>
                              <w:rPr>
                                <w:sz w:val="20"/>
                              </w:rPr>
                              <w:t>program</w:t>
                            </w:r>
                            <w:r>
                              <w:rPr>
                                <w:spacing w:val="-6"/>
                                <w:sz w:val="20"/>
                              </w:rPr>
                              <w:t xml:space="preserve"> </w:t>
                            </w:r>
                            <w:r>
                              <w:rPr>
                                <w:sz w:val="20"/>
                              </w:rPr>
                              <w:t>evaluation</w:t>
                            </w:r>
                            <w:r>
                              <w:rPr>
                                <w:spacing w:val="-6"/>
                                <w:sz w:val="20"/>
                              </w:rPr>
                              <w:t xml:space="preserve"> </w:t>
                            </w:r>
                            <w:r>
                              <w:rPr>
                                <w:sz w:val="20"/>
                              </w:rPr>
                              <w:t>at</w:t>
                            </w:r>
                            <w:r>
                              <w:rPr>
                                <w:spacing w:val="-6"/>
                                <w:sz w:val="20"/>
                              </w:rPr>
                              <w:t xml:space="preserve"> </w:t>
                            </w:r>
                            <w:r>
                              <w:rPr>
                                <w:sz w:val="20"/>
                              </w:rPr>
                              <w:t>each</w:t>
                            </w:r>
                            <w:r>
                              <w:rPr>
                                <w:spacing w:val="-6"/>
                                <w:sz w:val="20"/>
                              </w:rPr>
                              <w:t xml:space="preserve"> </w:t>
                            </w:r>
                            <w:r>
                              <w:rPr>
                                <w:sz w:val="20"/>
                              </w:rPr>
                              <w:t>Center</w:t>
                            </w:r>
                            <w:r>
                              <w:rPr>
                                <w:spacing w:val="-6"/>
                                <w:sz w:val="20"/>
                              </w:rPr>
                              <w:t xml:space="preserve"> </w:t>
                            </w:r>
                            <w:r>
                              <w:rPr>
                                <w:sz w:val="20"/>
                              </w:rPr>
                              <w:t>to gauge satisfact</w:t>
                            </w:r>
                            <w:r>
                              <w:rPr>
                                <w:sz w:val="20"/>
                              </w:rPr>
                              <w:t>ion and impact of programming.</w:t>
                            </w:r>
                          </w:p>
                        </w:tc>
                        <w:tc>
                          <w:tcPr>
                            <w:tcW w:w="2702" w:type="dxa"/>
                          </w:tcPr>
                          <w:p w14:paraId="6420B1A2" w14:textId="77777777" w:rsidR="005B0F52" w:rsidRDefault="0046319E">
                            <w:pPr>
                              <w:pStyle w:val="TableParagraph"/>
                              <w:ind w:left="111"/>
                              <w:rPr>
                                <w:sz w:val="20"/>
                              </w:rPr>
                            </w:pPr>
                            <w:r>
                              <w:rPr>
                                <w:sz w:val="20"/>
                              </w:rPr>
                              <w:t>Current baseline from Consortium</w:t>
                            </w:r>
                            <w:r>
                              <w:rPr>
                                <w:spacing w:val="-13"/>
                                <w:sz w:val="20"/>
                              </w:rPr>
                              <w:t xml:space="preserve"> </w:t>
                            </w:r>
                            <w:r>
                              <w:rPr>
                                <w:sz w:val="20"/>
                              </w:rPr>
                              <w:t>resource</w:t>
                            </w:r>
                            <w:r>
                              <w:rPr>
                                <w:spacing w:val="-12"/>
                                <w:sz w:val="20"/>
                              </w:rPr>
                              <w:t xml:space="preserve"> </w:t>
                            </w:r>
                            <w:r>
                              <w:rPr>
                                <w:sz w:val="20"/>
                              </w:rPr>
                              <w:t xml:space="preserve">usage, satisfaction and impact of </w:t>
                            </w:r>
                            <w:r>
                              <w:rPr>
                                <w:spacing w:val="-2"/>
                                <w:sz w:val="20"/>
                              </w:rPr>
                              <w:t>programming.</w:t>
                            </w:r>
                          </w:p>
                          <w:p w14:paraId="6420B1A3" w14:textId="77777777" w:rsidR="005B0F52" w:rsidRDefault="005B0F52">
                            <w:pPr>
                              <w:pStyle w:val="TableParagraph"/>
                              <w:spacing w:before="2"/>
                              <w:rPr>
                                <w:sz w:val="20"/>
                              </w:rPr>
                            </w:pPr>
                          </w:p>
                          <w:p w14:paraId="6420B1A4" w14:textId="77777777" w:rsidR="005B0F52" w:rsidRDefault="0046319E">
                            <w:pPr>
                              <w:pStyle w:val="TableParagraph"/>
                              <w:ind w:left="111"/>
                              <w:rPr>
                                <w:sz w:val="20"/>
                              </w:rPr>
                            </w:pPr>
                            <w:r>
                              <w:rPr>
                                <w:sz w:val="20"/>
                              </w:rPr>
                              <w:t>May</w:t>
                            </w:r>
                            <w:r>
                              <w:rPr>
                                <w:spacing w:val="-10"/>
                                <w:sz w:val="20"/>
                              </w:rPr>
                              <w:t xml:space="preserve"> </w:t>
                            </w:r>
                            <w:r>
                              <w:rPr>
                                <w:sz w:val="20"/>
                              </w:rPr>
                              <w:t>2021</w:t>
                            </w:r>
                            <w:r>
                              <w:rPr>
                                <w:spacing w:val="-10"/>
                                <w:sz w:val="20"/>
                              </w:rPr>
                              <w:t xml:space="preserve"> </w:t>
                            </w:r>
                            <w:r>
                              <w:rPr>
                                <w:sz w:val="20"/>
                              </w:rPr>
                              <w:t>MKE</w:t>
                            </w:r>
                            <w:r>
                              <w:rPr>
                                <w:spacing w:val="-10"/>
                                <w:sz w:val="20"/>
                              </w:rPr>
                              <w:t xml:space="preserve"> </w:t>
                            </w:r>
                            <w:r>
                              <w:rPr>
                                <w:sz w:val="20"/>
                              </w:rPr>
                              <w:t>public</w:t>
                            </w:r>
                            <w:r>
                              <w:rPr>
                                <w:spacing w:val="-10"/>
                                <w:sz w:val="20"/>
                              </w:rPr>
                              <w:t xml:space="preserve"> </w:t>
                            </w:r>
                            <w:r>
                              <w:rPr>
                                <w:sz w:val="20"/>
                              </w:rPr>
                              <w:t xml:space="preserve">events </w:t>
                            </w:r>
                            <w:r>
                              <w:rPr>
                                <w:spacing w:val="-2"/>
                                <w:sz w:val="20"/>
                              </w:rPr>
                              <w:t>survey</w:t>
                            </w:r>
                          </w:p>
                        </w:tc>
                      </w:tr>
                    </w:tbl>
                    <w:p w14:paraId="6420B1A6" w14:textId="77777777" w:rsidR="005B0F52" w:rsidRDefault="005B0F52">
                      <w:pPr>
                        <w:pStyle w:val="BodyText"/>
                        <w:ind w:left="0"/>
                      </w:pPr>
                    </w:p>
                  </w:txbxContent>
                </v:textbox>
                <w10:wrap anchorx="page"/>
              </v:shape>
            </w:pict>
          </mc:Fallback>
        </mc:AlternateContent>
      </w:r>
      <w:r>
        <w:rPr>
          <w:b/>
          <w:sz w:val="24"/>
        </w:rPr>
        <w:t>evaluation</w:t>
      </w:r>
      <w:r>
        <w:rPr>
          <w:b/>
          <w:spacing w:val="40"/>
          <w:sz w:val="24"/>
        </w:rPr>
        <w:t xml:space="preserve"> </w:t>
      </w:r>
      <w:r>
        <w:rPr>
          <w:sz w:val="24"/>
        </w:rPr>
        <w:t>(documenting</w:t>
      </w:r>
      <w:r>
        <w:rPr>
          <w:spacing w:val="40"/>
          <w:sz w:val="24"/>
        </w:rPr>
        <w:t xml:space="preserve"> </w:t>
      </w:r>
      <w:r>
        <w:rPr>
          <w:sz w:val="24"/>
        </w:rPr>
        <w:t>fidelity</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program</w:t>
      </w:r>
      <w:r>
        <w:rPr>
          <w:spacing w:val="40"/>
          <w:sz w:val="24"/>
        </w:rPr>
        <w:t xml:space="preserve"> </w:t>
      </w:r>
      <w:r>
        <w:rPr>
          <w:sz w:val="24"/>
        </w:rPr>
        <w:t>throughout</w:t>
      </w:r>
      <w:r>
        <w:rPr>
          <w:spacing w:val="40"/>
          <w:sz w:val="24"/>
        </w:rPr>
        <w:t xml:space="preserve"> </w:t>
      </w:r>
      <w:r>
        <w:rPr>
          <w:sz w:val="24"/>
        </w:rPr>
        <w:t>the</w:t>
      </w:r>
      <w:r>
        <w:rPr>
          <w:spacing w:val="40"/>
          <w:sz w:val="24"/>
        </w:rPr>
        <w:t xml:space="preserve"> </w:t>
      </w:r>
      <w:r>
        <w:rPr>
          <w:sz w:val="24"/>
        </w:rPr>
        <w:t>grant</w:t>
      </w:r>
      <w:r>
        <w:rPr>
          <w:spacing w:val="40"/>
          <w:sz w:val="24"/>
        </w:rPr>
        <w:t xml:space="preserve"> </w:t>
      </w:r>
      <w:r>
        <w:rPr>
          <w:sz w:val="24"/>
        </w:rPr>
        <w:t>cycle)</w:t>
      </w:r>
      <w:r>
        <w:rPr>
          <w:spacing w:val="40"/>
          <w:sz w:val="24"/>
        </w:rPr>
        <w:t xml:space="preserve"> </w:t>
      </w:r>
      <w:r>
        <w:rPr>
          <w:sz w:val="24"/>
        </w:rPr>
        <w:t>and</w:t>
      </w:r>
      <w:r>
        <w:rPr>
          <w:spacing w:val="40"/>
          <w:sz w:val="24"/>
        </w:rPr>
        <w:t xml:space="preserve"> </w:t>
      </w:r>
      <w:r>
        <w:rPr>
          <w:b/>
          <w:sz w:val="24"/>
        </w:rPr>
        <w:t>outcome evaluation</w:t>
      </w:r>
      <w:r>
        <w:rPr>
          <w:b/>
          <w:spacing w:val="-8"/>
          <w:sz w:val="24"/>
        </w:rPr>
        <w:t xml:space="preserve"> </w:t>
      </w:r>
      <w:r>
        <w:rPr>
          <w:sz w:val="24"/>
        </w:rPr>
        <w:t>instruments</w:t>
      </w:r>
      <w:r>
        <w:rPr>
          <w:spacing w:val="-8"/>
          <w:sz w:val="24"/>
        </w:rPr>
        <w:t xml:space="preserve"> </w:t>
      </w:r>
      <w:r>
        <w:rPr>
          <w:sz w:val="24"/>
        </w:rPr>
        <w:t>(documenting</w:t>
      </w:r>
      <w:r>
        <w:rPr>
          <w:spacing w:val="-8"/>
          <w:sz w:val="24"/>
        </w:rPr>
        <w:t xml:space="preserve"> </w:t>
      </w:r>
      <w:r>
        <w:rPr>
          <w:sz w:val="24"/>
        </w:rPr>
        <w:t>the</w:t>
      </w:r>
      <w:r>
        <w:rPr>
          <w:spacing w:val="-8"/>
          <w:sz w:val="24"/>
        </w:rPr>
        <w:t xml:space="preserve"> </w:t>
      </w:r>
      <w:r>
        <w:rPr>
          <w:sz w:val="24"/>
        </w:rPr>
        <w:t>program’s</w:t>
      </w:r>
      <w:r>
        <w:rPr>
          <w:spacing w:val="-8"/>
          <w:sz w:val="24"/>
        </w:rPr>
        <w:t xml:space="preserve"> </w:t>
      </w:r>
      <w:r>
        <w:rPr>
          <w:sz w:val="24"/>
        </w:rPr>
        <w:t>results)</w:t>
      </w:r>
      <w:r>
        <w:rPr>
          <w:spacing w:val="-8"/>
          <w:sz w:val="24"/>
        </w:rPr>
        <w:t xml:space="preserve"> </w:t>
      </w:r>
      <w:r>
        <w:rPr>
          <w:sz w:val="24"/>
        </w:rPr>
        <w:t>are</w:t>
      </w:r>
      <w:r>
        <w:rPr>
          <w:spacing w:val="-8"/>
          <w:sz w:val="24"/>
        </w:rPr>
        <w:t xml:space="preserve"> </w:t>
      </w:r>
      <w:r>
        <w:rPr>
          <w:sz w:val="24"/>
        </w:rPr>
        <w:t>included</w:t>
      </w:r>
      <w:r>
        <w:rPr>
          <w:spacing w:val="-8"/>
          <w:sz w:val="24"/>
        </w:rPr>
        <w:t xml:space="preserve"> </w:t>
      </w:r>
      <w:r>
        <w:rPr>
          <w:sz w:val="24"/>
        </w:rPr>
        <w:t>in</w:t>
      </w:r>
      <w:r>
        <w:rPr>
          <w:spacing w:val="-8"/>
          <w:sz w:val="24"/>
        </w:rPr>
        <w:t xml:space="preserve"> </w:t>
      </w:r>
      <w:r>
        <w:rPr>
          <w:sz w:val="24"/>
        </w:rPr>
        <w:t>the</w:t>
      </w:r>
      <w:r>
        <w:rPr>
          <w:spacing w:val="-8"/>
          <w:sz w:val="24"/>
        </w:rPr>
        <w:t xml:space="preserve"> </w:t>
      </w:r>
      <w:r>
        <w:rPr>
          <w:sz w:val="24"/>
        </w:rPr>
        <w:t>plan.</w:t>
      </w:r>
      <w:r>
        <w:rPr>
          <w:spacing w:val="-8"/>
          <w:sz w:val="24"/>
        </w:rPr>
        <w:t xml:space="preserve"> </w:t>
      </w:r>
      <w:r>
        <w:rPr>
          <w:sz w:val="24"/>
        </w:rPr>
        <w:t>(Table</w:t>
      </w:r>
      <w:r>
        <w:rPr>
          <w:spacing w:val="-8"/>
          <w:sz w:val="24"/>
        </w:rPr>
        <w:t xml:space="preserve"> </w:t>
      </w:r>
      <w:r>
        <w:rPr>
          <w:sz w:val="24"/>
        </w:rPr>
        <w:t xml:space="preserve">G.3.) </w:t>
      </w:r>
      <w:r>
        <w:rPr>
          <w:b/>
          <w:sz w:val="20"/>
        </w:rPr>
        <w:t>Table G.3. Evaluation Plan with selected metrics, instruments and data sources</w:t>
      </w:r>
    </w:p>
    <w:p w14:paraId="6420AFB7" w14:textId="77777777" w:rsidR="005B0F52" w:rsidRDefault="005B0F52">
      <w:pPr>
        <w:pStyle w:val="BodyText"/>
        <w:ind w:left="0"/>
        <w:rPr>
          <w:b/>
          <w:sz w:val="22"/>
        </w:rPr>
      </w:pPr>
    </w:p>
    <w:p w14:paraId="6420AFB8" w14:textId="77777777" w:rsidR="005B0F52" w:rsidRDefault="005B0F52">
      <w:pPr>
        <w:pStyle w:val="BodyText"/>
        <w:ind w:left="0"/>
        <w:rPr>
          <w:b/>
          <w:sz w:val="22"/>
        </w:rPr>
      </w:pPr>
    </w:p>
    <w:p w14:paraId="6420AFB9" w14:textId="77777777" w:rsidR="005B0F52" w:rsidRDefault="005B0F52">
      <w:pPr>
        <w:pStyle w:val="BodyText"/>
        <w:ind w:left="0"/>
        <w:rPr>
          <w:b/>
          <w:sz w:val="22"/>
        </w:rPr>
      </w:pPr>
    </w:p>
    <w:p w14:paraId="6420AFBA" w14:textId="77777777" w:rsidR="005B0F52" w:rsidRDefault="005B0F52">
      <w:pPr>
        <w:pStyle w:val="BodyText"/>
        <w:ind w:left="0"/>
        <w:rPr>
          <w:b/>
          <w:sz w:val="22"/>
        </w:rPr>
      </w:pPr>
    </w:p>
    <w:p w14:paraId="6420AFBB" w14:textId="77777777" w:rsidR="005B0F52" w:rsidRDefault="005B0F52">
      <w:pPr>
        <w:pStyle w:val="BodyText"/>
        <w:ind w:left="0"/>
        <w:rPr>
          <w:b/>
          <w:sz w:val="22"/>
        </w:rPr>
      </w:pPr>
    </w:p>
    <w:p w14:paraId="6420AFBC" w14:textId="77777777" w:rsidR="005B0F52" w:rsidRDefault="005B0F52">
      <w:pPr>
        <w:pStyle w:val="BodyText"/>
        <w:ind w:left="0"/>
        <w:rPr>
          <w:b/>
          <w:sz w:val="22"/>
        </w:rPr>
      </w:pPr>
    </w:p>
    <w:p w14:paraId="6420AFBD" w14:textId="77777777" w:rsidR="005B0F52" w:rsidRDefault="005B0F52">
      <w:pPr>
        <w:pStyle w:val="BodyText"/>
        <w:ind w:left="0"/>
        <w:rPr>
          <w:b/>
          <w:sz w:val="22"/>
        </w:rPr>
      </w:pPr>
    </w:p>
    <w:p w14:paraId="6420AFBE" w14:textId="77777777" w:rsidR="005B0F52" w:rsidRDefault="005B0F52">
      <w:pPr>
        <w:pStyle w:val="BodyText"/>
        <w:ind w:left="0"/>
        <w:rPr>
          <w:b/>
          <w:sz w:val="22"/>
        </w:rPr>
      </w:pPr>
    </w:p>
    <w:p w14:paraId="6420AFBF" w14:textId="77777777" w:rsidR="005B0F52" w:rsidRDefault="005B0F52">
      <w:pPr>
        <w:pStyle w:val="BodyText"/>
        <w:ind w:left="0"/>
        <w:rPr>
          <w:b/>
          <w:sz w:val="22"/>
        </w:rPr>
      </w:pPr>
    </w:p>
    <w:p w14:paraId="6420AFC0" w14:textId="77777777" w:rsidR="005B0F52" w:rsidRDefault="005B0F52">
      <w:pPr>
        <w:pStyle w:val="BodyText"/>
        <w:ind w:left="0"/>
        <w:rPr>
          <w:b/>
          <w:sz w:val="22"/>
        </w:rPr>
      </w:pPr>
    </w:p>
    <w:p w14:paraId="6420AFC1" w14:textId="77777777" w:rsidR="005B0F52" w:rsidRDefault="005B0F52">
      <w:pPr>
        <w:pStyle w:val="BodyText"/>
        <w:ind w:left="0"/>
        <w:rPr>
          <w:b/>
          <w:sz w:val="22"/>
        </w:rPr>
      </w:pPr>
    </w:p>
    <w:p w14:paraId="6420AFC2" w14:textId="77777777" w:rsidR="005B0F52" w:rsidRDefault="005B0F52">
      <w:pPr>
        <w:pStyle w:val="BodyText"/>
        <w:ind w:left="0"/>
        <w:rPr>
          <w:b/>
          <w:sz w:val="22"/>
        </w:rPr>
      </w:pPr>
    </w:p>
    <w:p w14:paraId="6420AFC3" w14:textId="77777777" w:rsidR="005B0F52" w:rsidRDefault="005B0F52">
      <w:pPr>
        <w:pStyle w:val="BodyText"/>
        <w:ind w:left="0"/>
        <w:rPr>
          <w:b/>
          <w:sz w:val="22"/>
        </w:rPr>
      </w:pPr>
    </w:p>
    <w:p w14:paraId="6420AFC4" w14:textId="77777777" w:rsidR="005B0F52" w:rsidRDefault="005B0F52">
      <w:pPr>
        <w:pStyle w:val="BodyText"/>
        <w:ind w:left="0"/>
        <w:rPr>
          <w:b/>
          <w:sz w:val="22"/>
        </w:rPr>
      </w:pPr>
    </w:p>
    <w:p w14:paraId="6420AFC5" w14:textId="77777777" w:rsidR="005B0F52" w:rsidRDefault="005B0F52">
      <w:pPr>
        <w:pStyle w:val="BodyText"/>
        <w:ind w:left="0"/>
        <w:rPr>
          <w:b/>
          <w:sz w:val="22"/>
        </w:rPr>
      </w:pPr>
    </w:p>
    <w:p w14:paraId="6420AFC6" w14:textId="77777777" w:rsidR="005B0F52" w:rsidRDefault="005B0F52">
      <w:pPr>
        <w:pStyle w:val="BodyText"/>
        <w:ind w:left="0"/>
        <w:rPr>
          <w:b/>
          <w:sz w:val="22"/>
        </w:rPr>
      </w:pPr>
    </w:p>
    <w:p w14:paraId="6420AFC7" w14:textId="77777777" w:rsidR="005B0F52" w:rsidRDefault="005B0F52">
      <w:pPr>
        <w:pStyle w:val="BodyText"/>
        <w:ind w:left="0"/>
        <w:rPr>
          <w:b/>
          <w:sz w:val="22"/>
        </w:rPr>
      </w:pPr>
    </w:p>
    <w:p w14:paraId="6420AFC8" w14:textId="77777777" w:rsidR="005B0F52" w:rsidRDefault="005B0F52">
      <w:pPr>
        <w:pStyle w:val="BodyText"/>
        <w:ind w:left="0"/>
        <w:rPr>
          <w:b/>
          <w:sz w:val="22"/>
        </w:rPr>
      </w:pPr>
    </w:p>
    <w:p w14:paraId="6420AFC9" w14:textId="77777777" w:rsidR="005B0F52" w:rsidRDefault="005B0F52">
      <w:pPr>
        <w:pStyle w:val="BodyText"/>
        <w:ind w:left="0"/>
        <w:rPr>
          <w:b/>
          <w:sz w:val="22"/>
        </w:rPr>
      </w:pPr>
    </w:p>
    <w:p w14:paraId="6420AFCA" w14:textId="77777777" w:rsidR="005B0F52" w:rsidRDefault="005B0F52">
      <w:pPr>
        <w:pStyle w:val="BodyText"/>
        <w:ind w:left="0"/>
        <w:rPr>
          <w:b/>
          <w:sz w:val="22"/>
        </w:rPr>
      </w:pPr>
    </w:p>
    <w:p w14:paraId="6420AFCB" w14:textId="77777777" w:rsidR="005B0F52" w:rsidRDefault="005B0F52">
      <w:pPr>
        <w:pStyle w:val="BodyText"/>
        <w:ind w:left="0"/>
        <w:rPr>
          <w:b/>
          <w:sz w:val="22"/>
        </w:rPr>
      </w:pPr>
    </w:p>
    <w:p w14:paraId="6420AFCC" w14:textId="77777777" w:rsidR="005B0F52" w:rsidRDefault="005B0F52">
      <w:pPr>
        <w:pStyle w:val="BodyText"/>
        <w:ind w:left="0"/>
        <w:rPr>
          <w:b/>
          <w:sz w:val="22"/>
        </w:rPr>
      </w:pPr>
    </w:p>
    <w:p w14:paraId="6420AFCD" w14:textId="77777777" w:rsidR="005B0F52" w:rsidRDefault="005B0F52">
      <w:pPr>
        <w:pStyle w:val="BodyText"/>
        <w:ind w:left="0"/>
        <w:rPr>
          <w:b/>
          <w:sz w:val="22"/>
        </w:rPr>
      </w:pPr>
    </w:p>
    <w:p w14:paraId="6420AFCE" w14:textId="77777777" w:rsidR="005B0F52" w:rsidRDefault="005B0F52">
      <w:pPr>
        <w:pStyle w:val="BodyText"/>
        <w:ind w:left="0"/>
        <w:rPr>
          <w:b/>
          <w:sz w:val="22"/>
        </w:rPr>
      </w:pPr>
    </w:p>
    <w:p w14:paraId="6420AFCF" w14:textId="77777777" w:rsidR="005B0F52" w:rsidRDefault="005B0F52">
      <w:pPr>
        <w:pStyle w:val="BodyText"/>
        <w:ind w:left="0"/>
        <w:rPr>
          <w:b/>
          <w:sz w:val="22"/>
        </w:rPr>
      </w:pPr>
    </w:p>
    <w:p w14:paraId="6420AFD0" w14:textId="77777777" w:rsidR="005B0F52" w:rsidRDefault="005B0F52">
      <w:pPr>
        <w:pStyle w:val="BodyText"/>
        <w:ind w:left="0"/>
        <w:rPr>
          <w:b/>
          <w:sz w:val="22"/>
        </w:rPr>
      </w:pPr>
    </w:p>
    <w:p w14:paraId="6420AFD1" w14:textId="77777777" w:rsidR="005B0F52" w:rsidRDefault="005B0F52">
      <w:pPr>
        <w:pStyle w:val="BodyText"/>
        <w:ind w:left="0"/>
        <w:rPr>
          <w:b/>
          <w:sz w:val="22"/>
        </w:rPr>
      </w:pPr>
    </w:p>
    <w:p w14:paraId="6420AFD2" w14:textId="77777777" w:rsidR="005B0F52" w:rsidRDefault="005B0F52">
      <w:pPr>
        <w:pStyle w:val="BodyText"/>
        <w:ind w:left="0"/>
        <w:rPr>
          <w:b/>
          <w:sz w:val="22"/>
        </w:rPr>
      </w:pPr>
    </w:p>
    <w:p w14:paraId="6420AFD3" w14:textId="77777777" w:rsidR="005B0F52" w:rsidRDefault="005B0F52">
      <w:pPr>
        <w:pStyle w:val="BodyText"/>
        <w:ind w:left="0"/>
        <w:rPr>
          <w:b/>
          <w:sz w:val="22"/>
        </w:rPr>
      </w:pPr>
    </w:p>
    <w:p w14:paraId="6420AFD4" w14:textId="77777777" w:rsidR="005B0F52" w:rsidRDefault="005B0F52">
      <w:pPr>
        <w:pStyle w:val="BodyText"/>
        <w:ind w:left="0"/>
        <w:rPr>
          <w:b/>
          <w:sz w:val="22"/>
        </w:rPr>
      </w:pPr>
    </w:p>
    <w:p w14:paraId="6420AFD5" w14:textId="77777777" w:rsidR="005B0F52" w:rsidRDefault="005B0F52">
      <w:pPr>
        <w:pStyle w:val="BodyText"/>
        <w:ind w:left="0"/>
        <w:rPr>
          <w:b/>
          <w:sz w:val="22"/>
        </w:rPr>
      </w:pPr>
    </w:p>
    <w:p w14:paraId="6420AFD6" w14:textId="77777777" w:rsidR="005B0F52" w:rsidRDefault="005B0F52">
      <w:pPr>
        <w:pStyle w:val="BodyText"/>
        <w:ind w:left="0"/>
        <w:rPr>
          <w:b/>
          <w:sz w:val="22"/>
        </w:rPr>
      </w:pPr>
    </w:p>
    <w:p w14:paraId="6420AFD7" w14:textId="77777777" w:rsidR="005B0F52" w:rsidRDefault="005B0F52">
      <w:pPr>
        <w:pStyle w:val="BodyText"/>
        <w:ind w:left="0"/>
        <w:rPr>
          <w:b/>
          <w:sz w:val="22"/>
        </w:rPr>
      </w:pPr>
    </w:p>
    <w:p w14:paraId="6420AFD8" w14:textId="77777777" w:rsidR="005B0F52" w:rsidRDefault="005B0F52">
      <w:pPr>
        <w:pStyle w:val="BodyText"/>
        <w:ind w:left="0"/>
        <w:rPr>
          <w:b/>
          <w:sz w:val="22"/>
        </w:rPr>
      </w:pPr>
    </w:p>
    <w:p w14:paraId="6420AFD9" w14:textId="77777777" w:rsidR="005B0F52" w:rsidRDefault="005B0F52">
      <w:pPr>
        <w:pStyle w:val="BodyText"/>
        <w:ind w:left="0"/>
        <w:rPr>
          <w:b/>
          <w:sz w:val="22"/>
        </w:rPr>
      </w:pPr>
    </w:p>
    <w:p w14:paraId="6420AFDA" w14:textId="77777777" w:rsidR="005B0F52" w:rsidRDefault="005B0F52">
      <w:pPr>
        <w:pStyle w:val="BodyText"/>
        <w:ind w:left="0"/>
        <w:rPr>
          <w:b/>
          <w:sz w:val="22"/>
        </w:rPr>
      </w:pPr>
    </w:p>
    <w:p w14:paraId="6420AFDB" w14:textId="77777777" w:rsidR="005B0F52" w:rsidRDefault="005B0F52">
      <w:pPr>
        <w:pStyle w:val="BodyText"/>
        <w:ind w:left="0"/>
        <w:rPr>
          <w:b/>
          <w:sz w:val="22"/>
        </w:rPr>
      </w:pPr>
    </w:p>
    <w:p w14:paraId="6420AFDC" w14:textId="77777777" w:rsidR="005B0F52" w:rsidRDefault="005B0F52">
      <w:pPr>
        <w:pStyle w:val="BodyText"/>
        <w:ind w:left="0"/>
        <w:rPr>
          <w:b/>
          <w:sz w:val="22"/>
        </w:rPr>
      </w:pPr>
    </w:p>
    <w:p w14:paraId="6420AFDD" w14:textId="77777777" w:rsidR="005B0F52" w:rsidRDefault="005B0F52">
      <w:pPr>
        <w:pStyle w:val="BodyText"/>
        <w:ind w:left="0"/>
        <w:rPr>
          <w:b/>
          <w:sz w:val="22"/>
        </w:rPr>
      </w:pPr>
    </w:p>
    <w:p w14:paraId="6420AFDE" w14:textId="77777777" w:rsidR="005B0F52" w:rsidRDefault="005B0F52">
      <w:pPr>
        <w:pStyle w:val="BodyText"/>
        <w:spacing w:before="9"/>
        <w:ind w:left="0"/>
        <w:rPr>
          <w:b/>
          <w:sz w:val="30"/>
        </w:rPr>
      </w:pPr>
    </w:p>
    <w:p w14:paraId="6420AFDF" w14:textId="77777777" w:rsidR="005B0F52" w:rsidRDefault="0046319E">
      <w:pPr>
        <w:pStyle w:val="BodyText"/>
        <w:spacing w:line="480" w:lineRule="auto"/>
        <w:ind w:right="235" w:hanging="1"/>
        <w:jc w:val="center"/>
      </w:pPr>
      <w:r>
        <w:t>Table</w:t>
      </w:r>
      <w:r>
        <w:rPr>
          <w:spacing w:val="-6"/>
        </w:rPr>
        <w:t xml:space="preserve"> </w:t>
      </w:r>
      <w:r>
        <w:t>G.3</w:t>
      </w:r>
      <w:r>
        <w:rPr>
          <w:spacing w:val="-6"/>
        </w:rPr>
        <w:t xml:space="preserve"> </w:t>
      </w:r>
      <w:r>
        <w:t>describes</w:t>
      </w:r>
      <w:r>
        <w:rPr>
          <w:spacing w:val="-6"/>
        </w:rPr>
        <w:t xml:space="preserve"> </w:t>
      </w:r>
      <w:r>
        <w:t>how</w:t>
      </w:r>
      <w:r>
        <w:rPr>
          <w:spacing w:val="-6"/>
        </w:rPr>
        <w:t xml:space="preserve"> </w:t>
      </w:r>
      <w:r>
        <w:t>we</w:t>
      </w:r>
      <w:r>
        <w:rPr>
          <w:spacing w:val="-6"/>
        </w:rPr>
        <w:t xml:space="preserve"> </w:t>
      </w:r>
      <w:r>
        <w:t>will</w:t>
      </w:r>
      <w:r>
        <w:rPr>
          <w:spacing w:val="-6"/>
        </w:rPr>
        <w:t xml:space="preserve"> </w:t>
      </w:r>
      <w:r>
        <w:t>keep</w:t>
      </w:r>
      <w:r>
        <w:rPr>
          <w:spacing w:val="-6"/>
        </w:rPr>
        <w:t xml:space="preserve"> </w:t>
      </w:r>
      <w:r>
        <w:t>track</w:t>
      </w:r>
      <w:r>
        <w:rPr>
          <w:spacing w:val="-6"/>
        </w:rPr>
        <w:t xml:space="preserve"> </w:t>
      </w:r>
      <w:r>
        <w:t>of</w:t>
      </w:r>
      <w:r>
        <w:rPr>
          <w:spacing w:val="-6"/>
        </w:rPr>
        <w:t xml:space="preserve"> </w:t>
      </w:r>
      <w:r>
        <w:t>progress</w:t>
      </w:r>
      <w:r>
        <w:rPr>
          <w:spacing w:val="-6"/>
        </w:rPr>
        <w:t xml:space="preserve"> </w:t>
      </w:r>
      <w:r>
        <w:t>in</w:t>
      </w:r>
      <w:r>
        <w:rPr>
          <w:spacing w:val="-6"/>
        </w:rPr>
        <w:t xml:space="preserve"> </w:t>
      </w:r>
      <w:r>
        <w:t>our</w:t>
      </w:r>
      <w:r>
        <w:rPr>
          <w:spacing w:val="-6"/>
        </w:rPr>
        <w:t xml:space="preserve"> </w:t>
      </w:r>
      <w:r>
        <w:t>activities</w:t>
      </w:r>
      <w:r>
        <w:rPr>
          <w:spacing w:val="-6"/>
        </w:rPr>
        <w:t xml:space="preserve"> </w:t>
      </w:r>
      <w:r>
        <w:t>to</w:t>
      </w:r>
      <w:r>
        <w:rPr>
          <w:spacing w:val="-6"/>
        </w:rPr>
        <w:t xml:space="preserve"> </w:t>
      </w:r>
      <w:r>
        <w:t>reach</w:t>
      </w:r>
      <w:r>
        <w:rPr>
          <w:spacing w:val="-6"/>
        </w:rPr>
        <w:t xml:space="preserve"> </w:t>
      </w:r>
      <w:r>
        <w:t>outcomes</w:t>
      </w:r>
      <w:r>
        <w:rPr>
          <w:spacing w:val="-6"/>
        </w:rPr>
        <w:t xml:space="preserve"> </w:t>
      </w:r>
      <w:r>
        <w:t>related to</w:t>
      </w:r>
      <w:r>
        <w:rPr>
          <w:spacing w:val="25"/>
        </w:rPr>
        <w:t xml:space="preserve"> </w:t>
      </w:r>
      <w:r>
        <w:t>each</w:t>
      </w:r>
      <w:r>
        <w:rPr>
          <w:spacing w:val="25"/>
        </w:rPr>
        <w:t xml:space="preserve"> </w:t>
      </w:r>
      <w:r>
        <w:t>of</w:t>
      </w:r>
      <w:r>
        <w:rPr>
          <w:spacing w:val="25"/>
        </w:rPr>
        <w:t xml:space="preserve"> </w:t>
      </w:r>
      <w:r>
        <w:t>our</w:t>
      </w:r>
      <w:r>
        <w:rPr>
          <w:spacing w:val="26"/>
        </w:rPr>
        <w:t xml:space="preserve"> </w:t>
      </w:r>
      <w:r>
        <w:t>four</w:t>
      </w:r>
      <w:r>
        <w:rPr>
          <w:spacing w:val="25"/>
        </w:rPr>
        <w:t xml:space="preserve"> </w:t>
      </w:r>
      <w:r>
        <w:t>goals.</w:t>
      </w:r>
      <w:r>
        <w:rPr>
          <w:spacing w:val="25"/>
        </w:rPr>
        <w:t xml:space="preserve"> </w:t>
      </w:r>
      <w:r>
        <w:t>Goal</w:t>
      </w:r>
      <w:r>
        <w:rPr>
          <w:spacing w:val="25"/>
        </w:rPr>
        <w:t xml:space="preserve"> </w:t>
      </w:r>
      <w:r>
        <w:t>1,</w:t>
      </w:r>
      <w:r>
        <w:rPr>
          <w:spacing w:val="26"/>
        </w:rPr>
        <w:t xml:space="preserve"> </w:t>
      </w:r>
      <w:r>
        <w:t>in</w:t>
      </w:r>
      <w:r>
        <w:rPr>
          <w:spacing w:val="25"/>
        </w:rPr>
        <w:t xml:space="preserve"> </w:t>
      </w:r>
      <w:r>
        <w:t>response</w:t>
      </w:r>
      <w:r>
        <w:rPr>
          <w:spacing w:val="25"/>
        </w:rPr>
        <w:t xml:space="preserve"> </w:t>
      </w:r>
      <w:r>
        <w:t>to</w:t>
      </w:r>
      <w:r>
        <w:rPr>
          <w:spacing w:val="26"/>
        </w:rPr>
        <w:t xml:space="preserve"> </w:t>
      </w:r>
      <w:r>
        <w:t>the</w:t>
      </w:r>
      <w:r>
        <w:rPr>
          <w:spacing w:val="25"/>
        </w:rPr>
        <w:t xml:space="preserve"> </w:t>
      </w:r>
      <w:r>
        <w:t>Absolute</w:t>
      </w:r>
      <w:r>
        <w:rPr>
          <w:spacing w:val="25"/>
        </w:rPr>
        <w:t xml:space="preserve"> </w:t>
      </w:r>
      <w:r>
        <w:t>Priority,</w:t>
      </w:r>
      <w:r>
        <w:rPr>
          <w:spacing w:val="25"/>
        </w:rPr>
        <w:t xml:space="preserve"> </w:t>
      </w:r>
      <w:r>
        <w:t>is</w:t>
      </w:r>
      <w:r>
        <w:rPr>
          <w:spacing w:val="26"/>
        </w:rPr>
        <w:t xml:space="preserve"> </w:t>
      </w:r>
      <w:r>
        <w:t>an</w:t>
      </w:r>
      <w:r>
        <w:rPr>
          <w:spacing w:val="25"/>
        </w:rPr>
        <w:t xml:space="preserve"> </w:t>
      </w:r>
      <w:r>
        <w:t>expansion</w:t>
      </w:r>
      <w:r>
        <w:rPr>
          <w:spacing w:val="25"/>
        </w:rPr>
        <w:t xml:space="preserve"> </w:t>
      </w:r>
      <w:r>
        <w:t>of</w:t>
      </w:r>
      <w:r>
        <w:rPr>
          <w:spacing w:val="26"/>
        </w:rPr>
        <w:t xml:space="preserve"> </w:t>
      </w:r>
      <w:r>
        <w:rPr>
          <w:spacing w:val="-5"/>
        </w:rPr>
        <w:t>our</w:t>
      </w:r>
    </w:p>
    <w:p w14:paraId="6420AFE0" w14:textId="77777777" w:rsidR="005B0F52" w:rsidRDefault="005B0F52">
      <w:pPr>
        <w:spacing w:line="480" w:lineRule="auto"/>
        <w:jc w:val="center"/>
        <w:sectPr w:rsidR="005B0F52">
          <w:pgSz w:w="12240" w:h="15840"/>
          <w:pgMar w:top="1380" w:right="1200" w:bottom="1000" w:left="1200" w:header="0" w:footer="806" w:gutter="0"/>
          <w:cols w:space="720"/>
        </w:sectPr>
      </w:pPr>
    </w:p>
    <w:p w14:paraId="6420AFE1" w14:textId="77777777" w:rsidR="005B0F52" w:rsidRDefault="0046319E">
      <w:pPr>
        <w:pStyle w:val="BodyText"/>
        <w:spacing w:before="66" w:line="480" w:lineRule="auto"/>
        <w:ind w:right="235"/>
        <w:jc w:val="both"/>
      </w:pPr>
      <w:r>
        <w:t>current activities in teacher training and educational outreach, with an emphasis on broadening content/delivery options and increasing participation and access.</w:t>
      </w:r>
      <w:r>
        <w:rPr>
          <w:spacing w:val="80"/>
        </w:rPr>
        <w:t xml:space="preserve"> </w:t>
      </w:r>
      <w:r>
        <w:t>To evaluate our progress towards such goals we propose a variety of quantitative and qualitati</w:t>
      </w:r>
      <w:r>
        <w:t>ve instruments as presented in</w:t>
      </w:r>
      <w:r>
        <w:rPr>
          <w:spacing w:val="-15"/>
        </w:rPr>
        <w:t xml:space="preserve"> </w:t>
      </w:r>
      <w:r>
        <w:t>Table</w:t>
      </w:r>
      <w:r>
        <w:rPr>
          <w:spacing w:val="-15"/>
        </w:rPr>
        <w:t xml:space="preserve"> </w:t>
      </w:r>
      <w:r>
        <w:t>G.3.</w:t>
      </w:r>
      <w:r>
        <w:rPr>
          <w:spacing w:val="-15"/>
        </w:rPr>
        <w:t xml:space="preserve"> </w:t>
      </w:r>
      <w:r>
        <w:t>Baseline</w:t>
      </w:r>
      <w:r>
        <w:rPr>
          <w:spacing w:val="-15"/>
        </w:rPr>
        <w:t xml:space="preserve"> </w:t>
      </w:r>
      <w:r>
        <w:t>data</w:t>
      </w:r>
      <w:r>
        <w:rPr>
          <w:spacing w:val="-15"/>
        </w:rPr>
        <w:t xml:space="preserve"> </w:t>
      </w:r>
      <w:r>
        <w:t>can</w:t>
      </w:r>
      <w:r>
        <w:rPr>
          <w:spacing w:val="-15"/>
        </w:rPr>
        <w:t xml:space="preserve"> </w:t>
      </w:r>
      <w:r>
        <w:t>be</w:t>
      </w:r>
      <w:r>
        <w:rPr>
          <w:spacing w:val="-15"/>
        </w:rPr>
        <w:t xml:space="preserve"> </w:t>
      </w:r>
      <w:r>
        <w:t>drawn</w:t>
      </w:r>
      <w:r>
        <w:rPr>
          <w:spacing w:val="-15"/>
        </w:rPr>
        <w:t xml:space="preserve"> </w:t>
      </w:r>
      <w:r>
        <w:t>from</w:t>
      </w:r>
      <w:r>
        <w:rPr>
          <w:spacing w:val="-15"/>
        </w:rPr>
        <w:t xml:space="preserve"> </w:t>
      </w:r>
      <w:r>
        <w:t>two</w:t>
      </w:r>
      <w:r>
        <w:rPr>
          <w:spacing w:val="-15"/>
        </w:rPr>
        <w:t xml:space="preserve"> </w:t>
      </w:r>
      <w:r>
        <w:t>educator</w:t>
      </w:r>
      <w:r>
        <w:rPr>
          <w:spacing w:val="-15"/>
        </w:rPr>
        <w:t xml:space="preserve"> </w:t>
      </w:r>
      <w:r>
        <w:t>surveys</w:t>
      </w:r>
      <w:r>
        <w:rPr>
          <w:spacing w:val="-15"/>
        </w:rPr>
        <w:t xml:space="preserve"> </w:t>
      </w:r>
      <w:r>
        <w:t>conducted</w:t>
      </w:r>
      <w:r>
        <w:rPr>
          <w:spacing w:val="-15"/>
        </w:rPr>
        <w:t xml:space="preserve"> </w:t>
      </w:r>
      <w:r>
        <w:t>during</w:t>
      </w:r>
      <w:r>
        <w:rPr>
          <w:spacing w:val="-15"/>
        </w:rPr>
        <w:t xml:space="preserve"> </w:t>
      </w:r>
      <w:r>
        <w:t>the</w:t>
      </w:r>
      <w:r>
        <w:rPr>
          <w:spacing w:val="-15"/>
        </w:rPr>
        <w:t xml:space="preserve"> </w:t>
      </w:r>
      <w:r>
        <w:t>previous grant cycle.</w:t>
      </w:r>
      <w:r>
        <w:rPr>
          <w:spacing w:val="40"/>
        </w:rPr>
        <w:t xml:space="preserve"> </w:t>
      </w:r>
      <w:r>
        <w:t xml:space="preserve">Goal 2 responds to CP-1, building upon our relationships with MSIs (College of Menominee Nation-CMN, Alverno College) </w:t>
      </w:r>
      <w:r>
        <w:t>and campuses in the WI Technical College System, primarily</w:t>
      </w:r>
      <w:r>
        <w:rPr>
          <w:spacing w:val="-6"/>
        </w:rPr>
        <w:t xml:space="preserve"> </w:t>
      </w:r>
      <w:r>
        <w:t>Madison</w:t>
      </w:r>
      <w:r>
        <w:rPr>
          <w:spacing w:val="-6"/>
        </w:rPr>
        <w:t xml:space="preserve"> </w:t>
      </w:r>
      <w:r>
        <w:t>College</w:t>
      </w:r>
      <w:r>
        <w:rPr>
          <w:spacing w:val="-6"/>
        </w:rPr>
        <w:t xml:space="preserve"> </w:t>
      </w:r>
      <w:r>
        <w:t>and</w:t>
      </w:r>
      <w:r>
        <w:rPr>
          <w:spacing w:val="-6"/>
        </w:rPr>
        <w:t xml:space="preserve"> </w:t>
      </w:r>
      <w:r>
        <w:t>Milwaukee</w:t>
      </w:r>
      <w:r>
        <w:rPr>
          <w:spacing w:val="-6"/>
        </w:rPr>
        <w:t xml:space="preserve"> </w:t>
      </w:r>
      <w:r>
        <w:t>Area</w:t>
      </w:r>
      <w:r>
        <w:rPr>
          <w:spacing w:val="-6"/>
        </w:rPr>
        <w:t xml:space="preserve"> </w:t>
      </w:r>
      <w:r>
        <w:t>Technical</w:t>
      </w:r>
      <w:r>
        <w:rPr>
          <w:spacing w:val="-6"/>
        </w:rPr>
        <w:t xml:space="preserve"> </w:t>
      </w:r>
      <w:r>
        <w:t>College</w:t>
      </w:r>
      <w:r>
        <w:rPr>
          <w:spacing w:val="-6"/>
        </w:rPr>
        <w:t xml:space="preserve"> </w:t>
      </w:r>
      <w:r>
        <w:t>(MATC).</w:t>
      </w:r>
      <w:r>
        <w:rPr>
          <w:spacing w:val="40"/>
        </w:rPr>
        <w:t xml:space="preserve"> </w:t>
      </w:r>
      <w:r>
        <w:t>As</w:t>
      </w:r>
      <w:r>
        <w:rPr>
          <w:spacing w:val="-6"/>
        </w:rPr>
        <w:t xml:space="preserve"> </w:t>
      </w:r>
      <w:r>
        <w:t>several</w:t>
      </w:r>
      <w:r>
        <w:rPr>
          <w:spacing w:val="-6"/>
        </w:rPr>
        <w:t xml:space="preserve"> </w:t>
      </w:r>
      <w:r>
        <w:t>of</w:t>
      </w:r>
      <w:r>
        <w:rPr>
          <w:spacing w:val="-6"/>
        </w:rPr>
        <w:t xml:space="preserve"> </w:t>
      </w:r>
      <w:r>
        <w:t>these activities are new, the baseline is the current status of collaborations and curricular programs in each of our campuses and partner institutions. Goal 2 has also been part of our activities in the past, but for the next cycle we are proposing to dev</w:t>
      </w:r>
      <w:r>
        <w:t>elop new MSI/CC collaborative initiatives to increase enrollments, enhance sharing of teaching resources, and increase opportunities. Goal 3, focusing on undergraduate and graduate training, career advising and placement, includes LCTL learning;</w:t>
      </w:r>
      <w:r>
        <w:rPr>
          <w:spacing w:val="-8"/>
        </w:rPr>
        <w:t xml:space="preserve"> </w:t>
      </w:r>
      <w:r>
        <w:t>area</w:t>
      </w:r>
      <w:r>
        <w:rPr>
          <w:spacing w:val="-8"/>
        </w:rPr>
        <w:t xml:space="preserve"> </w:t>
      </w:r>
      <w:r>
        <w:t>studi</w:t>
      </w:r>
      <w:r>
        <w:t>es</w:t>
      </w:r>
      <w:r>
        <w:rPr>
          <w:spacing w:val="-8"/>
        </w:rPr>
        <w:t xml:space="preserve"> </w:t>
      </w:r>
      <w:r>
        <w:t>course</w:t>
      </w:r>
      <w:r>
        <w:rPr>
          <w:spacing w:val="-8"/>
        </w:rPr>
        <w:t xml:space="preserve"> </w:t>
      </w:r>
      <w:r>
        <w:t>enhancement/expansion,</w:t>
      </w:r>
      <w:r>
        <w:rPr>
          <w:spacing w:val="-8"/>
        </w:rPr>
        <w:t xml:space="preserve"> </w:t>
      </w:r>
      <w:r>
        <w:t>and</w:t>
      </w:r>
      <w:r>
        <w:rPr>
          <w:spacing w:val="-8"/>
        </w:rPr>
        <w:t xml:space="preserve"> </w:t>
      </w:r>
      <w:r>
        <w:t>career</w:t>
      </w:r>
      <w:r>
        <w:rPr>
          <w:spacing w:val="-8"/>
        </w:rPr>
        <w:t xml:space="preserve"> </w:t>
      </w:r>
      <w:r>
        <w:t>advising</w:t>
      </w:r>
      <w:r>
        <w:rPr>
          <w:spacing w:val="-8"/>
        </w:rPr>
        <w:t xml:space="preserve"> </w:t>
      </w:r>
      <w:r>
        <w:t>that</w:t>
      </w:r>
      <w:r>
        <w:rPr>
          <w:spacing w:val="-8"/>
        </w:rPr>
        <w:t xml:space="preserve"> </w:t>
      </w:r>
      <w:r>
        <w:t>better</w:t>
      </w:r>
      <w:r>
        <w:rPr>
          <w:spacing w:val="-8"/>
        </w:rPr>
        <w:t xml:space="preserve"> </w:t>
      </w:r>
      <w:r>
        <w:t>accompanies students throughout their academic studies.</w:t>
      </w:r>
      <w:r>
        <w:rPr>
          <w:spacing w:val="40"/>
        </w:rPr>
        <w:t xml:space="preserve"> </w:t>
      </w:r>
      <w:r>
        <w:t>We also have baseline data about placement and global competency of our students. Goal 4 has also been part of our activities in the pa</w:t>
      </w:r>
      <w:r>
        <w:t>st, and for the new cycle, we have the advantage of baseline data about awareness, participation, subjective assessment</w:t>
      </w:r>
      <w:r>
        <w:rPr>
          <w:spacing w:val="-10"/>
        </w:rPr>
        <w:t xml:space="preserve"> </w:t>
      </w:r>
      <w:r>
        <w:t>of</w:t>
      </w:r>
      <w:r>
        <w:rPr>
          <w:spacing w:val="-10"/>
        </w:rPr>
        <w:t xml:space="preserve"> </w:t>
      </w:r>
      <w:r>
        <w:t>the</w:t>
      </w:r>
      <w:r>
        <w:rPr>
          <w:spacing w:val="-10"/>
        </w:rPr>
        <w:t xml:space="preserve"> </w:t>
      </w:r>
      <w:r>
        <w:t>quality</w:t>
      </w:r>
      <w:r>
        <w:rPr>
          <w:spacing w:val="-10"/>
        </w:rPr>
        <w:t xml:space="preserve"> </w:t>
      </w:r>
      <w:r>
        <w:t>of</w:t>
      </w:r>
      <w:r>
        <w:rPr>
          <w:spacing w:val="-10"/>
        </w:rPr>
        <w:t xml:space="preserve"> </w:t>
      </w:r>
      <w:r>
        <w:t>our</w:t>
      </w:r>
      <w:r>
        <w:rPr>
          <w:spacing w:val="-10"/>
        </w:rPr>
        <w:t xml:space="preserve"> </w:t>
      </w:r>
      <w:r>
        <w:t>resources,</w:t>
      </w:r>
      <w:r>
        <w:rPr>
          <w:spacing w:val="-10"/>
        </w:rPr>
        <w:t xml:space="preserve"> </w:t>
      </w:r>
      <w:r>
        <w:t>and</w:t>
      </w:r>
      <w:r>
        <w:rPr>
          <w:spacing w:val="-10"/>
        </w:rPr>
        <w:t xml:space="preserve"> </w:t>
      </w:r>
      <w:r>
        <w:t>global</w:t>
      </w:r>
      <w:r>
        <w:rPr>
          <w:spacing w:val="-10"/>
        </w:rPr>
        <w:t xml:space="preserve"> </w:t>
      </w:r>
      <w:r>
        <w:t>competency</w:t>
      </w:r>
      <w:r>
        <w:rPr>
          <w:spacing w:val="-10"/>
        </w:rPr>
        <w:t xml:space="preserve"> </w:t>
      </w:r>
      <w:r>
        <w:t>of</w:t>
      </w:r>
      <w:r>
        <w:rPr>
          <w:spacing w:val="-10"/>
        </w:rPr>
        <w:t xml:space="preserve"> </w:t>
      </w:r>
      <w:r>
        <w:t>our</w:t>
      </w:r>
      <w:r>
        <w:rPr>
          <w:spacing w:val="-10"/>
        </w:rPr>
        <w:t xml:space="preserve"> </w:t>
      </w:r>
      <w:r>
        <w:t>constituents.</w:t>
      </w:r>
      <w:r>
        <w:rPr>
          <w:spacing w:val="-10"/>
        </w:rPr>
        <w:t xml:space="preserve"> </w:t>
      </w:r>
      <w:r>
        <w:t>We</w:t>
      </w:r>
      <w:r>
        <w:rPr>
          <w:spacing w:val="-10"/>
        </w:rPr>
        <w:t xml:space="preserve"> </w:t>
      </w:r>
      <w:r>
        <w:t>will</w:t>
      </w:r>
      <w:r>
        <w:rPr>
          <w:spacing w:val="-10"/>
        </w:rPr>
        <w:t xml:space="preserve"> </w:t>
      </w:r>
      <w:r>
        <w:t>use the baseline data to target improvements in this</w:t>
      </w:r>
      <w:r>
        <w:t xml:space="preserve"> goal.</w:t>
      </w:r>
    </w:p>
    <w:p w14:paraId="6420AFE2" w14:textId="77777777" w:rsidR="005B0F52" w:rsidRDefault="0046319E">
      <w:pPr>
        <w:pStyle w:val="Heading1"/>
        <w:spacing w:before="1"/>
      </w:pPr>
      <w:r>
        <w:t>Development</w:t>
      </w:r>
      <w:r>
        <w:rPr>
          <w:spacing w:val="-4"/>
        </w:rPr>
        <w:t xml:space="preserve"> </w:t>
      </w:r>
      <w:r>
        <w:t>of</w:t>
      </w:r>
      <w:r>
        <w:rPr>
          <w:spacing w:val="-1"/>
        </w:rPr>
        <w:t xml:space="preserve"> </w:t>
      </w:r>
      <w:r>
        <w:t>Consortium</w:t>
      </w:r>
      <w:r>
        <w:rPr>
          <w:spacing w:val="-2"/>
        </w:rPr>
        <w:t xml:space="preserve"> </w:t>
      </w:r>
      <w:r>
        <w:t>Evaluation</w:t>
      </w:r>
      <w:r>
        <w:rPr>
          <w:spacing w:val="-1"/>
        </w:rPr>
        <w:t xml:space="preserve"> </w:t>
      </w:r>
      <w:r>
        <w:t>Resources</w:t>
      </w:r>
      <w:r>
        <w:rPr>
          <w:spacing w:val="-2"/>
        </w:rPr>
        <w:t xml:space="preserve"> </w:t>
      </w:r>
      <w:r>
        <w:t>and</w:t>
      </w:r>
      <w:r>
        <w:rPr>
          <w:spacing w:val="-1"/>
        </w:rPr>
        <w:t xml:space="preserve"> </w:t>
      </w:r>
      <w:r>
        <w:t>Availability</w:t>
      </w:r>
      <w:r>
        <w:rPr>
          <w:spacing w:val="-2"/>
        </w:rPr>
        <w:t xml:space="preserve"> </w:t>
      </w:r>
      <w:r>
        <w:t>of</w:t>
      </w:r>
      <w:r>
        <w:rPr>
          <w:spacing w:val="-1"/>
        </w:rPr>
        <w:t xml:space="preserve"> </w:t>
      </w:r>
      <w:r>
        <w:t>Baseline</w:t>
      </w:r>
      <w:r>
        <w:rPr>
          <w:spacing w:val="-2"/>
        </w:rPr>
        <w:t xml:space="preserve"> Data.</w:t>
      </w:r>
    </w:p>
    <w:p w14:paraId="6420AFE3" w14:textId="77777777" w:rsidR="005B0F52" w:rsidRDefault="005B0F52">
      <w:pPr>
        <w:pStyle w:val="BodyText"/>
        <w:ind w:left="0"/>
        <w:rPr>
          <w:b/>
        </w:rPr>
      </w:pPr>
    </w:p>
    <w:p w14:paraId="6420AFE4" w14:textId="77777777" w:rsidR="005B0F52" w:rsidRDefault="0046319E">
      <w:pPr>
        <w:pStyle w:val="BodyText"/>
        <w:spacing w:line="480" w:lineRule="auto"/>
        <w:ind w:right="235" w:firstLine="720"/>
        <w:jc w:val="both"/>
      </w:pPr>
      <w:r>
        <w:t>A strength of the Consortium's evaluation has been the past relationship with several key partners--evaluation</w:t>
      </w:r>
      <w:r>
        <w:rPr>
          <w:spacing w:val="-6"/>
        </w:rPr>
        <w:t xml:space="preserve"> </w:t>
      </w:r>
      <w:r>
        <w:t>specialists</w:t>
      </w:r>
      <w:r>
        <w:rPr>
          <w:spacing w:val="-6"/>
        </w:rPr>
        <w:t xml:space="preserve"> </w:t>
      </w:r>
      <w:r>
        <w:t>on</w:t>
      </w:r>
      <w:r>
        <w:rPr>
          <w:spacing w:val="-6"/>
        </w:rPr>
        <w:t xml:space="preserve"> </w:t>
      </w:r>
      <w:r>
        <w:t>each</w:t>
      </w:r>
      <w:r>
        <w:rPr>
          <w:spacing w:val="-6"/>
        </w:rPr>
        <w:t xml:space="preserve"> </w:t>
      </w:r>
      <w:r>
        <w:t>campus</w:t>
      </w:r>
      <w:r>
        <w:rPr>
          <w:spacing w:val="-6"/>
        </w:rPr>
        <w:t xml:space="preserve"> </w:t>
      </w:r>
      <w:r>
        <w:t>whose</w:t>
      </w:r>
      <w:r>
        <w:rPr>
          <w:spacing w:val="-6"/>
        </w:rPr>
        <w:t xml:space="preserve"> </w:t>
      </w:r>
      <w:r>
        <w:t>combined</w:t>
      </w:r>
      <w:r>
        <w:rPr>
          <w:spacing w:val="-6"/>
        </w:rPr>
        <w:t xml:space="preserve"> </w:t>
      </w:r>
      <w:r>
        <w:t>efforts</w:t>
      </w:r>
      <w:r>
        <w:rPr>
          <w:spacing w:val="-6"/>
        </w:rPr>
        <w:t xml:space="preserve"> </w:t>
      </w:r>
      <w:r>
        <w:t>have</w:t>
      </w:r>
      <w:r>
        <w:rPr>
          <w:spacing w:val="-6"/>
        </w:rPr>
        <w:t xml:space="preserve"> </w:t>
      </w:r>
      <w:r>
        <w:t>helped</w:t>
      </w:r>
      <w:r>
        <w:rPr>
          <w:spacing w:val="-6"/>
        </w:rPr>
        <w:t xml:space="preserve"> </w:t>
      </w:r>
      <w:r>
        <w:t>to</w:t>
      </w:r>
      <w:r>
        <w:rPr>
          <w:spacing w:val="-6"/>
        </w:rPr>
        <w:t xml:space="preserve"> </w:t>
      </w:r>
      <w:r>
        <w:t>develop</w:t>
      </w:r>
      <w:r>
        <w:rPr>
          <w:spacing w:val="-6"/>
        </w:rPr>
        <w:t xml:space="preserve"> </w:t>
      </w:r>
      <w:r>
        <w:t>a comprehensive</w:t>
      </w:r>
      <w:r>
        <w:rPr>
          <w:spacing w:val="-15"/>
        </w:rPr>
        <w:t xml:space="preserve"> </w:t>
      </w:r>
      <w:r>
        <w:t>Evaluation</w:t>
      </w:r>
      <w:r>
        <w:rPr>
          <w:spacing w:val="-15"/>
        </w:rPr>
        <w:t xml:space="preserve"> </w:t>
      </w:r>
      <w:r>
        <w:t>Plan.</w:t>
      </w:r>
      <w:r>
        <w:rPr>
          <w:spacing w:val="-15"/>
        </w:rPr>
        <w:t xml:space="preserve"> </w:t>
      </w:r>
      <w:r>
        <w:t>MKE</w:t>
      </w:r>
      <w:r>
        <w:rPr>
          <w:spacing w:val="-15"/>
        </w:rPr>
        <w:t xml:space="preserve"> </w:t>
      </w:r>
      <w:r>
        <w:t>partners</w:t>
      </w:r>
      <w:r>
        <w:rPr>
          <w:spacing w:val="-15"/>
        </w:rPr>
        <w:t xml:space="preserve"> </w:t>
      </w:r>
      <w:r>
        <w:t>with</w:t>
      </w:r>
      <w:r>
        <w:rPr>
          <w:spacing w:val="-15"/>
        </w:rPr>
        <w:t xml:space="preserve"> </w:t>
      </w:r>
      <w:r>
        <w:t>evaluators</w:t>
      </w:r>
      <w:r>
        <w:rPr>
          <w:spacing w:val="-15"/>
        </w:rPr>
        <w:t xml:space="preserve"> </w:t>
      </w:r>
      <w:r>
        <w:t>based</w:t>
      </w:r>
      <w:r>
        <w:rPr>
          <w:spacing w:val="-15"/>
        </w:rPr>
        <w:t xml:space="preserve"> </w:t>
      </w:r>
      <w:r>
        <w:t>at</w:t>
      </w:r>
      <w:r>
        <w:rPr>
          <w:spacing w:val="-15"/>
        </w:rPr>
        <w:t xml:space="preserve"> </w:t>
      </w:r>
      <w:r>
        <w:t>the</w:t>
      </w:r>
      <w:r>
        <w:rPr>
          <w:spacing w:val="-15"/>
        </w:rPr>
        <w:t xml:space="preserve"> </w:t>
      </w:r>
      <w:r>
        <w:t>CUPH,</w:t>
      </w:r>
      <w:r>
        <w:rPr>
          <w:spacing w:val="-15"/>
        </w:rPr>
        <w:t xml:space="preserve"> </w:t>
      </w:r>
      <w:r>
        <w:t>an</w:t>
      </w:r>
      <w:r>
        <w:rPr>
          <w:spacing w:val="-15"/>
        </w:rPr>
        <w:t xml:space="preserve"> </w:t>
      </w:r>
      <w:r>
        <w:t>independent applied</w:t>
      </w:r>
      <w:r>
        <w:rPr>
          <w:spacing w:val="9"/>
        </w:rPr>
        <w:t xml:space="preserve"> </w:t>
      </w:r>
      <w:r>
        <w:t>research</w:t>
      </w:r>
      <w:r>
        <w:rPr>
          <w:spacing w:val="12"/>
        </w:rPr>
        <w:t xml:space="preserve"> </w:t>
      </w:r>
      <w:r>
        <w:t>organization</w:t>
      </w:r>
      <w:r>
        <w:rPr>
          <w:spacing w:val="12"/>
        </w:rPr>
        <w:t xml:space="preserve"> </w:t>
      </w:r>
      <w:r>
        <w:t>located</w:t>
      </w:r>
      <w:r>
        <w:rPr>
          <w:spacing w:val="11"/>
        </w:rPr>
        <w:t xml:space="preserve"> </w:t>
      </w:r>
      <w:r>
        <w:t>at</w:t>
      </w:r>
      <w:r>
        <w:rPr>
          <w:spacing w:val="12"/>
        </w:rPr>
        <w:t xml:space="preserve"> </w:t>
      </w:r>
      <w:r>
        <w:t>MKE</w:t>
      </w:r>
      <w:r>
        <w:rPr>
          <w:spacing w:val="12"/>
        </w:rPr>
        <w:t xml:space="preserve"> </w:t>
      </w:r>
      <w:r>
        <w:t>with</w:t>
      </w:r>
      <w:r>
        <w:rPr>
          <w:spacing w:val="12"/>
        </w:rPr>
        <w:t xml:space="preserve"> </w:t>
      </w:r>
      <w:r>
        <w:t>extensive</w:t>
      </w:r>
      <w:r>
        <w:rPr>
          <w:spacing w:val="11"/>
        </w:rPr>
        <w:t xml:space="preserve"> </w:t>
      </w:r>
      <w:r>
        <w:t>experience</w:t>
      </w:r>
      <w:r>
        <w:rPr>
          <w:spacing w:val="12"/>
        </w:rPr>
        <w:t xml:space="preserve"> </w:t>
      </w:r>
      <w:r>
        <w:t>in</w:t>
      </w:r>
      <w:r>
        <w:rPr>
          <w:spacing w:val="12"/>
        </w:rPr>
        <w:t xml:space="preserve"> </w:t>
      </w:r>
      <w:r>
        <w:t>conducting</w:t>
      </w:r>
      <w:r>
        <w:rPr>
          <w:spacing w:val="12"/>
        </w:rPr>
        <w:t xml:space="preserve"> </w:t>
      </w:r>
      <w:r>
        <w:rPr>
          <w:spacing w:val="-2"/>
        </w:rPr>
        <w:t>program</w:t>
      </w:r>
    </w:p>
    <w:p w14:paraId="6420AFE5" w14:textId="77777777" w:rsidR="005B0F52" w:rsidRDefault="005B0F52">
      <w:pPr>
        <w:spacing w:line="480" w:lineRule="auto"/>
        <w:jc w:val="both"/>
        <w:sectPr w:rsidR="005B0F52">
          <w:pgSz w:w="12240" w:h="15840"/>
          <w:pgMar w:top="1380" w:right="1200" w:bottom="1000" w:left="1200" w:header="0" w:footer="806" w:gutter="0"/>
          <w:cols w:space="720"/>
        </w:sectPr>
      </w:pPr>
    </w:p>
    <w:p w14:paraId="6420AFE6" w14:textId="77777777" w:rsidR="005B0F52" w:rsidRDefault="0046319E">
      <w:pPr>
        <w:pStyle w:val="BodyText"/>
        <w:spacing w:before="66" w:line="480" w:lineRule="auto"/>
        <w:ind w:right="235"/>
        <w:jc w:val="both"/>
      </w:pPr>
      <w:r>
        <w:t>evaluation research. D</w:t>
      </w:r>
      <w:r>
        <w:t>avid Frazer and Elizabeth Duthie, who continue as evaluation experts (Appendix IV), have over 19 years of combined experience conducting applied research in the MKE area. MSN partnered with the University of Wisconsin Survey Center (UWSC) (an independent e</w:t>
      </w:r>
      <w:r>
        <w:t>ntity with expertise on longitudinal and/or nationwide surveys), and with Professor Ted Gerber (an expert in demographics and statistical analysis) to implement comprehensive surveys</w:t>
      </w:r>
      <w:r>
        <w:rPr>
          <w:spacing w:val="-9"/>
        </w:rPr>
        <w:t xml:space="preserve"> </w:t>
      </w:r>
      <w:r>
        <w:t>of</w:t>
      </w:r>
      <w:r>
        <w:rPr>
          <w:spacing w:val="-9"/>
        </w:rPr>
        <w:t xml:space="preserve"> </w:t>
      </w:r>
      <w:r>
        <w:t>alumni</w:t>
      </w:r>
      <w:r>
        <w:rPr>
          <w:spacing w:val="-9"/>
        </w:rPr>
        <w:t xml:space="preserve"> </w:t>
      </w:r>
      <w:r>
        <w:t>and</w:t>
      </w:r>
      <w:r>
        <w:rPr>
          <w:spacing w:val="-8"/>
        </w:rPr>
        <w:t xml:space="preserve"> </w:t>
      </w:r>
      <w:r>
        <w:t>the</w:t>
      </w:r>
      <w:r>
        <w:rPr>
          <w:spacing w:val="-9"/>
        </w:rPr>
        <w:t xml:space="preserve"> </w:t>
      </w:r>
      <w:r>
        <w:t>current</w:t>
      </w:r>
      <w:r>
        <w:rPr>
          <w:spacing w:val="-8"/>
        </w:rPr>
        <w:t xml:space="preserve"> </w:t>
      </w:r>
      <w:r>
        <w:t>student</w:t>
      </w:r>
      <w:r>
        <w:rPr>
          <w:spacing w:val="-9"/>
        </w:rPr>
        <w:t xml:space="preserve"> </w:t>
      </w:r>
      <w:r>
        <w:t>body.</w:t>
      </w:r>
      <w:r>
        <w:rPr>
          <w:spacing w:val="-9"/>
        </w:rPr>
        <w:t xml:space="preserve"> </w:t>
      </w:r>
      <w:r>
        <w:t>UWSC</w:t>
      </w:r>
      <w:r>
        <w:rPr>
          <w:spacing w:val="-9"/>
        </w:rPr>
        <w:t xml:space="preserve"> </w:t>
      </w:r>
      <w:r>
        <w:t>and</w:t>
      </w:r>
      <w:r>
        <w:rPr>
          <w:spacing w:val="-9"/>
        </w:rPr>
        <w:t xml:space="preserve"> </w:t>
      </w:r>
      <w:r>
        <w:t>CUPH</w:t>
      </w:r>
      <w:r>
        <w:rPr>
          <w:spacing w:val="-9"/>
        </w:rPr>
        <w:t xml:space="preserve"> </w:t>
      </w:r>
      <w:r>
        <w:t>are</w:t>
      </w:r>
      <w:r>
        <w:rPr>
          <w:spacing w:val="-9"/>
        </w:rPr>
        <w:t xml:space="preserve"> </w:t>
      </w:r>
      <w:r>
        <w:t>independent</w:t>
      </w:r>
      <w:r>
        <w:rPr>
          <w:spacing w:val="-9"/>
        </w:rPr>
        <w:t xml:space="preserve"> </w:t>
      </w:r>
      <w:r>
        <w:t>entities</w:t>
      </w:r>
      <w:r>
        <w:rPr>
          <w:spacing w:val="-9"/>
        </w:rPr>
        <w:t xml:space="preserve"> </w:t>
      </w:r>
      <w:r>
        <w:t xml:space="preserve">within </w:t>
      </w:r>
      <w:r>
        <w:rPr>
          <w:spacing w:val="-2"/>
        </w:rPr>
        <w:t>the</w:t>
      </w:r>
      <w:r>
        <w:rPr>
          <w:spacing w:val="-9"/>
        </w:rPr>
        <w:t xml:space="preserve"> </w:t>
      </w:r>
      <w:r>
        <w:rPr>
          <w:spacing w:val="-2"/>
        </w:rPr>
        <w:t>University</w:t>
      </w:r>
      <w:r>
        <w:rPr>
          <w:spacing w:val="-7"/>
        </w:rPr>
        <w:t xml:space="preserve"> </w:t>
      </w:r>
      <w:r>
        <w:rPr>
          <w:spacing w:val="-2"/>
        </w:rPr>
        <w:t>with</w:t>
      </w:r>
      <w:r>
        <w:rPr>
          <w:spacing w:val="-7"/>
        </w:rPr>
        <w:t xml:space="preserve"> </w:t>
      </w:r>
      <w:r>
        <w:rPr>
          <w:spacing w:val="-2"/>
        </w:rPr>
        <w:t>no</w:t>
      </w:r>
      <w:r>
        <w:rPr>
          <w:spacing w:val="-7"/>
        </w:rPr>
        <w:t xml:space="preserve"> </w:t>
      </w:r>
      <w:r>
        <w:rPr>
          <w:spacing w:val="-2"/>
        </w:rPr>
        <w:t>connections</w:t>
      </w:r>
      <w:r>
        <w:rPr>
          <w:spacing w:val="-7"/>
        </w:rPr>
        <w:t xml:space="preserve"> </w:t>
      </w:r>
      <w:r>
        <w:rPr>
          <w:spacing w:val="-2"/>
        </w:rPr>
        <w:t>to</w:t>
      </w:r>
      <w:r>
        <w:rPr>
          <w:spacing w:val="-7"/>
        </w:rPr>
        <w:t xml:space="preserve"> </w:t>
      </w:r>
      <w:r>
        <w:rPr>
          <w:spacing w:val="-2"/>
        </w:rPr>
        <w:t>any</w:t>
      </w:r>
      <w:r>
        <w:rPr>
          <w:spacing w:val="-7"/>
        </w:rPr>
        <w:t xml:space="preserve"> </w:t>
      </w:r>
      <w:r>
        <w:rPr>
          <w:spacing w:val="-2"/>
        </w:rPr>
        <w:t>Title</w:t>
      </w:r>
      <w:r>
        <w:rPr>
          <w:spacing w:val="-7"/>
        </w:rPr>
        <w:t xml:space="preserve"> </w:t>
      </w:r>
      <w:r>
        <w:rPr>
          <w:spacing w:val="-2"/>
        </w:rPr>
        <w:t>VI</w:t>
      </w:r>
      <w:r>
        <w:rPr>
          <w:spacing w:val="-7"/>
        </w:rPr>
        <w:t xml:space="preserve"> </w:t>
      </w:r>
      <w:r>
        <w:rPr>
          <w:spacing w:val="-2"/>
        </w:rPr>
        <w:t>programs.</w:t>
      </w:r>
      <w:r>
        <w:rPr>
          <w:spacing w:val="-7"/>
        </w:rPr>
        <w:t xml:space="preserve"> </w:t>
      </w:r>
      <w:r>
        <w:rPr>
          <w:spacing w:val="-2"/>
        </w:rPr>
        <w:t>MKE</w:t>
      </w:r>
      <w:r>
        <w:rPr>
          <w:spacing w:val="-7"/>
        </w:rPr>
        <w:t xml:space="preserve"> </w:t>
      </w:r>
      <w:r>
        <w:rPr>
          <w:spacing w:val="-2"/>
        </w:rPr>
        <w:t>and</w:t>
      </w:r>
      <w:r>
        <w:rPr>
          <w:spacing w:val="-7"/>
        </w:rPr>
        <w:t xml:space="preserve"> </w:t>
      </w:r>
      <w:r>
        <w:rPr>
          <w:spacing w:val="-2"/>
        </w:rPr>
        <w:t>MSN</w:t>
      </w:r>
      <w:r>
        <w:rPr>
          <w:spacing w:val="-7"/>
        </w:rPr>
        <w:t xml:space="preserve"> </w:t>
      </w:r>
      <w:r>
        <w:rPr>
          <w:spacing w:val="-2"/>
        </w:rPr>
        <w:t>program</w:t>
      </w:r>
      <w:r>
        <w:rPr>
          <w:spacing w:val="-7"/>
        </w:rPr>
        <w:t xml:space="preserve"> </w:t>
      </w:r>
      <w:r>
        <w:rPr>
          <w:spacing w:val="-2"/>
        </w:rPr>
        <w:t>staff</w:t>
      </w:r>
      <w:r>
        <w:rPr>
          <w:spacing w:val="-7"/>
        </w:rPr>
        <w:t xml:space="preserve"> </w:t>
      </w:r>
      <w:r>
        <w:rPr>
          <w:spacing w:val="-2"/>
        </w:rPr>
        <w:t xml:space="preserve">worked </w:t>
      </w:r>
      <w:r>
        <w:t>with UWSC and a previous evaluation team of researchers to develop logic models (specific to faculty,</w:t>
      </w:r>
      <w:r>
        <w:rPr>
          <w:spacing w:val="-12"/>
        </w:rPr>
        <w:t xml:space="preserve"> </w:t>
      </w:r>
      <w:r>
        <w:t>students</w:t>
      </w:r>
      <w:r>
        <w:rPr>
          <w:spacing w:val="-12"/>
        </w:rPr>
        <w:t xml:space="preserve"> </w:t>
      </w:r>
      <w:r>
        <w:t>and</w:t>
      </w:r>
      <w:r>
        <w:rPr>
          <w:spacing w:val="-12"/>
        </w:rPr>
        <w:t xml:space="preserve"> </w:t>
      </w:r>
      <w:r>
        <w:t>alumni,</w:t>
      </w:r>
      <w:r>
        <w:rPr>
          <w:spacing w:val="-12"/>
        </w:rPr>
        <w:t xml:space="preserve"> </w:t>
      </w:r>
      <w:r>
        <w:t>and</w:t>
      </w:r>
      <w:r>
        <w:rPr>
          <w:spacing w:val="-12"/>
        </w:rPr>
        <w:t xml:space="preserve"> </w:t>
      </w:r>
      <w:r>
        <w:t>outreac</w:t>
      </w:r>
      <w:r>
        <w:t>h</w:t>
      </w:r>
      <w:r>
        <w:rPr>
          <w:spacing w:val="-12"/>
        </w:rPr>
        <w:t xml:space="preserve"> </w:t>
      </w:r>
      <w:r>
        <w:t>constituents)</w:t>
      </w:r>
      <w:r>
        <w:rPr>
          <w:spacing w:val="-12"/>
        </w:rPr>
        <w:t xml:space="preserve"> </w:t>
      </w:r>
      <w:r>
        <w:t>that</w:t>
      </w:r>
      <w:r>
        <w:rPr>
          <w:spacing w:val="-12"/>
        </w:rPr>
        <w:t xml:space="preserve"> </w:t>
      </w:r>
      <w:r>
        <w:t>identify</w:t>
      </w:r>
      <w:r>
        <w:rPr>
          <w:spacing w:val="-12"/>
        </w:rPr>
        <w:t xml:space="preserve"> </w:t>
      </w:r>
      <w:r>
        <w:t>short,</w:t>
      </w:r>
      <w:r>
        <w:rPr>
          <w:spacing w:val="-12"/>
        </w:rPr>
        <w:t xml:space="preserve"> </w:t>
      </w:r>
      <w:r>
        <w:t>intermediate,</w:t>
      </w:r>
      <w:r>
        <w:rPr>
          <w:spacing w:val="-12"/>
        </w:rPr>
        <w:t xml:space="preserve"> </w:t>
      </w:r>
      <w:r>
        <w:t>and</w:t>
      </w:r>
      <w:r>
        <w:rPr>
          <w:spacing w:val="-12"/>
        </w:rPr>
        <w:t xml:space="preserve"> </w:t>
      </w:r>
      <w:r>
        <w:t>long- term outcomes for Consortium program components. Results from these efforts have yielded baseline data to be used in the next cycle. To report these efforts collectively for the Consortium and to</w:t>
      </w:r>
      <w:r>
        <w:t xml:space="preserve"> complement existing methods and instruments with rich qualitative data, we will add an external evaluation consultant, </w:t>
      </w:r>
      <w:r>
        <w:rPr>
          <w:b/>
        </w:rPr>
        <w:t>Rekha Shukla</w:t>
      </w:r>
      <w:r>
        <w:t>, (Appendix IV) who has more than 20 years of evaluation experience, including several federally-funded educational projects</w:t>
      </w:r>
      <w:r>
        <w:t>.</w:t>
      </w:r>
    </w:p>
    <w:p w14:paraId="6420AFE7" w14:textId="77777777" w:rsidR="005B0F52" w:rsidRDefault="0046319E">
      <w:pPr>
        <w:pStyle w:val="BodyText"/>
        <w:spacing w:before="1" w:line="480" w:lineRule="auto"/>
        <w:ind w:right="235"/>
        <w:jc w:val="both"/>
      </w:pPr>
      <w:r>
        <w:rPr>
          <w:b/>
        </w:rPr>
        <w:t>Use of previous evaluations.</w:t>
      </w:r>
      <w:r>
        <w:rPr>
          <w:b/>
          <w:spacing w:val="40"/>
        </w:rPr>
        <w:t xml:space="preserve"> </w:t>
      </w:r>
      <w:r>
        <w:t>MKE’s outreach survey in Spring 2021 focused on educational outreach outcomes identified in our logic models.</w:t>
      </w:r>
      <w:r>
        <w:rPr>
          <w:spacing w:val="40"/>
        </w:rPr>
        <w:t xml:space="preserve"> </w:t>
      </w:r>
      <w:r>
        <w:t>Previous surveys (used for comparison) were conducted in 2013 and 2018.</w:t>
      </w:r>
      <w:r>
        <w:rPr>
          <w:spacing w:val="80"/>
        </w:rPr>
        <w:t xml:space="preserve"> </w:t>
      </w:r>
      <w:r>
        <w:t>The 2021 survey was sent to 190 K-16 educat</w:t>
      </w:r>
      <w:r>
        <w:t>ors who participated in</w:t>
      </w:r>
      <w:r>
        <w:rPr>
          <w:spacing w:val="-9"/>
        </w:rPr>
        <w:t xml:space="preserve"> </w:t>
      </w:r>
      <w:r>
        <w:t>the</w:t>
      </w:r>
      <w:r>
        <w:rPr>
          <w:spacing w:val="-9"/>
        </w:rPr>
        <w:t xml:space="preserve"> </w:t>
      </w:r>
      <w:r>
        <w:t>four-teacher</w:t>
      </w:r>
      <w:r>
        <w:rPr>
          <w:spacing w:val="-9"/>
        </w:rPr>
        <w:t xml:space="preserve"> </w:t>
      </w:r>
      <w:r>
        <w:t>training/professional</w:t>
      </w:r>
      <w:r>
        <w:rPr>
          <w:spacing w:val="-9"/>
        </w:rPr>
        <w:t xml:space="preserve"> </w:t>
      </w:r>
      <w:r>
        <w:t>development</w:t>
      </w:r>
      <w:r>
        <w:rPr>
          <w:spacing w:val="-9"/>
        </w:rPr>
        <w:t xml:space="preserve"> </w:t>
      </w:r>
      <w:r>
        <w:t>opportunities</w:t>
      </w:r>
      <w:r>
        <w:rPr>
          <w:spacing w:val="-9"/>
        </w:rPr>
        <w:t xml:space="preserve"> </w:t>
      </w:r>
      <w:r>
        <w:t>offered</w:t>
      </w:r>
      <w:r>
        <w:rPr>
          <w:spacing w:val="-9"/>
        </w:rPr>
        <w:t xml:space="preserve"> </w:t>
      </w:r>
      <w:r>
        <w:t>during</w:t>
      </w:r>
      <w:r>
        <w:rPr>
          <w:spacing w:val="-9"/>
        </w:rPr>
        <w:t xml:space="preserve"> </w:t>
      </w:r>
      <w:r>
        <w:t>2020-21.</w:t>
      </w:r>
      <w:r>
        <w:rPr>
          <w:spacing w:val="40"/>
        </w:rPr>
        <w:t xml:space="preserve"> </w:t>
      </w:r>
      <w:r>
        <w:t>With a 23.5% response rate, 88% of educators strongly agree that as a result of MKE teacher training, they incorporated new LACS content or strategies into their classrooms.</w:t>
      </w:r>
      <w:r>
        <w:rPr>
          <w:spacing w:val="40"/>
        </w:rPr>
        <w:t xml:space="preserve"> </w:t>
      </w:r>
      <w:r>
        <w:t xml:space="preserve">(For comparison, the 2018 results demonstrated that 57.4% of respondents strongly </w:t>
      </w:r>
      <w:r>
        <w:t>agreed regarding incorporation of new content/strategies.)</w:t>
      </w:r>
      <w:r>
        <w:rPr>
          <w:spacing w:val="40"/>
        </w:rPr>
        <w:t xml:space="preserve"> </w:t>
      </w:r>
      <w:r>
        <w:t>Though pleased with the impact in classrooms, the results encourage MKE</w:t>
      </w:r>
      <w:r>
        <w:rPr>
          <w:spacing w:val="24"/>
        </w:rPr>
        <w:t xml:space="preserve"> </w:t>
      </w:r>
      <w:r>
        <w:t>to</w:t>
      </w:r>
      <w:r>
        <w:rPr>
          <w:spacing w:val="27"/>
        </w:rPr>
        <w:t xml:space="preserve"> </w:t>
      </w:r>
      <w:r>
        <w:t>redouble</w:t>
      </w:r>
      <w:r>
        <w:rPr>
          <w:spacing w:val="27"/>
        </w:rPr>
        <w:t xml:space="preserve"> </w:t>
      </w:r>
      <w:r>
        <w:t>efforts</w:t>
      </w:r>
      <w:r>
        <w:rPr>
          <w:spacing w:val="27"/>
        </w:rPr>
        <w:t xml:space="preserve"> </w:t>
      </w:r>
      <w:r>
        <w:t>to</w:t>
      </w:r>
      <w:r>
        <w:rPr>
          <w:spacing w:val="27"/>
        </w:rPr>
        <w:t xml:space="preserve"> </w:t>
      </w:r>
      <w:r>
        <w:t>reach</w:t>
      </w:r>
      <w:r>
        <w:rPr>
          <w:spacing w:val="27"/>
        </w:rPr>
        <w:t xml:space="preserve"> </w:t>
      </w:r>
      <w:r>
        <w:t>educators</w:t>
      </w:r>
      <w:r>
        <w:rPr>
          <w:spacing w:val="27"/>
        </w:rPr>
        <w:t xml:space="preserve"> </w:t>
      </w:r>
      <w:r>
        <w:t>of</w:t>
      </w:r>
      <w:r>
        <w:rPr>
          <w:spacing w:val="27"/>
        </w:rPr>
        <w:t xml:space="preserve"> </w:t>
      </w:r>
      <w:r>
        <w:t>diverse</w:t>
      </w:r>
      <w:r>
        <w:rPr>
          <w:spacing w:val="27"/>
        </w:rPr>
        <w:t xml:space="preserve"> </w:t>
      </w:r>
      <w:r>
        <w:t>backgrounds</w:t>
      </w:r>
      <w:r>
        <w:rPr>
          <w:spacing w:val="27"/>
        </w:rPr>
        <w:t xml:space="preserve"> </w:t>
      </w:r>
      <w:r>
        <w:t>and</w:t>
      </w:r>
      <w:r>
        <w:rPr>
          <w:spacing w:val="27"/>
        </w:rPr>
        <w:t xml:space="preserve"> </w:t>
      </w:r>
      <w:r>
        <w:t>those</w:t>
      </w:r>
      <w:r>
        <w:rPr>
          <w:spacing w:val="27"/>
        </w:rPr>
        <w:t xml:space="preserve"> </w:t>
      </w:r>
      <w:r>
        <w:t>who</w:t>
      </w:r>
      <w:r>
        <w:rPr>
          <w:spacing w:val="27"/>
        </w:rPr>
        <w:t xml:space="preserve"> </w:t>
      </w:r>
      <w:r>
        <w:t>work</w:t>
      </w:r>
      <w:r>
        <w:rPr>
          <w:spacing w:val="27"/>
        </w:rPr>
        <w:t xml:space="preserve"> </w:t>
      </w:r>
      <w:r>
        <w:rPr>
          <w:spacing w:val="-4"/>
        </w:rPr>
        <w:t>with</w:t>
      </w:r>
    </w:p>
    <w:p w14:paraId="6420AFE8" w14:textId="77777777" w:rsidR="005B0F52" w:rsidRDefault="005B0F52">
      <w:pPr>
        <w:spacing w:line="480" w:lineRule="auto"/>
        <w:jc w:val="both"/>
        <w:sectPr w:rsidR="005B0F52">
          <w:pgSz w:w="12240" w:h="15840"/>
          <w:pgMar w:top="1380" w:right="1200" w:bottom="1000" w:left="1200" w:header="0" w:footer="806" w:gutter="0"/>
          <w:cols w:space="720"/>
        </w:sectPr>
      </w:pPr>
    </w:p>
    <w:p w14:paraId="6420AFE9" w14:textId="77777777" w:rsidR="005B0F52" w:rsidRDefault="0046319E">
      <w:pPr>
        <w:pStyle w:val="BodyText"/>
        <w:spacing w:before="66"/>
      </w:pPr>
      <w:r>
        <w:t>underrepresented</w:t>
      </w:r>
      <w:r>
        <w:rPr>
          <w:spacing w:val="-4"/>
        </w:rPr>
        <w:t xml:space="preserve"> </w:t>
      </w:r>
      <w:r>
        <w:t>student</w:t>
      </w:r>
      <w:r>
        <w:rPr>
          <w:spacing w:val="-3"/>
        </w:rPr>
        <w:t xml:space="preserve"> </w:t>
      </w:r>
      <w:r>
        <w:t>populations</w:t>
      </w:r>
      <w:r>
        <w:rPr>
          <w:spacing w:val="-2"/>
        </w:rPr>
        <w:t xml:space="preserve"> </w:t>
      </w:r>
      <w:r>
        <w:t>through</w:t>
      </w:r>
      <w:r>
        <w:rPr>
          <w:spacing w:val="-1"/>
        </w:rPr>
        <w:t xml:space="preserve"> </w:t>
      </w:r>
      <w:r>
        <w:t>our</w:t>
      </w:r>
      <w:r>
        <w:rPr>
          <w:spacing w:val="-2"/>
        </w:rPr>
        <w:t xml:space="preserve"> </w:t>
      </w:r>
      <w:r>
        <w:t>publicity</w:t>
      </w:r>
      <w:r>
        <w:rPr>
          <w:spacing w:val="-2"/>
        </w:rPr>
        <w:t xml:space="preserve"> </w:t>
      </w:r>
      <w:r>
        <w:t>and</w:t>
      </w:r>
      <w:r>
        <w:rPr>
          <w:spacing w:val="-1"/>
        </w:rPr>
        <w:t xml:space="preserve"> </w:t>
      </w:r>
      <w:r>
        <w:rPr>
          <w:spacing w:val="-2"/>
        </w:rPr>
        <w:t>partnerships.</w:t>
      </w:r>
    </w:p>
    <w:p w14:paraId="6420AFEA" w14:textId="77777777" w:rsidR="005B0F52" w:rsidRDefault="005B0F52">
      <w:pPr>
        <w:pStyle w:val="BodyText"/>
        <w:ind w:left="0"/>
      </w:pPr>
    </w:p>
    <w:p w14:paraId="6420AFEB" w14:textId="77777777" w:rsidR="005B0F52" w:rsidRDefault="0046319E">
      <w:pPr>
        <w:pStyle w:val="BodyText"/>
        <w:spacing w:line="480" w:lineRule="auto"/>
        <w:ind w:right="235" w:firstLine="720"/>
        <w:jc w:val="both"/>
      </w:pPr>
      <w:r>
        <w:t>MSN has also used the results from the alumni survey (SWEPT - 2011) and the student body survey (GLOWS – 2013, n= 3130; and 2016, n=2115). GLOWS (2013), an on-line survey of</w:t>
      </w:r>
      <w:r>
        <w:rPr>
          <w:spacing w:val="-15"/>
        </w:rPr>
        <w:t xml:space="preserve"> </w:t>
      </w:r>
      <w:r>
        <w:t>sophomores</w:t>
      </w:r>
      <w:r>
        <w:rPr>
          <w:spacing w:val="-15"/>
        </w:rPr>
        <w:t xml:space="preserve"> </w:t>
      </w:r>
      <w:r>
        <w:t>and</w:t>
      </w:r>
      <w:r>
        <w:rPr>
          <w:spacing w:val="-15"/>
        </w:rPr>
        <w:t xml:space="preserve"> </w:t>
      </w:r>
      <w:r>
        <w:t>seniors,</w:t>
      </w:r>
      <w:r>
        <w:rPr>
          <w:spacing w:val="-15"/>
        </w:rPr>
        <w:t xml:space="preserve"> </w:t>
      </w:r>
      <w:r>
        <w:t>also</w:t>
      </w:r>
      <w:r>
        <w:rPr>
          <w:spacing w:val="-15"/>
        </w:rPr>
        <w:t xml:space="preserve"> </w:t>
      </w:r>
      <w:r>
        <w:t>focused</w:t>
      </w:r>
      <w:r>
        <w:rPr>
          <w:spacing w:val="-15"/>
        </w:rPr>
        <w:t xml:space="preserve"> </w:t>
      </w:r>
      <w:r>
        <w:t>on</w:t>
      </w:r>
      <w:r>
        <w:rPr>
          <w:spacing w:val="-15"/>
        </w:rPr>
        <w:t xml:space="preserve"> </w:t>
      </w:r>
      <w:r>
        <w:t>assessing</w:t>
      </w:r>
      <w:r>
        <w:rPr>
          <w:spacing w:val="-15"/>
        </w:rPr>
        <w:t xml:space="preserve"> </w:t>
      </w:r>
      <w:r>
        <w:t>the</w:t>
      </w:r>
      <w:r>
        <w:rPr>
          <w:spacing w:val="-15"/>
        </w:rPr>
        <w:t xml:space="preserve"> </w:t>
      </w:r>
      <w:r>
        <w:t>global</w:t>
      </w:r>
      <w:r>
        <w:rPr>
          <w:spacing w:val="-15"/>
        </w:rPr>
        <w:t xml:space="preserve"> </w:t>
      </w:r>
      <w:r>
        <w:t>competence</w:t>
      </w:r>
      <w:r>
        <w:rPr>
          <w:spacing w:val="-15"/>
        </w:rPr>
        <w:t xml:space="preserve"> </w:t>
      </w:r>
      <w:r>
        <w:t>of</w:t>
      </w:r>
      <w:r>
        <w:rPr>
          <w:spacing w:val="-15"/>
        </w:rPr>
        <w:t xml:space="preserve"> </w:t>
      </w:r>
      <w:r>
        <w:t>our</w:t>
      </w:r>
      <w:r>
        <w:rPr>
          <w:spacing w:val="-15"/>
        </w:rPr>
        <w:t xml:space="preserve"> </w:t>
      </w:r>
      <w:r>
        <w:t>students,</w:t>
      </w:r>
      <w:r>
        <w:rPr>
          <w:spacing w:val="-15"/>
        </w:rPr>
        <w:t xml:space="preserve"> </w:t>
      </w:r>
      <w:r>
        <w:t>which include five dimensions: cultural competence, global knowledge, personal flexibility, cultural sensitivity, and geography knowledge. With a response rate of 22.3% and using state-of-the-art,</w:t>
      </w:r>
      <w:r>
        <w:t xml:space="preserve"> rigorous statistical techniques (such as propensity score matching to control for the factors that jointly</w:t>
      </w:r>
      <w:r>
        <w:rPr>
          <w:spacing w:val="-5"/>
        </w:rPr>
        <w:t xml:space="preserve"> </w:t>
      </w:r>
      <w:r>
        <w:t>influence</w:t>
      </w:r>
      <w:r>
        <w:rPr>
          <w:spacing w:val="-5"/>
        </w:rPr>
        <w:t xml:space="preserve"> </w:t>
      </w:r>
      <w:r>
        <w:t>the</w:t>
      </w:r>
      <w:r>
        <w:rPr>
          <w:spacing w:val="-5"/>
        </w:rPr>
        <w:t xml:space="preserve"> </w:t>
      </w:r>
      <w:r>
        <w:t>decision</w:t>
      </w:r>
      <w:r>
        <w:rPr>
          <w:spacing w:val="-5"/>
        </w:rPr>
        <w:t xml:space="preserve"> </w:t>
      </w:r>
      <w:r>
        <w:t>to</w:t>
      </w:r>
      <w:r>
        <w:rPr>
          <w:spacing w:val="-5"/>
        </w:rPr>
        <w:t xml:space="preserve"> </w:t>
      </w:r>
      <w:r>
        <w:t>participate</w:t>
      </w:r>
      <w:r>
        <w:rPr>
          <w:spacing w:val="-5"/>
        </w:rPr>
        <w:t xml:space="preserve"> </w:t>
      </w:r>
      <w:r>
        <w:t>in</w:t>
      </w:r>
      <w:r>
        <w:rPr>
          <w:spacing w:val="-5"/>
        </w:rPr>
        <w:t xml:space="preserve"> </w:t>
      </w:r>
      <w:r>
        <w:t>an</w:t>
      </w:r>
      <w:r>
        <w:rPr>
          <w:spacing w:val="-5"/>
        </w:rPr>
        <w:t xml:space="preserve"> </w:t>
      </w:r>
      <w:r>
        <w:t>NRC)</w:t>
      </w:r>
      <w:r>
        <w:rPr>
          <w:spacing w:val="-5"/>
        </w:rPr>
        <w:t xml:space="preserve"> </w:t>
      </w:r>
      <w:r>
        <w:t>data</w:t>
      </w:r>
      <w:r>
        <w:rPr>
          <w:spacing w:val="-5"/>
        </w:rPr>
        <w:t xml:space="preserve"> </w:t>
      </w:r>
      <w:r>
        <w:t>suggest</w:t>
      </w:r>
      <w:r>
        <w:rPr>
          <w:spacing w:val="-5"/>
        </w:rPr>
        <w:t xml:space="preserve"> </w:t>
      </w:r>
      <w:r>
        <w:t>that</w:t>
      </w:r>
      <w:r>
        <w:rPr>
          <w:spacing w:val="-5"/>
        </w:rPr>
        <w:t xml:space="preserve"> </w:t>
      </w:r>
      <w:r>
        <w:t>LACIS</w:t>
      </w:r>
      <w:r>
        <w:rPr>
          <w:spacing w:val="-5"/>
        </w:rPr>
        <w:t xml:space="preserve"> </w:t>
      </w:r>
      <w:r>
        <w:t>participants</w:t>
      </w:r>
      <w:r>
        <w:rPr>
          <w:spacing w:val="-5"/>
        </w:rPr>
        <w:t xml:space="preserve"> </w:t>
      </w:r>
      <w:r>
        <w:t>have significantly</w:t>
      </w:r>
      <w:r>
        <w:rPr>
          <w:spacing w:val="-4"/>
        </w:rPr>
        <w:t xml:space="preserve"> </w:t>
      </w:r>
      <w:r>
        <w:t>higher</w:t>
      </w:r>
      <w:r>
        <w:rPr>
          <w:spacing w:val="-4"/>
        </w:rPr>
        <w:t xml:space="preserve"> </w:t>
      </w:r>
      <w:r>
        <w:t>mean</w:t>
      </w:r>
      <w:r>
        <w:rPr>
          <w:spacing w:val="-4"/>
        </w:rPr>
        <w:t xml:space="preserve"> </w:t>
      </w:r>
      <w:r>
        <w:t>scores</w:t>
      </w:r>
      <w:r>
        <w:rPr>
          <w:spacing w:val="-4"/>
        </w:rPr>
        <w:t xml:space="preserve"> </w:t>
      </w:r>
      <w:r>
        <w:t>on</w:t>
      </w:r>
      <w:r>
        <w:rPr>
          <w:spacing w:val="-4"/>
        </w:rPr>
        <w:t xml:space="preserve"> </w:t>
      </w:r>
      <w:r>
        <w:t>all</w:t>
      </w:r>
      <w:r>
        <w:rPr>
          <w:spacing w:val="-4"/>
        </w:rPr>
        <w:t xml:space="preserve"> </w:t>
      </w:r>
      <w:r>
        <w:t>five</w:t>
      </w:r>
      <w:r>
        <w:rPr>
          <w:spacing w:val="-4"/>
        </w:rPr>
        <w:t xml:space="preserve"> </w:t>
      </w:r>
      <w:r>
        <w:t>dimensions</w:t>
      </w:r>
      <w:r>
        <w:rPr>
          <w:spacing w:val="-4"/>
        </w:rPr>
        <w:t xml:space="preserve"> </w:t>
      </w:r>
      <w:r>
        <w:t>of</w:t>
      </w:r>
      <w:r>
        <w:rPr>
          <w:spacing w:val="-4"/>
        </w:rPr>
        <w:t xml:space="preserve"> </w:t>
      </w:r>
      <w:r>
        <w:t>global</w:t>
      </w:r>
      <w:r>
        <w:rPr>
          <w:spacing w:val="-4"/>
        </w:rPr>
        <w:t xml:space="preserve"> </w:t>
      </w:r>
      <w:r>
        <w:t>competence.</w:t>
      </w:r>
      <w:r>
        <w:rPr>
          <w:spacing w:val="40"/>
        </w:rPr>
        <w:t xml:space="preserve"> </w:t>
      </w:r>
      <w:r>
        <w:t>Comparing</w:t>
      </w:r>
      <w:r>
        <w:rPr>
          <w:spacing w:val="-4"/>
        </w:rPr>
        <w:t xml:space="preserve"> </w:t>
      </w:r>
      <w:r>
        <w:t>results from</w:t>
      </w:r>
      <w:r>
        <w:rPr>
          <w:spacing w:val="-1"/>
        </w:rPr>
        <w:t xml:space="preserve"> </w:t>
      </w:r>
      <w:r>
        <w:t>GLOWS</w:t>
      </w:r>
      <w:r>
        <w:rPr>
          <w:spacing w:val="-1"/>
        </w:rPr>
        <w:t xml:space="preserve"> </w:t>
      </w:r>
      <w:r>
        <w:t>2013-2016,</w:t>
      </w:r>
      <w:r>
        <w:rPr>
          <w:spacing w:val="-1"/>
        </w:rPr>
        <w:t xml:space="preserve"> </w:t>
      </w:r>
      <w:r>
        <w:t>LACIS shows</w:t>
      </w:r>
      <w:r>
        <w:rPr>
          <w:spacing w:val="-1"/>
        </w:rPr>
        <w:t xml:space="preserve"> </w:t>
      </w:r>
      <w:r>
        <w:t>stability,</w:t>
      </w:r>
      <w:r>
        <w:rPr>
          <w:spacing w:val="-1"/>
        </w:rPr>
        <w:t xml:space="preserve"> </w:t>
      </w:r>
      <w:r>
        <w:t>and</w:t>
      </w:r>
      <w:r>
        <w:rPr>
          <w:spacing w:val="-1"/>
        </w:rPr>
        <w:t xml:space="preserve"> </w:t>
      </w:r>
      <w:r>
        <w:t>high</w:t>
      </w:r>
      <w:r>
        <w:rPr>
          <w:spacing w:val="-1"/>
        </w:rPr>
        <w:t xml:space="preserve"> </w:t>
      </w:r>
      <w:r>
        <w:t>levels</w:t>
      </w:r>
      <w:r>
        <w:rPr>
          <w:spacing w:val="-1"/>
        </w:rPr>
        <w:t xml:space="preserve"> </w:t>
      </w:r>
      <w:r>
        <w:t>and</w:t>
      </w:r>
      <w:r>
        <w:rPr>
          <w:spacing w:val="-1"/>
        </w:rPr>
        <w:t xml:space="preserve"> </w:t>
      </w:r>
      <w:r>
        <w:t>growth</w:t>
      </w:r>
      <w:r>
        <w:rPr>
          <w:spacing w:val="-1"/>
        </w:rPr>
        <w:t xml:space="preserve"> </w:t>
      </w:r>
      <w:r>
        <w:t>in</w:t>
      </w:r>
      <w:r>
        <w:rPr>
          <w:spacing w:val="-1"/>
        </w:rPr>
        <w:t xml:space="preserve"> </w:t>
      </w:r>
      <w:r>
        <w:t>terms</w:t>
      </w:r>
      <w:r>
        <w:rPr>
          <w:spacing w:val="-1"/>
        </w:rPr>
        <w:t xml:space="preserve"> </w:t>
      </w:r>
      <w:r>
        <w:t>of</w:t>
      </w:r>
      <w:r>
        <w:rPr>
          <w:spacing w:val="-1"/>
        </w:rPr>
        <w:t xml:space="preserve"> </w:t>
      </w:r>
      <w:r>
        <w:t>quality ratings</w:t>
      </w:r>
      <w:r>
        <w:rPr>
          <w:spacing w:val="-15"/>
        </w:rPr>
        <w:t xml:space="preserve"> </w:t>
      </w:r>
      <w:r>
        <w:t>of</w:t>
      </w:r>
      <w:r>
        <w:rPr>
          <w:spacing w:val="-15"/>
        </w:rPr>
        <w:t xml:space="preserve"> </w:t>
      </w:r>
      <w:r>
        <w:t>its</w:t>
      </w:r>
      <w:r>
        <w:rPr>
          <w:spacing w:val="-15"/>
        </w:rPr>
        <w:t xml:space="preserve"> </w:t>
      </w:r>
      <w:r>
        <w:t>activities</w:t>
      </w:r>
      <w:r>
        <w:rPr>
          <w:spacing w:val="-15"/>
        </w:rPr>
        <w:t xml:space="preserve"> </w:t>
      </w:r>
      <w:r>
        <w:t>by</w:t>
      </w:r>
      <w:r>
        <w:rPr>
          <w:spacing w:val="-15"/>
        </w:rPr>
        <w:t xml:space="preserve"> </w:t>
      </w:r>
      <w:r>
        <w:t>students.</w:t>
      </w:r>
      <w:r>
        <w:rPr>
          <w:spacing w:val="20"/>
        </w:rPr>
        <w:t xml:space="preserve"> </w:t>
      </w:r>
      <w:r>
        <w:t>In</w:t>
      </w:r>
      <w:r>
        <w:rPr>
          <w:spacing w:val="-15"/>
        </w:rPr>
        <w:t xml:space="preserve"> </w:t>
      </w:r>
      <w:r>
        <w:t>addition,</w:t>
      </w:r>
      <w:r>
        <w:rPr>
          <w:spacing w:val="-14"/>
        </w:rPr>
        <w:t xml:space="preserve"> </w:t>
      </w:r>
      <w:r>
        <w:t>52%</w:t>
      </w:r>
      <w:r>
        <w:rPr>
          <w:spacing w:val="-15"/>
        </w:rPr>
        <w:t xml:space="preserve"> </w:t>
      </w:r>
      <w:r>
        <w:t>of</w:t>
      </w:r>
      <w:r>
        <w:rPr>
          <w:spacing w:val="-15"/>
        </w:rPr>
        <w:t xml:space="preserve"> </w:t>
      </w:r>
      <w:r>
        <w:t>students</w:t>
      </w:r>
      <w:r>
        <w:rPr>
          <w:spacing w:val="-15"/>
        </w:rPr>
        <w:t xml:space="preserve"> </w:t>
      </w:r>
      <w:r>
        <w:t>considered</w:t>
      </w:r>
      <w:r>
        <w:rPr>
          <w:spacing w:val="-15"/>
        </w:rPr>
        <w:t xml:space="preserve"> </w:t>
      </w:r>
      <w:r>
        <w:t>that</w:t>
      </w:r>
      <w:r>
        <w:rPr>
          <w:spacing w:val="-15"/>
        </w:rPr>
        <w:t xml:space="preserve"> </w:t>
      </w:r>
      <w:r>
        <w:t>LACIS</w:t>
      </w:r>
      <w:r>
        <w:rPr>
          <w:spacing w:val="-15"/>
        </w:rPr>
        <w:t xml:space="preserve"> </w:t>
      </w:r>
      <w:r>
        <w:t>was</w:t>
      </w:r>
      <w:r>
        <w:rPr>
          <w:spacing w:val="-15"/>
        </w:rPr>
        <w:t xml:space="preserve"> </w:t>
      </w:r>
      <w:r>
        <w:t>“very” or “extremely effective” at “providing an intellectual home” for them at the University of Wisconsin.</w:t>
      </w:r>
      <w:r>
        <w:rPr>
          <w:spacing w:val="80"/>
        </w:rPr>
        <w:t xml:space="preserve"> </w:t>
      </w:r>
      <w:r>
        <w:t>Something</w:t>
      </w:r>
      <w:r>
        <w:rPr>
          <w:spacing w:val="-12"/>
        </w:rPr>
        <w:t xml:space="preserve"> </w:t>
      </w:r>
      <w:r>
        <w:t>remarkable</w:t>
      </w:r>
      <w:r>
        <w:rPr>
          <w:spacing w:val="-12"/>
        </w:rPr>
        <w:t xml:space="preserve"> </w:t>
      </w:r>
      <w:r>
        <w:t>and</w:t>
      </w:r>
      <w:r>
        <w:rPr>
          <w:spacing w:val="-12"/>
        </w:rPr>
        <w:t xml:space="preserve"> </w:t>
      </w:r>
      <w:r>
        <w:t>that</w:t>
      </w:r>
      <w:r>
        <w:rPr>
          <w:spacing w:val="-12"/>
        </w:rPr>
        <w:t xml:space="preserve"> </w:t>
      </w:r>
      <w:r>
        <w:t>makes</w:t>
      </w:r>
      <w:r>
        <w:rPr>
          <w:spacing w:val="-12"/>
        </w:rPr>
        <w:t xml:space="preserve"> </w:t>
      </w:r>
      <w:r>
        <w:t>us</w:t>
      </w:r>
      <w:r>
        <w:rPr>
          <w:spacing w:val="-12"/>
        </w:rPr>
        <w:t xml:space="preserve"> </w:t>
      </w:r>
      <w:r>
        <w:t>proud</w:t>
      </w:r>
      <w:r>
        <w:rPr>
          <w:spacing w:val="-12"/>
        </w:rPr>
        <w:t xml:space="preserve"> </w:t>
      </w:r>
      <w:r>
        <w:t>is</w:t>
      </w:r>
      <w:r>
        <w:rPr>
          <w:spacing w:val="-12"/>
        </w:rPr>
        <w:t xml:space="preserve"> </w:t>
      </w:r>
      <w:r>
        <w:t>the</w:t>
      </w:r>
      <w:r>
        <w:rPr>
          <w:spacing w:val="-12"/>
        </w:rPr>
        <w:t xml:space="preserve"> </w:t>
      </w:r>
      <w:r>
        <w:rPr>
          <w:i/>
        </w:rPr>
        <w:t>statistically</w:t>
      </w:r>
      <w:r>
        <w:rPr>
          <w:i/>
          <w:spacing w:val="-12"/>
        </w:rPr>
        <w:t xml:space="preserve"> </w:t>
      </w:r>
      <w:r>
        <w:rPr>
          <w:i/>
        </w:rPr>
        <w:t>significant</w:t>
      </w:r>
      <w:r>
        <w:rPr>
          <w:i/>
          <w:spacing w:val="-12"/>
        </w:rPr>
        <w:t xml:space="preserve"> </w:t>
      </w:r>
      <w:r>
        <w:t>increase in awareness of Career Day and Professionalization workshops</w:t>
      </w:r>
      <w:r>
        <w:t xml:space="preserve"> among Sophomores (+11.9%) in the 3-year period from 2013 to 2016. We expect that for GLOWS III (2022 survey) we will have increased</w:t>
      </w:r>
      <w:r>
        <w:rPr>
          <w:spacing w:val="-8"/>
        </w:rPr>
        <w:t xml:space="preserve"> </w:t>
      </w:r>
      <w:r>
        <w:t>the</w:t>
      </w:r>
      <w:r>
        <w:rPr>
          <w:spacing w:val="-8"/>
        </w:rPr>
        <w:t xml:space="preserve"> </w:t>
      </w:r>
      <w:r>
        <w:t>overall</w:t>
      </w:r>
      <w:r>
        <w:rPr>
          <w:spacing w:val="-8"/>
        </w:rPr>
        <w:t xml:space="preserve"> </w:t>
      </w:r>
      <w:r>
        <w:t>familiarity</w:t>
      </w:r>
      <w:r>
        <w:rPr>
          <w:spacing w:val="-8"/>
        </w:rPr>
        <w:t xml:space="preserve"> </w:t>
      </w:r>
      <w:r>
        <w:t>with</w:t>
      </w:r>
      <w:r>
        <w:rPr>
          <w:spacing w:val="-8"/>
        </w:rPr>
        <w:t xml:space="preserve"> </w:t>
      </w:r>
      <w:r>
        <w:t>and</w:t>
      </w:r>
      <w:r>
        <w:rPr>
          <w:spacing w:val="-8"/>
        </w:rPr>
        <w:t xml:space="preserve"> </w:t>
      </w:r>
      <w:r>
        <w:t>participation</w:t>
      </w:r>
      <w:r>
        <w:rPr>
          <w:spacing w:val="-8"/>
        </w:rPr>
        <w:t xml:space="preserve"> </w:t>
      </w:r>
      <w:r>
        <w:t>in</w:t>
      </w:r>
      <w:r>
        <w:rPr>
          <w:spacing w:val="-8"/>
        </w:rPr>
        <w:t xml:space="preserve"> </w:t>
      </w:r>
      <w:r>
        <w:t>LACIS</w:t>
      </w:r>
      <w:r>
        <w:rPr>
          <w:spacing w:val="-8"/>
        </w:rPr>
        <w:t xml:space="preserve"> </w:t>
      </w:r>
      <w:r>
        <w:t>activities</w:t>
      </w:r>
      <w:r>
        <w:rPr>
          <w:spacing w:val="-8"/>
        </w:rPr>
        <w:t xml:space="preserve"> </w:t>
      </w:r>
      <w:r>
        <w:t>by</w:t>
      </w:r>
      <w:r>
        <w:rPr>
          <w:spacing w:val="-8"/>
        </w:rPr>
        <w:t xml:space="preserve"> </w:t>
      </w:r>
      <w:r>
        <w:t>10%</w:t>
      </w:r>
      <w:r>
        <w:rPr>
          <w:spacing w:val="-8"/>
        </w:rPr>
        <w:t xml:space="preserve"> </w:t>
      </w:r>
      <w:r>
        <w:t>with</w:t>
      </w:r>
      <w:r>
        <w:rPr>
          <w:spacing w:val="-7"/>
        </w:rPr>
        <w:t xml:space="preserve"> </w:t>
      </w:r>
      <w:r>
        <w:t>respect</w:t>
      </w:r>
      <w:r>
        <w:rPr>
          <w:spacing w:val="-8"/>
        </w:rPr>
        <w:t xml:space="preserve"> </w:t>
      </w:r>
      <w:r>
        <w:t>to 2016,</w:t>
      </w:r>
      <w:r>
        <w:rPr>
          <w:spacing w:val="-2"/>
        </w:rPr>
        <w:t xml:space="preserve"> </w:t>
      </w:r>
      <w:r>
        <w:t>through:</w:t>
      </w:r>
      <w:r>
        <w:rPr>
          <w:spacing w:val="-2"/>
        </w:rPr>
        <w:t xml:space="preserve"> </w:t>
      </w:r>
      <w:r>
        <w:t>(1)</w:t>
      </w:r>
      <w:r>
        <w:rPr>
          <w:spacing w:val="-2"/>
        </w:rPr>
        <w:t xml:space="preserve"> </w:t>
      </w:r>
      <w:r>
        <w:t>enhanced</w:t>
      </w:r>
      <w:r>
        <w:rPr>
          <w:spacing w:val="-2"/>
        </w:rPr>
        <w:t xml:space="preserve"> </w:t>
      </w:r>
      <w:r>
        <w:t>socia</w:t>
      </w:r>
      <w:r>
        <w:t>l</w:t>
      </w:r>
      <w:r>
        <w:rPr>
          <w:spacing w:val="-2"/>
        </w:rPr>
        <w:t xml:space="preserve"> </w:t>
      </w:r>
      <w:r>
        <w:t>media</w:t>
      </w:r>
      <w:r>
        <w:rPr>
          <w:spacing w:val="-2"/>
        </w:rPr>
        <w:t xml:space="preserve"> </w:t>
      </w:r>
      <w:r>
        <w:t>presence;</w:t>
      </w:r>
      <w:r>
        <w:rPr>
          <w:spacing w:val="-2"/>
        </w:rPr>
        <w:t xml:space="preserve"> </w:t>
      </w:r>
      <w:r>
        <w:t>(2)</w:t>
      </w:r>
      <w:r>
        <w:rPr>
          <w:spacing w:val="-2"/>
        </w:rPr>
        <w:t xml:space="preserve"> </w:t>
      </w:r>
      <w:r>
        <w:t>radio</w:t>
      </w:r>
      <w:r>
        <w:rPr>
          <w:spacing w:val="-2"/>
        </w:rPr>
        <w:t xml:space="preserve"> </w:t>
      </w:r>
      <w:r>
        <w:t>podcasts;</w:t>
      </w:r>
      <w:r>
        <w:rPr>
          <w:spacing w:val="-2"/>
        </w:rPr>
        <w:t xml:space="preserve"> </w:t>
      </w:r>
      <w:r>
        <w:t>(3)</w:t>
      </w:r>
      <w:r>
        <w:rPr>
          <w:spacing w:val="-2"/>
        </w:rPr>
        <w:t xml:space="preserve"> </w:t>
      </w:r>
      <w:r>
        <w:t>new</w:t>
      </w:r>
      <w:r>
        <w:rPr>
          <w:spacing w:val="-2"/>
        </w:rPr>
        <w:t xml:space="preserve"> </w:t>
      </w:r>
      <w:r>
        <w:t>courses</w:t>
      </w:r>
      <w:r>
        <w:rPr>
          <w:spacing w:val="-2"/>
        </w:rPr>
        <w:t xml:space="preserve"> </w:t>
      </w:r>
      <w:r>
        <w:t>and</w:t>
      </w:r>
      <w:r>
        <w:rPr>
          <w:spacing w:val="-2"/>
        </w:rPr>
        <w:t xml:space="preserve"> </w:t>
      </w:r>
      <w:r>
        <w:t xml:space="preserve">visits to classes; (4) enhanced website; (5) general information sessions; (6) creation of material for incoming classes; and, (7) devising career activities for MSN with the College of Letters and </w:t>
      </w:r>
      <w:r>
        <w:t>Sciences.</w:t>
      </w:r>
      <w:r>
        <w:rPr>
          <w:spacing w:val="-6"/>
        </w:rPr>
        <w:t xml:space="preserve"> </w:t>
      </w:r>
      <w:r>
        <w:t>In</w:t>
      </w:r>
      <w:r>
        <w:rPr>
          <w:spacing w:val="-6"/>
        </w:rPr>
        <w:t xml:space="preserve"> </w:t>
      </w:r>
      <w:r>
        <w:t>addition,</w:t>
      </w:r>
      <w:r>
        <w:rPr>
          <w:spacing w:val="-6"/>
        </w:rPr>
        <w:t xml:space="preserve"> </w:t>
      </w:r>
      <w:r>
        <w:t>we</w:t>
      </w:r>
      <w:r>
        <w:rPr>
          <w:spacing w:val="-6"/>
        </w:rPr>
        <w:t xml:space="preserve"> </w:t>
      </w:r>
      <w:r>
        <w:t>expect</w:t>
      </w:r>
      <w:r>
        <w:rPr>
          <w:spacing w:val="-6"/>
        </w:rPr>
        <w:t xml:space="preserve"> </w:t>
      </w:r>
      <w:r>
        <w:t>to</w:t>
      </w:r>
      <w:r>
        <w:rPr>
          <w:spacing w:val="-6"/>
        </w:rPr>
        <w:t xml:space="preserve"> </w:t>
      </w:r>
      <w:r>
        <w:t>raise</w:t>
      </w:r>
      <w:r>
        <w:rPr>
          <w:spacing w:val="-6"/>
        </w:rPr>
        <w:t xml:space="preserve"> </w:t>
      </w:r>
      <w:r>
        <w:t>awareness</w:t>
      </w:r>
      <w:r>
        <w:rPr>
          <w:spacing w:val="-6"/>
        </w:rPr>
        <w:t xml:space="preserve"> </w:t>
      </w:r>
      <w:r>
        <w:t>of</w:t>
      </w:r>
      <w:r>
        <w:rPr>
          <w:spacing w:val="-6"/>
        </w:rPr>
        <w:t xml:space="preserve"> </w:t>
      </w:r>
      <w:r>
        <w:t>and</w:t>
      </w:r>
      <w:r>
        <w:rPr>
          <w:spacing w:val="-6"/>
        </w:rPr>
        <w:t xml:space="preserve"> </w:t>
      </w:r>
      <w:r>
        <w:t>participation</w:t>
      </w:r>
      <w:r>
        <w:rPr>
          <w:spacing w:val="-6"/>
        </w:rPr>
        <w:t xml:space="preserve"> </w:t>
      </w:r>
      <w:r>
        <w:t>in</w:t>
      </w:r>
      <w:r>
        <w:rPr>
          <w:spacing w:val="-6"/>
        </w:rPr>
        <w:t xml:space="preserve"> </w:t>
      </w:r>
      <w:r>
        <w:t>specific</w:t>
      </w:r>
      <w:r>
        <w:rPr>
          <w:spacing w:val="-5"/>
        </w:rPr>
        <w:t xml:space="preserve"> </w:t>
      </w:r>
      <w:r>
        <w:t>MSN</w:t>
      </w:r>
      <w:r>
        <w:rPr>
          <w:spacing w:val="-6"/>
        </w:rPr>
        <w:t xml:space="preserve"> </w:t>
      </w:r>
      <w:r>
        <w:t>activities (study abroad; grants and fellowships; brown bags; film series; cultural events; and career days, among</w:t>
      </w:r>
      <w:r>
        <w:rPr>
          <w:spacing w:val="-1"/>
        </w:rPr>
        <w:t xml:space="preserve"> </w:t>
      </w:r>
      <w:r>
        <w:t>others).</w:t>
      </w:r>
      <w:r>
        <w:rPr>
          <w:spacing w:val="40"/>
        </w:rPr>
        <w:t xml:space="preserve"> </w:t>
      </w:r>
      <w:r>
        <w:t>We</w:t>
      </w:r>
      <w:r>
        <w:rPr>
          <w:spacing w:val="-1"/>
        </w:rPr>
        <w:t xml:space="preserve"> </w:t>
      </w:r>
      <w:r>
        <w:t>will</w:t>
      </w:r>
      <w:r>
        <w:rPr>
          <w:spacing w:val="-1"/>
        </w:rPr>
        <w:t xml:space="preserve"> </w:t>
      </w:r>
      <w:r>
        <w:t>use</w:t>
      </w:r>
      <w:r>
        <w:rPr>
          <w:spacing w:val="-1"/>
        </w:rPr>
        <w:t xml:space="preserve"> </w:t>
      </w:r>
      <w:r>
        <w:t>this</w:t>
      </w:r>
      <w:r>
        <w:rPr>
          <w:spacing w:val="-1"/>
        </w:rPr>
        <w:t xml:space="preserve"> </w:t>
      </w:r>
      <w:r>
        <w:t>benchmark</w:t>
      </w:r>
      <w:r>
        <w:rPr>
          <w:spacing w:val="-1"/>
        </w:rPr>
        <w:t xml:space="preserve"> </w:t>
      </w:r>
      <w:r>
        <w:t>data</w:t>
      </w:r>
      <w:r>
        <w:rPr>
          <w:spacing w:val="-1"/>
        </w:rPr>
        <w:t xml:space="preserve"> </w:t>
      </w:r>
      <w:r>
        <w:t>to</w:t>
      </w:r>
      <w:r>
        <w:rPr>
          <w:spacing w:val="-1"/>
        </w:rPr>
        <w:t xml:space="preserve"> </w:t>
      </w:r>
      <w:r>
        <w:t>assess</w:t>
      </w:r>
      <w:r>
        <w:rPr>
          <w:spacing w:val="-1"/>
        </w:rPr>
        <w:t xml:space="preserve"> </w:t>
      </w:r>
      <w:r>
        <w:t>changes</w:t>
      </w:r>
      <w:r>
        <w:rPr>
          <w:spacing w:val="-1"/>
        </w:rPr>
        <w:t xml:space="preserve"> </w:t>
      </w:r>
      <w:r>
        <w:t>we</w:t>
      </w:r>
      <w:r>
        <w:rPr>
          <w:spacing w:val="-1"/>
        </w:rPr>
        <w:t xml:space="preserve"> </w:t>
      </w:r>
      <w:r>
        <w:t>expect</w:t>
      </w:r>
      <w:r>
        <w:rPr>
          <w:spacing w:val="-1"/>
        </w:rPr>
        <w:t xml:space="preserve"> </w:t>
      </w:r>
      <w:r>
        <w:t>when</w:t>
      </w:r>
      <w:r>
        <w:rPr>
          <w:spacing w:val="-1"/>
        </w:rPr>
        <w:t xml:space="preserve"> </w:t>
      </w:r>
      <w:r>
        <w:t>the</w:t>
      </w:r>
      <w:r>
        <w:rPr>
          <w:spacing w:val="-1"/>
        </w:rPr>
        <w:t xml:space="preserve"> </w:t>
      </w:r>
      <w:r>
        <w:t>results</w:t>
      </w:r>
      <w:r>
        <w:rPr>
          <w:spacing w:val="-1"/>
        </w:rPr>
        <w:t xml:space="preserve"> </w:t>
      </w:r>
      <w:r>
        <w:t>of GLOWS III (2022), GLOWS IV (2025), and ICONS in 2023</w:t>
      </w:r>
      <w:r>
        <w:t>, 2024 and 2026 become available.</w:t>
      </w:r>
    </w:p>
    <w:p w14:paraId="6420AFEC" w14:textId="77777777" w:rsidR="005B0F52" w:rsidRDefault="005B0F52">
      <w:pPr>
        <w:spacing w:line="480" w:lineRule="auto"/>
        <w:jc w:val="both"/>
        <w:sectPr w:rsidR="005B0F52">
          <w:pgSz w:w="12240" w:h="15840"/>
          <w:pgMar w:top="1380" w:right="1200" w:bottom="1000" w:left="1200" w:header="0" w:footer="806" w:gutter="0"/>
          <w:cols w:space="720"/>
        </w:sectPr>
      </w:pPr>
    </w:p>
    <w:p w14:paraId="6420AFED" w14:textId="77777777" w:rsidR="005B0F52" w:rsidRDefault="0046319E">
      <w:pPr>
        <w:pStyle w:val="BodyText"/>
        <w:spacing w:before="66" w:line="480" w:lineRule="auto"/>
        <w:ind w:right="235"/>
        <w:jc w:val="both"/>
      </w:pPr>
      <w:r>
        <w:rPr>
          <w:b/>
        </w:rPr>
        <w:t>G. 5 / 6.</w:t>
      </w:r>
      <w:r>
        <w:rPr>
          <w:b/>
          <w:spacing w:val="40"/>
        </w:rPr>
        <w:t xml:space="preserve"> </w:t>
      </w:r>
      <w:r>
        <w:rPr>
          <w:b/>
        </w:rPr>
        <w:t xml:space="preserve">FLAS and NRCs Training, Placement and Supply of Specialists. </w:t>
      </w:r>
      <w:r>
        <w:t>Enrollments in language courses (Criteria B, C) and placement data (Table G.1) show that our programs are contributing</w:t>
      </w:r>
      <w:r>
        <w:rPr>
          <w:spacing w:val="-6"/>
        </w:rPr>
        <w:t xml:space="preserve"> </w:t>
      </w:r>
      <w:r>
        <w:t>to</w:t>
      </w:r>
      <w:r>
        <w:rPr>
          <w:spacing w:val="-6"/>
        </w:rPr>
        <w:t xml:space="preserve"> </w:t>
      </w:r>
      <w:r>
        <w:t>a</w:t>
      </w:r>
      <w:r>
        <w:rPr>
          <w:spacing w:val="-6"/>
        </w:rPr>
        <w:t xml:space="preserve"> </w:t>
      </w:r>
      <w:r>
        <w:t>supply</w:t>
      </w:r>
      <w:r>
        <w:rPr>
          <w:spacing w:val="-6"/>
        </w:rPr>
        <w:t xml:space="preserve"> </w:t>
      </w:r>
      <w:r>
        <w:t>of</w:t>
      </w:r>
      <w:r>
        <w:rPr>
          <w:spacing w:val="-6"/>
        </w:rPr>
        <w:t xml:space="preserve"> </w:t>
      </w:r>
      <w:r>
        <w:t>spe</w:t>
      </w:r>
      <w:r>
        <w:t>cialists</w:t>
      </w:r>
      <w:r>
        <w:rPr>
          <w:spacing w:val="-6"/>
        </w:rPr>
        <w:t xml:space="preserve"> </w:t>
      </w:r>
      <w:r>
        <w:t>in</w:t>
      </w:r>
      <w:r>
        <w:rPr>
          <w:spacing w:val="-6"/>
        </w:rPr>
        <w:t xml:space="preserve"> </w:t>
      </w:r>
      <w:r>
        <w:t>language</w:t>
      </w:r>
      <w:r>
        <w:rPr>
          <w:spacing w:val="-6"/>
        </w:rPr>
        <w:t xml:space="preserve"> </w:t>
      </w:r>
      <w:r>
        <w:t>and</w:t>
      </w:r>
      <w:r>
        <w:rPr>
          <w:spacing w:val="-6"/>
        </w:rPr>
        <w:t xml:space="preserve"> </w:t>
      </w:r>
      <w:r>
        <w:t>area</w:t>
      </w:r>
      <w:r>
        <w:rPr>
          <w:spacing w:val="-6"/>
        </w:rPr>
        <w:t xml:space="preserve"> </w:t>
      </w:r>
      <w:r>
        <w:t>studies</w:t>
      </w:r>
      <w:r>
        <w:rPr>
          <w:spacing w:val="-6"/>
        </w:rPr>
        <w:t xml:space="preserve"> </w:t>
      </w:r>
      <w:r>
        <w:t>for</w:t>
      </w:r>
      <w:r>
        <w:rPr>
          <w:spacing w:val="-6"/>
        </w:rPr>
        <w:t xml:space="preserve"> </w:t>
      </w:r>
      <w:r>
        <w:t>the</w:t>
      </w:r>
      <w:r>
        <w:rPr>
          <w:spacing w:val="-6"/>
        </w:rPr>
        <w:t xml:space="preserve"> </w:t>
      </w:r>
      <w:r>
        <w:t>LACS</w:t>
      </w:r>
      <w:r>
        <w:rPr>
          <w:spacing w:val="-6"/>
        </w:rPr>
        <w:t xml:space="preserve"> </w:t>
      </w:r>
      <w:r>
        <w:t>region.</w:t>
      </w:r>
      <w:r>
        <w:rPr>
          <w:spacing w:val="40"/>
        </w:rPr>
        <w:t xml:space="preserve"> </w:t>
      </w:r>
      <w:r>
        <w:t>Through proposed activities (Criterion I) we aim to increase the number of such placements.</w:t>
      </w:r>
    </w:p>
    <w:p w14:paraId="6420AFEE" w14:textId="77777777" w:rsidR="005B0F52" w:rsidRDefault="0046319E">
      <w:pPr>
        <w:pStyle w:val="BodyText"/>
        <w:spacing w:line="480" w:lineRule="auto"/>
        <w:ind w:right="235"/>
        <w:jc w:val="both"/>
      </w:pPr>
      <w:r>
        <w:rPr>
          <w:b/>
        </w:rPr>
        <w:t xml:space="preserve">G.7. FLAS and National Need. </w:t>
      </w:r>
      <w:r>
        <w:t xml:space="preserve">In the last four years, MSN awarded 32 AY FLAS (50% </w:t>
      </w:r>
      <w:r>
        <w:rPr>
          <w:spacing w:val="-2"/>
        </w:rPr>
        <w:t>Portuguese,</w:t>
      </w:r>
      <w:r>
        <w:rPr>
          <w:spacing w:val="-6"/>
        </w:rPr>
        <w:t xml:space="preserve"> </w:t>
      </w:r>
      <w:r>
        <w:rPr>
          <w:spacing w:val="-2"/>
        </w:rPr>
        <w:t>22%</w:t>
      </w:r>
      <w:r>
        <w:rPr>
          <w:spacing w:val="-6"/>
        </w:rPr>
        <w:t xml:space="preserve"> </w:t>
      </w:r>
      <w:r>
        <w:rPr>
          <w:spacing w:val="-2"/>
        </w:rPr>
        <w:t>Quichua,</w:t>
      </w:r>
      <w:r>
        <w:rPr>
          <w:spacing w:val="-6"/>
        </w:rPr>
        <w:t xml:space="preserve"> </w:t>
      </w:r>
      <w:r>
        <w:rPr>
          <w:spacing w:val="-2"/>
        </w:rPr>
        <w:t>and</w:t>
      </w:r>
      <w:r>
        <w:rPr>
          <w:spacing w:val="-6"/>
        </w:rPr>
        <w:t xml:space="preserve"> </w:t>
      </w:r>
      <w:r>
        <w:rPr>
          <w:spacing w:val="-2"/>
        </w:rPr>
        <w:t>12%</w:t>
      </w:r>
      <w:r>
        <w:rPr>
          <w:spacing w:val="-6"/>
        </w:rPr>
        <w:t xml:space="preserve"> </w:t>
      </w:r>
      <w:r>
        <w:rPr>
          <w:spacing w:val="-2"/>
        </w:rPr>
        <w:t>Yucatec</w:t>
      </w:r>
      <w:r>
        <w:rPr>
          <w:spacing w:val="-6"/>
        </w:rPr>
        <w:t xml:space="preserve"> </w:t>
      </w:r>
      <w:r>
        <w:rPr>
          <w:spacing w:val="-2"/>
        </w:rPr>
        <w:t>Maya,</w:t>
      </w:r>
      <w:r>
        <w:rPr>
          <w:spacing w:val="-6"/>
        </w:rPr>
        <w:t xml:space="preserve"> </w:t>
      </w:r>
      <w:r>
        <w:rPr>
          <w:spacing w:val="-2"/>
        </w:rPr>
        <w:t>Cakchiquel</w:t>
      </w:r>
      <w:r>
        <w:rPr>
          <w:spacing w:val="-6"/>
        </w:rPr>
        <w:t xml:space="preserve"> </w:t>
      </w:r>
      <w:r>
        <w:rPr>
          <w:spacing w:val="-2"/>
        </w:rPr>
        <w:t>and</w:t>
      </w:r>
      <w:r>
        <w:rPr>
          <w:spacing w:val="-6"/>
        </w:rPr>
        <w:t xml:space="preserve"> </w:t>
      </w:r>
      <w:r>
        <w:rPr>
          <w:spacing w:val="-2"/>
        </w:rPr>
        <w:t>others),</w:t>
      </w:r>
      <w:r>
        <w:rPr>
          <w:spacing w:val="-6"/>
        </w:rPr>
        <w:t xml:space="preserve"> </w:t>
      </w:r>
      <w:r>
        <w:rPr>
          <w:spacing w:val="-2"/>
        </w:rPr>
        <w:t>and</w:t>
      </w:r>
      <w:r>
        <w:rPr>
          <w:spacing w:val="-6"/>
        </w:rPr>
        <w:t xml:space="preserve"> </w:t>
      </w:r>
      <w:r>
        <w:rPr>
          <w:spacing w:val="-2"/>
        </w:rPr>
        <w:t>25</w:t>
      </w:r>
      <w:r>
        <w:rPr>
          <w:spacing w:val="-6"/>
        </w:rPr>
        <w:t xml:space="preserve"> </w:t>
      </w:r>
      <w:r>
        <w:rPr>
          <w:spacing w:val="-2"/>
        </w:rPr>
        <w:t>Summer</w:t>
      </w:r>
      <w:r>
        <w:rPr>
          <w:spacing w:val="-6"/>
        </w:rPr>
        <w:t xml:space="preserve"> </w:t>
      </w:r>
      <w:r>
        <w:rPr>
          <w:spacing w:val="-2"/>
        </w:rPr>
        <w:t xml:space="preserve">FLAS </w:t>
      </w:r>
      <w:r>
        <w:t xml:space="preserve">(28% Portuguese, 40% Quichua, 32% Yucatec Maya and others). MKE awarded 8 AY FLAS (100% Portuguese), and 8 Summer </w:t>
      </w:r>
      <w:r>
        <w:t xml:space="preserve">FLAS (50% Portuguese, 25% Quichua, 12.5% Mixtec, and </w:t>
      </w:r>
      <w:r>
        <w:rPr>
          <w:spacing w:val="-2"/>
        </w:rPr>
        <w:t>12.5%</w:t>
      </w:r>
      <w:r>
        <w:rPr>
          <w:spacing w:val="-5"/>
        </w:rPr>
        <w:t xml:space="preserve"> </w:t>
      </w:r>
      <w:r>
        <w:rPr>
          <w:spacing w:val="-2"/>
        </w:rPr>
        <w:t>Zapotec).</w:t>
      </w:r>
      <w:r>
        <w:rPr>
          <w:spacing w:val="-5"/>
        </w:rPr>
        <w:t xml:space="preserve"> </w:t>
      </w:r>
      <w:r>
        <w:rPr>
          <w:spacing w:val="-2"/>
        </w:rPr>
        <w:t>The</w:t>
      </w:r>
      <w:r>
        <w:rPr>
          <w:spacing w:val="-5"/>
        </w:rPr>
        <w:t xml:space="preserve"> </w:t>
      </w:r>
      <w:r>
        <w:rPr>
          <w:spacing w:val="-2"/>
        </w:rPr>
        <w:t>Consortium</w:t>
      </w:r>
      <w:r>
        <w:rPr>
          <w:spacing w:val="-5"/>
        </w:rPr>
        <w:t xml:space="preserve"> </w:t>
      </w:r>
      <w:r>
        <w:rPr>
          <w:spacing w:val="-2"/>
        </w:rPr>
        <w:t>is</w:t>
      </w:r>
      <w:r>
        <w:rPr>
          <w:spacing w:val="-5"/>
        </w:rPr>
        <w:t xml:space="preserve"> </w:t>
      </w:r>
      <w:r>
        <w:rPr>
          <w:spacing w:val="-2"/>
        </w:rPr>
        <w:t>thus</w:t>
      </w:r>
      <w:r>
        <w:rPr>
          <w:spacing w:val="-5"/>
        </w:rPr>
        <w:t xml:space="preserve"> </w:t>
      </w:r>
      <w:r>
        <w:rPr>
          <w:spacing w:val="-2"/>
        </w:rPr>
        <w:t>fulfilling</w:t>
      </w:r>
      <w:r>
        <w:rPr>
          <w:spacing w:val="-5"/>
        </w:rPr>
        <w:t xml:space="preserve"> </w:t>
      </w:r>
      <w:r>
        <w:rPr>
          <w:spacing w:val="-2"/>
        </w:rPr>
        <w:t>the</w:t>
      </w:r>
      <w:r>
        <w:rPr>
          <w:spacing w:val="-5"/>
        </w:rPr>
        <w:t xml:space="preserve"> </w:t>
      </w:r>
      <w:r>
        <w:rPr>
          <w:spacing w:val="-2"/>
        </w:rPr>
        <w:t>objective</w:t>
      </w:r>
      <w:r>
        <w:rPr>
          <w:spacing w:val="-5"/>
        </w:rPr>
        <w:t xml:space="preserve"> </w:t>
      </w:r>
      <w:r>
        <w:rPr>
          <w:spacing w:val="-2"/>
        </w:rPr>
        <w:t>of</w:t>
      </w:r>
      <w:r>
        <w:rPr>
          <w:spacing w:val="-5"/>
        </w:rPr>
        <w:t xml:space="preserve"> </w:t>
      </w:r>
      <w:r>
        <w:rPr>
          <w:spacing w:val="-2"/>
        </w:rPr>
        <w:t>training</w:t>
      </w:r>
      <w:r>
        <w:rPr>
          <w:spacing w:val="-5"/>
        </w:rPr>
        <w:t xml:space="preserve"> </w:t>
      </w:r>
      <w:r>
        <w:rPr>
          <w:spacing w:val="-2"/>
        </w:rPr>
        <w:t>specialists</w:t>
      </w:r>
      <w:r>
        <w:rPr>
          <w:spacing w:val="-5"/>
        </w:rPr>
        <w:t xml:space="preserve"> </w:t>
      </w:r>
      <w:r>
        <w:rPr>
          <w:spacing w:val="-2"/>
        </w:rPr>
        <w:t>in</w:t>
      </w:r>
      <w:r>
        <w:rPr>
          <w:spacing w:val="-5"/>
        </w:rPr>
        <w:t xml:space="preserve"> </w:t>
      </w:r>
      <w:r>
        <w:rPr>
          <w:spacing w:val="-2"/>
        </w:rPr>
        <w:t>addressing national</w:t>
      </w:r>
      <w:r>
        <w:rPr>
          <w:spacing w:val="-4"/>
        </w:rPr>
        <w:t xml:space="preserve"> </w:t>
      </w:r>
      <w:r>
        <w:rPr>
          <w:spacing w:val="-2"/>
        </w:rPr>
        <w:t>needs</w:t>
      </w:r>
      <w:r>
        <w:rPr>
          <w:spacing w:val="-4"/>
        </w:rPr>
        <w:t xml:space="preserve"> </w:t>
      </w:r>
      <w:r>
        <w:rPr>
          <w:spacing w:val="-2"/>
        </w:rPr>
        <w:t>by</w:t>
      </w:r>
      <w:r>
        <w:rPr>
          <w:spacing w:val="-4"/>
        </w:rPr>
        <w:t xml:space="preserve"> </w:t>
      </w:r>
      <w:r>
        <w:rPr>
          <w:spacing w:val="-2"/>
        </w:rPr>
        <w:t>targeting</w:t>
      </w:r>
      <w:r>
        <w:rPr>
          <w:spacing w:val="-4"/>
        </w:rPr>
        <w:t xml:space="preserve"> </w:t>
      </w:r>
      <w:r>
        <w:rPr>
          <w:spacing w:val="-2"/>
        </w:rPr>
        <w:t>less-commonly</w:t>
      </w:r>
      <w:r>
        <w:rPr>
          <w:spacing w:val="-4"/>
        </w:rPr>
        <w:t xml:space="preserve"> </w:t>
      </w:r>
      <w:r>
        <w:rPr>
          <w:spacing w:val="-2"/>
        </w:rPr>
        <w:t>taught</w:t>
      </w:r>
      <w:r>
        <w:rPr>
          <w:spacing w:val="-4"/>
        </w:rPr>
        <w:t xml:space="preserve"> </w:t>
      </w:r>
      <w:r>
        <w:rPr>
          <w:spacing w:val="-2"/>
        </w:rPr>
        <w:t>languages</w:t>
      </w:r>
      <w:r>
        <w:rPr>
          <w:spacing w:val="-4"/>
        </w:rPr>
        <w:t xml:space="preserve"> </w:t>
      </w:r>
      <w:r>
        <w:rPr>
          <w:spacing w:val="-2"/>
        </w:rPr>
        <w:t>identified</w:t>
      </w:r>
      <w:r>
        <w:rPr>
          <w:spacing w:val="-4"/>
        </w:rPr>
        <w:t xml:space="preserve"> </w:t>
      </w:r>
      <w:r>
        <w:rPr>
          <w:spacing w:val="-2"/>
        </w:rPr>
        <w:t>by</w:t>
      </w:r>
      <w:r>
        <w:rPr>
          <w:spacing w:val="-4"/>
        </w:rPr>
        <w:t xml:space="preserve"> </w:t>
      </w:r>
      <w:r>
        <w:rPr>
          <w:spacing w:val="-2"/>
        </w:rPr>
        <w:t>ED</w:t>
      </w:r>
      <w:r>
        <w:rPr>
          <w:spacing w:val="-4"/>
        </w:rPr>
        <w:t xml:space="preserve"> </w:t>
      </w:r>
      <w:r>
        <w:rPr>
          <w:spacing w:val="-2"/>
        </w:rPr>
        <w:t>and</w:t>
      </w:r>
      <w:r>
        <w:rPr>
          <w:spacing w:val="-4"/>
        </w:rPr>
        <w:t xml:space="preserve"> </w:t>
      </w:r>
      <w:r>
        <w:rPr>
          <w:spacing w:val="-2"/>
        </w:rPr>
        <w:t>federal</w:t>
      </w:r>
      <w:r>
        <w:rPr>
          <w:spacing w:val="-4"/>
        </w:rPr>
        <w:t xml:space="preserve"> </w:t>
      </w:r>
      <w:r>
        <w:rPr>
          <w:spacing w:val="-2"/>
        </w:rPr>
        <w:t xml:space="preserve">agencies. </w:t>
      </w:r>
      <w:r>
        <w:t>MSN</w:t>
      </w:r>
      <w:r>
        <w:t xml:space="preserve"> allocated 78% of FLAS to the priority languages (Portuguese, Quichua, Cakchiquel and Haitian Creole) and Milwaukee allocated 87% of FLAS to Portuguese and Quichua.</w:t>
      </w:r>
    </w:p>
    <w:p w14:paraId="6420AFEF" w14:textId="77777777" w:rsidR="005B0F52" w:rsidRDefault="0046319E">
      <w:pPr>
        <w:pStyle w:val="Heading1"/>
        <w:spacing w:before="1"/>
        <w:ind w:left="3263"/>
      </w:pPr>
      <w:r>
        <w:rPr>
          <w:color w:val="1F3763"/>
        </w:rPr>
        <w:t>Criterion</w:t>
      </w:r>
      <w:r>
        <w:rPr>
          <w:color w:val="1F3763"/>
          <w:spacing w:val="-2"/>
        </w:rPr>
        <w:t xml:space="preserve"> </w:t>
      </w:r>
      <w:r>
        <w:rPr>
          <w:color w:val="1F3763"/>
        </w:rPr>
        <w:t>H.</w:t>
      </w:r>
      <w:r>
        <w:rPr>
          <w:color w:val="1F3763"/>
          <w:spacing w:val="-2"/>
        </w:rPr>
        <w:t xml:space="preserve"> </w:t>
      </w:r>
      <w:r>
        <w:rPr>
          <w:color w:val="1F3763"/>
        </w:rPr>
        <w:t>Outreach</w:t>
      </w:r>
      <w:r>
        <w:rPr>
          <w:color w:val="1F3763"/>
          <w:spacing w:val="-2"/>
        </w:rPr>
        <w:t xml:space="preserve"> Activities</w:t>
      </w:r>
    </w:p>
    <w:p w14:paraId="6420AFF0" w14:textId="77777777" w:rsidR="005B0F52" w:rsidRDefault="005B0F52">
      <w:pPr>
        <w:pStyle w:val="BodyText"/>
        <w:ind w:left="0"/>
        <w:rPr>
          <w:b/>
        </w:rPr>
      </w:pPr>
    </w:p>
    <w:p w14:paraId="6420AFF1" w14:textId="77777777" w:rsidR="005B0F52" w:rsidRDefault="0046319E">
      <w:pPr>
        <w:pStyle w:val="BodyText"/>
        <w:spacing w:line="480" w:lineRule="auto"/>
        <w:ind w:right="235"/>
        <w:jc w:val="both"/>
      </w:pPr>
      <w:r>
        <w:rPr>
          <w:b/>
        </w:rPr>
        <w:t>H.1. Impact and Participation</w:t>
      </w:r>
      <w:r>
        <w:t>.</w:t>
      </w:r>
      <w:r>
        <w:rPr>
          <w:spacing w:val="40"/>
        </w:rPr>
        <w:t xml:space="preserve"> </w:t>
      </w:r>
      <w:r>
        <w:t>The Consortium has a longstanding national reputation for its demonstrable</w:t>
      </w:r>
      <w:r>
        <w:rPr>
          <w:spacing w:val="-3"/>
        </w:rPr>
        <w:t xml:space="preserve"> </w:t>
      </w:r>
      <w:r>
        <w:t>commitment</w:t>
      </w:r>
      <w:r>
        <w:rPr>
          <w:spacing w:val="-3"/>
        </w:rPr>
        <w:t xml:space="preserve"> </w:t>
      </w:r>
      <w:r>
        <w:t>to</w:t>
      </w:r>
      <w:r>
        <w:rPr>
          <w:spacing w:val="-3"/>
        </w:rPr>
        <w:t xml:space="preserve"> </w:t>
      </w:r>
      <w:r>
        <w:t>outreach</w:t>
      </w:r>
      <w:r>
        <w:rPr>
          <w:spacing w:val="-3"/>
        </w:rPr>
        <w:t xml:space="preserve"> </w:t>
      </w:r>
      <w:r>
        <w:t>and</w:t>
      </w:r>
      <w:r>
        <w:rPr>
          <w:spacing w:val="-3"/>
        </w:rPr>
        <w:t xml:space="preserve"> </w:t>
      </w:r>
      <w:r>
        <w:t>public</w:t>
      </w:r>
      <w:r>
        <w:rPr>
          <w:spacing w:val="-3"/>
        </w:rPr>
        <w:t xml:space="preserve"> </w:t>
      </w:r>
      <w:r>
        <w:t>engagement.</w:t>
      </w:r>
      <w:r>
        <w:rPr>
          <w:spacing w:val="-3"/>
        </w:rPr>
        <w:t xml:space="preserve"> </w:t>
      </w:r>
      <w:r>
        <w:t>The</w:t>
      </w:r>
      <w:r>
        <w:rPr>
          <w:spacing w:val="-3"/>
        </w:rPr>
        <w:t xml:space="preserve"> </w:t>
      </w:r>
      <w:r>
        <w:t>program</w:t>
      </w:r>
      <w:r>
        <w:rPr>
          <w:spacing w:val="-3"/>
        </w:rPr>
        <w:t xml:space="preserve"> </w:t>
      </w:r>
      <w:r>
        <w:t>values</w:t>
      </w:r>
      <w:r>
        <w:rPr>
          <w:spacing w:val="-2"/>
        </w:rPr>
        <w:t xml:space="preserve"> </w:t>
      </w:r>
      <w:r>
        <w:t>collaboration with individual centers nationally, with Wisconsin area and internation</w:t>
      </w:r>
      <w:r>
        <w:t>al studies centers, with CLASP,</w:t>
      </w:r>
      <w:r>
        <w:rPr>
          <w:spacing w:val="-7"/>
        </w:rPr>
        <w:t xml:space="preserve"> </w:t>
      </w:r>
      <w:r>
        <w:t>and</w:t>
      </w:r>
      <w:r>
        <w:rPr>
          <w:spacing w:val="-7"/>
        </w:rPr>
        <w:t xml:space="preserve"> </w:t>
      </w:r>
      <w:r>
        <w:t>with</w:t>
      </w:r>
      <w:r>
        <w:rPr>
          <w:spacing w:val="-7"/>
        </w:rPr>
        <w:t xml:space="preserve"> </w:t>
      </w:r>
      <w:r>
        <w:t>local</w:t>
      </w:r>
      <w:r>
        <w:rPr>
          <w:spacing w:val="-7"/>
        </w:rPr>
        <w:t xml:space="preserve"> </w:t>
      </w:r>
      <w:r>
        <w:t>campus</w:t>
      </w:r>
      <w:r>
        <w:rPr>
          <w:spacing w:val="-7"/>
        </w:rPr>
        <w:t xml:space="preserve"> </w:t>
      </w:r>
      <w:r>
        <w:t>and</w:t>
      </w:r>
      <w:r>
        <w:rPr>
          <w:spacing w:val="-7"/>
        </w:rPr>
        <w:t xml:space="preserve"> </w:t>
      </w:r>
      <w:r>
        <w:t>community</w:t>
      </w:r>
      <w:r>
        <w:rPr>
          <w:spacing w:val="-7"/>
        </w:rPr>
        <w:t xml:space="preserve"> </w:t>
      </w:r>
      <w:r>
        <w:t>partners.</w:t>
      </w:r>
      <w:r>
        <w:rPr>
          <w:spacing w:val="40"/>
        </w:rPr>
        <w:t xml:space="preserve"> </w:t>
      </w:r>
      <w:r>
        <w:t>Despite</w:t>
      </w:r>
      <w:r>
        <w:rPr>
          <w:spacing w:val="-7"/>
        </w:rPr>
        <w:t xml:space="preserve"> </w:t>
      </w:r>
      <w:r>
        <w:t>the</w:t>
      </w:r>
      <w:r>
        <w:rPr>
          <w:spacing w:val="-7"/>
        </w:rPr>
        <w:t xml:space="preserve"> </w:t>
      </w:r>
      <w:r>
        <w:t>challenges</w:t>
      </w:r>
      <w:r>
        <w:rPr>
          <w:spacing w:val="-7"/>
        </w:rPr>
        <w:t xml:space="preserve"> </w:t>
      </w:r>
      <w:r>
        <w:t>of</w:t>
      </w:r>
      <w:r>
        <w:rPr>
          <w:spacing w:val="-7"/>
        </w:rPr>
        <w:t xml:space="preserve"> </w:t>
      </w:r>
      <w:r>
        <w:t>the</w:t>
      </w:r>
      <w:r>
        <w:rPr>
          <w:spacing w:val="-7"/>
        </w:rPr>
        <w:t xml:space="preserve"> </w:t>
      </w:r>
      <w:r>
        <w:t>pandemic, virtual</w:t>
      </w:r>
      <w:r>
        <w:rPr>
          <w:spacing w:val="-11"/>
        </w:rPr>
        <w:t xml:space="preserve"> </w:t>
      </w:r>
      <w:r>
        <w:t>programming</w:t>
      </w:r>
      <w:r>
        <w:rPr>
          <w:spacing w:val="-11"/>
        </w:rPr>
        <w:t xml:space="preserve"> </w:t>
      </w:r>
      <w:r>
        <w:t>has</w:t>
      </w:r>
      <w:r>
        <w:rPr>
          <w:spacing w:val="-11"/>
        </w:rPr>
        <w:t xml:space="preserve"> </w:t>
      </w:r>
      <w:r>
        <w:t>offered</w:t>
      </w:r>
      <w:r>
        <w:rPr>
          <w:spacing w:val="-11"/>
        </w:rPr>
        <w:t xml:space="preserve"> </w:t>
      </w:r>
      <w:r>
        <w:t>the</w:t>
      </w:r>
      <w:r>
        <w:rPr>
          <w:spacing w:val="-11"/>
        </w:rPr>
        <w:t xml:space="preserve"> </w:t>
      </w:r>
      <w:r>
        <w:t>opportunity</w:t>
      </w:r>
      <w:r>
        <w:rPr>
          <w:spacing w:val="-11"/>
        </w:rPr>
        <w:t xml:space="preserve"> </w:t>
      </w:r>
      <w:r>
        <w:t>to</w:t>
      </w:r>
      <w:r>
        <w:rPr>
          <w:spacing w:val="-11"/>
        </w:rPr>
        <w:t xml:space="preserve"> </w:t>
      </w:r>
      <w:r>
        <w:t>explore</w:t>
      </w:r>
      <w:r>
        <w:rPr>
          <w:spacing w:val="-11"/>
        </w:rPr>
        <w:t xml:space="preserve"> </w:t>
      </w:r>
      <w:r>
        <w:t>new</w:t>
      </w:r>
      <w:r>
        <w:rPr>
          <w:spacing w:val="-11"/>
        </w:rPr>
        <w:t xml:space="preserve"> </w:t>
      </w:r>
      <w:r>
        <w:t>collaborations</w:t>
      </w:r>
      <w:r>
        <w:rPr>
          <w:spacing w:val="-11"/>
        </w:rPr>
        <w:t xml:space="preserve"> </w:t>
      </w:r>
      <w:r>
        <w:t>and</w:t>
      </w:r>
      <w:r>
        <w:rPr>
          <w:spacing w:val="-11"/>
        </w:rPr>
        <w:t xml:space="preserve"> </w:t>
      </w:r>
      <w:r>
        <w:t>to</w:t>
      </w:r>
      <w:r>
        <w:rPr>
          <w:spacing w:val="-11"/>
        </w:rPr>
        <w:t xml:space="preserve"> </w:t>
      </w:r>
      <w:r>
        <w:t>expand</w:t>
      </w:r>
      <w:r>
        <w:rPr>
          <w:spacing w:val="-11"/>
        </w:rPr>
        <w:t xml:space="preserve"> </w:t>
      </w:r>
      <w:r>
        <w:t>both access and the reach of our programming.</w:t>
      </w:r>
      <w:r>
        <w:rPr>
          <w:spacing w:val="40"/>
        </w:rPr>
        <w:t xml:space="preserve"> </w:t>
      </w:r>
      <w:r>
        <w:t xml:space="preserve">As one example, a six-part virtual series, </w:t>
      </w:r>
      <w:r>
        <w:rPr>
          <w:i/>
        </w:rPr>
        <w:t>Latin American</w:t>
      </w:r>
      <w:r>
        <w:rPr>
          <w:i/>
          <w:spacing w:val="-6"/>
        </w:rPr>
        <w:t xml:space="preserve"> </w:t>
      </w:r>
      <w:r>
        <w:rPr>
          <w:i/>
        </w:rPr>
        <w:t>Children’s</w:t>
      </w:r>
      <w:r>
        <w:rPr>
          <w:i/>
          <w:spacing w:val="-6"/>
        </w:rPr>
        <w:t xml:space="preserve"> </w:t>
      </w:r>
      <w:r>
        <w:rPr>
          <w:i/>
        </w:rPr>
        <w:t>Book</w:t>
      </w:r>
      <w:r>
        <w:rPr>
          <w:i/>
          <w:spacing w:val="-6"/>
        </w:rPr>
        <w:t xml:space="preserve"> </w:t>
      </w:r>
      <w:r>
        <w:rPr>
          <w:i/>
        </w:rPr>
        <w:t>Creators</w:t>
      </w:r>
      <w:r>
        <w:t>,</w:t>
      </w:r>
      <w:r>
        <w:rPr>
          <w:spacing w:val="-6"/>
        </w:rPr>
        <w:t xml:space="preserve"> </w:t>
      </w:r>
      <w:r>
        <w:t>originally</w:t>
      </w:r>
      <w:r>
        <w:rPr>
          <w:spacing w:val="-6"/>
        </w:rPr>
        <w:t xml:space="preserve"> </w:t>
      </w:r>
      <w:r>
        <w:t>developed</w:t>
      </w:r>
      <w:r>
        <w:rPr>
          <w:spacing w:val="-6"/>
        </w:rPr>
        <w:t xml:space="preserve"> </w:t>
      </w:r>
      <w:r>
        <w:t>with</w:t>
      </w:r>
      <w:r>
        <w:rPr>
          <w:spacing w:val="-6"/>
        </w:rPr>
        <w:t xml:space="preserve"> </w:t>
      </w:r>
      <w:r>
        <w:t>U.S.</w:t>
      </w:r>
      <w:r>
        <w:rPr>
          <w:spacing w:val="-6"/>
        </w:rPr>
        <w:t xml:space="preserve"> </w:t>
      </w:r>
      <w:r>
        <w:t>teachers</w:t>
      </w:r>
      <w:r>
        <w:rPr>
          <w:spacing w:val="-6"/>
        </w:rPr>
        <w:t xml:space="preserve"> </w:t>
      </w:r>
      <w:r>
        <w:t>and</w:t>
      </w:r>
      <w:r>
        <w:rPr>
          <w:spacing w:val="-6"/>
        </w:rPr>
        <w:t xml:space="preserve"> </w:t>
      </w:r>
      <w:r>
        <w:t>librarians</w:t>
      </w:r>
      <w:r>
        <w:rPr>
          <w:spacing w:val="-6"/>
        </w:rPr>
        <w:t xml:space="preserve"> </w:t>
      </w:r>
      <w:r>
        <w:t>as</w:t>
      </w:r>
      <w:r>
        <w:rPr>
          <w:spacing w:val="-6"/>
        </w:rPr>
        <w:t xml:space="preserve"> </w:t>
      </w:r>
      <w:r>
        <w:t>the target audience, attracted 478 registrants from over 35 countries. Virtual programming has also allowed us to better represent voices and perspectives from Latin America and the Caribbean.</w:t>
      </w:r>
      <w:r>
        <w:rPr>
          <w:spacing w:val="40"/>
        </w:rPr>
        <w:t xml:space="preserve"> </w:t>
      </w:r>
      <w:r>
        <w:t>In addition</w:t>
      </w:r>
      <w:r>
        <w:rPr>
          <w:spacing w:val="45"/>
        </w:rPr>
        <w:t xml:space="preserve"> </w:t>
      </w:r>
      <w:r>
        <w:t>to</w:t>
      </w:r>
      <w:r>
        <w:rPr>
          <w:spacing w:val="47"/>
        </w:rPr>
        <w:t xml:space="preserve"> </w:t>
      </w:r>
      <w:r>
        <w:t>center</w:t>
      </w:r>
      <w:r>
        <w:rPr>
          <w:spacing w:val="47"/>
        </w:rPr>
        <w:t xml:space="preserve"> </w:t>
      </w:r>
      <w:r>
        <w:t>staff</w:t>
      </w:r>
      <w:r>
        <w:rPr>
          <w:spacing w:val="47"/>
        </w:rPr>
        <w:t xml:space="preserve"> </w:t>
      </w:r>
      <w:r>
        <w:t>who</w:t>
      </w:r>
      <w:r>
        <w:rPr>
          <w:spacing w:val="47"/>
        </w:rPr>
        <w:t xml:space="preserve"> </w:t>
      </w:r>
      <w:r>
        <w:t>manage</w:t>
      </w:r>
      <w:r>
        <w:rPr>
          <w:spacing w:val="48"/>
        </w:rPr>
        <w:t xml:space="preserve"> </w:t>
      </w:r>
      <w:r>
        <w:t>public</w:t>
      </w:r>
      <w:r>
        <w:rPr>
          <w:spacing w:val="47"/>
        </w:rPr>
        <w:t xml:space="preserve"> </w:t>
      </w:r>
      <w:r>
        <w:t>engagement</w:t>
      </w:r>
      <w:r>
        <w:rPr>
          <w:spacing w:val="47"/>
        </w:rPr>
        <w:t xml:space="preserve"> </w:t>
      </w:r>
      <w:r>
        <w:t>projec</w:t>
      </w:r>
      <w:r>
        <w:t>ts,</w:t>
      </w:r>
      <w:r>
        <w:rPr>
          <w:spacing w:val="47"/>
        </w:rPr>
        <w:t xml:space="preserve"> </w:t>
      </w:r>
      <w:r>
        <w:t>the</w:t>
      </w:r>
      <w:r>
        <w:rPr>
          <w:spacing w:val="47"/>
        </w:rPr>
        <w:t xml:space="preserve"> </w:t>
      </w:r>
      <w:r>
        <w:t>outreach</w:t>
      </w:r>
      <w:r>
        <w:rPr>
          <w:spacing w:val="47"/>
        </w:rPr>
        <w:t xml:space="preserve"> </w:t>
      </w:r>
      <w:r>
        <w:t>program</w:t>
      </w:r>
      <w:r>
        <w:rPr>
          <w:spacing w:val="48"/>
        </w:rPr>
        <w:t xml:space="preserve"> </w:t>
      </w:r>
      <w:r>
        <w:rPr>
          <w:spacing w:val="-4"/>
        </w:rPr>
        <w:t>also</w:t>
      </w:r>
    </w:p>
    <w:p w14:paraId="6420AFF2" w14:textId="77777777" w:rsidR="005B0F52" w:rsidRDefault="005B0F52">
      <w:pPr>
        <w:spacing w:line="480" w:lineRule="auto"/>
        <w:jc w:val="both"/>
        <w:sectPr w:rsidR="005B0F52">
          <w:pgSz w:w="12240" w:h="15840"/>
          <w:pgMar w:top="1380" w:right="1200" w:bottom="1000" w:left="1200" w:header="0" w:footer="806" w:gutter="0"/>
          <w:cols w:space="720"/>
        </w:sectPr>
      </w:pPr>
    </w:p>
    <w:p w14:paraId="6420AFF3" w14:textId="77777777" w:rsidR="005B0F52" w:rsidRDefault="0046319E">
      <w:pPr>
        <w:pStyle w:val="BodyText"/>
        <w:spacing w:before="66" w:line="480" w:lineRule="auto"/>
        <w:ind w:right="235"/>
        <w:jc w:val="both"/>
      </w:pPr>
      <w:r>
        <w:t>benefits</w:t>
      </w:r>
      <w:r>
        <w:rPr>
          <w:spacing w:val="-7"/>
        </w:rPr>
        <w:t xml:space="preserve"> </w:t>
      </w:r>
      <w:r>
        <w:t>immensely</w:t>
      </w:r>
      <w:r>
        <w:rPr>
          <w:spacing w:val="-7"/>
        </w:rPr>
        <w:t xml:space="preserve"> </w:t>
      </w:r>
      <w:r>
        <w:t>from</w:t>
      </w:r>
      <w:r>
        <w:rPr>
          <w:spacing w:val="-7"/>
        </w:rPr>
        <w:t xml:space="preserve"> </w:t>
      </w:r>
      <w:r>
        <w:t>initiatives</w:t>
      </w:r>
      <w:r>
        <w:rPr>
          <w:spacing w:val="-7"/>
        </w:rPr>
        <w:t xml:space="preserve"> </w:t>
      </w:r>
      <w:r>
        <w:t>put</w:t>
      </w:r>
      <w:r>
        <w:rPr>
          <w:spacing w:val="-7"/>
        </w:rPr>
        <w:t xml:space="preserve"> </w:t>
      </w:r>
      <w:r>
        <w:t>forth</w:t>
      </w:r>
      <w:r>
        <w:rPr>
          <w:spacing w:val="-7"/>
        </w:rPr>
        <w:t xml:space="preserve"> </w:t>
      </w:r>
      <w:r>
        <w:t>by</w:t>
      </w:r>
      <w:r>
        <w:rPr>
          <w:spacing w:val="-7"/>
        </w:rPr>
        <w:t xml:space="preserve"> </w:t>
      </w:r>
      <w:r>
        <w:t>our</w:t>
      </w:r>
      <w:r>
        <w:rPr>
          <w:spacing w:val="-7"/>
        </w:rPr>
        <w:t xml:space="preserve"> </w:t>
      </w:r>
      <w:r>
        <w:t>faculty</w:t>
      </w:r>
      <w:r>
        <w:rPr>
          <w:spacing w:val="-7"/>
        </w:rPr>
        <w:t xml:space="preserve"> </w:t>
      </w:r>
      <w:r>
        <w:t>and</w:t>
      </w:r>
      <w:r>
        <w:rPr>
          <w:spacing w:val="-7"/>
        </w:rPr>
        <w:t xml:space="preserve"> </w:t>
      </w:r>
      <w:r>
        <w:t>the</w:t>
      </w:r>
      <w:r>
        <w:rPr>
          <w:spacing w:val="-7"/>
        </w:rPr>
        <w:t xml:space="preserve"> </w:t>
      </w:r>
      <w:r>
        <w:t>professional</w:t>
      </w:r>
      <w:r>
        <w:rPr>
          <w:spacing w:val="-7"/>
        </w:rPr>
        <w:t xml:space="preserve"> </w:t>
      </w:r>
      <w:r>
        <w:t>schools.</w:t>
      </w:r>
      <w:r>
        <w:rPr>
          <w:spacing w:val="-7"/>
        </w:rPr>
        <w:t xml:space="preserve"> </w:t>
      </w:r>
      <w:r>
        <w:t>In</w:t>
      </w:r>
      <w:r>
        <w:rPr>
          <w:spacing w:val="-7"/>
        </w:rPr>
        <w:t xml:space="preserve"> </w:t>
      </w:r>
      <w:r>
        <w:t>2018- 21, MSN collaborated with faculty and staff from the Schools of Business, Journalism, Law, Education, and Medici</w:t>
      </w:r>
      <w:r>
        <w:t>ne, as well as the College of Agricultural &amp; Life Sciences, and the Nelson Institute</w:t>
      </w:r>
      <w:r>
        <w:rPr>
          <w:spacing w:val="-12"/>
        </w:rPr>
        <w:t xml:space="preserve"> </w:t>
      </w:r>
      <w:r>
        <w:t>for</w:t>
      </w:r>
      <w:r>
        <w:rPr>
          <w:spacing w:val="-12"/>
        </w:rPr>
        <w:t xml:space="preserve"> </w:t>
      </w:r>
      <w:r>
        <w:t>Environmental</w:t>
      </w:r>
      <w:r>
        <w:rPr>
          <w:spacing w:val="-12"/>
        </w:rPr>
        <w:t xml:space="preserve"> </w:t>
      </w:r>
      <w:r>
        <w:t>Studies</w:t>
      </w:r>
      <w:r>
        <w:rPr>
          <w:spacing w:val="-12"/>
        </w:rPr>
        <w:t xml:space="preserve"> </w:t>
      </w:r>
      <w:r>
        <w:t>on</w:t>
      </w:r>
      <w:r>
        <w:rPr>
          <w:spacing w:val="-12"/>
        </w:rPr>
        <w:t xml:space="preserve"> </w:t>
      </w:r>
      <w:r>
        <w:t>a</w:t>
      </w:r>
      <w:r>
        <w:rPr>
          <w:spacing w:val="-12"/>
        </w:rPr>
        <w:t xml:space="preserve"> </w:t>
      </w:r>
      <w:r>
        <w:t>number</w:t>
      </w:r>
      <w:r>
        <w:rPr>
          <w:spacing w:val="-12"/>
        </w:rPr>
        <w:t xml:space="preserve"> </w:t>
      </w:r>
      <w:r>
        <w:t>of</w:t>
      </w:r>
      <w:r>
        <w:rPr>
          <w:spacing w:val="-12"/>
        </w:rPr>
        <w:t xml:space="preserve"> </w:t>
      </w:r>
      <w:r>
        <w:t>initiatives,</w:t>
      </w:r>
      <w:r>
        <w:rPr>
          <w:spacing w:val="-12"/>
        </w:rPr>
        <w:t xml:space="preserve"> </w:t>
      </w:r>
      <w:r>
        <w:t>including</w:t>
      </w:r>
      <w:r>
        <w:rPr>
          <w:spacing w:val="-11"/>
        </w:rPr>
        <w:t xml:space="preserve"> </w:t>
      </w:r>
      <w:r>
        <w:t>6</w:t>
      </w:r>
      <w:r>
        <w:rPr>
          <w:spacing w:val="-12"/>
        </w:rPr>
        <w:t xml:space="preserve"> </w:t>
      </w:r>
      <w:r>
        <w:t>film</w:t>
      </w:r>
      <w:r>
        <w:rPr>
          <w:spacing w:val="-12"/>
        </w:rPr>
        <w:t xml:space="preserve"> </w:t>
      </w:r>
      <w:r>
        <w:t>festivals,</w:t>
      </w:r>
      <w:r>
        <w:rPr>
          <w:spacing w:val="-12"/>
        </w:rPr>
        <w:t xml:space="preserve"> </w:t>
      </w:r>
      <w:r>
        <w:t>2</w:t>
      </w:r>
      <w:r>
        <w:rPr>
          <w:spacing w:val="-12"/>
        </w:rPr>
        <w:t xml:space="preserve"> </w:t>
      </w:r>
      <w:r>
        <w:t>alumni- in-residence</w:t>
      </w:r>
      <w:r>
        <w:rPr>
          <w:spacing w:val="-15"/>
        </w:rPr>
        <w:t xml:space="preserve"> </w:t>
      </w:r>
      <w:r>
        <w:t>programs,</w:t>
      </w:r>
      <w:r>
        <w:rPr>
          <w:spacing w:val="-15"/>
        </w:rPr>
        <w:t xml:space="preserve"> </w:t>
      </w:r>
      <w:r>
        <w:t>4</w:t>
      </w:r>
      <w:r>
        <w:rPr>
          <w:spacing w:val="-15"/>
        </w:rPr>
        <w:t xml:space="preserve"> </w:t>
      </w:r>
      <w:r>
        <w:t>art</w:t>
      </w:r>
      <w:r>
        <w:rPr>
          <w:spacing w:val="-15"/>
        </w:rPr>
        <w:t xml:space="preserve"> </w:t>
      </w:r>
      <w:r>
        <w:t>exhibitions,</w:t>
      </w:r>
      <w:r>
        <w:rPr>
          <w:spacing w:val="-15"/>
        </w:rPr>
        <w:t xml:space="preserve"> </w:t>
      </w:r>
      <w:r>
        <w:t>and</w:t>
      </w:r>
      <w:r>
        <w:rPr>
          <w:spacing w:val="-15"/>
        </w:rPr>
        <w:t xml:space="preserve"> </w:t>
      </w:r>
      <w:r>
        <w:t>14</w:t>
      </w:r>
      <w:r>
        <w:rPr>
          <w:spacing w:val="-15"/>
        </w:rPr>
        <w:t xml:space="preserve"> </w:t>
      </w:r>
      <w:r>
        <w:t>arts</w:t>
      </w:r>
      <w:r>
        <w:rPr>
          <w:spacing w:val="-15"/>
        </w:rPr>
        <w:t xml:space="preserve"> </w:t>
      </w:r>
      <w:r>
        <w:t>outreach</w:t>
      </w:r>
      <w:r>
        <w:rPr>
          <w:spacing w:val="-15"/>
        </w:rPr>
        <w:t xml:space="preserve"> </w:t>
      </w:r>
      <w:r>
        <w:t>programs.</w:t>
      </w:r>
      <w:r>
        <w:rPr>
          <w:spacing w:val="-15"/>
        </w:rPr>
        <w:t xml:space="preserve"> </w:t>
      </w:r>
      <w:r>
        <w:t>During</w:t>
      </w:r>
      <w:r>
        <w:rPr>
          <w:spacing w:val="-15"/>
        </w:rPr>
        <w:t xml:space="preserve"> </w:t>
      </w:r>
      <w:r>
        <w:t>2018-21,</w:t>
      </w:r>
      <w:r>
        <w:rPr>
          <w:spacing w:val="-15"/>
        </w:rPr>
        <w:t xml:space="preserve"> </w:t>
      </w:r>
      <w:r>
        <w:t>the</w:t>
      </w:r>
      <w:r>
        <w:rPr>
          <w:spacing w:val="-15"/>
        </w:rPr>
        <w:t xml:space="preserve"> </w:t>
      </w:r>
      <w:r>
        <w:t>MKE Schools/Colleges of Arts, Education, Letters and Science, and Nursing were directly involved in 1</w:t>
      </w:r>
      <w:r>
        <w:rPr>
          <w:spacing w:val="-15"/>
        </w:rPr>
        <w:t xml:space="preserve"> </w:t>
      </w:r>
      <w:r>
        <w:t>city</w:t>
      </w:r>
      <w:r>
        <w:rPr>
          <w:spacing w:val="-15"/>
        </w:rPr>
        <w:t xml:space="preserve"> </w:t>
      </w:r>
      <w:r>
        <w:t>cultural</w:t>
      </w:r>
      <w:r>
        <w:rPr>
          <w:spacing w:val="-15"/>
        </w:rPr>
        <w:t xml:space="preserve"> </w:t>
      </w:r>
      <w:r>
        <w:t>festival,</w:t>
      </w:r>
      <w:r>
        <w:rPr>
          <w:spacing w:val="-15"/>
        </w:rPr>
        <w:t xml:space="preserve"> </w:t>
      </w:r>
      <w:r>
        <w:t>2</w:t>
      </w:r>
      <w:r>
        <w:rPr>
          <w:spacing w:val="-15"/>
        </w:rPr>
        <w:t xml:space="preserve"> </w:t>
      </w:r>
      <w:r>
        <w:t>film</w:t>
      </w:r>
      <w:r>
        <w:rPr>
          <w:spacing w:val="-15"/>
        </w:rPr>
        <w:t xml:space="preserve"> </w:t>
      </w:r>
      <w:r>
        <w:t>series,</w:t>
      </w:r>
      <w:r>
        <w:rPr>
          <w:spacing w:val="-15"/>
        </w:rPr>
        <w:t xml:space="preserve"> </w:t>
      </w:r>
      <w:r>
        <w:t>4</w:t>
      </w:r>
      <w:r>
        <w:rPr>
          <w:spacing w:val="-15"/>
        </w:rPr>
        <w:t xml:space="preserve"> </w:t>
      </w:r>
      <w:r>
        <w:t>K-16</w:t>
      </w:r>
      <w:r>
        <w:rPr>
          <w:spacing w:val="-15"/>
        </w:rPr>
        <w:t xml:space="preserve"> </w:t>
      </w:r>
      <w:r>
        <w:t>teacher</w:t>
      </w:r>
      <w:r>
        <w:rPr>
          <w:spacing w:val="-15"/>
        </w:rPr>
        <w:t xml:space="preserve"> </w:t>
      </w:r>
      <w:r>
        <w:t>programs,</w:t>
      </w:r>
      <w:r>
        <w:rPr>
          <w:spacing w:val="-15"/>
        </w:rPr>
        <w:t xml:space="preserve"> </w:t>
      </w:r>
      <w:r>
        <w:t>1</w:t>
      </w:r>
      <w:r>
        <w:rPr>
          <w:spacing w:val="-15"/>
        </w:rPr>
        <w:t xml:space="preserve"> </w:t>
      </w:r>
      <w:r>
        <w:t>student</w:t>
      </w:r>
      <w:r>
        <w:rPr>
          <w:spacing w:val="-15"/>
        </w:rPr>
        <w:t xml:space="preserve"> </w:t>
      </w:r>
      <w:r>
        <w:t>event</w:t>
      </w:r>
      <w:r>
        <w:rPr>
          <w:spacing w:val="-15"/>
        </w:rPr>
        <w:t xml:space="preserve"> </w:t>
      </w:r>
      <w:r>
        <w:t>and</w:t>
      </w:r>
      <w:r>
        <w:rPr>
          <w:spacing w:val="-15"/>
        </w:rPr>
        <w:t xml:space="preserve"> </w:t>
      </w:r>
      <w:r>
        <w:t>numerous</w:t>
      </w:r>
      <w:r>
        <w:rPr>
          <w:spacing w:val="-15"/>
        </w:rPr>
        <w:t xml:space="preserve"> </w:t>
      </w:r>
      <w:r>
        <w:t>public lectures and community p</w:t>
      </w:r>
      <w:r>
        <w:t>rograms. In one example, SOE instructors partnered with MKE to incorporate LAC content into multiple sections of an introductory children’s literature required course. In addition to developing most lectures and conferences, MKE faculty worked with 4 K- 16</w:t>
      </w:r>
      <w:r>
        <w:t xml:space="preserve"> teacher workshops, 2 film series, 5 cultural events, and 5 regional programs.</w:t>
      </w:r>
    </w:p>
    <w:p w14:paraId="6420AFF4" w14:textId="77777777" w:rsidR="005B0F52" w:rsidRDefault="0046319E">
      <w:pPr>
        <w:pStyle w:val="BodyText"/>
        <w:spacing w:before="1" w:line="480" w:lineRule="auto"/>
        <w:ind w:right="235"/>
        <w:jc w:val="both"/>
      </w:pPr>
      <w:r>
        <w:rPr>
          <w:b/>
        </w:rPr>
        <w:t>Elementary</w:t>
      </w:r>
      <w:r>
        <w:rPr>
          <w:b/>
          <w:spacing w:val="-6"/>
        </w:rPr>
        <w:t xml:space="preserve"> </w:t>
      </w:r>
      <w:r>
        <w:rPr>
          <w:b/>
        </w:rPr>
        <w:t>and</w:t>
      </w:r>
      <w:r>
        <w:rPr>
          <w:b/>
          <w:spacing w:val="-6"/>
        </w:rPr>
        <w:t xml:space="preserve"> </w:t>
      </w:r>
      <w:r>
        <w:rPr>
          <w:b/>
        </w:rPr>
        <w:t>Secondary</w:t>
      </w:r>
      <w:r>
        <w:rPr>
          <w:b/>
          <w:spacing w:val="-6"/>
        </w:rPr>
        <w:t xml:space="preserve"> </w:t>
      </w:r>
      <w:r>
        <w:rPr>
          <w:b/>
        </w:rPr>
        <w:t>Schools.</w:t>
      </w:r>
      <w:r>
        <w:rPr>
          <w:b/>
          <w:spacing w:val="-6"/>
        </w:rPr>
        <w:t xml:space="preserve"> </w:t>
      </w:r>
      <w:r>
        <w:t>The</w:t>
      </w:r>
      <w:r>
        <w:rPr>
          <w:spacing w:val="-6"/>
        </w:rPr>
        <w:t xml:space="preserve"> </w:t>
      </w:r>
      <w:r>
        <w:t>Consortium</w:t>
      </w:r>
      <w:r>
        <w:rPr>
          <w:spacing w:val="-6"/>
        </w:rPr>
        <w:t xml:space="preserve"> </w:t>
      </w:r>
      <w:r>
        <w:t>offer</w:t>
      </w:r>
      <w:r>
        <w:rPr>
          <w:spacing w:val="-6"/>
        </w:rPr>
        <w:t xml:space="preserve"> </w:t>
      </w:r>
      <w:r>
        <w:t>effective</w:t>
      </w:r>
      <w:r>
        <w:rPr>
          <w:spacing w:val="-6"/>
        </w:rPr>
        <w:t xml:space="preserve"> </w:t>
      </w:r>
      <w:r>
        <w:t>teacher</w:t>
      </w:r>
      <w:r>
        <w:rPr>
          <w:spacing w:val="-6"/>
        </w:rPr>
        <w:t xml:space="preserve"> </w:t>
      </w:r>
      <w:r>
        <w:t>training,</w:t>
      </w:r>
      <w:r>
        <w:rPr>
          <w:spacing w:val="-6"/>
        </w:rPr>
        <w:t xml:space="preserve"> </w:t>
      </w:r>
      <w:r>
        <w:t>resources, and other K-12 outreach programming, building upon innovative partnerships (Table H.1).</w:t>
      </w:r>
    </w:p>
    <w:p w14:paraId="6420AFF5" w14:textId="77777777" w:rsidR="005B0F52" w:rsidRDefault="0046319E">
      <w:pPr>
        <w:ind w:left="2315" w:right="2310"/>
        <w:jc w:val="center"/>
        <w:rPr>
          <w:b/>
          <w:sz w:val="20"/>
        </w:rPr>
      </w:pPr>
      <w:r>
        <w:rPr>
          <w:b/>
          <w:sz w:val="20"/>
        </w:rPr>
        <w:t>Table</w:t>
      </w:r>
      <w:r>
        <w:rPr>
          <w:b/>
          <w:spacing w:val="-9"/>
          <w:sz w:val="20"/>
        </w:rPr>
        <w:t xml:space="preserve"> </w:t>
      </w:r>
      <w:r>
        <w:rPr>
          <w:b/>
          <w:sz w:val="20"/>
        </w:rPr>
        <w:t>H</w:t>
      </w:r>
      <w:r>
        <w:rPr>
          <w:b/>
          <w:sz w:val="23"/>
        </w:rPr>
        <w:t>.</w:t>
      </w:r>
      <w:r>
        <w:rPr>
          <w:b/>
          <w:sz w:val="20"/>
        </w:rPr>
        <w:t>1:</w:t>
      </w:r>
      <w:r>
        <w:rPr>
          <w:b/>
          <w:spacing w:val="-8"/>
          <w:sz w:val="20"/>
        </w:rPr>
        <w:t xml:space="preserve"> </w:t>
      </w:r>
      <w:r>
        <w:rPr>
          <w:b/>
          <w:sz w:val="20"/>
        </w:rPr>
        <w:t>K-12</w:t>
      </w:r>
      <w:r>
        <w:rPr>
          <w:b/>
          <w:spacing w:val="-8"/>
          <w:sz w:val="20"/>
        </w:rPr>
        <w:t xml:space="preserve"> </w:t>
      </w:r>
      <w:r>
        <w:rPr>
          <w:b/>
          <w:sz w:val="20"/>
        </w:rPr>
        <w:t>Sample</w:t>
      </w:r>
      <w:r>
        <w:rPr>
          <w:b/>
          <w:spacing w:val="-9"/>
          <w:sz w:val="20"/>
        </w:rPr>
        <w:t xml:space="preserve"> </w:t>
      </w:r>
      <w:r>
        <w:rPr>
          <w:b/>
          <w:sz w:val="20"/>
        </w:rPr>
        <w:t>Outreach</w:t>
      </w:r>
      <w:r>
        <w:rPr>
          <w:b/>
          <w:spacing w:val="-8"/>
          <w:sz w:val="20"/>
        </w:rPr>
        <w:t xml:space="preserve"> </w:t>
      </w:r>
      <w:r>
        <w:rPr>
          <w:b/>
          <w:sz w:val="20"/>
        </w:rPr>
        <w:t>Activities,</w:t>
      </w:r>
      <w:r>
        <w:rPr>
          <w:b/>
          <w:spacing w:val="-8"/>
          <w:sz w:val="20"/>
        </w:rPr>
        <w:t xml:space="preserve"> </w:t>
      </w:r>
      <w:r>
        <w:rPr>
          <w:b/>
          <w:sz w:val="20"/>
        </w:rPr>
        <w:t>2018-</w:t>
      </w:r>
      <w:r>
        <w:rPr>
          <w:b/>
          <w:spacing w:val="-5"/>
          <w:sz w:val="20"/>
        </w:rPr>
        <w:t>21</w:t>
      </w:r>
    </w:p>
    <w:tbl>
      <w:tblPr>
        <w:tblW w:w="0" w:type="auto"/>
        <w:tblInd w:w="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71"/>
        <w:gridCol w:w="1949"/>
        <w:gridCol w:w="1527"/>
        <w:gridCol w:w="2314"/>
      </w:tblGrid>
      <w:tr w:rsidR="005B0F52" w14:paraId="6420AFFB" w14:textId="77777777">
        <w:trPr>
          <w:trHeight w:val="460"/>
        </w:trPr>
        <w:tc>
          <w:tcPr>
            <w:tcW w:w="3571" w:type="dxa"/>
          </w:tcPr>
          <w:p w14:paraId="6420AFF6" w14:textId="77777777" w:rsidR="005B0F52" w:rsidRDefault="0046319E">
            <w:pPr>
              <w:pStyle w:val="TableParagraph"/>
              <w:spacing w:before="115"/>
              <w:ind w:left="105"/>
              <w:rPr>
                <w:b/>
                <w:sz w:val="20"/>
              </w:rPr>
            </w:pPr>
            <w:r>
              <w:rPr>
                <w:b/>
                <w:sz w:val="20"/>
              </w:rPr>
              <w:t>K-12</w:t>
            </w:r>
            <w:r>
              <w:rPr>
                <w:b/>
                <w:spacing w:val="-8"/>
                <w:sz w:val="20"/>
              </w:rPr>
              <w:t xml:space="preserve"> </w:t>
            </w:r>
            <w:r>
              <w:rPr>
                <w:b/>
                <w:sz w:val="20"/>
              </w:rPr>
              <w:t>TEACHER</w:t>
            </w:r>
            <w:r>
              <w:rPr>
                <w:b/>
                <w:spacing w:val="-8"/>
                <w:sz w:val="20"/>
              </w:rPr>
              <w:t xml:space="preserve"> </w:t>
            </w:r>
            <w:r>
              <w:rPr>
                <w:b/>
                <w:spacing w:val="-2"/>
                <w:sz w:val="20"/>
              </w:rPr>
              <w:t>TRAINING</w:t>
            </w:r>
          </w:p>
        </w:tc>
        <w:tc>
          <w:tcPr>
            <w:tcW w:w="1949" w:type="dxa"/>
          </w:tcPr>
          <w:p w14:paraId="6420AFF7" w14:textId="77777777" w:rsidR="005B0F52" w:rsidRDefault="0046319E">
            <w:pPr>
              <w:pStyle w:val="TableParagraph"/>
              <w:ind w:left="105"/>
              <w:rPr>
                <w:b/>
                <w:sz w:val="20"/>
              </w:rPr>
            </w:pPr>
            <w:r>
              <w:rPr>
                <w:b/>
                <w:spacing w:val="-2"/>
                <w:sz w:val="20"/>
              </w:rPr>
              <w:t>Date/</w:t>
            </w:r>
          </w:p>
          <w:p w14:paraId="6420AFF8" w14:textId="77777777" w:rsidR="005B0F52" w:rsidRDefault="0046319E">
            <w:pPr>
              <w:pStyle w:val="TableParagraph"/>
              <w:spacing w:line="210" w:lineRule="exact"/>
              <w:ind w:left="105"/>
              <w:rPr>
                <w:b/>
                <w:sz w:val="20"/>
              </w:rPr>
            </w:pPr>
            <w:r>
              <w:rPr>
                <w:b/>
                <w:sz w:val="20"/>
              </w:rPr>
              <w:t>Location/</w:t>
            </w:r>
            <w:r>
              <w:rPr>
                <w:b/>
                <w:spacing w:val="-10"/>
                <w:sz w:val="20"/>
              </w:rPr>
              <w:t xml:space="preserve"> </w:t>
            </w:r>
            <w:r>
              <w:rPr>
                <w:b/>
                <w:spacing w:val="-2"/>
                <w:sz w:val="20"/>
              </w:rPr>
              <w:t>Impact</w:t>
            </w:r>
          </w:p>
        </w:tc>
        <w:tc>
          <w:tcPr>
            <w:tcW w:w="1527" w:type="dxa"/>
          </w:tcPr>
          <w:p w14:paraId="6420AFF9" w14:textId="77777777" w:rsidR="005B0F52" w:rsidRDefault="0046319E">
            <w:pPr>
              <w:pStyle w:val="TableParagraph"/>
              <w:spacing w:before="120"/>
              <w:ind w:left="105"/>
              <w:rPr>
                <w:b/>
                <w:sz w:val="19"/>
              </w:rPr>
            </w:pPr>
            <w:r>
              <w:rPr>
                <w:b/>
                <w:spacing w:val="-2"/>
                <w:sz w:val="19"/>
              </w:rPr>
              <w:t>Participants</w:t>
            </w:r>
          </w:p>
        </w:tc>
        <w:tc>
          <w:tcPr>
            <w:tcW w:w="2314" w:type="dxa"/>
          </w:tcPr>
          <w:p w14:paraId="6420AFFA" w14:textId="77777777" w:rsidR="005B0F52" w:rsidRDefault="0046319E">
            <w:pPr>
              <w:pStyle w:val="TableParagraph"/>
              <w:spacing w:before="115"/>
              <w:ind w:left="109"/>
              <w:rPr>
                <w:b/>
                <w:sz w:val="20"/>
              </w:rPr>
            </w:pPr>
            <w:r>
              <w:rPr>
                <w:b/>
                <w:spacing w:val="-2"/>
                <w:sz w:val="20"/>
              </w:rPr>
              <w:t>Partners</w:t>
            </w:r>
          </w:p>
        </w:tc>
      </w:tr>
      <w:tr w:rsidR="005B0F52" w14:paraId="6420B000" w14:textId="77777777">
        <w:trPr>
          <w:trHeight w:val="460"/>
        </w:trPr>
        <w:tc>
          <w:tcPr>
            <w:tcW w:w="3571" w:type="dxa"/>
          </w:tcPr>
          <w:p w14:paraId="6420AFFC" w14:textId="77777777" w:rsidR="005B0F52" w:rsidRDefault="0046319E">
            <w:pPr>
              <w:pStyle w:val="TableParagraph"/>
              <w:spacing w:line="230" w:lineRule="exact"/>
              <w:ind w:left="105"/>
              <w:rPr>
                <w:sz w:val="20"/>
              </w:rPr>
            </w:pPr>
            <w:r>
              <w:rPr>
                <w:sz w:val="20"/>
              </w:rPr>
              <w:t>Consortium</w:t>
            </w:r>
            <w:r>
              <w:rPr>
                <w:spacing w:val="-13"/>
                <w:sz w:val="20"/>
              </w:rPr>
              <w:t xml:space="preserve"> </w:t>
            </w:r>
            <w:r>
              <w:rPr>
                <w:sz w:val="20"/>
              </w:rPr>
              <w:t>Summer</w:t>
            </w:r>
            <w:r>
              <w:rPr>
                <w:spacing w:val="-12"/>
                <w:sz w:val="20"/>
              </w:rPr>
              <w:t xml:space="preserve"> </w:t>
            </w:r>
            <w:r>
              <w:rPr>
                <w:sz w:val="20"/>
              </w:rPr>
              <w:t>Institute:</w:t>
            </w:r>
            <w:r>
              <w:rPr>
                <w:spacing w:val="-12"/>
                <w:sz w:val="20"/>
              </w:rPr>
              <w:t xml:space="preserve"> </w:t>
            </w:r>
            <w:r>
              <w:rPr>
                <w:sz w:val="20"/>
              </w:rPr>
              <w:t>Under- reported Stories from Latin America</w:t>
            </w:r>
          </w:p>
        </w:tc>
        <w:tc>
          <w:tcPr>
            <w:tcW w:w="1949" w:type="dxa"/>
          </w:tcPr>
          <w:p w14:paraId="6420AFFD" w14:textId="77777777" w:rsidR="005B0F52" w:rsidRDefault="0046319E">
            <w:pPr>
              <w:pStyle w:val="TableParagraph"/>
              <w:spacing w:line="230" w:lineRule="exact"/>
              <w:ind w:left="105" w:right="123"/>
              <w:rPr>
                <w:sz w:val="20"/>
              </w:rPr>
            </w:pPr>
            <w:r>
              <w:rPr>
                <w:sz w:val="20"/>
              </w:rPr>
              <w:t>June-July 2020 Milwaukee/</w:t>
            </w:r>
            <w:r>
              <w:rPr>
                <w:spacing w:val="-13"/>
                <w:sz w:val="20"/>
              </w:rPr>
              <w:t xml:space="preserve"> </w:t>
            </w:r>
            <w:r>
              <w:rPr>
                <w:sz w:val="20"/>
              </w:rPr>
              <w:t>National</w:t>
            </w:r>
          </w:p>
        </w:tc>
        <w:tc>
          <w:tcPr>
            <w:tcW w:w="1527" w:type="dxa"/>
          </w:tcPr>
          <w:p w14:paraId="6420AFFE" w14:textId="77777777" w:rsidR="005B0F52" w:rsidRDefault="0046319E">
            <w:pPr>
              <w:pStyle w:val="TableParagraph"/>
              <w:ind w:left="105"/>
              <w:rPr>
                <w:sz w:val="20"/>
              </w:rPr>
            </w:pPr>
            <w:r>
              <w:rPr>
                <w:spacing w:val="-5"/>
                <w:sz w:val="20"/>
              </w:rPr>
              <w:t>132</w:t>
            </w:r>
          </w:p>
        </w:tc>
        <w:tc>
          <w:tcPr>
            <w:tcW w:w="2314" w:type="dxa"/>
          </w:tcPr>
          <w:p w14:paraId="6420AFFF" w14:textId="77777777" w:rsidR="005B0F52" w:rsidRDefault="0046319E">
            <w:pPr>
              <w:pStyle w:val="TableParagraph"/>
              <w:spacing w:line="230" w:lineRule="exact"/>
              <w:ind w:left="109"/>
              <w:rPr>
                <w:sz w:val="20"/>
              </w:rPr>
            </w:pPr>
            <w:r>
              <w:rPr>
                <w:sz w:val="20"/>
              </w:rPr>
              <w:t>Pulitzer</w:t>
            </w:r>
            <w:r>
              <w:rPr>
                <w:spacing w:val="-13"/>
                <w:sz w:val="20"/>
              </w:rPr>
              <w:t xml:space="preserve"> </w:t>
            </w:r>
            <w:r>
              <w:rPr>
                <w:sz w:val="20"/>
              </w:rPr>
              <w:t>Center</w:t>
            </w:r>
            <w:r>
              <w:rPr>
                <w:spacing w:val="-12"/>
                <w:sz w:val="20"/>
              </w:rPr>
              <w:t xml:space="preserve"> </w:t>
            </w:r>
            <w:r>
              <w:rPr>
                <w:sz w:val="20"/>
              </w:rPr>
              <w:t>for</w:t>
            </w:r>
            <w:r>
              <w:rPr>
                <w:spacing w:val="-13"/>
                <w:sz w:val="20"/>
              </w:rPr>
              <w:t xml:space="preserve"> </w:t>
            </w:r>
            <w:r>
              <w:rPr>
                <w:sz w:val="20"/>
              </w:rPr>
              <w:t>Crisis Reporting, FIU</w:t>
            </w:r>
          </w:p>
        </w:tc>
      </w:tr>
      <w:tr w:rsidR="005B0F52" w14:paraId="6420B005" w14:textId="77777777">
        <w:trPr>
          <w:trHeight w:val="503"/>
        </w:trPr>
        <w:tc>
          <w:tcPr>
            <w:tcW w:w="3571" w:type="dxa"/>
          </w:tcPr>
          <w:p w14:paraId="6420B001" w14:textId="77777777" w:rsidR="005B0F52" w:rsidRDefault="0046319E">
            <w:pPr>
              <w:pStyle w:val="TableParagraph"/>
              <w:ind w:left="105"/>
              <w:rPr>
                <w:sz w:val="20"/>
              </w:rPr>
            </w:pPr>
            <w:r>
              <w:rPr>
                <w:sz w:val="20"/>
              </w:rPr>
              <w:t>IB</w:t>
            </w:r>
            <w:r>
              <w:rPr>
                <w:spacing w:val="-13"/>
                <w:sz w:val="20"/>
              </w:rPr>
              <w:t xml:space="preserve"> </w:t>
            </w:r>
            <w:r>
              <w:rPr>
                <w:sz w:val="20"/>
              </w:rPr>
              <w:t>Educator</w:t>
            </w:r>
            <w:r>
              <w:rPr>
                <w:spacing w:val="-12"/>
                <w:sz w:val="20"/>
              </w:rPr>
              <w:t xml:space="preserve"> </w:t>
            </w:r>
            <w:r>
              <w:rPr>
                <w:sz w:val="20"/>
              </w:rPr>
              <w:t>Professional</w:t>
            </w:r>
            <w:r>
              <w:rPr>
                <w:spacing w:val="-12"/>
                <w:sz w:val="20"/>
              </w:rPr>
              <w:t xml:space="preserve"> </w:t>
            </w:r>
            <w:r>
              <w:rPr>
                <w:sz w:val="20"/>
              </w:rPr>
              <w:t xml:space="preserve">Development </w:t>
            </w:r>
            <w:r>
              <w:rPr>
                <w:spacing w:val="-2"/>
                <w:sz w:val="20"/>
              </w:rPr>
              <w:t>Workshop</w:t>
            </w:r>
          </w:p>
        </w:tc>
        <w:tc>
          <w:tcPr>
            <w:tcW w:w="1949" w:type="dxa"/>
          </w:tcPr>
          <w:p w14:paraId="6420B002" w14:textId="77777777" w:rsidR="005B0F52" w:rsidRDefault="0046319E">
            <w:pPr>
              <w:pStyle w:val="TableParagraph"/>
              <w:ind w:left="105"/>
              <w:rPr>
                <w:sz w:val="20"/>
              </w:rPr>
            </w:pPr>
            <w:r>
              <w:rPr>
                <w:sz w:val="20"/>
              </w:rPr>
              <w:t xml:space="preserve">September 2019 </w:t>
            </w:r>
            <w:r>
              <w:rPr>
                <w:spacing w:val="-2"/>
                <w:sz w:val="20"/>
              </w:rPr>
              <w:t>Milwaukee/National</w:t>
            </w:r>
          </w:p>
        </w:tc>
        <w:tc>
          <w:tcPr>
            <w:tcW w:w="1527" w:type="dxa"/>
          </w:tcPr>
          <w:p w14:paraId="6420B003" w14:textId="77777777" w:rsidR="005B0F52" w:rsidRDefault="0046319E">
            <w:pPr>
              <w:pStyle w:val="TableParagraph"/>
              <w:ind w:left="105"/>
              <w:rPr>
                <w:sz w:val="20"/>
              </w:rPr>
            </w:pPr>
            <w:r>
              <w:rPr>
                <w:spacing w:val="-5"/>
                <w:sz w:val="20"/>
              </w:rPr>
              <w:t>36</w:t>
            </w:r>
          </w:p>
        </w:tc>
        <w:tc>
          <w:tcPr>
            <w:tcW w:w="2314" w:type="dxa"/>
          </w:tcPr>
          <w:p w14:paraId="6420B004" w14:textId="77777777" w:rsidR="005B0F52" w:rsidRDefault="0046319E">
            <w:pPr>
              <w:pStyle w:val="TableParagraph"/>
              <w:ind w:left="109"/>
              <w:rPr>
                <w:sz w:val="20"/>
              </w:rPr>
            </w:pPr>
            <w:r>
              <w:rPr>
                <w:sz w:val="20"/>
              </w:rPr>
              <w:t>Fairfax</w:t>
            </w:r>
            <w:r>
              <w:rPr>
                <w:spacing w:val="-13"/>
                <w:sz w:val="20"/>
              </w:rPr>
              <w:t xml:space="preserve"> </w:t>
            </w:r>
            <w:r>
              <w:rPr>
                <w:sz w:val="20"/>
              </w:rPr>
              <w:t>County</w:t>
            </w:r>
            <w:r>
              <w:rPr>
                <w:spacing w:val="-12"/>
                <w:sz w:val="20"/>
              </w:rPr>
              <w:t xml:space="preserve"> </w:t>
            </w:r>
            <w:r>
              <w:rPr>
                <w:sz w:val="20"/>
              </w:rPr>
              <w:t>Public Schools (VA)</w:t>
            </w:r>
          </w:p>
        </w:tc>
      </w:tr>
      <w:tr w:rsidR="005B0F52" w14:paraId="6420B00A" w14:textId="77777777">
        <w:trPr>
          <w:trHeight w:val="690"/>
        </w:trPr>
        <w:tc>
          <w:tcPr>
            <w:tcW w:w="3571" w:type="dxa"/>
          </w:tcPr>
          <w:p w14:paraId="6420B006" w14:textId="77777777" w:rsidR="005B0F52" w:rsidRDefault="0046319E">
            <w:pPr>
              <w:pStyle w:val="TableParagraph"/>
              <w:spacing w:line="230" w:lineRule="exact"/>
              <w:ind w:left="105" w:right="104"/>
              <w:rPr>
                <w:sz w:val="20"/>
              </w:rPr>
            </w:pPr>
            <w:r>
              <w:rPr>
                <w:sz w:val="20"/>
              </w:rPr>
              <w:t>K-16 Educator Workshop “The Dark</w:t>
            </w:r>
            <w:r>
              <w:rPr>
                <w:spacing w:val="40"/>
                <w:sz w:val="20"/>
              </w:rPr>
              <w:t xml:space="preserve"> </w:t>
            </w:r>
            <w:r>
              <w:rPr>
                <w:sz w:val="20"/>
              </w:rPr>
              <w:t>Side</w:t>
            </w:r>
            <w:r>
              <w:rPr>
                <w:spacing w:val="-8"/>
                <w:sz w:val="20"/>
              </w:rPr>
              <w:t xml:space="preserve"> </w:t>
            </w:r>
            <w:r>
              <w:rPr>
                <w:sz w:val="20"/>
              </w:rPr>
              <w:t>of</w:t>
            </w:r>
            <w:r>
              <w:rPr>
                <w:spacing w:val="-8"/>
                <w:sz w:val="20"/>
              </w:rPr>
              <w:t xml:space="preserve"> </w:t>
            </w:r>
            <w:r>
              <w:rPr>
                <w:sz w:val="20"/>
              </w:rPr>
              <w:t>Sugar:</w:t>
            </w:r>
            <w:r>
              <w:rPr>
                <w:spacing w:val="-8"/>
                <w:sz w:val="20"/>
              </w:rPr>
              <w:t xml:space="preserve"> </w:t>
            </w:r>
            <w:r>
              <w:rPr>
                <w:sz w:val="20"/>
              </w:rPr>
              <w:t>Slavery,</w:t>
            </w:r>
            <w:r>
              <w:rPr>
                <w:spacing w:val="-8"/>
                <w:sz w:val="20"/>
              </w:rPr>
              <w:t xml:space="preserve"> </w:t>
            </w:r>
            <w:r>
              <w:rPr>
                <w:sz w:val="20"/>
              </w:rPr>
              <w:t>Indentured</w:t>
            </w:r>
            <w:r>
              <w:rPr>
                <w:spacing w:val="-8"/>
                <w:sz w:val="20"/>
              </w:rPr>
              <w:t xml:space="preserve"> </w:t>
            </w:r>
            <w:r>
              <w:rPr>
                <w:sz w:val="20"/>
              </w:rPr>
              <w:t>Labor, and Race Relations”</w:t>
            </w:r>
          </w:p>
        </w:tc>
        <w:tc>
          <w:tcPr>
            <w:tcW w:w="1949" w:type="dxa"/>
          </w:tcPr>
          <w:p w14:paraId="6420B007" w14:textId="77777777" w:rsidR="005B0F52" w:rsidRDefault="0046319E">
            <w:pPr>
              <w:pStyle w:val="TableParagraph"/>
              <w:ind w:left="105"/>
              <w:rPr>
                <w:sz w:val="20"/>
              </w:rPr>
            </w:pPr>
            <w:r>
              <w:rPr>
                <w:sz w:val="20"/>
              </w:rPr>
              <w:t xml:space="preserve">July 2019 </w:t>
            </w:r>
            <w:r>
              <w:rPr>
                <w:spacing w:val="-2"/>
                <w:sz w:val="20"/>
              </w:rPr>
              <w:t>Madison/Local</w:t>
            </w:r>
          </w:p>
        </w:tc>
        <w:tc>
          <w:tcPr>
            <w:tcW w:w="1527" w:type="dxa"/>
          </w:tcPr>
          <w:p w14:paraId="6420B008" w14:textId="77777777" w:rsidR="005B0F52" w:rsidRDefault="0046319E">
            <w:pPr>
              <w:pStyle w:val="TableParagraph"/>
              <w:ind w:left="105"/>
              <w:rPr>
                <w:sz w:val="20"/>
              </w:rPr>
            </w:pPr>
            <w:r>
              <w:rPr>
                <w:spacing w:val="-5"/>
                <w:sz w:val="20"/>
              </w:rPr>
              <w:t>15</w:t>
            </w:r>
          </w:p>
        </w:tc>
        <w:tc>
          <w:tcPr>
            <w:tcW w:w="2314" w:type="dxa"/>
          </w:tcPr>
          <w:p w14:paraId="6420B009" w14:textId="77777777" w:rsidR="005B0F52" w:rsidRDefault="0046319E">
            <w:pPr>
              <w:pStyle w:val="TableParagraph"/>
              <w:spacing w:line="230" w:lineRule="exact"/>
              <w:ind w:left="109" w:right="289"/>
              <w:rPr>
                <w:sz w:val="20"/>
              </w:rPr>
            </w:pPr>
            <w:r>
              <w:rPr>
                <w:sz w:val="20"/>
              </w:rPr>
              <w:t>Madison College, International</w:t>
            </w:r>
            <w:r>
              <w:rPr>
                <w:spacing w:val="-13"/>
                <w:sz w:val="20"/>
              </w:rPr>
              <w:t xml:space="preserve"> </w:t>
            </w:r>
            <w:r>
              <w:rPr>
                <w:sz w:val="20"/>
              </w:rPr>
              <w:t>Programs, South Asian Studies</w:t>
            </w:r>
          </w:p>
        </w:tc>
      </w:tr>
      <w:tr w:rsidR="005B0F52" w14:paraId="6420B010" w14:textId="77777777">
        <w:trPr>
          <w:trHeight w:val="460"/>
        </w:trPr>
        <w:tc>
          <w:tcPr>
            <w:tcW w:w="3571" w:type="dxa"/>
          </w:tcPr>
          <w:p w14:paraId="6420B00B" w14:textId="77777777" w:rsidR="005B0F52" w:rsidRDefault="0046319E">
            <w:pPr>
              <w:pStyle w:val="TableParagraph"/>
              <w:ind w:left="105"/>
              <w:rPr>
                <w:b/>
                <w:sz w:val="20"/>
              </w:rPr>
            </w:pPr>
            <w:r>
              <w:rPr>
                <w:b/>
                <w:spacing w:val="-2"/>
                <w:sz w:val="20"/>
              </w:rPr>
              <w:t>SCHOOL-BASED</w:t>
            </w:r>
            <w:r>
              <w:rPr>
                <w:b/>
                <w:spacing w:val="3"/>
                <w:sz w:val="20"/>
              </w:rPr>
              <w:t xml:space="preserve"> </w:t>
            </w:r>
            <w:r>
              <w:rPr>
                <w:b/>
                <w:spacing w:val="-2"/>
                <w:sz w:val="20"/>
              </w:rPr>
              <w:t>PROGRAMS</w:t>
            </w:r>
          </w:p>
          <w:p w14:paraId="6420B00C" w14:textId="77777777" w:rsidR="005B0F52" w:rsidRDefault="0046319E">
            <w:pPr>
              <w:pStyle w:val="TableParagraph"/>
              <w:spacing w:line="210" w:lineRule="exact"/>
              <w:ind w:left="105"/>
              <w:rPr>
                <w:b/>
                <w:sz w:val="20"/>
              </w:rPr>
            </w:pPr>
            <w:r>
              <w:rPr>
                <w:b/>
                <w:sz w:val="20"/>
              </w:rPr>
              <w:t>(Student</w:t>
            </w:r>
            <w:r>
              <w:rPr>
                <w:b/>
                <w:spacing w:val="-8"/>
                <w:sz w:val="20"/>
              </w:rPr>
              <w:t xml:space="preserve"> </w:t>
            </w:r>
            <w:r>
              <w:rPr>
                <w:b/>
                <w:spacing w:val="-2"/>
                <w:sz w:val="20"/>
              </w:rPr>
              <w:t>Audiences)</w:t>
            </w:r>
          </w:p>
        </w:tc>
        <w:tc>
          <w:tcPr>
            <w:tcW w:w="1949" w:type="dxa"/>
          </w:tcPr>
          <w:p w14:paraId="6420B00D" w14:textId="77777777" w:rsidR="005B0F52" w:rsidRDefault="005B0F52">
            <w:pPr>
              <w:pStyle w:val="TableParagraph"/>
            </w:pPr>
          </w:p>
        </w:tc>
        <w:tc>
          <w:tcPr>
            <w:tcW w:w="1527" w:type="dxa"/>
          </w:tcPr>
          <w:p w14:paraId="6420B00E" w14:textId="77777777" w:rsidR="005B0F52" w:rsidRDefault="005B0F52">
            <w:pPr>
              <w:pStyle w:val="TableParagraph"/>
            </w:pPr>
          </w:p>
        </w:tc>
        <w:tc>
          <w:tcPr>
            <w:tcW w:w="2314" w:type="dxa"/>
          </w:tcPr>
          <w:p w14:paraId="6420B00F" w14:textId="77777777" w:rsidR="005B0F52" w:rsidRDefault="005B0F52">
            <w:pPr>
              <w:pStyle w:val="TableParagraph"/>
            </w:pPr>
          </w:p>
        </w:tc>
      </w:tr>
      <w:tr w:rsidR="005B0F52" w14:paraId="6420B017" w14:textId="77777777">
        <w:trPr>
          <w:trHeight w:val="935"/>
        </w:trPr>
        <w:tc>
          <w:tcPr>
            <w:tcW w:w="3571" w:type="dxa"/>
          </w:tcPr>
          <w:p w14:paraId="6420B011" w14:textId="77777777" w:rsidR="005B0F52" w:rsidRDefault="0046319E">
            <w:pPr>
              <w:pStyle w:val="TableParagraph"/>
              <w:ind w:left="105" w:right="170"/>
              <w:jc w:val="both"/>
              <w:rPr>
                <w:sz w:val="20"/>
              </w:rPr>
            </w:pPr>
            <w:r>
              <w:rPr>
                <w:sz w:val="20"/>
              </w:rPr>
              <w:t>Proyecto</w:t>
            </w:r>
            <w:r>
              <w:rPr>
                <w:spacing w:val="-5"/>
                <w:sz w:val="20"/>
              </w:rPr>
              <w:t xml:space="preserve"> </w:t>
            </w:r>
            <w:r>
              <w:rPr>
                <w:sz w:val="20"/>
              </w:rPr>
              <w:t>Bembé:</w:t>
            </w:r>
            <w:r>
              <w:rPr>
                <w:spacing w:val="-5"/>
                <w:sz w:val="20"/>
              </w:rPr>
              <w:t xml:space="preserve"> </w:t>
            </w:r>
            <w:r>
              <w:rPr>
                <w:sz w:val="20"/>
              </w:rPr>
              <w:t>Afro-Caribbean</w:t>
            </w:r>
            <w:r>
              <w:rPr>
                <w:spacing w:val="-5"/>
                <w:sz w:val="20"/>
              </w:rPr>
              <w:t xml:space="preserve"> </w:t>
            </w:r>
            <w:r>
              <w:rPr>
                <w:sz w:val="20"/>
              </w:rPr>
              <w:t>Youth Drumming</w:t>
            </w:r>
            <w:r>
              <w:rPr>
                <w:spacing w:val="-12"/>
                <w:sz w:val="20"/>
              </w:rPr>
              <w:t xml:space="preserve"> </w:t>
            </w:r>
            <w:r>
              <w:rPr>
                <w:sz w:val="20"/>
              </w:rPr>
              <w:t>&amp;</w:t>
            </w:r>
            <w:r>
              <w:rPr>
                <w:spacing w:val="-13"/>
                <w:sz w:val="20"/>
              </w:rPr>
              <w:t xml:space="preserve"> </w:t>
            </w:r>
            <w:r>
              <w:rPr>
                <w:sz w:val="20"/>
              </w:rPr>
              <w:t>Performance</w:t>
            </w:r>
            <w:r>
              <w:rPr>
                <w:spacing w:val="-12"/>
                <w:sz w:val="20"/>
              </w:rPr>
              <w:t xml:space="preserve"> </w:t>
            </w:r>
            <w:r>
              <w:rPr>
                <w:sz w:val="20"/>
              </w:rPr>
              <w:t xml:space="preserve">Group/Music </w:t>
            </w:r>
            <w:r>
              <w:rPr>
                <w:spacing w:val="-2"/>
                <w:sz w:val="20"/>
              </w:rPr>
              <w:t>Residency</w:t>
            </w:r>
          </w:p>
        </w:tc>
        <w:tc>
          <w:tcPr>
            <w:tcW w:w="1949" w:type="dxa"/>
          </w:tcPr>
          <w:p w14:paraId="6420B012" w14:textId="77777777" w:rsidR="005B0F52" w:rsidRDefault="0046319E">
            <w:pPr>
              <w:pStyle w:val="TableParagraph"/>
              <w:spacing w:line="247" w:lineRule="auto"/>
              <w:ind w:left="105" w:right="410"/>
              <w:rPr>
                <w:sz w:val="20"/>
              </w:rPr>
            </w:pPr>
            <w:r>
              <w:rPr>
                <w:spacing w:val="-2"/>
                <w:sz w:val="20"/>
              </w:rPr>
              <w:t xml:space="preserve">ongoing) Milwaukee/Local </w:t>
            </w:r>
            <w:r>
              <w:rPr>
                <w:sz w:val="20"/>
              </w:rPr>
              <w:t>(in-person and</w:t>
            </w:r>
          </w:p>
          <w:p w14:paraId="6420B013" w14:textId="77777777" w:rsidR="005B0F52" w:rsidRDefault="0046319E">
            <w:pPr>
              <w:pStyle w:val="TableParagraph"/>
              <w:spacing w:line="204" w:lineRule="exact"/>
              <w:ind w:left="105"/>
              <w:rPr>
                <w:sz w:val="20"/>
              </w:rPr>
            </w:pPr>
            <w:r>
              <w:rPr>
                <w:spacing w:val="-2"/>
                <w:sz w:val="20"/>
              </w:rPr>
              <w:t>virtual)</w:t>
            </w:r>
          </w:p>
        </w:tc>
        <w:tc>
          <w:tcPr>
            <w:tcW w:w="1527" w:type="dxa"/>
          </w:tcPr>
          <w:p w14:paraId="6420B014" w14:textId="77777777" w:rsidR="005B0F52" w:rsidRDefault="0046319E">
            <w:pPr>
              <w:pStyle w:val="TableParagraph"/>
              <w:ind w:left="105"/>
              <w:rPr>
                <w:sz w:val="20"/>
              </w:rPr>
            </w:pPr>
            <w:r>
              <w:rPr>
                <w:sz w:val="20"/>
              </w:rPr>
              <w:t>505</w:t>
            </w:r>
            <w:r>
              <w:rPr>
                <w:spacing w:val="-3"/>
                <w:sz w:val="20"/>
              </w:rPr>
              <w:t xml:space="preserve"> </w:t>
            </w:r>
            <w:r>
              <w:rPr>
                <w:spacing w:val="-2"/>
                <w:sz w:val="20"/>
              </w:rPr>
              <w:t>(during</w:t>
            </w:r>
          </w:p>
          <w:p w14:paraId="6420B015" w14:textId="77777777" w:rsidR="005B0F52" w:rsidRDefault="0046319E">
            <w:pPr>
              <w:pStyle w:val="TableParagraph"/>
              <w:spacing w:before="15"/>
              <w:ind w:left="105"/>
              <w:rPr>
                <w:sz w:val="20"/>
              </w:rPr>
            </w:pPr>
            <w:r>
              <w:rPr>
                <w:spacing w:val="-2"/>
                <w:sz w:val="20"/>
              </w:rPr>
              <w:t>2019-</w:t>
            </w:r>
            <w:r>
              <w:rPr>
                <w:spacing w:val="-5"/>
                <w:sz w:val="20"/>
              </w:rPr>
              <w:t>20)</w:t>
            </w:r>
          </w:p>
        </w:tc>
        <w:tc>
          <w:tcPr>
            <w:tcW w:w="2314" w:type="dxa"/>
          </w:tcPr>
          <w:p w14:paraId="6420B016" w14:textId="77777777" w:rsidR="005B0F52" w:rsidRDefault="0046319E">
            <w:pPr>
              <w:pStyle w:val="TableParagraph"/>
              <w:ind w:left="109"/>
              <w:rPr>
                <w:sz w:val="20"/>
              </w:rPr>
            </w:pPr>
            <w:r>
              <w:rPr>
                <w:sz w:val="20"/>
              </w:rPr>
              <w:t>Bruce</w:t>
            </w:r>
            <w:r>
              <w:rPr>
                <w:spacing w:val="-13"/>
                <w:sz w:val="20"/>
              </w:rPr>
              <w:t xml:space="preserve"> </w:t>
            </w:r>
            <w:r>
              <w:rPr>
                <w:sz w:val="20"/>
              </w:rPr>
              <w:t>Guadalupe</w:t>
            </w:r>
            <w:r>
              <w:rPr>
                <w:spacing w:val="-12"/>
                <w:sz w:val="20"/>
              </w:rPr>
              <w:t xml:space="preserve"> </w:t>
            </w:r>
            <w:r>
              <w:rPr>
                <w:sz w:val="20"/>
              </w:rPr>
              <w:t>School; Milwaukee Rec (MPS)</w:t>
            </w:r>
          </w:p>
        </w:tc>
      </w:tr>
      <w:tr w:rsidR="005B0F52" w14:paraId="6420B01D" w14:textId="77777777">
        <w:trPr>
          <w:trHeight w:val="498"/>
        </w:trPr>
        <w:tc>
          <w:tcPr>
            <w:tcW w:w="3571" w:type="dxa"/>
          </w:tcPr>
          <w:p w14:paraId="6420B018" w14:textId="77777777" w:rsidR="005B0F52" w:rsidRDefault="0046319E">
            <w:pPr>
              <w:pStyle w:val="TableParagraph"/>
              <w:ind w:left="105"/>
              <w:rPr>
                <w:sz w:val="20"/>
              </w:rPr>
            </w:pPr>
            <w:r>
              <w:rPr>
                <w:sz w:val="20"/>
              </w:rPr>
              <w:t>World</w:t>
            </w:r>
            <w:r>
              <w:rPr>
                <w:spacing w:val="-10"/>
                <w:sz w:val="20"/>
              </w:rPr>
              <w:t xml:space="preserve"> </w:t>
            </w:r>
            <w:r>
              <w:rPr>
                <w:sz w:val="20"/>
              </w:rPr>
              <w:t>Appreciation</w:t>
            </w:r>
            <w:r>
              <w:rPr>
                <w:spacing w:val="-9"/>
                <w:sz w:val="20"/>
              </w:rPr>
              <w:t xml:space="preserve"> </w:t>
            </w:r>
            <w:r>
              <w:rPr>
                <w:spacing w:val="-5"/>
                <w:sz w:val="20"/>
              </w:rPr>
              <w:t>Day</w:t>
            </w:r>
          </w:p>
        </w:tc>
        <w:tc>
          <w:tcPr>
            <w:tcW w:w="1949" w:type="dxa"/>
          </w:tcPr>
          <w:p w14:paraId="6420B019" w14:textId="77777777" w:rsidR="005B0F52" w:rsidRDefault="0046319E">
            <w:pPr>
              <w:pStyle w:val="TableParagraph"/>
              <w:ind w:left="105"/>
              <w:rPr>
                <w:sz w:val="20"/>
              </w:rPr>
            </w:pPr>
            <w:r>
              <w:rPr>
                <w:sz w:val="20"/>
              </w:rPr>
              <w:t>Nov</w:t>
            </w:r>
            <w:r>
              <w:rPr>
                <w:spacing w:val="-4"/>
                <w:sz w:val="20"/>
              </w:rPr>
              <w:t xml:space="preserve"> </w:t>
            </w:r>
            <w:r>
              <w:rPr>
                <w:spacing w:val="-2"/>
                <w:sz w:val="20"/>
              </w:rPr>
              <w:t>2018/2019</w:t>
            </w:r>
          </w:p>
          <w:p w14:paraId="6420B01A" w14:textId="77777777" w:rsidR="005B0F52" w:rsidRDefault="0046319E">
            <w:pPr>
              <w:pStyle w:val="TableParagraph"/>
              <w:spacing w:before="19" w:line="229" w:lineRule="exact"/>
              <w:ind w:left="105"/>
              <w:rPr>
                <w:sz w:val="20"/>
              </w:rPr>
            </w:pPr>
            <w:r>
              <w:rPr>
                <w:sz w:val="20"/>
              </w:rPr>
              <w:t>In</w:t>
            </w:r>
            <w:r>
              <w:rPr>
                <w:spacing w:val="-2"/>
                <w:sz w:val="20"/>
              </w:rPr>
              <w:t xml:space="preserve"> person/Madison</w:t>
            </w:r>
          </w:p>
        </w:tc>
        <w:tc>
          <w:tcPr>
            <w:tcW w:w="1527" w:type="dxa"/>
          </w:tcPr>
          <w:p w14:paraId="6420B01B" w14:textId="77777777" w:rsidR="005B0F52" w:rsidRDefault="0046319E">
            <w:pPr>
              <w:pStyle w:val="TableParagraph"/>
              <w:ind w:left="105"/>
              <w:rPr>
                <w:sz w:val="20"/>
              </w:rPr>
            </w:pPr>
            <w:r>
              <w:rPr>
                <w:spacing w:val="-5"/>
                <w:sz w:val="20"/>
              </w:rPr>
              <w:t>800</w:t>
            </w:r>
          </w:p>
        </w:tc>
        <w:tc>
          <w:tcPr>
            <w:tcW w:w="2314" w:type="dxa"/>
          </w:tcPr>
          <w:p w14:paraId="6420B01C" w14:textId="77777777" w:rsidR="005B0F52" w:rsidRDefault="0046319E">
            <w:pPr>
              <w:pStyle w:val="TableParagraph"/>
              <w:ind w:left="109"/>
              <w:rPr>
                <w:sz w:val="20"/>
              </w:rPr>
            </w:pPr>
            <w:r>
              <w:rPr>
                <w:sz w:val="20"/>
              </w:rPr>
              <w:t>Language</w:t>
            </w:r>
            <w:r>
              <w:rPr>
                <w:spacing w:val="-13"/>
                <w:sz w:val="20"/>
              </w:rPr>
              <w:t xml:space="preserve"> </w:t>
            </w:r>
            <w:r>
              <w:rPr>
                <w:sz w:val="20"/>
              </w:rPr>
              <w:t>Institute,</w:t>
            </w:r>
            <w:r>
              <w:rPr>
                <w:spacing w:val="-12"/>
                <w:sz w:val="20"/>
              </w:rPr>
              <w:t xml:space="preserve"> </w:t>
            </w:r>
            <w:r>
              <w:rPr>
                <w:sz w:val="20"/>
              </w:rPr>
              <w:t>other UW NRCs</w:t>
            </w:r>
          </w:p>
        </w:tc>
      </w:tr>
      <w:tr w:rsidR="005B0F52" w14:paraId="6420B022" w14:textId="77777777">
        <w:trPr>
          <w:trHeight w:val="229"/>
        </w:trPr>
        <w:tc>
          <w:tcPr>
            <w:tcW w:w="3571" w:type="dxa"/>
          </w:tcPr>
          <w:p w14:paraId="6420B01E" w14:textId="77777777" w:rsidR="005B0F52" w:rsidRDefault="0046319E">
            <w:pPr>
              <w:pStyle w:val="TableParagraph"/>
              <w:spacing w:line="210" w:lineRule="exact"/>
              <w:ind w:left="105"/>
              <w:rPr>
                <w:b/>
                <w:sz w:val="20"/>
              </w:rPr>
            </w:pPr>
            <w:r>
              <w:rPr>
                <w:b/>
                <w:spacing w:val="-2"/>
                <w:sz w:val="20"/>
              </w:rPr>
              <w:t>CLASSROOM</w:t>
            </w:r>
            <w:r>
              <w:rPr>
                <w:b/>
                <w:spacing w:val="2"/>
                <w:sz w:val="20"/>
              </w:rPr>
              <w:t xml:space="preserve"> </w:t>
            </w:r>
            <w:r>
              <w:rPr>
                <w:b/>
                <w:spacing w:val="-2"/>
                <w:sz w:val="20"/>
              </w:rPr>
              <w:t>RESOURCES</w:t>
            </w:r>
          </w:p>
        </w:tc>
        <w:tc>
          <w:tcPr>
            <w:tcW w:w="1949" w:type="dxa"/>
          </w:tcPr>
          <w:p w14:paraId="6420B01F" w14:textId="77777777" w:rsidR="005B0F52" w:rsidRDefault="005B0F52">
            <w:pPr>
              <w:pStyle w:val="TableParagraph"/>
              <w:rPr>
                <w:sz w:val="16"/>
              </w:rPr>
            </w:pPr>
          </w:p>
        </w:tc>
        <w:tc>
          <w:tcPr>
            <w:tcW w:w="1527" w:type="dxa"/>
          </w:tcPr>
          <w:p w14:paraId="6420B020" w14:textId="77777777" w:rsidR="005B0F52" w:rsidRDefault="005B0F52">
            <w:pPr>
              <w:pStyle w:val="TableParagraph"/>
              <w:rPr>
                <w:sz w:val="16"/>
              </w:rPr>
            </w:pPr>
          </w:p>
        </w:tc>
        <w:tc>
          <w:tcPr>
            <w:tcW w:w="2314" w:type="dxa"/>
          </w:tcPr>
          <w:p w14:paraId="6420B021" w14:textId="77777777" w:rsidR="005B0F52" w:rsidRDefault="005B0F52">
            <w:pPr>
              <w:pStyle w:val="TableParagraph"/>
              <w:rPr>
                <w:sz w:val="16"/>
              </w:rPr>
            </w:pPr>
          </w:p>
        </w:tc>
      </w:tr>
      <w:tr w:rsidR="005B0F52" w14:paraId="6420B028" w14:textId="77777777">
        <w:trPr>
          <w:trHeight w:val="493"/>
        </w:trPr>
        <w:tc>
          <w:tcPr>
            <w:tcW w:w="3571" w:type="dxa"/>
          </w:tcPr>
          <w:p w14:paraId="6420B023" w14:textId="77777777" w:rsidR="005B0F52" w:rsidRDefault="0046319E">
            <w:pPr>
              <w:pStyle w:val="TableParagraph"/>
              <w:spacing w:line="225" w:lineRule="exact"/>
              <w:ind w:left="105"/>
              <w:rPr>
                <w:sz w:val="20"/>
              </w:rPr>
            </w:pPr>
            <w:r>
              <w:rPr>
                <w:sz w:val="20"/>
              </w:rPr>
              <w:t>(LAAS-EN)</w:t>
            </w:r>
            <w:r>
              <w:rPr>
                <w:spacing w:val="-10"/>
                <w:sz w:val="20"/>
              </w:rPr>
              <w:t xml:space="preserve"> </w:t>
            </w:r>
            <w:r>
              <w:rPr>
                <w:sz w:val="20"/>
              </w:rPr>
              <w:t>Educator</w:t>
            </w:r>
            <w:r>
              <w:rPr>
                <w:spacing w:val="-10"/>
                <w:sz w:val="20"/>
              </w:rPr>
              <w:t xml:space="preserve"> </w:t>
            </w:r>
            <w:r>
              <w:rPr>
                <w:spacing w:val="-2"/>
                <w:sz w:val="20"/>
              </w:rPr>
              <w:t>Workshop</w:t>
            </w:r>
          </w:p>
        </w:tc>
        <w:tc>
          <w:tcPr>
            <w:tcW w:w="1949" w:type="dxa"/>
          </w:tcPr>
          <w:p w14:paraId="6420B024" w14:textId="77777777" w:rsidR="005B0F52" w:rsidRDefault="0046319E">
            <w:pPr>
              <w:pStyle w:val="TableParagraph"/>
              <w:ind w:left="105"/>
              <w:rPr>
                <w:sz w:val="20"/>
              </w:rPr>
            </w:pPr>
            <w:r>
              <w:rPr>
                <w:sz w:val="20"/>
              </w:rPr>
              <w:t>February</w:t>
            </w:r>
            <w:r>
              <w:rPr>
                <w:spacing w:val="-8"/>
                <w:sz w:val="20"/>
              </w:rPr>
              <w:t xml:space="preserve"> </w:t>
            </w:r>
            <w:r>
              <w:rPr>
                <w:spacing w:val="-4"/>
                <w:sz w:val="20"/>
              </w:rPr>
              <w:t>2020</w:t>
            </w:r>
          </w:p>
        </w:tc>
        <w:tc>
          <w:tcPr>
            <w:tcW w:w="1527" w:type="dxa"/>
          </w:tcPr>
          <w:p w14:paraId="6420B025" w14:textId="77777777" w:rsidR="005B0F52" w:rsidRDefault="0046319E">
            <w:pPr>
              <w:pStyle w:val="TableParagraph"/>
              <w:ind w:left="105"/>
              <w:rPr>
                <w:sz w:val="20"/>
              </w:rPr>
            </w:pPr>
            <w:r>
              <w:rPr>
                <w:sz w:val="20"/>
              </w:rPr>
              <w:t>lessons</w:t>
            </w:r>
            <w:r>
              <w:rPr>
                <w:spacing w:val="-6"/>
                <w:sz w:val="20"/>
              </w:rPr>
              <w:t xml:space="preserve"> </w:t>
            </w:r>
            <w:r>
              <w:rPr>
                <w:sz w:val="20"/>
              </w:rPr>
              <w:t>plans</w:t>
            </w:r>
            <w:r>
              <w:rPr>
                <w:spacing w:val="-6"/>
                <w:sz w:val="20"/>
              </w:rPr>
              <w:t xml:space="preserve"> </w:t>
            </w:r>
            <w:r>
              <w:rPr>
                <w:spacing w:val="-10"/>
                <w:sz w:val="20"/>
              </w:rPr>
              <w:t>+</w:t>
            </w:r>
          </w:p>
          <w:p w14:paraId="6420B026" w14:textId="77777777" w:rsidR="005B0F52" w:rsidRDefault="0046319E">
            <w:pPr>
              <w:pStyle w:val="TableParagraph"/>
              <w:spacing w:before="19" w:line="224" w:lineRule="exact"/>
              <w:ind w:left="105"/>
              <w:rPr>
                <w:sz w:val="20"/>
              </w:rPr>
            </w:pPr>
            <w:r>
              <w:rPr>
                <w:spacing w:val="-2"/>
                <w:sz w:val="20"/>
              </w:rPr>
              <w:t>networking</w:t>
            </w:r>
          </w:p>
        </w:tc>
        <w:tc>
          <w:tcPr>
            <w:tcW w:w="2314" w:type="dxa"/>
          </w:tcPr>
          <w:p w14:paraId="6420B027" w14:textId="77777777" w:rsidR="005B0F52" w:rsidRDefault="005B0F52">
            <w:pPr>
              <w:pStyle w:val="TableParagraph"/>
            </w:pPr>
          </w:p>
        </w:tc>
      </w:tr>
      <w:tr w:rsidR="005B0F52" w14:paraId="6420B030" w14:textId="77777777">
        <w:trPr>
          <w:trHeight w:val="498"/>
        </w:trPr>
        <w:tc>
          <w:tcPr>
            <w:tcW w:w="3571" w:type="dxa"/>
          </w:tcPr>
          <w:p w14:paraId="6420B029" w14:textId="77777777" w:rsidR="005B0F52" w:rsidRDefault="0046319E">
            <w:pPr>
              <w:pStyle w:val="TableParagraph"/>
              <w:spacing w:before="5"/>
              <w:ind w:left="105"/>
              <w:rPr>
                <w:sz w:val="20"/>
              </w:rPr>
            </w:pPr>
            <w:r>
              <w:rPr>
                <w:sz w:val="20"/>
              </w:rPr>
              <w:t>Latin</w:t>
            </w:r>
            <w:r>
              <w:rPr>
                <w:spacing w:val="-9"/>
                <w:sz w:val="20"/>
              </w:rPr>
              <w:t xml:space="preserve"> </w:t>
            </w:r>
            <w:r>
              <w:rPr>
                <w:sz w:val="20"/>
              </w:rPr>
              <w:t>American</w:t>
            </w:r>
            <w:r>
              <w:rPr>
                <w:spacing w:val="-8"/>
                <w:sz w:val="20"/>
              </w:rPr>
              <w:t xml:space="preserve"> </w:t>
            </w:r>
            <w:r>
              <w:rPr>
                <w:sz w:val="20"/>
              </w:rPr>
              <w:t>Children’s</w:t>
            </w:r>
            <w:r>
              <w:rPr>
                <w:spacing w:val="-8"/>
                <w:sz w:val="20"/>
              </w:rPr>
              <w:t xml:space="preserve"> </w:t>
            </w:r>
            <w:r>
              <w:rPr>
                <w:spacing w:val="-4"/>
                <w:sz w:val="20"/>
              </w:rPr>
              <w:t>Book</w:t>
            </w:r>
          </w:p>
          <w:p w14:paraId="6420B02A" w14:textId="77777777" w:rsidR="005B0F52" w:rsidRDefault="0046319E">
            <w:pPr>
              <w:pStyle w:val="TableParagraph"/>
              <w:spacing w:before="14" w:line="229" w:lineRule="exact"/>
              <w:ind w:left="105"/>
              <w:rPr>
                <w:sz w:val="20"/>
              </w:rPr>
            </w:pPr>
            <w:r>
              <w:rPr>
                <w:spacing w:val="-2"/>
                <w:sz w:val="20"/>
              </w:rPr>
              <w:t>Creators</w:t>
            </w:r>
          </w:p>
        </w:tc>
        <w:tc>
          <w:tcPr>
            <w:tcW w:w="1949" w:type="dxa"/>
          </w:tcPr>
          <w:p w14:paraId="6420B02B" w14:textId="77777777" w:rsidR="005B0F52" w:rsidRDefault="0046319E">
            <w:pPr>
              <w:pStyle w:val="TableParagraph"/>
              <w:spacing w:before="5"/>
              <w:ind w:left="105"/>
              <w:rPr>
                <w:sz w:val="20"/>
              </w:rPr>
            </w:pPr>
            <w:r>
              <w:rPr>
                <w:spacing w:val="-4"/>
                <w:sz w:val="20"/>
              </w:rPr>
              <w:t>2021</w:t>
            </w:r>
          </w:p>
          <w:p w14:paraId="6420B02C" w14:textId="77777777" w:rsidR="005B0F52" w:rsidRDefault="0046319E">
            <w:pPr>
              <w:pStyle w:val="TableParagraph"/>
              <w:ind w:left="105"/>
              <w:rPr>
                <w:sz w:val="20"/>
              </w:rPr>
            </w:pPr>
            <w:r>
              <w:rPr>
                <w:spacing w:val="-2"/>
                <w:sz w:val="20"/>
              </w:rPr>
              <w:t>International</w:t>
            </w:r>
          </w:p>
        </w:tc>
        <w:tc>
          <w:tcPr>
            <w:tcW w:w="1527" w:type="dxa"/>
          </w:tcPr>
          <w:p w14:paraId="6420B02D" w14:textId="77777777" w:rsidR="005B0F52" w:rsidRDefault="0046319E">
            <w:pPr>
              <w:pStyle w:val="TableParagraph"/>
              <w:spacing w:before="5"/>
              <w:ind w:left="105"/>
              <w:rPr>
                <w:sz w:val="20"/>
              </w:rPr>
            </w:pPr>
            <w:r>
              <w:rPr>
                <w:spacing w:val="-2"/>
                <w:sz w:val="20"/>
              </w:rPr>
              <w:t>recordings</w:t>
            </w:r>
          </w:p>
        </w:tc>
        <w:tc>
          <w:tcPr>
            <w:tcW w:w="2314" w:type="dxa"/>
          </w:tcPr>
          <w:p w14:paraId="6420B02E" w14:textId="77777777" w:rsidR="005B0F52" w:rsidRDefault="0046319E">
            <w:pPr>
              <w:pStyle w:val="TableParagraph"/>
              <w:spacing w:before="5"/>
              <w:ind w:left="109"/>
              <w:rPr>
                <w:sz w:val="20"/>
              </w:rPr>
            </w:pPr>
            <w:r>
              <w:rPr>
                <w:spacing w:val="-2"/>
                <w:sz w:val="20"/>
              </w:rPr>
              <w:t>International</w:t>
            </w:r>
            <w:r>
              <w:rPr>
                <w:spacing w:val="13"/>
                <w:sz w:val="20"/>
              </w:rPr>
              <w:t xml:space="preserve"> </w:t>
            </w:r>
            <w:r>
              <w:rPr>
                <w:spacing w:val="-2"/>
                <w:sz w:val="20"/>
              </w:rPr>
              <w:t>Youth</w:t>
            </w:r>
          </w:p>
          <w:p w14:paraId="6420B02F" w14:textId="77777777" w:rsidR="005B0F52" w:rsidRDefault="0046319E">
            <w:pPr>
              <w:pStyle w:val="TableParagraph"/>
              <w:spacing w:before="14" w:line="229" w:lineRule="exact"/>
              <w:ind w:left="109"/>
              <w:rPr>
                <w:sz w:val="20"/>
              </w:rPr>
            </w:pPr>
            <w:r>
              <w:rPr>
                <w:sz w:val="20"/>
              </w:rPr>
              <w:t>Library</w:t>
            </w:r>
            <w:r>
              <w:rPr>
                <w:spacing w:val="-7"/>
                <w:sz w:val="20"/>
              </w:rPr>
              <w:t xml:space="preserve"> </w:t>
            </w:r>
            <w:r>
              <w:rPr>
                <w:spacing w:val="-2"/>
                <w:sz w:val="20"/>
              </w:rPr>
              <w:t>(Germany)</w:t>
            </w:r>
          </w:p>
        </w:tc>
      </w:tr>
    </w:tbl>
    <w:p w14:paraId="6420B031" w14:textId="77777777" w:rsidR="005B0F52" w:rsidRDefault="005B0F52">
      <w:pPr>
        <w:spacing w:line="229" w:lineRule="exact"/>
        <w:rPr>
          <w:sz w:val="20"/>
        </w:rPr>
        <w:sectPr w:rsidR="005B0F52">
          <w:pgSz w:w="12240" w:h="15840"/>
          <w:pgMar w:top="1380" w:right="1200" w:bottom="1000" w:left="1200" w:header="0" w:footer="806" w:gutter="0"/>
          <w:cols w:space="720"/>
        </w:sectPr>
      </w:pPr>
    </w:p>
    <w:p w14:paraId="6420B032" w14:textId="77777777" w:rsidR="005B0F52" w:rsidRDefault="0046319E">
      <w:pPr>
        <w:pStyle w:val="BodyText"/>
        <w:spacing w:before="66" w:line="480" w:lineRule="auto"/>
        <w:ind w:right="235" w:firstLine="720"/>
        <w:jc w:val="right"/>
      </w:pPr>
      <w:r>
        <w:t>MSN not only draws from its extensive area studies expertise, as it also partners with the other area studies centers.</w:t>
      </w:r>
      <w:r>
        <w:rPr>
          <w:spacing w:val="80"/>
        </w:rPr>
        <w:t xml:space="preserve"> </w:t>
      </w:r>
      <w:r>
        <w:t>This provides the opportunity to bring K-12 students to campus for</w:t>
      </w:r>
      <w:r>
        <w:rPr>
          <w:spacing w:val="80"/>
        </w:rPr>
        <w:t xml:space="preserve"> </w:t>
      </w:r>
      <w:r>
        <w:t>thematic</w:t>
      </w:r>
      <w:r>
        <w:rPr>
          <w:spacing w:val="30"/>
        </w:rPr>
        <w:t xml:space="preserve"> </w:t>
      </w:r>
      <w:r>
        <w:t>international</w:t>
      </w:r>
      <w:r>
        <w:rPr>
          <w:spacing w:val="30"/>
        </w:rPr>
        <w:t xml:space="preserve"> </w:t>
      </w:r>
      <w:r>
        <w:t>experiences</w:t>
      </w:r>
      <w:r>
        <w:rPr>
          <w:spacing w:val="30"/>
        </w:rPr>
        <w:t xml:space="preserve"> </w:t>
      </w:r>
      <w:r>
        <w:t>and</w:t>
      </w:r>
      <w:r>
        <w:rPr>
          <w:spacing w:val="30"/>
        </w:rPr>
        <w:t xml:space="preserve"> </w:t>
      </w:r>
      <w:r>
        <w:t>to</w:t>
      </w:r>
      <w:r>
        <w:rPr>
          <w:spacing w:val="30"/>
        </w:rPr>
        <w:t xml:space="preserve"> </w:t>
      </w:r>
      <w:r>
        <w:t>par</w:t>
      </w:r>
      <w:r>
        <w:t>tner</w:t>
      </w:r>
      <w:r>
        <w:rPr>
          <w:spacing w:val="30"/>
        </w:rPr>
        <w:t xml:space="preserve"> </w:t>
      </w:r>
      <w:r>
        <w:t>on</w:t>
      </w:r>
      <w:r>
        <w:rPr>
          <w:spacing w:val="30"/>
        </w:rPr>
        <w:t xml:space="preserve"> </w:t>
      </w:r>
      <w:r>
        <w:t>teacher</w:t>
      </w:r>
      <w:r>
        <w:rPr>
          <w:spacing w:val="30"/>
        </w:rPr>
        <w:t xml:space="preserve"> </w:t>
      </w:r>
      <w:r>
        <w:t>training</w:t>
      </w:r>
      <w:r>
        <w:rPr>
          <w:spacing w:val="30"/>
        </w:rPr>
        <w:t xml:space="preserve"> </w:t>
      </w:r>
      <w:r>
        <w:t>opportunities</w:t>
      </w:r>
      <w:r>
        <w:rPr>
          <w:spacing w:val="30"/>
        </w:rPr>
        <w:t xml:space="preserve"> </w:t>
      </w:r>
      <w:r>
        <w:t>locally</w:t>
      </w:r>
      <w:r>
        <w:rPr>
          <w:spacing w:val="30"/>
        </w:rPr>
        <w:t xml:space="preserve"> </w:t>
      </w:r>
      <w:r>
        <w:t>and statewide.</w:t>
      </w:r>
      <w:r>
        <w:rPr>
          <w:spacing w:val="-15"/>
        </w:rPr>
        <w:t xml:space="preserve"> </w:t>
      </w:r>
      <w:r>
        <w:t>In</w:t>
      </w:r>
      <w:r>
        <w:rPr>
          <w:spacing w:val="-15"/>
        </w:rPr>
        <w:t xml:space="preserve"> </w:t>
      </w:r>
      <w:r>
        <w:t>late</w:t>
      </w:r>
      <w:r>
        <w:rPr>
          <w:spacing w:val="-15"/>
        </w:rPr>
        <w:t xml:space="preserve"> </w:t>
      </w:r>
      <w:r>
        <w:t>2019,</w:t>
      </w:r>
      <w:r>
        <w:rPr>
          <w:spacing w:val="-15"/>
        </w:rPr>
        <w:t xml:space="preserve"> </w:t>
      </w:r>
      <w:r>
        <w:t>MSN</w:t>
      </w:r>
      <w:r>
        <w:rPr>
          <w:spacing w:val="-15"/>
        </w:rPr>
        <w:t xml:space="preserve"> </w:t>
      </w:r>
      <w:r>
        <w:t>outreach</w:t>
      </w:r>
      <w:r>
        <w:rPr>
          <w:spacing w:val="-15"/>
        </w:rPr>
        <w:t xml:space="preserve"> </w:t>
      </w:r>
      <w:r>
        <w:t>staff</w:t>
      </w:r>
      <w:r>
        <w:rPr>
          <w:spacing w:val="-15"/>
        </w:rPr>
        <w:t xml:space="preserve"> </w:t>
      </w:r>
      <w:r>
        <w:t>convened</w:t>
      </w:r>
      <w:r>
        <w:rPr>
          <w:spacing w:val="-15"/>
        </w:rPr>
        <w:t xml:space="preserve"> </w:t>
      </w:r>
      <w:r>
        <w:t>the</w:t>
      </w:r>
      <w:r>
        <w:rPr>
          <w:spacing w:val="-15"/>
        </w:rPr>
        <w:t xml:space="preserve"> </w:t>
      </w:r>
      <w:r>
        <w:t>Latin</w:t>
      </w:r>
      <w:r>
        <w:rPr>
          <w:spacing w:val="-15"/>
        </w:rPr>
        <w:t xml:space="preserve"> </w:t>
      </w:r>
      <w:r>
        <w:t>American-Area</w:t>
      </w:r>
      <w:r>
        <w:rPr>
          <w:spacing w:val="-15"/>
        </w:rPr>
        <w:t xml:space="preserve"> </w:t>
      </w:r>
      <w:r>
        <w:t>Studies</w:t>
      </w:r>
      <w:r>
        <w:rPr>
          <w:spacing w:val="-15"/>
        </w:rPr>
        <w:t xml:space="preserve"> </w:t>
      </w:r>
      <w:r>
        <w:t>Educator’s Network</w:t>
      </w:r>
      <w:r>
        <w:rPr>
          <w:spacing w:val="33"/>
        </w:rPr>
        <w:t xml:space="preserve"> </w:t>
      </w:r>
      <w:r>
        <w:t>(LAAS-EN)</w:t>
      </w:r>
      <w:r>
        <w:rPr>
          <w:spacing w:val="33"/>
        </w:rPr>
        <w:t xml:space="preserve"> </w:t>
      </w:r>
      <w:r>
        <w:t>for</w:t>
      </w:r>
      <w:r>
        <w:rPr>
          <w:spacing w:val="33"/>
        </w:rPr>
        <w:t xml:space="preserve"> </w:t>
      </w:r>
      <w:r>
        <w:t>local</w:t>
      </w:r>
      <w:r>
        <w:rPr>
          <w:spacing w:val="33"/>
        </w:rPr>
        <w:t xml:space="preserve"> </w:t>
      </w:r>
      <w:r>
        <w:t>K-12</w:t>
      </w:r>
      <w:r>
        <w:rPr>
          <w:spacing w:val="33"/>
        </w:rPr>
        <w:t xml:space="preserve"> </w:t>
      </w:r>
      <w:r>
        <w:t>educators.</w:t>
      </w:r>
      <w:r>
        <w:rPr>
          <w:spacing w:val="33"/>
        </w:rPr>
        <w:t xml:space="preserve"> </w:t>
      </w:r>
      <w:r>
        <w:t>Over</w:t>
      </w:r>
      <w:r>
        <w:rPr>
          <w:spacing w:val="33"/>
        </w:rPr>
        <w:t xml:space="preserve"> </w:t>
      </w:r>
      <w:r>
        <w:t>the</w:t>
      </w:r>
      <w:r>
        <w:rPr>
          <w:spacing w:val="33"/>
        </w:rPr>
        <w:t xml:space="preserve"> </w:t>
      </w:r>
      <w:r>
        <w:t>last</w:t>
      </w:r>
      <w:r>
        <w:rPr>
          <w:spacing w:val="33"/>
        </w:rPr>
        <w:t xml:space="preserve"> </w:t>
      </w:r>
      <w:r>
        <w:t>two</w:t>
      </w:r>
      <w:r>
        <w:rPr>
          <w:spacing w:val="33"/>
        </w:rPr>
        <w:t xml:space="preserve"> </w:t>
      </w:r>
      <w:r>
        <w:t>years,</w:t>
      </w:r>
      <w:r>
        <w:rPr>
          <w:spacing w:val="33"/>
        </w:rPr>
        <w:t xml:space="preserve"> </w:t>
      </w:r>
      <w:r>
        <w:t>MSN</w:t>
      </w:r>
      <w:r>
        <w:rPr>
          <w:spacing w:val="33"/>
        </w:rPr>
        <w:t xml:space="preserve"> </w:t>
      </w:r>
      <w:r>
        <w:t>has</w:t>
      </w:r>
      <w:r>
        <w:rPr>
          <w:spacing w:val="33"/>
        </w:rPr>
        <w:t xml:space="preserve"> </w:t>
      </w:r>
      <w:r>
        <w:t>developed several</w:t>
      </w:r>
      <w:r>
        <w:rPr>
          <w:spacing w:val="-7"/>
        </w:rPr>
        <w:t xml:space="preserve"> </w:t>
      </w:r>
      <w:r>
        <w:t>opportunities</w:t>
      </w:r>
      <w:r>
        <w:rPr>
          <w:spacing w:val="-4"/>
        </w:rPr>
        <w:t xml:space="preserve"> </w:t>
      </w:r>
      <w:r>
        <w:t>for</w:t>
      </w:r>
      <w:r>
        <w:rPr>
          <w:spacing w:val="-5"/>
        </w:rPr>
        <w:t xml:space="preserve"> </w:t>
      </w:r>
      <w:r>
        <w:t>members</w:t>
      </w:r>
      <w:r>
        <w:rPr>
          <w:spacing w:val="-3"/>
        </w:rPr>
        <w:t xml:space="preserve"> </w:t>
      </w:r>
      <w:r>
        <w:t>such</w:t>
      </w:r>
      <w:r>
        <w:rPr>
          <w:spacing w:val="-5"/>
        </w:rPr>
        <w:t xml:space="preserve"> </w:t>
      </w:r>
      <w:r>
        <w:t>as</w:t>
      </w:r>
      <w:r>
        <w:rPr>
          <w:spacing w:val="-4"/>
        </w:rPr>
        <w:t xml:space="preserve"> </w:t>
      </w:r>
      <w:r>
        <w:t>a</w:t>
      </w:r>
      <w:r>
        <w:rPr>
          <w:spacing w:val="-5"/>
        </w:rPr>
        <w:t xml:space="preserve"> </w:t>
      </w:r>
      <w:r>
        <w:t>virtual</w:t>
      </w:r>
      <w:r>
        <w:rPr>
          <w:spacing w:val="-4"/>
        </w:rPr>
        <w:t xml:space="preserve"> </w:t>
      </w:r>
      <w:r>
        <w:t>tour</w:t>
      </w:r>
      <w:r>
        <w:rPr>
          <w:spacing w:val="-5"/>
        </w:rPr>
        <w:t xml:space="preserve"> </w:t>
      </w:r>
      <w:r>
        <w:t>of</w:t>
      </w:r>
      <w:r>
        <w:rPr>
          <w:spacing w:val="-4"/>
        </w:rPr>
        <w:t xml:space="preserve"> </w:t>
      </w:r>
      <w:r>
        <w:t>Mexico</w:t>
      </w:r>
      <w:r>
        <w:rPr>
          <w:spacing w:val="-5"/>
        </w:rPr>
        <w:t xml:space="preserve"> </w:t>
      </w:r>
      <w:r>
        <w:t>City,</w:t>
      </w:r>
      <w:r>
        <w:rPr>
          <w:spacing w:val="-4"/>
        </w:rPr>
        <w:t xml:space="preserve"> </w:t>
      </w:r>
      <w:r>
        <w:t>and</w:t>
      </w:r>
      <w:r>
        <w:rPr>
          <w:spacing w:val="-5"/>
        </w:rPr>
        <w:t xml:space="preserve"> </w:t>
      </w:r>
      <w:r>
        <w:t>curated</w:t>
      </w:r>
      <w:r>
        <w:rPr>
          <w:spacing w:val="-3"/>
        </w:rPr>
        <w:t xml:space="preserve"> </w:t>
      </w:r>
      <w:r>
        <w:t>web</w:t>
      </w:r>
      <w:r>
        <w:rPr>
          <w:spacing w:val="-4"/>
        </w:rPr>
        <w:t xml:space="preserve"> </w:t>
      </w:r>
      <w:r>
        <w:rPr>
          <w:spacing w:val="-2"/>
        </w:rPr>
        <w:t>content.</w:t>
      </w:r>
    </w:p>
    <w:p w14:paraId="6420B033" w14:textId="77777777" w:rsidR="005B0F52" w:rsidRDefault="0046319E">
      <w:pPr>
        <w:pStyle w:val="BodyText"/>
        <w:spacing w:before="1" w:line="480" w:lineRule="auto"/>
        <w:ind w:right="235" w:firstLine="720"/>
        <w:jc w:val="both"/>
      </w:pPr>
      <w:r>
        <w:t>MKE</w:t>
      </w:r>
      <w:r>
        <w:rPr>
          <w:spacing w:val="-15"/>
        </w:rPr>
        <w:t xml:space="preserve"> </w:t>
      </w:r>
      <w:r>
        <w:t>expands</w:t>
      </w:r>
      <w:r>
        <w:rPr>
          <w:spacing w:val="-15"/>
        </w:rPr>
        <w:t xml:space="preserve"> </w:t>
      </w:r>
      <w:r>
        <w:t>Consortium</w:t>
      </w:r>
      <w:r>
        <w:rPr>
          <w:spacing w:val="-15"/>
        </w:rPr>
        <w:t xml:space="preserve"> </w:t>
      </w:r>
      <w:r>
        <w:t>K-12</w:t>
      </w:r>
      <w:r>
        <w:rPr>
          <w:spacing w:val="-15"/>
        </w:rPr>
        <w:t xml:space="preserve"> </w:t>
      </w:r>
      <w:r>
        <w:t>outreach</w:t>
      </w:r>
      <w:r>
        <w:rPr>
          <w:spacing w:val="-15"/>
        </w:rPr>
        <w:t xml:space="preserve"> </w:t>
      </w:r>
      <w:r>
        <w:t>with</w:t>
      </w:r>
      <w:r>
        <w:rPr>
          <w:spacing w:val="-15"/>
        </w:rPr>
        <w:t xml:space="preserve"> </w:t>
      </w:r>
      <w:r>
        <w:t>teacher</w:t>
      </w:r>
      <w:r>
        <w:rPr>
          <w:spacing w:val="-15"/>
        </w:rPr>
        <w:t xml:space="preserve"> </w:t>
      </w:r>
      <w:r>
        <w:t>training</w:t>
      </w:r>
      <w:r>
        <w:rPr>
          <w:spacing w:val="-15"/>
        </w:rPr>
        <w:t xml:space="preserve"> </w:t>
      </w:r>
      <w:r>
        <w:t>and</w:t>
      </w:r>
      <w:r>
        <w:rPr>
          <w:spacing w:val="-15"/>
        </w:rPr>
        <w:t xml:space="preserve"> </w:t>
      </w:r>
      <w:r>
        <w:t>resource</w:t>
      </w:r>
      <w:r>
        <w:rPr>
          <w:spacing w:val="-15"/>
        </w:rPr>
        <w:t xml:space="preserve"> </w:t>
      </w:r>
      <w:r>
        <w:t>offerings.</w:t>
      </w:r>
      <w:r>
        <w:rPr>
          <w:spacing w:val="-5"/>
        </w:rPr>
        <w:t xml:space="preserve"> </w:t>
      </w:r>
      <w:r>
        <w:t xml:space="preserve">The three-day summer institute (also open to post-secondary educators) draws a gratifying mix of institute alumni and new educators to explore a topic with scholars, practitioners, and peers. Recent institutes include </w:t>
      </w:r>
      <w:r>
        <w:rPr>
          <w:i/>
        </w:rPr>
        <w:t>Society and Politics in Contemporary C</w:t>
      </w:r>
      <w:r>
        <w:rPr>
          <w:i/>
        </w:rPr>
        <w:t xml:space="preserve">entral America </w:t>
      </w:r>
      <w:r>
        <w:t xml:space="preserve">and </w:t>
      </w:r>
      <w:r>
        <w:rPr>
          <w:i/>
        </w:rPr>
        <w:t xml:space="preserve">Underreported Stories from Latin America </w:t>
      </w:r>
      <w:r>
        <w:t>(with the Pulitzer Center for Crisis Reporting). Approximately 225 educators from 36 states, Washington, DC, Puerto Rico and approximately eight countries participated in the three 2018-21 institu</w:t>
      </w:r>
      <w:r>
        <w:t>tes (two virtual) (Figure H.1).</w:t>
      </w:r>
      <w:r>
        <w:rPr>
          <w:spacing w:val="40"/>
        </w:rPr>
        <w:t xml:space="preserve"> </w:t>
      </w:r>
      <w:r>
        <w:t>Institute resources</w:t>
      </w:r>
      <w:r>
        <w:rPr>
          <w:spacing w:val="-7"/>
        </w:rPr>
        <w:t xml:space="preserve"> </w:t>
      </w:r>
      <w:r>
        <w:t>are</w:t>
      </w:r>
      <w:r>
        <w:rPr>
          <w:spacing w:val="-7"/>
        </w:rPr>
        <w:t xml:space="preserve"> </w:t>
      </w:r>
      <w:r>
        <w:t>made</w:t>
      </w:r>
      <w:r>
        <w:rPr>
          <w:spacing w:val="-7"/>
        </w:rPr>
        <w:t xml:space="preserve"> </w:t>
      </w:r>
      <w:r>
        <w:t>available</w:t>
      </w:r>
      <w:r>
        <w:rPr>
          <w:spacing w:val="-7"/>
        </w:rPr>
        <w:t xml:space="preserve"> </w:t>
      </w:r>
      <w:r>
        <w:t>online.</w:t>
      </w:r>
      <w:r>
        <w:rPr>
          <w:spacing w:val="40"/>
        </w:rPr>
        <w:t xml:space="preserve"> </w:t>
      </w:r>
      <w:r>
        <w:t>In</w:t>
      </w:r>
      <w:r>
        <w:rPr>
          <w:spacing w:val="-7"/>
        </w:rPr>
        <w:t xml:space="preserve"> </w:t>
      </w:r>
      <w:r>
        <w:t>addition</w:t>
      </w:r>
      <w:r>
        <w:rPr>
          <w:spacing w:val="-7"/>
        </w:rPr>
        <w:t xml:space="preserve"> </w:t>
      </w:r>
      <w:r>
        <w:t>to</w:t>
      </w:r>
      <w:r>
        <w:rPr>
          <w:spacing w:val="-7"/>
        </w:rPr>
        <w:t xml:space="preserve"> </w:t>
      </w:r>
      <w:r>
        <w:t>the</w:t>
      </w:r>
      <w:r>
        <w:rPr>
          <w:spacing w:val="-7"/>
        </w:rPr>
        <w:t xml:space="preserve"> </w:t>
      </w:r>
      <w:r>
        <w:t>summer</w:t>
      </w:r>
      <w:r>
        <w:rPr>
          <w:spacing w:val="-7"/>
        </w:rPr>
        <w:t xml:space="preserve"> </w:t>
      </w:r>
      <w:r>
        <w:t>institutes,</w:t>
      </w:r>
      <w:r>
        <w:rPr>
          <w:spacing w:val="-7"/>
        </w:rPr>
        <w:t xml:space="preserve"> </w:t>
      </w:r>
      <w:r>
        <w:t>MKE</w:t>
      </w:r>
      <w:r>
        <w:rPr>
          <w:spacing w:val="-7"/>
        </w:rPr>
        <w:t xml:space="preserve"> </w:t>
      </w:r>
      <w:r>
        <w:t>organizes</w:t>
      </w:r>
      <w:r>
        <w:rPr>
          <w:spacing w:val="-7"/>
        </w:rPr>
        <w:t xml:space="preserve"> </w:t>
      </w:r>
      <w:r>
        <w:t>and</w:t>
      </w:r>
      <w:r>
        <w:rPr>
          <w:spacing w:val="-7"/>
        </w:rPr>
        <w:t xml:space="preserve"> </w:t>
      </w:r>
      <w:r>
        <w:t xml:space="preserve">co- </w:t>
      </w:r>
      <w:r>
        <w:rPr>
          <w:spacing w:val="-2"/>
        </w:rPr>
        <w:t>sponsors</w:t>
      </w:r>
      <w:r>
        <w:rPr>
          <w:spacing w:val="-7"/>
        </w:rPr>
        <w:t xml:space="preserve"> </w:t>
      </w:r>
      <w:r>
        <w:rPr>
          <w:spacing w:val="-2"/>
        </w:rPr>
        <w:t>a</w:t>
      </w:r>
      <w:r>
        <w:rPr>
          <w:spacing w:val="-4"/>
        </w:rPr>
        <w:t xml:space="preserve"> </w:t>
      </w:r>
      <w:r>
        <w:rPr>
          <w:spacing w:val="-2"/>
        </w:rPr>
        <w:t>diverse</w:t>
      </w:r>
      <w:r>
        <w:rPr>
          <w:spacing w:val="-4"/>
        </w:rPr>
        <w:t xml:space="preserve"> </w:t>
      </w:r>
      <w:r>
        <w:rPr>
          <w:spacing w:val="-2"/>
        </w:rPr>
        <w:t>mix</w:t>
      </w:r>
      <w:r>
        <w:rPr>
          <w:spacing w:val="-5"/>
        </w:rPr>
        <w:t xml:space="preserve"> </w:t>
      </w:r>
      <w:r>
        <w:rPr>
          <w:spacing w:val="-2"/>
        </w:rPr>
        <w:t>of</w:t>
      </w:r>
      <w:r>
        <w:rPr>
          <w:spacing w:val="-4"/>
        </w:rPr>
        <w:t xml:space="preserve"> </w:t>
      </w:r>
      <w:r>
        <w:rPr>
          <w:spacing w:val="-2"/>
        </w:rPr>
        <w:t>educator</w:t>
      </w:r>
      <w:r>
        <w:rPr>
          <w:spacing w:val="-4"/>
        </w:rPr>
        <w:t xml:space="preserve"> </w:t>
      </w:r>
      <w:r>
        <w:rPr>
          <w:spacing w:val="-2"/>
        </w:rPr>
        <w:t>professional</w:t>
      </w:r>
      <w:r>
        <w:rPr>
          <w:spacing w:val="-5"/>
        </w:rPr>
        <w:t xml:space="preserve"> </w:t>
      </w:r>
      <w:r>
        <w:rPr>
          <w:spacing w:val="-2"/>
        </w:rPr>
        <w:t>development</w:t>
      </w:r>
      <w:r>
        <w:rPr>
          <w:spacing w:val="-4"/>
        </w:rPr>
        <w:t xml:space="preserve"> </w:t>
      </w:r>
      <w:r>
        <w:rPr>
          <w:spacing w:val="-2"/>
        </w:rPr>
        <w:t>to</w:t>
      </w:r>
      <w:r>
        <w:rPr>
          <w:spacing w:val="-4"/>
        </w:rPr>
        <w:t xml:space="preserve"> </w:t>
      </w:r>
      <w:r>
        <w:rPr>
          <w:spacing w:val="-2"/>
        </w:rPr>
        <w:t>serve</w:t>
      </w:r>
      <w:r>
        <w:rPr>
          <w:spacing w:val="-5"/>
        </w:rPr>
        <w:t xml:space="preserve"> </w:t>
      </w:r>
      <w:r>
        <w:rPr>
          <w:spacing w:val="-2"/>
        </w:rPr>
        <w:t>teachers</w:t>
      </w:r>
      <w:r>
        <w:rPr>
          <w:spacing w:val="-4"/>
        </w:rPr>
        <w:t xml:space="preserve"> </w:t>
      </w:r>
      <w:r>
        <w:rPr>
          <w:spacing w:val="-2"/>
        </w:rPr>
        <w:t>across</w:t>
      </w:r>
      <w:r>
        <w:rPr>
          <w:spacing w:val="-4"/>
        </w:rPr>
        <w:t xml:space="preserve"> </w:t>
      </w:r>
      <w:r>
        <w:rPr>
          <w:spacing w:val="-2"/>
        </w:rPr>
        <w:t>subject</w:t>
      </w:r>
      <w:r>
        <w:rPr>
          <w:spacing w:val="-4"/>
        </w:rPr>
        <w:t xml:space="preserve"> </w:t>
      </w:r>
      <w:r>
        <w:rPr>
          <w:spacing w:val="-2"/>
        </w:rPr>
        <w:t>areas.</w:t>
      </w:r>
    </w:p>
    <w:p w14:paraId="6420B034" w14:textId="77777777" w:rsidR="005B0F52" w:rsidRDefault="005B0F52">
      <w:pPr>
        <w:spacing w:line="480" w:lineRule="auto"/>
        <w:jc w:val="both"/>
        <w:sectPr w:rsidR="005B0F52">
          <w:pgSz w:w="12240" w:h="15840"/>
          <w:pgMar w:top="1380" w:right="1200" w:bottom="1000" w:left="1200" w:header="0" w:footer="806" w:gutter="0"/>
          <w:cols w:space="720"/>
        </w:sectPr>
      </w:pPr>
    </w:p>
    <w:p w14:paraId="6420B035" w14:textId="77777777" w:rsidR="005B0F52" w:rsidRDefault="0046319E">
      <w:pPr>
        <w:spacing w:line="229" w:lineRule="exact"/>
        <w:ind w:left="242"/>
        <w:rPr>
          <w:b/>
          <w:sz w:val="20"/>
        </w:rPr>
      </w:pPr>
      <w:r>
        <w:rPr>
          <w:b/>
          <w:sz w:val="20"/>
        </w:rPr>
        <w:t>Figure</w:t>
      </w:r>
      <w:r>
        <w:rPr>
          <w:b/>
          <w:spacing w:val="-8"/>
          <w:sz w:val="20"/>
        </w:rPr>
        <w:t xml:space="preserve"> </w:t>
      </w:r>
      <w:r>
        <w:rPr>
          <w:b/>
          <w:sz w:val="20"/>
        </w:rPr>
        <w:t>H.1</w:t>
      </w:r>
      <w:r>
        <w:rPr>
          <w:b/>
          <w:spacing w:val="-7"/>
          <w:sz w:val="20"/>
        </w:rPr>
        <w:t xml:space="preserve"> </w:t>
      </w:r>
      <w:r>
        <w:rPr>
          <w:b/>
          <w:sz w:val="20"/>
        </w:rPr>
        <w:t>Map,</w:t>
      </w:r>
      <w:r>
        <w:rPr>
          <w:b/>
          <w:spacing w:val="-8"/>
          <w:sz w:val="20"/>
        </w:rPr>
        <w:t xml:space="preserve"> </w:t>
      </w:r>
      <w:r>
        <w:rPr>
          <w:b/>
          <w:sz w:val="20"/>
        </w:rPr>
        <w:t>3</w:t>
      </w:r>
      <w:r>
        <w:rPr>
          <w:b/>
          <w:spacing w:val="-7"/>
          <w:sz w:val="20"/>
        </w:rPr>
        <w:t xml:space="preserve"> </w:t>
      </w:r>
      <w:r>
        <w:rPr>
          <w:b/>
          <w:sz w:val="20"/>
        </w:rPr>
        <w:t>U.S.</w:t>
      </w:r>
      <w:r>
        <w:rPr>
          <w:b/>
          <w:spacing w:val="-7"/>
          <w:sz w:val="20"/>
        </w:rPr>
        <w:t xml:space="preserve"> </w:t>
      </w:r>
      <w:r>
        <w:rPr>
          <w:b/>
          <w:sz w:val="20"/>
        </w:rPr>
        <w:t>Summer</w:t>
      </w:r>
      <w:r>
        <w:rPr>
          <w:b/>
          <w:spacing w:val="-8"/>
          <w:sz w:val="20"/>
        </w:rPr>
        <w:t xml:space="preserve"> </w:t>
      </w:r>
      <w:r>
        <w:rPr>
          <w:b/>
          <w:sz w:val="20"/>
        </w:rPr>
        <w:t>Institutes</w:t>
      </w:r>
      <w:r>
        <w:rPr>
          <w:b/>
          <w:spacing w:val="-7"/>
          <w:sz w:val="20"/>
        </w:rPr>
        <w:t xml:space="preserve"> </w:t>
      </w:r>
      <w:r>
        <w:rPr>
          <w:b/>
          <w:sz w:val="20"/>
        </w:rPr>
        <w:t>Participation,</w:t>
      </w:r>
      <w:r>
        <w:rPr>
          <w:b/>
          <w:spacing w:val="-7"/>
          <w:sz w:val="20"/>
        </w:rPr>
        <w:t xml:space="preserve"> </w:t>
      </w:r>
      <w:r>
        <w:rPr>
          <w:b/>
          <w:sz w:val="20"/>
        </w:rPr>
        <w:t>2019-</w:t>
      </w:r>
      <w:r>
        <w:rPr>
          <w:b/>
          <w:spacing w:val="-5"/>
          <w:sz w:val="20"/>
        </w:rPr>
        <w:t>21</w:t>
      </w:r>
    </w:p>
    <w:p w14:paraId="6420B036" w14:textId="77777777" w:rsidR="005B0F52" w:rsidRDefault="005B0F52">
      <w:pPr>
        <w:pStyle w:val="BodyText"/>
        <w:spacing w:before="2"/>
        <w:ind w:left="0"/>
        <w:rPr>
          <w:b/>
          <w:sz w:val="21"/>
        </w:rPr>
      </w:pPr>
    </w:p>
    <w:p w14:paraId="6420B037" w14:textId="77777777" w:rsidR="005B0F52" w:rsidRDefault="0046319E">
      <w:pPr>
        <w:pStyle w:val="BodyText"/>
        <w:ind w:left="114" w:right="-44"/>
        <w:rPr>
          <w:sz w:val="20"/>
        </w:rPr>
      </w:pPr>
      <w:r>
        <w:rPr>
          <w:noProof/>
          <w:sz w:val="20"/>
        </w:rPr>
        <w:drawing>
          <wp:inline distT="0" distB="0" distL="0" distR="0" wp14:anchorId="6420B151" wp14:editId="6420B152">
            <wp:extent cx="4663909" cy="252374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663909" cy="2523743"/>
                    </a:xfrm>
                    <a:prstGeom prst="rect">
                      <a:avLst/>
                    </a:prstGeom>
                  </pic:spPr>
                </pic:pic>
              </a:graphicData>
            </a:graphic>
          </wp:inline>
        </w:drawing>
      </w:r>
    </w:p>
    <w:p w14:paraId="6420B038" w14:textId="77777777" w:rsidR="005B0F52" w:rsidRDefault="0046319E">
      <w:pPr>
        <w:rPr>
          <w:b/>
          <w:sz w:val="26"/>
        </w:rPr>
      </w:pPr>
      <w:r>
        <w:br w:type="column"/>
      </w:r>
    </w:p>
    <w:p w14:paraId="6420B039" w14:textId="77777777" w:rsidR="005B0F52" w:rsidRDefault="0046319E">
      <w:pPr>
        <w:pStyle w:val="BodyText"/>
        <w:spacing w:before="162" w:line="480" w:lineRule="auto"/>
        <w:ind w:left="114" w:right="235"/>
        <w:jc w:val="both"/>
      </w:pPr>
      <w:r>
        <w:t>With ongoing MKE co-sponsorship, an alumna and arts professional began an Afro-Caribbean drumming</w:t>
      </w:r>
      <w:r>
        <w:rPr>
          <w:spacing w:val="-15"/>
        </w:rPr>
        <w:t xml:space="preserve"> </w:t>
      </w:r>
      <w:r>
        <w:t>group</w:t>
      </w:r>
      <w:r>
        <w:rPr>
          <w:spacing w:val="-15"/>
        </w:rPr>
        <w:t xml:space="preserve"> </w:t>
      </w:r>
      <w:r>
        <w:t>at</w:t>
      </w:r>
      <w:r>
        <w:rPr>
          <w:spacing w:val="-15"/>
        </w:rPr>
        <w:t xml:space="preserve"> </w:t>
      </w:r>
      <w:r>
        <w:t xml:space="preserve">a local elementary </w:t>
      </w:r>
      <w:r>
        <w:rPr>
          <w:spacing w:val="-2"/>
        </w:rPr>
        <w:t>school;</w:t>
      </w:r>
      <w:r>
        <w:rPr>
          <w:spacing w:val="-5"/>
        </w:rPr>
        <w:t xml:space="preserve"> </w:t>
      </w:r>
      <w:r>
        <w:rPr>
          <w:spacing w:val="-2"/>
        </w:rPr>
        <w:t>designed</w:t>
      </w:r>
      <w:r>
        <w:rPr>
          <w:spacing w:val="-5"/>
        </w:rPr>
        <w:t xml:space="preserve"> </w:t>
      </w:r>
      <w:r>
        <w:rPr>
          <w:spacing w:val="-2"/>
        </w:rPr>
        <w:t>as</w:t>
      </w:r>
      <w:r>
        <w:rPr>
          <w:spacing w:val="-5"/>
        </w:rPr>
        <w:t xml:space="preserve"> </w:t>
      </w:r>
      <w:r>
        <w:rPr>
          <w:spacing w:val="-10"/>
        </w:rPr>
        <w:t>a</w:t>
      </w:r>
    </w:p>
    <w:p w14:paraId="6420B03A" w14:textId="77777777" w:rsidR="005B0F52" w:rsidRDefault="005B0F52">
      <w:pPr>
        <w:spacing w:line="480" w:lineRule="auto"/>
        <w:jc w:val="both"/>
        <w:sectPr w:rsidR="005B0F52">
          <w:type w:val="continuous"/>
          <w:pgSz w:w="12240" w:h="15840"/>
          <w:pgMar w:top="1420" w:right="1200" w:bottom="280" w:left="1200" w:header="0" w:footer="806" w:gutter="0"/>
          <w:cols w:num="2" w:space="720" w:equalWidth="0">
            <w:col w:w="7459" w:space="40"/>
            <w:col w:w="2341"/>
          </w:cols>
        </w:sectPr>
      </w:pPr>
    </w:p>
    <w:p w14:paraId="6420B03B" w14:textId="77777777" w:rsidR="005B0F52" w:rsidRDefault="0046319E">
      <w:pPr>
        <w:pStyle w:val="BodyText"/>
        <w:spacing w:before="66" w:line="480" w:lineRule="auto"/>
        <w:ind w:right="235"/>
        <w:jc w:val="both"/>
      </w:pPr>
      <w:r>
        <w:t xml:space="preserve">music residency program (for public schools with limited arts curriculum or physical education), the program has grown exponentially, expanding to more schools and integrating senior citizens. </w:t>
      </w:r>
      <w:r>
        <w:rPr>
          <w:b/>
        </w:rPr>
        <w:t xml:space="preserve">Postsecondary Institutions. </w:t>
      </w:r>
      <w:r>
        <w:t>Through its RFAs, the Consortium of</w:t>
      </w:r>
      <w:r>
        <w:t>fers professional development/research and program support to over 120 faculty at 40 UW System campuses and private</w:t>
      </w:r>
      <w:r>
        <w:rPr>
          <w:spacing w:val="-7"/>
        </w:rPr>
        <w:t xml:space="preserve"> </w:t>
      </w:r>
      <w:r>
        <w:t>colleges</w:t>
      </w:r>
      <w:r>
        <w:rPr>
          <w:spacing w:val="-7"/>
        </w:rPr>
        <w:t xml:space="preserve"> </w:t>
      </w:r>
      <w:r>
        <w:t>throughout</w:t>
      </w:r>
      <w:r>
        <w:rPr>
          <w:spacing w:val="-7"/>
        </w:rPr>
        <w:t xml:space="preserve"> </w:t>
      </w:r>
      <w:r>
        <w:t>Wisconsin,</w:t>
      </w:r>
      <w:r>
        <w:rPr>
          <w:spacing w:val="-7"/>
        </w:rPr>
        <w:t xml:space="preserve"> </w:t>
      </w:r>
      <w:r>
        <w:t>Iowa,</w:t>
      </w:r>
      <w:r>
        <w:rPr>
          <w:spacing w:val="-7"/>
        </w:rPr>
        <w:t xml:space="preserve"> </w:t>
      </w:r>
      <w:r>
        <w:t>Nebraska,</w:t>
      </w:r>
      <w:r>
        <w:rPr>
          <w:spacing w:val="-7"/>
        </w:rPr>
        <w:t xml:space="preserve"> </w:t>
      </w:r>
      <w:r>
        <w:t>and</w:t>
      </w:r>
      <w:r>
        <w:rPr>
          <w:spacing w:val="-7"/>
        </w:rPr>
        <w:t xml:space="preserve"> </w:t>
      </w:r>
      <w:r>
        <w:t>Minnesota.</w:t>
      </w:r>
      <w:r>
        <w:rPr>
          <w:spacing w:val="-7"/>
        </w:rPr>
        <w:t xml:space="preserve"> </w:t>
      </w:r>
      <w:r>
        <w:t>This</w:t>
      </w:r>
      <w:r>
        <w:rPr>
          <w:spacing w:val="-7"/>
        </w:rPr>
        <w:t xml:space="preserve"> </w:t>
      </w:r>
      <w:r>
        <w:t>network</w:t>
      </w:r>
      <w:r>
        <w:rPr>
          <w:spacing w:val="-7"/>
        </w:rPr>
        <w:t xml:space="preserve"> </w:t>
      </w:r>
      <w:r>
        <w:t>contributes to a recognizable regional strength in Latin American</w:t>
      </w:r>
      <w:r>
        <w:t xml:space="preserve"> studies and allows for greater sharing of resources. MKE supports annual regional faculty workshops with the North Central Council of Latin</w:t>
      </w:r>
      <w:r>
        <w:rPr>
          <w:spacing w:val="-12"/>
        </w:rPr>
        <w:t xml:space="preserve"> </w:t>
      </w:r>
      <w:r>
        <w:t>Americanists</w:t>
      </w:r>
      <w:r>
        <w:rPr>
          <w:spacing w:val="-12"/>
        </w:rPr>
        <w:t xml:space="preserve"> </w:t>
      </w:r>
      <w:r>
        <w:t>(NCCLA)</w:t>
      </w:r>
      <w:r>
        <w:rPr>
          <w:spacing w:val="-12"/>
        </w:rPr>
        <w:t xml:space="preserve"> </w:t>
      </w:r>
      <w:r>
        <w:t>and</w:t>
      </w:r>
      <w:r>
        <w:rPr>
          <w:spacing w:val="-12"/>
        </w:rPr>
        <w:t xml:space="preserve"> </w:t>
      </w:r>
      <w:r>
        <w:t>CLASP,</w:t>
      </w:r>
      <w:r>
        <w:rPr>
          <w:spacing w:val="-12"/>
        </w:rPr>
        <w:t xml:space="preserve"> </w:t>
      </w:r>
      <w:r>
        <w:t>including</w:t>
      </w:r>
      <w:r>
        <w:rPr>
          <w:spacing w:val="-12"/>
        </w:rPr>
        <w:t xml:space="preserve"> </w:t>
      </w:r>
      <w:r>
        <w:t>3</w:t>
      </w:r>
      <w:r>
        <w:rPr>
          <w:spacing w:val="-12"/>
        </w:rPr>
        <w:t xml:space="preserve"> </w:t>
      </w:r>
      <w:r>
        <w:t>between</w:t>
      </w:r>
      <w:r>
        <w:rPr>
          <w:spacing w:val="-12"/>
        </w:rPr>
        <w:t xml:space="preserve"> </w:t>
      </w:r>
      <w:r>
        <w:t>2018-21,</w:t>
      </w:r>
      <w:r>
        <w:rPr>
          <w:spacing w:val="-12"/>
        </w:rPr>
        <w:t xml:space="preserve"> </w:t>
      </w:r>
      <w:r>
        <w:t>drawing</w:t>
      </w:r>
      <w:r>
        <w:rPr>
          <w:spacing w:val="-12"/>
        </w:rPr>
        <w:t xml:space="preserve"> </w:t>
      </w:r>
      <w:r>
        <w:t>faculty</w:t>
      </w:r>
      <w:r>
        <w:rPr>
          <w:spacing w:val="-12"/>
        </w:rPr>
        <w:t xml:space="preserve"> </w:t>
      </w:r>
      <w:r>
        <w:t>from</w:t>
      </w:r>
      <w:r>
        <w:rPr>
          <w:spacing w:val="-12"/>
        </w:rPr>
        <w:t xml:space="preserve"> </w:t>
      </w:r>
      <w:r>
        <w:t>18 institutions</w:t>
      </w:r>
      <w:r>
        <w:rPr>
          <w:spacing w:val="-3"/>
        </w:rPr>
        <w:t xml:space="preserve"> </w:t>
      </w:r>
      <w:r>
        <w:t>(Figure</w:t>
      </w:r>
      <w:r>
        <w:rPr>
          <w:spacing w:val="-3"/>
        </w:rPr>
        <w:t xml:space="preserve"> </w:t>
      </w:r>
      <w:r>
        <w:t>H.1).</w:t>
      </w:r>
      <w:r>
        <w:rPr>
          <w:spacing w:val="-3"/>
        </w:rPr>
        <w:t xml:space="preserve"> </w:t>
      </w:r>
      <w:r>
        <w:t>Als</w:t>
      </w:r>
      <w:r>
        <w:t>o,</w:t>
      </w:r>
      <w:r>
        <w:rPr>
          <w:spacing w:val="-3"/>
        </w:rPr>
        <w:t xml:space="preserve"> </w:t>
      </w:r>
      <w:r>
        <w:t>by</w:t>
      </w:r>
      <w:r>
        <w:rPr>
          <w:spacing w:val="-3"/>
        </w:rPr>
        <w:t xml:space="preserve"> </w:t>
      </w:r>
      <w:r>
        <w:t>serving</w:t>
      </w:r>
      <w:r>
        <w:rPr>
          <w:spacing w:val="-3"/>
        </w:rPr>
        <w:t xml:space="preserve"> </w:t>
      </w:r>
      <w:r>
        <w:t>as</w:t>
      </w:r>
      <w:r>
        <w:rPr>
          <w:spacing w:val="-3"/>
        </w:rPr>
        <w:t xml:space="preserve"> </w:t>
      </w:r>
      <w:r>
        <w:t>the</w:t>
      </w:r>
      <w:r>
        <w:rPr>
          <w:spacing w:val="-3"/>
        </w:rPr>
        <w:t xml:space="preserve"> </w:t>
      </w:r>
      <w:r>
        <w:t>NCCLA</w:t>
      </w:r>
      <w:r>
        <w:rPr>
          <w:spacing w:val="-3"/>
        </w:rPr>
        <w:t xml:space="preserve"> </w:t>
      </w:r>
      <w:r>
        <w:t>Secretariat,</w:t>
      </w:r>
      <w:r>
        <w:rPr>
          <w:spacing w:val="-3"/>
        </w:rPr>
        <w:t xml:space="preserve"> </w:t>
      </w:r>
      <w:r>
        <w:t>MKE</w:t>
      </w:r>
      <w:r>
        <w:rPr>
          <w:spacing w:val="-3"/>
        </w:rPr>
        <w:t xml:space="preserve"> </w:t>
      </w:r>
      <w:r>
        <w:t>promotes</w:t>
      </w:r>
      <w:r>
        <w:rPr>
          <w:spacing w:val="-3"/>
        </w:rPr>
        <w:t xml:space="preserve"> </w:t>
      </w:r>
      <w:r>
        <w:t>scholarship at regional universities via the annual conference which rotates throughout the region.</w:t>
      </w:r>
    </w:p>
    <w:p w14:paraId="6420B03C" w14:textId="77777777" w:rsidR="005B0F52" w:rsidRDefault="0046319E">
      <w:pPr>
        <w:pStyle w:val="BodyText"/>
        <w:spacing w:before="1" w:line="480" w:lineRule="auto"/>
        <w:ind w:right="235" w:firstLine="720"/>
        <w:jc w:val="both"/>
      </w:pPr>
      <w:r>
        <w:t>The Consortium has forged strong relationships with MSIs and community colleges. Activities included joint educator workshops with Alverno College, a HSI (Global Girlhoods, 2020; Global Perspectives on Freedom of Speech, 2021).</w:t>
      </w:r>
      <w:r>
        <w:rPr>
          <w:spacing w:val="40"/>
        </w:rPr>
        <w:t xml:space="preserve"> </w:t>
      </w:r>
      <w:r>
        <w:t>MKE also collaborated with A</w:t>
      </w:r>
      <w:r>
        <w:t>lverno and Milwaukee Area Technical College on a graduating teacher celebration, featuring children’s author/illustrator</w:t>
      </w:r>
      <w:r>
        <w:rPr>
          <w:spacing w:val="-13"/>
        </w:rPr>
        <w:t xml:space="preserve"> </w:t>
      </w:r>
      <w:r>
        <w:t>Duncan</w:t>
      </w:r>
      <w:r>
        <w:rPr>
          <w:spacing w:val="-13"/>
        </w:rPr>
        <w:t xml:space="preserve"> </w:t>
      </w:r>
      <w:r>
        <w:t>Tonatiuh</w:t>
      </w:r>
      <w:r>
        <w:rPr>
          <w:spacing w:val="-13"/>
        </w:rPr>
        <w:t xml:space="preserve"> </w:t>
      </w:r>
      <w:r>
        <w:t>and</w:t>
      </w:r>
      <w:r>
        <w:rPr>
          <w:spacing w:val="-13"/>
        </w:rPr>
        <w:t xml:space="preserve"> </w:t>
      </w:r>
      <w:r>
        <w:t>a</w:t>
      </w:r>
      <w:r>
        <w:rPr>
          <w:spacing w:val="-13"/>
        </w:rPr>
        <w:t xml:space="preserve"> </w:t>
      </w:r>
      <w:r>
        <w:t>presentation</w:t>
      </w:r>
      <w:r>
        <w:rPr>
          <w:spacing w:val="-13"/>
        </w:rPr>
        <w:t xml:space="preserve"> </w:t>
      </w:r>
      <w:r>
        <w:t>on</w:t>
      </w:r>
      <w:r>
        <w:rPr>
          <w:spacing w:val="-13"/>
        </w:rPr>
        <w:t xml:space="preserve"> </w:t>
      </w:r>
      <w:r>
        <w:t>incorporating</w:t>
      </w:r>
      <w:r>
        <w:rPr>
          <w:spacing w:val="-13"/>
        </w:rPr>
        <w:t xml:space="preserve"> </w:t>
      </w:r>
      <w:r>
        <w:t>his</w:t>
      </w:r>
      <w:r>
        <w:rPr>
          <w:spacing w:val="-13"/>
        </w:rPr>
        <w:t xml:space="preserve"> </w:t>
      </w:r>
      <w:r>
        <w:t>books</w:t>
      </w:r>
      <w:r>
        <w:rPr>
          <w:spacing w:val="-13"/>
        </w:rPr>
        <w:t xml:space="preserve"> </w:t>
      </w:r>
      <w:r>
        <w:t>into</w:t>
      </w:r>
      <w:r>
        <w:rPr>
          <w:spacing w:val="-13"/>
        </w:rPr>
        <w:t xml:space="preserve"> </w:t>
      </w:r>
      <w:r>
        <w:t>the</w:t>
      </w:r>
      <w:r>
        <w:rPr>
          <w:spacing w:val="-13"/>
        </w:rPr>
        <w:t xml:space="preserve"> </w:t>
      </w:r>
      <w:r>
        <w:t>bilingual classroom.</w:t>
      </w:r>
      <w:r>
        <w:rPr>
          <w:spacing w:val="40"/>
        </w:rPr>
        <w:t xml:space="preserve"> </w:t>
      </w:r>
      <w:r>
        <w:t>(See Criterion I for new initiatives.)</w:t>
      </w:r>
    </w:p>
    <w:p w14:paraId="6420B03D" w14:textId="77777777" w:rsidR="005B0F52" w:rsidRDefault="0046319E">
      <w:pPr>
        <w:spacing w:line="229" w:lineRule="exact"/>
        <w:ind w:left="240" w:right="235"/>
        <w:jc w:val="center"/>
        <w:rPr>
          <w:b/>
          <w:sz w:val="20"/>
        </w:rPr>
      </w:pPr>
      <w:r>
        <w:rPr>
          <w:b/>
          <w:sz w:val="20"/>
        </w:rPr>
        <w:t>Tabl</w:t>
      </w:r>
      <w:r>
        <w:rPr>
          <w:b/>
          <w:sz w:val="20"/>
        </w:rPr>
        <w:t>e</w:t>
      </w:r>
      <w:r>
        <w:rPr>
          <w:b/>
          <w:spacing w:val="-12"/>
          <w:sz w:val="20"/>
        </w:rPr>
        <w:t xml:space="preserve"> </w:t>
      </w:r>
      <w:r>
        <w:rPr>
          <w:b/>
          <w:sz w:val="20"/>
        </w:rPr>
        <w:t>H.2:</w:t>
      </w:r>
      <w:r>
        <w:rPr>
          <w:b/>
          <w:spacing w:val="-10"/>
          <w:sz w:val="20"/>
        </w:rPr>
        <w:t xml:space="preserve"> </w:t>
      </w:r>
      <w:r>
        <w:rPr>
          <w:b/>
          <w:sz w:val="20"/>
        </w:rPr>
        <w:t>Post-secondary</w:t>
      </w:r>
      <w:r>
        <w:rPr>
          <w:b/>
          <w:spacing w:val="-10"/>
          <w:sz w:val="20"/>
        </w:rPr>
        <w:t xml:space="preserve"> </w:t>
      </w:r>
      <w:r>
        <w:rPr>
          <w:b/>
          <w:sz w:val="20"/>
        </w:rPr>
        <w:t>Sample</w:t>
      </w:r>
      <w:r>
        <w:rPr>
          <w:b/>
          <w:spacing w:val="-10"/>
          <w:sz w:val="20"/>
        </w:rPr>
        <w:t xml:space="preserve"> </w:t>
      </w:r>
      <w:r>
        <w:rPr>
          <w:b/>
          <w:sz w:val="20"/>
        </w:rPr>
        <w:t>Outreach</w:t>
      </w:r>
      <w:r>
        <w:rPr>
          <w:b/>
          <w:spacing w:val="-10"/>
          <w:sz w:val="20"/>
        </w:rPr>
        <w:t xml:space="preserve"> </w:t>
      </w:r>
      <w:r>
        <w:rPr>
          <w:b/>
          <w:sz w:val="20"/>
        </w:rPr>
        <w:t>Activities,</w:t>
      </w:r>
      <w:r>
        <w:rPr>
          <w:b/>
          <w:spacing w:val="-10"/>
          <w:sz w:val="20"/>
        </w:rPr>
        <w:t xml:space="preserve"> </w:t>
      </w:r>
      <w:r>
        <w:rPr>
          <w:b/>
          <w:sz w:val="20"/>
        </w:rPr>
        <w:t>2018-</w:t>
      </w:r>
      <w:r>
        <w:rPr>
          <w:b/>
          <w:spacing w:val="-5"/>
          <w:sz w:val="20"/>
        </w:rPr>
        <w:t>21</w:t>
      </w:r>
    </w:p>
    <w:tbl>
      <w:tblPr>
        <w:tblW w:w="0" w:type="auto"/>
        <w:tblInd w:w="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2"/>
        <w:gridCol w:w="1857"/>
        <w:gridCol w:w="2462"/>
        <w:gridCol w:w="1977"/>
      </w:tblGrid>
      <w:tr w:rsidR="005B0F52" w14:paraId="6420B043" w14:textId="77777777">
        <w:trPr>
          <w:trHeight w:val="479"/>
        </w:trPr>
        <w:tc>
          <w:tcPr>
            <w:tcW w:w="3062" w:type="dxa"/>
          </w:tcPr>
          <w:p w14:paraId="6420B03E" w14:textId="77777777" w:rsidR="005B0F52" w:rsidRDefault="0046319E">
            <w:pPr>
              <w:pStyle w:val="TableParagraph"/>
              <w:spacing w:before="125"/>
              <w:ind w:left="105"/>
              <w:rPr>
                <w:b/>
                <w:sz w:val="20"/>
              </w:rPr>
            </w:pPr>
            <w:r>
              <w:rPr>
                <w:b/>
                <w:spacing w:val="-2"/>
                <w:sz w:val="20"/>
              </w:rPr>
              <w:t>TEACHER</w:t>
            </w:r>
            <w:r>
              <w:rPr>
                <w:b/>
                <w:sz w:val="20"/>
              </w:rPr>
              <w:t xml:space="preserve"> </w:t>
            </w:r>
            <w:r>
              <w:rPr>
                <w:b/>
                <w:spacing w:val="-2"/>
                <w:sz w:val="20"/>
              </w:rPr>
              <w:t>TRAINING</w:t>
            </w:r>
          </w:p>
        </w:tc>
        <w:tc>
          <w:tcPr>
            <w:tcW w:w="1857" w:type="dxa"/>
          </w:tcPr>
          <w:p w14:paraId="6420B03F" w14:textId="77777777" w:rsidR="005B0F52" w:rsidRDefault="0046319E">
            <w:pPr>
              <w:pStyle w:val="TableParagraph"/>
              <w:ind w:left="105"/>
              <w:rPr>
                <w:b/>
                <w:sz w:val="20"/>
              </w:rPr>
            </w:pPr>
            <w:r>
              <w:rPr>
                <w:b/>
                <w:spacing w:val="-2"/>
                <w:sz w:val="20"/>
              </w:rPr>
              <w:t>Date/</w:t>
            </w:r>
          </w:p>
          <w:p w14:paraId="6420B040" w14:textId="77777777" w:rsidR="005B0F52" w:rsidRDefault="0046319E">
            <w:pPr>
              <w:pStyle w:val="TableParagraph"/>
              <w:spacing w:line="229" w:lineRule="exact"/>
              <w:ind w:left="105"/>
              <w:rPr>
                <w:b/>
                <w:sz w:val="20"/>
              </w:rPr>
            </w:pPr>
            <w:r>
              <w:rPr>
                <w:b/>
                <w:sz w:val="20"/>
              </w:rPr>
              <w:t>Location/</w:t>
            </w:r>
            <w:r>
              <w:rPr>
                <w:b/>
                <w:spacing w:val="-10"/>
                <w:sz w:val="20"/>
              </w:rPr>
              <w:t xml:space="preserve"> </w:t>
            </w:r>
            <w:r>
              <w:rPr>
                <w:b/>
                <w:spacing w:val="-2"/>
                <w:sz w:val="20"/>
              </w:rPr>
              <w:t>Impact</w:t>
            </w:r>
          </w:p>
        </w:tc>
        <w:tc>
          <w:tcPr>
            <w:tcW w:w="2462" w:type="dxa"/>
          </w:tcPr>
          <w:p w14:paraId="6420B041" w14:textId="77777777" w:rsidR="005B0F52" w:rsidRDefault="0046319E">
            <w:pPr>
              <w:pStyle w:val="TableParagraph"/>
              <w:spacing w:before="125"/>
              <w:ind w:left="106"/>
              <w:rPr>
                <w:b/>
                <w:sz w:val="20"/>
              </w:rPr>
            </w:pPr>
            <w:r>
              <w:rPr>
                <w:b/>
                <w:spacing w:val="-2"/>
                <w:sz w:val="20"/>
              </w:rPr>
              <w:t>Participants</w:t>
            </w:r>
          </w:p>
        </w:tc>
        <w:tc>
          <w:tcPr>
            <w:tcW w:w="1977" w:type="dxa"/>
          </w:tcPr>
          <w:p w14:paraId="6420B042" w14:textId="77777777" w:rsidR="005B0F52" w:rsidRDefault="0046319E">
            <w:pPr>
              <w:pStyle w:val="TableParagraph"/>
              <w:spacing w:before="125"/>
              <w:ind w:left="106"/>
              <w:rPr>
                <w:b/>
                <w:sz w:val="20"/>
              </w:rPr>
            </w:pPr>
            <w:r>
              <w:rPr>
                <w:b/>
                <w:spacing w:val="-2"/>
                <w:sz w:val="20"/>
              </w:rPr>
              <w:t>Partners</w:t>
            </w:r>
          </w:p>
        </w:tc>
      </w:tr>
      <w:tr w:rsidR="005B0F52" w14:paraId="6420B049" w14:textId="77777777">
        <w:trPr>
          <w:trHeight w:val="460"/>
        </w:trPr>
        <w:tc>
          <w:tcPr>
            <w:tcW w:w="3062" w:type="dxa"/>
          </w:tcPr>
          <w:p w14:paraId="6420B044" w14:textId="77777777" w:rsidR="005B0F52" w:rsidRDefault="0046319E">
            <w:pPr>
              <w:pStyle w:val="TableParagraph"/>
              <w:spacing w:line="230" w:lineRule="exact"/>
              <w:ind w:left="215"/>
              <w:rPr>
                <w:sz w:val="20"/>
              </w:rPr>
            </w:pPr>
            <w:r>
              <w:rPr>
                <w:sz w:val="20"/>
              </w:rPr>
              <w:t>ACTFL</w:t>
            </w:r>
            <w:r>
              <w:rPr>
                <w:spacing w:val="-12"/>
                <w:sz w:val="20"/>
              </w:rPr>
              <w:t xml:space="preserve"> </w:t>
            </w:r>
            <w:r>
              <w:rPr>
                <w:sz w:val="20"/>
              </w:rPr>
              <w:t>Workshop:</w:t>
            </w:r>
            <w:r>
              <w:rPr>
                <w:spacing w:val="-12"/>
                <w:sz w:val="20"/>
              </w:rPr>
              <w:t xml:space="preserve"> </w:t>
            </w:r>
            <w:r>
              <w:rPr>
                <w:sz w:val="20"/>
              </w:rPr>
              <w:t>Inclusivity</w:t>
            </w:r>
            <w:r>
              <w:rPr>
                <w:spacing w:val="-12"/>
                <w:sz w:val="20"/>
              </w:rPr>
              <w:t xml:space="preserve"> </w:t>
            </w:r>
            <w:r>
              <w:rPr>
                <w:sz w:val="20"/>
              </w:rPr>
              <w:t>in the World Language Classroom</w:t>
            </w:r>
          </w:p>
        </w:tc>
        <w:tc>
          <w:tcPr>
            <w:tcW w:w="1857" w:type="dxa"/>
          </w:tcPr>
          <w:p w14:paraId="6420B045" w14:textId="77777777" w:rsidR="005B0F52" w:rsidRDefault="0046319E">
            <w:pPr>
              <w:pStyle w:val="TableParagraph"/>
              <w:ind w:left="105"/>
              <w:rPr>
                <w:sz w:val="20"/>
              </w:rPr>
            </w:pPr>
            <w:r>
              <w:rPr>
                <w:sz w:val="20"/>
              </w:rPr>
              <w:t>Nov</w:t>
            </w:r>
            <w:r>
              <w:rPr>
                <w:spacing w:val="-4"/>
                <w:sz w:val="20"/>
              </w:rPr>
              <w:t xml:space="preserve"> 2019</w:t>
            </w:r>
          </w:p>
          <w:p w14:paraId="6420B046" w14:textId="77777777" w:rsidR="005B0F52" w:rsidRDefault="0046319E">
            <w:pPr>
              <w:pStyle w:val="TableParagraph"/>
              <w:spacing w:line="210" w:lineRule="exact"/>
              <w:ind w:left="105"/>
              <w:rPr>
                <w:sz w:val="20"/>
              </w:rPr>
            </w:pPr>
            <w:r>
              <w:rPr>
                <w:spacing w:val="-2"/>
                <w:sz w:val="20"/>
              </w:rPr>
              <w:t>Virtual/National</w:t>
            </w:r>
          </w:p>
        </w:tc>
        <w:tc>
          <w:tcPr>
            <w:tcW w:w="2462" w:type="dxa"/>
          </w:tcPr>
          <w:p w14:paraId="6420B047" w14:textId="77777777" w:rsidR="005B0F52" w:rsidRDefault="0046319E">
            <w:pPr>
              <w:pStyle w:val="TableParagraph"/>
              <w:ind w:left="106"/>
              <w:rPr>
                <w:sz w:val="20"/>
              </w:rPr>
            </w:pPr>
            <w:r>
              <w:rPr>
                <w:spacing w:val="-5"/>
                <w:sz w:val="20"/>
              </w:rPr>
              <w:t>34</w:t>
            </w:r>
          </w:p>
        </w:tc>
        <w:tc>
          <w:tcPr>
            <w:tcW w:w="1977" w:type="dxa"/>
          </w:tcPr>
          <w:p w14:paraId="6420B048" w14:textId="77777777" w:rsidR="005B0F52" w:rsidRDefault="0046319E">
            <w:pPr>
              <w:pStyle w:val="TableParagraph"/>
              <w:ind w:left="106"/>
              <w:rPr>
                <w:sz w:val="20"/>
              </w:rPr>
            </w:pPr>
            <w:r>
              <w:rPr>
                <w:sz w:val="20"/>
              </w:rPr>
              <w:t>ACTFL,</w:t>
            </w:r>
            <w:r>
              <w:rPr>
                <w:spacing w:val="-7"/>
                <w:sz w:val="20"/>
              </w:rPr>
              <w:t xml:space="preserve"> </w:t>
            </w:r>
            <w:r>
              <w:rPr>
                <w:sz w:val="20"/>
              </w:rPr>
              <w:t>S&amp;P,</w:t>
            </w:r>
            <w:r>
              <w:rPr>
                <w:spacing w:val="-6"/>
                <w:sz w:val="20"/>
              </w:rPr>
              <w:t xml:space="preserve"> </w:t>
            </w:r>
            <w:r>
              <w:rPr>
                <w:spacing w:val="-5"/>
                <w:sz w:val="20"/>
              </w:rPr>
              <w:t>LRC</w:t>
            </w:r>
          </w:p>
        </w:tc>
      </w:tr>
      <w:tr w:rsidR="005B0F52" w14:paraId="6420B04F" w14:textId="77777777">
        <w:trPr>
          <w:trHeight w:val="479"/>
        </w:trPr>
        <w:tc>
          <w:tcPr>
            <w:tcW w:w="3062" w:type="dxa"/>
          </w:tcPr>
          <w:p w14:paraId="6420B04A" w14:textId="77777777" w:rsidR="005B0F52" w:rsidRDefault="0046319E">
            <w:pPr>
              <w:pStyle w:val="TableParagraph"/>
              <w:spacing w:line="230" w:lineRule="exact"/>
              <w:ind w:left="215"/>
              <w:rPr>
                <w:sz w:val="20"/>
              </w:rPr>
            </w:pPr>
            <w:r>
              <w:rPr>
                <w:sz w:val="20"/>
              </w:rPr>
              <w:t>Teaching</w:t>
            </w:r>
            <w:r>
              <w:rPr>
                <w:spacing w:val="-13"/>
                <w:sz w:val="20"/>
              </w:rPr>
              <w:t xml:space="preserve"> </w:t>
            </w:r>
            <w:r>
              <w:rPr>
                <w:sz w:val="20"/>
              </w:rPr>
              <w:t>Latin</w:t>
            </w:r>
            <w:r>
              <w:rPr>
                <w:spacing w:val="-12"/>
                <w:sz w:val="20"/>
              </w:rPr>
              <w:t xml:space="preserve"> </w:t>
            </w:r>
            <w:r>
              <w:rPr>
                <w:sz w:val="20"/>
              </w:rPr>
              <w:t>Online:</w:t>
            </w:r>
            <w:r>
              <w:rPr>
                <w:spacing w:val="-13"/>
                <w:sz w:val="20"/>
              </w:rPr>
              <w:t xml:space="preserve"> </w:t>
            </w:r>
            <w:r>
              <w:rPr>
                <w:sz w:val="20"/>
              </w:rPr>
              <w:t>Course Design and Best Practices</w:t>
            </w:r>
          </w:p>
        </w:tc>
        <w:tc>
          <w:tcPr>
            <w:tcW w:w="1857" w:type="dxa"/>
          </w:tcPr>
          <w:p w14:paraId="6420B04B" w14:textId="77777777" w:rsidR="005B0F52" w:rsidRDefault="0046319E">
            <w:pPr>
              <w:pStyle w:val="TableParagraph"/>
              <w:ind w:left="105"/>
              <w:rPr>
                <w:sz w:val="20"/>
              </w:rPr>
            </w:pPr>
            <w:r>
              <w:rPr>
                <w:sz w:val="20"/>
              </w:rPr>
              <w:t>February</w:t>
            </w:r>
            <w:r>
              <w:rPr>
                <w:spacing w:val="-8"/>
                <w:sz w:val="20"/>
              </w:rPr>
              <w:t xml:space="preserve"> </w:t>
            </w:r>
            <w:r>
              <w:rPr>
                <w:spacing w:val="-4"/>
                <w:sz w:val="20"/>
              </w:rPr>
              <w:t>2021</w:t>
            </w:r>
          </w:p>
          <w:p w14:paraId="6420B04C" w14:textId="77777777" w:rsidR="005B0F52" w:rsidRDefault="0046319E">
            <w:pPr>
              <w:pStyle w:val="TableParagraph"/>
              <w:spacing w:before="19" w:line="210" w:lineRule="exact"/>
              <w:ind w:left="105"/>
              <w:rPr>
                <w:sz w:val="20"/>
              </w:rPr>
            </w:pPr>
            <w:r>
              <w:rPr>
                <w:spacing w:val="-2"/>
                <w:sz w:val="20"/>
              </w:rPr>
              <w:t>Virtual/Regional</w:t>
            </w:r>
          </w:p>
        </w:tc>
        <w:tc>
          <w:tcPr>
            <w:tcW w:w="2462" w:type="dxa"/>
          </w:tcPr>
          <w:p w14:paraId="6420B04D" w14:textId="77777777" w:rsidR="005B0F52" w:rsidRDefault="0046319E">
            <w:pPr>
              <w:pStyle w:val="TableParagraph"/>
              <w:ind w:left="106"/>
              <w:rPr>
                <w:sz w:val="20"/>
              </w:rPr>
            </w:pPr>
            <w:r>
              <w:rPr>
                <w:spacing w:val="-5"/>
                <w:sz w:val="20"/>
              </w:rPr>
              <w:t>15</w:t>
            </w:r>
          </w:p>
        </w:tc>
        <w:tc>
          <w:tcPr>
            <w:tcW w:w="1977" w:type="dxa"/>
          </w:tcPr>
          <w:p w14:paraId="6420B04E" w14:textId="77777777" w:rsidR="005B0F52" w:rsidRDefault="0046319E">
            <w:pPr>
              <w:pStyle w:val="TableParagraph"/>
              <w:ind w:left="106"/>
              <w:rPr>
                <w:sz w:val="20"/>
              </w:rPr>
            </w:pPr>
            <w:r>
              <w:rPr>
                <w:sz w:val="20"/>
              </w:rPr>
              <w:t>NCCLA,</w:t>
            </w:r>
            <w:r>
              <w:rPr>
                <w:spacing w:val="-9"/>
                <w:sz w:val="20"/>
              </w:rPr>
              <w:t xml:space="preserve"> </w:t>
            </w:r>
            <w:r>
              <w:rPr>
                <w:spacing w:val="-2"/>
                <w:sz w:val="20"/>
              </w:rPr>
              <w:t>CLASP</w:t>
            </w:r>
          </w:p>
        </w:tc>
      </w:tr>
      <w:tr w:rsidR="005B0F52" w14:paraId="6420B054" w14:textId="77777777">
        <w:trPr>
          <w:trHeight w:val="690"/>
        </w:trPr>
        <w:tc>
          <w:tcPr>
            <w:tcW w:w="3062" w:type="dxa"/>
          </w:tcPr>
          <w:p w14:paraId="6420B050" w14:textId="77777777" w:rsidR="005B0F52" w:rsidRDefault="0046319E">
            <w:pPr>
              <w:pStyle w:val="TableParagraph"/>
              <w:spacing w:line="230" w:lineRule="exact"/>
              <w:ind w:left="105" w:right="112"/>
              <w:rPr>
                <w:sz w:val="20"/>
              </w:rPr>
            </w:pPr>
            <w:r>
              <w:rPr>
                <w:sz w:val="20"/>
              </w:rPr>
              <w:t>“The</w:t>
            </w:r>
            <w:r>
              <w:rPr>
                <w:spacing w:val="-10"/>
                <w:sz w:val="20"/>
              </w:rPr>
              <w:t xml:space="preserve"> </w:t>
            </w:r>
            <w:r>
              <w:rPr>
                <w:sz w:val="20"/>
              </w:rPr>
              <w:t>Growing</w:t>
            </w:r>
            <w:r>
              <w:rPr>
                <w:spacing w:val="-10"/>
                <w:sz w:val="20"/>
              </w:rPr>
              <w:t xml:space="preserve"> </w:t>
            </w:r>
            <w:r>
              <w:rPr>
                <w:sz w:val="20"/>
              </w:rPr>
              <w:t>Crisis</w:t>
            </w:r>
            <w:r>
              <w:rPr>
                <w:spacing w:val="-10"/>
                <w:sz w:val="20"/>
              </w:rPr>
              <w:t xml:space="preserve"> </w:t>
            </w:r>
            <w:r>
              <w:rPr>
                <w:sz w:val="20"/>
              </w:rPr>
              <w:t>of</w:t>
            </w:r>
            <w:r>
              <w:rPr>
                <w:spacing w:val="-10"/>
                <w:sz w:val="20"/>
              </w:rPr>
              <w:t xml:space="preserve"> </w:t>
            </w:r>
            <w:r>
              <w:rPr>
                <w:sz w:val="20"/>
              </w:rPr>
              <w:t>Refugees and Statelessness: Workshop for Community College Educators”</w:t>
            </w:r>
          </w:p>
        </w:tc>
        <w:tc>
          <w:tcPr>
            <w:tcW w:w="1857" w:type="dxa"/>
          </w:tcPr>
          <w:p w14:paraId="6420B051" w14:textId="77777777" w:rsidR="005B0F52" w:rsidRDefault="0046319E">
            <w:pPr>
              <w:pStyle w:val="TableParagraph"/>
              <w:spacing w:line="261" w:lineRule="auto"/>
              <w:ind w:left="105"/>
              <w:rPr>
                <w:sz w:val="20"/>
              </w:rPr>
            </w:pPr>
            <w:r>
              <w:rPr>
                <w:sz w:val="20"/>
              </w:rPr>
              <w:t xml:space="preserve">October 2020 </w:t>
            </w:r>
            <w:r>
              <w:rPr>
                <w:spacing w:val="-2"/>
                <w:sz w:val="20"/>
              </w:rPr>
              <w:t>Virtual/Regional</w:t>
            </w:r>
          </w:p>
        </w:tc>
        <w:tc>
          <w:tcPr>
            <w:tcW w:w="2462" w:type="dxa"/>
          </w:tcPr>
          <w:p w14:paraId="6420B052" w14:textId="77777777" w:rsidR="005B0F52" w:rsidRDefault="0046319E">
            <w:pPr>
              <w:pStyle w:val="TableParagraph"/>
              <w:ind w:left="106"/>
              <w:rPr>
                <w:sz w:val="20"/>
              </w:rPr>
            </w:pPr>
            <w:r>
              <w:rPr>
                <w:spacing w:val="-5"/>
                <w:sz w:val="20"/>
              </w:rPr>
              <w:t>25</w:t>
            </w:r>
          </w:p>
        </w:tc>
        <w:tc>
          <w:tcPr>
            <w:tcW w:w="1977" w:type="dxa"/>
          </w:tcPr>
          <w:p w14:paraId="6420B053" w14:textId="77777777" w:rsidR="005B0F52" w:rsidRDefault="0046319E">
            <w:pPr>
              <w:pStyle w:val="TableParagraph"/>
              <w:spacing w:line="261" w:lineRule="auto"/>
              <w:ind w:left="106"/>
              <w:rPr>
                <w:sz w:val="20"/>
              </w:rPr>
            </w:pPr>
            <w:r>
              <w:rPr>
                <w:sz w:val="20"/>
              </w:rPr>
              <w:t>UW</w:t>
            </w:r>
            <w:r>
              <w:rPr>
                <w:spacing w:val="-13"/>
                <w:sz w:val="20"/>
              </w:rPr>
              <w:t xml:space="preserve"> </w:t>
            </w:r>
            <w:r>
              <w:rPr>
                <w:sz w:val="20"/>
              </w:rPr>
              <w:t>NRCs,</w:t>
            </w:r>
            <w:r>
              <w:rPr>
                <w:spacing w:val="-12"/>
                <w:sz w:val="20"/>
              </w:rPr>
              <w:t xml:space="preserve"> </w:t>
            </w:r>
            <w:r>
              <w:rPr>
                <w:sz w:val="20"/>
              </w:rPr>
              <w:t xml:space="preserve">Madison </w:t>
            </w:r>
            <w:r>
              <w:rPr>
                <w:spacing w:val="-2"/>
                <w:sz w:val="20"/>
              </w:rPr>
              <w:t>College</w:t>
            </w:r>
          </w:p>
        </w:tc>
      </w:tr>
      <w:tr w:rsidR="005B0F52" w14:paraId="6420B059" w14:textId="77777777">
        <w:trPr>
          <w:trHeight w:val="229"/>
        </w:trPr>
        <w:tc>
          <w:tcPr>
            <w:tcW w:w="3062" w:type="dxa"/>
          </w:tcPr>
          <w:p w14:paraId="6420B055" w14:textId="77777777" w:rsidR="005B0F52" w:rsidRDefault="0046319E">
            <w:pPr>
              <w:pStyle w:val="TableParagraph"/>
              <w:spacing w:line="210" w:lineRule="exact"/>
              <w:ind w:left="105"/>
              <w:rPr>
                <w:b/>
                <w:sz w:val="20"/>
              </w:rPr>
            </w:pPr>
            <w:r>
              <w:rPr>
                <w:b/>
                <w:spacing w:val="-2"/>
                <w:sz w:val="20"/>
              </w:rPr>
              <w:t>CLASSROOM</w:t>
            </w:r>
            <w:r>
              <w:rPr>
                <w:b/>
                <w:spacing w:val="2"/>
                <w:sz w:val="20"/>
              </w:rPr>
              <w:t xml:space="preserve"> </w:t>
            </w:r>
            <w:r>
              <w:rPr>
                <w:b/>
                <w:spacing w:val="-2"/>
                <w:sz w:val="20"/>
              </w:rPr>
              <w:t>RESOURCES</w:t>
            </w:r>
          </w:p>
        </w:tc>
        <w:tc>
          <w:tcPr>
            <w:tcW w:w="1857" w:type="dxa"/>
          </w:tcPr>
          <w:p w14:paraId="6420B056" w14:textId="77777777" w:rsidR="005B0F52" w:rsidRDefault="005B0F52">
            <w:pPr>
              <w:pStyle w:val="TableParagraph"/>
              <w:rPr>
                <w:sz w:val="16"/>
              </w:rPr>
            </w:pPr>
          </w:p>
        </w:tc>
        <w:tc>
          <w:tcPr>
            <w:tcW w:w="2462" w:type="dxa"/>
          </w:tcPr>
          <w:p w14:paraId="6420B057" w14:textId="77777777" w:rsidR="005B0F52" w:rsidRDefault="0046319E">
            <w:pPr>
              <w:pStyle w:val="TableParagraph"/>
              <w:spacing w:line="210" w:lineRule="exact"/>
              <w:ind w:left="106"/>
              <w:rPr>
                <w:b/>
                <w:sz w:val="20"/>
              </w:rPr>
            </w:pPr>
            <w:r>
              <w:rPr>
                <w:b/>
                <w:spacing w:val="-2"/>
                <w:sz w:val="20"/>
              </w:rPr>
              <w:t>Outcome</w:t>
            </w:r>
          </w:p>
        </w:tc>
        <w:tc>
          <w:tcPr>
            <w:tcW w:w="1977" w:type="dxa"/>
          </w:tcPr>
          <w:p w14:paraId="6420B058" w14:textId="77777777" w:rsidR="005B0F52" w:rsidRDefault="005B0F52">
            <w:pPr>
              <w:pStyle w:val="TableParagraph"/>
              <w:rPr>
                <w:sz w:val="16"/>
              </w:rPr>
            </w:pPr>
          </w:p>
        </w:tc>
      </w:tr>
      <w:tr w:rsidR="005B0F52" w14:paraId="6420B05E" w14:textId="77777777">
        <w:trPr>
          <w:trHeight w:val="474"/>
        </w:trPr>
        <w:tc>
          <w:tcPr>
            <w:tcW w:w="3062" w:type="dxa"/>
          </w:tcPr>
          <w:p w14:paraId="6420B05A" w14:textId="77777777" w:rsidR="005B0F52" w:rsidRDefault="0046319E">
            <w:pPr>
              <w:pStyle w:val="TableParagraph"/>
              <w:spacing w:line="230" w:lineRule="exact"/>
              <w:ind w:left="215" w:right="112"/>
              <w:rPr>
                <w:sz w:val="20"/>
              </w:rPr>
            </w:pPr>
            <w:r>
              <w:rPr>
                <w:sz w:val="20"/>
              </w:rPr>
              <w:t>The</w:t>
            </w:r>
            <w:r>
              <w:rPr>
                <w:spacing w:val="-9"/>
                <w:sz w:val="20"/>
              </w:rPr>
              <w:t xml:space="preserve"> </w:t>
            </w:r>
            <w:r>
              <w:rPr>
                <w:sz w:val="20"/>
              </w:rPr>
              <w:t>Sidewalk</w:t>
            </w:r>
            <w:r>
              <w:rPr>
                <w:spacing w:val="-9"/>
                <w:sz w:val="20"/>
              </w:rPr>
              <w:t xml:space="preserve"> </w:t>
            </w:r>
            <w:r>
              <w:rPr>
                <w:sz w:val="20"/>
              </w:rPr>
              <w:t>School</w:t>
            </w:r>
            <w:r>
              <w:rPr>
                <w:spacing w:val="-9"/>
                <w:sz w:val="20"/>
              </w:rPr>
              <w:t xml:space="preserve"> </w:t>
            </w:r>
            <w:r>
              <w:rPr>
                <w:sz w:val="20"/>
              </w:rPr>
              <w:t>with</w:t>
            </w:r>
            <w:r>
              <w:rPr>
                <w:spacing w:val="-9"/>
                <w:sz w:val="20"/>
              </w:rPr>
              <w:t xml:space="preserve"> </w:t>
            </w:r>
            <w:r>
              <w:rPr>
                <w:sz w:val="20"/>
              </w:rPr>
              <w:t xml:space="preserve">Felicia </w:t>
            </w:r>
            <w:r>
              <w:rPr>
                <w:spacing w:val="-2"/>
                <w:sz w:val="20"/>
              </w:rPr>
              <w:t>Rangel-Samponaro</w:t>
            </w:r>
          </w:p>
        </w:tc>
        <w:tc>
          <w:tcPr>
            <w:tcW w:w="1857" w:type="dxa"/>
          </w:tcPr>
          <w:p w14:paraId="6420B05B" w14:textId="77777777" w:rsidR="005B0F52" w:rsidRDefault="0046319E">
            <w:pPr>
              <w:pStyle w:val="TableParagraph"/>
              <w:ind w:left="105"/>
              <w:rPr>
                <w:sz w:val="20"/>
              </w:rPr>
            </w:pPr>
            <w:r>
              <w:rPr>
                <w:spacing w:val="-4"/>
                <w:sz w:val="20"/>
              </w:rPr>
              <w:t>2020</w:t>
            </w:r>
          </w:p>
        </w:tc>
        <w:tc>
          <w:tcPr>
            <w:tcW w:w="2462" w:type="dxa"/>
          </w:tcPr>
          <w:p w14:paraId="6420B05C" w14:textId="77777777" w:rsidR="005B0F52" w:rsidRDefault="0046319E">
            <w:pPr>
              <w:pStyle w:val="TableParagraph"/>
              <w:spacing w:line="230" w:lineRule="exact"/>
              <w:ind w:left="106" w:right="501"/>
              <w:rPr>
                <w:sz w:val="20"/>
              </w:rPr>
            </w:pPr>
            <w:r>
              <w:rPr>
                <w:sz w:val="20"/>
              </w:rPr>
              <w:t>YouTube video (40 views/243</w:t>
            </w:r>
            <w:r>
              <w:rPr>
                <w:spacing w:val="-13"/>
                <w:sz w:val="20"/>
              </w:rPr>
              <w:t xml:space="preserve"> </w:t>
            </w:r>
            <w:r>
              <w:rPr>
                <w:sz w:val="20"/>
              </w:rPr>
              <w:t>impressions</w:t>
            </w:r>
          </w:p>
        </w:tc>
        <w:tc>
          <w:tcPr>
            <w:tcW w:w="1977" w:type="dxa"/>
          </w:tcPr>
          <w:p w14:paraId="6420B05D" w14:textId="77777777" w:rsidR="005B0F52" w:rsidRDefault="0046319E">
            <w:pPr>
              <w:pStyle w:val="TableParagraph"/>
              <w:spacing w:line="230" w:lineRule="exact"/>
              <w:ind w:left="106"/>
              <w:rPr>
                <w:sz w:val="20"/>
              </w:rPr>
            </w:pPr>
            <w:r>
              <w:rPr>
                <w:sz w:val="20"/>
              </w:rPr>
              <w:t>Institute</w:t>
            </w:r>
            <w:r>
              <w:rPr>
                <w:spacing w:val="-13"/>
                <w:sz w:val="20"/>
              </w:rPr>
              <w:t xml:space="preserve"> </w:t>
            </w:r>
            <w:r>
              <w:rPr>
                <w:sz w:val="20"/>
              </w:rPr>
              <w:t>of</w:t>
            </w:r>
            <w:r>
              <w:rPr>
                <w:spacing w:val="-12"/>
                <w:sz w:val="20"/>
              </w:rPr>
              <w:t xml:space="preserve"> </w:t>
            </w:r>
            <w:r>
              <w:rPr>
                <w:sz w:val="20"/>
              </w:rPr>
              <w:t>World Affairs (CIE)</w:t>
            </w:r>
          </w:p>
        </w:tc>
      </w:tr>
      <w:tr w:rsidR="005B0F52" w14:paraId="6420B064" w14:textId="77777777">
        <w:trPr>
          <w:trHeight w:val="781"/>
        </w:trPr>
        <w:tc>
          <w:tcPr>
            <w:tcW w:w="3062" w:type="dxa"/>
          </w:tcPr>
          <w:p w14:paraId="6420B05F" w14:textId="77777777" w:rsidR="005B0F52" w:rsidRDefault="0046319E">
            <w:pPr>
              <w:pStyle w:val="TableParagraph"/>
              <w:spacing w:before="5"/>
              <w:ind w:left="255"/>
              <w:rPr>
                <w:sz w:val="20"/>
              </w:rPr>
            </w:pPr>
            <w:r>
              <w:rPr>
                <w:sz w:val="20"/>
              </w:rPr>
              <w:t>El</w:t>
            </w:r>
            <w:r>
              <w:rPr>
                <w:spacing w:val="-4"/>
                <w:sz w:val="20"/>
              </w:rPr>
              <w:t xml:space="preserve"> </w:t>
            </w:r>
            <w:r>
              <w:rPr>
                <w:sz w:val="20"/>
              </w:rPr>
              <w:t>Futuro</w:t>
            </w:r>
            <w:r>
              <w:rPr>
                <w:spacing w:val="-4"/>
                <w:sz w:val="20"/>
              </w:rPr>
              <w:t xml:space="preserve"> </w:t>
            </w:r>
            <w:r>
              <w:rPr>
                <w:sz w:val="20"/>
              </w:rPr>
              <w:t>Maya</w:t>
            </w:r>
            <w:r>
              <w:rPr>
                <w:spacing w:val="-4"/>
                <w:sz w:val="20"/>
              </w:rPr>
              <w:t xml:space="preserve"> </w:t>
            </w:r>
            <w:r>
              <w:rPr>
                <w:sz w:val="20"/>
              </w:rPr>
              <w:t>II</w:t>
            </w:r>
            <w:r>
              <w:rPr>
                <w:spacing w:val="-3"/>
                <w:sz w:val="20"/>
              </w:rPr>
              <w:t xml:space="preserve"> </w:t>
            </w:r>
            <w:r>
              <w:rPr>
                <w:spacing w:val="-2"/>
                <w:sz w:val="20"/>
              </w:rPr>
              <w:t>website</w:t>
            </w:r>
          </w:p>
        </w:tc>
        <w:tc>
          <w:tcPr>
            <w:tcW w:w="1857" w:type="dxa"/>
          </w:tcPr>
          <w:p w14:paraId="6420B060" w14:textId="77777777" w:rsidR="005B0F52" w:rsidRDefault="0046319E">
            <w:pPr>
              <w:pStyle w:val="TableParagraph"/>
              <w:spacing w:before="5"/>
              <w:ind w:left="105"/>
              <w:rPr>
                <w:sz w:val="20"/>
              </w:rPr>
            </w:pPr>
            <w:r>
              <w:rPr>
                <w:spacing w:val="-2"/>
                <w:sz w:val="20"/>
              </w:rPr>
              <w:t>ongoing</w:t>
            </w:r>
          </w:p>
        </w:tc>
        <w:tc>
          <w:tcPr>
            <w:tcW w:w="2462" w:type="dxa"/>
          </w:tcPr>
          <w:p w14:paraId="6420B061" w14:textId="77777777" w:rsidR="005B0F52" w:rsidRDefault="0046319E">
            <w:pPr>
              <w:pStyle w:val="TableParagraph"/>
              <w:spacing w:before="8" w:line="235" w:lineRule="auto"/>
              <w:ind w:left="106" w:right="501"/>
              <w:rPr>
                <w:sz w:val="20"/>
              </w:rPr>
            </w:pPr>
            <w:r>
              <w:rPr>
                <w:sz w:val="20"/>
              </w:rPr>
              <w:t>Website</w:t>
            </w:r>
            <w:r>
              <w:rPr>
                <w:spacing w:val="-13"/>
                <w:sz w:val="20"/>
              </w:rPr>
              <w:t xml:space="preserve"> </w:t>
            </w:r>
            <w:r>
              <w:rPr>
                <w:sz w:val="20"/>
              </w:rPr>
              <w:t>with</w:t>
            </w:r>
            <w:r>
              <w:rPr>
                <w:spacing w:val="-12"/>
                <w:sz w:val="20"/>
              </w:rPr>
              <w:t xml:space="preserve"> </w:t>
            </w:r>
            <w:r>
              <w:rPr>
                <w:sz w:val="20"/>
              </w:rPr>
              <w:t xml:space="preserve">video </w:t>
            </w:r>
            <w:r>
              <w:rPr>
                <w:spacing w:val="-2"/>
                <w:sz w:val="20"/>
              </w:rPr>
              <w:t>modules</w:t>
            </w:r>
          </w:p>
          <w:p w14:paraId="6420B062" w14:textId="77777777" w:rsidR="005B0F52" w:rsidRDefault="0046319E">
            <w:pPr>
              <w:pStyle w:val="TableParagraph"/>
              <w:spacing w:before="2"/>
              <w:ind w:left="106"/>
              <w:rPr>
                <w:sz w:val="20"/>
              </w:rPr>
            </w:pPr>
            <w:r>
              <w:rPr>
                <w:sz w:val="20"/>
              </w:rPr>
              <w:t>(2,088</w:t>
            </w:r>
            <w:r>
              <w:rPr>
                <w:spacing w:val="-5"/>
                <w:sz w:val="20"/>
              </w:rPr>
              <w:t xml:space="preserve"> </w:t>
            </w:r>
            <w:r>
              <w:rPr>
                <w:sz w:val="20"/>
              </w:rPr>
              <w:t>plays</w:t>
            </w:r>
            <w:r>
              <w:rPr>
                <w:spacing w:val="-4"/>
                <w:sz w:val="20"/>
              </w:rPr>
              <w:t xml:space="preserve"> </w:t>
            </w:r>
            <w:r>
              <w:rPr>
                <w:sz w:val="20"/>
              </w:rPr>
              <w:t>to</w:t>
            </w:r>
            <w:r>
              <w:rPr>
                <w:spacing w:val="-4"/>
                <w:sz w:val="20"/>
              </w:rPr>
              <w:t xml:space="preserve"> </w:t>
            </w:r>
            <w:r>
              <w:rPr>
                <w:spacing w:val="-2"/>
                <w:sz w:val="20"/>
              </w:rPr>
              <w:t>date)</w:t>
            </w:r>
          </w:p>
        </w:tc>
        <w:tc>
          <w:tcPr>
            <w:tcW w:w="1977" w:type="dxa"/>
          </w:tcPr>
          <w:p w14:paraId="6420B063" w14:textId="77777777" w:rsidR="005B0F52" w:rsidRDefault="0046319E">
            <w:pPr>
              <w:pStyle w:val="TableParagraph"/>
              <w:spacing w:before="6" w:line="237" w:lineRule="auto"/>
              <w:ind w:left="106" w:right="316"/>
              <w:rPr>
                <w:sz w:val="20"/>
              </w:rPr>
            </w:pPr>
            <w:r>
              <w:rPr>
                <w:spacing w:val="-2"/>
                <w:sz w:val="20"/>
              </w:rPr>
              <w:t xml:space="preserve">Virginia </w:t>
            </w:r>
            <w:r>
              <w:rPr>
                <w:sz w:val="20"/>
              </w:rPr>
              <w:t>Commonwealth</w:t>
            </w:r>
            <w:r>
              <w:rPr>
                <w:spacing w:val="-13"/>
                <w:sz w:val="20"/>
              </w:rPr>
              <w:t xml:space="preserve"> </w:t>
            </w:r>
            <w:r>
              <w:rPr>
                <w:sz w:val="20"/>
              </w:rPr>
              <w:t>U; Tulane;</w:t>
            </w:r>
            <w:r>
              <w:rPr>
                <w:spacing w:val="-7"/>
                <w:sz w:val="20"/>
              </w:rPr>
              <w:t xml:space="preserve"> </w:t>
            </w:r>
            <w:r>
              <w:rPr>
                <w:spacing w:val="-2"/>
                <w:sz w:val="20"/>
              </w:rPr>
              <w:t>Vanderbilt</w:t>
            </w:r>
          </w:p>
        </w:tc>
      </w:tr>
    </w:tbl>
    <w:p w14:paraId="6420B065" w14:textId="77777777" w:rsidR="005B0F52" w:rsidRDefault="005B0F52">
      <w:pPr>
        <w:spacing w:line="237" w:lineRule="auto"/>
        <w:rPr>
          <w:sz w:val="20"/>
        </w:rPr>
        <w:sectPr w:rsidR="005B0F52">
          <w:pgSz w:w="12240" w:h="15840"/>
          <w:pgMar w:top="1380" w:right="1200" w:bottom="1000" w:left="1200" w:header="0" w:footer="806" w:gutter="0"/>
          <w:cols w:space="720"/>
        </w:sectPr>
      </w:pPr>
    </w:p>
    <w:p w14:paraId="6420B066" w14:textId="77777777" w:rsidR="005B0F52" w:rsidRDefault="0046319E">
      <w:pPr>
        <w:pStyle w:val="BodyText"/>
        <w:spacing w:before="66" w:line="480" w:lineRule="auto"/>
        <w:ind w:right="235"/>
        <w:jc w:val="both"/>
      </w:pPr>
      <w:r>
        <w:rPr>
          <w:b/>
        </w:rPr>
        <w:t xml:space="preserve">Business, Media and the General Public. </w:t>
      </w:r>
      <w:r>
        <w:t>The Consortium develops business and media outreach, particularly through joint programming with the Madison International Trade Association</w:t>
      </w:r>
      <w:r>
        <w:rPr>
          <w:spacing w:val="-15"/>
        </w:rPr>
        <w:t xml:space="preserve"> </w:t>
      </w:r>
      <w:r>
        <w:t>(MITA),</w:t>
      </w:r>
      <w:r>
        <w:rPr>
          <w:spacing w:val="-15"/>
        </w:rPr>
        <w:t xml:space="preserve"> </w:t>
      </w:r>
      <w:r>
        <w:t>Madison</w:t>
      </w:r>
      <w:r>
        <w:rPr>
          <w:spacing w:val="-15"/>
        </w:rPr>
        <w:t xml:space="preserve"> </w:t>
      </w:r>
      <w:r>
        <w:t>Committee</w:t>
      </w:r>
      <w:r>
        <w:rPr>
          <w:spacing w:val="-15"/>
        </w:rPr>
        <w:t xml:space="preserve"> </w:t>
      </w:r>
      <w:r>
        <w:t>on</w:t>
      </w:r>
      <w:r>
        <w:rPr>
          <w:spacing w:val="-15"/>
        </w:rPr>
        <w:t xml:space="preserve"> </w:t>
      </w:r>
      <w:r>
        <w:t>Foreign</w:t>
      </w:r>
      <w:r>
        <w:rPr>
          <w:spacing w:val="-15"/>
        </w:rPr>
        <w:t xml:space="preserve"> </w:t>
      </w:r>
      <w:r>
        <w:t>Relations</w:t>
      </w:r>
      <w:r>
        <w:rPr>
          <w:spacing w:val="-15"/>
        </w:rPr>
        <w:t xml:space="preserve"> </w:t>
      </w:r>
      <w:r>
        <w:t>(MCFR),</w:t>
      </w:r>
      <w:r>
        <w:rPr>
          <w:spacing w:val="-15"/>
        </w:rPr>
        <w:t xml:space="preserve"> </w:t>
      </w:r>
      <w:r>
        <w:t>WEDC,</w:t>
      </w:r>
      <w:r>
        <w:rPr>
          <w:spacing w:val="-15"/>
        </w:rPr>
        <w:t xml:space="preserve"> </w:t>
      </w:r>
      <w:r>
        <w:t>and</w:t>
      </w:r>
      <w:r>
        <w:rPr>
          <w:spacing w:val="-15"/>
        </w:rPr>
        <w:t xml:space="preserve"> </w:t>
      </w:r>
      <w:r>
        <w:t>the</w:t>
      </w:r>
      <w:r>
        <w:rPr>
          <w:spacing w:val="-15"/>
        </w:rPr>
        <w:t xml:space="preserve"> </w:t>
      </w:r>
      <w:r>
        <w:t>Institute of World Affairs (IWA). MSN often provides speakers for events of the MCFR, including a talk by the former Secretary of the Treasury in Mexico. The media exposure generated by Wisconsin outreach includes national, state, and local radio, print me</w:t>
      </w:r>
      <w:r>
        <w:t xml:space="preserve">dia, and commercial and public television. As part of its annual </w:t>
      </w:r>
      <w:r>
        <w:rPr>
          <w:i/>
        </w:rPr>
        <w:t>Festival de Cine</w:t>
      </w:r>
      <w:r>
        <w:t>, MSN reaches several hundred individuals from the</w:t>
      </w:r>
      <w:r>
        <w:rPr>
          <w:spacing w:val="-8"/>
        </w:rPr>
        <w:t xml:space="preserve"> </w:t>
      </w:r>
      <w:r>
        <w:t>university</w:t>
      </w:r>
      <w:r>
        <w:rPr>
          <w:spacing w:val="-7"/>
        </w:rPr>
        <w:t xml:space="preserve"> </w:t>
      </w:r>
      <w:r>
        <w:t>and</w:t>
      </w:r>
      <w:r>
        <w:rPr>
          <w:spacing w:val="-8"/>
        </w:rPr>
        <w:t xml:space="preserve"> </w:t>
      </w:r>
      <w:r>
        <w:t>the</w:t>
      </w:r>
      <w:r>
        <w:rPr>
          <w:spacing w:val="-8"/>
        </w:rPr>
        <w:t xml:space="preserve"> </w:t>
      </w:r>
      <w:r>
        <w:t>surrounding</w:t>
      </w:r>
      <w:r>
        <w:rPr>
          <w:spacing w:val="-8"/>
        </w:rPr>
        <w:t xml:space="preserve"> </w:t>
      </w:r>
      <w:r>
        <w:t>community</w:t>
      </w:r>
      <w:r>
        <w:rPr>
          <w:spacing w:val="-8"/>
        </w:rPr>
        <w:t xml:space="preserve"> </w:t>
      </w:r>
      <w:r>
        <w:t>to</w:t>
      </w:r>
      <w:r>
        <w:rPr>
          <w:spacing w:val="-8"/>
        </w:rPr>
        <w:t xml:space="preserve"> </w:t>
      </w:r>
      <w:r>
        <w:t>educate</w:t>
      </w:r>
      <w:r>
        <w:rPr>
          <w:spacing w:val="-8"/>
        </w:rPr>
        <w:t xml:space="preserve"> </w:t>
      </w:r>
      <w:r>
        <w:t>them</w:t>
      </w:r>
      <w:r>
        <w:rPr>
          <w:spacing w:val="-8"/>
        </w:rPr>
        <w:t xml:space="preserve"> </w:t>
      </w:r>
      <w:r>
        <w:t>about</w:t>
      </w:r>
      <w:r>
        <w:rPr>
          <w:spacing w:val="-8"/>
        </w:rPr>
        <w:t xml:space="preserve"> </w:t>
      </w:r>
      <w:r>
        <w:t>the</w:t>
      </w:r>
      <w:r>
        <w:rPr>
          <w:spacing w:val="-7"/>
        </w:rPr>
        <w:t xml:space="preserve"> </w:t>
      </w:r>
      <w:r>
        <w:t>region.</w:t>
      </w:r>
      <w:r>
        <w:rPr>
          <w:spacing w:val="-8"/>
        </w:rPr>
        <w:t xml:space="preserve"> </w:t>
      </w:r>
      <w:r>
        <w:t>MKE</w:t>
      </w:r>
      <w:r>
        <w:rPr>
          <w:spacing w:val="-8"/>
        </w:rPr>
        <w:t xml:space="preserve"> </w:t>
      </w:r>
      <w:r>
        <w:t>annual</w:t>
      </w:r>
      <w:r>
        <w:rPr>
          <w:spacing w:val="-8"/>
        </w:rPr>
        <w:t xml:space="preserve"> </w:t>
      </w:r>
      <w:r>
        <w:t>free film series, in collaboration wit</w:t>
      </w:r>
      <w:r>
        <w:t>h the Chicago Latino Film Festival, attracted 900 campus and community</w:t>
      </w:r>
      <w:r>
        <w:rPr>
          <w:spacing w:val="-14"/>
        </w:rPr>
        <w:t xml:space="preserve"> </w:t>
      </w:r>
      <w:r>
        <w:t>members</w:t>
      </w:r>
      <w:r>
        <w:rPr>
          <w:spacing w:val="-14"/>
        </w:rPr>
        <w:t xml:space="preserve"> </w:t>
      </w:r>
      <w:r>
        <w:t>in</w:t>
      </w:r>
      <w:r>
        <w:rPr>
          <w:spacing w:val="-14"/>
        </w:rPr>
        <w:t xml:space="preserve"> </w:t>
      </w:r>
      <w:r>
        <w:t>2019;</w:t>
      </w:r>
      <w:r>
        <w:rPr>
          <w:spacing w:val="-14"/>
        </w:rPr>
        <w:t xml:space="preserve"> </w:t>
      </w:r>
      <w:r>
        <w:t>the</w:t>
      </w:r>
      <w:r>
        <w:rPr>
          <w:spacing w:val="-14"/>
        </w:rPr>
        <w:t xml:space="preserve"> </w:t>
      </w:r>
      <w:r>
        <w:t>2021</w:t>
      </w:r>
      <w:r>
        <w:rPr>
          <w:spacing w:val="-14"/>
        </w:rPr>
        <w:t xml:space="preserve"> </w:t>
      </w:r>
      <w:r>
        <w:t>series,</w:t>
      </w:r>
      <w:r>
        <w:rPr>
          <w:spacing w:val="-14"/>
        </w:rPr>
        <w:t xml:space="preserve"> </w:t>
      </w:r>
      <w:r>
        <w:t>offered</w:t>
      </w:r>
      <w:r>
        <w:rPr>
          <w:spacing w:val="-14"/>
        </w:rPr>
        <w:t xml:space="preserve"> </w:t>
      </w:r>
      <w:r>
        <w:t>fully</w:t>
      </w:r>
      <w:r>
        <w:rPr>
          <w:spacing w:val="-14"/>
        </w:rPr>
        <w:t xml:space="preserve"> </w:t>
      </w:r>
      <w:r>
        <w:t>virtual,</w:t>
      </w:r>
      <w:r>
        <w:rPr>
          <w:spacing w:val="-14"/>
        </w:rPr>
        <w:t xml:space="preserve"> </w:t>
      </w:r>
      <w:r>
        <w:t>registered</w:t>
      </w:r>
      <w:r>
        <w:rPr>
          <w:spacing w:val="-14"/>
        </w:rPr>
        <w:t xml:space="preserve"> </w:t>
      </w:r>
      <w:r>
        <w:t>300</w:t>
      </w:r>
      <w:r>
        <w:rPr>
          <w:spacing w:val="-14"/>
        </w:rPr>
        <w:t xml:space="preserve"> </w:t>
      </w:r>
      <w:r>
        <w:t>individuals</w:t>
      </w:r>
      <w:r>
        <w:rPr>
          <w:spacing w:val="-14"/>
        </w:rPr>
        <w:t xml:space="preserve"> </w:t>
      </w:r>
      <w:r>
        <w:t>over a week of screenings.</w:t>
      </w:r>
      <w:r>
        <w:rPr>
          <w:spacing w:val="40"/>
        </w:rPr>
        <w:t xml:space="preserve"> </w:t>
      </w:r>
      <w:r>
        <w:t>Through its collaborative community partners, Milwaukee offers frequent pu</w:t>
      </w:r>
      <w:r>
        <w:t>blic programming off campus to increase attendance.</w:t>
      </w:r>
    </w:p>
    <w:p w14:paraId="6420B067" w14:textId="77777777" w:rsidR="005B0F52" w:rsidRDefault="0046319E">
      <w:pPr>
        <w:spacing w:before="1"/>
        <w:ind w:left="240" w:right="235"/>
        <w:jc w:val="center"/>
        <w:rPr>
          <w:b/>
          <w:sz w:val="20"/>
        </w:rPr>
      </w:pPr>
      <w:r>
        <w:rPr>
          <w:b/>
          <w:sz w:val="20"/>
        </w:rPr>
        <w:t>Table</w:t>
      </w:r>
      <w:r>
        <w:rPr>
          <w:b/>
          <w:spacing w:val="-11"/>
          <w:sz w:val="20"/>
        </w:rPr>
        <w:t xml:space="preserve"> </w:t>
      </w:r>
      <w:r>
        <w:rPr>
          <w:b/>
          <w:sz w:val="20"/>
        </w:rPr>
        <w:t>H</w:t>
      </w:r>
      <w:r>
        <w:rPr>
          <w:b/>
          <w:sz w:val="23"/>
        </w:rPr>
        <w:t>.</w:t>
      </w:r>
      <w:r>
        <w:rPr>
          <w:b/>
          <w:sz w:val="20"/>
        </w:rPr>
        <w:t>3:</w:t>
      </w:r>
      <w:r>
        <w:rPr>
          <w:b/>
          <w:spacing w:val="-8"/>
          <w:sz w:val="20"/>
        </w:rPr>
        <w:t xml:space="preserve"> </w:t>
      </w:r>
      <w:r>
        <w:rPr>
          <w:b/>
          <w:sz w:val="20"/>
        </w:rPr>
        <w:t>Business,</w:t>
      </w:r>
      <w:r>
        <w:rPr>
          <w:b/>
          <w:spacing w:val="-8"/>
          <w:sz w:val="20"/>
        </w:rPr>
        <w:t xml:space="preserve"> </w:t>
      </w:r>
      <w:r>
        <w:rPr>
          <w:b/>
          <w:sz w:val="20"/>
        </w:rPr>
        <w:t>Media,</w:t>
      </w:r>
      <w:r>
        <w:rPr>
          <w:b/>
          <w:spacing w:val="-8"/>
          <w:sz w:val="20"/>
        </w:rPr>
        <w:t xml:space="preserve"> </w:t>
      </w:r>
      <w:r>
        <w:rPr>
          <w:b/>
          <w:sz w:val="20"/>
        </w:rPr>
        <w:t>General</w:t>
      </w:r>
      <w:r>
        <w:rPr>
          <w:b/>
          <w:spacing w:val="-9"/>
          <w:sz w:val="20"/>
        </w:rPr>
        <w:t xml:space="preserve"> </w:t>
      </w:r>
      <w:r>
        <w:rPr>
          <w:b/>
          <w:sz w:val="20"/>
        </w:rPr>
        <w:t>Public</w:t>
      </w:r>
      <w:r>
        <w:rPr>
          <w:b/>
          <w:spacing w:val="-8"/>
          <w:sz w:val="20"/>
        </w:rPr>
        <w:t xml:space="preserve"> </w:t>
      </w:r>
      <w:r>
        <w:rPr>
          <w:b/>
          <w:sz w:val="20"/>
        </w:rPr>
        <w:t>Sample</w:t>
      </w:r>
      <w:r>
        <w:rPr>
          <w:b/>
          <w:spacing w:val="-8"/>
          <w:sz w:val="20"/>
        </w:rPr>
        <w:t xml:space="preserve"> </w:t>
      </w:r>
      <w:r>
        <w:rPr>
          <w:b/>
          <w:sz w:val="20"/>
        </w:rPr>
        <w:t>Outreach</w:t>
      </w:r>
      <w:r>
        <w:rPr>
          <w:b/>
          <w:spacing w:val="-8"/>
          <w:sz w:val="20"/>
        </w:rPr>
        <w:t xml:space="preserve"> </w:t>
      </w:r>
      <w:r>
        <w:rPr>
          <w:b/>
          <w:sz w:val="20"/>
        </w:rPr>
        <w:t>Activities,</w:t>
      </w:r>
      <w:r>
        <w:rPr>
          <w:b/>
          <w:spacing w:val="-8"/>
          <w:sz w:val="20"/>
        </w:rPr>
        <w:t xml:space="preserve"> </w:t>
      </w:r>
      <w:r>
        <w:rPr>
          <w:b/>
          <w:sz w:val="20"/>
        </w:rPr>
        <w:t>2018-</w:t>
      </w:r>
      <w:r>
        <w:rPr>
          <w:b/>
          <w:spacing w:val="-5"/>
          <w:sz w:val="20"/>
        </w:rPr>
        <w:t>21</w:t>
      </w:r>
    </w:p>
    <w:tbl>
      <w:tblPr>
        <w:tblW w:w="0" w:type="auto"/>
        <w:tblInd w:w="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88"/>
        <w:gridCol w:w="2107"/>
        <w:gridCol w:w="1483"/>
        <w:gridCol w:w="2481"/>
      </w:tblGrid>
      <w:tr w:rsidR="005B0F52" w14:paraId="6420B070" w14:textId="77777777">
        <w:trPr>
          <w:trHeight w:val="676"/>
        </w:trPr>
        <w:tc>
          <w:tcPr>
            <w:tcW w:w="3288" w:type="dxa"/>
          </w:tcPr>
          <w:p w14:paraId="6420B068" w14:textId="77777777" w:rsidR="005B0F52" w:rsidRDefault="005B0F52">
            <w:pPr>
              <w:pStyle w:val="TableParagraph"/>
              <w:spacing w:before="2"/>
              <w:rPr>
                <w:b/>
                <w:sz w:val="19"/>
              </w:rPr>
            </w:pPr>
          </w:p>
          <w:p w14:paraId="6420B069" w14:textId="77777777" w:rsidR="005B0F52" w:rsidRDefault="0046319E">
            <w:pPr>
              <w:pStyle w:val="TableParagraph"/>
              <w:ind w:left="105"/>
              <w:rPr>
                <w:b/>
                <w:sz w:val="20"/>
              </w:rPr>
            </w:pPr>
            <w:r>
              <w:rPr>
                <w:b/>
                <w:spacing w:val="-2"/>
                <w:sz w:val="20"/>
              </w:rPr>
              <w:t>BUSINESS</w:t>
            </w:r>
          </w:p>
        </w:tc>
        <w:tc>
          <w:tcPr>
            <w:tcW w:w="2107" w:type="dxa"/>
          </w:tcPr>
          <w:p w14:paraId="6420B06A" w14:textId="77777777" w:rsidR="005B0F52" w:rsidRDefault="0046319E">
            <w:pPr>
              <w:pStyle w:val="TableParagraph"/>
              <w:ind w:left="105"/>
              <w:rPr>
                <w:b/>
                <w:sz w:val="20"/>
              </w:rPr>
            </w:pPr>
            <w:r>
              <w:rPr>
                <w:b/>
                <w:spacing w:val="-2"/>
                <w:sz w:val="20"/>
              </w:rPr>
              <w:t>Date/</w:t>
            </w:r>
          </w:p>
          <w:p w14:paraId="6420B06B" w14:textId="77777777" w:rsidR="005B0F52" w:rsidRDefault="0046319E">
            <w:pPr>
              <w:pStyle w:val="TableParagraph"/>
              <w:ind w:left="105"/>
              <w:rPr>
                <w:b/>
                <w:sz w:val="20"/>
              </w:rPr>
            </w:pPr>
            <w:r>
              <w:rPr>
                <w:b/>
                <w:sz w:val="20"/>
              </w:rPr>
              <w:t>Location/</w:t>
            </w:r>
            <w:r>
              <w:rPr>
                <w:b/>
                <w:spacing w:val="-10"/>
                <w:sz w:val="20"/>
              </w:rPr>
              <w:t xml:space="preserve"> </w:t>
            </w:r>
            <w:r>
              <w:rPr>
                <w:b/>
                <w:spacing w:val="-2"/>
                <w:sz w:val="20"/>
              </w:rPr>
              <w:t>Impact</w:t>
            </w:r>
          </w:p>
        </w:tc>
        <w:tc>
          <w:tcPr>
            <w:tcW w:w="1483" w:type="dxa"/>
          </w:tcPr>
          <w:p w14:paraId="6420B06C" w14:textId="77777777" w:rsidR="005B0F52" w:rsidRDefault="005B0F52">
            <w:pPr>
              <w:pStyle w:val="TableParagraph"/>
              <w:spacing w:before="2"/>
              <w:rPr>
                <w:b/>
                <w:sz w:val="19"/>
              </w:rPr>
            </w:pPr>
          </w:p>
          <w:p w14:paraId="6420B06D" w14:textId="77777777" w:rsidR="005B0F52" w:rsidRDefault="0046319E">
            <w:pPr>
              <w:pStyle w:val="TableParagraph"/>
              <w:ind w:left="105"/>
              <w:rPr>
                <w:b/>
                <w:sz w:val="20"/>
              </w:rPr>
            </w:pPr>
            <w:r>
              <w:rPr>
                <w:b/>
                <w:spacing w:val="-2"/>
                <w:sz w:val="20"/>
              </w:rPr>
              <w:t>Participants</w:t>
            </w:r>
          </w:p>
        </w:tc>
        <w:tc>
          <w:tcPr>
            <w:tcW w:w="2481" w:type="dxa"/>
          </w:tcPr>
          <w:p w14:paraId="6420B06E" w14:textId="77777777" w:rsidR="005B0F52" w:rsidRDefault="005B0F52">
            <w:pPr>
              <w:pStyle w:val="TableParagraph"/>
              <w:spacing w:before="2"/>
              <w:rPr>
                <w:b/>
                <w:sz w:val="19"/>
              </w:rPr>
            </w:pPr>
          </w:p>
          <w:p w14:paraId="6420B06F" w14:textId="77777777" w:rsidR="005B0F52" w:rsidRDefault="0046319E">
            <w:pPr>
              <w:pStyle w:val="TableParagraph"/>
              <w:ind w:left="110"/>
              <w:rPr>
                <w:b/>
                <w:sz w:val="20"/>
              </w:rPr>
            </w:pPr>
            <w:r>
              <w:rPr>
                <w:b/>
                <w:spacing w:val="-2"/>
                <w:sz w:val="20"/>
              </w:rPr>
              <w:t>Partners</w:t>
            </w:r>
          </w:p>
        </w:tc>
      </w:tr>
      <w:tr w:rsidR="005B0F52" w14:paraId="6420B077" w14:textId="77777777">
        <w:trPr>
          <w:trHeight w:val="743"/>
        </w:trPr>
        <w:tc>
          <w:tcPr>
            <w:tcW w:w="3288" w:type="dxa"/>
          </w:tcPr>
          <w:p w14:paraId="6420B071" w14:textId="77777777" w:rsidR="005B0F52" w:rsidRDefault="0046319E">
            <w:pPr>
              <w:pStyle w:val="TableParagraph"/>
              <w:spacing w:line="261" w:lineRule="auto"/>
              <w:ind w:left="105"/>
              <w:rPr>
                <w:sz w:val="20"/>
              </w:rPr>
            </w:pPr>
            <w:r>
              <w:rPr>
                <w:sz w:val="20"/>
              </w:rPr>
              <w:t>Speakers</w:t>
            </w:r>
            <w:r>
              <w:rPr>
                <w:spacing w:val="-8"/>
                <w:sz w:val="20"/>
              </w:rPr>
              <w:t xml:space="preserve"> </w:t>
            </w:r>
            <w:r>
              <w:rPr>
                <w:sz w:val="20"/>
              </w:rPr>
              <w:t>for</w:t>
            </w:r>
            <w:r>
              <w:rPr>
                <w:spacing w:val="-8"/>
                <w:sz w:val="20"/>
              </w:rPr>
              <w:t xml:space="preserve"> </w:t>
            </w:r>
            <w:r>
              <w:rPr>
                <w:sz w:val="20"/>
              </w:rPr>
              <w:t>the</w:t>
            </w:r>
            <w:r>
              <w:rPr>
                <w:spacing w:val="-8"/>
                <w:sz w:val="20"/>
              </w:rPr>
              <w:t xml:space="preserve"> </w:t>
            </w:r>
            <w:r>
              <w:rPr>
                <w:sz w:val="20"/>
              </w:rPr>
              <w:t>Madison</w:t>
            </w:r>
            <w:r>
              <w:rPr>
                <w:spacing w:val="-8"/>
                <w:sz w:val="20"/>
              </w:rPr>
              <w:t xml:space="preserve"> </w:t>
            </w:r>
            <w:r>
              <w:rPr>
                <w:sz w:val="20"/>
              </w:rPr>
              <w:t>Council</w:t>
            </w:r>
            <w:r>
              <w:rPr>
                <w:spacing w:val="-8"/>
                <w:sz w:val="20"/>
              </w:rPr>
              <w:t xml:space="preserve"> </w:t>
            </w:r>
            <w:r>
              <w:rPr>
                <w:sz w:val="20"/>
              </w:rPr>
              <w:t>on Foreign Relations</w:t>
            </w:r>
          </w:p>
        </w:tc>
        <w:tc>
          <w:tcPr>
            <w:tcW w:w="2107" w:type="dxa"/>
          </w:tcPr>
          <w:p w14:paraId="6420B072" w14:textId="77777777" w:rsidR="005B0F52" w:rsidRDefault="0046319E">
            <w:pPr>
              <w:pStyle w:val="TableParagraph"/>
              <w:ind w:left="105"/>
              <w:rPr>
                <w:sz w:val="20"/>
              </w:rPr>
            </w:pPr>
            <w:r>
              <w:rPr>
                <w:sz w:val="20"/>
              </w:rPr>
              <w:t>Misc.</w:t>
            </w:r>
            <w:r>
              <w:rPr>
                <w:spacing w:val="-11"/>
                <w:sz w:val="20"/>
              </w:rPr>
              <w:t xml:space="preserve"> </w:t>
            </w:r>
            <w:r>
              <w:rPr>
                <w:sz w:val="20"/>
              </w:rPr>
              <w:t>2018-</w:t>
            </w:r>
            <w:r>
              <w:rPr>
                <w:spacing w:val="-4"/>
                <w:sz w:val="20"/>
              </w:rPr>
              <w:t>2021</w:t>
            </w:r>
          </w:p>
          <w:p w14:paraId="6420B073" w14:textId="77777777" w:rsidR="005B0F52" w:rsidRDefault="0046319E">
            <w:pPr>
              <w:pStyle w:val="TableParagraph"/>
              <w:ind w:left="105"/>
              <w:rPr>
                <w:sz w:val="20"/>
              </w:rPr>
            </w:pPr>
            <w:r>
              <w:rPr>
                <w:spacing w:val="-2"/>
                <w:sz w:val="20"/>
              </w:rPr>
              <w:t>Madison/Regional</w:t>
            </w:r>
          </w:p>
        </w:tc>
        <w:tc>
          <w:tcPr>
            <w:tcW w:w="1483" w:type="dxa"/>
          </w:tcPr>
          <w:p w14:paraId="6420B074" w14:textId="77777777" w:rsidR="005B0F52" w:rsidRDefault="0046319E">
            <w:pPr>
              <w:pStyle w:val="TableParagraph"/>
              <w:ind w:left="105"/>
              <w:rPr>
                <w:sz w:val="20"/>
              </w:rPr>
            </w:pPr>
            <w:r>
              <w:rPr>
                <w:spacing w:val="-5"/>
                <w:sz w:val="20"/>
              </w:rPr>
              <w:t>200</w:t>
            </w:r>
          </w:p>
        </w:tc>
        <w:tc>
          <w:tcPr>
            <w:tcW w:w="2481" w:type="dxa"/>
          </w:tcPr>
          <w:p w14:paraId="6420B075" w14:textId="77777777" w:rsidR="005B0F52" w:rsidRDefault="0046319E">
            <w:pPr>
              <w:pStyle w:val="TableParagraph"/>
              <w:ind w:left="110"/>
              <w:rPr>
                <w:sz w:val="20"/>
              </w:rPr>
            </w:pPr>
            <w:r>
              <w:rPr>
                <w:sz w:val="20"/>
              </w:rPr>
              <w:t>Madison</w:t>
            </w:r>
            <w:r>
              <w:rPr>
                <w:spacing w:val="-8"/>
                <w:sz w:val="20"/>
              </w:rPr>
              <w:t xml:space="preserve"> </w:t>
            </w:r>
            <w:r>
              <w:rPr>
                <w:sz w:val="20"/>
              </w:rPr>
              <w:t>Council</w:t>
            </w:r>
            <w:r>
              <w:rPr>
                <w:spacing w:val="-7"/>
                <w:sz w:val="20"/>
              </w:rPr>
              <w:t xml:space="preserve"> </w:t>
            </w:r>
            <w:r>
              <w:rPr>
                <w:spacing w:val="-5"/>
                <w:sz w:val="20"/>
              </w:rPr>
              <w:t>on</w:t>
            </w:r>
          </w:p>
          <w:p w14:paraId="6420B076" w14:textId="77777777" w:rsidR="005B0F52" w:rsidRDefault="0046319E">
            <w:pPr>
              <w:pStyle w:val="TableParagraph"/>
              <w:spacing w:before="9" w:line="240" w:lineRule="atLeast"/>
              <w:ind w:left="110"/>
              <w:rPr>
                <w:sz w:val="20"/>
              </w:rPr>
            </w:pPr>
            <w:r>
              <w:rPr>
                <w:sz w:val="20"/>
              </w:rPr>
              <w:t>Foreign</w:t>
            </w:r>
            <w:r>
              <w:rPr>
                <w:spacing w:val="-13"/>
                <w:sz w:val="20"/>
              </w:rPr>
              <w:t xml:space="preserve"> </w:t>
            </w:r>
            <w:r>
              <w:rPr>
                <w:sz w:val="20"/>
              </w:rPr>
              <w:t>Relations,</w:t>
            </w:r>
            <w:r>
              <w:rPr>
                <w:spacing w:val="-12"/>
                <w:sz w:val="20"/>
              </w:rPr>
              <w:t xml:space="preserve"> </w:t>
            </w:r>
            <w:r>
              <w:rPr>
                <w:sz w:val="20"/>
              </w:rPr>
              <w:t>UNA- USA Dane County</w:t>
            </w:r>
          </w:p>
        </w:tc>
      </w:tr>
      <w:tr w:rsidR="005B0F52" w14:paraId="6420B07C" w14:textId="77777777">
        <w:trPr>
          <w:trHeight w:val="229"/>
        </w:trPr>
        <w:tc>
          <w:tcPr>
            <w:tcW w:w="3288" w:type="dxa"/>
          </w:tcPr>
          <w:p w14:paraId="6420B078" w14:textId="77777777" w:rsidR="005B0F52" w:rsidRDefault="0046319E">
            <w:pPr>
              <w:pStyle w:val="TableParagraph"/>
              <w:spacing w:line="210" w:lineRule="exact"/>
              <w:ind w:left="105"/>
              <w:rPr>
                <w:b/>
                <w:sz w:val="20"/>
              </w:rPr>
            </w:pPr>
            <w:r>
              <w:rPr>
                <w:b/>
                <w:spacing w:val="-2"/>
                <w:sz w:val="20"/>
              </w:rPr>
              <w:t>MEDIA</w:t>
            </w:r>
          </w:p>
        </w:tc>
        <w:tc>
          <w:tcPr>
            <w:tcW w:w="2107" w:type="dxa"/>
          </w:tcPr>
          <w:p w14:paraId="6420B079" w14:textId="77777777" w:rsidR="005B0F52" w:rsidRDefault="005B0F52">
            <w:pPr>
              <w:pStyle w:val="TableParagraph"/>
              <w:rPr>
                <w:sz w:val="16"/>
              </w:rPr>
            </w:pPr>
          </w:p>
        </w:tc>
        <w:tc>
          <w:tcPr>
            <w:tcW w:w="1483" w:type="dxa"/>
          </w:tcPr>
          <w:p w14:paraId="6420B07A" w14:textId="77777777" w:rsidR="005B0F52" w:rsidRDefault="005B0F52">
            <w:pPr>
              <w:pStyle w:val="TableParagraph"/>
              <w:rPr>
                <w:sz w:val="16"/>
              </w:rPr>
            </w:pPr>
          </w:p>
        </w:tc>
        <w:tc>
          <w:tcPr>
            <w:tcW w:w="2481" w:type="dxa"/>
          </w:tcPr>
          <w:p w14:paraId="6420B07B" w14:textId="77777777" w:rsidR="005B0F52" w:rsidRDefault="005B0F52">
            <w:pPr>
              <w:pStyle w:val="TableParagraph"/>
              <w:rPr>
                <w:sz w:val="16"/>
              </w:rPr>
            </w:pPr>
          </w:p>
        </w:tc>
      </w:tr>
      <w:tr w:rsidR="005B0F52" w14:paraId="6420B082" w14:textId="77777777">
        <w:trPr>
          <w:trHeight w:val="695"/>
        </w:trPr>
        <w:tc>
          <w:tcPr>
            <w:tcW w:w="3288" w:type="dxa"/>
          </w:tcPr>
          <w:p w14:paraId="6420B07D" w14:textId="77777777" w:rsidR="005B0F52" w:rsidRDefault="0046319E">
            <w:pPr>
              <w:pStyle w:val="TableParagraph"/>
              <w:ind w:left="105"/>
              <w:rPr>
                <w:sz w:val="20"/>
              </w:rPr>
            </w:pPr>
            <w:r>
              <w:rPr>
                <w:sz w:val="20"/>
              </w:rPr>
              <w:t>Article:</w:t>
            </w:r>
            <w:r>
              <w:rPr>
                <w:spacing w:val="-10"/>
                <w:sz w:val="20"/>
              </w:rPr>
              <w:t xml:space="preserve"> </w:t>
            </w:r>
            <w:r>
              <w:rPr>
                <w:sz w:val="20"/>
              </w:rPr>
              <w:t>“We’ve</w:t>
            </w:r>
            <w:r>
              <w:rPr>
                <w:spacing w:val="-10"/>
                <w:sz w:val="20"/>
              </w:rPr>
              <w:t xml:space="preserve"> </w:t>
            </w:r>
            <w:r>
              <w:rPr>
                <w:sz w:val="20"/>
              </w:rPr>
              <w:t>All</w:t>
            </w:r>
            <w:r>
              <w:rPr>
                <w:spacing w:val="-10"/>
                <w:sz w:val="20"/>
              </w:rPr>
              <w:t xml:space="preserve"> </w:t>
            </w:r>
            <w:r>
              <w:rPr>
                <w:sz w:val="20"/>
              </w:rPr>
              <w:t>Lost</w:t>
            </w:r>
            <w:r>
              <w:rPr>
                <w:spacing w:val="-10"/>
                <w:sz w:val="20"/>
              </w:rPr>
              <w:t xml:space="preserve"> </w:t>
            </w:r>
            <w:r>
              <w:rPr>
                <w:sz w:val="20"/>
              </w:rPr>
              <w:t>Somebody: Community Altar Project Invites</w:t>
            </w:r>
          </w:p>
          <w:p w14:paraId="6420B07E" w14:textId="77777777" w:rsidR="005B0F52" w:rsidRDefault="0046319E">
            <w:pPr>
              <w:pStyle w:val="TableParagraph"/>
              <w:spacing w:before="1" w:line="214" w:lineRule="exact"/>
              <w:ind w:left="105"/>
              <w:rPr>
                <w:sz w:val="20"/>
              </w:rPr>
            </w:pPr>
            <w:r>
              <w:rPr>
                <w:sz w:val="20"/>
              </w:rPr>
              <w:t>Madisonians</w:t>
            </w:r>
            <w:r>
              <w:rPr>
                <w:spacing w:val="-7"/>
                <w:sz w:val="20"/>
              </w:rPr>
              <w:t xml:space="preserve"> </w:t>
            </w:r>
            <w:r>
              <w:rPr>
                <w:sz w:val="20"/>
              </w:rPr>
              <w:t>to</w:t>
            </w:r>
            <w:r>
              <w:rPr>
                <w:spacing w:val="-7"/>
                <w:sz w:val="20"/>
              </w:rPr>
              <w:t xml:space="preserve"> </w:t>
            </w:r>
            <w:r>
              <w:rPr>
                <w:sz w:val="20"/>
              </w:rPr>
              <w:t>Celebrate</w:t>
            </w:r>
            <w:r>
              <w:rPr>
                <w:spacing w:val="-7"/>
                <w:sz w:val="20"/>
              </w:rPr>
              <w:t xml:space="preserve"> </w:t>
            </w:r>
            <w:r>
              <w:rPr>
                <w:sz w:val="20"/>
              </w:rPr>
              <w:t>their</w:t>
            </w:r>
            <w:r>
              <w:rPr>
                <w:spacing w:val="-7"/>
                <w:sz w:val="20"/>
              </w:rPr>
              <w:t xml:space="preserve"> </w:t>
            </w:r>
            <w:r>
              <w:rPr>
                <w:spacing w:val="-2"/>
                <w:sz w:val="20"/>
              </w:rPr>
              <w:t>Dead”</w:t>
            </w:r>
          </w:p>
        </w:tc>
        <w:tc>
          <w:tcPr>
            <w:tcW w:w="2107" w:type="dxa"/>
          </w:tcPr>
          <w:p w14:paraId="6420B07F" w14:textId="77777777" w:rsidR="005B0F52" w:rsidRDefault="0046319E">
            <w:pPr>
              <w:pStyle w:val="TableParagraph"/>
              <w:spacing w:line="261" w:lineRule="auto"/>
              <w:ind w:left="105"/>
              <w:rPr>
                <w:sz w:val="20"/>
              </w:rPr>
            </w:pPr>
            <w:r>
              <w:rPr>
                <w:sz w:val="20"/>
              </w:rPr>
              <w:t xml:space="preserve">October 2021 </w:t>
            </w:r>
            <w:r>
              <w:rPr>
                <w:spacing w:val="-2"/>
                <w:sz w:val="20"/>
              </w:rPr>
              <w:t>Madison/Regional</w:t>
            </w:r>
          </w:p>
        </w:tc>
        <w:tc>
          <w:tcPr>
            <w:tcW w:w="1483" w:type="dxa"/>
          </w:tcPr>
          <w:p w14:paraId="6420B080" w14:textId="77777777" w:rsidR="005B0F52" w:rsidRDefault="0046319E">
            <w:pPr>
              <w:pStyle w:val="TableParagraph"/>
              <w:ind w:left="105"/>
              <w:rPr>
                <w:sz w:val="20"/>
              </w:rPr>
            </w:pPr>
            <w:r>
              <w:rPr>
                <w:spacing w:val="-2"/>
                <w:sz w:val="20"/>
              </w:rPr>
              <w:t>8,000</w:t>
            </w:r>
          </w:p>
        </w:tc>
        <w:tc>
          <w:tcPr>
            <w:tcW w:w="2481" w:type="dxa"/>
          </w:tcPr>
          <w:p w14:paraId="6420B081" w14:textId="77777777" w:rsidR="005B0F52" w:rsidRDefault="0046319E">
            <w:pPr>
              <w:pStyle w:val="TableParagraph"/>
              <w:ind w:left="110"/>
              <w:rPr>
                <w:sz w:val="20"/>
              </w:rPr>
            </w:pPr>
            <w:r>
              <w:rPr>
                <w:sz w:val="20"/>
              </w:rPr>
              <w:t>Capital</w:t>
            </w:r>
            <w:r>
              <w:rPr>
                <w:spacing w:val="-10"/>
                <w:sz w:val="20"/>
              </w:rPr>
              <w:t xml:space="preserve"> </w:t>
            </w:r>
            <w:r>
              <w:rPr>
                <w:spacing w:val="-2"/>
                <w:sz w:val="20"/>
              </w:rPr>
              <w:t>Times</w:t>
            </w:r>
          </w:p>
        </w:tc>
      </w:tr>
      <w:tr w:rsidR="005B0F52" w14:paraId="6420B089" w14:textId="77777777">
        <w:trPr>
          <w:trHeight w:val="493"/>
        </w:trPr>
        <w:tc>
          <w:tcPr>
            <w:tcW w:w="3288" w:type="dxa"/>
          </w:tcPr>
          <w:p w14:paraId="6420B083" w14:textId="77777777" w:rsidR="005B0F52" w:rsidRDefault="0046319E">
            <w:pPr>
              <w:pStyle w:val="TableParagraph"/>
              <w:ind w:left="105"/>
              <w:rPr>
                <w:sz w:val="20"/>
              </w:rPr>
            </w:pPr>
            <w:r>
              <w:rPr>
                <w:sz w:val="20"/>
              </w:rPr>
              <w:t>TV</w:t>
            </w:r>
            <w:r>
              <w:rPr>
                <w:spacing w:val="-10"/>
                <w:sz w:val="20"/>
              </w:rPr>
              <w:t xml:space="preserve"> </w:t>
            </w:r>
            <w:r>
              <w:rPr>
                <w:sz w:val="20"/>
              </w:rPr>
              <w:t>Interview</w:t>
            </w:r>
            <w:r>
              <w:rPr>
                <w:spacing w:val="-9"/>
                <w:sz w:val="20"/>
              </w:rPr>
              <w:t xml:space="preserve"> </w:t>
            </w:r>
            <w:r>
              <w:rPr>
                <w:sz w:val="20"/>
              </w:rPr>
              <w:t>(International</w:t>
            </w:r>
            <w:r>
              <w:rPr>
                <w:spacing w:val="-8"/>
                <w:sz w:val="20"/>
              </w:rPr>
              <w:t xml:space="preserve"> </w:t>
            </w:r>
            <w:r>
              <w:rPr>
                <w:spacing w:val="-2"/>
                <w:sz w:val="20"/>
              </w:rPr>
              <w:t>Focus):</w:t>
            </w:r>
          </w:p>
          <w:p w14:paraId="6420B084" w14:textId="77777777" w:rsidR="005B0F52" w:rsidRDefault="0046319E">
            <w:pPr>
              <w:pStyle w:val="TableParagraph"/>
              <w:spacing w:before="19" w:line="224" w:lineRule="exact"/>
              <w:ind w:left="105"/>
              <w:rPr>
                <w:sz w:val="20"/>
              </w:rPr>
            </w:pPr>
            <w:r>
              <w:rPr>
                <w:sz w:val="20"/>
              </w:rPr>
              <w:t>Trump</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Tropics,</w:t>
            </w:r>
            <w:r>
              <w:rPr>
                <w:spacing w:val="-5"/>
                <w:sz w:val="20"/>
              </w:rPr>
              <w:t xml:space="preserve"> </w:t>
            </w:r>
            <w:r>
              <w:rPr>
                <w:sz w:val="20"/>
              </w:rPr>
              <w:t>Jair</w:t>
            </w:r>
            <w:r>
              <w:rPr>
                <w:spacing w:val="-4"/>
                <w:sz w:val="20"/>
              </w:rPr>
              <w:t xml:space="preserve"> </w:t>
            </w:r>
            <w:r>
              <w:rPr>
                <w:spacing w:val="-2"/>
                <w:sz w:val="20"/>
              </w:rPr>
              <w:t>Bolsonaro</w:t>
            </w:r>
          </w:p>
        </w:tc>
        <w:tc>
          <w:tcPr>
            <w:tcW w:w="2107" w:type="dxa"/>
          </w:tcPr>
          <w:p w14:paraId="6420B085" w14:textId="77777777" w:rsidR="005B0F52" w:rsidRDefault="0046319E">
            <w:pPr>
              <w:pStyle w:val="TableParagraph"/>
              <w:ind w:left="105"/>
              <w:rPr>
                <w:sz w:val="20"/>
              </w:rPr>
            </w:pPr>
            <w:r>
              <w:rPr>
                <w:sz w:val="20"/>
              </w:rPr>
              <w:t>Nov</w:t>
            </w:r>
            <w:r>
              <w:rPr>
                <w:spacing w:val="-4"/>
                <w:sz w:val="20"/>
              </w:rPr>
              <w:t xml:space="preserve"> 2018</w:t>
            </w:r>
          </w:p>
          <w:p w14:paraId="6420B086" w14:textId="77777777" w:rsidR="005B0F52" w:rsidRDefault="0046319E">
            <w:pPr>
              <w:pStyle w:val="TableParagraph"/>
              <w:spacing w:before="15" w:line="229" w:lineRule="exact"/>
              <w:ind w:left="105"/>
              <w:rPr>
                <w:sz w:val="20"/>
              </w:rPr>
            </w:pPr>
            <w:r>
              <w:rPr>
                <w:spacing w:val="-2"/>
                <w:sz w:val="20"/>
              </w:rPr>
              <w:t>Milwaukee/Regional</w:t>
            </w:r>
          </w:p>
        </w:tc>
        <w:tc>
          <w:tcPr>
            <w:tcW w:w="1483" w:type="dxa"/>
          </w:tcPr>
          <w:p w14:paraId="6420B087" w14:textId="77777777" w:rsidR="005B0F52" w:rsidRDefault="0046319E">
            <w:pPr>
              <w:pStyle w:val="TableParagraph"/>
              <w:ind w:left="105"/>
              <w:rPr>
                <w:sz w:val="20"/>
              </w:rPr>
            </w:pPr>
            <w:r>
              <w:rPr>
                <w:spacing w:val="-2"/>
                <w:sz w:val="20"/>
              </w:rPr>
              <w:t>5,000</w:t>
            </w:r>
          </w:p>
        </w:tc>
        <w:tc>
          <w:tcPr>
            <w:tcW w:w="2481" w:type="dxa"/>
          </w:tcPr>
          <w:p w14:paraId="6420B088" w14:textId="77777777" w:rsidR="005B0F52" w:rsidRDefault="0046319E">
            <w:pPr>
              <w:pStyle w:val="TableParagraph"/>
              <w:ind w:left="110" w:right="883"/>
              <w:rPr>
                <w:sz w:val="20"/>
              </w:rPr>
            </w:pPr>
            <w:r>
              <w:rPr>
                <w:sz w:val="20"/>
              </w:rPr>
              <w:t>Milwaukee</w:t>
            </w:r>
            <w:r>
              <w:rPr>
                <w:spacing w:val="-13"/>
                <w:sz w:val="20"/>
              </w:rPr>
              <w:t xml:space="preserve"> </w:t>
            </w:r>
            <w:r>
              <w:rPr>
                <w:sz w:val="20"/>
              </w:rPr>
              <w:t xml:space="preserve">Public </w:t>
            </w:r>
            <w:r>
              <w:rPr>
                <w:spacing w:val="-2"/>
                <w:sz w:val="20"/>
              </w:rPr>
              <w:t>Television</w:t>
            </w:r>
          </w:p>
        </w:tc>
      </w:tr>
      <w:tr w:rsidR="005B0F52" w14:paraId="6420B08E" w14:textId="77777777">
        <w:trPr>
          <w:trHeight w:val="229"/>
        </w:trPr>
        <w:tc>
          <w:tcPr>
            <w:tcW w:w="3288" w:type="dxa"/>
          </w:tcPr>
          <w:p w14:paraId="6420B08A" w14:textId="77777777" w:rsidR="005B0F52" w:rsidRDefault="0046319E">
            <w:pPr>
              <w:pStyle w:val="TableParagraph"/>
              <w:spacing w:line="210" w:lineRule="exact"/>
              <w:ind w:left="105"/>
              <w:rPr>
                <w:b/>
                <w:sz w:val="20"/>
              </w:rPr>
            </w:pPr>
            <w:r>
              <w:rPr>
                <w:b/>
                <w:spacing w:val="-2"/>
                <w:sz w:val="20"/>
              </w:rPr>
              <w:t>GENERAL</w:t>
            </w:r>
            <w:r>
              <w:rPr>
                <w:b/>
                <w:sz w:val="20"/>
              </w:rPr>
              <w:t xml:space="preserve"> </w:t>
            </w:r>
            <w:r>
              <w:rPr>
                <w:b/>
                <w:spacing w:val="-2"/>
                <w:sz w:val="20"/>
              </w:rPr>
              <w:t>PUBLIC</w:t>
            </w:r>
          </w:p>
        </w:tc>
        <w:tc>
          <w:tcPr>
            <w:tcW w:w="2107" w:type="dxa"/>
          </w:tcPr>
          <w:p w14:paraId="6420B08B" w14:textId="77777777" w:rsidR="005B0F52" w:rsidRDefault="005B0F52">
            <w:pPr>
              <w:pStyle w:val="TableParagraph"/>
              <w:rPr>
                <w:sz w:val="16"/>
              </w:rPr>
            </w:pPr>
          </w:p>
        </w:tc>
        <w:tc>
          <w:tcPr>
            <w:tcW w:w="1483" w:type="dxa"/>
          </w:tcPr>
          <w:p w14:paraId="6420B08C" w14:textId="77777777" w:rsidR="005B0F52" w:rsidRDefault="005B0F52">
            <w:pPr>
              <w:pStyle w:val="TableParagraph"/>
              <w:rPr>
                <w:sz w:val="16"/>
              </w:rPr>
            </w:pPr>
          </w:p>
        </w:tc>
        <w:tc>
          <w:tcPr>
            <w:tcW w:w="2481" w:type="dxa"/>
          </w:tcPr>
          <w:p w14:paraId="6420B08D" w14:textId="77777777" w:rsidR="005B0F52" w:rsidRDefault="005B0F52">
            <w:pPr>
              <w:pStyle w:val="TableParagraph"/>
              <w:rPr>
                <w:sz w:val="16"/>
              </w:rPr>
            </w:pPr>
          </w:p>
        </w:tc>
      </w:tr>
      <w:tr w:rsidR="005B0F52" w14:paraId="6420B095" w14:textId="77777777">
        <w:trPr>
          <w:trHeight w:val="498"/>
        </w:trPr>
        <w:tc>
          <w:tcPr>
            <w:tcW w:w="3288" w:type="dxa"/>
          </w:tcPr>
          <w:p w14:paraId="6420B08F" w14:textId="77777777" w:rsidR="005B0F52" w:rsidRDefault="0046319E">
            <w:pPr>
              <w:pStyle w:val="TableParagraph"/>
              <w:spacing w:line="225" w:lineRule="exact"/>
              <w:ind w:left="105"/>
              <w:rPr>
                <w:sz w:val="20"/>
              </w:rPr>
            </w:pPr>
            <w:r>
              <w:rPr>
                <w:sz w:val="20"/>
              </w:rPr>
              <w:t>Community</w:t>
            </w:r>
            <w:r>
              <w:rPr>
                <w:spacing w:val="-9"/>
                <w:sz w:val="20"/>
              </w:rPr>
              <w:t xml:space="preserve"> </w:t>
            </w:r>
            <w:r>
              <w:rPr>
                <w:sz w:val="20"/>
              </w:rPr>
              <w:t>Altar</w:t>
            </w:r>
            <w:r>
              <w:rPr>
                <w:spacing w:val="-9"/>
                <w:sz w:val="20"/>
              </w:rPr>
              <w:t xml:space="preserve"> </w:t>
            </w:r>
            <w:r>
              <w:rPr>
                <w:spacing w:val="-2"/>
                <w:sz w:val="20"/>
              </w:rPr>
              <w:t>Project</w:t>
            </w:r>
          </w:p>
        </w:tc>
        <w:tc>
          <w:tcPr>
            <w:tcW w:w="2107" w:type="dxa"/>
          </w:tcPr>
          <w:p w14:paraId="6420B090" w14:textId="77777777" w:rsidR="005B0F52" w:rsidRDefault="0046319E">
            <w:pPr>
              <w:pStyle w:val="TableParagraph"/>
              <w:ind w:left="105"/>
              <w:rPr>
                <w:sz w:val="20"/>
              </w:rPr>
            </w:pPr>
            <w:r>
              <w:rPr>
                <w:sz w:val="20"/>
              </w:rPr>
              <w:t>Oct-Nov</w:t>
            </w:r>
            <w:r>
              <w:rPr>
                <w:spacing w:val="-11"/>
                <w:sz w:val="20"/>
              </w:rPr>
              <w:t xml:space="preserve"> </w:t>
            </w:r>
            <w:r>
              <w:rPr>
                <w:spacing w:val="-2"/>
                <w:sz w:val="20"/>
              </w:rPr>
              <w:t>2020/2021</w:t>
            </w:r>
          </w:p>
          <w:p w14:paraId="6420B091" w14:textId="77777777" w:rsidR="005B0F52" w:rsidRDefault="0046319E">
            <w:pPr>
              <w:pStyle w:val="TableParagraph"/>
              <w:spacing w:before="19" w:line="229" w:lineRule="exact"/>
              <w:ind w:left="105"/>
              <w:rPr>
                <w:sz w:val="20"/>
              </w:rPr>
            </w:pPr>
            <w:r>
              <w:rPr>
                <w:spacing w:val="-2"/>
                <w:sz w:val="20"/>
              </w:rPr>
              <w:t>Madison/Local</w:t>
            </w:r>
          </w:p>
        </w:tc>
        <w:tc>
          <w:tcPr>
            <w:tcW w:w="1483" w:type="dxa"/>
          </w:tcPr>
          <w:p w14:paraId="6420B092" w14:textId="77777777" w:rsidR="005B0F52" w:rsidRDefault="0046319E">
            <w:pPr>
              <w:pStyle w:val="TableParagraph"/>
              <w:ind w:left="105"/>
              <w:rPr>
                <w:sz w:val="20"/>
              </w:rPr>
            </w:pPr>
            <w:r>
              <w:rPr>
                <w:spacing w:val="-2"/>
                <w:sz w:val="20"/>
              </w:rPr>
              <w:t>2,000</w:t>
            </w:r>
          </w:p>
        </w:tc>
        <w:tc>
          <w:tcPr>
            <w:tcW w:w="2481" w:type="dxa"/>
          </w:tcPr>
          <w:p w14:paraId="6420B093" w14:textId="77777777" w:rsidR="005B0F52" w:rsidRDefault="0046319E">
            <w:pPr>
              <w:pStyle w:val="TableParagraph"/>
              <w:ind w:left="110"/>
              <w:rPr>
                <w:sz w:val="20"/>
              </w:rPr>
            </w:pPr>
            <w:r>
              <w:rPr>
                <w:sz w:val="20"/>
              </w:rPr>
              <w:t>Art,</w:t>
            </w:r>
            <w:r>
              <w:rPr>
                <w:spacing w:val="-7"/>
                <w:sz w:val="20"/>
              </w:rPr>
              <w:t xml:space="preserve"> </w:t>
            </w:r>
            <w:r>
              <w:rPr>
                <w:sz w:val="20"/>
              </w:rPr>
              <w:t>Madison</w:t>
            </w:r>
            <w:r>
              <w:rPr>
                <w:spacing w:val="-6"/>
                <w:sz w:val="20"/>
              </w:rPr>
              <w:t xml:space="preserve"> </w:t>
            </w:r>
            <w:r>
              <w:rPr>
                <w:spacing w:val="-2"/>
                <w:sz w:val="20"/>
              </w:rPr>
              <w:t>Children’s</w:t>
            </w:r>
          </w:p>
          <w:p w14:paraId="6420B094" w14:textId="77777777" w:rsidR="005B0F52" w:rsidRDefault="0046319E">
            <w:pPr>
              <w:pStyle w:val="TableParagraph"/>
              <w:spacing w:before="19" w:line="229" w:lineRule="exact"/>
              <w:ind w:left="110"/>
              <w:rPr>
                <w:sz w:val="20"/>
              </w:rPr>
            </w:pPr>
            <w:r>
              <w:rPr>
                <w:sz w:val="20"/>
              </w:rPr>
              <w:t>and</w:t>
            </w:r>
            <w:r>
              <w:rPr>
                <w:spacing w:val="-5"/>
                <w:sz w:val="20"/>
              </w:rPr>
              <w:t xml:space="preserve"> </w:t>
            </w:r>
            <w:r>
              <w:rPr>
                <w:sz w:val="20"/>
              </w:rPr>
              <w:t>Chazen</w:t>
            </w:r>
            <w:r>
              <w:rPr>
                <w:spacing w:val="-5"/>
                <w:sz w:val="20"/>
              </w:rPr>
              <w:t xml:space="preserve"> </w:t>
            </w:r>
            <w:r>
              <w:rPr>
                <w:spacing w:val="-2"/>
                <w:sz w:val="20"/>
              </w:rPr>
              <w:t>Museums</w:t>
            </w:r>
          </w:p>
        </w:tc>
      </w:tr>
      <w:tr w:rsidR="005B0F52" w14:paraId="6420B09C" w14:textId="77777777">
        <w:trPr>
          <w:trHeight w:val="479"/>
        </w:trPr>
        <w:tc>
          <w:tcPr>
            <w:tcW w:w="3288" w:type="dxa"/>
          </w:tcPr>
          <w:p w14:paraId="6420B096" w14:textId="77777777" w:rsidR="005B0F52" w:rsidRDefault="0046319E">
            <w:pPr>
              <w:pStyle w:val="TableParagraph"/>
              <w:ind w:left="105"/>
              <w:rPr>
                <w:sz w:val="20"/>
              </w:rPr>
            </w:pPr>
            <w:r>
              <w:rPr>
                <w:sz w:val="20"/>
              </w:rPr>
              <w:t>Música</w:t>
            </w:r>
            <w:r>
              <w:rPr>
                <w:spacing w:val="-5"/>
                <w:sz w:val="20"/>
              </w:rPr>
              <w:t xml:space="preserve"> </w:t>
            </w:r>
            <w:r>
              <w:rPr>
                <w:sz w:val="20"/>
              </w:rPr>
              <w:t>del</w:t>
            </w:r>
            <w:r>
              <w:rPr>
                <w:spacing w:val="-5"/>
                <w:sz w:val="20"/>
              </w:rPr>
              <w:t xml:space="preserve"> </w:t>
            </w:r>
            <w:r>
              <w:rPr>
                <w:spacing w:val="-4"/>
                <w:sz w:val="20"/>
              </w:rPr>
              <w:t>Lago</w:t>
            </w:r>
          </w:p>
          <w:p w14:paraId="6420B097" w14:textId="77777777" w:rsidR="005B0F52" w:rsidRDefault="0046319E">
            <w:pPr>
              <w:pStyle w:val="TableParagraph"/>
              <w:spacing w:line="229" w:lineRule="exact"/>
              <w:ind w:left="105"/>
              <w:rPr>
                <w:sz w:val="20"/>
              </w:rPr>
            </w:pPr>
            <w:r>
              <w:rPr>
                <w:sz w:val="20"/>
              </w:rPr>
              <w:t>summer</w:t>
            </w:r>
            <w:r>
              <w:rPr>
                <w:spacing w:val="-7"/>
                <w:sz w:val="20"/>
              </w:rPr>
              <w:t xml:space="preserve"> </w:t>
            </w:r>
            <w:r>
              <w:rPr>
                <w:sz w:val="20"/>
              </w:rPr>
              <w:t>Latin</w:t>
            </w:r>
            <w:r>
              <w:rPr>
                <w:spacing w:val="-6"/>
                <w:sz w:val="20"/>
              </w:rPr>
              <w:t xml:space="preserve"> </w:t>
            </w:r>
            <w:r>
              <w:rPr>
                <w:sz w:val="20"/>
              </w:rPr>
              <w:t>music</w:t>
            </w:r>
            <w:r>
              <w:rPr>
                <w:spacing w:val="-6"/>
                <w:sz w:val="20"/>
              </w:rPr>
              <w:t xml:space="preserve"> </w:t>
            </w:r>
            <w:r>
              <w:rPr>
                <w:spacing w:val="-2"/>
                <w:sz w:val="20"/>
              </w:rPr>
              <w:t>series</w:t>
            </w:r>
          </w:p>
        </w:tc>
        <w:tc>
          <w:tcPr>
            <w:tcW w:w="2107" w:type="dxa"/>
          </w:tcPr>
          <w:p w14:paraId="6420B098" w14:textId="77777777" w:rsidR="005B0F52" w:rsidRDefault="0046319E">
            <w:pPr>
              <w:pStyle w:val="TableParagraph"/>
              <w:ind w:left="105"/>
              <w:rPr>
                <w:sz w:val="20"/>
              </w:rPr>
            </w:pPr>
            <w:r>
              <w:rPr>
                <w:sz w:val="20"/>
              </w:rPr>
              <w:t>June-Aug</w:t>
            </w:r>
            <w:r>
              <w:rPr>
                <w:spacing w:val="-9"/>
                <w:sz w:val="20"/>
              </w:rPr>
              <w:t xml:space="preserve"> </w:t>
            </w:r>
            <w:r>
              <w:rPr>
                <w:spacing w:val="-4"/>
                <w:sz w:val="20"/>
              </w:rPr>
              <w:t>2019</w:t>
            </w:r>
          </w:p>
          <w:p w14:paraId="6420B099" w14:textId="77777777" w:rsidR="005B0F52" w:rsidRDefault="0046319E">
            <w:pPr>
              <w:pStyle w:val="TableParagraph"/>
              <w:spacing w:before="19" w:line="210" w:lineRule="exact"/>
              <w:ind w:left="105"/>
              <w:rPr>
                <w:sz w:val="20"/>
              </w:rPr>
            </w:pPr>
            <w:r>
              <w:rPr>
                <w:sz w:val="20"/>
              </w:rPr>
              <w:t>Milwaukee/</w:t>
            </w:r>
            <w:r>
              <w:rPr>
                <w:spacing w:val="-12"/>
                <w:sz w:val="20"/>
              </w:rPr>
              <w:t xml:space="preserve"> </w:t>
            </w:r>
            <w:r>
              <w:rPr>
                <w:spacing w:val="-2"/>
                <w:sz w:val="20"/>
              </w:rPr>
              <w:t>Local</w:t>
            </w:r>
          </w:p>
        </w:tc>
        <w:tc>
          <w:tcPr>
            <w:tcW w:w="1483" w:type="dxa"/>
          </w:tcPr>
          <w:p w14:paraId="6420B09A" w14:textId="77777777" w:rsidR="005B0F52" w:rsidRDefault="0046319E">
            <w:pPr>
              <w:pStyle w:val="TableParagraph"/>
              <w:ind w:left="105"/>
              <w:rPr>
                <w:sz w:val="20"/>
              </w:rPr>
            </w:pPr>
            <w:r>
              <w:rPr>
                <w:spacing w:val="-2"/>
                <w:sz w:val="20"/>
              </w:rPr>
              <w:t>1,675</w:t>
            </w:r>
          </w:p>
        </w:tc>
        <w:tc>
          <w:tcPr>
            <w:tcW w:w="2481" w:type="dxa"/>
          </w:tcPr>
          <w:p w14:paraId="6420B09B" w14:textId="77777777" w:rsidR="005B0F52" w:rsidRDefault="0046319E">
            <w:pPr>
              <w:pStyle w:val="TableParagraph"/>
              <w:ind w:left="110"/>
              <w:rPr>
                <w:sz w:val="20"/>
              </w:rPr>
            </w:pPr>
            <w:r>
              <w:rPr>
                <w:sz w:val="20"/>
              </w:rPr>
              <w:t>Colectivo</w:t>
            </w:r>
            <w:r>
              <w:rPr>
                <w:spacing w:val="-10"/>
                <w:sz w:val="20"/>
              </w:rPr>
              <w:t xml:space="preserve"> </w:t>
            </w:r>
            <w:r>
              <w:rPr>
                <w:spacing w:val="-2"/>
                <w:sz w:val="20"/>
              </w:rPr>
              <w:t>Coffee</w:t>
            </w:r>
          </w:p>
        </w:tc>
      </w:tr>
      <w:tr w:rsidR="005B0F52" w14:paraId="6420B0A2" w14:textId="77777777">
        <w:trPr>
          <w:trHeight w:val="709"/>
        </w:trPr>
        <w:tc>
          <w:tcPr>
            <w:tcW w:w="3288" w:type="dxa"/>
          </w:tcPr>
          <w:p w14:paraId="6420B09D" w14:textId="77777777" w:rsidR="005B0F52" w:rsidRDefault="0046319E">
            <w:pPr>
              <w:pStyle w:val="TableParagraph"/>
              <w:ind w:left="119"/>
              <w:rPr>
                <w:sz w:val="20"/>
              </w:rPr>
            </w:pPr>
            <w:r>
              <w:rPr>
                <w:sz w:val="20"/>
              </w:rPr>
              <w:t>Migration</w:t>
            </w:r>
            <w:r>
              <w:rPr>
                <w:spacing w:val="-12"/>
                <w:sz w:val="20"/>
              </w:rPr>
              <w:t xml:space="preserve"> </w:t>
            </w:r>
            <w:r>
              <w:rPr>
                <w:sz w:val="20"/>
              </w:rPr>
              <w:t>Webinar</w:t>
            </w:r>
            <w:r>
              <w:rPr>
                <w:spacing w:val="-12"/>
                <w:sz w:val="20"/>
              </w:rPr>
              <w:t xml:space="preserve"> </w:t>
            </w:r>
            <w:r>
              <w:rPr>
                <w:sz w:val="20"/>
              </w:rPr>
              <w:t>Series:</w:t>
            </w:r>
            <w:r>
              <w:rPr>
                <w:spacing w:val="-12"/>
                <w:sz w:val="20"/>
              </w:rPr>
              <w:t xml:space="preserve"> </w:t>
            </w:r>
            <w:r>
              <w:rPr>
                <w:sz w:val="20"/>
              </w:rPr>
              <w:t>Latin America and the U.S.</w:t>
            </w:r>
          </w:p>
        </w:tc>
        <w:tc>
          <w:tcPr>
            <w:tcW w:w="2107" w:type="dxa"/>
          </w:tcPr>
          <w:p w14:paraId="6420B09E" w14:textId="77777777" w:rsidR="005B0F52" w:rsidRDefault="0046319E">
            <w:pPr>
              <w:pStyle w:val="TableParagraph"/>
              <w:ind w:left="105"/>
              <w:rPr>
                <w:sz w:val="20"/>
              </w:rPr>
            </w:pPr>
            <w:r>
              <w:rPr>
                <w:sz w:val="20"/>
              </w:rPr>
              <w:t>Sep-Nov</w:t>
            </w:r>
            <w:r>
              <w:rPr>
                <w:spacing w:val="-8"/>
                <w:sz w:val="20"/>
              </w:rPr>
              <w:t xml:space="preserve"> </w:t>
            </w:r>
            <w:r>
              <w:rPr>
                <w:spacing w:val="-4"/>
                <w:sz w:val="20"/>
              </w:rPr>
              <w:t>2020</w:t>
            </w:r>
          </w:p>
          <w:p w14:paraId="6420B09F" w14:textId="77777777" w:rsidR="005B0F52" w:rsidRDefault="0046319E">
            <w:pPr>
              <w:pStyle w:val="TableParagraph"/>
              <w:spacing w:line="230" w:lineRule="atLeast"/>
              <w:ind w:left="105" w:right="28"/>
              <w:rPr>
                <w:sz w:val="20"/>
              </w:rPr>
            </w:pPr>
            <w:r>
              <w:rPr>
                <w:spacing w:val="-2"/>
                <w:sz w:val="20"/>
              </w:rPr>
              <w:t>Consortium/ International</w:t>
            </w:r>
          </w:p>
        </w:tc>
        <w:tc>
          <w:tcPr>
            <w:tcW w:w="1483" w:type="dxa"/>
          </w:tcPr>
          <w:p w14:paraId="6420B0A0" w14:textId="77777777" w:rsidR="005B0F52" w:rsidRDefault="0046319E">
            <w:pPr>
              <w:pStyle w:val="TableParagraph"/>
              <w:ind w:left="105"/>
              <w:rPr>
                <w:sz w:val="20"/>
              </w:rPr>
            </w:pPr>
            <w:r>
              <w:rPr>
                <w:spacing w:val="-5"/>
                <w:sz w:val="20"/>
              </w:rPr>
              <w:t>696</w:t>
            </w:r>
          </w:p>
        </w:tc>
        <w:tc>
          <w:tcPr>
            <w:tcW w:w="2481" w:type="dxa"/>
          </w:tcPr>
          <w:p w14:paraId="6420B0A1" w14:textId="77777777" w:rsidR="005B0F52" w:rsidRDefault="0046319E">
            <w:pPr>
              <w:pStyle w:val="TableParagraph"/>
              <w:ind w:left="110"/>
              <w:rPr>
                <w:sz w:val="20"/>
              </w:rPr>
            </w:pPr>
            <w:r>
              <w:rPr>
                <w:sz w:val="20"/>
              </w:rPr>
              <w:t>LACIS,</w:t>
            </w:r>
            <w:r>
              <w:rPr>
                <w:spacing w:val="-7"/>
                <w:sz w:val="20"/>
              </w:rPr>
              <w:t xml:space="preserve"> </w:t>
            </w:r>
            <w:r>
              <w:rPr>
                <w:spacing w:val="-2"/>
                <w:sz w:val="20"/>
              </w:rPr>
              <w:t>CLACS</w:t>
            </w:r>
          </w:p>
        </w:tc>
      </w:tr>
    </w:tbl>
    <w:p w14:paraId="6420B0A3" w14:textId="77777777" w:rsidR="005B0F52" w:rsidRDefault="0046319E">
      <w:pPr>
        <w:pStyle w:val="BodyText"/>
        <w:spacing w:before="122" w:line="480" w:lineRule="auto"/>
        <w:ind w:right="236"/>
        <w:jc w:val="both"/>
      </w:pPr>
      <w:r>
        <w:t>Overall attendance at outreach events illustrates the cumulative impact of the Consortium’s outreach programming (Table H.4). See Criterion I for future outreach plans.</w:t>
      </w:r>
    </w:p>
    <w:p w14:paraId="6420B0A4" w14:textId="77777777" w:rsidR="005B0F52" w:rsidRDefault="005B0F52">
      <w:pPr>
        <w:spacing w:line="480" w:lineRule="auto"/>
        <w:jc w:val="both"/>
        <w:sectPr w:rsidR="005B0F52">
          <w:pgSz w:w="12240" w:h="15840"/>
          <w:pgMar w:top="1380" w:right="1200" w:bottom="1000" w:left="1200" w:header="0" w:footer="806" w:gutter="0"/>
          <w:cols w:space="720"/>
        </w:sectPr>
      </w:pPr>
    </w:p>
    <w:p w14:paraId="6420B0A5" w14:textId="55D4DBA7" w:rsidR="005B0F52" w:rsidRDefault="0046319E">
      <w:pPr>
        <w:spacing w:before="65"/>
        <w:ind w:left="242"/>
        <w:rPr>
          <w:b/>
          <w:sz w:val="20"/>
        </w:rPr>
      </w:pPr>
      <w:r>
        <w:rPr>
          <w:noProof/>
        </w:rPr>
        <mc:AlternateContent>
          <mc:Choice Requires="wps">
            <w:drawing>
              <wp:anchor distT="0" distB="0" distL="114300" distR="114300" simplePos="0" relativeHeight="15730176" behindDoc="0" locked="0" layoutInCell="1" allowOverlap="1" wp14:anchorId="6420B153" wp14:editId="78079465">
                <wp:simplePos x="0" y="0"/>
                <wp:positionH relativeFrom="page">
                  <wp:posOffset>878205</wp:posOffset>
                </wp:positionH>
                <wp:positionV relativeFrom="paragraph">
                  <wp:posOffset>187325</wp:posOffset>
                </wp:positionV>
                <wp:extent cx="3051175" cy="2287270"/>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28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811"/>
                              <w:gridCol w:w="902"/>
                              <w:gridCol w:w="897"/>
                            </w:tblGrid>
                            <w:tr w:rsidR="005B0F52" w14:paraId="6420B1AB" w14:textId="77777777">
                              <w:trPr>
                                <w:trHeight w:val="230"/>
                              </w:trPr>
                              <w:tc>
                                <w:tcPr>
                                  <w:tcW w:w="2064" w:type="dxa"/>
                                </w:tcPr>
                                <w:p w14:paraId="6420B1A7" w14:textId="77777777" w:rsidR="005B0F52" w:rsidRDefault="0046319E">
                                  <w:pPr>
                                    <w:pStyle w:val="TableParagraph"/>
                                    <w:spacing w:line="210" w:lineRule="exact"/>
                                    <w:ind w:left="110"/>
                                    <w:rPr>
                                      <w:b/>
                                      <w:sz w:val="20"/>
                                    </w:rPr>
                                  </w:pPr>
                                  <w:r>
                                    <w:rPr>
                                      <w:b/>
                                      <w:spacing w:val="-2"/>
                                      <w:sz w:val="20"/>
                                    </w:rPr>
                                    <w:t>PARTICIPANTS</w:t>
                                  </w:r>
                                </w:p>
                              </w:tc>
                              <w:tc>
                                <w:tcPr>
                                  <w:tcW w:w="811" w:type="dxa"/>
                                </w:tcPr>
                                <w:p w14:paraId="6420B1A8" w14:textId="77777777" w:rsidR="005B0F52" w:rsidRDefault="0046319E">
                                  <w:pPr>
                                    <w:pStyle w:val="TableParagraph"/>
                                    <w:spacing w:line="210" w:lineRule="exact"/>
                                    <w:ind w:right="93"/>
                                    <w:jc w:val="right"/>
                                    <w:rPr>
                                      <w:b/>
                                      <w:sz w:val="20"/>
                                    </w:rPr>
                                  </w:pPr>
                                  <w:r>
                                    <w:rPr>
                                      <w:b/>
                                      <w:spacing w:val="-5"/>
                                      <w:sz w:val="20"/>
                                    </w:rPr>
                                    <w:t>MSN</w:t>
                                  </w:r>
                                </w:p>
                              </w:tc>
                              <w:tc>
                                <w:tcPr>
                                  <w:tcW w:w="902" w:type="dxa"/>
                                </w:tcPr>
                                <w:p w14:paraId="6420B1A9" w14:textId="77777777" w:rsidR="005B0F52" w:rsidRDefault="0046319E">
                                  <w:pPr>
                                    <w:pStyle w:val="TableParagraph"/>
                                    <w:spacing w:line="210" w:lineRule="exact"/>
                                    <w:ind w:right="99"/>
                                    <w:jc w:val="right"/>
                                    <w:rPr>
                                      <w:b/>
                                      <w:sz w:val="20"/>
                                    </w:rPr>
                                  </w:pPr>
                                  <w:r>
                                    <w:rPr>
                                      <w:b/>
                                      <w:spacing w:val="-5"/>
                                      <w:sz w:val="20"/>
                                    </w:rPr>
                                    <w:t>MKE</w:t>
                                  </w:r>
                                </w:p>
                              </w:tc>
                              <w:tc>
                                <w:tcPr>
                                  <w:tcW w:w="897" w:type="dxa"/>
                                </w:tcPr>
                                <w:p w14:paraId="6420B1AA" w14:textId="77777777" w:rsidR="005B0F52" w:rsidRDefault="0046319E">
                                  <w:pPr>
                                    <w:pStyle w:val="TableParagraph"/>
                                    <w:spacing w:line="210" w:lineRule="exact"/>
                                    <w:ind w:right="94"/>
                                    <w:jc w:val="right"/>
                                    <w:rPr>
                                      <w:b/>
                                      <w:sz w:val="20"/>
                                    </w:rPr>
                                  </w:pPr>
                                  <w:r>
                                    <w:rPr>
                                      <w:b/>
                                      <w:spacing w:val="-2"/>
                                      <w:sz w:val="20"/>
                                    </w:rPr>
                                    <w:t>Total</w:t>
                                  </w:r>
                                </w:p>
                              </w:tc>
                            </w:tr>
                            <w:tr w:rsidR="005B0F52" w14:paraId="6420B1B0" w14:textId="77777777">
                              <w:trPr>
                                <w:trHeight w:val="249"/>
                              </w:trPr>
                              <w:tc>
                                <w:tcPr>
                                  <w:tcW w:w="2064" w:type="dxa"/>
                                </w:tcPr>
                                <w:p w14:paraId="6420B1AC" w14:textId="77777777" w:rsidR="005B0F52" w:rsidRDefault="0046319E">
                                  <w:pPr>
                                    <w:pStyle w:val="TableParagraph"/>
                                    <w:spacing w:line="229" w:lineRule="exact"/>
                                    <w:ind w:left="110"/>
                                    <w:rPr>
                                      <w:sz w:val="20"/>
                                    </w:rPr>
                                  </w:pPr>
                                  <w:r>
                                    <w:rPr>
                                      <w:sz w:val="20"/>
                                    </w:rPr>
                                    <w:t>K-12</w:t>
                                  </w:r>
                                  <w:r>
                                    <w:rPr>
                                      <w:spacing w:val="-5"/>
                                      <w:sz w:val="20"/>
                                    </w:rPr>
                                    <w:t xml:space="preserve"> </w:t>
                                  </w:r>
                                  <w:r>
                                    <w:rPr>
                                      <w:spacing w:val="-2"/>
                                      <w:sz w:val="20"/>
                                    </w:rPr>
                                    <w:t>Teachers</w:t>
                                  </w:r>
                                </w:p>
                              </w:tc>
                              <w:tc>
                                <w:tcPr>
                                  <w:tcW w:w="811" w:type="dxa"/>
                                </w:tcPr>
                                <w:p w14:paraId="6420B1AD" w14:textId="77777777" w:rsidR="005B0F52" w:rsidRDefault="0046319E">
                                  <w:pPr>
                                    <w:pStyle w:val="TableParagraph"/>
                                    <w:spacing w:line="229" w:lineRule="exact"/>
                                    <w:ind w:right="94"/>
                                    <w:jc w:val="right"/>
                                    <w:rPr>
                                      <w:sz w:val="20"/>
                                    </w:rPr>
                                  </w:pPr>
                                  <w:r>
                                    <w:rPr>
                                      <w:spacing w:val="-5"/>
                                      <w:sz w:val="20"/>
                                    </w:rPr>
                                    <w:t>442</w:t>
                                  </w:r>
                                </w:p>
                              </w:tc>
                              <w:tc>
                                <w:tcPr>
                                  <w:tcW w:w="902" w:type="dxa"/>
                                </w:tcPr>
                                <w:p w14:paraId="6420B1AE" w14:textId="77777777" w:rsidR="005B0F52" w:rsidRDefault="0046319E">
                                  <w:pPr>
                                    <w:pStyle w:val="TableParagraph"/>
                                    <w:spacing w:line="229" w:lineRule="exact"/>
                                    <w:ind w:right="100"/>
                                    <w:jc w:val="right"/>
                                    <w:rPr>
                                      <w:sz w:val="20"/>
                                    </w:rPr>
                                  </w:pPr>
                                  <w:r>
                                    <w:rPr>
                                      <w:spacing w:val="-2"/>
                                      <w:sz w:val="20"/>
                                    </w:rPr>
                                    <w:t>1,871</w:t>
                                  </w:r>
                                </w:p>
                              </w:tc>
                              <w:tc>
                                <w:tcPr>
                                  <w:tcW w:w="897" w:type="dxa"/>
                                </w:tcPr>
                                <w:p w14:paraId="6420B1AF" w14:textId="77777777" w:rsidR="005B0F52" w:rsidRDefault="0046319E">
                                  <w:pPr>
                                    <w:pStyle w:val="TableParagraph"/>
                                    <w:spacing w:line="229" w:lineRule="exact"/>
                                    <w:ind w:right="95"/>
                                    <w:jc w:val="right"/>
                                    <w:rPr>
                                      <w:sz w:val="20"/>
                                    </w:rPr>
                                  </w:pPr>
                                  <w:r>
                                    <w:rPr>
                                      <w:spacing w:val="-2"/>
                                      <w:sz w:val="20"/>
                                    </w:rPr>
                                    <w:t>2,313</w:t>
                                  </w:r>
                                </w:p>
                              </w:tc>
                            </w:tr>
                            <w:tr w:rsidR="005B0F52" w14:paraId="6420B1B5" w14:textId="77777777">
                              <w:trPr>
                                <w:trHeight w:val="249"/>
                              </w:trPr>
                              <w:tc>
                                <w:tcPr>
                                  <w:tcW w:w="2064" w:type="dxa"/>
                                </w:tcPr>
                                <w:p w14:paraId="6420B1B1" w14:textId="77777777" w:rsidR="005B0F52" w:rsidRDefault="0046319E">
                                  <w:pPr>
                                    <w:pStyle w:val="TableParagraph"/>
                                    <w:spacing w:line="229" w:lineRule="exact"/>
                                    <w:ind w:left="110"/>
                                    <w:rPr>
                                      <w:sz w:val="20"/>
                                    </w:rPr>
                                  </w:pPr>
                                  <w:r>
                                    <w:rPr>
                                      <w:spacing w:val="-2"/>
                                      <w:sz w:val="20"/>
                                    </w:rPr>
                                    <w:t>Post-Secondary</w:t>
                                  </w:r>
                                </w:p>
                              </w:tc>
                              <w:tc>
                                <w:tcPr>
                                  <w:tcW w:w="811" w:type="dxa"/>
                                </w:tcPr>
                                <w:p w14:paraId="6420B1B2" w14:textId="77777777" w:rsidR="005B0F52" w:rsidRDefault="0046319E">
                                  <w:pPr>
                                    <w:pStyle w:val="TableParagraph"/>
                                    <w:spacing w:line="229" w:lineRule="exact"/>
                                    <w:ind w:right="94"/>
                                    <w:jc w:val="right"/>
                                    <w:rPr>
                                      <w:sz w:val="20"/>
                                    </w:rPr>
                                  </w:pPr>
                                  <w:r>
                                    <w:rPr>
                                      <w:spacing w:val="-5"/>
                                      <w:sz w:val="20"/>
                                    </w:rPr>
                                    <w:t>125</w:t>
                                  </w:r>
                                </w:p>
                              </w:tc>
                              <w:tc>
                                <w:tcPr>
                                  <w:tcW w:w="902" w:type="dxa"/>
                                </w:tcPr>
                                <w:p w14:paraId="6420B1B3" w14:textId="77777777" w:rsidR="005B0F52" w:rsidRDefault="0046319E">
                                  <w:pPr>
                                    <w:pStyle w:val="TableParagraph"/>
                                    <w:spacing w:line="229" w:lineRule="exact"/>
                                    <w:ind w:right="100"/>
                                    <w:jc w:val="right"/>
                                    <w:rPr>
                                      <w:sz w:val="20"/>
                                    </w:rPr>
                                  </w:pPr>
                                  <w:r>
                                    <w:rPr>
                                      <w:spacing w:val="-5"/>
                                      <w:sz w:val="20"/>
                                    </w:rPr>
                                    <w:t>180</w:t>
                                  </w:r>
                                </w:p>
                              </w:tc>
                              <w:tc>
                                <w:tcPr>
                                  <w:tcW w:w="897" w:type="dxa"/>
                                </w:tcPr>
                                <w:p w14:paraId="6420B1B4" w14:textId="77777777" w:rsidR="005B0F52" w:rsidRDefault="0046319E">
                                  <w:pPr>
                                    <w:pStyle w:val="TableParagraph"/>
                                    <w:spacing w:line="229" w:lineRule="exact"/>
                                    <w:ind w:right="95"/>
                                    <w:jc w:val="right"/>
                                    <w:rPr>
                                      <w:sz w:val="20"/>
                                    </w:rPr>
                                  </w:pPr>
                                  <w:r>
                                    <w:rPr>
                                      <w:spacing w:val="-5"/>
                                      <w:sz w:val="20"/>
                                    </w:rPr>
                                    <w:t>305</w:t>
                                  </w:r>
                                </w:p>
                              </w:tc>
                            </w:tr>
                            <w:tr w:rsidR="005B0F52" w14:paraId="6420B1BA" w14:textId="77777777">
                              <w:trPr>
                                <w:trHeight w:val="244"/>
                              </w:trPr>
                              <w:tc>
                                <w:tcPr>
                                  <w:tcW w:w="2064" w:type="dxa"/>
                                </w:tcPr>
                                <w:p w14:paraId="6420B1B6" w14:textId="77777777" w:rsidR="005B0F52" w:rsidRDefault="0046319E">
                                  <w:pPr>
                                    <w:pStyle w:val="TableParagraph"/>
                                    <w:spacing w:line="224" w:lineRule="exact"/>
                                    <w:ind w:left="110"/>
                                    <w:rPr>
                                      <w:sz w:val="20"/>
                                    </w:rPr>
                                  </w:pPr>
                                  <w:r>
                                    <w:rPr>
                                      <w:sz w:val="20"/>
                                    </w:rPr>
                                    <w:t>K-16</w:t>
                                  </w:r>
                                  <w:r>
                                    <w:rPr>
                                      <w:spacing w:val="-5"/>
                                      <w:sz w:val="20"/>
                                    </w:rPr>
                                    <w:t xml:space="preserve"> </w:t>
                                  </w:r>
                                  <w:r>
                                    <w:rPr>
                                      <w:spacing w:val="-2"/>
                                      <w:sz w:val="20"/>
                                    </w:rPr>
                                    <w:t>Students</w:t>
                                  </w:r>
                                </w:p>
                              </w:tc>
                              <w:tc>
                                <w:tcPr>
                                  <w:tcW w:w="811" w:type="dxa"/>
                                </w:tcPr>
                                <w:p w14:paraId="6420B1B7" w14:textId="77777777" w:rsidR="005B0F52" w:rsidRDefault="0046319E">
                                  <w:pPr>
                                    <w:pStyle w:val="TableParagraph"/>
                                    <w:spacing w:line="224" w:lineRule="exact"/>
                                    <w:ind w:right="94"/>
                                    <w:jc w:val="right"/>
                                    <w:rPr>
                                      <w:sz w:val="20"/>
                                    </w:rPr>
                                  </w:pPr>
                                  <w:r>
                                    <w:rPr>
                                      <w:spacing w:val="-2"/>
                                      <w:sz w:val="20"/>
                                    </w:rPr>
                                    <w:t>1,772</w:t>
                                  </w:r>
                                </w:p>
                              </w:tc>
                              <w:tc>
                                <w:tcPr>
                                  <w:tcW w:w="902" w:type="dxa"/>
                                </w:tcPr>
                                <w:p w14:paraId="6420B1B8" w14:textId="77777777" w:rsidR="005B0F52" w:rsidRDefault="0046319E">
                                  <w:pPr>
                                    <w:pStyle w:val="TableParagraph"/>
                                    <w:spacing w:line="224" w:lineRule="exact"/>
                                    <w:ind w:right="100"/>
                                    <w:jc w:val="right"/>
                                    <w:rPr>
                                      <w:sz w:val="20"/>
                                    </w:rPr>
                                  </w:pPr>
                                  <w:r>
                                    <w:rPr>
                                      <w:spacing w:val="-5"/>
                                      <w:sz w:val="20"/>
                                    </w:rPr>
                                    <w:t>563</w:t>
                                  </w:r>
                                </w:p>
                              </w:tc>
                              <w:tc>
                                <w:tcPr>
                                  <w:tcW w:w="897" w:type="dxa"/>
                                </w:tcPr>
                                <w:p w14:paraId="6420B1B9" w14:textId="77777777" w:rsidR="005B0F52" w:rsidRDefault="0046319E">
                                  <w:pPr>
                                    <w:pStyle w:val="TableParagraph"/>
                                    <w:spacing w:line="224" w:lineRule="exact"/>
                                    <w:ind w:right="95"/>
                                    <w:jc w:val="right"/>
                                    <w:rPr>
                                      <w:sz w:val="20"/>
                                    </w:rPr>
                                  </w:pPr>
                                  <w:r>
                                    <w:rPr>
                                      <w:spacing w:val="-2"/>
                                      <w:sz w:val="20"/>
                                    </w:rPr>
                                    <w:t>2,335</w:t>
                                  </w:r>
                                </w:p>
                              </w:tc>
                            </w:tr>
                            <w:tr w:rsidR="005B0F52" w14:paraId="6420B1BF" w14:textId="77777777">
                              <w:trPr>
                                <w:trHeight w:val="249"/>
                              </w:trPr>
                              <w:tc>
                                <w:tcPr>
                                  <w:tcW w:w="2064" w:type="dxa"/>
                                </w:tcPr>
                                <w:p w14:paraId="6420B1BB" w14:textId="77777777" w:rsidR="005B0F52" w:rsidRDefault="0046319E">
                                  <w:pPr>
                                    <w:pStyle w:val="TableParagraph"/>
                                    <w:spacing w:line="229" w:lineRule="exact"/>
                                    <w:ind w:left="110"/>
                                    <w:rPr>
                                      <w:sz w:val="20"/>
                                    </w:rPr>
                                  </w:pPr>
                                  <w:r>
                                    <w:rPr>
                                      <w:sz w:val="20"/>
                                    </w:rPr>
                                    <w:t>Business</w:t>
                                  </w:r>
                                  <w:r>
                                    <w:rPr>
                                      <w:spacing w:val="-5"/>
                                      <w:sz w:val="20"/>
                                    </w:rPr>
                                    <w:t xml:space="preserve"> </w:t>
                                  </w:r>
                                  <w:r>
                                    <w:rPr>
                                      <w:sz w:val="20"/>
                                    </w:rPr>
                                    <w:t>/</w:t>
                                  </w:r>
                                  <w:r>
                                    <w:rPr>
                                      <w:spacing w:val="-5"/>
                                      <w:sz w:val="20"/>
                                    </w:rPr>
                                    <w:t xml:space="preserve"> </w:t>
                                  </w:r>
                                  <w:r>
                                    <w:rPr>
                                      <w:spacing w:val="-2"/>
                                      <w:sz w:val="20"/>
                                    </w:rPr>
                                    <w:t>Media</w:t>
                                  </w:r>
                                </w:p>
                              </w:tc>
                              <w:tc>
                                <w:tcPr>
                                  <w:tcW w:w="811" w:type="dxa"/>
                                </w:tcPr>
                                <w:p w14:paraId="6420B1BC" w14:textId="77777777" w:rsidR="005B0F52" w:rsidRDefault="0046319E">
                                  <w:pPr>
                                    <w:pStyle w:val="TableParagraph"/>
                                    <w:spacing w:before="5" w:line="224" w:lineRule="exact"/>
                                    <w:ind w:right="94"/>
                                    <w:jc w:val="right"/>
                                    <w:rPr>
                                      <w:sz w:val="20"/>
                                    </w:rPr>
                                  </w:pPr>
                                  <w:r>
                                    <w:rPr>
                                      <w:spacing w:val="-2"/>
                                      <w:sz w:val="20"/>
                                    </w:rPr>
                                    <w:t>20,000</w:t>
                                  </w:r>
                                </w:p>
                              </w:tc>
                              <w:tc>
                                <w:tcPr>
                                  <w:tcW w:w="902" w:type="dxa"/>
                                </w:tcPr>
                                <w:p w14:paraId="6420B1BD" w14:textId="77777777" w:rsidR="005B0F52" w:rsidRDefault="0046319E">
                                  <w:pPr>
                                    <w:pStyle w:val="TableParagraph"/>
                                    <w:spacing w:line="229" w:lineRule="exact"/>
                                    <w:ind w:right="100"/>
                                    <w:jc w:val="right"/>
                                    <w:rPr>
                                      <w:sz w:val="20"/>
                                    </w:rPr>
                                  </w:pPr>
                                  <w:r>
                                    <w:rPr>
                                      <w:spacing w:val="-2"/>
                                      <w:sz w:val="20"/>
                                    </w:rPr>
                                    <w:t>5,000</w:t>
                                  </w:r>
                                </w:p>
                              </w:tc>
                              <w:tc>
                                <w:tcPr>
                                  <w:tcW w:w="897" w:type="dxa"/>
                                </w:tcPr>
                                <w:p w14:paraId="6420B1BE" w14:textId="77777777" w:rsidR="005B0F52" w:rsidRDefault="0046319E">
                                  <w:pPr>
                                    <w:pStyle w:val="TableParagraph"/>
                                    <w:spacing w:line="229" w:lineRule="exact"/>
                                    <w:ind w:right="95"/>
                                    <w:jc w:val="right"/>
                                    <w:rPr>
                                      <w:sz w:val="20"/>
                                    </w:rPr>
                                  </w:pPr>
                                  <w:r>
                                    <w:rPr>
                                      <w:spacing w:val="-2"/>
                                      <w:sz w:val="20"/>
                                    </w:rPr>
                                    <w:t>25,000</w:t>
                                  </w:r>
                                </w:p>
                              </w:tc>
                            </w:tr>
                            <w:tr w:rsidR="005B0F52" w14:paraId="6420B1C4" w14:textId="77777777">
                              <w:trPr>
                                <w:trHeight w:val="249"/>
                              </w:trPr>
                              <w:tc>
                                <w:tcPr>
                                  <w:tcW w:w="2064" w:type="dxa"/>
                                </w:tcPr>
                                <w:p w14:paraId="6420B1C0" w14:textId="77777777" w:rsidR="005B0F52" w:rsidRDefault="0046319E">
                                  <w:pPr>
                                    <w:pStyle w:val="TableParagraph"/>
                                    <w:spacing w:line="229" w:lineRule="exact"/>
                                    <w:ind w:left="110"/>
                                    <w:rPr>
                                      <w:sz w:val="20"/>
                                    </w:rPr>
                                  </w:pPr>
                                  <w:r>
                                    <w:rPr>
                                      <w:spacing w:val="-2"/>
                                      <w:sz w:val="20"/>
                                    </w:rPr>
                                    <w:t>Public</w:t>
                                  </w:r>
                                </w:p>
                              </w:tc>
                              <w:tc>
                                <w:tcPr>
                                  <w:tcW w:w="811" w:type="dxa"/>
                                </w:tcPr>
                                <w:p w14:paraId="6420B1C1" w14:textId="77777777" w:rsidR="005B0F52" w:rsidRDefault="0046319E">
                                  <w:pPr>
                                    <w:pStyle w:val="TableParagraph"/>
                                    <w:spacing w:line="229" w:lineRule="exact"/>
                                    <w:ind w:right="94"/>
                                    <w:jc w:val="right"/>
                                    <w:rPr>
                                      <w:sz w:val="20"/>
                                    </w:rPr>
                                  </w:pPr>
                                  <w:r>
                                    <w:rPr>
                                      <w:spacing w:val="-2"/>
                                      <w:sz w:val="20"/>
                                    </w:rPr>
                                    <w:t>10,690</w:t>
                                  </w:r>
                                </w:p>
                              </w:tc>
                              <w:tc>
                                <w:tcPr>
                                  <w:tcW w:w="902" w:type="dxa"/>
                                </w:tcPr>
                                <w:p w14:paraId="6420B1C2" w14:textId="77777777" w:rsidR="005B0F52" w:rsidRDefault="0046319E">
                                  <w:pPr>
                                    <w:pStyle w:val="TableParagraph"/>
                                    <w:spacing w:line="229" w:lineRule="exact"/>
                                    <w:ind w:right="100"/>
                                    <w:jc w:val="right"/>
                                    <w:rPr>
                                      <w:sz w:val="20"/>
                                    </w:rPr>
                                  </w:pPr>
                                  <w:r>
                                    <w:rPr>
                                      <w:spacing w:val="-2"/>
                                      <w:sz w:val="20"/>
                                    </w:rPr>
                                    <w:t>8,237</w:t>
                                  </w:r>
                                </w:p>
                              </w:tc>
                              <w:tc>
                                <w:tcPr>
                                  <w:tcW w:w="897" w:type="dxa"/>
                                </w:tcPr>
                                <w:p w14:paraId="6420B1C3" w14:textId="77777777" w:rsidR="005B0F52" w:rsidRDefault="0046319E">
                                  <w:pPr>
                                    <w:pStyle w:val="TableParagraph"/>
                                    <w:spacing w:line="229" w:lineRule="exact"/>
                                    <w:ind w:right="95"/>
                                    <w:jc w:val="right"/>
                                    <w:rPr>
                                      <w:sz w:val="20"/>
                                    </w:rPr>
                                  </w:pPr>
                                  <w:r>
                                    <w:rPr>
                                      <w:spacing w:val="-2"/>
                                      <w:sz w:val="20"/>
                                    </w:rPr>
                                    <w:t>18,927</w:t>
                                  </w:r>
                                </w:p>
                              </w:tc>
                            </w:tr>
                            <w:tr w:rsidR="005B0F52" w14:paraId="6420B1C9" w14:textId="77777777">
                              <w:trPr>
                                <w:trHeight w:val="249"/>
                              </w:trPr>
                              <w:tc>
                                <w:tcPr>
                                  <w:tcW w:w="2064" w:type="dxa"/>
                                </w:tcPr>
                                <w:p w14:paraId="6420B1C5" w14:textId="77777777" w:rsidR="005B0F52" w:rsidRDefault="0046319E">
                                  <w:pPr>
                                    <w:pStyle w:val="TableParagraph"/>
                                    <w:spacing w:line="229" w:lineRule="exact"/>
                                    <w:ind w:left="110"/>
                                    <w:rPr>
                                      <w:sz w:val="20"/>
                                    </w:rPr>
                                  </w:pPr>
                                  <w:r>
                                    <w:rPr>
                                      <w:spacing w:val="-2"/>
                                      <w:sz w:val="20"/>
                                    </w:rPr>
                                    <w:t>Lectures/Conferences</w:t>
                                  </w:r>
                                </w:p>
                              </w:tc>
                              <w:tc>
                                <w:tcPr>
                                  <w:tcW w:w="811" w:type="dxa"/>
                                </w:tcPr>
                                <w:p w14:paraId="6420B1C6" w14:textId="77777777" w:rsidR="005B0F52" w:rsidRDefault="0046319E">
                                  <w:pPr>
                                    <w:pStyle w:val="TableParagraph"/>
                                    <w:spacing w:line="229" w:lineRule="exact"/>
                                    <w:ind w:right="94"/>
                                    <w:jc w:val="right"/>
                                    <w:rPr>
                                      <w:sz w:val="20"/>
                                    </w:rPr>
                                  </w:pPr>
                                  <w:r>
                                    <w:rPr>
                                      <w:spacing w:val="-2"/>
                                      <w:sz w:val="20"/>
                                    </w:rPr>
                                    <w:t>8,540</w:t>
                                  </w:r>
                                </w:p>
                              </w:tc>
                              <w:tc>
                                <w:tcPr>
                                  <w:tcW w:w="902" w:type="dxa"/>
                                </w:tcPr>
                                <w:p w14:paraId="6420B1C7" w14:textId="77777777" w:rsidR="005B0F52" w:rsidRDefault="0046319E">
                                  <w:pPr>
                                    <w:pStyle w:val="TableParagraph"/>
                                    <w:spacing w:line="229" w:lineRule="exact"/>
                                    <w:ind w:right="100"/>
                                    <w:jc w:val="right"/>
                                    <w:rPr>
                                      <w:sz w:val="20"/>
                                    </w:rPr>
                                  </w:pPr>
                                  <w:r>
                                    <w:rPr>
                                      <w:spacing w:val="-2"/>
                                      <w:sz w:val="20"/>
                                    </w:rPr>
                                    <w:t>3,426</w:t>
                                  </w:r>
                                </w:p>
                              </w:tc>
                              <w:tc>
                                <w:tcPr>
                                  <w:tcW w:w="897" w:type="dxa"/>
                                </w:tcPr>
                                <w:p w14:paraId="6420B1C8" w14:textId="77777777" w:rsidR="005B0F52" w:rsidRDefault="0046319E">
                                  <w:pPr>
                                    <w:pStyle w:val="TableParagraph"/>
                                    <w:spacing w:line="229" w:lineRule="exact"/>
                                    <w:ind w:right="95"/>
                                    <w:jc w:val="right"/>
                                    <w:rPr>
                                      <w:sz w:val="20"/>
                                    </w:rPr>
                                  </w:pPr>
                                  <w:r>
                                    <w:rPr>
                                      <w:spacing w:val="-2"/>
                                      <w:sz w:val="20"/>
                                    </w:rPr>
                                    <w:t>11,966</w:t>
                                  </w:r>
                                </w:p>
                              </w:tc>
                            </w:tr>
                            <w:tr w:rsidR="005B0F52" w14:paraId="6420B1CE" w14:textId="77777777">
                              <w:trPr>
                                <w:trHeight w:val="249"/>
                              </w:trPr>
                              <w:tc>
                                <w:tcPr>
                                  <w:tcW w:w="2064" w:type="dxa"/>
                                </w:tcPr>
                                <w:p w14:paraId="6420B1CA" w14:textId="77777777" w:rsidR="005B0F52" w:rsidRDefault="0046319E">
                                  <w:pPr>
                                    <w:pStyle w:val="TableParagraph"/>
                                    <w:spacing w:line="229" w:lineRule="exact"/>
                                    <w:ind w:left="110"/>
                                    <w:rPr>
                                      <w:b/>
                                      <w:sz w:val="20"/>
                                    </w:rPr>
                                  </w:pPr>
                                  <w:r>
                                    <w:rPr>
                                      <w:b/>
                                      <w:spacing w:val="-2"/>
                                      <w:sz w:val="20"/>
                                    </w:rPr>
                                    <w:t>TOTALS:</w:t>
                                  </w:r>
                                </w:p>
                              </w:tc>
                              <w:tc>
                                <w:tcPr>
                                  <w:tcW w:w="811" w:type="dxa"/>
                                </w:tcPr>
                                <w:p w14:paraId="6420B1CB" w14:textId="77777777" w:rsidR="005B0F52" w:rsidRDefault="0046319E">
                                  <w:pPr>
                                    <w:pStyle w:val="TableParagraph"/>
                                    <w:spacing w:line="229" w:lineRule="exact"/>
                                    <w:ind w:right="94"/>
                                    <w:jc w:val="right"/>
                                    <w:rPr>
                                      <w:b/>
                                      <w:sz w:val="20"/>
                                    </w:rPr>
                                  </w:pPr>
                                  <w:r>
                                    <w:rPr>
                                      <w:b/>
                                      <w:spacing w:val="-2"/>
                                      <w:sz w:val="20"/>
                                    </w:rPr>
                                    <w:t>41,569</w:t>
                                  </w:r>
                                </w:p>
                              </w:tc>
                              <w:tc>
                                <w:tcPr>
                                  <w:tcW w:w="902" w:type="dxa"/>
                                </w:tcPr>
                                <w:p w14:paraId="6420B1CC" w14:textId="77777777" w:rsidR="005B0F52" w:rsidRDefault="0046319E">
                                  <w:pPr>
                                    <w:pStyle w:val="TableParagraph"/>
                                    <w:spacing w:line="229" w:lineRule="exact"/>
                                    <w:ind w:right="100"/>
                                    <w:jc w:val="right"/>
                                    <w:rPr>
                                      <w:b/>
                                      <w:sz w:val="20"/>
                                    </w:rPr>
                                  </w:pPr>
                                  <w:r>
                                    <w:rPr>
                                      <w:b/>
                                      <w:spacing w:val="-2"/>
                                      <w:sz w:val="20"/>
                                    </w:rPr>
                                    <w:t>19,277</w:t>
                                  </w:r>
                                </w:p>
                              </w:tc>
                              <w:tc>
                                <w:tcPr>
                                  <w:tcW w:w="897" w:type="dxa"/>
                                </w:tcPr>
                                <w:p w14:paraId="6420B1CD" w14:textId="77777777" w:rsidR="005B0F52" w:rsidRDefault="0046319E">
                                  <w:pPr>
                                    <w:pStyle w:val="TableParagraph"/>
                                    <w:spacing w:line="229" w:lineRule="exact"/>
                                    <w:ind w:right="95"/>
                                    <w:jc w:val="right"/>
                                    <w:rPr>
                                      <w:b/>
                                      <w:sz w:val="20"/>
                                    </w:rPr>
                                  </w:pPr>
                                  <w:r>
                                    <w:rPr>
                                      <w:b/>
                                      <w:spacing w:val="-2"/>
                                      <w:sz w:val="20"/>
                                    </w:rPr>
                                    <w:t>60,846</w:t>
                                  </w:r>
                                </w:p>
                              </w:tc>
                            </w:tr>
                            <w:tr w:rsidR="005B0F52" w14:paraId="6420B1D3" w14:textId="77777777">
                              <w:trPr>
                                <w:trHeight w:val="230"/>
                              </w:trPr>
                              <w:tc>
                                <w:tcPr>
                                  <w:tcW w:w="2064" w:type="dxa"/>
                                </w:tcPr>
                                <w:p w14:paraId="6420B1CF" w14:textId="77777777" w:rsidR="005B0F52" w:rsidRDefault="0046319E">
                                  <w:pPr>
                                    <w:pStyle w:val="TableParagraph"/>
                                    <w:spacing w:line="210" w:lineRule="exact"/>
                                    <w:ind w:left="110"/>
                                    <w:rPr>
                                      <w:b/>
                                      <w:sz w:val="20"/>
                                    </w:rPr>
                                  </w:pPr>
                                  <w:r>
                                    <w:rPr>
                                      <w:b/>
                                      <w:spacing w:val="-2"/>
                                      <w:sz w:val="20"/>
                                    </w:rPr>
                                    <w:t>ACTIVITIES</w:t>
                                  </w:r>
                                </w:p>
                              </w:tc>
                              <w:tc>
                                <w:tcPr>
                                  <w:tcW w:w="811" w:type="dxa"/>
                                </w:tcPr>
                                <w:p w14:paraId="6420B1D0" w14:textId="77777777" w:rsidR="005B0F52" w:rsidRDefault="0046319E">
                                  <w:pPr>
                                    <w:pStyle w:val="TableParagraph"/>
                                    <w:spacing w:line="210" w:lineRule="exact"/>
                                    <w:ind w:right="93"/>
                                    <w:jc w:val="right"/>
                                    <w:rPr>
                                      <w:b/>
                                      <w:sz w:val="20"/>
                                    </w:rPr>
                                  </w:pPr>
                                  <w:r>
                                    <w:rPr>
                                      <w:b/>
                                      <w:spacing w:val="-5"/>
                                      <w:sz w:val="20"/>
                                    </w:rPr>
                                    <w:t>MSN</w:t>
                                  </w:r>
                                </w:p>
                              </w:tc>
                              <w:tc>
                                <w:tcPr>
                                  <w:tcW w:w="902" w:type="dxa"/>
                                </w:tcPr>
                                <w:p w14:paraId="6420B1D1" w14:textId="77777777" w:rsidR="005B0F52" w:rsidRDefault="0046319E">
                                  <w:pPr>
                                    <w:pStyle w:val="TableParagraph"/>
                                    <w:spacing w:line="210" w:lineRule="exact"/>
                                    <w:ind w:right="99"/>
                                    <w:jc w:val="right"/>
                                    <w:rPr>
                                      <w:b/>
                                      <w:sz w:val="20"/>
                                    </w:rPr>
                                  </w:pPr>
                                  <w:r>
                                    <w:rPr>
                                      <w:b/>
                                      <w:spacing w:val="-5"/>
                                      <w:sz w:val="20"/>
                                    </w:rPr>
                                    <w:t>MKE</w:t>
                                  </w:r>
                                </w:p>
                              </w:tc>
                              <w:tc>
                                <w:tcPr>
                                  <w:tcW w:w="897" w:type="dxa"/>
                                </w:tcPr>
                                <w:p w14:paraId="6420B1D2" w14:textId="77777777" w:rsidR="005B0F52" w:rsidRDefault="0046319E">
                                  <w:pPr>
                                    <w:pStyle w:val="TableParagraph"/>
                                    <w:spacing w:line="210" w:lineRule="exact"/>
                                    <w:ind w:right="94"/>
                                    <w:jc w:val="right"/>
                                    <w:rPr>
                                      <w:b/>
                                      <w:sz w:val="20"/>
                                    </w:rPr>
                                  </w:pPr>
                                  <w:r>
                                    <w:rPr>
                                      <w:b/>
                                      <w:spacing w:val="-2"/>
                                      <w:sz w:val="20"/>
                                    </w:rPr>
                                    <w:t>Total</w:t>
                                  </w:r>
                                </w:p>
                              </w:tc>
                            </w:tr>
                            <w:tr w:rsidR="005B0F52" w14:paraId="6420B1D8" w14:textId="77777777">
                              <w:trPr>
                                <w:trHeight w:val="258"/>
                              </w:trPr>
                              <w:tc>
                                <w:tcPr>
                                  <w:tcW w:w="2064" w:type="dxa"/>
                                </w:tcPr>
                                <w:p w14:paraId="6420B1D4" w14:textId="77777777" w:rsidR="005B0F52" w:rsidRDefault="0046319E">
                                  <w:pPr>
                                    <w:pStyle w:val="TableParagraph"/>
                                    <w:ind w:left="110"/>
                                    <w:rPr>
                                      <w:sz w:val="20"/>
                                    </w:rPr>
                                  </w:pPr>
                                  <w:r>
                                    <w:rPr>
                                      <w:spacing w:val="-2"/>
                                      <w:sz w:val="20"/>
                                    </w:rPr>
                                    <w:t>Local</w:t>
                                  </w:r>
                                </w:p>
                              </w:tc>
                              <w:tc>
                                <w:tcPr>
                                  <w:tcW w:w="811" w:type="dxa"/>
                                </w:tcPr>
                                <w:p w14:paraId="6420B1D5" w14:textId="77777777" w:rsidR="005B0F52" w:rsidRDefault="0046319E">
                                  <w:pPr>
                                    <w:pStyle w:val="TableParagraph"/>
                                    <w:ind w:right="94"/>
                                    <w:jc w:val="right"/>
                                    <w:rPr>
                                      <w:sz w:val="20"/>
                                    </w:rPr>
                                  </w:pPr>
                                  <w:r>
                                    <w:rPr>
                                      <w:spacing w:val="-5"/>
                                      <w:sz w:val="20"/>
                                    </w:rPr>
                                    <w:t>122</w:t>
                                  </w:r>
                                </w:p>
                              </w:tc>
                              <w:tc>
                                <w:tcPr>
                                  <w:tcW w:w="902" w:type="dxa"/>
                                </w:tcPr>
                                <w:p w14:paraId="6420B1D6" w14:textId="77777777" w:rsidR="005B0F52" w:rsidRDefault="0046319E">
                                  <w:pPr>
                                    <w:pStyle w:val="TableParagraph"/>
                                    <w:ind w:right="100"/>
                                    <w:jc w:val="right"/>
                                    <w:rPr>
                                      <w:sz w:val="20"/>
                                    </w:rPr>
                                  </w:pPr>
                                  <w:r>
                                    <w:rPr>
                                      <w:spacing w:val="-5"/>
                                      <w:sz w:val="20"/>
                                    </w:rPr>
                                    <w:t>64</w:t>
                                  </w:r>
                                </w:p>
                              </w:tc>
                              <w:tc>
                                <w:tcPr>
                                  <w:tcW w:w="897" w:type="dxa"/>
                                </w:tcPr>
                                <w:p w14:paraId="6420B1D7" w14:textId="77777777" w:rsidR="005B0F52" w:rsidRDefault="0046319E">
                                  <w:pPr>
                                    <w:pStyle w:val="TableParagraph"/>
                                    <w:ind w:right="95"/>
                                    <w:jc w:val="right"/>
                                    <w:rPr>
                                      <w:sz w:val="20"/>
                                    </w:rPr>
                                  </w:pPr>
                                  <w:r>
                                    <w:rPr>
                                      <w:spacing w:val="-5"/>
                                      <w:sz w:val="20"/>
                                    </w:rPr>
                                    <w:t>186</w:t>
                                  </w:r>
                                </w:p>
                              </w:tc>
                            </w:tr>
                            <w:tr w:rsidR="005B0F52" w14:paraId="6420B1DD" w14:textId="77777777">
                              <w:trPr>
                                <w:trHeight w:val="249"/>
                              </w:trPr>
                              <w:tc>
                                <w:tcPr>
                                  <w:tcW w:w="2064" w:type="dxa"/>
                                </w:tcPr>
                                <w:p w14:paraId="6420B1D9" w14:textId="77777777" w:rsidR="005B0F52" w:rsidRDefault="0046319E">
                                  <w:pPr>
                                    <w:pStyle w:val="TableParagraph"/>
                                    <w:spacing w:line="229" w:lineRule="exact"/>
                                    <w:ind w:left="110"/>
                                    <w:rPr>
                                      <w:sz w:val="20"/>
                                    </w:rPr>
                                  </w:pPr>
                                  <w:r>
                                    <w:rPr>
                                      <w:spacing w:val="-2"/>
                                      <w:sz w:val="20"/>
                                    </w:rPr>
                                    <w:t>Regional</w:t>
                                  </w:r>
                                </w:p>
                              </w:tc>
                              <w:tc>
                                <w:tcPr>
                                  <w:tcW w:w="811" w:type="dxa"/>
                                </w:tcPr>
                                <w:p w14:paraId="6420B1DA" w14:textId="77777777" w:rsidR="005B0F52" w:rsidRDefault="0046319E">
                                  <w:pPr>
                                    <w:pStyle w:val="TableParagraph"/>
                                    <w:spacing w:before="5" w:line="224" w:lineRule="exact"/>
                                    <w:ind w:right="94"/>
                                    <w:jc w:val="right"/>
                                    <w:rPr>
                                      <w:sz w:val="20"/>
                                    </w:rPr>
                                  </w:pPr>
                                  <w:r>
                                    <w:rPr>
                                      <w:spacing w:val="-5"/>
                                      <w:sz w:val="20"/>
                                    </w:rPr>
                                    <w:t>46</w:t>
                                  </w:r>
                                </w:p>
                              </w:tc>
                              <w:tc>
                                <w:tcPr>
                                  <w:tcW w:w="902" w:type="dxa"/>
                                </w:tcPr>
                                <w:p w14:paraId="6420B1DB" w14:textId="77777777" w:rsidR="005B0F52" w:rsidRDefault="0046319E">
                                  <w:pPr>
                                    <w:pStyle w:val="TableParagraph"/>
                                    <w:spacing w:before="5" w:line="224" w:lineRule="exact"/>
                                    <w:ind w:right="100"/>
                                    <w:jc w:val="right"/>
                                    <w:rPr>
                                      <w:sz w:val="20"/>
                                    </w:rPr>
                                  </w:pPr>
                                  <w:r>
                                    <w:rPr>
                                      <w:spacing w:val="-5"/>
                                      <w:sz w:val="20"/>
                                    </w:rPr>
                                    <w:t>22</w:t>
                                  </w:r>
                                </w:p>
                              </w:tc>
                              <w:tc>
                                <w:tcPr>
                                  <w:tcW w:w="897" w:type="dxa"/>
                                </w:tcPr>
                                <w:p w14:paraId="6420B1DC" w14:textId="77777777" w:rsidR="005B0F52" w:rsidRDefault="0046319E">
                                  <w:pPr>
                                    <w:pStyle w:val="TableParagraph"/>
                                    <w:spacing w:before="5" w:line="224" w:lineRule="exact"/>
                                    <w:ind w:right="95"/>
                                    <w:jc w:val="right"/>
                                    <w:rPr>
                                      <w:sz w:val="20"/>
                                    </w:rPr>
                                  </w:pPr>
                                  <w:r>
                                    <w:rPr>
                                      <w:spacing w:val="-5"/>
                                      <w:sz w:val="20"/>
                                    </w:rPr>
                                    <w:t>68</w:t>
                                  </w:r>
                                </w:p>
                              </w:tc>
                            </w:tr>
                            <w:tr w:rsidR="005B0F52" w14:paraId="6420B1E2" w14:textId="77777777">
                              <w:trPr>
                                <w:trHeight w:val="249"/>
                              </w:trPr>
                              <w:tc>
                                <w:tcPr>
                                  <w:tcW w:w="2064" w:type="dxa"/>
                                </w:tcPr>
                                <w:p w14:paraId="6420B1DE" w14:textId="77777777" w:rsidR="005B0F52" w:rsidRDefault="0046319E">
                                  <w:pPr>
                                    <w:pStyle w:val="TableParagraph"/>
                                    <w:spacing w:line="229" w:lineRule="exact"/>
                                    <w:ind w:left="110"/>
                                    <w:rPr>
                                      <w:sz w:val="20"/>
                                    </w:rPr>
                                  </w:pPr>
                                  <w:r>
                                    <w:rPr>
                                      <w:spacing w:val="-2"/>
                                      <w:sz w:val="20"/>
                                    </w:rPr>
                                    <w:t>National</w:t>
                                  </w:r>
                                </w:p>
                              </w:tc>
                              <w:tc>
                                <w:tcPr>
                                  <w:tcW w:w="811" w:type="dxa"/>
                                </w:tcPr>
                                <w:p w14:paraId="6420B1DF" w14:textId="77777777" w:rsidR="005B0F52" w:rsidRDefault="0046319E">
                                  <w:pPr>
                                    <w:pStyle w:val="TableParagraph"/>
                                    <w:spacing w:line="229" w:lineRule="exact"/>
                                    <w:ind w:right="94"/>
                                    <w:jc w:val="right"/>
                                    <w:rPr>
                                      <w:sz w:val="20"/>
                                    </w:rPr>
                                  </w:pPr>
                                  <w:r>
                                    <w:rPr>
                                      <w:spacing w:val="-5"/>
                                      <w:sz w:val="20"/>
                                    </w:rPr>
                                    <w:t>45</w:t>
                                  </w:r>
                                </w:p>
                              </w:tc>
                              <w:tc>
                                <w:tcPr>
                                  <w:tcW w:w="902" w:type="dxa"/>
                                </w:tcPr>
                                <w:p w14:paraId="6420B1E0" w14:textId="77777777" w:rsidR="005B0F52" w:rsidRDefault="0046319E">
                                  <w:pPr>
                                    <w:pStyle w:val="TableParagraph"/>
                                    <w:spacing w:line="229" w:lineRule="exact"/>
                                    <w:ind w:right="100"/>
                                    <w:jc w:val="right"/>
                                    <w:rPr>
                                      <w:sz w:val="20"/>
                                    </w:rPr>
                                  </w:pPr>
                                  <w:r>
                                    <w:rPr>
                                      <w:spacing w:val="-5"/>
                                      <w:sz w:val="20"/>
                                    </w:rPr>
                                    <w:t>43</w:t>
                                  </w:r>
                                </w:p>
                              </w:tc>
                              <w:tc>
                                <w:tcPr>
                                  <w:tcW w:w="897" w:type="dxa"/>
                                </w:tcPr>
                                <w:p w14:paraId="6420B1E1" w14:textId="77777777" w:rsidR="005B0F52" w:rsidRDefault="0046319E">
                                  <w:pPr>
                                    <w:pStyle w:val="TableParagraph"/>
                                    <w:spacing w:line="229" w:lineRule="exact"/>
                                    <w:ind w:right="95"/>
                                    <w:jc w:val="right"/>
                                    <w:rPr>
                                      <w:sz w:val="20"/>
                                    </w:rPr>
                                  </w:pPr>
                                  <w:r>
                                    <w:rPr>
                                      <w:spacing w:val="-5"/>
                                      <w:sz w:val="20"/>
                                    </w:rPr>
                                    <w:t>88</w:t>
                                  </w:r>
                                </w:p>
                              </w:tc>
                            </w:tr>
                            <w:tr w:rsidR="005B0F52" w14:paraId="6420B1E7" w14:textId="77777777">
                              <w:trPr>
                                <w:trHeight w:val="249"/>
                              </w:trPr>
                              <w:tc>
                                <w:tcPr>
                                  <w:tcW w:w="2064" w:type="dxa"/>
                                </w:tcPr>
                                <w:p w14:paraId="6420B1E3" w14:textId="77777777" w:rsidR="005B0F52" w:rsidRDefault="0046319E">
                                  <w:pPr>
                                    <w:pStyle w:val="TableParagraph"/>
                                    <w:spacing w:line="229" w:lineRule="exact"/>
                                    <w:ind w:left="110"/>
                                    <w:rPr>
                                      <w:sz w:val="20"/>
                                    </w:rPr>
                                  </w:pPr>
                                  <w:r>
                                    <w:rPr>
                                      <w:spacing w:val="-2"/>
                                      <w:sz w:val="20"/>
                                    </w:rPr>
                                    <w:t>International</w:t>
                                  </w:r>
                                </w:p>
                              </w:tc>
                              <w:tc>
                                <w:tcPr>
                                  <w:tcW w:w="811" w:type="dxa"/>
                                </w:tcPr>
                                <w:p w14:paraId="6420B1E4" w14:textId="77777777" w:rsidR="005B0F52" w:rsidRDefault="0046319E">
                                  <w:pPr>
                                    <w:pStyle w:val="TableParagraph"/>
                                    <w:spacing w:line="229" w:lineRule="exact"/>
                                    <w:ind w:right="94"/>
                                    <w:jc w:val="right"/>
                                    <w:rPr>
                                      <w:sz w:val="20"/>
                                    </w:rPr>
                                  </w:pPr>
                                  <w:r>
                                    <w:rPr>
                                      <w:sz w:val="20"/>
                                    </w:rPr>
                                    <w:t>4</w:t>
                                  </w:r>
                                </w:p>
                              </w:tc>
                              <w:tc>
                                <w:tcPr>
                                  <w:tcW w:w="902" w:type="dxa"/>
                                </w:tcPr>
                                <w:p w14:paraId="6420B1E5" w14:textId="77777777" w:rsidR="005B0F52" w:rsidRDefault="0046319E">
                                  <w:pPr>
                                    <w:pStyle w:val="TableParagraph"/>
                                    <w:spacing w:line="229" w:lineRule="exact"/>
                                    <w:ind w:right="99"/>
                                    <w:jc w:val="right"/>
                                    <w:rPr>
                                      <w:sz w:val="20"/>
                                    </w:rPr>
                                  </w:pPr>
                                  <w:r>
                                    <w:rPr>
                                      <w:sz w:val="20"/>
                                    </w:rPr>
                                    <w:t>6</w:t>
                                  </w:r>
                                </w:p>
                              </w:tc>
                              <w:tc>
                                <w:tcPr>
                                  <w:tcW w:w="897" w:type="dxa"/>
                                </w:tcPr>
                                <w:p w14:paraId="6420B1E6" w14:textId="77777777" w:rsidR="005B0F52" w:rsidRDefault="0046319E">
                                  <w:pPr>
                                    <w:pStyle w:val="TableParagraph"/>
                                    <w:spacing w:line="229" w:lineRule="exact"/>
                                    <w:ind w:right="95"/>
                                    <w:jc w:val="right"/>
                                    <w:rPr>
                                      <w:sz w:val="20"/>
                                    </w:rPr>
                                  </w:pPr>
                                  <w:r>
                                    <w:rPr>
                                      <w:spacing w:val="-5"/>
                                      <w:sz w:val="20"/>
                                    </w:rPr>
                                    <w:t>10</w:t>
                                  </w:r>
                                </w:p>
                              </w:tc>
                            </w:tr>
                            <w:tr w:rsidR="005B0F52" w14:paraId="6420B1EC" w14:textId="77777777">
                              <w:trPr>
                                <w:trHeight w:val="249"/>
                              </w:trPr>
                              <w:tc>
                                <w:tcPr>
                                  <w:tcW w:w="2064" w:type="dxa"/>
                                </w:tcPr>
                                <w:p w14:paraId="6420B1E8" w14:textId="77777777" w:rsidR="005B0F52" w:rsidRDefault="0046319E">
                                  <w:pPr>
                                    <w:pStyle w:val="TableParagraph"/>
                                    <w:spacing w:line="229" w:lineRule="exact"/>
                                    <w:ind w:left="110"/>
                                    <w:rPr>
                                      <w:b/>
                                      <w:sz w:val="20"/>
                                    </w:rPr>
                                  </w:pPr>
                                  <w:r>
                                    <w:rPr>
                                      <w:b/>
                                      <w:spacing w:val="-2"/>
                                      <w:sz w:val="20"/>
                                    </w:rPr>
                                    <w:t>TOTALS:</w:t>
                                  </w:r>
                                </w:p>
                              </w:tc>
                              <w:tc>
                                <w:tcPr>
                                  <w:tcW w:w="811" w:type="dxa"/>
                                </w:tcPr>
                                <w:p w14:paraId="6420B1E9" w14:textId="77777777" w:rsidR="005B0F52" w:rsidRDefault="0046319E">
                                  <w:pPr>
                                    <w:pStyle w:val="TableParagraph"/>
                                    <w:spacing w:line="229" w:lineRule="exact"/>
                                    <w:ind w:right="94"/>
                                    <w:jc w:val="right"/>
                                    <w:rPr>
                                      <w:b/>
                                      <w:sz w:val="20"/>
                                    </w:rPr>
                                  </w:pPr>
                                  <w:r>
                                    <w:rPr>
                                      <w:b/>
                                      <w:spacing w:val="-5"/>
                                      <w:sz w:val="20"/>
                                    </w:rPr>
                                    <w:t>217</w:t>
                                  </w:r>
                                </w:p>
                              </w:tc>
                              <w:tc>
                                <w:tcPr>
                                  <w:tcW w:w="902" w:type="dxa"/>
                                </w:tcPr>
                                <w:p w14:paraId="6420B1EA" w14:textId="77777777" w:rsidR="005B0F52" w:rsidRDefault="0046319E">
                                  <w:pPr>
                                    <w:pStyle w:val="TableParagraph"/>
                                    <w:spacing w:line="229" w:lineRule="exact"/>
                                    <w:ind w:right="100"/>
                                    <w:jc w:val="right"/>
                                    <w:rPr>
                                      <w:b/>
                                      <w:sz w:val="20"/>
                                    </w:rPr>
                                  </w:pPr>
                                  <w:r>
                                    <w:rPr>
                                      <w:b/>
                                      <w:spacing w:val="-5"/>
                                      <w:sz w:val="20"/>
                                    </w:rPr>
                                    <w:t>135</w:t>
                                  </w:r>
                                </w:p>
                              </w:tc>
                              <w:tc>
                                <w:tcPr>
                                  <w:tcW w:w="897" w:type="dxa"/>
                                </w:tcPr>
                                <w:p w14:paraId="6420B1EB" w14:textId="77777777" w:rsidR="005B0F52" w:rsidRDefault="0046319E">
                                  <w:pPr>
                                    <w:pStyle w:val="TableParagraph"/>
                                    <w:spacing w:line="229" w:lineRule="exact"/>
                                    <w:ind w:right="95"/>
                                    <w:jc w:val="right"/>
                                    <w:rPr>
                                      <w:b/>
                                      <w:sz w:val="20"/>
                                    </w:rPr>
                                  </w:pPr>
                                  <w:r>
                                    <w:rPr>
                                      <w:b/>
                                      <w:spacing w:val="-5"/>
                                      <w:sz w:val="20"/>
                                    </w:rPr>
                                    <w:t>352</w:t>
                                  </w:r>
                                </w:p>
                              </w:tc>
                            </w:tr>
                          </w:tbl>
                          <w:p w14:paraId="6420B1ED" w14:textId="77777777" w:rsidR="005B0F52" w:rsidRDefault="005B0F52">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0B153" id="docshape4" o:spid="_x0000_s1028" type="#_x0000_t202" style="position:absolute;left:0;text-align:left;margin-left:69.15pt;margin-top:14.75pt;width:240.25pt;height:180.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811"/>
                        <w:gridCol w:w="902"/>
                        <w:gridCol w:w="897"/>
                      </w:tblGrid>
                      <w:tr w:rsidR="005B0F52" w14:paraId="6420B1AB" w14:textId="77777777">
                        <w:trPr>
                          <w:trHeight w:val="230"/>
                        </w:trPr>
                        <w:tc>
                          <w:tcPr>
                            <w:tcW w:w="2064" w:type="dxa"/>
                          </w:tcPr>
                          <w:p w14:paraId="6420B1A7" w14:textId="77777777" w:rsidR="005B0F52" w:rsidRDefault="0046319E">
                            <w:pPr>
                              <w:pStyle w:val="TableParagraph"/>
                              <w:spacing w:line="210" w:lineRule="exact"/>
                              <w:ind w:left="110"/>
                              <w:rPr>
                                <w:b/>
                                <w:sz w:val="20"/>
                              </w:rPr>
                            </w:pPr>
                            <w:r>
                              <w:rPr>
                                <w:b/>
                                <w:spacing w:val="-2"/>
                                <w:sz w:val="20"/>
                              </w:rPr>
                              <w:t>PARTICIPANTS</w:t>
                            </w:r>
                          </w:p>
                        </w:tc>
                        <w:tc>
                          <w:tcPr>
                            <w:tcW w:w="811" w:type="dxa"/>
                          </w:tcPr>
                          <w:p w14:paraId="6420B1A8" w14:textId="77777777" w:rsidR="005B0F52" w:rsidRDefault="0046319E">
                            <w:pPr>
                              <w:pStyle w:val="TableParagraph"/>
                              <w:spacing w:line="210" w:lineRule="exact"/>
                              <w:ind w:right="93"/>
                              <w:jc w:val="right"/>
                              <w:rPr>
                                <w:b/>
                                <w:sz w:val="20"/>
                              </w:rPr>
                            </w:pPr>
                            <w:r>
                              <w:rPr>
                                <w:b/>
                                <w:spacing w:val="-5"/>
                                <w:sz w:val="20"/>
                              </w:rPr>
                              <w:t>MSN</w:t>
                            </w:r>
                          </w:p>
                        </w:tc>
                        <w:tc>
                          <w:tcPr>
                            <w:tcW w:w="902" w:type="dxa"/>
                          </w:tcPr>
                          <w:p w14:paraId="6420B1A9" w14:textId="77777777" w:rsidR="005B0F52" w:rsidRDefault="0046319E">
                            <w:pPr>
                              <w:pStyle w:val="TableParagraph"/>
                              <w:spacing w:line="210" w:lineRule="exact"/>
                              <w:ind w:right="99"/>
                              <w:jc w:val="right"/>
                              <w:rPr>
                                <w:b/>
                                <w:sz w:val="20"/>
                              </w:rPr>
                            </w:pPr>
                            <w:r>
                              <w:rPr>
                                <w:b/>
                                <w:spacing w:val="-5"/>
                                <w:sz w:val="20"/>
                              </w:rPr>
                              <w:t>MKE</w:t>
                            </w:r>
                          </w:p>
                        </w:tc>
                        <w:tc>
                          <w:tcPr>
                            <w:tcW w:w="897" w:type="dxa"/>
                          </w:tcPr>
                          <w:p w14:paraId="6420B1AA" w14:textId="77777777" w:rsidR="005B0F52" w:rsidRDefault="0046319E">
                            <w:pPr>
                              <w:pStyle w:val="TableParagraph"/>
                              <w:spacing w:line="210" w:lineRule="exact"/>
                              <w:ind w:right="94"/>
                              <w:jc w:val="right"/>
                              <w:rPr>
                                <w:b/>
                                <w:sz w:val="20"/>
                              </w:rPr>
                            </w:pPr>
                            <w:r>
                              <w:rPr>
                                <w:b/>
                                <w:spacing w:val="-2"/>
                                <w:sz w:val="20"/>
                              </w:rPr>
                              <w:t>Total</w:t>
                            </w:r>
                          </w:p>
                        </w:tc>
                      </w:tr>
                      <w:tr w:rsidR="005B0F52" w14:paraId="6420B1B0" w14:textId="77777777">
                        <w:trPr>
                          <w:trHeight w:val="249"/>
                        </w:trPr>
                        <w:tc>
                          <w:tcPr>
                            <w:tcW w:w="2064" w:type="dxa"/>
                          </w:tcPr>
                          <w:p w14:paraId="6420B1AC" w14:textId="77777777" w:rsidR="005B0F52" w:rsidRDefault="0046319E">
                            <w:pPr>
                              <w:pStyle w:val="TableParagraph"/>
                              <w:spacing w:line="229" w:lineRule="exact"/>
                              <w:ind w:left="110"/>
                              <w:rPr>
                                <w:sz w:val="20"/>
                              </w:rPr>
                            </w:pPr>
                            <w:r>
                              <w:rPr>
                                <w:sz w:val="20"/>
                              </w:rPr>
                              <w:t>K-12</w:t>
                            </w:r>
                            <w:r>
                              <w:rPr>
                                <w:spacing w:val="-5"/>
                                <w:sz w:val="20"/>
                              </w:rPr>
                              <w:t xml:space="preserve"> </w:t>
                            </w:r>
                            <w:r>
                              <w:rPr>
                                <w:spacing w:val="-2"/>
                                <w:sz w:val="20"/>
                              </w:rPr>
                              <w:t>Teachers</w:t>
                            </w:r>
                          </w:p>
                        </w:tc>
                        <w:tc>
                          <w:tcPr>
                            <w:tcW w:w="811" w:type="dxa"/>
                          </w:tcPr>
                          <w:p w14:paraId="6420B1AD" w14:textId="77777777" w:rsidR="005B0F52" w:rsidRDefault="0046319E">
                            <w:pPr>
                              <w:pStyle w:val="TableParagraph"/>
                              <w:spacing w:line="229" w:lineRule="exact"/>
                              <w:ind w:right="94"/>
                              <w:jc w:val="right"/>
                              <w:rPr>
                                <w:sz w:val="20"/>
                              </w:rPr>
                            </w:pPr>
                            <w:r>
                              <w:rPr>
                                <w:spacing w:val="-5"/>
                                <w:sz w:val="20"/>
                              </w:rPr>
                              <w:t>442</w:t>
                            </w:r>
                          </w:p>
                        </w:tc>
                        <w:tc>
                          <w:tcPr>
                            <w:tcW w:w="902" w:type="dxa"/>
                          </w:tcPr>
                          <w:p w14:paraId="6420B1AE" w14:textId="77777777" w:rsidR="005B0F52" w:rsidRDefault="0046319E">
                            <w:pPr>
                              <w:pStyle w:val="TableParagraph"/>
                              <w:spacing w:line="229" w:lineRule="exact"/>
                              <w:ind w:right="100"/>
                              <w:jc w:val="right"/>
                              <w:rPr>
                                <w:sz w:val="20"/>
                              </w:rPr>
                            </w:pPr>
                            <w:r>
                              <w:rPr>
                                <w:spacing w:val="-2"/>
                                <w:sz w:val="20"/>
                              </w:rPr>
                              <w:t>1,871</w:t>
                            </w:r>
                          </w:p>
                        </w:tc>
                        <w:tc>
                          <w:tcPr>
                            <w:tcW w:w="897" w:type="dxa"/>
                          </w:tcPr>
                          <w:p w14:paraId="6420B1AF" w14:textId="77777777" w:rsidR="005B0F52" w:rsidRDefault="0046319E">
                            <w:pPr>
                              <w:pStyle w:val="TableParagraph"/>
                              <w:spacing w:line="229" w:lineRule="exact"/>
                              <w:ind w:right="95"/>
                              <w:jc w:val="right"/>
                              <w:rPr>
                                <w:sz w:val="20"/>
                              </w:rPr>
                            </w:pPr>
                            <w:r>
                              <w:rPr>
                                <w:spacing w:val="-2"/>
                                <w:sz w:val="20"/>
                              </w:rPr>
                              <w:t>2,313</w:t>
                            </w:r>
                          </w:p>
                        </w:tc>
                      </w:tr>
                      <w:tr w:rsidR="005B0F52" w14:paraId="6420B1B5" w14:textId="77777777">
                        <w:trPr>
                          <w:trHeight w:val="249"/>
                        </w:trPr>
                        <w:tc>
                          <w:tcPr>
                            <w:tcW w:w="2064" w:type="dxa"/>
                          </w:tcPr>
                          <w:p w14:paraId="6420B1B1" w14:textId="77777777" w:rsidR="005B0F52" w:rsidRDefault="0046319E">
                            <w:pPr>
                              <w:pStyle w:val="TableParagraph"/>
                              <w:spacing w:line="229" w:lineRule="exact"/>
                              <w:ind w:left="110"/>
                              <w:rPr>
                                <w:sz w:val="20"/>
                              </w:rPr>
                            </w:pPr>
                            <w:r>
                              <w:rPr>
                                <w:spacing w:val="-2"/>
                                <w:sz w:val="20"/>
                              </w:rPr>
                              <w:t>Post-Secondary</w:t>
                            </w:r>
                          </w:p>
                        </w:tc>
                        <w:tc>
                          <w:tcPr>
                            <w:tcW w:w="811" w:type="dxa"/>
                          </w:tcPr>
                          <w:p w14:paraId="6420B1B2" w14:textId="77777777" w:rsidR="005B0F52" w:rsidRDefault="0046319E">
                            <w:pPr>
                              <w:pStyle w:val="TableParagraph"/>
                              <w:spacing w:line="229" w:lineRule="exact"/>
                              <w:ind w:right="94"/>
                              <w:jc w:val="right"/>
                              <w:rPr>
                                <w:sz w:val="20"/>
                              </w:rPr>
                            </w:pPr>
                            <w:r>
                              <w:rPr>
                                <w:spacing w:val="-5"/>
                                <w:sz w:val="20"/>
                              </w:rPr>
                              <w:t>125</w:t>
                            </w:r>
                          </w:p>
                        </w:tc>
                        <w:tc>
                          <w:tcPr>
                            <w:tcW w:w="902" w:type="dxa"/>
                          </w:tcPr>
                          <w:p w14:paraId="6420B1B3" w14:textId="77777777" w:rsidR="005B0F52" w:rsidRDefault="0046319E">
                            <w:pPr>
                              <w:pStyle w:val="TableParagraph"/>
                              <w:spacing w:line="229" w:lineRule="exact"/>
                              <w:ind w:right="100"/>
                              <w:jc w:val="right"/>
                              <w:rPr>
                                <w:sz w:val="20"/>
                              </w:rPr>
                            </w:pPr>
                            <w:r>
                              <w:rPr>
                                <w:spacing w:val="-5"/>
                                <w:sz w:val="20"/>
                              </w:rPr>
                              <w:t>180</w:t>
                            </w:r>
                          </w:p>
                        </w:tc>
                        <w:tc>
                          <w:tcPr>
                            <w:tcW w:w="897" w:type="dxa"/>
                          </w:tcPr>
                          <w:p w14:paraId="6420B1B4" w14:textId="77777777" w:rsidR="005B0F52" w:rsidRDefault="0046319E">
                            <w:pPr>
                              <w:pStyle w:val="TableParagraph"/>
                              <w:spacing w:line="229" w:lineRule="exact"/>
                              <w:ind w:right="95"/>
                              <w:jc w:val="right"/>
                              <w:rPr>
                                <w:sz w:val="20"/>
                              </w:rPr>
                            </w:pPr>
                            <w:r>
                              <w:rPr>
                                <w:spacing w:val="-5"/>
                                <w:sz w:val="20"/>
                              </w:rPr>
                              <w:t>305</w:t>
                            </w:r>
                          </w:p>
                        </w:tc>
                      </w:tr>
                      <w:tr w:rsidR="005B0F52" w14:paraId="6420B1BA" w14:textId="77777777">
                        <w:trPr>
                          <w:trHeight w:val="244"/>
                        </w:trPr>
                        <w:tc>
                          <w:tcPr>
                            <w:tcW w:w="2064" w:type="dxa"/>
                          </w:tcPr>
                          <w:p w14:paraId="6420B1B6" w14:textId="77777777" w:rsidR="005B0F52" w:rsidRDefault="0046319E">
                            <w:pPr>
                              <w:pStyle w:val="TableParagraph"/>
                              <w:spacing w:line="224" w:lineRule="exact"/>
                              <w:ind w:left="110"/>
                              <w:rPr>
                                <w:sz w:val="20"/>
                              </w:rPr>
                            </w:pPr>
                            <w:r>
                              <w:rPr>
                                <w:sz w:val="20"/>
                              </w:rPr>
                              <w:t>K-16</w:t>
                            </w:r>
                            <w:r>
                              <w:rPr>
                                <w:spacing w:val="-5"/>
                                <w:sz w:val="20"/>
                              </w:rPr>
                              <w:t xml:space="preserve"> </w:t>
                            </w:r>
                            <w:r>
                              <w:rPr>
                                <w:spacing w:val="-2"/>
                                <w:sz w:val="20"/>
                              </w:rPr>
                              <w:t>Students</w:t>
                            </w:r>
                          </w:p>
                        </w:tc>
                        <w:tc>
                          <w:tcPr>
                            <w:tcW w:w="811" w:type="dxa"/>
                          </w:tcPr>
                          <w:p w14:paraId="6420B1B7" w14:textId="77777777" w:rsidR="005B0F52" w:rsidRDefault="0046319E">
                            <w:pPr>
                              <w:pStyle w:val="TableParagraph"/>
                              <w:spacing w:line="224" w:lineRule="exact"/>
                              <w:ind w:right="94"/>
                              <w:jc w:val="right"/>
                              <w:rPr>
                                <w:sz w:val="20"/>
                              </w:rPr>
                            </w:pPr>
                            <w:r>
                              <w:rPr>
                                <w:spacing w:val="-2"/>
                                <w:sz w:val="20"/>
                              </w:rPr>
                              <w:t>1,772</w:t>
                            </w:r>
                          </w:p>
                        </w:tc>
                        <w:tc>
                          <w:tcPr>
                            <w:tcW w:w="902" w:type="dxa"/>
                          </w:tcPr>
                          <w:p w14:paraId="6420B1B8" w14:textId="77777777" w:rsidR="005B0F52" w:rsidRDefault="0046319E">
                            <w:pPr>
                              <w:pStyle w:val="TableParagraph"/>
                              <w:spacing w:line="224" w:lineRule="exact"/>
                              <w:ind w:right="100"/>
                              <w:jc w:val="right"/>
                              <w:rPr>
                                <w:sz w:val="20"/>
                              </w:rPr>
                            </w:pPr>
                            <w:r>
                              <w:rPr>
                                <w:spacing w:val="-5"/>
                                <w:sz w:val="20"/>
                              </w:rPr>
                              <w:t>563</w:t>
                            </w:r>
                          </w:p>
                        </w:tc>
                        <w:tc>
                          <w:tcPr>
                            <w:tcW w:w="897" w:type="dxa"/>
                          </w:tcPr>
                          <w:p w14:paraId="6420B1B9" w14:textId="77777777" w:rsidR="005B0F52" w:rsidRDefault="0046319E">
                            <w:pPr>
                              <w:pStyle w:val="TableParagraph"/>
                              <w:spacing w:line="224" w:lineRule="exact"/>
                              <w:ind w:right="95"/>
                              <w:jc w:val="right"/>
                              <w:rPr>
                                <w:sz w:val="20"/>
                              </w:rPr>
                            </w:pPr>
                            <w:r>
                              <w:rPr>
                                <w:spacing w:val="-2"/>
                                <w:sz w:val="20"/>
                              </w:rPr>
                              <w:t>2,335</w:t>
                            </w:r>
                          </w:p>
                        </w:tc>
                      </w:tr>
                      <w:tr w:rsidR="005B0F52" w14:paraId="6420B1BF" w14:textId="77777777">
                        <w:trPr>
                          <w:trHeight w:val="249"/>
                        </w:trPr>
                        <w:tc>
                          <w:tcPr>
                            <w:tcW w:w="2064" w:type="dxa"/>
                          </w:tcPr>
                          <w:p w14:paraId="6420B1BB" w14:textId="77777777" w:rsidR="005B0F52" w:rsidRDefault="0046319E">
                            <w:pPr>
                              <w:pStyle w:val="TableParagraph"/>
                              <w:spacing w:line="229" w:lineRule="exact"/>
                              <w:ind w:left="110"/>
                              <w:rPr>
                                <w:sz w:val="20"/>
                              </w:rPr>
                            </w:pPr>
                            <w:r>
                              <w:rPr>
                                <w:sz w:val="20"/>
                              </w:rPr>
                              <w:t>Business</w:t>
                            </w:r>
                            <w:r>
                              <w:rPr>
                                <w:spacing w:val="-5"/>
                                <w:sz w:val="20"/>
                              </w:rPr>
                              <w:t xml:space="preserve"> </w:t>
                            </w:r>
                            <w:r>
                              <w:rPr>
                                <w:sz w:val="20"/>
                              </w:rPr>
                              <w:t>/</w:t>
                            </w:r>
                            <w:r>
                              <w:rPr>
                                <w:spacing w:val="-5"/>
                                <w:sz w:val="20"/>
                              </w:rPr>
                              <w:t xml:space="preserve"> </w:t>
                            </w:r>
                            <w:r>
                              <w:rPr>
                                <w:spacing w:val="-2"/>
                                <w:sz w:val="20"/>
                              </w:rPr>
                              <w:t>Media</w:t>
                            </w:r>
                          </w:p>
                        </w:tc>
                        <w:tc>
                          <w:tcPr>
                            <w:tcW w:w="811" w:type="dxa"/>
                          </w:tcPr>
                          <w:p w14:paraId="6420B1BC" w14:textId="77777777" w:rsidR="005B0F52" w:rsidRDefault="0046319E">
                            <w:pPr>
                              <w:pStyle w:val="TableParagraph"/>
                              <w:spacing w:before="5" w:line="224" w:lineRule="exact"/>
                              <w:ind w:right="94"/>
                              <w:jc w:val="right"/>
                              <w:rPr>
                                <w:sz w:val="20"/>
                              </w:rPr>
                            </w:pPr>
                            <w:r>
                              <w:rPr>
                                <w:spacing w:val="-2"/>
                                <w:sz w:val="20"/>
                              </w:rPr>
                              <w:t>20,000</w:t>
                            </w:r>
                          </w:p>
                        </w:tc>
                        <w:tc>
                          <w:tcPr>
                            <w:tcW w:w="902" w:type="dxa"/>
                          </w:tcPr>
                          <w:p w14:paraId="6420B1BD" w14:textId="77777777" w:rsidR="005B0F52" w:rsidRDefault="0046319E">
                            <w:pPr>
                              <w:pStyle w:val="TableParagraph"/>
                              <w:spacing w:line="229" w:lineRule="exact"/>
                              <w:ind w:right="100"/>
                              <w:jc w:val="right"/>
                              <w:rPr>
                                <w:sz w:val="20"/>
                              </w:rPr>
                            </w:pPr>
                            <w:r>
                              <w:rPr>
                                <w:spacing w:val="-2"/>
                                <w:sz w:val="20"/>
                              </w:rPr>
                              <w:t>5,000</w:t>
                            </w:r>
                          </w:p>
                        </w:tc>
                        <w:tc>
                          <w:tcPr>
                            <w:tcW w:w="897" w:type="dxa"/>
                          </w:tcPr>
                          <w:p w14:paraId="6420B1BE" w14:textId="77777777" w:rsidR="005B0F52" w:rsidRDefault="0046319E">
                            <w:pPr>
                              <w:pStyle w:val="TableParagraph"/>
                              <w:spacing w:line="229" w:lineRule="exact"/>
                              <w:ind w:right="95"/>
                              <w:jc w:val="right"/>
                              <w:rPr>
                                <w:sz w:val="20"/>
                              </w:rPr>
                            </w:pPr>
                            <w:r>
                              <w:rPr>
                                <w:spacing w:val="-2"/>
                                <w:sz w:val="20"/>
                              </w:rPr>
                              <w:t>25,000</w:t>
                            </w:r>
                          </w:p>
                        </w:tc>
                      </w:tr>
                      <w:tr w:rsidR="005B0F52" w14:paraId="6420B1C4" w14:textId="77777777">
                        <w:trPr>
                          <w:trHeight w:val="249"/>
                        </w:trPr>
                        <w:tc>
                          <w:tcPr>
                            <w:tcW w:w="2064" w:type="dxa"/>
                          </w:tcPr>
                          <w:p w14:paraId="6420B1C0" w14:textId="77777777" w:rsidR="005B0F52" w:rsidRDefault="0046319E">
                            <w:pPr>
                              <w:pStyle w:val="TableParagraph"/>
                              <w:spacing w:line="229" w:lineRule="exact"/>
                              <w:ind w:left="110"/>
                              <w:rPr>
                                <w:sz w:val="20"/>
                              </w:rPr>
                            </w:pPr>
                            <w:r>
                              <w:rPr>
                                <w:spacing w:val="-2"/>
                                <w:sz w:val="20"/>
                              </w:rPr>
                              <w:t>Public</w:t>
                            </w:r>
                          </w:p>
                        </w:tc>
                        <w:tc>
                          <w:tcPr>
                            <w:tcW w:w="811" w:type="dxa"/>
                          </w:tcPr>
                          <w:p w14:paraId="6420B1C1" w14:textId="77777777" w:rsidR="005B0F52" w:rsidRDefault="0046319E">
                            <w:pPr>
                              <w:pStyle w:val="TableParagraph"/>
                              <w:spacing w:line="229" w:lineRule="exact"/>
                              <w:ind w:right="94"/>
                              <w:jc w:val="right"/>
                              <w:rPr>
                                <w:sz w:val="20"/>
                              </w:rPr>
                            </w:pPr>
                            <w:r>
                              <w:rPr>
                                <w:spacing w:val="-2"/>
                                <w:sz w:val="20"/>
                              </w:rPr>
                              <w:t>10,690</w:t>
                            </w:r>
                          </w:p>
                        </w:tc>
                        <w:tc>
                          <w:tcPr>
                            <w:tcW w:w="902" w:type="dxa"/>
                          </w:tcPr>
                          <w:p w14:paraId="6420B1C2" w14:textId="77777777" w:rsidR="005B0F52" w:rsidRDefault="0046319E">
                            <w:pPr>
                              <w:pStyle w:val="TableParagraph"/>
                              <w:spacing w:line="229" w:lineRule="exact"/>
                              <w:ind w:right="100"/>
                              <w:jc w:val="right"/>
                              <w:rPr>
                                <w:sz w:val="20"/>
                              </w:rPr>
                            </w:pPr>
                            <w:r>
                              <w:rPr>
                                <w:spacing w:val="-2"/>
                                <w:sz w:val="20"/>
                              </w:rPr>
                              <w:t>8,237</w:t>
                            </w:r>
                          </w:p>
                        </w:tc>
                        <w:tc>
                          <w:tcPr>
                            <w:tcW w:w="897" w:type="dxa"/>
                          </w:tcPr>
                          <w:p w14:paraId="6420B1C3" w14:textId="77777777" w:rsidR="005B0F52" w:rsidRDefault="0046319E">
                            <w:pPr>
                              <w:pStyle w:val="TableParagraph"/>
                              <w:spacing w:line="229" w:lineRule="exact"/>
                              <w:ind w:right="95"/>
                              <w:jc w:val="right"/>
                              <w:rPr>
                                <w:sz w:val="20"/>
                              </w:rPr>
                            </w:pPr>
                            <w:r>
                              <w:rPr>
                                <w:spacing w:val="-2"/>
                                <w:sz w:val="20"/>
                              </w:rPr>
                              <w:t>18,927</w:t>
                            </w:r>
                          </w:p>
                        </w:tc>
                      </w:tr>
                      <w:tr w:rsidR="005B0F52" w14:paraId="6420B1C9" w14:textId="77777777">
                        <w:trPr>
                          <w:trHeight w:val="249"/>
                        </w:trPr>
                        <w:tc>
                          <w:tcPr>
                            <w:tcW w:w="2064" w:type="dxa"/>
                          </w:tcPr>
                          <w:p w14:paraId="6420B1C5" w14:textId="77777777" w:rsidR="005B0F52" w:rsidRDefault="0046319E">
                            <w:pPr>
                              <w:pStyle w:val="TableParagraph"/>
                              <w:spacing w:line="229" w:lineRule="exact"/>
                              <w:ind w:left="110"/>
                              <w:rPr>
                                <w:sz w:val="20"/>
                              </w:rPr>
                            </w:pPr>
                            <w:r>
                              <w:rPr>
                                <w:spacing w:val="-2"/>
                                <w:sz w:val="20"/>
                              </w:rPr>
                              <w:t>Lectures/Conferences</w:t>
                            </w:r>
                          </w:p>
                        </w:tc>
                        <w:tc>
                          <w:tcPr>
                            <w:tcW w:w="811" w:type="dxa"/>
                          </w:tcPr>
                          <w:p w14:paraId="6420B1C6" w14:textId="77777777" w:rsidR="005B0F52" w:rsidRDefault="0046319E">
                            <w:pPr>
                              <w:pStyle w:val="TableParagraph"/>
                              <w:spacing w:line="229" w:lineRule="exact"/>
                              <w:ind w:right="94"/>
                              <w:jc w:val="right"/>
                              <w:rPr>
                                <w:sz w:val="20"/>
                              </w:rPr>
                            </w:pPr>
                            <w:r>
                              <w:rPr>
                                <w:spacing w:val="-2"/>
                                <w:sz w:val="20"/>
                              </w:rPr>
                              <w:t>8,540</w:t>
                            </w:r>
                          </w:p>
                        </w:tc>
                        <w:tc>
                          <w:tcPr>
                            <w:tcW w:w="902" w:type="dxa"/>
                          </w:tcPr>
                          <w:p w14:paraId="6420B1C7" w14:textId="77777777" w:rsidR="005B0F52" w:rsidRDefault="0046319E">
                            <w:pPr>
                              <w:pStyle w:val="TableParagraph"/>
                              <w:spacing w:line="229" w:lineRule="exact"/>
                              <w:ind w:right="100"/>
                              <w:jc w:val="right"/>
                              <w:rPr>
                                <w:sz w:val="20"/>
                              </w:rPr>
                            </w:pPr>
                            <w:r>
                              <w:rPr>
                                <w:spacing w:val="-2"/>
                                <w:sz w:val="20"/>
                              </w:rPr>
                              <w:t>3,426</w:t>
                            </w:r>
                          </w:p>
                        </w:tc>
                        <w:tc>
                          <w:tcPr>
                            <w:tcW w:w="897" w:type="dxa"/>
                          </w:tcPr>
                          <w:p w14:paraId="6420B1C8" w14:textId="77777777" w:rsidR="005B0F52" w:rsidRDefault="0046319E">
                            <w:pPr>
                              <w:pStyle w:val="TableParagraph"/>
                              <w:spacing w:line="229" w:lineRule="exact"/>
                              <w:ind w:right="95"/>
                              <w:jc w:val="right"/>
                              <w:rPr>
                                <w:sz w:val="20"/>
                              </w:rPr>
                            </w:pPr>
                            <w:r>
                              <w:rPr>
                                <w:spacing w:val="-2"/>
                                <w:sz w:val="20"/>
                              </w:rPr>
                              <w:t>11,966</w:t>
                            </w:r>
                          </w:p>
                        </w:tc>
                      </w:tr>
                      <w:tr w:rsidR="005B0F52" w14:paraId="6420B1CE" w14:textId="77777777">
                        <w:trPr>
                          <w:trHeight w:val="249"/>
                        </w:trPr>
                        <w:tc>
                          <w:tcPr>
                            <w:tcW w:w="2064" w:type="dxa"/>
                          </w:tcPr>
                          <w:p w14:paraId="6420B1CA" w14:textId="77777777" w:rsidR="005B0F52" w:rsidRDefault="0046319E">
                            <w:pPr>
                              <w:pStyle w:val="TableParagraph"/>
                              <w:spacing w:line="229" w:lineRule="exact"/>
                              <w:ind w:left="110"/>
                              <w:rPr>
                                <w:b/>
                                <w:sz w:val="20"/>
                              </w:rPr>
                            </w:pPr>
                            <w:r>
                              <w:rPr>
                                <w:b/>
                                <w:spacing w:val="-2"/>
                                <w:sz w:val="20"/>
                              </w:rPr>
                              <w:t>TOTALS:</w:t>
                            </w:r>
                          </w:p>
                        </w:tc>
                        <w:tc>
                          <w:tcPr>
                            <w:tcW w:w="811" w:type="dxa"/>
                          </w:tcPr>
                          <w:p w14:paraId="6420B1CB" w14:textId="77777777" w:rsidR="005B0F52" w:rsidRDefault="0046319E">
                            <w:pPr>
                              <w:pStyle w:val="TableParagraph"/>
                              <w:spacing w:line="229" w:lineRule="exact"/>
                              <w:ind w:right="94"/>
                              <w:jc w:val="right"/>
                              <w:rPr>
                                <w:b/>
                                <w:sz w:val="20"/>
                              </w:rPr>
                            </w:pPr>
                            <w:r>
                              <w:rPr>
                                <w:b/>
                                <w:spacing w:val="-2"/>
                                <w:sz w:val="20"/>
                              </w:rPr>
                              <w:t>41,569</w:t>
                            </w:r>
                          </w:p>
                        </w:tc>
                        <w:tc>
                          <w:tcPr>
                            <w:tcW w:w="902" w:type="dxa"/>
                          </w:tcPr>
                          <w:p w14:paraId="6420B1CC" w14:textId="77777777" w:rsidR="005B0F52" w:rsidRDefault="0046319E">
                            <w:pPr>
                              <w:pStyle w:val="TableParagraph"/>
                              <w:spacing w:line="229" w:lineRule="exact"/>
                              <w:ind w:right="100"/>
                              <w:jc w:val="right"/>
                              <w:rPr>
                                <w:b/>
                                <w:sz w:val="20"/>
                              </w:rPr>
                            </w:pPr>
                            <w:r>
                              <w:rPr>
                                <w:b/>
                                <w:spacing w:val="-2"/>
                                <w:sz w:val="20"/>
                              </w:rPr>
                              <w:t>19,277</w:t>
                            </w:r>
                          </w:p>
                        </w:tc>
                        <w:tc>
                          <w:tcPr>
                            <w:tcW w:w="897" w:type="dxa"/>
                          </w:tcPr>
                          <w:p w14:paraId="6420B1CD" w14:textId="77777777" w:rsidR="005B0F52" w:rsidRDefault="0046319E">
                            <w:pPr>
                              <w:pStyle w:val="TableParagraph"/>
                              <w:spacing w:line="229" w:lineRule="exact"/>
                              <w:ind w:right="95"/>
                              <w:jc w:val="right"/>
                              <w:rPr>
                                <w:b/>
                                <w:sz w:val="20"/>
                              </w:rPr>
                            </w:pPr>
                            <w:r>
                              <w:rPr>
                                <w:b/>
                                <w:spacing w:val="-2"/>
                                <w:sz w:val="20"/>
                              </w:rPr>
                              <w:t>60,846</w:t>
                            </w:r>
                          </w:p>
                        </w:tc>
                      </w:tr>
                      <w:tr w:rsidR="005B0F52" w14:paraId="6420B1D3" w14:textId="77777777">
                        <w:trPr>
                          <w:trHeight w:val="230"/>
                        </w:trPr>
                        <w:tc>
                          <w:tcPr>
                            <w:tcW w:w="2064" w:type="dxa"/>
                          </w:tcPr>
                          <w:p w14:paraId="6420B1CF" w14:textId="77777777" w:rsidR="005B0F52" w:rsidRDefault="0046319E">
                            <w:pPr>
                              <w:pStyle w:val="TableParagraph"/>
                              <w:spacing w:line="210" w:lineRule="exact"/>
                              <w:ind w:left="110"/>
                              <w:rPr>
                                <w:b/>
                                <w:sz w:val="20"/>
                              </w:rPr>
                            </w:pPr>
                            <w:r>
                              <w:rPr>
                                <w:b/>
                                <w:spacing w:val="-2"/>
                                <w:sz w:val="20"/>
                              </w:rPr>
                              <w:t>ACTIVITIES</w:t>
                            </w:r>
                          </w:p>
                        </w:tc>
                        <w:tc>
                          <w:tcPr>
                            <w:tcW w:w="811" w:type="dxa"/>
                          </w:tcPr>
                          <w:p w14:paraId="6420B1D0" w14:textId="77777777" w:rsidR="005B0F52" w:rsidRDefault="0046319E">
                            <w:pPr>
                              <w:pStyle w:val="TableParagraph"/>
                              <w:spacing w:line="210" w:lineRule="exact"/>
                              <w:ind w:right="93"/>
                              <w:jc w:val="right"/>
                              <w:rPr>
                                <w:b/>
                                <w:sz w:val="20"/>
                              </w:rPr>
                            </w:pPr>
                            <w:r>
                              <w:rPr>
                                <w:b/>
                                <w:spacing w:val="-5"/>
                                <w:sz w:val="20"/>
                              </w:rPr>
                              <w:t>MSN</w:t>
                            </w:r>
                          </w:p>
                        </w:tc>
                        <w:tc>
                          <w:tcPr>
                            <w:tcW w:w="902" w:type="dxa"/>
                          </w:tcPr>
                          <w:p w14:paraId="6420B1D1" w14:textId="77777777" w:rsidR="005B0F52" w:rsidRDefault="0046319E">
                            <w:pPr>
                              <w:pStyle w:val="TableParagraph"/>
                              <w:spacing w:line="210" w:lineRule="exact"/>
                              <w:ind w:right="99"/>
                              <w:jc w:val="right"/>
                              <w:rPr>
                                <w:b/>
                                <w:sz w:val="20"/>
                              </w:rPr>
                            </w:pPr>
                            <w:r>
                              <w:rPr>
                                <w:b/>
                                <w:spacing w:val="-5"/>
                                <w:sz w:val="20"/>
                              </w:rPr>
                              <w:t>MKE</w:t>
                            </w:r>
                          </w:p>
                        </w:tc>
                        <w:tc>
                          <w:tcPr>
                            <w:tcW w:w="897" w:type="dxa"/>
                          </w:tcPr>
                          <w:p w14:paraId="6420B1D2" w14:textId="77777777" w:rsidR="005B0F52" w:rsidRDefault="0046319E">
                            <w:pPr>
                              <w:pStyle w:val="TableParagraph"/>
                              <w:spacing w:line="210" w:lineRule="exact"/>
                              <w:ind w:right="94"/>
                              <w:jc w:val="right"/>
                              <w:rPr>
                                <w:b/>
                                <w:sz w:val="20"/>
                              </w:rPr>
                            </w:pPr>
                            <w:r>
                              <w:rPr>
                                <w:b/>
                                <w:spacing w:val="-2"/>
                                <w:sz w:val="20"/>
                              </w:rPr>
                              <w:t>Total</w:t>
                            </w:r>
                          </w:p>
                        </w:tc>
                      </w:tr>
                      <w:tr w:rsidR="005B0F52" w14:paraId="6420B1D8" w14:textId="77777777">
                        <w:trPr>
                          <w:trHeight w:val="258"/>
                        </w:trPr>
                        <w:tc>
                          <w:tcPr>
                            <w:tcW w:w="2064" w:type="dxa"/>
                          </w:tcPr>
                          <w:p w14:paraId="6420B1D4" w14:textId="77777777" w:rsidR="005B0F52" w:rsidRDefault="0046319E">
                            <w:pPr>
                              <w:pStyle w:val="TableParagraph"/>
                              <w:ind w:left="110"/>
                              <w:rPr>
                                <w:sz w:val="20"/>
                              </w:rPr>
                            </w:pPr>
                            <w:r>
                              <w:rPr>
                                <w:spacing w:val="-2"/>
                                <w:sz w:val="20"/>
                              </w:rPr>
                              <w:t>Local</w:t>
                            </w:r>
                          </w:p>
                        </w:tc>
                        <w:tc>
                          <w:tcPr>
                            <w:tcW w:w="811" w:type="dxa"/>
                          </w:tcPr>
                          <w:p w14:paraId="6420B1D5" w14:textId="77777777" w:rsidR="005B0F52" w:rsidRDefault="0046319E">
                            <w:pPr>
                              <w:pStyle w:val="TableParagraph"/>
                              <w:ind w:right="94"/>
                              <w:jc w:val="right"/>
                              <w:rPr>
                                <w:sz w:val="20"/>
                              </w:rPr>
                            </w:pPr>
                            <w:r>
                              <w:rPr>
                                <w:spacing w:val="-5"/>
                                <w:sz w:val="20"/>
                              </w:rPr>
                              <w:t>122</w:t>
                            </w:r>
                          </w:p>
                        </w:tc>
                        <w:tc>
                          <w:tcPr>
                            <w:tcW w:w="902" w:type="dxa"/>
                          </w:tcPr>
                          <w:p w14:paraId="6420B1D6" w14:textId="77777777" w:rsidR="005B0F52" w:rsidRDefault="0046319E">
                            <w:pPr>
                              <w:pStyle w:val="TableParagraph"/>
                              <w:ind w:right="100"/>
                              <w:jc w:val="right"/>
                              <w:rPr>
                                <w:sz w:val="20"/>
                              </w:rPr>
                            </w:pPr>
                            <w:r>
                              <w:rPr>
                                <w:spacing w:val="-5"/>
                                <w:sz w:val="20"/>
                              </w:rPr>
                              <w:t>64</w:t>
                            </w:r>
                          </w:p>
                        </w:tc>
                        <w:tc>
                          <w:tcPr>
                            <w:tcW w:w="897" w:type="dxa"/>
                          </w:tcPr>
                          <w:p w14:paraId="6420B1D7" w14:textId="77777777" w:rsidR="005B0F52" w:rsidRDefault="0046319E">
                            <w:pPr>
                              <w:pStyle w:val="TableParagraph"/>
                              <w:ind w:right="95"/>
                              <w:jc w:val="right"/>
                              <w:rPr>
                                <w:sz w:val="20"/>
                              </w:rPr>
                            </w:pPr>
                            <w:r>
                              <w:rPr>
                                <w:spacing w:val="-5"/>
                                <w:sz w:val="20"/>
                              </w:rPr>
                              <w:t>186</w:t>
                            </w:r>
                          </w:p>
                        </w:tc>
                      </w:tr>
                      <w:tr w:rsidR="005B0F52" w14:paraId="6420B1DD" w14:textId="77777777">
                        <w:trPr>
                          <w:trHeight w:val="249"/>
                        </w:trPr>
                        <w:tc>
                          <w:tcPr>
                            <w:tcW w:w="2064" w:type="dxa"/>
                          </w:tcPr>
                          <w:p w14:paraId="6420B1D9" w14:textId="77777777" w:rsidR="005B0F52" w:rsidRDefault="0046319E">
                            <w:pPr>
                              <w:pStyle w:val="TableParagraph"/>
                              <w:spacing w:line="229" w:lineRule="exact"/>
                              <w:ind w:left="110"/>
                              <w:rPr>
                                <w:sz w:val="20"/>
                              </w:rPr>
                            </w:pPr>
                            <w:r>
                              <w:rPr>
                                <w:spacing w:val="-2"/>
                                <w:sz w:val="20"/>
                              </w:rPr>
                              <w:t>Regional</w:t>
                            </w:r>
                          </w:p>
                        </w:tc>
                        <w:tc>
                          <w:tcPr>
                            <w:tcW w:w="811" w:type="dxa"/>
                          </w:tcPr>
                          <w:p w14:paraId="6420B1DA" w14:textId="77777777" w:rsidR="005B0F52" w:rsidRDefault="0046319E">
                            <w:pPr>
                              <w:pStyle w:val="TableParagraph"/>
                              <w:spacing w:before="5" w:line="224" w:lineRule="exact"/>
                              <w:ind w:right="94"/>
                              <w:jc w:val="right"/>
                              <w:rPr>
                                <w:sz w:val="20"/>
                              </w:rPr>
                            </w:pPr>
                            <w:r>
                              <w:rPr>
                                <w:spacing w:val="-5"/>
                                <w:sz w:val="20"/>
                              </w:rPr>
                              <w:t>46</w:t>
                            </w:r>
                          </w:p>
                        </w:tc>
                        <w:tc>
                          <w:tcPr>
                            <w:tcW w:w="902" w:type="dxa"/>
                          </w:tcPr>
                          <w:p w14:paraId="6420B1DB" w14:textId="77777777" w:rsidR="005B0F52" w:rsidRDefault="0046319E">
                            <w:pPr>
                              <w:pStyle w:val="TableParagraph"/>
                              <w:spacing w:before="5" w:line="224" w:lineRule="exact"/>
                              <w:ind w:right="100"/>
                              <w:jc w:val="right"/>
                              <w:rPr>
                                <w:sz w:val="20"/>
                              </w:rPr>
                            </w:pPr>
                            <w:r>
                              <w:rPr>
                                <w:spacing w:val="-5"/>
                                <w:sz w:val="20"/>
                              </w:rPr>
                              <w:t>22</w:t>
                            </w:r>
                          </w:p>
                        </w:tc>
                        <w:tc>
                          <w:tcPr>
                            <w:tcW w:w="897" w:type="dxa"/>
                          </w:tcPr>
                          <w:p w14:paraId="6420B1DC" w14:textId="77777777" w:rsidR="005B0F52" w:rsidRDefault="0046319E">
                            <w:pPr>
                              <w:pStyle w:val="TableParagraph"/>
                              <w:spacing w:before="5" w:line="224" w:lineRule="exact"/>
                              <w:ind w:right="95"/>
                              <w:jc w:val="right"/>
                              <w:rPr>
                                <w:sz w:val="20"/>
                              </w:rPr>
                            </w:pPr>
                            <w:r>
                              <w:rPr>
                                <w:spacing w:val="-5"/>
                                <w:sz w:val="20"/>
                              </w:rPr>
                              <w:t>68</w:t>
                            </w:r>
                          </w:p>
                        </w:tc>
                      </w:tr>
                      <w:tr w:rsidR="005B0F52" w14:paraId="6420B1E2" w14:textId="77777777">
                        <w:trPr>
                          <w:trHeight w:val="249"/>
                        </w:trPr>
                        <w:tc>
                          <w:tcPr>
                            <w:tcW w:w="2064" w:type="dxa"/>
                          </w:tcPr>
                          <w:p w14:paraId="6420B1DE" w14:textId="77777777" w:rsidR="005B0F52" w:rsidRDefault="0046319E">
                            <w:pPr>
                              <w:pStyle w:val="TableParagraph"/>
                              <w:spacing w:line="229" w:lineRule="exact"/>
                              <w:ind w:left="110"/>
                              <w:rPr>
                                <w:sz w:val="20"/>
                              </w:rPr>
                            </w:pPr>
                            <w:r>
                              <w:rPr>
                                <w:spacing w:val="-2"/>
                                <w:sz w:val="20"/>
                              </w:rPr>
                              <w:t>National</w:t>
                            </w:r>
                          </w:p>
                        </w:tc>
                        <w:tc>
                          <w:tcPr>
                            <w:tcW w:w="811" w:type="dxa"/>
                          </w:tcPr>
                          <w:p w14:paraId="6420B1DF" w14:textId="77777777" w:rsidR="005B0F52" w:rsidRDefault="0046319E">
                            <w:pPr>
                              <w:pStyle w:val="TableParagraph"/>
                              <w:spacing w:line="229" w:lineRule="exact"/>
                              <w:ind w:right="94"/>
                              <w:jc w:val="right"/>
                              <w:rPr>
                                <w:sz w:val="20"/>
                              </w:rPr>
                            </w:pPr>
                            <w:r>
                              <w:rPr>
                                <w:spacing w:val="-5"/>
                                <w:sz w:val="20"/>
                              </w:rPr>
                              <w:t>45</w:t>
                            </w:r>
                          </w:p>
                        </w:tc>
                        <w:tc>
                          <w:tcPr>
                            <w:tcW w:w="902" w:type="dxa"/>
                          </w:tcPr>
                          <w:p w14:paraId="6420B1E0" w14:textId="77777777" w:rsidR="005B0F52" w:rsidRDefault="0046319E">
                            <w:pPr>
                              <w:pStyle w:val="TableParagraph"/>
                              <w:spacing w:line="229" w:lineRule="exact"/>
                              <w:ind w:right="100"/>
                              <w:jc w:val="right"/>
                              <w:rPr>
                                <w:sz w:val="20"/>
                              </w:rPr>
                            </w:pPr>
                            <w:r>
                              <w:rPr>
                                <w:spacing w:val="-5"/>
                                <w:sz w:val="20"/>
                              </w:rPr>
                              <w:t>43</w:t>
                            </w:r>
                          </w:p>
                        </w:tc>
                        <w:tc>
                          <w:tcPr>
                            <w:tcW w:w="897" w:type="dxa"/>
                          </w:tcPr>
                          <w:p w14:paraId="6420B1E1" w14:textId="77777777" w:rsidR="005B0F52" w:rsidRDefault="0046319E">
                            <w:pPr>
                              <w:pStyle w:val="TableParagraph"/>
                              <w:spacing w:line="229" w:lineRule="exact"/>
                              <w:ind w:right="95"/>
                              <w:jc w:val="right"/>
                              <w:rPr>
                                <w:sz w:val="20"/>
                              </w:rPr>
                            </w:pPr>
                            <w:r>
                              <w:rPr>
                                <w:spacing w:val="-5"/>
                                <w:sz w:val="20"/>
                              </w:rPr>
                              <w:t>88</w:t>
                            </w:r>
                          </w:p>
                        </w:tc>
                      </w:tr>
                      <w:tr w:rsidR="005B0F52" w14:paraId="6420B1E7" w14:textId="77777777">
                        <w:trPr>
                          <w:trHeight w:val="249"/>
                        </w:trPr>
                        <w:tc>
                          <w:tcPr>
                            <w:tcW w:w="2064" w:type="dxa"/>
                          </w:tcPr>
                          <w:p w14:paraId="6420B1E3" w14:textId="77777777" w:rsidR="005B0F52" w:rsidRDefault="0046319E">
                            <w:pPr>
                              <w:pStyle w:val="TableParagraph"/>
                              <w:spacing w:line="229" w:lineRule="exact"/>
                              <w:ind w:left="110"/>
                              <w:rPr>
                                <w:sz w:val="20"/>
                              </w:rPr>
                            </w:pPr>
                            <w:r>
                              <w:rPr>
                                <w:spacing w:val="-2"/>
                                <w:sz w:val="20"/>
                              </w:rPr>
                              <w:t>International</w:t>
                            </w:r>
                          </w:p>
                        </w:tc>
                        <w:tc>
                          <w:tcPr>
                            <w:tcW w:w="811" w:type="dxa"/>
                          </w:tcPr>
                          <w:p w14:paraId="6420B1E4" w14:textId="77777777" w:rsidR="005B0F52" w:rsidRDefault="0046319E">
                            <w:pPr>
                              <w:pStyle w:val="TableParagraph"/>
                              <w:spacing w:line="229" w:lineRule="exact"/>
                              <w:ind w:right="94"/>
                              <w:jc w:val="right"/>
                              <w:rPr>
                                <w:sz w:val="20"/>
                              </w:rPr>
                            </w:pPr>
                            <w:r>
                              <w:rPr>
                                <w:sz w:val="20"/>
                              </w:rPr>
                              <w:t>4</w:t>
                            </w:r>
                          </w:p>
                        </w:tc>
                        <w:tc>
                          <w:tcPr>
                            <w:tcW w:w="902" w:type="dxa"/>
                          </w:tcPr>
                          <w:p w14:paraId="6420B1E5" w14:textId="77777777" w:rsidR="005B0F52" w:rsidRDefault="0046319E">
                            <w:pPr>
                              <w:pStyle w:val="TableParagraph"/>
                              <w:spacing w:line="229" w:lineRule="exact"/>
                              <w:ind w:right="99"/>
                              <w:jc w:val="right"/>
                              <w:rPr>
                                <w:sz w:val="20"/>
                              </w:rPr>
                            </w:pPr>
                            <w:r>
                              <w:rPr>
                                <w:sz w:val="20"/>
                              </w:rPr>
                              <w:t>6</w:t>
                            </w:r>
                          </w:p>
                        </w:tc>
                        <w:tc>
                          <w:tcPr>
                            <w:tcW w:w="897" w:type="dxa"/>
                          </w:tcPr>
                          <w:p w14:paraId="6420B1E6" w14:textId="77777777" w:rsidR="005B0F52" w:rsidRDefault="0046319E">
                            <w:pPr>
                              <w:pStyle w:val="TableParagraph"/>
                              <w:spacing w:line="229" w:lineRule="exact"/>
                              <w:ind w:right="95"/>
                              <w:jc w:val="right"/>
                              <w:rPr>
                                <w:sz w:val="20"/>
                              </w:rPr>
                            </w:pPr>
                            <w:r>
                              <w:rPr>
                                <w:spacing w:val="-5"/>
                                <w:sz w:val="20"/>
                              </w:rPr>
                              <w:t>10</w:t>
                            </w:r>
                          </w:p>
                        </w:tc>
                      </w:tr>
                      <w:tr w:rsidR="005B0F52" w14:paraId="6420B1EC" w14:textId="77777777">
                        <w:trPr>
                          <w:trHeight w:val="249"/>
                        </w:trPr>
                        <w:tc>
                          <w:tcPr>
                            <w:tcW w:w="2064" w:type="dxa"/>
                          </w:tcPr>
                          <w:p w14:paraId="6420B1E8" w14:textId="77777777" w:rsidR="005B0F52" w:rsidRDefault="0046319E">
                            <w:pPr>
                              <w:pStyle w:val="TableParagraph"/>
                              <w:spacing w:line="229" w:lineRule="exact"/>
                              <w:ind w:left="110"/>
                              <w:rPr>
                                <w:b/>
                                <w:sz w:val="20"/>
                              </w:rPr>
                            </w:pPr>
                            <w:r>
                              <w:rPr>
                                <w:b/>
                                <w:spacing w:val="-2"/>
                                <w:sz w:val="20"/>
                              </w:rPr>
                              <w:t>TOTALS:</w:t>
                            </w:r>
                          </w:p>
                        </w:tc>
                        <w:tc>
                          <w:tcPr>
                            <w:tcW w:w="811" w:type="dxa"/>
                          </w:tcPr>
                          <w:p w14:paraId="6420B1E9" w14:textId="77777777" w:rsidR="005B0F52" w:rsidRDefault="0046319E">
                            <w:pPr>
                              <w:pStyle w:val="TableParagraph"/>
                              <w:spacing w:line="229" w:lineRule="exact"/>
                              <w:ind w:right="94"/>
                              <w:jc w:val="right"/>
                              <w:rPr>
                                <w:b/>
                                <w:sz w:val="20"/>
                              </w:rPr>
                            </w:pPr>
                            <w:r>
                              <w:rPr>
                                <w:b/>
                                <w:spacing w:val="-5"/>
                                <w:sz w:val="20"/>
                              </w:rPr>
                              <w:t>217</w:t>
                            </w:r>
                          </w:p>
                        </w:tc>
                        <w:tc>
                          <w:tcPr>
                            <w:tcW w:w="902" w:type="dxa"/>
                          </w:tcPr>
                          <w:p w14:paraId="6420B1EA" w14:textId="77777777" w:rsidR="005B0F52" w:rsidRDefault="0046319E">
                            <w:pPr>
                              <w:pStyle w:val="TableParagraph"/>
                              <w:spacing w:line="229" w:lineRule="exact"/>
                              <w:ind w:right="100"/>
                              <w:jc w:val="right"/>
                              <w:rPr>
                                <w:b/>
                                <w:sz w:val="20"/>
                              </w:rPr>
                            </w:pPr>
                            <w:r>
                              <w:rPr>
                                <w:b/>
                                <w:spacing w:val="-5"/>
                                <w:sz w:val="20"/>
                              </w:rPr>
                              <w:t>135</w:t>
                            </w:r>
                          </w:p>
                        </w:tc>
                        <w:tc>
                          <w:tcPr>
                            <w:tcW w:w="897" w:type="dxa"/>
                          </w:tcPr>
                          <w:p w14:paraId="6420B1EB" w14:textId="77777777" w:rsidR="005B0F52" w:rsidRDefault="0046319E">
                            <w:pPr>
                              <w:pStyle w:val="TableParagraph"/>
                              <w:spacing w:line="229" w:lineRule="exact"/>
                              <w:ind w:right="95"/>
                              <w:jc w:val="right"/>
                              <w:rPr>
                                <w:b/>
                                <w:sz w:val="20"/>
                              </w:rPr>
                            </w:pPr>
                            <w:r>
                              <w:rPr>
                                <w:b/>
                                <w:spacing w:val="-5"/>
                                <w:sz w:val="20"/>
                              </w:rPr>
                              <w:t>352</w:t>
                            </w:r>
                          </w:p>
                        </w:tc>
                      </w:tr>
                    </w:tbl>
                    <w:p w14:paraId="6420B1ED" w14:textId="77777777" w:rsidR="005B0F52" w:rsidRDefault="005B0F52">
                      <w:pPr>
                        <w:pStyle w:val="BodyText"/>
                        <w:ind w:left="0"/>
                      </w:pPr>
                    </w:p>
                  </w:txbxContent>
                </v:textbox>
                <w10:wrap anchorx="page"/>
              </v:shape>
            </w:pict>
          </mc:Fallback>
        </mc:AlternateContent>
      </w:r>
      <w:r>
        <w:rPr>
          <w:b/>
          <w:sz w:val="20"/>
        </w:rPr>
        <w:t>Table</w:t>
      </w:r>
      <w:r>
        <w:rPr>
          <w:b/>
          <w:spacing w:val="-12"/>
          <w:sz w:val="20"/>
        </w:rPr>
        <w:t xml:space="preserve"> </w:t>
      </w:r>
      <w:r>
        <w:rPr>
          <w:b/>
          <w:sz w:val="20"/>
        </w:rPr>
        <w:t>H.4:</w:t>
      </w:r>
      <w:r>
        <w:rPr>
          <w:b/>
          <w:spacing w:val="-9"/>
          <w:sz w:val="20"/>
        </w:rPr>
        <w:t xml:space="preserve"> </w:t>
      </w:r>
      <w:r>
        <w:rPr>
          <w:b/>
          <w:sz w:val="20"/>
        </w:rPr>
        <w:t>Outreach,</w:t>
      </w:r>
      <w:r>
        <w:rPr>
          <w:b/>
          <w:spacing w:val="-9"/>
          <w:sz w:val="20"/>
        </w:rPr>
        <w:t xml:space="preserve"> </w:t>
      </w:r>
      <w:r>
        <w:rPr>
          <w:b/>
          <w:sz w:val="20"/>
        </w:rPr>
        <w:t>Cumulative</w:t>
      </w:r>
      <w:r>
        <w:rPr>
          <w:b/>
          <w:spacing w:val="-9"/>
          <w:sz w:val="20"/>
        </w:rPr>
        <w:t xml:space="preserve"> </w:t>
      </w:r>
      <w:r>
        <w:rPr>
          <w:b/>
          <w:sz w:val="20"/>
        </w:rPr>
        <w:t>Impact,</w:t>
      </w:r>
      <w:r>
        <w:rPr>
          <w:b/>
          <w:spacing w:val="-9"/>
          <w:sz w:val="20"/>
        </w:rPr>
        <w:t xml:space="preserve"> </w:t>
      </w:r>
      <w:r>
        <w:rPr>
          <w:b/>
          <w:sz w:val="20"/>
        </w:rPr>
        <w:t>2018-</w:t>
      </w:r>
      <w:r>
        <w:rPr>
          <w:b/>
          <w:spacing w:val="-5"/>
          <w:sz w:val="20"/>
        </w:rPr>
        <w:t>21</w:t>
      </w:r>
    </w:p>
    <w:p w14:paraId="6420B0A6" w14:textId="77777777" w:rsidR="005B0F52" w:rsidRDefault="0046319E">
      <w:pPr>
        <w:spacing w:before="9"/>
        <w:rPr>
          <w:b/>
          <w:sz w:val="25"/>
        </w:rPr>
      </w:pPr>
      <w:r>
        <w:br w:type="column"/>
      </w:r>
    </w:p>
    <w:p w14:paraId="6420B0A7" w14:textId="77777777" w:rsidR="005B0F52" w:rsidRDefault="0046319E">
      <w:pPr>
        <w:pStyle w:val="Heading1"/>
        <w:ind w:left="303"/>
        <w:jc w:val="left"/>
      </w:pPr>
      <w:r>
        <w:rPr>
          <w:color w:val="1F3763"/>
        </w:rPr>
        <w:t>Criterion</w:t>
      </w:r>
      <w:r>
        <w:rPr>
          <w:color w:val="1F3763"/>
          <w:spacing w:val="-1"/>
        </w:rPr>
        <w:t xml:space="preserve"> </w:t>
      </w:r>
      <w:r>
        <w:rPr>
          <w:color w:val="1F3763"/>
        </w:rPr>
        <w:t>I.</w:t>
      </w:r>
      <w:r>
        <w:rPr>
          <w:color w:val="1F3763"/>
          <w:spacing w:val="-1"/>
        </w:rPr>
        <w:t xml:space="preserve"> </w:t>
      </w:r>
      <w:r>
        <w:rPr>
          <w:color w:val="1F3763"/>
        </w:rPr>
        <w:t>Program</w:t>
      </w:r>
      <w:r>
        <w:rPr>
          <w:color w:val="1F3763"/>
          <w:spacing w:val="-1"/>
        </w:rPr>
        <w:t xml:space="preserve"> </w:t>
      </w:r>
      <w:r>
        <w:rPr>
          <w:color w:val="1F3763"/>
        </w:rPr>
        <w:t>Planning</w:t>
      </w:r>
      <w:r>
        <w:rPr>
          <w:color w:val="1F3763"/>
          <w:spacing w:val="-1"/>
        </w:rPr>
        <w:t xml:space="preserve"> </w:t>
      </w:r>
      <w:r>
        <w:rPr>
          <w:color w:val="1F3763"/>
        </w:rPr>
        <w:t>and</w:t>
      </w:r>
      <w:r>
        <w:rPr>
          <w:color w:val="1F3763"/>
          <w:spacing w:val="-1"/>
        </w:rPr>
        <w:t xml:space="preserve"> </w:t>
      </w:r>
      <w:r>
        <w:rPr>
          <w:color w:val="1F3763"/>
          <w:spacing w:val="-2"/>
        </w:rPr>
        <w:t>Budget</w:t>
      </w:r>
    </w:p>
    <w:p w14:paraId="6420B0A8" w14:textId="77777777" w:rsidR="005B0F52" w:rsidRDefault="005B0F52">
      <w:pPr>
        <w:pStyle w:val="BodyText"/>
        <w:ind w:left="0"/>
        <w:rPr>
          <w:b/>
        </w:rPr>
      </w:pPr>
    </w:p>
    <w:p w14:paraId="6420B0A9" w14:textId="77777777" w:rsidR="005B0F52" w:rsidRDefault="0046319E">
      <w:pPr>
        <w:spacing w:line="480" w:lineRule="auto"/>
        <w:ind w:left="242" w:right="235"/>
        <w:jc w:val="both"/>
        <w:rPr>
          <w:b/>
          <w:sz w:val="24"/>
        </w:rPr>
      </w:pPr>
      <w:r>
        <w:rPr>
          <w:b/>
          <w:sz w:val="24"/>
        </w:rPr>
        <w:t>I.1 / 2.</w:t>
      </w:r>
      <w:r>
        <w:rPr>
          <w:b/>
          <w:spacing w:val="40"/>
          <w:sz w:val="24"/>
        </w:rPr>
        <w:t xml:space="preserve"> </w:t>
      </w:r>
      <w:r>
        <w:rPr>
          <w:b/>
          <w:sz w:val="24"/>
        </w:rPr>
        <w:t xml:space="preserve">Quality and Purpose of Activities, Timeline, and Use of Personnel and </w:t>
      </w:r>
      <w:r>
        <w:rPr>
          <w:b/>
          <w:spacing w:val="-2"/>
          <w:sz w:val="24"/>
        </w:rPr>
        <w:t>Resources</w:t>
      </w:r>
    </w:p>
    <w:p w14:paraId="6420B0AA" w14:textId="77777777" w:rsidR="005B0F52" w:rsidRDefault="0046319E">
      <w:pPr>
        <w:pStyle w:val="BodyText"/>
        <w:spacing w:line="480" w:lineRule="auto"/>
        <w:ind w:right="235" w:firstLine="720"/>
        <w:jc w:val="both"/>
      </w:pPr>
      <w:r>
        <w:t>Our program plan conforms to the purpose of Title VI: to strengthen nationally recognized</w:t>
      </w:r>
      <w:r>
        <w:rPr>
          <w:spacing w:val="69"/>
        </w:rPr>
        <w:t xml:space="preserve"> </w:t>
      </w:r>
      <w:r>
        <w:t>centers</w:t>
      </w:r>
      <w:r>
        <w:rPr>
          <w:spacing w:val="71"/>
        </w:rPr>
        <w:t xml:space="preserve"> </w:t>
      </w:r>
      <w:r>
        <w:t>of</w:t>
      </w:r>
      <w:r>
        <w:rPr>
          <w:spacing w:val="71"/>
        </w:rPr>
        <w:t xml:space="preserve"> </w:t>
      </w:r>
      <w:r>
        <w:t>excellence</w:t>
      </w:r>
      <w:r>
        <w:rPr>
          <w:spacing w:val="71"/>
        </w:rPr>
        <w:t xml:space="preserve"> </w:t>
      </w:r>
      <w:r>
        <w:t>in</w:t>
      </w:r>
      <w:r>
        <w:rPr>
          <w:spacing w:val="72"/>
        </w:rPr>
        <w:t xml:space="preserve"> </w:t>
      </w:r>
      <w:r>
        <w:rPr>
          <w:spacing w:val="-2"/>
        </w:rPr>
        <w:t>foreign</w:t>
      </w:r>
    </w:p>
    <w:p w14:paraId="6420B0AB" w14:textId="77777777" w:rsidR="005B0F52" w:rsidRDefault="005B0F52">
      <w:pPr>
        <w:spacing w:line="480" w:lineRule="auto"/>
        <w:jc w:val="both"/>
        <w:sectPr w:rsidR="005B0F52">
          <w:pgSz w:w="12240" w:h="15840"/>
          <w:pgMar w:top="1380" w:right="1200" w:bottom="1000" w:left="1200" w:header="0" w:footer="806" w:gutter="0"/>
          <w:cols w:num="2" w:space="720" w:equalWidth="0">
            <w:col w:w="4583" w:space="282"/>
            <w:col w:w="4975"/>
          </w:cols>
        </w:sectPr>
      </w:pPr>
    </w:p>
    <w:p w14:paraId="6420B0AC" w14:textId="77777777" w:rsidR="005B0F52" w:rsidRDefault="0046319E">
      <w:pPr>
        <w:pStyle w:val="BodyText"/>
        <w:spacing w:before="1" w:line="480" w:lineRule="auto"/>
        <w:ind w:right="235"/>
        <w:jc w:val="both"/>
      </w:pPr>
      <w:r>
        <w:t>language</w:t>
      </w:r>
      <w:r>
        <w:rPr>
          <w:spacing w:val="-5"/>
        </w:rPr>
        <w:t xml:space="preserve"> </w:t>
      </w:r>
      <w:r>
        <w:t>and</w:t>
      </w:r>
      <w:r>
        <w:rPr>
          <w:spacing w:val="-5"/>
        </w:rPr>
        <w:t xml:space="preserve"> </w:t>
      </w:r>
      <w:r>
        <w:t>area</w:t>
      </w:r>
      <w:r>
        <w:rPr>
          <w:spacing w:val="-5"/>
        </w:rPr>
        <w:t xml:space="preserve"> </w:t>
      </w:r>
      <w:r>
        <w:t>studies</w:t>
      </w:r>
      <w:r>
        <w:rPr>
          <w:spacing w:val="-5"/>
        </w:rPr>
        <w:t xml:space="preserve"> </w:t>
      </w:r>
      <w:r>
        <w:t>and</w:t>
      </w:r>
      <w:r>
        <w:rPr>
          <w:spacing w:val="-5"/>
        </w:rPr>
        <w:t xml:space="preserve"> </w:t>
      </w:r>
      <w:r>
        <w:t>to</w:t>
      </w:r>
      <w:r>
        <w:rPr>
          <w:spacing w:val="-5"/>
        </w:rPr>
        <w:t xml:space="preserve"> </w:t>
      </w:r>
      <w:r>
        <w:t>assist</w:t>
      </w:r>
      <w:r>
        <w:rPr>
          <w:spacing w:val="-5"/>
        </w:rPr>
        <w:t xml:space="preserve"> </w:t>
      </w:r>
      <w:r>
        <w:t>students</w:t>
      </w:r>
      <w:r>
        <w:rPr>
          <w:spacing w:val="-5"/>
        </w:rPr>
        <w:t xml:space="preserve"> </w:t>
      </w:r>
      <w:r>
        <w:t>undergoing</w:t>
      </w:r>
      <w:r>
        <w:rPr>
          <w:spacing w:val="-5"/>
        </w:rPr>
        <w:t xml:space="preserve"> </w:t>
      </w:r>
      <w:r>
        <w:t>training</w:t>
      </w:r>
      <w:r>
        <w:rPr>
          <w:spacing w:val="-5"/>
        </w:rPr>
        <w:t xml:space="preserve"> </w:t>
      </w:r>
      <w:r>
        <w:t>in</w:t>
      </w:r>
      <w:r>
        <w:rPr>
          <w:spacing w:val="-5"/>
        </w:rPr>
        <w:t xml:space="preserve"> </w:t>
      </w:r>
      <w:r>
        <w:t>foreign</w:t>
      </w:r>
      <w:r>
        <w:rPr>
          <w:spacing w:val="-5"/>
        </w:rPr>
        <w:t xml:space="preserve"> </w:t>
      </w:r>
      <w:r>
        <w:t>languages</w:t>
      </w:r>
      <w:r>
        <w:rPr>
          <w:spacing w:val="-5"/>
        </w:rPr>
        <w:t xml:space="preserve"> </w:t>
      </w:r>
      <w:r>
        <w:t>and</w:t>
      </w:r>
      <w:r>
        <w:rPr>
          <w:spacing w:val="-5"/>
        </w:rPr>
        <w:t xml:space="preserve"> </w:t>
      </w:r>
      <w:r>
        <w:t>area studies.</w:t>
      </w:r>
      <w:r>
        <w:rPr>
          <w:spacing w:val="40"/>
        </w:rPr>
        <w:t xml:space="preserve"> </w:t>
      </w:r>
      <w:r>
        <w:t>The extensive collaborations and broader support we have developed allows us to successfully</w:t>
      </w:r>
      <w:r>
        <w:rPr>
          <w:spacing w:val="-15"/>
        </w:rPr>
        <w:t xml:space="preserve"> </w:t>
      </w:r>
      <w:r>
        <w:t>execute</w:t>
      </w:r>
      <w:r>
        <w:rPr>
          <w:spacing w:val="-15"/>
        </w:rPr>
        <w:t xml:space="preserve"> </w:t>
      </w:r>
      <w:r>
        <w:t>an</w:t>
      </w:r>
      <w:r>
        <w:rPr>
          <w:spacing w:val="-15"/>
        </w:rPr>
        <w:t xml:space="preserve"> </w:t>
      </w:r>
      <w:r>
        <w:t>ambitious</w:t>
      </w:r>
      <w:r>
        <w:rPr>
          <w:spacing w:val="-15"/>
        </w:rPr>
        <w:t xml:space="preserve"> </w:t>
      </w:r>
      <w:r>
        <w:t>plan.</w:t>
      </w:r>
      <w:r>
        <w:rPr>
          <w:spacing w:val="31"/>
        </w:rPr>
        <w:t xml:space="preserve"> </w:t>
      </w:r>
      <w:r>
        <w:t>Moreover,</w:t>
      </w:r>
      <w:r>
        <w:rPr>
          <w:spacing w:val="-15"/>
        </w:rPr>
        <w:t xml:space="preserve"> </w:t>
      </w:r>
      <w:r>
        <w:t>we</w:t>
      </w:r>
      <w:r>
        <w:rPr>
          <w:spacing w:val="-15"/>
        </w:rPr>
        <w:t xml:space="preserve"> </w:t>
      </w:r>
      <w:r>
        <w:t>are</w:t>
      </w:r>
      <w:r>
        <w:rPr>
          <w:spacing w:val="-15"/>
        </w:rPr>
        <w:t xml:space="preserve"> </w:t>
      </w:r>
      <w:r>
        <w:t>energized</w:t>
      </w:r>
      <w:r>
        <w:rPr>
          <w:spacing w:val="-15"/>
        </w:rPr>
        <w:t xml:space="preserve"> </w:t>
      </w:r>
      <w:r>
        <w:t>by</w:t>
      </w:r>
      <w:r>
        <w:rPr>
          <w:spacing w:val="-15"/>
        </w:rPr>
        <w:t xml:space="preserve"> </w:t>
      </w:r>
      <w:r>
        <w:t>the</w:t>
      </w:r>
      <w:r>
        <w:rPr>
          <w:spacing w:val="-15"/>
        </w:rPr>
        <w:t xml:space="preserve"> </w:t>
      </w:r>
      <w:r>
        <w:t>many</w:t>
      </w:r>
      <w:r>
        <w:rPr>
          <w:spacing w:val="-15"/>
        </w:rPr>
        <w:t xml:space="preserve"> </w:t>
      </w:r>
      <w:r>
        <w:t>new</w:t>
      </w:r>
      <w:r>
        <w:rPr>
          <w:spacing w:val="-15"/>
        </w:rPr>
        <w:t xml:space="preserve"> </w:t>
      </w:r>
      <w:r>
        <w:t>and</w:t>
      </w:r>
      <w:r>
        <w:rPr>
          <w:spacing w:val="-15"/>
        </w:rPr>
        <w:t xml:space="preserve"> </w:t>
      </w:r>
      <w:r>
        <w:t>creative initiatives. We propose the following activities grouped under four distinct goals, as presented in Appendix I.</w:t>
      </w:r>
    </w:p>
    <w:p w14:paraId="6420B0AD" w14:textId="77777777" w:rsidR="005B0F52" w:rsidRDefault="0046319E">
      <w:pPr>
        <w:pStyle w:val="Heading1"/>
        <w:spacing w:line="480" w:lineRule="auto"/>
        <w:ind w:right="235"/>
      </w:pPr>
      <w:r>
        <w:rPr>
          <w:color w:val="1F3864"/>
        </w:rPr>
        <w:t>Goal 1: Strengthen K-16 Teacher Training (AP) and Educational Outreach Opportunities and Access.</w:t>
      </w:r>
    </w:p>
    <w:p w14:paraId="6420B0AE" w14:textId="77777777" w:rsidR="005B0F52" w:rsidRDefault="0046319E">
      <w:pPr>
        <w:ind w:left="242"/>
        <w:jc w:val="both"/>
        <w:rPr>
          <w:sz w:val="24"/>
        </w:rPr>
      </w:pPr>
      <w:r>
        <w:rPr>
          <w:b/>
          <w:color w:val="1F3763"/>
          <w:sz w:val="24"/>
        </w:rPr>
        <w:t>Teacher</w:t>
      </w:r>
      <w:r>
        <w:rPr>
          <w:b/>
          <w:color w:val="1F3763"/>
          <w:spacing w:val="56"/>
          <w:sz w:val="24"/>
        </w:rPr>
        <w:t xml:space="preserve"> </w:t>
      </w:r>
      <w:r>
        <w:rPr>
          <w:b/>
          <w:color w:val="1F3763"/>
          <w:sz w:val="24"/>
        </w:rPr>
        <w:t>Training.</w:t>
      </w:r>
      <w:r>
        <w:rPr>
          <w:b/>
          <w:color w:val="1F3763"/>
          <w:spacing w:val="59"/>
          <w:sz w:val="24"/>
        </w:rPr>
        <w:t xml:space="preserve">  </w:t>
      </w:r>
      <w:r>
        <w:rPr>
          <w:sz w:val="24"/>
        </w:rPr>
        <w:t>The</w:t>
      </w:r>
      <w:r>
        <w:rPr>
          <w:spacing w:val="58"/>
          <w:sz w:val="24"/>
        </w:rPr>
        <w:t xml:space="preserve"> </w:t>
      </w:r>
      <w:r>
        <w:rPr>
          <w:sz w:val="24"/>
          <w:u w:val="single"/>
        </w:rPr>
        <w:t>Consortium</w:t>
      </w:r>
      <w:r>
        <w:rPr>
          <w:spacing w:val="58"/>
          <w:sz w:val="24"/>
          <w:u w:val="single"/>
        </w:rPr>
        <w:t xml:space="preserve"> </w:t>
      </w:r>
      <w:r>
        <w:rPr>
          <w:sz w:val="24"/>
        </w:rPr>
        <w:t>(with</w:t>
      </w:r>
      <w:r>
        <w:rPr>
          <w:spacing w:val="59"/>
          <w:sz w:val="24"/>
        </w:rPr>
        <w:t xml:space="preserve"> </w:t>
      </w:r>
      <w:r>
        <w:rPr>
          <w:sz w:val="24"/>
        </w:rPr>
        <w:t>cosponsor</w:t>
      </w:r>
      <w:r>
        <w:rPr>
          <w:spacing w:val="58"/>
          <w:sz w:val="24"/>
        </w:rPr>
        <w:t xml:space="preserve"> </w:t>
      </w:r>
      <w:r>
        <w:rPr>
          <w:sz w:val="24"/>
        </w:rPr>
        <w:t>Florida</w:t>
      </w:r>
      <w:r>
        <w:rPr>
          <w:spacing w:val="58"/>
          <w:sz w:val="24"/>
        </w:rPr>
        <w:t xml:space="preserve"> </w:t>
      </w:r>
      <w:r>
        <w:rPr>
          <w:sz w:val="24"/>
        </w:rPr>
        <w:t>International</w:t>
      </w:r>
      <w:r>
        <w:rPr>
          <w:spacing w:val="59"/>
          <w:sz w:val="24"/>
        </w:rPr>
        <w:t xml:space="preserve"> </w:t>
      </w:r>
      <w:r>
        <w:rPr>
          <w:sz w:val="24"/>
        </w:rPr>
        <w:t>University-</w:t>
      </w:r>
      <w:r>
        <w:rPr>
          <w:spacing w:val="-4"/>
          <w:sz w:val="24"/>
        </w:rPr>
        <w:t>FIU)</w:t>
      </w:r>
    </w:p>
    <w:p w14:paraId="6420B0AF" w14:textId="77777777" w:rsidR="005B0F52" w:rsidRDefault="005B0F52">
      <w:pPr>
        <w:pStyle w:val="BodyText"/>
        <w:spacing w:before="2"/>
        <w:ind w:left="0"/>
        <w:rPr>
          <w:sz w:val="16"/>
        </w:rPr>
      </w:pPr>
    </w:p>
    <w:p w14:paraId="6420B0B0" w14:textId="77777777" w:rsidR="005B0F52" w:rsidRDefault="0046319E">
      <w:pPr>
        <w:pStyle w:val="BodyText"/>
        <w:spacing w:before="90" w:line="480" w:lineRule="auto"/>
        <w:ind w:right="235"/>
        <w:jc w:val="both"/>
      </w:pPr>
      <w:r>
        <w:t xml:space="preserve">requests funds for three-day </w:t>
      </w:r>
      <w:r>
        <w:rPr>
          <w:b/>
          <w:i/>
        </w:rPr>
        <w:t xml:space="preserve">Teacher Training Summer Institutes </w:t>
      </w:r>
      <w:r>
        <w:t>(all yrs), designed to reach educators of diverse subjects. The 2022-26 series will be built on collaborations with Latin American</w:t>
      </w:r>
      <w:r>
        <w:rPr>
          <w:spacing w:val="-1"/>
        </w:rPr>
        <w:t xml:space="preserve"> </w:t>
      </w:r>
      <w:r>
        <w:t>museum</w:t>
      </w:r>
      <w:r>
        <w:t>s,</w:t>
      </w:r>
      <w:r>
        <w:rPr>
          <w:spacing w:val="-1"/>
        </w:rPr>
        <w:t xml:space="preserve"> </w:t>
      </w:r>
      <w:r>
        <w:t>drawing</w:t>
      </w:r>
      <w:r>
        <w:rPr>
          <w:spacing w:val="-1"/>
        </w:rPr>
        <w:t xml:space="preserve"> </w:t>
      </w:r>
      <w:r>
        <w:t>upon</w:t>
      </w:r>
      <w:r>
        <w:rPr>
          <w:spacing w:val="-1"/>
        </w:rPr>
        <w:t xml:space="preserve"> </w:t>
      </w:r>
      <w:r>
        <w:t>their</w:t>
      </w:r>
      <w:r>
        <w:rPr>
          <w:spacing w:val="-1"/>
        </w:rPr>
        <w:t xml:space="preserve"> </w:t>
      </w:r>
      <w:r>
        <w:t>collections</w:t>
      </w:r>
      <w:r>
        <w:rPr>
          <w:spacing w:val="-1"/>
        </w:rPr>
        <w:t xml:space="preserve"> </w:t>
      </w:r>
      <w:r>
        <w:t>and</w:t>
      </w:r>
      <w:r>
        <w:rPr>
          <w:spacing w:val="-1"/>
        </w:rPr>
        <w:t xml:space="preserve"> </w:t>
      </w:r>
      <w:r>
        <w:t>specialists.</w:t>
      </w:r>
      <w:r>
        <w:rPr>
          <w:spacing w:val="40"/>
        </w:rPr>
        <w:t xml:space="preserve"> </w:t>
      </w:r>
      <w:r>
        <w:t>For</w:t>
      </w:r>
      <w:r>
        <w:rPr>
          <w:spacing w:val="-1"/>
        </w:rPr>
        <w:t xml:space="preserve"> </w:t>
      </w:r>
      <w:r>
        <w:t>yr</w:t>
      </w:r>
      <w:r>
        <w:rPr>
          <w:spacing w:val="-1"/>
        </w:rPr>
        <w:t xml:space="preserve"> </w:t>
      </w:r>
      <w:r>
        <w:t>1,</w:t>
      </w:r>
      <w:r>
        <w:rPr>
          <w:spacing w:val="-1"/>
        </w:rPr>
        <w:t xml:space="preserve"> </w:t>
      </w:r>
      <w:r>
        <w:t>we</w:t>
      </w:r>
      <w:r>
        <w:rPr>
          <w:spacing w:val="-1"/>
        </w:rPr>
        <w:t xml:space="preserve"> </w:t>
      </w:r>
      <w:r>
        <w:t>have</w:t>
      </w:r>
      <w:r>
        <w:rPr>
          <w:spacing w:val="-1"/>
        </w:rPr>
        <w:t xml:space="preserve"> </w:t>
      </w:r>
      <w:r>
        <w:t>confirmed a partnership with the Museo de Ciencias Ambientales , Universidad de Guadalajara (Appendix V).</w:t>
      </w:r>
      <w:r>
        <w:rPr>
          <w:spacing w:val="40"/>
        </w:rPr>
        <w:t xml:space="preserve"> </w:t>
      </w:r>
      <w:r>
        <w:t>Potential partners for subsequent years include: Le Centre d’Art (Haiti); Museo de la Inmigración</w:t>
      </w:r>
      <w:r>
        <w:rPr>
          <w:spacing w:val="-11"/>
        </w:rPr>
        <w:t xml:space="preserve"> </w:t>
      </w:r>
      <w:r>
        <w:t>(Argentina);</w:t>
      </w:r>
      <w:r>
        <w:rPr>
          <w:spacing w:val="-11"/>
        </w:rPr>
        <w:t xml:space="preserve"> </w:t>
      </w:r>
      <w:r>
        <w:t>and</w:t>
      </w:r>
      <w:r>
        <w:rPr>
          <w:spacing w:val="-11"/>
        </w:rPr>
        <w:t xml:space="preserve"> </w:t>
      </w:r>
      <w:r>
        <w:t>Museo</w:t>
      </w:r>
      <w:r>
        <w:rPr>
          <w:spacing w:val="-11"/>
        </w:rPr>
        <w:t xml:space="preserve"> </w:t>
      </w:r>
      <w:r>
        <w:t>Larco</w:t>
      </w:r>
      <w:r>
        <w:rPr>
          <w:spacing w:val="-11"/>
        </w:rPr>
        <w:t xml:space="preserve"> </w:t>
      </w:r>
      <w:r>
        <w:t>(Pre-Columbian</w:t>
      </w:r>
      <w:r>
        <w:rPr>
          <w:spacing w:val="-11"/>
        </w:rPr>
        <w:t xml:space="preserve"> </w:t>
      </w:r>
      <w:r>
        <w:t>Collecti</w:t>
      </w:r>
      <w:r>
        <w:t>on,</w:t>
      </w:r>
      <w:r>
        <w:rPr>
          <w:spacing w:val="-11"/>
        </w:rPr>
        <w:t xml:space="preserve"> </w:t>
      </w:r>
      <w:r>
        <w:t>Peru).</w:t>
      </w:r>
      <w:r>
        <w:rPr>
          <w:spacing w:val="-11"/>
        </w:rPr>
        <w:t xml:space="preserve"> </w:t>
      </w:r>
      <w:r>
        <w:t>The</w:t>
      </w:r>
      <w:r>
        <w:rPr>
          <w:spacing w:val="-11"/>
        </w:rPr>
        <w:t xml:space="preserve"> </w:t>
      </w:r>
      <w:r>
        <w:t>institute</w:t>
      </w:r>
      <w:r>
        <w:rPr>
          <w:spacing w:val="-11"/>
        </w:rPr>
        <w:t xml:space="preserve"> </w:t>
      </w:r>
      <w:r>
        <w:t>draws both</w:t>
      </w:r>
      <w:r>
        <w:rPr>
          <w:spacing w:val="77"/>
          <w:w w:val="150"/>
        </w:rPr>
        <w:t xml:space="preserve"> </w:t>
      </w:r>
      <w:r>
        <w:t>K-12</w:t>
      </w:r>
      <w:r>
        <w:rPr>
          <w:spacing w:val="25"/>
        </w:rPr>
        <w:t xml:space="preserve">  </w:t>
      </w:r>
      <w:r>
        <w:t>and</w:t>
      </w:r>
      <w:r>
        <w:rPr>
          <w:spacing w:val="80"/>
          <w:w w:val="150"/>
        </w:rPr>
        <w:t xml:space="preserve"> </w:t>
      </w:r>
      <w:r>
        <w:t>post-secondary</w:t>
      </w:r>
      <w:r>
        <w:rPr>
          <w:spacing w:val="79"/>
          <w:w w:val="150"/>
        </w:rPr>
        <w:t xml:space="preserve"> </w:t>
      </w:r>
      <w:r>
        <w:t>participants,</w:t>
      </w:r>
      <w:r>
        <w:rPr>
          <w:spacing w:val="25"/>
        </w:rPr>
        <w:t xml:space="preserve">  </w:t>
      </w:r>
      <w:r>
        <w:t>including</w:t>
      </w:r>
      <w:r>
        <w:rPr>
          <w:spacing w:val="80"/>
          <w:w w:val="150"/>
        </w:rPr>
        <w:t xml:space="preserve"> </w:t>
      </w:r>
      <w:r>
        <w:t>community</w:t>
      </w:r>
      <w:r>
        <w:rPr>
          <w:spacing w:val="79"/>
          <w:w w:val="150"/>
        </w:rPr>
        <w:t xml:space="preserve"> </w:t>
      </w:r>
      <w:r>
        <w:t>and</w:t>
      </w:r>
      <w:r>
        <w:rPr>
          <w:spacing w:val="25"/>
        </w:rPr>
        <w:t xml:space="preserve">  </w:t>
      </w:r>
      <w:r>
        <w:t>technical</w:t>
      </w:r>
      <w:r>
        <w:rPr>
          <w:spacing w:val="80"/>
          <w:w w:val="150"/>
        </w:rPr>
        <w:t xml:space="preserve"> </w:t>
      </w:r>
      <w:r>
        <w:rPr>
          <w:spacing w:val="-2"/>
        </w:rPr>
        <w:t>college</w:t>
      </w:r>
    </w:p>
    <w:p w14:paraId="6420B0B1" w14:textId="77777777" w:rsidR="005B0F52" w:rsidRDefault="005B0F52">
      <w:pPr>
        <w:spacing w:line="480" w:lineRule="auto"/>
        <w:jc w:val="both"/>
        <w:sectPr w:rsidR="005B0F52">
          <w:type w:val="continuous"/>
          <w:pgSz w:w="12240" w:h="15840"/>
          <w:pgMar w:top="1420" w:right="1200" w:bottom="280" w:left="1200" w:header="0" w:footer="806" w:gutter="0"/>
          <w:cols w:space="720"/>
        </w:sectPr>
      </w:pPr>
    </w:p>
    <w:p w14:paraId="6420B0B2" w14:textId="77777777" w:rsidR="005B0F52" w:rsidRDefault="0046319E">
      <w:pPr>
        <w:tabs>
          <w:tab w:val="left" w:pos="1656"/>
        </w:tabs>
        <w:spacing w:before="66" w:line="480" w:lineRule="auto"/>
        <w:ind w:left="242" w:right="235"/>
        <w:rPr>
          <w:sz w:val="24"/>
        </w:rPr>
      </w:pPr>
      <w:r>
        <w:rPr>
          <w:spacing w:val="-2"/>
          <w:sz w:val="24"/>
        </w:rPr>
        <w:t>participants.</w:t>
      </w:r>
      <w:r>
        <w:rPr>
          <w:sz w:val="24"/>
        </w:rPr>
        <w:tab/>
        <w:t>Funding</w:t>
      </w:r>
      <w:r>
        <w:rPr>
          <w:spacing w:val="40"/>
          <w:sz w:val="24"/>
        </w:rPr>
        <w:t xml:space="preserve"> </w:t>
      </w:r>
      <w:r>
        <w:rPr>
          <w:sz w:val="24"/>
        </w:rPr>
        <w:t>will</w:t>
      </w:r>
      <w:r>
        <w:rPr>
          <w:spacing w:val="40"/>
          <w:sz w:val="24"/>
        </w:rPr>
        <w:t xml:space="preserve"> </w:t>
      </w:r>
      <w:r>
        <w:rPr>
          <w:sz w:val="24"/>
        </w:rPr>
        <w:t>also</w:t>
      </w:r>
      <w:r>
        <w:rPr>
          <w:spacing w:val="40"/>
          <w:sz w:val="24"/>
        </w:rPr>
        <w:t xml:space="preserve"> </w:t>
      </w:r>
      <w:r>
        <w:rPr>
          <w:sz w:val="24"/>
        </w:rPr>
        <w:t>support</w:t>
      </w:r>
      <w:r>
        <w:rPr>
          <w:spacing w:val="40"/>
          <w:sz w:val="24"/>
        </w:rPr>
        <w:t xml:space="preserve"> </w:t>
      </w:r>
      <w:r>
        <w:rPr>
          <w:sz w:val="24"/>
        </w:rPr>
        <w:t>the</w:t>
      </w:r>
      <w:r>
        <w:rPr>
          <w:spacing w:val="40"/>
          <w:sz w:val="24"/>
        </w:rPr>
        <w:t xml:space="preserve"> </w:t>
      </w:r>
      <w:r>
        <w:rPr>
          <w:b/>
          <w:i/>
          <w:sz w:val="24"/>
        </w:rPr>
        <w:t>Institute</w:t>
      </w:r>
      <w:r>
        <w:rPr>
          <w:b/>
          <w:i/>
          <w:spacing w:val="40"/>
          <w:sz w:val="24"/>
        </w:rPr>
        <w:t xml:space="preserve"> </w:t>
      </w:r>
      <w:r>
        <w:rPr>
          <w:b/>
          <w:i/>
          <w:sz w:val="24"/>
        </w:rPr>
        <w:t>Faculty</w:t>
      </w:r>
      <w:r>
        <w:rPr>
          <w:b/>
          <w:i/>
          <w:spacing w:val="40"/>
          <w:sz w:val="24"/>
        </w:rPr>
        <w:t xml:space="preserve"> </w:t>
      </w:r>
      <w:r>
        <w:rPr>
          <w:b/>
          <w:i/>
          <w:sz w:val="24"/>
        </w:rPr>
        <w:t>Coordinator</w:t>
      </w:r>
      <w:r>
        <w:rPr>
          <w:sz w:val="24"/>
        </w:rPr>
        <w:t>;</w:t>
      </w:r>
      <w:r>
        <w:rPr>
          <w:spacing w:val="40"/>
          <w:sz w:val="24"/>
        </w:rPr>
        <w:t xml:space="preserve"> </w:t>
      </w:r>
      <w:r>
        <w:rPr>
          <w:sz w:val="24"/>
        </w:rPr>
        <w:t>Latin</w:t>
      </w:r>
      <w:r>
        <w:rPr>
          <w:spacing w:val="40"/>
          <w:sz w:val="24"/>
        </w:rPr>
        <w:t xml:space="preserve"> </w:t>
      </w:r>
      <w:r>
        <w:rPr>
          <w:sz w:val="24"/>
        </w:rPr>
        <w:t>American historian Seth Meisel, (Northwe</w:t>
      </w:r>
      <w:r>
        <w:rPr>
          <w:sz w:val="24"/>
        </w:rPr>
        <w:t>stern University).</w:t>
      </w:r>
    </w:p>
    <w:p w14:paraId="6420B0B3" w14:textId="77777777" w:rsidR="005B0F52" w:rsidRDefault="0046319E">
      <w:pPr>
        <w:spacing w:line="480" w:lineRule="auto"/>
        <w:ind w:left="242" w:right="235" w:firstLine="720"/>
        <w:rPr>
          <w:b/>
          <w:i/>
          <w:sz w:val="24"/>
        </w:rPr>
      </w:pPr>
      <w:r>
        <w:rPr>
          <w:sz w:val="24"/>
        </w:rPr>
        <w:t>In</w:t>
      </w:r>
      <w:r>
        <w:rPr>
          <w:spacing w:val="40"/>
          <w:sz w:val="24"/>
        </w:rPr>
        <w:t xml:space="preserve"> </w:t>
      </w:r>
      <w:r>
        <w:rPr>
          <w:sz w:val="24"/>
        </w:rPr>
        <w:t>partnership</w:t>
      </w:r>
      <w:r>
        <w:rPr>
          <w:spacing w:val="40"/>
          <w:sz w:val="24"/>
        </w:rPr>
        <w:t xml:space="preserve"> </w:t>
      </w:r>
      <w:r>
        <w:rPr>
          <w:sz w:val="24"/>
        </w:rPr>
        <w:t>with</w:t>
      </w:r>
      <w:r>
        <w:rPr>
          <w:spacing w:val="40"/>
          <w:sz w:val="24"/>
        </w:rPr>
        <w:t xml:space="preserve"> </w:t>
      </w:r>
      <w:r>
        <w:rPr>
          <w:sz w:val="24"/>
        </w:rPr>
        <w:t>the</w:t>
      </w:r>
      <w:r>
        <w:rPr>
          <w:spacing w:val="40"/>
          <w:sz w:val="24"/>
        </w:rPr>
        <w:t xml:space="preserve"> </w:t>
      </w:r>
      <w:r>
        <w:rPr>
          <w:sz w:val="24"/>
        </w:rPr>
        <w:t>Wisconsin</w:t>
      </w:r>
      <w:r>
        <w:rPr>
          <w:spacing w:val="40"/>
          <w:sz w:val="24"/>
        </w:rPr>
        <w:t xml:space="preserve"> </w:t>
      </w:r>
      <w:r>
        <w:rPr>
          <w:sz w:val="24"/>
        </w:rPr>
        <w:t>Department</w:t>
      </w:r>
      <w:r>
        <w:rPr>
          <w:spacing w:val="40"/>
          <w:sz w:val="24"/>
        </w:rPr>
        <w:t xml:space="preserve"> </w:t>
      </w:r>
      <w:r>
        <w:rPr>
          <w:sz w:val="24"/>
        </w:rPr>
        <w:t>of</w:t>
      </w:r>
      <w:r>
        <w:rPr>
          <w:spacing w:val="40"/>
          <w:sz w:val="24"/>
        </w:rPr>
        <w:t xml:space="preserve"> </w:t>
      </w:r>
      <w:r>
        <w:rPr>
          <w:sz w:val="24"/>
        </w:rPr>
        <w:t>Public</w:t>
      </w:r>
      <w:r>
        <w:rPr>
          <w:spacing w:val="40"/>
          <w:sz w:val="24"/>
        </w:rPr>
        <w:t xml:space="preserve"> </w:t>
      </w:r>
      <w:r>
        <w:rPr>
          <w:sz w:val="24"/>
        </w:rPr>
        <w:t>Instruction,</w:t>
      </w:r>
      <w:r>
        <w:rPr>
          <w:spacing w:val="40"/>
          <w:sz w:val="24"/>
        </w:rPr>
        <w:t xml:space="preserve"> </w:t>
      </w:r>
      <w:r>
        <w:rPr>
          <w:sz w:val="24"/>
        </w:rPr>
        <w:t>CIE,</w:t>
      </w:r>
      <w:r>
        <w:rPr>
          <w:spacing w:val="40"/>
          <w:sz w:val="24"/>
        </w:rPr>
        <w:t xml:space="preserve"> </w:t>
      </w:r>
      <w:r>
        <w:rPr>
          <w:sz w:val="24"/>
        </w:rPr>
        <w:t>and</w:t>
      </w:r>
      <w:r>
        <w:rPr>
          <w:spacing w:val="40"/>
          <w:sz w:val="24"/>
        </w:rPr>
        <w:t xml:space="preserve"> </w:t>
      </w:r>
      <w:r>
        <w:rPr>
          <w:sz w:val="24"/>
        </w:rPr>
        <w:t>UW- Madison</w:t>
      </w:r>
      <w:r>
        <w:rPr>
          <w:spacing w:val="14"/>
          <w:sz w:val="24"/>
        </w:rPr>
        <w:t xml:space="preserve"> </w:t>
      </w:r>
      <w:r>
        <w:rPr>
          <w:sz w:val="24"/>
        </w:rPr>
        <w:t>IRISNRC,</w:t>
      </w:r>
      <w:r>
        <w:rPr>
          <w:spacing w:val="17"/>
          <w:sz w:val="24"/>
        </w:rPr>
        <w:t xml:space="preserve"> </w:t>
      </w:r>
      <w:r>
        <w:rPr>
          <w:sz w:val="24"/>
          <w:u w:val="single"/>
        </w:rPr>
        <w:t>MKE</w:t>
      </w:r>
      <w:r>
        <w:rPr>
          <w:spacing w:val="17"/>
          <w:sz w:val="24"/>
        </w:rPr>
        <w:t xml:space="preserve"> </w:t>
      </w:r>
      <w:r>
        <w:rPr>
          <w:sz w:val="24"/>
        </w:rPr>
        <w:t>plans</w:t>
      </w:r>
      <w:r>
        <w:rPr>
          <w:spacing w:val="17"/>
          <w:sz w:val="24"/>
        </w:rPr>
        <w:t xml:space="preserve"> </w:t>
      </w:r>
      <w:r>
        <w:rPr>
          <w:sz w:val="24"/>
        </w:rPr>
        <w:t>a</w:t>
      </w:r>
      <w:r>
        <w:rPr>
          <w:spacing w:val="17"/>
          <w:sz w:val="24"/>
        </w:rPr>
        <w:t xml:space="preserve"> </w:t>
      </w:r>
      <w:r>
        <w:rPr>
          <w:b/>
          <w:i/>
          <w:sz w:val="24"/>
        </w:rPr>
        <w:t>Wisconsin</w:t>
      </w:r>
      <w:r>
        <w:rPr>
          <w:b/>
          <w:i/>
          <w:spacing w:val="16"/>
          <w:sz w:val="24"/>
        </w:rPr>
        <w:t xml:space="preserve"> </w:t>
      </w:r>
      <w:r>
        <w:rPr>
          <w:b/>
          <w:i/>
          <w:sz w:val="24"/>
        </w:rPr>
        <w:t>Public</w:t>
      </w:r>
      <w:r>
        <w:rPr>
          <w:b/>
          <w:i/>
          <w:spacing w:val="17"/>
          <w:sz w:val="24"/>
        </w:rPr>
        <w:t xml:space="preserve"> </w:t>
      </w:r>
      <w:r>
        <w:rPr>
          <w:b/>
          <w:i/>
          <w:sz w:val="24"/>
        </w:rPr>
        <w:t>Schools</w:t>
      </w:r>
      <w:r>
        <w:rPr>
          <w:b/>
          <w:i/>
          <w:spacing w:val="17"/>
          <w:sz w:val="24"/>
        </w:rPr>
        <w:t xml:space="preserve"> </w:t>
      </w:r>
      <w:r>
        <w:rPr>
          <w:b/>
          <w:i/>
          <w:sz w:val="24"/>
        </w:rPr>
        <w:t>Career</w:t>
      </w:r>
      <w:r>
        <w:rPr>
          <w:b/>
          <w:i/>
          <w:spacing w:val="17"/>
          <w:sz w:val="24"/>
        </w:rPr>
        <w:t xml:space="preserve"> </w:t>
      </w:r>
      <w:r>
        <w:rPr>
          <w:b/>
          <w:i/>
          <w:sz w:val="24"/>
        </w:rPr>
        <w:t>and</w:t>
      </w:r>
      <w:r>
        <w:rPr>
          <w:b/>
          <w:i/>
          <w:spacing w:val="17"/>
          <w:sz w:val="24"/>
        </w:rPr>
        <w:t xml:space="preserve"> </w:t>
      </w:r>
      <w:r>
        <w:rPr>
          <w:b/>
          <w:i/>
          <w:sz w:val="24"/>
        </w:rPr>
        <w:t>Technical</w:t>
      </w:r>
      <w:r>
        <w:rPr>
          <w:b/>
          <w:i/>
          <w:spacing w:val="17"/>
          <w:sz w:val="24"/>
        </w:rPr>
        <w:t xml:space="preserve"> </w:t>
      </w:r>
      <w:r>
        <w:rPr>
          <w:b/>
          <w:i/>
          <w:spacing w:val="-2"/>
          <w:sz w:val="24"/>
        </w:rPr>
        <w:t>Education</w:t>
      </w:r>
    </w:p>
    <w:p w14:paraId="6420B0B4" w14:textId="77777777" w:rsidR="005B0F52" w:rsidRDefault="0046319E">
      <w:pPr>
        <w:pStyle w:val="BodyText"/>
        <w:spacing w:line="480" w:lineRule="auto"/>
        <w:ind w:right="235"/>
        <w:jc w:val="both"/>
      </w:pPr>
      <w:r>
        <w:rPr>
          <w:b/>
          <w:i/>
        </w:rPr>
        <w:t xml:space="preserve">(CTE) Initiative </w:t>
      </w:r>
      <w:r>
        <w:t>(all yrs).</w:t>
      </w:r>
      <w:r>
        <w:rPr>
          <w:spacing w:val="40"/>
        </w:rPr>
        <w:t xml:space="preserve"> </w:t>
      </w:r>
      <w:r>
        <w:t>The project will contribute to the state Common Career Technical Standards revision and support professional development for CTE educators and guidance counselors (Appendix V).</w:t>
      </w:r>
      <w:r>
        <w:rPr>
          <w:spacing w:val="40"/>
        </w:rPr>
        <w:t xml:space="preserve"> </w:t>
      </w:r>
      <w:r>
        <w:t>This initiative will support all Wisconsin schools, including rural schools, in</w:t>
      </w:r>
      <w:r>
        <w:t xml:space="preserve"> which about 44% of Wisconsin public school students are enrolled.</w:t>
      </w:r>
    </w:p>
    <w:p w14:paraId="6420B0B5" w14:textId="77777777" w:rsidR="005B0F52" w:rsidRDefault="0046319E">
      <w:pPr>
        <w:spacing w:before="1"/>
        <w:ind w:left="962"/>
        <w:jc w:val="both"/>
        <w:rPr>
          <w:b/>
          <w:i/>
          <w:sz w:val="24"/>
        </w:rPr>
      </w:pPr>
      <w:r>
        <w:rPr>
          <w:sz w:val="24"/>
        </w:rPr>
        <w:t>In</w:t>
      </w:r>
      <w:r>
        <w:rPr>
          <w:spacing w:val="30"/>
          <w:sz w:val="24"/>
        </w:rPr>
        <w:t xml:space="preserve"> </w:t>
      </w:r>
      <w:r>
        <w:rPr>
          <w:sz w:val="24"/>
        </w:rPr>
        <w:t>collaboration</w:t>
      </w:r>
      <w:r>
        <w:rPr>
          <w:spacing w:val="32"/>
          <w:sz w:val="24"/>
        </w:rPr>
        <w:t xml:space="preserve"> </w:t>
      </w:r>
      <w:r>
        <w:rPr>
          <w:sz w:val="24"/>
        </w:rPr>
        <w:t>with</w:t>
      </w:r>
      <w:r>
        <w:rPr>
          <w:spacing w:val="33"/>
          <w:sz w:val="24"/>
        </w:rPr>
        <w:t xml:space="preserve"> </w:t>
      </w:r>
      <w:r>
        <w:rPr>
          <w:sz w:val="24"/>
        </w:rPr>
        <w:t>MPS,</w:t>
      </w:r>
      <w:r>
        <w:rPr>
          <w:spacing w:val="33"/>
          <w:sz w:val="24"/>
        </w:rPr>
        <w:t xml:space="preserve"> </w:t>
      </w:r>
      <w:r>
        <w:rPr>
          <w:sz w:val="24"/>
          <w:u w:val="single"/>
        </w:rPr>
        <w:t>MKE</w:t>
      </w:r>
      <w:r>
        <w:rPr>
          <w:spacing w:val="32"/>
          <w:sz w:val="24"/>
        </w:rPr>
        <w:t xml:space="preserve"> </w:t>
      </w:r>
      <w:r>
        <w:rPr>
          <w:sz w:val="24"/>
        </w:rPr>
        <w:t>proposes</w:t>
      </w:r>
      <w:r>
        <w:rPr>
          <w:spacing w:val="32"/>
          <w:sz w:val="24"/>
        </w:rPr>
        <w:t xml:space="preserve"> </w:t>
      </w:r>
      <w:r>
        <w:rPr>
          <w:b/>
          <w:i/>
          <w:sz w:val="24"/>
        </w:rPr>
        <w:t>Diversifying</w:t>
      </w:r>
      <w:r>
        <w:rPr>
          <w:b/>
          <w:i/>
          <w:spacing w:val="32"/>
          <w:sz w:val="24"/>
        </w:rPr>
        <w:t xml:space="preserve"> </w:t>
      </w:r>
      <w:r>
        <w:rPr>
          <w:b/>
          <w:i/>
          <w:sz w:val="24"/>
        </w:rPr>
        <w:t>MPS</w:t>
      </w:r>
      <w:r>
        <w:rPr>
          <w:b/>
          <w:i/>
          <w:spacing w:val="33"/>
          <w:sz w:val="24"/>
        </w:rPr>
        <w:t xml:space="preserve"> </w:t>
      </w:r>
      <w:r>
        <w:rPr>
          <w:b/>
          <w:i/>
          <w:sz w:val="24"/>
        </w:rPr>
        <w:t>Classroom</w:t>
      </w:r>
      <w:r>
        <w:rPr>
          <w:b/>
          <w:i/>
          <w:spacing w:val="32"/>
          <w:sz w:val="24"/>
        </w:rPr>
        <w:t xml:space="preserve"> </w:t>
      </w:r>
      <w:r>
        <w:rPr>
          <w:b/>
          <w:i/>
          <w:sz w:val="24"/>
        </w:rPr>
        <w:t>and</w:t>
      </w:r>
      <w:r>
        <w:rPr>
          <w:b/>
          <w:i/>
          <w:spacing w:val="34"/>
          <w:sz w:val="24"/>
        </w:rPr>
        <w:t xml:space="preserve"> </w:t>
      </w:r>
      <w:r>
        <w:rPr>
          <w:b/>
          <w:i/>
          <w:spacing w:val="-2"/>
          <w:sz w:val="24"/>
        </w:rPr>
        <w:t>Library</w:t>
      </w:r>
    </w:p>
    <w:p w14:paraId="6420B0B6" w14:textId="77777777" w:rsidR="005B0F52" w:rsidRDefault="005B0F52">
      <w:pPr>
        <w:pStyle w:val="BodyText"/>
        <w:spacing w:before="2"/>
        <w:ind w:left="0"/>
        <w:rPr>
          <w:b/>
          <w:i/>
          <w:sz w:val="16"/>
        </w:rPr>
      </w:pPr>
    </w:p>
    <w:p w14:paraId="6420B0B7" w14:textId="77777777" w:rsidR="005B0F52" w:rsidRDefault="0046319E">
      <w:pPr>
        <w:pStyle w:val="BodyText"/>
        <w:spacing w:before="90" w:line="480" w:lineRule="auto"/>
        <w:ind w:right="235"/>
        <w:jc w:val="both"/>
      </w:pPr>
      <w:r>
        <w:rPr>
          <w:b/>
          <w:i/>
        </w:rPr>
        <w:t>Collections</w:t>
      </w:r>
      <w:r>
        <w:rPr>
          <w:b/>
          <w:i/>
          <w:spacing w:val="-15"/>
        </w:rPr>
        <w:t xml:space="preserve"> </w:t>
      </w:r>
      <w:r>
        <w:rPr>
          <w:b/>
          <w:i/>
        </w:rPr>
        <w:t>through</w:t>
      </w:r>
      <w:r>
        <w:rPr>
          <w:b/>
          <w:i/>
          <w:spacing w:val="-15"/>
        </w:rPr>
        <w:t xml:space="preserve"> </w:t>
      </w:r>
      <w:r>
        <w:rPr>
          <w:b/>
          <w:i/>
        </w:rPr>
        <w:t>Américas</w:t>
      </w:r>
      <w:r>
        <w:rPr>
          <w:b/>
          <w:i/>
          <w:spacing w:val="-15"/>
        </w:rPr>
        <w:t xml:space="preserve"> </w:t>
      </w:r>
      <w:r>
        <w:rPr>
          <w:b/>
          <w:i/>
        </w:rPr>
        <w:t>Award</w:t>
      </w:r>
      <w:r>
        <w:rPr>
          <w:b/>
          <w:i/>
          <w:spacing w:val="-15"/>
        </w:rPr>
        <w:t xml:space="preserve"> </w:t>
      </w:r>
      <w:r>
        <w:rPr>
          <w:b/>
          <w:i/>
        </w:rPr>
        <w:t>Books</w:t>
      </w:r>
      <w:r>
        <w:rPr>
          <w:b/>
          <w:i/>
          <w:spacing w:val="-15"/>
        </w:rPr>
        <w:t xml:space="preserve"> </w:t>
      </w:r>
      <w:r>
        <w:t>(all</w:t>
      </w:r>
      <w:r>
        <w:rPr>
          <w:spacing w:val="-15"/>
        </w:rPr>
        <w:t xml:space="preserve"> </w:t>
      </w:r>
      <w:r>
        <w:t>yrs).</w:t>
      </w:r>
      <w:r>
        <w:rPr>
          <w:spacing w:val="32"/>
        </w:rPr>
        <w:t xml:space="preserve"> </w:t>
      </w:r>
      <w:r>
        <w:t>MKE</w:t>
      </w:r>
      <w:r>
        <w:rPr>
          <w:spacing w:val="-15"/>
        </w:rPr>
        <w:t xml:space="preserve"> </w:t>
      </w:r>
      <w:r>
        <w:t>will</w:t>
      </w:r>
      <w:r>
        <w:rPr>
          <w:spacing w:val="-15"/>
        </w:rPr>
        <w:t xml:space="preserve"> </w:t>
      </w:r>
      <w:r>
        <w:t>offer</w:t>
      </w:r>
      <w:r>
        <w:rPr>
          <w:spacing w:val="-15"/>
        </w:rPr>
        <w:t xml:space="preserve"> </w:t>
      </w:r>
      <w:r>
        <w:t>one-week</w:t>
      </w:r>
      <w:r>
        <w:rPr>
          <w:spacing w:val="-15"/>
        </w:rPr>
        <w:t xml:space="preserve"> </w:t>
      </w:r>
      <w:r>
        <w:t>summer</w:t>
      </w:r>
      <w:r>
        <w:rPr>
          <w:spacing w:val="-15"/>
        </w:rPr>
        <w:t xml:space="preserve"> </w:t>
      </w:r>
      <w:r>
        <w:t>stipends to up to five MPS educators annually (reading, bilingual education, library media, any level) to immerse themselves in the Américas Award Collection housed in UWM Libraries and explore connecting</w:t>
      </w:r>
      <w:r>
        <w:rPr>
          <w:spacing w:val="-13"/>
        </w:rPr>
        <w:t xml:space="preserve"> </w:t>
      </w:r>
      <w:r>
        <w:t>the</w:t>
      </w:r>
      <w:r>
        <w:rPr>
          <w:spacing w:val="-13"/>
        </w:rPr>
        <w:t xml:space="preserve"> </w:t>
      </w:r>
      <w:r>
        <w:t>books</w:t>
      </w:r>
      <w:r>
        <w:rPr>
          <w:spacing w:val="-14"/>
        </w:rPr>
        <w:t xml:space="preserve"> </w:t>
      </w:r>
      <w:r>
        <w:t>to</w:t>
      </w:r>
      <w:r>
        <w:rPr>
          <w:spacing w:val="-13"/>
        </w:rPr>
        <w:t xml:space="preserve"> </w:t>
      </w:r>
      <w:r>
        <w:t>their</w:t>
      </w:r>
      <w:r>
        <w:rPr>
          <w:spacing w:val="-13"/>
        </w:rPr>
        <w:t xml:space="preserve"> </w:t>
      </w:r>
      <w:r>
        <w:t>classrooms/libraries.</w:t>
      </w:r>
      <w:r>
        <w:rPr>
          <w:spacing w:val="-14"/>
        </w:rPr>
        <w:t xml:space="preserve"> </w:t>
      </w:r>
      <w:r>
        <w:t>Fellows</w:t>
      </w:r>
      <w:r>
        <w:rPr>
          <w:spacing w:val="-13"/>
        </w:rPr>
        <w:t xml:space="preserve"> </w:t>
      </w:r>
      <w:r>
        <w:t>wi</w:t>
      </w:r>
      <w:r>
        <w:t>ll</w:t>
      </w:r>
      <w:r>
        <w:rPr>
          <w:spacing w:val="-13"/>
        </w:rPr>
        <w:t xml:space="preserve"> </w:t>
      </w:r>
      <w:r>
        <w:t>produce</w:t>
      </w:r>
      <w:r>
        <w:rPr>
          <w:spacing w:val="-13"/>
        </w:rPr>
        <w:t xml:space="preserve"> </w:t>
      </w:r>
      <w:r>
        <w:t>a</w:t>
      </w:r>
      <w:r>
        <w:rPr>
          <w:spacing w:val="-13"/>
        </w:rPr>
        <w:t xml:space="preserve"> </w:t>
      </w:r>
      <w:r>
        <w:t>deliverable</w:t>
      </w:r>
      <w:r>
        <w:rPr>
          <w:spacing w:val="-14"/>
        </w:rPr>
        <w:t xml:space="preserve"> </w:t>
      </w:r>
      <w:r>
        <w:t>that</w:t>
      </w:r>
      <w:r>
        <w:rPr>
          <w:spacing w:val="-13"/>
        </w:rPr>
        <w:t xml:space="preserve"> </w:t>
      </w:r>
      <w:r>
        <w:t>fits</w:t>
      </w:r>
      <w:r>
        <w:rPr>
          <w:spacing w:val="-13"/>
        </w:rPr>
        <w:t xml:space="preserve"> </w:t>
      </w:r>
      <w:r>
        <w:t>their own teaching needs.</w:t>
      </w:r>
    </w:p>
    <w:p w14:paraId="6420B0B8" w14:textId="77777777" w:rsidR="005B0F52" w:rsidRDefault="0046319E">
      <w:pPr>
        <w:pStyle w:val="BodyText"/>
        <w:ind w:left="962"/>
        <w:jc w:val="both"/>
      </w:pPr>
      <w:r>
        <w:t>Collaborations</w:t>
      </w:r>
      <w:r>
        <w:rPr>
          <w:spacing w:val="8"/>
        </w:rPr>
        <w:t xml:space="preserve"> </w:t>
      </w:r>
      <w:r>
        <w:t>between</w:t>
      </w:r>
      <w:r>
        <w:rPr>
          <w:spacing w:val="10"/>
        </w:rPr>
        <w:t xml:space="preserve"> </w:t>
      </w:r>
      <w:r>
        <w:t>LAC</w:t>
      </w:r>
      <w:r>
        <w:rPr>
          <w:spacing w:val="11"/>
        </w:rPr>
        <w:t xml:space="preserve"> </w:t>
      </w:r>
      <w:r>
        <w:t>centers</w:t>
      </w:r>
      <w:r>
        <w:rPr>
          <w:spacing w:val="10"/>
        </w:rPr>
        <w:t xml:space="preserve"> </w:t>
      </w:r>
      <w:r>
        <w:t>contribute</w:t>
      </w:r>
      <w:r>
        <w:rPr>
          <w:spacing w:val="10"/>
        </w:rPr>
        <w:t xml:space="preserve"> </w:t>
      </w:r>
      <w:r>
        <w:t>to</w:t>
      </w:r>
      <w:r>
        <w:rPr>
          <w:spacing w:val="11"/>
        </w:rPr>
        <w:t xml:space="preserve"> </w:t>
      </w:r>
      <w:r>
        <w:t>our</w:t>
      </w:r>
      <w:r>
        <w:rPr>
          <w:spacing w:val="10"/>
        </w:rPr>
        <w:t xml:space="preserve"> </w:t>
      </w:r>
      <w:r>
        <w:t>national</w:t>
      </w:r>
      <w:r>
        <w:rPr>
          <w:spacing w:val="10"/>
        </w:rPr>
        <w:t xml:space="preserve"> </w:t>
      </w:r>
      <w:r>
        <w:t>impact.</w:t>
      </w:r>
      <w:r>
        <w:rPr>
          <w:spacing w:val="51"/>
          <w:w w:val="150"/>
        </w:rPr>
        <w:t xml:space="preserve"> </w:t>
      </w:r>
      <w:r>
        <w:t>The</w:t>
      </w:r>
      <w:r>
        <w:rPr>
          <w:spacing w:val="11"/>
        </w:rPr>
        <w:t xml:space="preserve"> </w:t>
      </w:r>
      <w:r>
        <w:rPr>
          <w:spacing w:val="-2"/>
          <w:u w:val="single"/>
        </w:rPr>
        <w:t>Consortium</w:t>
      </w:r>
    </w:p>
    <w:p w14:paraId="6420B0B9" w14:textId="77777777" w:rsidR="005B0F52" w:rsidRDefault="005B0F52">
      <w:pPr>
        <w:pStyle w:val="BodyText"/>
        <w:spacing w:before="2"/>
        <w:ind w:left="0"/>
        <w:rPr>
          <w:sz w:val="16"/>
        </w:rPr>
      </w:pPr>
    </w:p>
    <w:p w14:paraId="6420B0BA" w14:textId="77777777" w:rsidR="005B0F52" w:rsidRDefault="0046319E">
      <w:pPr>
        <w:pStyle w:val="BodyText"/>
        <w:spacing w:before="90" w:line="480" w:lineRule="auto"/>
        <w:ind w:right="235"/>
      </w:pPr>
      <w:r>
        <w:t xml:space="preserve">will partner in an FIU-proposed program, the </w:t>
      </w:r>
      <w:r>
        <w:rPr>
          <w:b/>
          <w:i/>
        </w:rPr>
        <w:t xml:space="preserve">CLASP Master Teacher Training Institute </w:t>
      </w:r>
      <w:r>
        <w:t>(yr 2). CLASP K-12 Teaching Award winners will deliver a program for fellow teachers.</w:t>
      </w:r>
      <w:r>
        <w:rPr>
          <w:spacing w:val="40"/>
        </w:rPr>
        <w:t xml:space="preserve"> </w:t>
      </w:r>
      <w:r>
        <w:t>The Institute also provides applied training on effective pedagogy strategies, new opportunities to incorporate innovative</w:t>
      </w:r>
      <w:r>
        <w:rPr>
          <w:spacing w:val="-6"/>
        </w:rPr>
        <w:t xml:space="preserve"> </w:t>
      </w:r>
      <w:r>
        <w:t>teachin</w:t>
      </w:r>
      <w:r>
        <w:t>g</w:t>
      </w:r>
      <w:r>
        <w:rPr>
          <w:spacing w:val="-6"/>
        </w:rPr>
        <w:t xml:space="preserve"> </w:t>
      </w:r>
      <w:r>
        <w:t>materials</w:t>
      </w:r>
      <w:r>
        <w:rPr>
          <w:spacing w:val="-6"/>
        </w:rPr>
        <w:t xml:space="preserve"> </w:t>
      </w:r>
      <w:r>
        <w:t>in</w:t>
      </w:r>
      <w:r>
        <w:rPr>
          <w:spacing w:val="-6"/>
        </w:rPr>
        <w:t xml:space="preserve"> </w:t>
      </w:r>
      <w:r>
        <w:t>the</w:t>
      </w:r>
      <w:r>
        <w:rPr>
          <w:spacing w:val="-6"/>
        </w:rPr>
        <w:t xml:space="preserve"> </w:t>
      </w:r>
      <w:r>
        <w:t>classroom</w:t>
      </w:r>
      <w:r>
        <w:rPr>
          <w:spacing w:val="-6"/>
        </w:rPr>
        <w:t xml:space="preserve"> </w:t>
      </w:r>
      <w:r>
        <w:t>and</w:t>
      </w:r>
      <w:r>
        <w:rPr>
          <w:spacing w:val="-6"/>
        </w:rPr>
        <w:t xml:space="preserve"> </w:t>
      </w:r>
      <w:r>
        <w:t>leadership.</w:t>
      </w:r>
      <w:r>
        <w:rPr>
          <w:spacing w:val="40"/>
        </w:rPr>
        <w:t xml:space="preserve"> </w:t>
      </w:r>
      <w:r>
        <w:t>In</w:t>
      </w:r>
      <w:r>
        <w:rPr>
          <w:spacing w:val="-6"/>
        </w:rPr>
        <w:t xml:space="preserve"> </w:t>
      </w:r>
      <w:r>
        <w:t>addition,</w:t>
      </w:r>
      <w:r>
        <w:rPr>
          <w:spacing w:val="-6"/>
        </w:rPr>
        <w:t xml:space="preserve"> </w:t>
      </w:r>
      <w:r>
        <w:t>we</w:t>
      </w:r>
      <w:r>
        <w:rPr>
          <w:spacing w:val="-6"/>
        </w:rPr>
        <w:t xml:space="preserve"> </w:t>
      </w:r>
      <w:r>
        <w:t>will</w:t>
      </w:r>
      <w:r>
        <w:rPr>
          <w:spacing w:val="-6"/>
        </w:rPr>
        <w:t xml:space="preserve"> </w:t>
      </w:r>
      <w:r>
        <w:t>collaborate</w:t>
      </w:r>
      <w:r>
        <w:rPr>
          <w:spacing w:val="-6"/>
        </w:rPr>
        <w:t xml:space="preserve"> </w:t>
      </w:r>
      <w:r>
        <w:t>on Vanderbilt’s</w:t>
      </w:r>
      <w:r>
        <w:rPr>
          <w:spacing w:val="-7"/>
        </w:rPr>
        <w:t xml:space="preserve"> </w:t>
      </w:r>
      <w:r>
        <w:t>proposed</w:t>
      </w:r>
      <w:r>
        <w:rPr>
          <w:spacing w:val="-7"/>
        </w:rPr>
        <w:t xml:space="preserve"> </w:t>
      </w:r>
      <w:r>
        <w:rPr>
          <w:b/>
          <w:i/>
        </w:rPr>
        <w:t>Contemporary</w:t>
      </w:r>
      <w:r>
        <w:rPr>
          <w:b/>
          <w:i/>
          <w:spacing w:val="-7"/>
        </w:rPr>
        <w:t xml:space="preserve"> </w:t>
      </w:r>
      <w:r>
        <w:rPr>
          <w:b/>
          <w:i/>
        </w:rPr>
        <w:t>Issues</w:t>
      </w:r>
      <w:r>
        <w:rPr>
          <w:b/>
          <w:i/>
          <w:spacing w:val="-7"/>
        </w:rPr>
        <w:t xml:space="preserve"> </w:t>
      </w:r>
      <w:r>
        <w:rPr>
          <w:b/>
          <w:i/>
        </w:rPr>
        <w:t>in</w:t>
      </w:r>
      <w:r>
        <w:rPr>
          <w:b/>
          <w:i/>
          <w:spacing w:val="-7"/>
        </w:rPr>
        <w:t xml:space="preserve"> </w:t>
      </w:r>
      <w:r>
        <w:rPr>
          <w:b/>
          <w:i/>
        </w:rPr>
        <w:t>Latin</w:t>
      </w:r>
      <w:r>
        <w:rPr>
          <w:b/>
          <w:i/>
          <w:spacing w:val="-7"/>
        </w:rPr>
        <w:t xml:space="preserve"> </w:t>
      </w:r>
      <w:r>
        <w:rPr>
          <w:b/>
          <w:i/>
        </w:rPr>
        <w:t>America</w:t>
      </w:r>
      <w:r>
        <w:rPr>
          <w:b/>
          <w:i/>
          <w:spacing w:val="-7"/>
        </w:rPr>
        <w:t xml:space="preserve"> </w:t>
      </w:r>
      <w:r>
        <w:rPr>
          <w:b/>
          <w:i/>
        </w:rPr>
        <w:t>series</w:t>
      </w:r>
      <w:r>
        <w:rPr>
          <w:b/>
          <w:i/>
          <w:spacing w:val="-7"/>
        </w:rPr>
        <w:t xml:space="preserve"> </w:t>
      </w:r>
      <w:r>
        <w:rPr>
          <w:b/>
          <w:i/>
        </w:rPr>
        <w:t>for</w:t>
      </w:r>
      <w:r>
        <w:rPr>
          <w:b/>
          <w:i/>
          <w:spacing w:val="-7"/>
        </w:rPr>
        <w:t xml:space="preserve"> </w:t>
      </w:r>
      <w:r>
        <w:rPr>
          <w:b/>
          <w:i/>
        </w:rPr>
        <w:t>educators</w:t>
      </w:r>
      <w:r>
        <w:rPr>
          <w:b/>
          <w:i/>
          <w:spacing w:val="-7"/>
        </w:rPr>
        <w:t xml:space="preserve"> </w:t>
      </w:r>
      <w:r>
        <w:t>(all</w:t>
      </w:r>
      <w:r>
        <w:rPr>
          <w:spacing w:val="-7"/>
        </w:rPr>
        <w:t xml:space="preserve"> </w:t>
      </w:r>
      <w:r>
        <w:t>yrs),</w:t>
      </w:r>
      <w:r>
        <w:rPr>
          <w:spacing w:val="-7"/>
        </w:rPr>
        <w:t xml:space="preserve"> </w:t>
      </w:r>
      <w:r>
        <w:t>with UT-Austin as the third partner.</w:t>
      </w:r>
      <w:r>
        <w:rPr>
          <w:spacing w:val="40"/>
        </w:rPr>
        <w:t xml:space="preserve"> </w:t>
      </w:r>
      <w:r>
        <w:rPr>
          <w:color w:val="201F1E"/>
        </w:rPr>
        <w:t>Wisconsin will host one virtual program annuall</w:t>
      </w:r>
      <w:r>
        <w:rPr>
          <w:color w:val="201F1E"/>
        </w:rPr>
        <w:t>y.</w:t>
      </w:r>
    </w:p>
    <w:p w14:paraId="6420B0BB" w14:textId="77777777" w:rsidR="005B0F52" w:rsidRDefault="0046319E">
      <w:pPr>
        <w:pStyle w:val="BodyText"/>
        <w:ind w:left="962"/>
      </w:pPr>
      <w:r>
        <w:t>To</w:t>
      </w:r>
      <w:r>
        <w:rPr>
          <w:spacing w:val="-15"/>
        </w:rPr>
        <w:t xml:space="preserve"> </w:t>
      </w:r>
      <w:r>
        <w:t>strengthen</w:t>
      </w:r>
      <w:r>
        <w:rPr>
          <w:spacing w:val="-13"/>
        </w:rPr>
        <w:t xml:space="preserve"> </w:t>
      </w:r>
      <w:r>
        <w:t>language</w:t>
      </w:r>
      <w:r>
        <w:rPr>
          <w:spacing w:val="-13"/>
        </w:rPr>
        <w:t xml:space="preserve"> </w:t>
      </w:r>
      <w:r>
        <w:t>instruction,</w:t>
      </w:r>
      <w:r>
        <w:rPr>
          <w:spacing w:val="-13"/>
        </w:rPr>
        <w:t xml:space="preserve"> </w:t>
      </w:r>
      <w:r>
        <w:t>The</w:t>
      </w:r>
      <w:r>
        <w:rPr>
          <w:spacing w:val="-13"/>
        </w:rPr>
        <w:t xml:space="preserve"> </w:t>
      </w:r>
      <w:r>
        <w:rPr>
          <w:u w:val="single"/>
        </w:rPr>
        <w:t>Consortium</w:t>
      </w:r>
      <w:r>
        <w:rPr>
          <w:spacing w:val="-12"/>
        </w:rPr>
        <w:t xml:space="preserve"> </w:t>
      </w:r>
      <w:r>
        <w:t>proposes</w:t>
      </w:r>
      <w:r>
        <w:rPr>
          <w:spacing w:val="-13"/>
        </w:rPr>
        <w:t xml:space="preserve"> </w:t>
      </w:r>
      <w:r>
        <w:rPr>
          <w:b/>
          <w:i/>
        </w:rPr>
        <w:t>ACTFL</w:t>
      </w:r>
      <w:r>
        <w:rPr>
          <w:b/>
          <w:i/>
          <w:spacing w:val="-13"/>
        </w:rPr>
        <w:t xml:space="preserve"> </w:t>
      </w:r>
      <w:r>
        <w:rPr>
          <w:b/>
          <w:i/>
        </w:rPr>
        <w:t>Workshops</w:t>
      </w:r>
      <w:r>
        <w:rPr>
          <w:b/>
          <w:i/>
          <w:spacing w:val="-13"/>
        </w:rPr>
        <w:t xml:space="preserve"> </w:t>
      </w:r>
      <w:r>
        <w:t>(all</w:t>
      </w:r>
      <w:r>
        <w:rPr>
          <w:spacing w:val="-13"/>
        </w:rPr>
        <w:t xml:space="preserve"> </w:t>
      </w:r>
      <w:r>
        <w:rPr>
          <w:spacing w:val="-4"/>
        </w:rPr>
        <w:t>yrs)</w:t>
      </w:r>
    </w:p>
    <w:p w14:paraId="6420B0BC" w14:textId="77777777" w:rsidR="005B0F52" w:rsidRDefault="005B0F52">
      <w:pPr>
        <w:pStyle w:val="BodyText"/>
        <w:spacing w:before="2"/>
        <w:ind w:left="0"/>
        <w:rPr>
          <w:sz w:val="16"/>
        </w:rPr>
      </w:pPr>
    </w:p>
    <w:p w14:paraId="6420B0BD" w14:textId="77777777" w:rsidR="005B0F52" w:rsidRDefault="0046319E">
      <w:pPr>
        <w:pStyle w:val="BodyText"/>
        <w:spacing w:before="90"/>
      </w:pPr>
      <w:r>
        <w:t>for</w:t>
      </w:r>
      <w:r>
        <w:rPr>
          <w:spacing w:val="3"/>
        </w:rPr>
        <w:t xml:space="preserve"> </w:t>
      </w:r>
      <w:r>
        <w:t>Spanish</w:t>
      </w:r>
      <w:r>
        <w:rPr>
          <w:spacing w:val="6"/>
        </w:rPr>
        <w:t xml:space="preserve"> </w:t>
      </w:r>
      <w:r>
        <w:t>&amp;</w:t>
      </w:r>
      <w:r>
        <w:rPr>
          <w:spacing w:val="6"/>
        </w:rPr>
        <w:t xml:space="preserve"> </w:t>
      </w:r>
      <w:r>
        <w:t>LCTL</w:t>
      </w:r>
      <w:r>
        <w:rPr>
          <w:spacing w:val="5"/>
        </w:rPr>
        <w:t xml:space="preserve"> </w:t>
      </w:r>
      <w:r>
        <w:t>faculty/staff</w:t>
      </w:r>
      <w:r>
        <w:rPr>
          <w:spacing w:val="6"/>
        </w:rPr>
        <w:t xml:space="preserve"> </w:t>
      </w:r>
      <w:r>
        <w:t>and</w:t>
      </w:r>
      <w:r>
        <w:rPr>
          <w:spacing w:val="6"/>
        </w:rPr>
        <w:t xml:space="preserve"> </w:t>
      </w:r>
      <w:r>
        <w:t>open</w:t>
      </w:r>
      <w:r>
        <w:rPr>
          <w:spacing w:val="6"/>
        </w:rPr>
        <w:t xml:space="preserve"> </w:t>
      </w:r>
      <w:r>
        <w:t>to</w:t>
      </w:r>
      <w:r>
        <w:rPr>
          <w:spacing w:val="5"/>
        </w:rPr>
        <w:t xml:space="preserve"> </w:t>
      </w:r>
      <w:r>
        <w:t>regional</w:t>
      </w:r>
      <w:r>
        <w:rPr>
          <w:spacing w:val="6"/>
        </w:rPr>
        <w:t xml:space="preserve"> </w:t>
      </w:r>
      <w:r>
        <w:t>language</w:t>
      </w:r>
      <w:r>
        <w:rPr>
          <w:spacing w:val="6"/>
        </w:rPr>
        <w:t xml:space="preserve"> </w:t>
      </w:r>
      <w:r>
        <w:t>educators.</w:t>
      </w:r>
      <w:r>
        <w:rPr>
          <w:spacing w:val="71"/>
        </w:rPr>
        <w:t xml:space="preserve"> </w:t>
      </w:r>
      <w:r>
        <w:t>The</w:t>
      </w:r>
      <w:r>
        <w:rPr>
          <w:spacing w:val="6"/>
        </w:rPr>
        <w:t xml:space="preserve"> </w:t>
      </w:r>
      <w:r>
        <w:t>workshops</w:t>
      </w:r>
      <w:r>
        <w:rPr>
          <w:spacing w:val="6"/>
        </w:rPr>
        <w:t xml:space="preserve"> </w:t>
      </w:r>
      <w:r>
        <w:rPr>
          <w:spacing w:val="-4"/>
        </w:rPr>
        <w:t>also</w:t>
      </w:r>
    </w:p>
    <w:p w14:paraId="6420B0BE" w14:textId="77777777" w:rsidR="005B0F52" w:rsidRDefault="005B0F52">
      <w:pPr>
        <w:sectPr w:rsidR="005B0F52">
          <w:pgSz w:w="12240" w:h="15840"/>
          <w:pgMar w:top="1380" w:right="1200" w:bottom="1000" w:left="1200" w:header="0" w:footer="806" w:gutter="0"/>
          <w:cols w:space="720"/>
        </w:sectPr>
      </w:pPr>
    </w:p>
    <w:p w14:paraId="6420B0BF" w14:textId="77777777" w:rsidR="005B0F52" w:rsidRDefault="0046319E">
      <w:pPr>
        <w:pStyle w:val="BodyText"/>
        <w:spacing w:before="66" w:line="480" w:lineRule="auto"/>
        <w:ind w:right="235"/>
        <w:jc w:val="both"/>
      </w:pPr>
      <w:r>
        <w:t>complement methods-training for new teaching assistants.</w:t>
      </w:r>
      <w:r>
        <w:rPr>
          <w:spacing w:val="40"/>
        </w:rPr>
        <w:t xml:space="preserve"> </w:t>
      </w:r>
      <w:r>
        <w:t>A recent TA orientation identified needs, including level-appropriate authentic materials; creative incorporation of technology; teaching</w:t>
      </w:r>
      <w:r>
        <w:rPr>
          <w:spacing w:val="43"/>
        </w:rPr>
        <w:t xml:space="preserve"> </w:t>
      </w:r>
      <w:r>
        <w:t>the</w:t>
      </w:r>
      <w:r>
        <w:rPr>
          <w:spacing w:val="45"/>
        </w:rPr>
        <w:t xml:space="preserve"> </w:t>
      </w:r>
      <w:r>
        <w:t>diversity</w:t>
      </w:r>
      <w:r>
        <w:rPr>
          <w:spacing w:val="46"/>
        </w:rPr>
        <w:t xml:space="preserve"> </w:t>
      </w:r>
      <w:r>
        <w:t>of</w:t>
      </w:r>
      <w:r>
        <w:rPr>
          <w:spacing w:val="45"/>
        </w:rPr>
        <w:t xml:space="preserve"> </w:t>
      </w:r>
      <w:r>
        <w:t>cultures;</w:t>
      </w:r>
      <w:r>
        <w:rPr>
          <w:spacing w:val="46"/>
        </w:rPr>
        <w:t xml:space="preserve"> </w:t>
      </w:r>
      <w:r>
        <w:t>and</w:t>
      </w:r>
      <w:r>
        <w:rPr>
          <w:spacing w:val="45"/>
        </w:rPr>
        <w:t xml:space="preserve"> </w:t>
      </w:r>
      <w:r>
        <w:t>skills-focused</w:t>
      </w:r>
      <w:r>
        <w:rPr>
          <w:spacing w:val="45"/>
        </w:rPr>
        <w:t xml:space="preserve"> </w:t>
      </w:r>
      <w:r>
        <w:t>training.</w:t>
      </w:r>
      <w:r>
        <w:rPr>
          <w:spacing w:val="45"/>
        </w:rPr>
        <w:t xml:space="preserve">  </w:t>
      </w:r>
      <w:r>
        <w:t>The</w:t>
      </w:r>
      <w:r>
        <w:rPr>
          <w:spacing w:val="47"/>
        </w:rPr>
        <w:t xml:space="preserve"> </w:t>
      </w:r>
      <w:r>
        <w:rPr>
          <w:u w:val="single"/>
        </w:rPr>
        <w:t>Consortium</w:t>
      </w:r>
      <w:r>
        <w:rPr>
          <w:spacing w:val="45"/>
        </w:rPr>
        <w:t xml:space="preserve"> </w:t>
      </w:r>
      <w:r>
        <w:t>continues</w:t>
      </w:r>
      <w:r>
        <w:rPr>
          <w:spacing w:val="46"/>
        </w:rPr>
        <w:t xml:space="preserve"> </w:t>
      </w:r>
      <w:r>
        <w:rPr>
          <w:spacing w:val="-5"/>
        </w:rPr>
        <w:t>to</w:t>
      </w:r>
    </w:p>
    <w:p w14:paraId="6420B0C0" w14:textId="77777777" w:rsidR="005B0F52" w:rsidRDefault="0046319E">
      <w:pPr>
        <w:spacing w:line="480" w:lineRule="auto"/>
        <w:ind w:left="242" w:right="235"/>
        <w:rPr>
          <w:sz w:val="24"/>
        </w:rPr>
      </w:pPr>
      <w:r>
        <w:rPr>
          <w:sz w:val="24"/>
        </w:rPr>
        <w:t>support</w:t>
      </w:r>
      <w:r>
        <w:rPr>
          <w:spacing w:val="69"/>
          <w:sz w:val="24"/>
        </w:rPr>
        <w:t xml:space="preserve"> </w:t>
      </w:r>
      <w:r>
        <w:rPr>
          <w:b/>
          <w:i/>
          <w:sz w:val="24"/>
        </w:rPr>
        <w:t>NCCLA</w:t>
      </w:r>
      <w:r>
        <w:rPr>
          <w:b/>
          <w:i/>
          <w:spacing w:val="69"/>
          <w:sz w:val="24"/>
        </w:rPr>
        <w:t xml:space="preserve"> </w:t>
      </w:r>
      <w:r>
        <w:rPr>
          <w:b/>
          <w:i/>
          <w:sz w:val="24"/>
        </w:rPr>
        <w:t>Teaching</w:t>
      </w:r>
      <w:r>
        <w:rPr>
          <w:b/>
          <w:i/>
          <w:spacing w:val="69"/>
          <w:sz w:val="24"/>
        </w:rPr>
        <w:t xml:space="preserve"> </w:t>
      </w:r>
      <w:r>
        <w:rPr>
          <w:b/>
          <w:i/>
          <w:sz w:val="24"/>
        </w:rPr>
        <w:t>&amp;</w:t>
      </w:r>
      <w:r>
        <w:rPr>
          <w:b/>
          <w:i/>
          <w:spacing w:val="69"/>
          <w:sz w:val="24"/>
        </w:rPr>
        <w:t xml:space="preserve"> </w:t>
      </w:r>
      <w:r>
        <w:rPr>
          <w:b/>
          <w:i/>
          <w:sz w:val="24"/>
        </w:rPr>
        <w:t>Learning</w:t>
      </w:r>
      <w:r>
        <w:rPr>
          <w:b/>
          <w:i/>
          <w:spacing w:val="69"/>
          <w:sz w:val="24"/>
        </w:rPr>
        <w:t xml:space="preserve"> </w:t>
      </w:r>
      <w:r>
        <w:rPr>
          <w:b/>
          <w:i/>
          <w:sz w:val="24"/>
        </w:rPr>
        <w:t>Workshops</w:t>
      </w:r>
      <w:r>
        <w:rPr>
          <w:b/>
          <w:i/>
          <w:spacing w:val="69"/>
          <w:sz w:val="24"/>
        </w:rPr>
        <w:t xml:space="preserve"> </w:t>
      </w:r>
      <w:r>
        <w:rPr>
          <w:sz w:val="24"/>
        </w:rPr>
        <w:t>(all</w:t>
      </w:r>
      <w:r>
        <w:rPr>
          <w:spacing w:val="69"/>
          <w:sz w:val="24"/>
        </w:rPr>
        <w:t xml:space="preserve"> </w:t>
      </w:r>
      <w:r>
        <w:rPr>
          <w:sz w:val="24"/>
        </w:rPr>
        <w:t>yrs),</w:t>
      </w:r>
      <w:r>
        <w:rPr>
          <w:spacing w:val="69"/>
          <w:sz w:val="24"/>
        </w:rPr>
        <w:t xml:space="preserve"> </w:t>
      </w:r>
      <w:r>
        <w:rPr>
          <w:sz w:val="24"/>
        </w:rPr>
        <w:t>offered</w:t>
      </w:r>
      <w:r>
        <w:rPr>
          <w:spacing w:val="69"/>
          <w:sz w:val="24"/>
        </w:rPr>
        <w:t xml:space="preserve"> </w:t>
      </w:r>
      <w:r>
        <w:rPr>
          <w:sz w:val="24"/>
        </w:rPr>
        <w:t>at</w:t>
      </w:r>
      <w:r>
        <w:rPr>
          <w:spacing w:val="69"/>
          <w:sz w:val="24"/>
        </w:rPr>
        <w:t xml:space="preserve"> </w:t>
      </w:r>
      <w:r>
        <w:rPr>
          <w:sz w:val="24"/>
        </w:rPr>
        <w:t>different</w:t>
      </w:r>
      <w:r>
        <w:rPr>
          <w:spacing w:val="69"/>
          <w:sz w:val="24"/>
        </w:rPr>
        <w:t xml:space="preserve"> </w:t>
      </w:r>
      <w:r>
        <w:rPr>
          <w:sz w:val="24"/>
        </w:rPr>
        <w:t>regional campuses, to strengthen the Latin American Studies network in the upper Midwest.</w:t>
      </w:r>
    </w:p>
    <w:p w14:paraId="6420B0C1" w14:textId="77777777" w:rsidR="005B0F52" w:rsidRDefault="0046319E">
      <w:pPr>
        <w:spacing w:before="1"/>
        <w:ind w:left="962"/>
        <w:rPr>
          <w:sz w:val="24"/>
        </w:rPr>
      </w:pPr>
      <w:r>
        <w:rPr>
          <w:sz w:val="24"/>
          <w:u w:val="single"/>
        </w:rPr>
        <w:t>MKE</w:t>
      </w:r>
      <w:r>
        <w:rPr>
          <w:spacing w:val="-6"/>
          <w:sz w:val="24"/>
        </w:rPr>
        <w:t xml:space="preserve"> </w:t>
      </w:r>
      <w:r>
        <w:rPr>
          <w:sz w:val="24"/>
        </w:rPr>
        <w:t>will</w:t>
      </w:r>
      <w:r>
        <w:rPr>
          <w:spacing w:val="-4"/>
          <w:sz w:val="24"/>
        </w:rPr>
        <w:t xml:space="preserve"> </w:t>
      </w:r>
      <w:r>
        <w:rPr>
          <w:sz w:val="24"/>
        </w:rPr>
        <w:t>offer</w:t>
      </w:r>
      <w:r>
        <w:rPr>
          <w:spacing w:val="-4"/>
          <w:sz w:val="24"/>
        </w:rPr>
        <w:t xml:space="preserve"> </w:t>
      </w:r>
      <w:r>
        <w:rPr>
          <w:sz w:val="24"/>
        </w:rPr>
        <w:t>virtual</w:t>
      </w:r>
      <w:r>
        <w:rPr>
          <w:spacing w:val="-4"/>
          <w:sz w:val="24"/>
        </w:rPr>
        <w:t xml:space="preserve"> </w:t>
      </w:r>
      <w:r>
        <w:rPr>
          <w:b/>
          <w:i/>
          <w:sz w:val="24"/>
        </w:rPr>
        <w:t>Digital</w:t>
      </w:r>
      <w:r>
        <w:rPr>
          <w:b/>
          <w:i/>
          <w:spacing w:val="-4"/>
          <w:sz w:val="24"/>
        </w:rPr>
        <w:t xml:space="preserve"> </w:t>
      </w:r>
      <w:r>
        <w:rPr>
          <w:b/>
          <w:i/>
          <w:sz w:val="24"/>
        </w:rPr>
        <w:t>Humanities</w:t>
      </w:r>
      <w:r>
        <w:rPr>
          <w:b/>
          <w:i/>
          <w:spacing w:val="-4"/>
          <w:sz w:val="24"/>
        </w:rPr>
        <w:t xml:space="preserve"> </w:t>
      </w:r>
      <w:r>
        <w:rPr>
          <w:b/>
          <w:i/>
          <w:sz w:val="24"/>
        </w:rPr>
        <w:t>Workshops</w:t>
      </w:r>
      <w:r>
        <w:rPr>
          <w:b/>
          <w:i/>
          <w:spacing w:val="-4"/>
          <w:sz w:val="24"/>
        </w:rPr>
        <w:t xml:space="preserve"> </w:t>
      </w:r>
      <w:r>
        <w:rPr>
          <w:sz w:val="24"/>
        </w:rPr>
        <w:t>(all</w:t>
      </w:r>
      <w:r>
        <w:rPr>
          <w:spacing w:val="-4"/>
          <w:sz w:val="24"/>
        </w:rPr>
        <w:t xml:space="preserve"> </w:t>
      </w:r>
      <w:r>
        <w:rPr>
          <w:sz w:val="24"/>
        </w:rPr>
        <w:t>yrs),</w:t>
      </w:r>
      <w:r>
        <w:rPr>
          <w:spacing w:val="-4"/>
          <w:sz w:val="24"/>
        </w:rPr>
        <w:t xml:space="preserve"> </w:t>
      </w:r>
      <w:r>
        <w:rPr>
          <w:sz w:val="24"/>
        </w:rPr>
        <w:t>with</w:t>
      </w:r>
      <w:r>
        <w:rPr>
          <w:spacing w:val="-4"/>
          <w:sz w:val="24"/>
        </w:rPr>
        <w:t xml:space="preserve"> </w:t>
      </w:r>
      <w:r>
        <w:rPr>
          <w:sz w:val="24"/>
        </w:rPr>
        <w:t>UWM</w:t>
      </w:r>
      <w:r>
        <w:rPr>
          <w:spacing w:val="-4"/>
          <w:sz w:val="24"/>
        </w:rPr>
        <w:t xml:space="preserve"> </w:t>
      </w:r>
      <w:r>
        <w:rPr>
          <w:sz w:val="24"/>
        </w:rPr>
        <w:t>Libraries</w:t>
      </w:r>
      <w:r>
        <w:rPr>
          <w:spacing w:val="-3"/>
          <w:sz w:val="24"/>
        </w:rPr>
        <w:t xml:space="preserve"> </w:t>
      </w:r>
      <w:r>
        <w:rPr>
          <w:spacing w:val="-5"/>
          <w:sz w:val="24"/>
        </w:rPr>
        <w:t>and</w:t>
      </w:r>
    </w:p>
    <w:p w14:paraId="6420B0C2" w14:textId="77777777" w:rsidR="005B0F52" w:rsidRDefault="005B0F52">
      <w:pPr>
        <w:pStyle w:val="BodyText"/>
        <w:spacing w:before="2"/>
        <w:ind w:left="0"/>
        <w:rPr>
          <w:sz w:val="16"/>
        </w:rPr>
      </w:pPr>
    </w:p>
    <w:p w14:paraId="6420B0C3" w14:textId="77777777" w:rsidR="005B0F52" w:rsidRDefault="0046319E">
      <w:pPr>
        <w:pStyle w:val="BodyText"/>
        <w:spacing w:before="90" w:line="480" w:lineRule="auto"/>
        <w:ind w:right="235"/>
        <w:jc w:val="both"/>
      </w:pPr>
      <w:r>
        <w:t>with new partner, Tulane. With the availability of free authoring tools, educat</w:t>
      </w:r>
      <w:r>
        <w:t xml:space="preserve">ors can create multimedia classroom resources. Educators will explore the remarkable range of digital Latin Americanist collections and may contribute to a shared repository of digital classroom resources. </w:t>
      </w:r>
      <w:r>
        <w:rPr>
          <w:b/>
          <w:color w:val="1F3864"/>
        </w:rPr>
        <w:t>Additional</w:t>
      </w:r>
      <w:r>
        <w:rPr>
          <w:b/>
          <w:color w:val="1F3864"/>
          <w:spacing w:val="61"/>
        </w:rPr>
        <w:t xml:space="preserve"> </w:t>
      </w:r>
      <w:r>
        <w:rPr>
          <w:b/>
          <w:color w:val="1F3864"/>
        </w:rPr>
        <w:t>K-12</w:t>
      </w:r>
      <w:r>
        <w:rPr>
          <w:b/>
          <w:color w:val="1F3864"/>
          <w:spacing w:val="64"/>
        </w:rPr>
        <w:t xml:space="preserve"> </w:t>
      </w:r>
      <w:r>
        <w:rPr>
          <w:b/>
          <w:color w:val="1F3864"/>
        </w:rPr>
        <w:t>and</w:t>
      </w:r>
      <w:r>
        <w:rPr>
          <w:b/>
          <w:color w:val="1F3864"/>
          <w:spacing w:val="64"/>
        </w:rPr>
        <w:t xml:space="preserve"> </w:t>
      </w:r>
      <w:r>
        <w:rPr>
          <w:b/>
          <w:color w:val="1F3864"/>
        </w:rPr>
        <w:t>Post-Secondary</w:t>
      </w:r>
      <w:r>
        <w:rPr>
          <w:b/>
          <w:color w:val="1F3864"/>
          <w:spacing w:val="64"/>
        </w:rPr>
        <w:t xml:space="preserve"> </w:t>
      </w:r>
      <w:r>
        <w:rPr>
          <w:b/>
          <w:color w:val="1F3864"/>
        </w:rPr>
        <w:t>Educational</w:t>
      </w:r>
      <w:r>
        <w:rPr>
          <w:b/>
          <w:color w:val="1F3864"/>
          <w:spacing w:val="63"/>
        </w:rPr>
        <w:t xml:space="preserve"> </w:t>
      </w:r>
      <w:r>
        <w:rPr>
          <w:b/>
          <w:color w:val="1F3864"/>
        </w:rPr>
        <w:t>Outreach.</w:t>
      </w:r>
      <w:r>
        <w:rPr>
          <w:b/>
          <w:color w:val="1F3864"/>
          <w:spacing w:val="64"/>
        </w:rPr>
        <w:t xml:space="preserve">  </w:t>
      </w:r>
      <w:r>
        <w:t>The</w:t>
      </w:r>
      <w:r>
        <w:rPr>
          <w:spacing w:val="64"/>
        </w:rPr>
        <w:t xml:space="preserve"> </w:t>
      </w:r>
      <w:r>
        <w:rPr>
          <w:u w:val="single"/>
        </w:rPr>
        <w:t>Consortium</w:t>
      </w:r>
      <w:r>
        <w:rPr>
          <w:spacing w:val="64"/>
        </w:rPr>
        <w:t xml:space="preserve"> </w:t>
      </w:r>
      <w:r>
        <w:rPr>
          <w:spacing w:val="-2"/>
        </w:rPr>
        <w:t>regularly</w:t>
      </w:r>
    </w:p>
    <w:p w14:paraId="6420B0C4" w14:textId="77777777" w:rsidR="005B0F52" w:rsidRDefault="0046319E">
      <w:pPr>
        <w:pStyle w:val="BodyText"/>
        <w:spacing w:line="480" w:lineRule="auto"/>
        <w:ind w:right="235"/>
        <w:jc w:val="both"/>
      </w:pPr>
      <w:r>
        <w:t xml:space="preserve">supports </w:t>
      </w:r>
      <w:r>
        <w:rPr>
          <w:b/>
          <w:i/>
        </w:rPr>
        <w:t xml:space="preserve">CLASP collaborations </w:t>
      </w:r>
      <w:r>
        <w:rPr>
          <w:b/>
        </w:rPr>
        <w:t>(</w:t>
      </w:r>
      <w:r>
        <w:t>all yrs</w:t>
      </w:r>
      <w:r>
        <w:rPr>
          <w:b/>
        </w:rPr>
        <w:t xml:space="preserve">), </w:t>
      </w:r>
      <w:r>
        <w:t>including the Américas Award (Library of Congress presentation and accompanying teacher workshop), Global Reads</w:t>
      </w:r>
      <w:r>
        <w:rPr>
          <w:color w:val="201F1E"/>
        </w:rPr>
        <w:t xml:space="preserve">, </w:t>
      </w:r>
      <w:r>
        <w:t>and joint exhibit booths at conferences such as the annual Nationa</w:t>
      </w:r>
      <w:r>
        <w:t>l Council of Social Studies (NCSS).</w:t>
      </w:r>
    </w:p>
    <w:p w14:paraId="6420B0C5" w14:textId="77777777" w:rsidR="005B0F52" w:rsidRDefault="0046319E">
      <w:pPr>
        <w:pStyle w:val="BodyText"/>
        <w:ind w:left="962"/>
        <w:jc w:val="both"/>
      </w:pPr>
      <w:r>
        <w:t>Together</w:t>
      </w:r>
      <w:r>
        <w:rPr>
          <w:spacing w:val="-1"/>
        </w:rPr>
        <w:t xml:space="preserve"> </w:t>
      </w:r>
      <w:r>
        <w:t>with UWM</w:t>
      </w:r>
      <w:r>
        <w:rPr>
          <w:spacing w:val="-1"/>
        </w:rPr>
        <w:t xml:space="preserve"> </w:t>
      </w:r>
      <w:r>
        <w:t>Libraries, CIE,</w:t>
      </w:r>
      <w:r>
        <w:rPr>
          <w:spacing w:val="-1"/>
        </w:rPr>
        <w:t xml:space="preserve"> </w:t>
      </w:r>
      <w:r>
        <w:t>and the</w:t>
      </w:r>
      <w:r>
        <w:rPr>
          <w:spacing w:val="-1"/>
        </w:rPr>
        <w:t xml:space="preserve"> </w:t>
      </w:r>
      <w:r>
        <w:t>International Youth</w:t>
      </w:r>
      <w:r>
        <w:rPr>
          <w:spacing w:val="-1"/>
        </w:rPr>
        <w:t xml:space="preserve"> </w:t>
      </w:r>
      <w:r>
        <w:t>Library (Munich),</w:t>
      </w:r>
      <w:r>
        <w:rPr>
          <w:spacing w:val="1"/>
        </w:rPr>
        <w:t xml:space="preserve"> </w:t>
      </w:r>
      <w:r>
        <w:rPr>
          <w:spacing w:val="-5"/>
          <w:u w:val="single"/>
        </w:rPr>
        <w:t>MKE</w:t>
      </w:r>
    </w:p>
    <w:p w14:paraId="6420B0C6" w14:textId="77777777" w:rsidR="005B0F52" w:rsidRDefault="005B0F52">
      <w:pPr>
        <w:pStyle w:val="BodyText"/>
        <w:spacing w:before="2"/>
        <w:ind w:left="0"/>
        <w:rPr>
          <w:sz w:val="16"/>
        </w:rPr>
      </w:pPr>
    </w:p>
    <w:p w14:paraId="6420B0C7" w14:textId="77777777" w:rsidR="005B0F52" w:rsidRDefault="0046319E">
      <w:pPr>
        <w:spacing w:before="90" w:line="480" w:lineRule="auto"/>
        <w:ind w:right="235"/>
        <w:jc w:val="right"/>
        <w:rPr>
          <w:b/>
          <w:i/>
          <w:sz w:val="24"/>
        </w:rPr>
      </w:pPr>
      <w:r>
        <w:rPr>
          <w:sz w:val="24"/>
        </w:rPr>
        <w:t>will</w:t>
      </w:r>
      <w:r>
        <w:rPr>
          <w:spacing w:val="-8"/>
          <w:sz w:val="24"/>
        </w:rPr>
        <w:t xml:space="preserve"> </w:t>
      </w:r>
      <w:r>
        <w:rPr>
          <w:sz w:val="24"/>
        </w:rPr>
        <w:t>co-organize</w:t>
      </w:r>
      <w:r>
        <w:rPr>
          <w:spacing w:val="-8"/>
          <w:sz w:val="24"/>
        </w:rPr>
        <w:t xml:space="preserve"> </w:t>
      </w:r>
      <w:r>
        <w:rPr>
          <w:b/>
          <w:i/>
          <w:sz w:val="24"/>
        </w:rPr>
        <w:t>International</w:t>
      </w:r>
      <w:r>
        <w:rPr>
          <w:b/>
          <w:i/>
          <w:spacing w:val="-8"/>
          <w:sz w:val="24"/>
        </w:rPr>
        <w:t xml:space="preserve"> </w:t>
      </w:r>
      <w:r>
        <w:rPr>
          <w:b/>
          <w:i/>
          <w:sz w:val="24"/>
        </w:rPr>
        <w:t>Children’s</w:t>
      </w:r>
      <w:r>
        <w:rPr>
          <w:b/>
          <w:i/>
          <w:spacing w:val="-8"/>
          <w:sz w:val="24"/>
        </w:rPr>
        <w:t xml:space="preserve"> </w:t>
      </w:r>
      <w:r>
        <w:rPr>
          <w:b/>
          <w:i/>
          <w:sz w:val="24"/>
        </w:rPr>
        <w:t>and</w:t>
      </w:r>
      <w:r>
        <w:rPr>
          <w:b/>
          <w:i/>
          <w:spacing w:val="-8"/>
          <w:sz w:val="24"/>
        </w:rPr>
        <w:t xml:space="preserve"> </w:t>
      </w:r>
      <w:r>
        <w:rPr>
          <w:b/>
          <w:i/>
          <w:sz w:val="24"/>
        </w:rPr>
        <w:t>Young</w:t>
      </w:r>
      <w:r>
        <w:rPr>
          <w:b/>
          <w:i/>
          <w:spacing w:val="-8"/>
          <w:sz w:val="24"/>
        </w:rPr>
        <w:t xml:space="preserve"> </w:t>
      </w:r>
      <w:r>
        <w:rPr>
          <w:b/>
          <w:i/>
          <w:sz w:val="24"/>
        </w:rPr>
        <w:t>Adult</w:t>
      </w:r>
      <w:r>
        <w:rPr>
          <w:b/>
          <w:i/>
          <w:spacing w:val="-8"/>
          <w:sz w:val="24"/>
        </w:rPr>
        <w:t xml:space="preserve"> </w:t>
      </w:r>
      <w:r>
        <w:rPr>
          <w:b/>
          <w:i/>
          <w:sz w:val="24"/>
        </w:rPr>
        <w:t>Literature</w:t>
      </w:r>
      <w:r>
        <w:rPr>
          <w:b/>
          <w:i/>
          <w:spacing w:val="-8"/>
          <w:sz w:val="24"/>
        </w:rPr>
        <w:t xml:space="preserve"> </w:t>
      </w:r>
      <w:r>
        <w:rPr>
          <w:b/>
          <w:i/>
          <w:sz w:val="24"/>
        </w:rPr>
        <w:t>Collection</w:t>
      </w:r>
      <w:r>
        <w:rPr>
          <w:b/>
          <w:i/>
          <w:spacing w:val="-8"/>
          <w:sz w:val="24"/>
        </w:rPr>
        <w:t xml:space="preserve"> </w:t>
      </w:r>
      <w:r>
        <w:rPr>
          <w:b/>
          <w:i/>
          <w:sz w:val="24"/>
        </w:rPr>
        <w:t xml:space="preserve">Programming </w:t>
      </w:r>
      <w:r>
        <w:rPr>
          <w:sz w:val="24"/>
        </w:rPr>
        <w:t>(all</w:t>
      </w:r>
      <w:r>
        <w:rPr>
          <w:spacing w:val="40"/>
          <w:sz w:val="24"/>
        </w:rPr>
        <w:t xml:space="preserve"> </w:t>
      </w:r>
      <w:r>
        <w:rPr>
          <w:sz w:val="24"/>
        </w:rPr>
        <w:t>yrs),</w:t>
      </w:r>
      <w:r>
        <w:rPr>
          <w:spacing w:val="40"/>
          <w:sz w:val="24"/>
        </w:rPr>
        <w:t xml:space="preserve"> </w:t>
      </w:r>
      <w:r>
        <w:rPr>
          <w:sz w:val="24"/>
        </w:rPr>
        <w:t>to</w:t>
      </w:r>
      <w:r>
        <w:rPr>
          <w:spacing w:val="40"/>
          <w:sz w:val="24"/>
        </w:rPr>
        <w:t xml:space="preserve"> </w:t>
      </w:r>
      <w:r>
        <w:rPr>
          <w:sz w:val="24"/>
        </w:rPr>
        <w:t>accompany</w:t>
      </w:r>
      <w:r>
        <w:rPr>
          <w:spacing w:val="40"/>
          <w:sz w:val="24"/>
        </w:rPr>
        <w:t xml:space="preserve"> </w:t>
      </w:r>
      <w:r>
        <w:rPr>
          <w:sz w:val="24"/>
        </w:rPr>
        <w:t>the</w:t>
      </w:r>
      <w:r>
        <w:rPr>
          <w:spacing w:val="40"/>
          <w:sz w:val="24"/>
        </w:rPr>
        <w:t xml:space="preserve"> </w:t>
      </w:r>
      <w:r>
        <w:rPr>
          <w:sz w:val="24"/>
        </w:rPr>
        <w:t>newly</w:t>
      </w:r>
      <w:r>
        <w:rPr>
          <w:spacing w:val="40"/>
          <w:sz w:val="24"/>
        </w:rPr>
        <w:t xml:space="preserve"> </w:t>
      </w:r>
      <w:r>
        <w:rPr>
          <w:sz w:val="24"/>
        </w:rPr>
        <w:t>initiated</w:t>
      </w:r>
      <w:r>
        <w:rPr>
          <w:spacing w:val="40"/>
          <w:sz w:val="24"/>
        </w:rPr>
        <w:t xml:space="preserve"> </w:t>
      </w:r>
      <w:r>
        <w:rPr>
          <w:sz w:val="24"/>
        </w:rPr>
        <w:t>International</w:t>
      </w:r>
      <w:r>
        <w:rPr>
          <w:spacing w:val="40"/>
          <w:sz w:val="24"/>
        </w:rPr>
        <w:t xml:space="preserve"> </w:t>
      </w:r>
      <w:r>
        <w:rPr>
          <w:sz w:val="24"/>
        </w:rPr>
        <w:t>CYAL</w:t>
      </w:r>
      <w:r>
        <w:rPr>
          <w:spacing w:val="40"/>
          <w:sz w:val="24"/>
        </w:rPr>
        <w:t xml:space="preserve"> </w:t>
      </w:r>
      <w:r>
        <w:rPr>
          <w:sz w:val="24"/>
        </w:rPr>
        <w:t>Collection,</w:t>
      </w:r>
      <w:r>
        <w:rPr>
          <w:spacing w:val="40"/>
          <w:sz w:val="24"/>
        </w:rPr>
        <w:t xml:space="preserve"> </w:t>
      </w:r>
      <w:r>
        <w:rPr>
          <w:sz w:val="24"/>
        </w:rPr>
        <w:t>offering</w:t>
      </w:r>
      <w:r>
        <w:rPr>
          <w:spacing w:val="40"/>
          <w:sz w:val="24"/>
        </w:rPr>
        <w:t xml:space="preserve"> </w:t>
      </w:r>
      <w:r>
        <w:rPr>
          <w:sz w:val="24"/>
        </w:rPr>
        <w:t>virtual programming highlighting new children’s book creators, as well as global children’s literature</w:t>
      </w:r>
      <w:r>
        <w:rPr>
          <w:spacing w:val="80"/>
          <w:sz w:val="24"/>
        </w:rPr>
        <w:t xml:space="preserve"> </w:t>
      </w:r>
      <w:r>
        <w:rPr>
          <w:sz w:val="24"/>
        </w:rPr>
        <w:t>specialists.</w:t>
      </w:r>
      <w:r>
        <w:rPr>
          <w:spacing w:val="36"/>
          <w:sz w:val="24"/>
        </w:rPr>
        <w:t xml:space="preserve"> </w:t>
      </w:r>
      <w:r>
        <w:rPr>
          <w:sz w:val="24"/>
        </w:rPr>
        <w:t>The</w:t>
      </w:r>
      <w:r>
        <w:rPr>
          <w:spacing w:val="-12"/>
          <w:sz w:val="24"/>
        </w:rPr>
        <w:t xml:space="preserve"> </w:t>
      </w:r>
      <w:r>
        <w:rPr>
          <w:sz w:val="24"/>
        </w:rPr>
        <w:t>potential</w:t>
      </w:r>
      <w:r>
        <w:rPr>
          <w:spacing w:val="-12"/>
          <w:sz w:val="24"/>
        </w:rPr>
        <w:t xml:space="preserve"> </w:t>
      </w:r>
      <w:r>
        <w:rPr>
          <w:sz w:val="24"/>
        </w:rPr>
        <w:t>audience</w:t>
      </w:r>
      <w:r>
        <w:rPr>
          <w:spacing w:val="-12"/>
          <w:sz w:val="24"/>
        </w:rPr>
        <w:t xml:space="preserve"> </w:t>
      </w:r>
      <w:r>
        <w:rPr>
          <w:sz w:val="24"/>
        </w:rPr>
        <w:t>includes</w:t>
      </w:r>
      <w:r>
        <w:rPr>
          <w:spacing w:val="-12"/>
          <w:sz w:val="24"/>
        </w:rPr>
        <w:t xml:space="preserve"> </w:t>
      </w:r>
      <w:r>
        <w:rPr>
          <w:sz w:val="24"/>
        </w:rPr>
        <w:t>educators,</w:t>
      </w:r>
      <w:r>
        <w:rPr>
          <w:spacing w:val="-12"/>
          <w:sz w:val="24"/>
        </w:rPr>
        <w:t xml:space="preserve"> </w:t>
      </w:r>
      <w:r>
        <w:rPr>
          <w:sz w:val="24"/>
        </w:rPr>
        <w:t>librarians,</w:t>
      </w:r>
      <w:r>
        <w:rPr>
          <w:spacing w:val="-12"/>
          <w:sz w:val="24"/>
        </w:rPr>
        <w:t xml:space="preserve"> </w:t>
      </w:r>
      <w:r>
        <w:rPr>
          <w:sz w:val="24"/>
        </w:rPr>
        <w:t>and</w:t>
      </w:r>
      <w:r>
        <w:rPr>
          <w:spacing w:val="-12"/>
          <w:sz w:val="24"/>
        </w:rPr>
        <w:t xml:space="preserve"> </w:t>
      </w:r>
      <w:r>
        <w:rPr>
          <w:sz w:val="24"/>
        </w:rPr>
        <w:t>those</w:t>
      </w:r>
      <w:r>
        <w:rPr>
          <w:spacing w:val="-12"/>
          <w:sz w:val="24"/>
        </w:rPr>
        <w:t xml:space="preserve"> </w:t>
      </w:r>
      <w:r>
        <w:rPr>
          <w:sz w:val="24"/>
        </w:rPr>
        <w:t>seeking</w:t>
      </w:r>
      <w:r>
        <w:rPr>
          <w:spacing w:val="-12"/>
          <w:sz w:val="24"/>
        </w:rPr>
        <w:t xml:space="preserve"> </w:t>
      </w:r>
      <w:r>
        <w:rPr>
          <w:sz w:val="24"/>
        </w:rPr>
        <w:t>authentic</w:t>
      </w:r>
      <w:r>
        <w:rPr>
          <w:spacing w:val="-12"/>
          <w:sz w:val="24"/>
        </w:rPr>
        <w:t xml:space="preserve"> </w:t>
      </w:r>
      <w:r>
        <w:rPr>
          <w:sz w:val="24"/>
        </w:rPr>
        <w:t xml:space="preserve">text. </w:t>
      </w:r>
      <w:r>
        <w:rPr>
          <w:sz w:val="24"/>
          <w:u w:val="single"/>
        </w:rPr>
        <w:t>M</w:t>
      </w:r>
      <w:r>
        <w:rPr>
          <w:sz w:val="24"/>
          <w:u w:val="single"/>
        </w:rPr>
        <w:t>KE</w:t>
      </w:r>
      <w:r>
        <w:rPr>
          <w:sz w:val="24"/>
        </w:rPr>
        <w:t xml:space="preserve"> will join CIE with the Pulitzer Center for Crisis Reporting, </w:t>
      </w:r>
      <w:r>
        <w:rPr>
          <w:b/>
          <w:i/>
          <w:sz w:val="24"/>
        </w:rPr>
        <w:t>Connecting the Global</w:t>
      </w:r>
    </w:p>
    <w:p w14:paraId="6420B0C8" w14:textId="77777777" w:rsidR="005B0F52" w:rsidRDefault="0046319E">
      <w:pPr>
        <w:pStyle w:val="BodyText"/>
        <w:spacing w:line="480" w:lineRule="auto"/>
        <w:ind w:right="235"/>
        <w:jc w:val="both"/>
      </w:pPr>
      <w:r>
        <w:rPr>
          <w:b/>
          <w:i/>
        </w:rPr>
        <w:t>and the Local through Journalism Skills and Media Literacy</w:t>
      </w:r>
      <w:r>
        <w:t>.</w:t>
      </w:r>
      <w:r>
        <w:rPr>
          <w:spacing w:val="40"/>
        </w:rPr>
        <w:t xml:space="preserve"> </w:t>
      </w:r>
      <w:r>
        <w:rPr>
          <w:color w:val="201F1E"/>
        </w:rPr>
        <w:t>Focusing on storytelling and digital literacy, the project will give a small group of teachers and their stude</w:t>
      </w:r>
      <w:r>
        <w:rPr>
          <w:color w:val="201F1E"/>
        </w:rPr>
        <w:t>nts a sustained opportunity to pair with local/global journalists.</w:t>
      </w:r>
      <w:r>
        <w:rPr>
          <w:color w:val="201F1E"/>
          <w:spacing w:val="40"/>
        </w:rPr>
        <w:t xml:space="preserve"> </w:t>
      </w:r>
      <w:r>
        <w:rPr>
          <w:color w:val="201F1E"/>
        </w:rPr>
        <w:t>Classrooms will be introduced to underreported stories, practice a journalism skill, and have student work reviewed by the professional contact.</w:t>
      </w:r>
    </w:p>
    <w:p w14:paraId="6420B0C9" w14:textId="77777777" w:rsidR="005B0F52" w:rsidRDefault="005B0F52">
      <w:pPr>
        <w:spacing w:line="480" w:lineRule="auto"/>
        <w:jc w:val="both"/>
        <w:sectPr w:rsidR="005B0F52">
          <w:pgSz w:w="12240" w:h="15840"/>
          <w:pgMar w:top="1380" w:right="1200" w:bottom="1000" w:left="1200" w:header="0" w:footer="806" w:gutter="0"/>
          <w:cols w:space="720"/>
        </w:sectPr>
      </w:pPr>
    </w:p>
    <w:p w14:paraId="6420B0CA" w14:textId="77777777" w:rsidR="005B0F52" w:rsidRDefault="0046319E">
      <w:pPr>
        <w:pStyle w:val="BodyText"/>
        <w:spacing w:before="66"/>
        <w:ind w:left="962"/>
      </w:pPr>
      <w:r>
        <w:t>Working</w:t>
      </w:r>
      <w:r>
        <w:rPr>
          <w:spacing w:val="64"/>
        </w:rPr>
        <w:t xml:space="preserve"> </w:t>
      </w:r>
      <w:r>
        <w:t>with</w:t>
      </w:r>
      <w:r>
        <w:rPr>
          <w:spacing w:val="67"/>
        </w:rPr>
        <w:t xml:space="preserve"> </w:t>
      </w:r>
      <w:r>
        <w:t>other</w:t>
      </w:r>
      <w:r>
        <w:rPr>
          <w:spacing w:val="67"/>
        </w:rPr>
        <w:t xml:space="preserve"> </w:t>
      </w:r>
      <w:r>
        <w:t>Title</w:t>
      </w:r>
      <w:r>
        <w:rPr>
          <w:spacing w:val="67"/>
        </w:rPr>
        <w:t xml:space="preserve"> </w:t>
      </w:r>
      <w:r>
        <w:t>VI</w:t>
      </w:r>
      <w:r>
        <w:rPr>
          <w:spacing w:val="66"/>
        </w:rPr>
        <w:t xml:space="preserve"> </w:t>
      </w:r>
      <w:r>
        <w:t>centers</w:t>
      </w:r>
      <w:r>
        <w:rPr>
          <w:spacing w:val="67"/>
        </w:rPr>
        <w:t xml:space="preserve"> </w:t>
      </w:r>
      <w:r>
        <w:t>at</w:t>
      </w:r>
      <w:r>
        <w:rPr>
          <w:spacing w:val="67"/>
        </w:rPr>
        <w:t xml:space="preserve"> </w:t>
      </w:r>
      <w:r>
        <w:t>UW-Madison,</w:t>
      </w:r>
      <w:r>
        <w:rPr>
          <w:spacing w:val="67"/>
        </w:rPr>
        <w:t xml:space="preserve"> </w:t>
      </w:r>
      <w:r>
        <w:rPr>
          <w:u w:val="single"/>
        </w:rPr>
        <w:t>MSN</w:t>
      </w:r>
      <w:r>
        <w:rPr>
          <w:spacing w:val="66"/>
        </w:rPr>
        <w:t xml:space="preserve"> </w:t>
      </w:r>
      <w:r>
        <w:t>will</w:t>
      </w:r>
      <w:r>
        <w:rPr>
          <w:spacing w:val="67"/>
        </w:rPr>
        <w:t xml:space="preserve"> </w:t>
      </w:r>
      <w:r>
        <w:t>participate</w:t>
      </w:r>
      <w:r>
        <w:rPr>
          <w:spacing w:val="67"/>
        </w:rPr>
        <w:t xml:space="preserve"> </w:t>
      </w:r>
      <w:r>
        <w:t>in</w:t>
      </w:r>
      <w:r>
        <w:rPr>
          <w:spacing w:val="67"/>
        </w:rPr>
        <w:t xml:space="preserve"> </w:t>
      </w:r>
      <w:r>
        <w:rPr>
          <w:spacing w:val="-5"/>
        </w:rPr>
        <w:t>the</w:t>
      </w:r>
    </w:p>
    <w:p w14:paraId="6420B0CB" w14:textId="77777777" w:rsidR="005B0F52" w:rsidRDefault="005B0F52">
      <w:pPr>
        <w:pStyle w:val="BodyText"/>
        <w:spacing w:before="2"/>
        <w:ind w:left="0"/>
        <w:rPr>
          <w:sz w:val="16"/>
        </w:rPr>
      </w:pPr>
    </w:p>
    <w:p w14:paraId="6420B0CC" w14:textId="77777777" w:rsidR="005B0F52" w:rsidRDefault="0046319E">
      <w:pPr>
        <w:pStyle w:val="BodyText"/>
        <w:spacing w:before="90" w:line="480" w:lineRule="auto"/>
        <w:ind w:right="235"/>
        <w:jc w:val="both"/>
      </w:pPr>
      <w:r>
        <w:rPr>
          <w:b/>
          <w:i/>
        </w:rPr>
        <w:t>Wisconsin International Resource Consortium (WIRC)</w:t>
      </w:r>
      <w:r>
        <w:t>, a cross-regional collaboration among nine area studies centers, planning joint programming such as:</w:t>
      </w:r>
      <w:r>
        <w:rPr>
          <w:spacing w:val="40"/>
        </w:rPr>
        <w:t xml:space="preserve"> </w:t>
      </w:r>
      <w:r>
        <w:t>professional development on a global theme that alternates between a focus on the needs of K-12 and MSI educators; a biannual Global</w:t>
      </w:r>
      <w:r>
        <w:rPr>
          <w:spacing w:val="-6"/>
        </w:rPr>
        <w:t xml:space="preserve"> </w:t>
      </w:r>
      <w:r>
        <w:t>Learning</w:t>
      </w:r>
      <w:r>
        <w:rPr>
          <w:spacing w:val="-5"/>
        </w:rPr>
        <w:t xml:space="preserve"> </w:t>
      </w:r>
      <w:r>
        <w:t>Summit,</w:t>
      </w:r>
      <w:r>
        <w:rPr>
          <w:spacing w:val="-5"/>
        </w:rPr>
        <w:t xml:space="preserve"> </w:t>
      </w:r>
      <w:r>
        <w:t>and</w:t>
      </w:r>
      <w:r>
        <w:rPr>
          <w:spacing w:val="-5"/>
        </w:rPr>
        <w:t xml:space="preserve"> </w:t>
      </w:r>
      <w:r>
        <w:t>a</w:t>
      </w:r>
      <w:r>
        <w:rPr>
          <w:spacing w:val="-6"/>
        </w:rPr>
        <w:t xml:space="preserve"> </w:t>
      </w:r>
      <w:r>
        <w:t>new</w:t>
      </w:r>
      <w:r>
        <w:rPr>
          <w:spacing w:val="-5"/>
        </w:rPr>
        <w:t xml:space="preserve"> </w:t>
      </w:r>
      <w:r>
        <w:t>Global</w:t>
      </w:r>
      <w:r>
        <w:rPr>
          <w:spacing w:val="-5"/>
        </w:rPr>
        <w:t xml:space="preserve"> </w:t>
      </w:r>
      <w:r>
        <w:t>Children's</w:t>
      </w:r>
      <w:r>
        <w:rPr>
          <w:spacing w:val="-5"/>
        </w:rPr>
        <w:t xml:space="preserve"> </w:t>
      </w:r>
      <w:r>
        <w:t>Literature</w:t>
      </w:r>
      <w:r>
        <w:rPr>
          <w:spacing w:val="-6"/>
        </w:rPr>
        <w:t xml:space="preserve"> </w:t>
      </w:r>
      <w:r>
        <w:t>Celebration.</w:t>
      </w:r>
      <w:r>
        <w:rPr>
          <w:spacing w:val="-5"/>
        </w:rPr>
        <w:t xml:space="preserve"> </w:t>
      </w:r>
      <w:r>
        <w:rPr>
          <w:u w:val="single"/>
        </w:rPr>
        <w:t>MKE</w:t>
      </w:r>
      <w:r>
        <w:rPr>
          <w:spacing w:val="-5"/>
        </w:rPr>
        <w:t xml:space="preserve"> </w:t>
      </w:r>
      <w:r>
        <w:t>will</w:t>
      </w:r>
      <w:r>
        <w:rPr>
          <w:spacing w:val="-5"/>
        </w:rPr>
        <w:t xml:space="preserve"> </w:t>
      </w:r>
      <w:r>
        <w:rPr>
          <w:spacing w:val="-2"/>
        </w:rPr>
        <w:t>continue</w:t>
      </w:r>
    </w:p>
    <w:p w14:paraId="6420B0CD" w14:textId="77777777" w:rsidR="005B0F52" w:rsidRDefault="0046319E">
      <w:pPr>
        <w:pStyle w:val="BodyText"/>
        <w:spacing w:before="1" w:line="480" w:lineRule="auto"/>
        <w:ind w:right="235"/>
      </w:pPr>
      <w:r>
        <w:t xml:space="preserve">supporting the </w:t>
      </w:r>
      <w:r>
        <w:rPr>
          <w:b/>
          <w:i/>
        </w:rPr>
        <w:t xml:space="preserve">RFAs </w:t>
      </w:r>
      <w:r>
        <w:t>network (all yrs) of over 120 faculty at UW System campuses and private colleges in the upper Midwest with funding for research-travel and programming.</w:t>
      </w:r>
    </w:p>
    <w:p w14:paraId="6420B0CE" w14:textId="77777777" w:rsidR="005B0F52" w:rsidRDefault="0046319E">
      <w:pPr>
        <w:pStyle w:val="Heading1"/>
        <w:spacing w:line="480" w:lineRule="auto"/>
        <w:ind w:right="235" w:firstLine="720"/>
        <w:jc w:val="left"/>
      </w:pPr>
      <w:r>
        <w:rPr>
          <w:color w:val="1F3864"/>
        </w:rPr>
        <w:t>Goal</w:t>
      </w:r>
      <w:r>
        <w:rPr>
          <w:color w:val="1F3864"/>
          <w:spacing w:val="-2"/>
        </w:rPr>
        <w:t xml:space="preserve"> </w:t>
      </w:r>
      <w:r>
        <w:rPr>
          <w:color w:val="1F3864"/>
        </w:rPr>
        <w:t>2:</w:t>
      </w:r>
      <w:r>
        <w:rPr>
          <w:color w:val="1F3864"/>
          <w:spacing w:val="40"/>
        </w:rPr>
        <w:t xml:space="preserve"> </w:t>
      </w:r>
      <w:r>
        <w:rPr>
          <w:color w:val="1F3864"/>
        </w:rPr>
        <w:t>Collaborat</w:t>
      </w:r>
      <w:r>
        <w:rPr>
          <w:color w:val="1F3864"/>
        </w:rPr>
        <w:t>e</w:t>
      </w:r>
      <w:r>
        <w:rPr>
          <w:color w:val="1F3864"/>
          <w:spacing w:val="-2"/>
        </w:rPr>
        <w:t xml:space="preserve"> </w:t>
      </w:r>
      <w:r>
        <w:rPr>
          <w:color w:val="1F3864"/>
        </w:rPr>
        <w:t>with</w:t>
      </w:r>
      <w:r>
        <w:rPr>
          <w:color w:val="1F3864"/>
          <w:spacing w:val="-2"/>
        </w:rPr>
        <w:t xml:space="preserve"> </w:t>
      </w:r>
      <w:r>
        <w:rPr>
          <w:color w:val="1F3864"/>
        </w:rPr>
        <w:t>Minority</w:t>
      </w:r>
      <w:r>
        <w:rPr>
          <w:color w:val="1F3864"/>
          <w:spacing w:val="-2"/>
        </w:rPr>
        <w:t xml:space="preserve"> </w:t>
      </w:r>
      <w:r>
        <w:rPr>
          <w:color w:val="1F3864"/>
        </w:rPr>
        <w:t>Institutions</w:t>
      </w:r>
      <w:r>
        <w:rPr>
          <w:color w:val="1F3864"/>
          <w:spacing w:val="-2"/>
        </w:rPr>
        <w:t xml:space="preserve"> </w:t>
      </w:r>
      <w:r>
        <w:rPr>
          <w:color w:val="1F3864"/>
        </w:rPr>
        <w:t>and</w:t>
      </w:r>
      <w:r>
        <w:rPr>
          <w:color w:val="1F3864"/>
          <w:spacing w:val="-2"/>
        </w:rPr>
        <w:t xml:space="preserve"> </w:t>
      </w:r>
      <w:r>
        <w:rPr>
          <w:color w:val="1F3864"/>
        </w:rPr>
        <w:t>Community</w:t>
      </w:r>
      <w:r>
        <w:rPr>
          <w:color w:val="1F3864"/>
          <w:spacing w:val="-2"/>
        </w:rPr>
        <w:t xml:space="preserve"> </w:t>
      </w:r>
      <w:r>
        <w:rPr>
          <w:color w:val="1F3864"/>
        </w:rPr>
        <w:t>Colleges</w:t>
      </w:r>
      <w:r>
        <w:rPr>
          <w:color w:val="1F3864"/>
          <w:spacing w:val="-2"/>
        </w:rPr>
        <w:t xml:space="preserve"> </w:t>
      </w:r>
      <w:r>
        <w:rPr>
          <w:color w:val="1F3864"/>
        </w:rPr>
        <w:t>in</w:t>
      </w:r>
      <w:r>
        <w:rPr>
          <w:color w:val="1F3864"/>
          <w:spacing w:val="-2"/>
        </w:rPr>
        <w:t xml:space="preserve"> </w:t>
      </w:r>
      <w:r>
        <w:rPr>
          <w:color w:val="1F3864"/>
        </w:rPr>
        <w:t>Support of Latin American Studies Initiatives (CPP-1)</w:t>
      </w:r>
    </w:p>
    <w:p w14:paraId="6420B0CF" w14:textId="77777777" w:rsidR="005B0F52" w:rsidRDefault="0046319E">
      <w:pPr>
        <w:ind w:left="962"/>
        <w:rPr>
          <w:b/>
          <w:i/>
          <w:sz w:val="24"/>
        </w:rPr>
      </w:pPr>
      <w:r>
        <w:rPr>
          <w:sz w:val="24"/>
        </w:rPr>
        <w:t>The</w:t>
      </w:r>
      <w:r>
        <w:rPr>
          <w:spacing w:val="24"/>
          <w:sz w:val="24"/>
        </w:rPr>
        <w:t xml:space="preserve"> </w:t>
      </w:r>
      <w:r>
        <w:rPr>
          <w:sz w:val="24"/>
          <w:u w:val="single"/>
        </w:rPr>
        <w:t>Consortium</w:t>
      </w:r>
      <w:r>
        <w:rPr>
          <w:spacing w:val="24"/>
          <w:sz w:val="24"/>
        </w:rPr>
        <w:t xml:space="preserve"> </w:t>
      </w:r>
      <w:r>
        <w:rPr>
          <w:sz w:val="24"/>
        </w:rPr>
        <w:t>anticipates</w:t>
      </w:r>
      <w:r>
        <w:rPr>
          <w:spacing w:val="24"/>
          <w:sz w:val="24"/>
        </w:rPr>
        <w:t xml:space="preserve"> </w:t>
      </w:r>
      <w:r>
        <w:rPr>
          <w:sz w:val="24"/>
        </w:rPr>
        <w:t>further</w:t>
      </w:r>
      <w:r>
        <w:rPr>
          <w:spacing w:val="24"/>
          <w:sz w:val="24"/>
        </w:rPr>
        <w:t xml:space="preserve"> </w:t>
      </w:r>
      <w:r>
        <w:rPr>
          <w:sz w:val="24"/>
        </w:rPr>
        <w:t>flexible</w:t>
      </w:r>
      <w:r>
        <w:rPr>
          <w:spacing w:val="24"/>
          <w:sz w:val="24"/>
        </w:rPr>
        <w:t xml:space="preserve"> </w:t>
      </w:r>
      <w:r>
        <w:rPr>
          <w:b/>
          <w:i/>
          <w:sz w:val="24"/>
        </w:rPr>
        <w:t>Collaboration</w:t>
      </w:r>
      <w:r>
        <w:rPr>
          <w:b/>
          <w:i/>
          <w:spacing w:val="25"/>
          <w:sz w:val="24"/>
        </w:rPr>
        <w:t xml:space="preserve"> </w:t>
      </w:r>
      <w:r>
        <w:rPr>
          <w:b/>
          <w:i/>
          <w:sz w:val="24"/>
        </w:rPr>
        <w:t>with</w:t>
      </w:r>
      <w:r>
        <w:rPr>
          <w:b/>
          <w:i/>
          <w:spacing w:val="24"/>
          <w:sz w:val="24"/>
        </w:rPr>
        <w:t xml:space="preserve"> </w:t>
      </w:r>
      <w:r>
        <w:rPr>
          <w:b/>
          <w:i/>
          <w:sz w:val="24"/>
        </w:rPr>
        <w:t>CMN,</w:t>
      </w:r>
      <w:r>
        <w:rPr>
          <w:b/>
          <w:i/>
          <w:spacing w:val="24"/>
          <w:sz w:val="24"/>
        </w:rPr>
        <w:t xml:space="preserve"> </w:t>
      </w:r>
      <w:r>
        <w:rPr>
          <w:b/>
          <w:i/>
          <w:sz w:val="24"/>
        </w:rPr>
        <w:t>Alverno</w:t>
      </w:r>
      <w:r>
        <w:rPr>
          <w:b/>
          <w:i/>
          <w:spacing w:val="24"/>
          <w:sz w:val="24"/>
        </w:rPr>
        <w:t xml:space="preserve"> </w:t>
      </w:r>
      <w:r>
        <w:rPr>
          <w:b/>
          <w:i/>
          <w:spacing w:val="-2"/>
          <w:sz w:val="24"/>
        </w:rPr>
        <w:t>College</w:t>
      </w:r>
    </w:p>
    <w:p w14:paraId="6420B0D0" w14:textId="77777777" w:rsidR="005B0F52" w:rsidRDefault="005B0F52">
      <w:pPr>
        <w:pStyle w:val="BodyText"/>
        <w:spacing w:before="2"/>
        <w:ind w:left="0"/>
        <w:rPr>
          <w:b/>
          <w:i/>
          <w:sz w:val="16"/>
        </w:rPr>
      </w:pPr>
    </w:p>
    <w:p w14:paraId="6420B0D1" w14:textId="77777777" w:rsidR="005B0F52" w:rsidRDefault="0046319E">
      <w:pPr>
        <w:pStyle w:val="BodyText"/>
        <w:spacing w:before="90" w:line="480" w:lineRule="auto"/>
        <w:ind w:right="235"/>
        <w:jc w:val="both"/>
        <w:rPr>
          <w:b/>
          <w:i/>
        </w:rPr>
      </w:pPr>
      <w:r>
        <w:rPr>
          <w:b/>
          <w:i/>
        </w:rPr>
        <w:t>and</w:t>
      </w:r>
      <w:r>
        <w:rPr>
          <w:b/>
          <w:i/>
          <w:spacing w:val="-8"/>
        </w:rPr>
        <w:t xml:space="preserve"> </w:t>
      </w:r>
      <w:r>
        <w:rPr>
          <w:b/>
          <w:i/>
        </w:rPr>
        <w:t>the</w:t>
      </w:r>
      <w:r>
        <w:rPr>
          <w:b/>
          <w:i/>
          <w:spacing w:val="-8"/>
        </w:rPr>
        <w:t xml:space="preserve"> </w:t>
      </w:r>
      <w:r>
        <w:rPr>
          <w:b/>
          <w:i/>
        </w:rPr>
        <w:t>WI</w:t>
      </w:r>
      <w:r>
        <w:rPr>
          <w:b/>
          <w:i/>
          <w:spacing w:val="-8"/>
        </w:rPr>
        <w:t xml:space="preserve"> </w:t>
      </w:r>
      <w:r>
        <w:rPr>
          <w:b/>
          <w:i/>
        </w:rPr>
        <w:t>Technical</w:t>
      </w:r>
      <w:r>
        <w:rPr>
          <w:b/>
          <w:i/>
          <w:spacing w:val="-8"/>
        </w:rPr>
        <w:t xml:space="preserve"> </w:t>
      </w:r>
      <w:r>
        <w:rPr>
          <w:b/>
          <w:i/>
        </w:rPr>
        <w:t>College</w:t>
      </w:r>
      <w:r>
        <w:rPr>
          <w:b/>
          <w:i/>
          <w:spacing w:val="-8"/>
        </w:rPr>
        <w:t xml:space="preserve"> </w:t>
      </w:r>
      <w:r>
        <w:rPr>
          <w:b/>
          <w:i/>
        </w:rPr>
        <w:t>System</w:t>
      </w:r>
      <w:r>
        <w:rPr>
          <w:b/>
          <w:i/>
          <w:spacing w:val="-8"/>
        </w:rPr>
        <w:t xml:space="preserve"> </w:t>
      </w:r>
      <w:r>
        <w:t>(all</w:t>
      </w:r>
      <w:r>
        <w:rPr>
          <w:spacing w:val="-8"/>
        </w:rPr>
        <w:t xml:space="preserve"> </w:t>
      </w:r>
      <w:r>
        <w:t>yrs),</w:t>
      </w:r>
      <w:r>
        <w:rPr>
          <w:spacing w:val="-8"/>
        </w:rPr>
        <w:t xml:space="preserve"> </w:t>
      </w:r>
      <w:r>
        <w:t>offering</w:t>
      </w:r>
      <w:r>
        <w:rPr>
          <w:spacing w:val="-8"/>
        </w:rPr>
        <w:t xml:space="preserve"> </w:t>
      </w:r>
      <w:r>
        <w:t>academic</w:t>
      </w:r>
      <w:r>
        <w:rPr>
          <w:spacing w:val="-8"/>
        </w:rPr>
        <w:t xml:space="preserve"> </w:t>
      </w:r>
      <w:r>
        <w:t>program</w:t>
      </w:r>
      <w:r>
        <w:rPr>
          <w:spacing w:val="-8"/>
        </w:rPr>
        <w:t xml:space="preserve"> </w:t>
      </w:r>
      <w:r>
        <w:t>support,</w:t>
      </w:r>
      <w:r>
        <w:rPr>
          <w:spacing w:val="-8"/>
        </w:rPr>
        <w:t xml:space="preserve"> </w:t>
      </w:r>
      <w:r>
        <w:t>collaborative educator workshops, student teacher programming, instructor professional development opportunities and work with individual faculty with specific LACS project proposals (Appendix V).</w:t>
      </w:r>
      <w:r>
        <w:rPr>
          <w:spacing w:val="40"/>
        </w:rPr>
        <w:t xml:space="preserve"> </w:t>
      </w:r>
      <w:r>
        <w:t>The long-established col</w:t>
      </w:r>
      <w:r>
        <w:t>laboration with CMN aim to incorporate international and intercultural</w:t>
      </w:r>
      <w:r>
        <w:rPr>
          <w:spacing w:val="-9"/>
        </w:rPr>
        <w:t xml:space="preserve"> </w:t>
      </w:r>
      <w:r>
        <w:t>dimensions</w:t>
      </w:r>
      <w:r>
        <w:rPr>
          <w:spacing w:val="-9"/>
        </w:rPr>
        <w:t xml:space="preserve"> </w:t>
      </w:r>
      <w:r>
        <w:t>into</w:t>
      </w:r>
      <w:r>
        <w:rPr>
          <w:spacing w:val="-9"/>
        </w:rPr>
        <w:t xml:space="preserve"> </w:t>
      </w:r>
      <w:r>
        <w:t>CNM</w:t>
      </w:r>
      <w:r>
        <w:rPr>
          <w:spacing w:val="-9"/>
        </w:rPr>
        <w:t xml:space="preserve"> </w:t>
      </w:r>
      <w:r>
        <w:t>curriculum,</w:t>
      </w:r>
      <w:r>
        <w:rPr>
          <w:spacing w:val="-9"/>
        </w:rPr>
        <w:t xml:space="preserve"> </w:t>
      </w:r>
      <w:r>
        <w:t>participate</w:t>
      </w:r>
      <w:r>
        <w:rPr>
          <w:spacing w:val="-9"/>
        </w:rPr>
        <w:t xml:space="preserve"> </w:t>
      </w:r>
      <w:r>
        <w:t>in</w:t>
      </w:r>
      <w:r>
        <w:rPr>
          <w:spacing w:val="-9"/>
        </w:rPr>
        <w:t xml:space="preserve"> </w:t>
      </w:r>
      <w:r>
        <w:t>international</w:t>
      </w:r>
      <w:r>
        <w:rPr>
          <w:spacing w:val="-9"/>
        </w:rPr>
        <w:t xml:space="preserve"> </w:t>
      </w:r>
      <w:r>
        <w:t>indigenous</w:t>
      </w:r>
      <w:r>
        <w:rPr>
          <w:spacing w:val="-9"/>
        </w:rPr>
        <w:t xml:space="preserve"> </w:t>
      </w:r>
      <w:r>
        <w:t>fora,</w:t>
      </w:r>
      <w:r>
        <w:rPr>
          <w:spacing w:val="-9"/>
        </w:rPr>
        <w:t xml:space="preserve"> </w:t>
      </w:r>
      <w:r>
        <w:t>enrich their library, develop webinars, and design study abroad opportunities for faculty and students. Spe</w:t>
      </w:r>
      <w:r>
        <w:t>cific</w:t>
      </w:r>
      <w:r>
        <w:rPr>
          <w:spacing w:val="39"/>
        </w:rPr>
        <w:t xml:space="preserve"> </w:t>
      </w:r>
      <w:r>
        <w:rPr>
          <w:u w:val="single"/>
        </w:rPr>
        <w:t>Consortium</w:t>
      </w:r>
      <w:r>
        <w:rPr>
          <w:spacing w:val="41"/>
        </w:rPr>
        <w:t xml:space="preserve"> </w:t>
      </w:r>
      <w:r>
        <w:t>projects</w:t>
      </w:r>
      <w:r>
        <w:rPr>
          <w:spacing w:val="42"/>
        </w:rPr>
        <w:t xml:space="preserve"> </w:t>
      </w:r>
      <w:r>
        <w:t>include:</w:t>
      </w:r>
      <w:r>
        <w:rPr>
          <w:spacing w:val="41"/>
        </w:rPr>
        <w:t xml:space="preserve"> </w:t>
      </w:r>
      <w:r>
        <w:rPr>
          <w:b/>
          <w:i/>
          <w:color w:val="201F1E"/>
        </w:rPr>
        <w:t>Hospitality</w:t>
      </w:r>
      <w:r>
        <w:rPr>
          <w:b/>
          <w:i/>
          <w:color w:val="201F1E"/>
          <w:spacing w:val="42"/>
        </w:rPr>
        <w:t xml:space="preserve"> </w:t>
      </w:r>
      <w:r>
        <w:rPr>
          <w:b/>
          <w:i/>
          <w:color w:val="201F1E"/>
        </w:rPr>
        <w:t>and</w:t>
      </w:r>
      <w:r>
        <w:rPr>
          <w:b/>
          <w:i/>
          <w:color w:val="201F1E"/>
          <w:spacing w:val="41"/>
        </w:rPr>
        <w:t xml:space="preserve"> </w:t>
      </w:r>
      <w:r>
        <w:rPr>
          <w:b/>
          <w:i/>
          <w:color w:val="201F1E"/>
        </w:rPr>
        <w:t>Tourism</w:t>
      </w:r>
      <w:r>
        <w:rPr>
          <w:b/>
          <w:i/>
          <w:color w:val="201F1E"/>
          <w:spacing w:val="42"/>
        </w:rPr>
        <w:t xml:space="preserve"> </w:t>
      </w:r>
      <w:r>
        <w:rPr>
          <w:b/>
          <w:i/>
          <w:color w:val="201F1E"/>
        </w:rPr>
        <w:t>Management</w:t>
      </w:r>
      <w:r>
        <w:rPr>
          <w:b/>
          <w:i/>
          <w:color w:val="201F1E"/>
          <w:spacing w:val="41"/>
        </w:rPr>
        <w:t xml:space="preserve"> </w:t>
      </w:r>
      <w:r>
        <w:rPr>
          <w:b/>
          <w:i/>
          <w:color w:val="201F1E"/>
        </w:rPr>
        <w:t>Foodways</w:t>
      </w:r>
      <w:r>
        <w:rPr>
          <w:b/>
          <w:i/>
          <w:color w:val="201F1E"/>
          <w:spacing w:val="42"/>
        </w:rPr>
        <w:t xml:space="preserve"> </w:t>
      </w:r>
      <w:r>
        <w:rPr>
          <w:b/>
          <w:i/>
          <w:color w:val="201F1E"/>
          <w:spacing w:val="-5"/>
        </w:rPr>
        <w:t>and</w:t>
      </w:r>
    </w:p>
    <w:p w14:paraId="6420B0D2" w14:textId="77777777" w:rsidR="005B0F52" w:rsidRDefault="0046319E">
      <w:pPr>
        <w:pStyle w:val="BodyText"/>
        <w:spacing w:line="480" w:lineRule="auto"/>
        <w:ind w:right="235"/>
        <w:jc w:val="both"/>
      </w:pPr>
      <w:r>
        <w:rPr>
          <w:b/>
          <w:i/>
          <w:color w:val="201F1E"/>
        </w:rPr>
        <w:t>Ritual</w:t>
      </w:r>
      <w:r>
        <w:rPr>
          <w:b/>
          <w:i/>
          <w:color w:val="201F1E"/>
          <w:spacing w:val="-11"/>
        </w:rPr>
        <w:t xml:space="preserve"> </w:t>
      </w:r>
      <w:r>
        <w:rPr>
          <w:b/>
          <w:i/>
          <w:color w:val="201F1E"/>
        </w:rPr>
        <w:t>in</w:t>
      </w:r>
      <w:r>
        <w:rPr>
          <w:b/>
          <w:i/>
          <w:color w:val="201F1E"/>
          <w:spacing w:val="-11"/>
        </w:rPr>
        <w:t xml:space="preserve"> </w:t>
      </w:r>
      <w:r>
        <w:rPr>
          <w:b/>
          <w:i/>
          <w:color w:val="201F1E"/>
        </w:rPr>
        <w:t>Latin</w:t>
      </w:r>
      <w:r>
        <w:rPr>
          <w:b/>
          <w:i/>
          <w:color w:val="201F1E"/>
          <w:spacing w:val="-11"/>
        </w:rPr>
        <w:t xml:space="preserve"> </w:t>
      </w:r>
      <w:r>
        <w:rPr>
          <w:b/>
          <w:i/>
          <w:color w:val="201F1E"/>
        </w:rPr>
        <w:t>America:</w:t>
      </w:r>
      <w:r>
        <w:rPr>
          <w:b/>
          <w:i/>
          <w:color w:val="201F1E"/>
          <w:spacing w:val="-11"/>
        </w:rPr>
        <w:t xml:space="preserve"> </w:t>
      </w:r>
      <w:r>
        <w:rPr>
          <w:b/>
          <w:i/>
          <w:color w:val="201F1E"/>
        </w:rPr>
        <w:t>International</w:t>
      </w:r>
      <w:r>
        <w:rPr>
          <w:b/>
          <w:i/>
          <w:color w:val="201F1E"/>
          <w:spacing w:val="-11"/>
        </w:rPr>
        <w:t xml:space="preserve"> </w:t>
      </w:r>
      <w:r>
        <w:rPr>
          <w:b/>
          <w:i/>
          <w:color w:val="201F1E"/>
        </w:rPr>
        <w:t>Training</w:t>
      </w:r>
      <w:r>
        <w:rPr>
          <w:b/>
          <w:i/>
          <w:color w:val="201F1E"/>
          <w:spacing w:val="-11"/>
        </w:rPr>
        <w:t xml:space="preserve"> </w:t>
      </w:r>
      <w:r>
        <w:rPr>
          <w:b/>
          <w:i/>
          <w:color w:val="201F1E"/>
        </w:rPr>
        <w:t>Program</w:t>
      </w:r>
      <w:r>
        <w:rPr>
          <w:b/>
          <w:i/>
          <w:color w:val="201F1E"/>
          <w:spacing w:val="-11"/>
        </w:rPr>
        <w:t xml:space="preserve"> </w:t>
      </w:r>
      <w:r>
        <w:rPr>
          <w:b/>
          <w:i/>
          <w:color w:val="201F1E"/>
        </w:rPr>
        <w:t>for</w:t>
      </w:r>
      <w:r>
        <w:rPr>
          <w:b/>
          <w:i/>
          <w:color w:val="201F1E"/>
          <w:spacing w:val="-11"/>
        </w:rPr>
        <w:t xml:space="preserve"> </w:t>
      </w:r>
      <w:r>
        <w:rPr>
          <w:b/>
          <w:i/>
          <w:color w:val="201F1E"/>
        </w:rPr>
        <w:t>MSI/CC</w:t>
      </w:r>
      <w:r>
        <w:rPr>
          <w:b/>
          <w:i/>
          <w:color w:val="201F1E"/>
          <w:spacing w:val="-11"/>
        </w:rPr>
        <w:t xml:space="preserve"> </w:t>
      </w:r>
      <w:r>
        <w:rPr>
          <w:b/>
          <w:i/>
          <w:color w:val="201F1E"/>
        </w:rPr>
        <w:t>Pre-Professionals</w:t>
      </w:r>
      <w:r>
        <w:rPr>
          <w:b/>
          <w:i/>
          <w:color w:val="201F1E"/>
          <w:spacing w:val="-11"/>
        </w:rPr>
        <w:t xml:space="preserve"> </w:t>
      </w:r>
      <w:r>
        <w:rPr>
          <w:color w:val="201F1E"/>
        </w:rPr>
        <w:t>(yrs</w:t>
      </w:r>
      <w:r>
        <w:rPr>
          <w:color w:val="201F1E"/>
          <w:spacing w:val="-11"/>
        </w:rPr>
        <w:t xml:space="preserve"> </w:t>
      </w:r>
      <w:r>
        <w:rPr>
          <w:color w:val="201F1E"/>
        </w:rPr>
        <w:t>2, 4), proposed by FIU and in partnership with MATC and Madison College. This bilingual, for- credit field study program exposes pre-professional participants to foodways in Peru (yr 2) and Mexico (yr 4). Designed to meet apprenticeship requirements of par</w:t>
      </w:r>
      <w:r>
        <w:rPr>
          <w:color w:val="201F1E"/>
        </w:rPr>
        <w:t>ticipating institutions, the program</w:t>
      </w:r>
      <w:r>
        <w:rPr>
          <w:color w:val="201F1E"/>
          <w:spacing w:val="-3"/>
        </w:rPr>
        <w:t xml:space="preserve"> </w:t>
      </w:r>
      <w:r>
        <w:rPr>
          <w:color w:val="201F1E"/>
        </w:rPr>
        <w:t>supports</w:t>
      </w:r>
      <w:r>
        <w:rPr>
          <w:color w:val="201F1E"/>
          <w:spacing w:val="-3"/>
        </w:rPr>
        <w:t xml:space="preserve"> </w:t>
      </w:r>
      <w:r>
        <w:rPr>
          <w:color w:val="201F1E"/>
        </w:rPr>
        <w:t>efforts</w:t>
      </w:r>
      <w:r>
        <w:rPr>
          <w:color w:val="201F1E"/>
          <w:spacing w:val="-3"/>
        </w:rPr>
        <w:t xml:space="preserve"> </w:t>
      </w:r>
      <w:r>
        <w:rPr>
          <w:color w:val="201F1E"/>
        </w:rPr>
        <w:t>to</w:t>
      </w:r>
      <w:r>
        <w:rPr>
          <w:color w:val="201F1E"/>
          <w:spacing w:val="-3"/>
        </w:rPr>
        <w:t xml:space="preserve"> </w:t>
      </w:r>
      <w:r>
        <w:rPr>
          <w:color w:val="201F1E"/>
        </w:rPr>
        <w:t>internationalize</w:t>
      </w:r>
      <w:r>
        <w:rPr>
          <w:color w:val="201F1E"/>
          <w:spacing w:val="-2"/>
        </w:rPr>
        <w:t xml:space="preserve"> </w:t>
      </w:r>
      <w:r>
        <w:rPr>
          <w:color w:val="201F1E"/>
        </w:rPr>
        <w:t>curricula</w:t>
      </w:r>
      <w:r>
        <w:rPr>
          <w:color w:val="201F1E"/>
          <w:spacing w:val="-2"/>
        </w:rPr>
        <w:t xml:space="preserve"> </w:t>
      </w:r>
      <w:r>
        <w:rPr>
          <w:color w:val="201F1E"/>
        </w:rPr>
        <w:t>and</w:t>
      </w:r>
      <w:r>
        <w:rPr>
          <w:color w:val="201F1E"/>
          <w:spacing w:val="-3"/>
        </w:rPr>
        <w:t xml:space="preserve"> </w:t>
      </w:r>
      <w:r>
        <w:rPr>
          <w:color w:val="201F1E"/>
        </w:rPr>
        <w:t>strengthen</w:t>
      </w:r>
      <w:r>
        <w:rPr>
          <w:color w:val="201F1E"/>
          <w:spacing w:val="-2"/>
        </w:rPr>
        <w:t xml:space="preserve"> </w:t>
      </w:r>
      <w:r>
        <w:rPr>
          <w:color w:val="201F1E"/>
        </w:rPr>
        <w:t>access</w:t>
      </w:r>
      <w:r>
        <w:rPr>
          <w:color w:val="201F1E"/>
          <w:spacing w:val="-3"/>
        </w:rPr>
        <w:t xml:space="preserve"> </w:t>
      </w:r>
      <w:r>
        <w:rPr>
          <w:color w:val="201F1E"/>
        </w:rPr>
        <w:t>equity</w:t>
      </w:r>
      <w:r>
        <w:rPr>
          <w:color w:val="201F1E"/>
          <w:spacing w:val="-3"/>
        </w:rPr>
        <w:t xml:space="preserve"> </w:t>
      </w:r>
      <w:r>
        <w:rPr>
          <w:color w:val="201F1E"/>
        </w:rPr>
        <w:t>among</w:t>
      </w:r>
      <w:r>
        <w:rPr>
          <w:color w:val="201F1E"/>
          <w:spacing w:val="-3"/>
        </w:rPr>
        <w:t xml:space="preserve"> </w:t>
      </w:r>
      <w:r>
        <w:rPr>
          <w:color w:val="201F1E"/>
        </w:rPr>
        <w:t>diverse pre-professional students.</w:t>
      </w:r>
    </w:p>
    <w:p w14:paraId="6420B0D3" w14:textId="77777777" w:rsidR="005B0F52" w:rsidRDefault="005B0F52">
      <w:pPr>
        <w:spacing w:line="480" w:lineRule="auto"/>
        <w:jc w:val="both"/>
        <w:sectPr w:rsidR="005B0F52">
          <w:pgSz w:w="12240" w:h="15840"/>
          <w:pgMar w:top="1380" w:right="1200" w:bottom="1000" w:left="1200" w:header="0" w:footer="806" w:gutter="0"/>
          <w:cols w:space="720"/>
        </w:sectPr>
      </w:pPr>
    </w:p>
    <w:p w14:paraId="6420B0D4" w14:textId="77777777" w:rsidR="005B0F52" w:rsidRDefault="0046319E">
      <w:pPr>
        <w:spacing w:before="178"/>
        <w:ind w:left="962"/>
        <w:rPr>
          <w:sz w:val="24"/>
        </w:rPr>
      </w:pPr>
      <w:r>
        <w:rPr>
          <w:color w:val="201F1E"/>
          <w:sz w:val="24"/>
        </w:rPr>
        <w:t>The</w:t>
      </w:r>
      <w:r>
        <w:rPr>
          <w:color w:val="201F1E"/>
          <w:spacing w:val="20"/>
          <w:sz w:val="24"/>
        </w:rPr>
        <w:t xml:space="preserve"> </w:t>
      </w:r>
      <w:r>
        <w:rPr>
          <w:color w:val="201F1E"/>
          <w:sz w:val="24"/>
          <w:u w:val="single" w:color="201F1E"/>
        </w:rPr>
        <w:t>Consortium</w:t>
      </w:r>
      <w:r>
        <w:rPr>
          <w:color w:val="201F1E"/>
          <w:spacing w:val="20"/>
          <w:sz w:val="24"/>
        </w:rPr>
        <w:t xml:space="preserve"> </w:t>
      </w:r>
      <w:r>
        <w:rPr>
          <w:color w:val="201F1E"/>
          <w:sz w:val="24"/>
        </w:rPr>
        <w:t>also</w:t>
      </w:r>
      <w:r>
        <w:rPr>
          <w:color w:val="201F1E"/>
          <w:spacing w:val="20"/>
          <w:sz w:val="24"/>
        </w:rPr>
        <w:t xml:space="preserve"> </w:t>
      </w:r>
      <w:r>
        <w:rPr>
          <w:color w:val="201F1E"/>
          <w:sz w:val="24"/>
        </w:rPr>
        <w:t>will</w:t>
      </w:r>
      <w:r>
        <w:rPr>
          <w:color w:val="201F1E"/>
          <w:spacing w:val="20"/>
          <w:sz w:val="24"/>
        </w:rPr>
        <w:t xml:space="preserve"> </w:t>
      </w:r>
      <w:r>
        <w:rPr>
          <w:color w:val="201F1E"/>
          <w:sz w:val="24"/>
        </w:rPr>
        <w:t>participate</w:t>
      </w:r>
      <w:r>
        <w:rPr>
          <w:color w:val="201F1E"/>
          <w:spacing w:val="20"/>
          <w:sz w:val="24"/>
        </w:rPr>
        <w:t xml:space="preserve"> </w:t>
      </w:r>
      <w:r>
        <w:rPr>
          <w:color w:val="201F1E"/>
          <w:sz w:val="24"/>
        </w:rPr>
        <w:t>in</w:t>
      </w:r>
      <w:r>
        <w:rPr>
          <w:color w:val="201F1E"/>
          <w:spacing w:val="20"/>
          <w:sz w:val="24"/>
        </w:rPr>
        <w:t xml:space="preserve"> </w:t>
      </w:r>
      <w:r>
        <w:rPr>
          <w:color w:val="201F1E"/>
          <w:sz w:val="24"/>
        </w:rPr>
        <w:t>the</w:t>
      </w:r>
      <w:r>
        <w:rPr>
          <w:color w:val="201F1E"/>
          <w:spacing w:val="20"/>
          <w:sz w:val="24"/>
        </w:rPr>
        <w:t xml:space="preserve"> </w:t>
      </w:r>
      <w:r>
        <w:rPr>
          <w:b/>
          <w:i/>
          <w:color w:val="201F1E"/>
          <w:sz w:val="24"/>
        </w:rPr>
        <w:t>MSI/CC</w:t>
      </w:r>
      <w:r>
        <w:rPr>
          <w:b/>
          <w:i/>
          <w:color w:val="201F1E"/>
          <w:spacing w:val="20"/>
          <w:sz w:val="24"/>
        </w:rPr>
        <w:t xml:space="preserve"> </w:t>
      </w:r>
      <w:r>
        <w:rPr>
          <w:b/>
          <w:i/>
          <w:color w:val="201F1E"/>
          <w:sz w:val="24"/>
        </w:rPr>
        <w:t>Global</w:t>
      </w:r>
      <w:r>
        <w:rPr>
          <w:b/>
          <w:i/>
          <w:color w:val="201F1E"/>
          <w:spacing w:val="20"/>
          <w:sz w:val="24"/>
        </w:rPr>
        <w:t xml:space="preserve"> </w:t>
      </w:r>
      <w:r>
        <w:rPr>
          <w:b/>
          <w:i/>
          <w:color w:val="201F1E"/>
          <w:sz w:val="24"/>
        </w:rPr>
        <w:t>Studies</w:t>
      </w:r>
      <w:r>
        <w:rPr>
          <w:b/>
          <w:i/>
          <w:color w:val="201F1E"/>
          <w:spacing w:val="20"/>
          <w:sz w:val="24"/>
        </w:rPr>
        <w:t xml:space="preserve"> </w:t>
      </w:r>
      <w:r>
        <w:rPr>
          <w:b/>
          <w:i/>
          <w:color w:val="201F1E"/>
          <w:sz w:val="24"/>
        </w:rPr>
        <w:t>Symposium</w:t>
      </w:r>
      <w:r>
        <w:rPr>
          <w:b/>
          <w:i/>
          <w:color w:val="201F1E"/>
          <w:spacing w:val="20"/>
          <w:sz w:val="24"/>
        </w:rPr>
        <w:t xml:space="preserve"> </w:t>
      </w:r>
      <w:r>
        <w:rPr>
          <w:color w:val="201F1E"/>
          <w:sz w:val="24"/>
        </w:rPr>
        <w:t>(yr</w:t>
      </w:r>
      <w:r>
        <w:rPr>
          <w:color w:val="201F1E"/>
          <w:spacing w:val="21"/>
          <w:sz w:val="24"/>
        </w:rPr>
        <w:t xml:space="preserve"> </w:t>
      </w:r>
      <w:r>
        <w:rPr>
          <w:color w:val="201F1E"/>
          <w:spacing w:val="-5"/>
          <w:sz w:val="24"/>
        </w:rPr>
        <w:t>2),</w:t>
      </w:r>
    </w:p>
    <w:p w14:paraId="6420B0D5" w14:textId="77777777" w:rsidR="005B0F52" w:rsidRDefault="005B0F52">
      <w:pPr>
        <w:pStyle w:val="BodyText"/>
        <w:spacing w:before="2"/>
        <w:ind w:left="0"/>
        <w:rPr>
          <w:sz w:val="16"/>
        </w:rPr>
      </w:pPr>
    </w:p>
    <w:p w14:paraId="6420B0D6" w14:textId="77777777" w:rsidR="005B0F52" w:rsidRDefault="0046319E">
      <w:pPr>
        <w:pStyle w:val="BodyText"/>
        <w:spacing w:before="90" w:line="480" w:lineRule="auto"/>
        <w:ind w:right="235"/>
        <w:jc w:val="both"/>
      </w:pPr>
      <w:r>
        <w:rPr>
          <w:color w:val="201F1E"/>
        </w:rPr>
        <w:t>organized by FIU and Vanderbilt with CLASP. The symposium provides a professional development</w:t>
      </w:r>
      <w:r>
        <w:rPr>
          <w:color w:val="201F1E"/>
          <w:spacing w:val="-8"/>
        </w:rPr>
        <w:t xml:space="preserve"> </w:t>
      </w:r>
      <w:r>
        <w:rPr>
          <w:color w:val="201F1E"/>
        </w:rPr>
        <w:t>and</w:t>
      </w:r>
      <w:r>
        <w:rPr>
          <w:color w:val="201F1E"/>
          <w:spacing w:val="-8"/>
        </w:rPr>
        <w:t xml:space="preserve"> </w:t>
      </w:r>
      <w:r>
        <w:rPr>
          <w:color w:val="201F1E"/>
        </w:rPr>
        <w:t>networking</w:t>
      </w:r>
      <w:r>
        <w:rPr>
          <w:color w:val="201F1E"/>
          <w:spacing w:val="-8"/>
        </w:rPr>
        <w:t xml:space="preserve"> </w:t>
      </w:r>
      <w:r>
        <w:rPr>
          <w:color w:val="201F1E"/>
        </w:rPr>
        <w:t>forum</w:t>
      </w:r>
      <w:r>
        <w:rPr>
          <w:color w:val="201F1E"/>
          <w:spacing w:val="-8"/>
        </w:rPr>
        <w:t xml:space="preserve"> </w:t>
      </w:r>
      <w:r>
        <w:rPr>
          <w:color w:val="201F1E"/>
        </w:rPr>
        <w:t>led</w:t>
      </w:r>
      <w:r>
        <w:rPr>
          <w:color w:val="201F1E"/>
          <w:spacing w:val="-8"/>
        </w:rPr>
        <w:t xml:space="preserve"> </w:t>
      </w:r>
      <w:r>
        <w:rPr>
          <w:color w:val="201F1E"/>
        </w:rPr>
        <w:t>by</w:t>
      </w:r>
      <w:r>
        <w:rPr>
          <w:color w:val="201F1E"/>
          <w:spacing w:val="-8"/>
        </w:rPr>
        <w:t xml:space="preserve"> </w:t>
      </w:r>
      <w:r>
        <w:rPr>
          <w:color w:val="201F1E"/>
        </w:rPr>
        <w:t>CC/MSI</w:t>
      </w:r>
      <w:r>
        <w:rPr>
          <w:color w:val="201F1E"/>
          <w:spacing w:val="-8"/>
        </w:rPr>
        <w:t xml:space="preserve"> </w:t>
      </w:r>
      <w:r>
        <w:rPr>
          <w:color w:val="201F1E"/>
        </w:rPr>
        <w:t>faculty.</w:t>
      </w:r>
      <w:r>
        <w:rPr>
          <w:color w:val="201F1E"/>
          <w:spacing w:val="40"/>
        </w:rPr>
        <w:t xml:space="preserve"> </w:t>
      </w:r>
      <w:r>
        <w:rPr>
          <w:color w:val="201F1E"/>
        </w:rPr>
        <w:t>Content</w:t>
      </w:r>
      <w:r>
        <w:rPr>
          <w:color w:val="201F1E"/>
          <w:spacing w:val="-8"/>
        </w:rPr>
        <w:t xml:space="preserve"> </w:t>
      </w:r>
      <w:r>
        <w:rPr>
          <w:color w:val="201F1E"/>
        </w:rPr>
        <w:t>areas</w:t>
      </w:r>
      <w:r>
        <w:rPr>
          <w:color w:val="201F1E"/>
          <w:spacing w:val="-8"/>
        </w:rPr>
        <w:t xml:space="preserve"> </w:t>
      </w:r>
      <w:r>
        <w:rPr>
          <w:color w:val="201F1E"/>
        </w:rPr>
        <w:t>may</w:t>
      </w:r>
      <w:r>
        <w:rPr>
          <w:color w:val="201F1E"/>
          <w:spacing w:val="-8"/>
        </w:rPr>
        <w:t xml:space="preserve"> </w:t>
      </w:r>
      <w:r>
        <w:rPr>
          <w:color w:val="201F1E"/>
        </w:rPr>
        <w:t>include:</w:t>
      </w:r>
      <w:r>
        <w:rPr>
          <w:color w:val="201F1E"/>
          <w:spacing w:val="40"/>
        </w:rPr>
        <w:t xml:space="preserve"> </w:t>
      </w:r>
      <w:r>
        <w:rPr>
          <w:color w:val="201F1E"/>
        </w:rPr>
        <w:t>building degree</w:t>
      </w:r>
      <w:r>
        <w:rPr>
          <w:color w:val="201F1E"/>
          <w:spacing w:val="-10"/>
        </w:rPr>
        <w:t xml:space="preserve"> </w:t>
      </w:r>
      <w:r>
        <w:rPr>
          <w:color w:val="201F1E"/>
        </w:rPr>
        <w:t>programs;</w:t>
      </w:r>
      <w:r>
        <w:rPr>
          <w:color w:val="201F1E"/>
          <w:spacing w:val="-10"/>
        </w:rPr>
        <w:t xml:space="preserve"> </w:t>
      </w:r>
      <w:r>
        <w:rPr>
          <w:color w:val="201F1E"/>
        </w:rPr>
        <w:t>developing</w:t>
      </w:r>
      <w:r>
        <w:rPr>
          <w:color w:val="201F1E"/>
          <w:spacing w:val="-10"/>
        </w:rPr>
        <w:t xml:space="preserve"> </w:t>
      </w:r>
      <w:r>
        <w:rPr>
          <w:color w:val="201F1E"/>
        </w:rPr>
        <w:t>and</w:t>
      </w:r>
      <w:r>
        <w:rPr>
          <w:color w:val="201F1E"/>
          <w:spacing w:val="-10"/>
        </w:rPr>
        <w:t xml:space="preserve"> </w:t>
      </w:r>
      <w:r>
        <w:rPr>
          <w:color w:val="201F1E"/>
        </w:rPr>
        <w:t>funding</w:t>
      </w:r>
      <w:r>
        <w:rPr>
          <w:color w:val="201F1E"/>
          <w:spacing w:val="-10"/>
        </w:rPr>
        <w:t xml:space="preserve"> </w:t>
      </w:r>
      <w:r>
        <w:rPr>
          <w:color w:val="201F1E"/>
        </w:rPr>
        <w:t>study</w:t>
      </w:r>
      <w:r>
        <w:rPr>
          <w:color w:val="201F1E"/>
          <w:spacing w:val="-10"/>
        </w:rPr>
        <w:t xml:space="preserve"> </w:t>
      </w:r>
      <w:r>
        <w:rPr>
          <w:color w:val="201F1E"/>
        </w:rPr>
        <w:t>abroad;</w:t>
      </w:r>
      <w:r>
        <w:rPr>
          <w:color w:val="201F1E"/>
          <w:spacing w:val="-10"/>
        </w:rPr>
        <w:t xml:space="preserve"> </w:t>
      </w:r>
      <w:r>
        <w:rPr>
          <w:color w:val="201F1E"/>
        </w:rPr>
        <w:t>creating</w:t>
      </w:r>
      <w:r>
        <w:rPr>
          <w:color w:val="201F1E"/>
          <w:spacing w:val="-10"/>
        </w:rPr>
        <w:t xml:space="preserve"> </w:t>
      </w:r>
      <w:r>
        <w:rPr>
          <w:color w:val="201F1E"/>
        </w:rPr>
        <w:t>summer</w:t>
      </w:r>
      <w:r>
        <w:rPr>
          <w:color w:val="201F1E"/>
          <w:spacing w:val="-10"/>
        </w:rPr>
        <w:t xml:space="preserve"> </w:t>
      </w:r>
      <w:r>
        <w:rPr>
          <w:color w:val="201F1E"/>
        </w:rPr>
        <w:t>institutes;</w:t>
      </w:r>
      <w:r>
        <w:rPr>
          <w:color w:val="201F1E"/>
          <w:spacing w:val="-10"/>
        </w:rPr>
        <w:t xml:space="preserve"> </w:t>
      </w:r>
      <w:r>
        <w:rPr>
          <w:color w:val="201F1E"/>
        </w:rPr>
        <w:t>and</w:t>
      </w:r>
      <w:r>
        <w:rPr>
          <w:color w:val="201F1E"/>
          <w:spacing w:val="-10"/>
        </w:rPr>
        <w:t xml:space="preserve"> </w:t>
      </w:r>
      <w:r>
        <w:rPr>
          <w:color w:val="201F1E"/>
        </w:rPr>
        <w:t>designing impactful outreach. In the last cycle the Consortium supported a delegation from the College of Menominee Nation to share our collaboration among NRCs and the tribal college.</w:t>
      </w:r>
    </w:p>
    <w:p w14:paraId="6420B0D7" w14:textId="77777777" w:rsidR="005B0F52" w:rsidRDefault="0046319E">
      <w:pPr>
        <w:spacing w:before="1"/>
        <w:ind w:left="962"/>
        <w:jc w:val="both"/>
        <w:rPr>
          <w:b/>
          <w:i/>
          <w:sz w:val="24"/>
        </w:rPr>
      </w:pPr>
      <w:r>
        <w:rPr>
          <w:sz w:val="24"/>
        </w:rPr>
        <w:t>Lastly,</w:t>
      </w:r>
      <w:r>
        <w:rPr>
          <w:spacing w:val="59"/>
          <w:w w:val="150"/>
          <w:sz w:val="24"/>
        </w:rPr>
        <w:t xml:space="preserve"> </w:t>
      </w:r>
      <w:r>
        <w:rPr>
          <w:sz w:val="24"/>
        </w:rPr>
        <w:t>within</w:t>
      </w:r>
      <w:r>
        <w:rPr>
          <w:spacing w:val="59"/>
          <w:w w:val="150"/>
          <w:sz w:val="24"/>
        </w:rPr>
        <w:t xml:space="preserve"> </w:t>
      </w:r>
      <w:r>
        <w:rPr>
          <w:sz w:val="24"/>
        </w:rPr>
        <w:t>this</w:t>
      </w:r>
      <w:r>
        <w:rPr>
          <w:spacing w:val="59"/>
          <w:w w:val="150"/>
          <w:sz w:val="24"/>
        </w:rPr>
        <w:t xml:space="preserve"> </w:t>
      </w:r>
      <w:r>
        <w:rPr>
          <w:sz w:val="24"/>
        </w:rPr>
        <w:t>goal,</w:t>
      </w:r>
      <w:r>
        <w:rPr>
          <w:spacing w:val="60"/>
          <w:w w:val="150"/>
          <w:sz w:val="24"/>
        </w:rPr>
        <w:t xml:space="preserve"> </w:t>
      </w:r>
      <w:r>
        <w:rPr>
          <w:sz w:val="24"/>
        </w:rPr>
        <w:t>the</w:t>
      </w:r>
      <w:r>
        <w:rPr>
          <w:spacing w:val="59"/>
          <w:w w:val="150"/>
          <w:sz w:val="24"/>
        </w:rPr>
        <w:t xml:space="preserve"> </w:t>
      </w:r>
      <w:r>
        <w:rPr>
          <w:sz w:val="24"/>
          <w:u w:val="single"/>
        </w:rPr>
        <w:t>Consortium</w:t>
      </w:r>
      <w:r>
        <w:rPr>
          <w:spacing w:val="59"/>
          <w:w w:val="150"/>
          <w:sz w:val="24"/>
        </w:rPr>
        <w:t xml:space="preserve"> </w:t>
      </w:r>
      <w:r>
        <w:rPr>
          <w:sz w:val="24"/>
        </w:rPr>
        <w:t>plans</w:t>
      </w:r>
      <w:r>
        <w:rPr>
          <w:spacing w:val="59"/>
          <w:w w:val="150"/>
          <w:sz w:val="24"/>
        </w:rPr>
        <w:t xml:space="preserve"> </w:t>
      </w:r>
      <w:r>
        <w:rPr>
          <w:sz w:val="24"/>
        </w:rPr>
        <w:t>a</w:t>
      </w:r>
      <w:r>
        <w:rPr>
          <w:spacing w:val="60"/>
          <w:w w:val="150"/>
          <w:sz w:val="24"/>
        </w:rPr>
        <w:t xml:space="preserve"> </w:t>
      </w:r>
      <w:r>
        <w:rPr>
          <w:b/>
          <w:i/>
          <w:color w:val="201F1E"/>
          <w:sz w:val="24"/>
        </w:rPr>
        <w:t>World</w:t>
      </w:r>
      <w:r>
        <w:rPr>
          <w:b/>
          <w:i/>
          <w:color w:val="201F1E"/>
          <w:spacing w:val="59"/>
          <w:w w:val="150"/>
          <w:sz w:val="24"/>
        </w:rPr>
        <w:t xml:space="preserve"> </w:t>
      </w:r>
      <w:r>
        <w:rPr>
          <w:b/>
          <w:i/>
          <w:color w:val="201F1E"/>
          <w:sz w:val="24"/>
        </w:rPr>
        <w:t>Languages</w:t>
      </w:r>
      <w:r>
        <w:rPr>
          <w:b/>
          <w:i/>
          <w:color w:val="201F1E"/>
          <w:spacing w:val="59"/>
          <w:w w:val="150"/>
          <w:sz w:val="24"/>
        </w:rPr>
        <w:t xml:space="preserve"> </w:t>
      </w:r>
      <w:r>
        <w:rPr>
          <w:b/>
          <w:i/>
          <w:color w:val="201F1E"/>
          <w:sz w:val="24"/>
        </w:rPr>
        <w:t>and</w:t>
      </w:r>
      <w:r>
        <w:rPr>
          <w:b/>
          <w:i/>
          <w:color w:val="201F1E"/>
          <w:spacing w:val="60"/>
          <w:w w:val="150"/>
          <w:sz w:val="24"/>
        </w:rPr>
        <w:t xml:space="preserve"> </w:t>
      </w:r>
      <w:r>
        <w:rPr>
          <w:b/>
          <w:i/>
          <w:color w:val="201F1E"/>
          <w:spacing w:val="-2"/>
          <w:sz w:val="24"/>
        </w:rPr>
        <w:t>Careers</w:t>
      </w:r>
    </w:p>
    <w:p w14:paraId="6420B0D8" w14:textId="77777777" w:rsidR="005B0F52" w:rsidRDefault="005B0F52">
      <w:pPr>
        <w:pStyle w:val="BodyText"/>
        <w:spacing w:before="2"/>
        <w:ind w:left="0"/>
        <w:rPr>
          <w:b/>
          <w:i/>
          <w:sz w:val="16"/>
        </w:rPr>
      </w:pPr>
    </w:p>
    <w:p w14:paraId="6420B0D9" w14:textId="77777777" w:rsidR="005B0F52" w:rsidRDefault="0046319E">
      <w:pPr>
        <w:pStyle w:val="BodyText"/>
        <w:spacing w:before="90" w:line="480" w:lineRule="auto"/>
        <w:ind w:right="235"/>
        <w:jc w:val="both"/>
      </w:pPr>
      <w:r>
        <w:rPr>
          <w:b/>
          <w:i/>
          <w:color w:val="201F1E"/>
        </w:rPr>
        <w:t xml:space="preserve">Exploration for Milwaukee Public Schools Students </w:t>
      </w:r>
      <w:r>
        <w:rPr>
          <w:color w:val="201F1E"/>
        </w:rPr>
        <w:t>(yr 1)</w:t>
      </w:r>
      <w:r>
        <w:rPr>
          <w:b/>
          <w:color w:val="201F1E"/>
        </w:rPr>
        <w:t xml:space="preserve">, </w:t>
      </w:r>
      <w:r>
        <w:rPr>
          <w:color w:val="201F1E"/>
        </w:rPr>
        <w:t>with Alverno College, MATC, CIE, and</w:t>
      </w:r>
      <w:r>
        <w:rPr>
          <w:color w:val="201F1E"/>
          <w:spacing w:val="-9"/>
        </w:rPr>
        <w:t xml:space="preserve"> </w:t>
      </w:r>
      <w:r>
        <w:rPr>
          <w:color w:val="201F1E"/>
        </w:rPr>
        <w:t>with</w:t>
      </w:r>
      <w:r>
        <w:rPr>
          <w:color w:val="201F1E"/>
          <w:spacing w:val="-9"/>
        </w:rPr>
        <w:t xml:space="preserve"> </w:t>
      </w:r>
      <w:r>
        <w:rPr>
          <w:color w:val="201F1E"/>
        </w:rPr>
        <w:t>corresponding</w:t>
      </w:r>
      <w:r>
        <w:rPr>
          <w:color w:val="201F1E"/>
          <w:spacing w:val="-9"/>
        </w:rPr>
        <w:t xml:space="preserve"> </w:t>
      </w:r>
      <w:r>
        <w:rPr>
          <w:color w:val="201F1E"/>
        </w:rPr>
        <w:t>departments</w:t>
      </w:r>
      <w:r>
        <w:rPr>
          <w:color w:val="201F1E"/>
          <w:spacing w:val="-9"/>
        </w:rPr>
        <w:t xml:space="preserve"> </w:t>
      </w:r>
      <w:r>
        <w:rPr>
          <w:color w:val="201F1E"/>
        </w:rPr>
        <w:t>at</w:t>
      </w:r>
      <w:r>
        <w:rPr>
          <w:color w:val="201F1E"/>
          <w:spacing w:val="-9"/>
        </w:rPr>
        <w:t xml:space="preserve"> </w:t>
      </w:r>
      <w:r>
        <w:rPr>
          <w:color w:val="201F1E"/>
        </w:rPr>
        <w:t>all</w:t>
      </w:r>
      <w:r>
        <w:rPr>
          <w:color w:val="201F1E"/>
          <w:spacing w:val="-9"/>
        </w:rPr>
        <w:t xml:space="preserve"> </w:t>
      </w:r>
      <w:r>
        <w:rPr>
          <w:color w:val="201F1E"/>
        </w:rPr>
        <w:t>three</w:t>
      </w:r>
      <w:r>
        <w:rPr>
          <w:color w:val="201F1E"/>
          <w:spacing w:val="-9"/>
        </w:rPr>
        <w:t xml:space="preserve"> </w:t>
      </w:r>
      <w:r>
        <w:rPr>
          <w:color w:val="201F1E"/>
        </w:rPr>
        <w:t>institutions.</w:t>
      </w:r>
      <w:r>
        <w:rPr>
          <w:color w:val="201F1E"/>
          <w:spacing w:val="40"/>
        </w:rPr>
        <w:t xml:space="preserve"> </w:t>
      </w:r>
      <w:r>
        <w:t>To</w:t>
      </w:r>
      <w:r>
        <w:rPr>
          <w:spacing w:val="-9"/>
        </w:rPr>
        <w:t xml:space="preserve"> </w:t>
      </w:r>
      <w:r>
        <w:t>showcase</w:t>
      </w:r>
      <w:r>
        <w:rPr>
          <w:spacing w:val="-9"/>
        </w:rPr>
        <w:t xml:space="preserve"> </w:t>
      </w:r>
      <w:r>
        <w:t>career</w:t>
      </w:r>
      <w:r>
        <w:rPr>
          <w:spacing w:val="-9"/>
        </w:rPr>
        <w:t xml:space="preserve"> </w:t>
      </w:r>
      <w:r>
        <w:t>opportunities</w:t>
      </w:r>
      <w:r>
        <w:rPr>
          <w:spacing w:val="-9"/>
        </w:rPr>
        <w:t xml:space="preserve"> </w:t>
      </w:r>
      <w:r>
        <w:t>for MPS</w:t>
      </w:r>
      <w:r>
        <w:rPr>
          <w:spacing w:val="-15"/>
        </w:rPr>
        <w:t xml:space="preserve"> </w:t>
      </w:r>
      <w:r>
        <w:t>heritage</w:t>
      </w:r>
      <w:r>
        <w:rPr>
          <w:spacing w:val="-15"/>
        </w:rPr>
        <w:t xml:space="preserve"> </w:t>
      </w:r>
      <w:r>
        <w:t>and</w:t>
      </w:r>
      <w:r>
        <w:rPr>
          <w:spacing w:val="-15"/>
        </w:rPr>
        <w:t xml:space="preserve"> </w:t>
      </w:r>
      <w:r>
        <w:t>second</w:t>
      </w:r>
      <w:r>
        <w:rPr>
          <w:spacing w:val="-15"/>
        </w:rPr>
        <w:t xml:space="preserve"> </w:t>
      </w:r>
      <w:r>
        <w:t>language</w:t>
      </w:r>
      <w:r>
        <w:rPr>
          <w:spacing w:val="-15"/>
        </w:rPr>
        <w:t xml:space="preserve"> </w:t>
      </w:r>
      <w:r>
        <w:t>learners,</w:t>
      </w:r>
      <w:r>
        <w:rPr>
          <w:spacing w:val="-15"/>
        </w:rPr>
        <w:t xml:space="preserve"> </w:t>
      </w:r>
      <w:r>
        <w:t>partner</w:t>
      </w:r>
      <w:r>
        <w:rPr>
          <w:spacing w:val="-15"/>
        </w:rPr>
        <w:t xml:space="preserve"> </w:t>
      </w:r>
      <w:r>
        <w:t>institutions</w:t>
      </w:r>
      <w:r>
        <w:rPr>
          <w:spacing w:val="-15"/>
        </w:rPr>
        <w:t xml:space="preserve"> </w:t>
      </w:r>
      <w:r>
        <w:t>will</w:t>
      </w:r>
      <w:r>
        <w:rPr>
          <w:spacing w:val="-15"/>
        </w:rPr>
        <w:t xml:space="preserve"> </w:t>
      </w:r>
      <w:r>
        <w:t>provide</w:t>
      </w:r>
      <w:r>
        <w:rPr>
          <w:spacing w:val="-15"/>
        </w:rPr>
        <w:t xml:space="preserve"> </w:t>
      </w:r>
      <w:r>
        <w:t>programming</w:t>
      </w:r>
      <w:r>
        <w:rPr>
          <w:spacing w:val="-15"/>
        </w:rPr>
        <w:t xml:space="preserve"> </w:t>
      </w:r>
      <w:r>
        <w:t>focused on three professional tracks (teaching, translation and interpretation, and health care), with practicing professionals and current university students in each field sharing their experience.</w:t>
      </w:r>
    </w:p>
    <w:p w14:paraId="6420B0DA" w14:textId="77777777" w:rsidR="005B0F52" w:rsidRDefault="0046319E">
      <w:pPr>
        <w:spacing w:line="480" w:lineRule="auto"/>
        <w:ind w:left="242" w:right="235"/>
        <w:rPr>
          <w:sz w:val="24"/>
        </w:rPr>
      </w:pPr>
      <w:r>
        <w:rPr>
          <w:b/>
          <w:color w:val="1F3864"/>
          <w:sz w:val="24"/>
        </w:rPr>
        <w:t xml:space="preserve">Goal 3: Improve Undergraduate and Graduate Education and Career/Placement Training </w:t>
      </w:r>
      <w:r>
        <w:rPr>
          <w:b/>
          <w:color w:val="1F3763"/>
          <w:sz w:val="24"/>
        </w:rPr>
        <w:t>LCTL</w:t>
      </w:r>
      <w:r>
        <w:rPr>
          <w:b/>
          <w:color w:val="1F3763"/>
          <w:spacing w:val="-6"/>
          <w:sz w:val="24"/>
        </w:rPr>
        <w:t xml:space="preserve"> </w:t>
      </w:r>
      <w:r>
        <w:rPr>
          <w:b/>
          <w:color w:val="1F3763"/>
          <w:sz w:val="24"/>
        </w:rPr>
        <w:t>Language</w:t>
      </w:r>
      <w:r>
        <w:rPr>
          <w:b/>
          <w:color w:val="1F3763"/>
          <w:spacing w:val="-6"/>
          <w:sz w:val="24"/>
        </w:rPr>
        <w:t xml:space="preserve"> </w:t>
      </w:r>
      <w:r>
        <w:rPr>
          <w:b/>
          <w:color w:val="1F3763"/>
          <w:sz w:val="24"/>
        </w:rPr>
        <w:t>Instruction.</w:t>
      </w:r>
      <w:r>
        <w:rPr>
          <w:b/>
          <w:color w:val="1F3763"/>
          <w:spacing w:val="-6"/>
          <w:sz w:val="24"/>
        </w:rPr>
        <w:t xml:space="preserve"> </w:t>
      </w:r>
      <w:r>
        <w:rPr>
          <w:sz w:val="24"/>
        </w:rPr>
        <w:t>The</w:t>
      </w:r>
      <w:r>
        <w:rPr>
          <w:spacing w:val="-6"/>
          <w:sz w:val="24"/>
        </w:rPr>
        <w:t xml:space="preserve"> </w:t>
      </w:r>
      <w:r>
        <w:rPr>
          <w:sz w:val="24"/>
        </w:rPr>
        <w:t>Consortium</w:t>
      </w:r>
      <w:r>
        <w:rPr>
          <w:spacing w:val="-6"/>
          <w:sz w:val="24"/>
        </w:rPr>
        <w:t xml:space="preserve"> </w:t>
      </w:r>
      <w:r>
        <w:rPr>
          <w:sz w:val="24"/>
        </w:rPr>
        <w:t>actively</w:t>
      </w:r>
      <w:r>
        <w:rPr>
          <w:spacing w:val="-6"/>
          <w:sz w:val="24"/>
        </w:rPr>
        <w:t xml:space="preserve"> </w:t>
      </w:r>
      <w:r>
        <w:rPr>
          <w:sz w:val="24"/>
        </w:rPr>
        <w:t>contributes</w:t>
      </w:r>
      <w:r>
        <w:rPr>
          <w:spacing w:val="-6"/>
          <w:sz w:val="24"/>
        </w:rPr>
        <w:t xml:space="preserve"> </w:t>
      </w:r>
      <w:r>
        <w:rPr>
          <w:sz w:val="24"/>
        </w:rPr>
        <w:t>to</w:t>
      </w:r>
      <w:r>
        <w:rPr>
          <w:spacing w:val="-6"/>
          <w:sz w:val="24"/>
        </w:rPr>
        <w:t xml:space="preserve"> </w:t>
      </w:r>
      <w:r>
        <w:rPr>
          <w:sz w:val="24"/>
        </w:rPr>
        <w:t>LCTL</w:t>
      </w:r>
      <w:r>
        <w:rPr>
          <w:spacing w:val="-6"/>
          <w:sz w:val="24"/>
        </w:rPr>
        <w:t xml:space="preserve"> </w:t>
      </w:r>
      <w:r>
        <w:rPr>
          <w:sz w:val="24"/>
        </w:rPr>
        <w:t>instruction</w:t>
      </w:r>
      <w:r>
        <w:rPr>
          <w:spacing w:val="-6"/>
          <w:sz w:val="24"/>
        </w:rPr>
        <w:t xml:space="preserve"> </w:t>
      </w:r>
      <w:r>
        <w:rPr>
          <w:sz w:val="24"/>
        </w:rPr>
        <w:t>for</w:t>
      </w:r>
      <w:r>
        <w:rPr>
          <w:spacing w:val="-6"/>
          <w:sz w:val="24"/>
        </w:rPr>
        <w:t xml:space="preserve"> </w:t>
      </w:r>
      <w:r>
        <w:rPr>
          <w:sz w:val="24"/>
        </w:rPr>
        <w:t>both undergraduates and graduates.</w:t>
      </w:r>
      <w:r>
        <w:rPr>
          <w:spacing w:val="40"/>
          <w:sz w:val="24"/>
        </w:rPr>
        <w:t xml:space="preserve"> </w:t>
      </w:r>
      <w:r>
        <w:rPr>
          <w:sz w:val="24"/>
        </w:rPr>
        <w:t xml:space="preserve">In Portuguese, this includes the </w:t>
      </w:r>
      <w:r>
        <w:rPr>
          <w:b/>
          <w:sz w:val="24"/>
        </w:rPr>
        <w:t>Summer Intensive P</w:t>
      </w:r>
      <w:r>
        <w:rPr>
          <w:b/>
          <w:sz w:val="24"/>
        </w:rPr>
        <w:t>ortuguese Institute</w:t>
      </w:r>
      <w:r>
        <w:rPr>
          <w:b/>
          <w:spacing w:val="6"/>
          <w:sz w:val="24"/>
        </w:rPr>
        <w:t xml:space="preserve"> </w:t>
      </w:r>
      <w:r>
        <w:rPr>
          <w:b/>
          <w:sz w:val="24"/>
        </w:rPr>
        <w:t>(SIPI)</w:t>
      </w:r>
      <w:r>
        <w:rPr>
          <w:b/>
          <w:spacing w:val="6"/>
          <w:sz w:val="24"/>
        </w:rPr>
        <w:t xml:space="preserve"> </w:t>
      </w:r>
      <w:r>
        <w:rPr>
          <w:sz w:val="24"/>
        </w:rPr>
        <w:t>for</w:t>
      </w:r>
      <w:r>
        <w:rPr>
          <w:spacing w:val="6"/>
          <w:sz w:val="24"/>
        </w:rPr>
        <w:t xml:space="preserve"> </w:t>
      </w:r>
      <w:r>
        <w:rPr>
          <w:sz w:val="24"/>
        </w:rPr>
        <w:t>which</w:t>
      </w:r>
      <w:r>
        <w:rPr>
          <w:spacing w:val="6"/>
          <w:sz w:val="24"/>
        </w:rPr>
        <w:t xml:space="preserve"> </w:t>
      </w:r>
      <w:r>
        <w:rPr>
          <w:sz w:val="24"/>
          <w:u w:val="single"/>
        </w:rPr>
        <w:t>MSN</w:t>
      </w:r>
      <w:r>
        <w:rPr>
          <w:spacing w:val="4"/>
          <w:sz w:val="24"/>
          <w:u w:val="single"/>
        </w:rPr>
        <w:t xml:space="preserve"> </w:t>
      </w:r>
      <w:r>
        <w:rPr>
          <w:sz w:val="24"/>
        </w:rPr>
        <w:t>requests</w:t>
      </w:r>
      <w:r>
        <w:rPr>
          <w:spacing w:val="7"/>
          <w:sz w:val="24"/>
        </w:rPr>
        <w:t xml:space="preserve"> </w:t>
      </w:r>
      <w:r>
        <w:rPr>
          <w:sz w:val="24"/>
        </w:rPr>
        <w:t>a</w:t>
      </w:r>
      <w:r>
        <w:rPr>
          <w:spacing w:val="6"/>
          <w:sz w:val="24"/>
        </w:rPr>
        <w:t xml:space="preserve"> </w:t>
      </w:r>
      <w:r>
        <w:rPr>
          <w:sz w:val="24"/>
        </w:rPr>
        <w:t>lump</w:t>
      </w:r>
      <w:r>
        <w:rPr>
          <w:spacing w:val="6"/>
          <w:sz w:val="24"/>
        </w:rPr>
        <w:t xml:space="preserve"> </w:t>
      </w:r>
      <w:r>
        <w:rPr>
          <w:sz w:val="24"/>
        </w:rPr>
        <w:t>sum</w:t>
      </w:r>
      <w:r>
        <w:rPr>
          <w:spacing w:val="6"/>
          <w:sz w:val="24"/>
        </w:rPr>
        <w:t xml:space="preserve"> </w:t>
      </w:r>
      <w:r>
        <w:rPr>
          <w:sz w:val="24"/>
        </w:rPr>
        <w:t>to</w:t>
      </w:r>
      <w:r>
        <w:rPr>
          <w:spacing w:val="6"/>
          <w:sz w:val="24"/>
        </w:rPr>
        <w:t xml:space="preserve"> </w:t>
      </w:r>
      <w:r>
        <w:rPr>
          <w:sz w:val="24"/>
        </w:rPr>
        <w:t>hire</w:t>
      </w:r>
      <w:r>
        <w:rPr>
          <w:spacing w:val="7"/>
          <w:sz w:val="24"/>
        </w:rPr>
        <w:t xml:space="preserve"> </w:t>
      </w:r>
      <w:r>
        <w:rPr>
          <w:sz w:val="24"/>
        </w:rPr>
        <w:t>a</w:t>
      </w:r>
      <w:r>
        <w:rPr>
          <w:spacing w:val="6"/>
          <w:sz w:val="24"/>
        </w:rPr>
        <w:t xml:space="preserve"> </w:t>
      </w:r>
      <w:r>
        <w:rPr>
          <w:b/>
          <w:i/>
          <w:sz w:val="24"/>
        </w:rPr>
        <w:t>Director</w:t>
      </w:r>
      <w:r>
        <w:rPr>
          <w:b/>
          <w:i/>
          <w:spacing w:val="6"/>
          <w:sz w:val="24"/>
        </w:rPr>
        <w:t xml:space="preserve"> </w:t>
      </w:r>
      <w:r>
        <w:rPr>
          <w:b/>
          <w:i/>
          <w:sz w:val="24"/>
        </w:rPr>
        <w:t>for</w:t>
      </w:r>
      <w:r>
        <w:rPr>
          <w:b/>
          <w:i/>
          <w:spacing w:val="6"/>
          <w:sz w:val="24"/>
        </w:rPr>
        <w:t xml:space="preserve"> </w:t>
      </w:r>
      <w:r>
        <w:rPr>
          <w:b/>
          <w:i/>
          <w:sz w:val="24"/>
        </w:rPr>
        <w:t>Cultural</w:t>
      </w:r>
      <w:r>
        <w:rPr>
          <w:b/>
          <w:i/>
          <w:spacing w:val="6"/>
          <w:sz w:val="24"/>
        </w:rPr>
        <w:t xml:space="preserve"> </w:t>
      </w:r>
      <w:r>
        <w:rPr>
          <w:b/>
          <w:i/>
          <w:sz w:val="24"/>
        </w:rPr>
        <w:t>Events</w:t>
      </w:r>
      <w:r>
        <w:rPr>
          <w:b/>
          <w:i/>
          <w:spacing w:val="7"/>
          <w:sz w:val="24"/>
        </w:rPr>
        <w:t xml:space="preserve"> </w:t>
      </w:r>
      <w:r>
        <w:rPr>
          <w:spacing w:val="-4"/>
          <w:sz w:val="24"/>
        </w:rPr>
        <w:t>(all</w:t>
      </w:r>
    </w:p>
    <w:p w14:paraId="6420B0DB" w14:textId="77777777" w:rsidR="005B0F52" w:rsidRDefault="0046319E">
      <w:pPr>
        <w:pStyle w:val="BodyText"/>
        <w:spacing w:line="480" w:lineRule="auto"/>
        <w:ind w:right="235"/>
        <w:jc w:val="both"/>
      </w:pPr>
      <w:r>
        <w:t>yrs). The Director will also oversee the Teaching Assistant during the 8-week session. With institutional resources, MSN promote SIPI regionally and nationally to increase enrollments. FLAS fellowships are critical to attract top applicants.</w:t>
      </w:r>
      <w:r>
        <w:rPr>
          <w:spacing w:val="40"/>
        </w:rPr>
        <w:t xml:space="preserve"> </w:t>
      </w:r>
      <w:r>
        <w:t>Title VI fundi</w:t>
      </w:r>
      <w:r>
        <w:t xml:space="preserve">ng will also support a </w:t>
      </w:r>
      <w:r>
        <w:rPr>
          <w:b/>
          <w:i/>
        </w:rPr>
        <w:t>SIPI Instructor</w:t>
      </w:r>
      <w:r>
        <w:rPr>
          <w:b/>
          <w:i/>
          <w:spacing w:val="19"/>
        </w:rPr>
        <w:t xml:space="preserve"> </w:t>
      </w:r>
      <w:r>
        <w:t>(all</w:t>
      </w:r>
      <w:r>
        <w:rPr>
          <w:spacing w:val="19"/>
        </w:rPr>
        <w:t xml:space="preserve"> </w:t>
      </w:r>
      <w:r>
        <w:t>years),</w:t>
      </w:r>
      <w:r>
        <w:rPr>
          <w:spacing w:val="19"/>
        </w:rPr>
        <w:t xml:space="preserve"> </w:t>
      </w:r>
      <w:r>
        <w:t>a</w:t>
      </w:r>
      <w:r>
        <w:rPr>
          <w:spacing w:val="19"/>
        </w:rPr>
        <w:t xml:space="preserve"> </w:t>
      </w:r>
      <w:r>
        <w:t>100%</w:t>
      </w:r>
      <w:r>
        <w:rPr>
          <w:spacing w:val="19"/>
        </w:rPr>
        <w:t xml:space="preserve"> </w:t>
      </w:r>
      <w:r>
        <w:t>TA</w:t>
      </w:r>
      <w:r>
        <w:rPr>
          <w:spacing w:val="20"/>
        </w:rPr>
        <w:t xml:space="preserve"> </w:t>
      </w:r>
      <w:r>
        <w:t>for</w:t>
      </w:r>
      <w:r>
        <w:rPr>
          <w:spacing w:val="19"/>
        </w:rPr>
        <w:t xml:space="preserve"> </w:t>
      </w:r>
      <w:r>
        <w:t>10</w:t>
      </w:r>
      <w:r>
        <w:rPr>
          <w:spacing w:val="19"/>
        </w:rPr>
        <w:t xml:space="preserve"> </w:t>
      </w:r>
      <w:r>
        <w:t>weeks</w:t>
      </w:r>
      <w:r>
        <w:rPr>
          <w:spacing w:val="19"/>
        </w:rPr>
        <w:t xml:space="preserve"> </w:t>
      </w:r>
      <w:r>
        <w:t>to</w:t>
      </w:r>
      <w:r>
        <w:rPr>
          <w:spacing w:val="19"/>
        </w:rPr>
        <w:t xml:space="preserve"> </w:t>
      </w:r>
      <w:r>
        <w:t>help</w:t>
      </w:r>
      <w:r>
        <w:rPr>
          <w:spacing w:val="19"/>
        </w:rPr>
        <w:t xml:space="preserve"> </w:t>
      </w:r>
      <w:r>
        <w:t>teach</w:t>
      </w:r>
      <w:r>
        <w:rPr>
          <w:spacing w:val="20"/>
        </w:rPr>
        <w:t xml:space="preserve"> </w:t>
      </w:r>
      <w:r>
        <w:t>the</w:t>
      </w:r>
      <w:r>
        <w:rPr>
          <w:spacing w:val="19"/>
        </w:rPr>
        <w:t xml:space="preserve"> </w:t>
      </w:r>
      <w:r>
        <w:t>institute.</w:t>
      </w:r>
      <w:r>
        <w:rPr>
          <w:spacing w:val="68"/>
          <w:w w:val="150"/>
        </w:rPr>
        <w:t xml:space="preserve"> </w:t>
      </w:r>
      <w:r>
        <w:rPr>
          <w:u w:val="single"/>
        </w:rPr>
        <w:t>MKE</w:t>
      </w:r>
      <w:r>
        <w:rPr>
          <w:spacing w:val="19"/>
        </w:rPr>
        <w:t xml:space="preserve"> </w:t>
      </w:r>
      <w:r>
        <w:t>plans</w:t>
      </w:r>
      <w:r>
        <w:rPr>
          <w:spacing w:val="20"/>
        </w:rPr>
        <w:t xml:space="preserve"> </w:t>
      </w:r>
      <w:r>
        <w:rPr>
          <w:spacing w:val="-2"/>
        </w:rPr>
        <w:t>further</w:t>
      </w:r>
    </w:p>
    <w:p w14:paraId="6420B0DC" w14:textId="77777777" w:rsidR="005B0F52" w:rsidRDefault="0046319E">
      <w:pPr>
        <w:spacing w:line="480" w:lineRule="auto"/>
        <w:ind w:left="242" w:right="235"/>
        <w:rPr>
          <w:b/>
          <w:i/>
          <w:sz w:val="24"/>
        </w:rPr>
      </w:pPr>
      <w:r>
        <w:rPr>
          <w:sz w:val="24"/>
        </w:rPr>
        <w:t>Portuguese Course Development/Teaching (all yrs) to expand course offerings, enrollments and audiences.</w:t>
      </w:r>
      <w:r>
        <w:rPr>
          <w:spacing w:val="-1"/>
          <w:sz w:val="24"/>
        </w:rPr>
        <w:t xml:space="preserve"> </w:t>
      </w:r>
      <w:r>
        <w:rPr>
          <w:sz w:val="24"/>
        </w:rPr>
        <w:t>This</w:t>
      </w:r>
      <w:r>
        <w:rPr>
          <w:spacing w:val="1"/>
          <w:sz w:val="24"/>
        </w:rPr>
        <w:t xml:space="preserve"> </w:t>
      </w:r>
      <w:r>
        <w:rPr>
          <w:sz w:val="24"/>
        </w:rPr>
        <w:t>includes</w:t>
      </w:r>
      <w:r>
        <w:rPr>
          <w:spacing w:val="1"/>
          <w:sz w:val="24"/>
        </w:rPr>
        <w:t xml:space="preserve"> </w:t>
      </w:r>
      <w:r>
        <w:rPr>
          <w:b/>
          <w:i/>
          <w:sz w:val="24"/>
        </w:rPr>
        <w:t>Development</w:t>
      </w:r>
      <w:r>
        <w:rPr>
          <w:b/>
          <w:i/>
          <w:spacing w:val="2"/>
          <w:sz w:val="24"/>
        </w:rPr>
        <w:t xml:space="preserve"> </w:t>
      </w:r>
      <w:r>
        <w:rPr>
          <w:b/>
          <w:i/>
          <w:sz w:val="24"/>
        </w:rPr>
        <w:t>of</w:t>
      </w:r>
      <w:r>
        <w:rPr>
          <w:b/>
          <w:i/>
          <w:spacing w:val="1"/>
          <w:sz w:val="24"/>
        </w:rPr>
        <w:t xml:space="preserve"> </w:t>
      </w:r>
      <w:r>
        <w:rPr>
          <w:b/>
          <w:i/>
          <w:sz w:val="24"/>
        </w:rPr>
        <w:t>Portuguese-English</w:t>
      </w:r>
      <w:r>
        <w:rPr>
          <w:b/>
          <w:i/>
          <w:spacing w:val="1"/>
          <w:sz w:val="24"/>
        </w:rPr>
        <w:t xml:space="preserve"> </w:t>
      </w:r>
      <w:r>
        <w:rPr>
          <w:b/>
          <w:i/>
          <w:sz w:val="24"/>
        </w:rPr>
        <w:t>Track</w:t>
      </w:r>
      <w:r>
        <w:rPr>
          <w:b/>
          <w:i/>
          <w:spacing w:val="2"/>
          <w:sz w:val="24"/>
        </w:rPr>
        <w:t xml:space="preserve"> </w:t>
      </w:r>
      <w:r>
        <w:rPr>
          <w:b/>
          <w:i/>
          <w:sz w:val="24"/>
        </w:rPr>
        <w:t>for</w:t>
      </w:r>
      <w:r>
        <w:rPr>
          <w:b/>
          <w:i/>
          <w:spacing w:val="1"/>
          <w:sz w:val="24"/>
        </w:rPr>
        <w:t xml:space="preserve"> </w:t>
      </w:r>
      <w:r>
        <w:rPr>
          <w:b/>
          <w:i/>
          <w:sz w:val="24"/>
        </w:rPr>
        <w:t>the</w:t>
      </w:r>
      <w:r>
        <w:rPr>
          <w:b/>
          <w:i/>
          <w:spacing w:val="1"/>
          <w:sz w:val="24"/>
        </w:rPr>
        <w:t xml:space="preserve"> </w:t>
      </w:r>
      <w:r>
        <w:rPr>
          <w:b/>
          <w:i/>
          <w:sz w:val="24"/>
        </w:rPr>
        <w:t>Online</w:t>
      </w:r>
      <w:r>
        <w:rPr>
          <w:b/>
          <w:i/>
          <w:spacing w:val="2"/>
          <w:sz w:val="24"/>
        </w:rPr>
        <w:t xml:space="preserve"> </w:t>
      </w:r>
      <w:r>
        <w:rPr>
          <w:b/>
          <w:i/>
          <w:spacing w:val="-2"/>
          <w:sz w:val="24"/>
        </w:rPr>
        <w:t>Translation</w:t>
      </w:r>
    </w:p>
    <w:p w14:paraId="6420B0DD" w14:textId="77777777" w:rsidR="005B0F52" w:rsidRDefault="005B0F52">
      <w:pPr>
        <w:spacing w:line="480" w:lineRule="auto"/>
        <w:rPr>
          <w:sz w:val="24"/>
        </w:rPr>
        <w:sectPr w:rsidR="005B0F52">
          <w:pgSz w:w="12240" w:h="15840"/>
          <w:pgMar w:top="1820" w:right="1200" w:bottom="1000" w:left="1200" w:header="0" w:footer="806" w:gutter="0"/>
          <w:cols w:space="720"/>
        </w:sectPr>
      </w:pPr>
    </w:p>
    <w:p w14:paraId="6420B0DE" w14:textId="77777777" w:rsidR="005B0F52" w:rsidRDefault="0046319E">
      <w:pPr>
        <w:pStyle w:val="BodyText"/>
        <w:spacing w:before="66" w:line="480" w:lineRule="auto"/>
        <w:ind w:right="235"/>
        <w:jc w:val="both"/>
      </w:pPr>
      <w:r>
        <w:rPr>
          <w:b/>
          <w:i/>
        </w:rPr>
        <w:t xml:space="preserve">and Interpreting MA program </w:t>
      </w:r>
      <w:r>
        <w:t>(all yrs). According to the U</w:t>
      </w:r>
      <w:r>
        <w:t>.S. Bureau of Labor Statistics, translation and interpreting employment is anticipated to grow by 24% between 2020-30.</w:t>
      </w:r>
      <w:r>
        <w:rPr>
          <w:spacing w:val="40"/>
        </w:rPr>
        <w:t xml:space="preserve"> </w:t>
      </w:r>
      <w:r>
        <w:t xml:space="preserve">In addition to the Translation and Interpreting (TIS) courses, MKE continues support for </w:t>
      </w:r>
      <w:r>
        <w:rPr>
          <w:b/>
          <w:i/>
        </w:rPr>
        <w:t xml:space="preserve">Summer Intensive Portuguese </w:t>
      </w:r>
      <w:r>
        <w:t>(all yrs).</w:t>
      </w:r>
    </w:p>
    <w:p w14:paraId="6420B0DF" w14:textId="77777777" w:rsidR="005B0F52" w:rsidRDefault="0046319E">
      <w:pPr>
        <w:ind w:left="962"/>
        <w:jc w:val="both"/>
        <w:rPr>
          <w:b/>
          <w:i/>
          <w:sz w:val="24"/>
        </w:rPr>
      </w:pPr>
      <w:r>
        <w:rPr>
          <w:sz w:val="24"/>
          <w:u w:val="single"/>
        </w:rPr>
        <w:t>MSN</w:t>
      </w:r>
      <w:r>
        <w:rPr>
          <w:spacing w:val="61"/>
          <w:sz w:val="24"/>
        </w:rPr>
        <w:t xml:space="preserve"> </w:t>
      </w:r>
      <w:r>
        <w:rPr>
          <w:sz w:val="24"/>
        </w:rPr>
        <w:t>reque</w:t>
      </w:r>
      <w:r>
        <w:rPr>
          <w:sz w:val="24"/>
        </w:rPr>
        <w:t>st</w:t>
      </w:r>
      <w:r>
        <w:rPr>
          <w:spacing w:val="63"/>
          <w:sz w:val="24"/>
        </w:rPr>
        <w:t xml:space="preserve"> </w:t>
      </w:r>
      <w:r>
        <w:rPr>
          <w:sz w:val="24"/>
        </w:rPr>
        <w:t>funds</w:t>
      </w:r>
      <w:r>
        <w:rPr>
          <w:spacing w:val="63"/>
          <w:sz w:val="24"/>
        </w:rPr>
        <w:t xml:space="preserve"> </w:t>
      </w:r>
      <w:r>
        <w:rPr>
          <w:sz w:val="24"/>
        </w:rPr>
        <w:t>for</w:t>
      </w:r>
      <w:r>
        <w:rPr>
          <w:spacing w:val="63"/>
          <w:sz w:val="24"/>
        </w:rPr>
        <w:t xml:space="preserve"> </w:t>
      </w:r>
      <w:r>
        <w:rPr>
          <w:sz w:val="24"/>
        </w:rPr>
        <w:t>50%</w:t>
      </w:r>
      <w:r>
        <w:rPr>
          <w:spacing w:val="63"/>
          <w:sz w:val="24"/>
        </w:rPr>
        <w:t xml:space="preserve"> </w:t>
      </w:r>
      <w:r>
        <w:rPr>
          <w:sz w:val="24"/>
        </w:rPr>
        <w:t>of</w:t>
      </w:r>
      <w:r>
        <w:rPr>
          <w:spacing w:val="63"/>
          <w:sz w:val="24"/>
        </w:rPr>
        <w:t xml:space="preserve"> </w:t>
      </w:r>
      <w:r>
        <w:rPr>
          <w:sz w:val="24"/>
        </w:rPr>
        <w:t>the</w:t>
      </w:r>
      <w:r>
        <w:rPr>
          <w:spacing w:val="64"/>
          <w:sz w:val="24"/>
        </w:rPr>
        <w:t xml:space="preserve"> </w:t>
      </w:r>
      <w:r>
        <w:rPr>
          <w:sz w:val="24"/>
        </w:rPr>
        <w:t>academic</w:t>
      </w:r>
      <w:r>
        <w:rPr>
          <w:spacing w:val="63"/>
          <w:sz w:val="24"/>
        </w:rPr>
        <w:t xml:space="preserve"> </w:t>
      </w:r>
      <w:r>
        <w:rPr>
          <w:sz w:val="24"/>
        </w:rPr>
        <w:t>year</w:t>
      </w:r>
      <w:r>
        <w:rPr>
          <w:spacing w:val="63"/>
          <w:sz w:val="24"/>
        </w:rPr>
        <w:t xml:space="preserve"> </w:t>
      </w:r>
      <w:r>
        <w:rPr>
          <w:sz w:val="24"/>
        </w:rPr>
        <w:t>salary</w:t>
      </w:r>
      <w:r>
        <w:rPr>
          <w:spacing w:val="63"/>
          <w:sz w:val="24"/>
        </w:rPr>
        <w:t xml:space="preserve"> </w:t>
      </w:r>
      <w:r>
        <w:rPr>
          <w:sz w:val="24"/>
        </w:rPr>
        <w:t>of</w:t>
      </w:r>
      <w:r>
        <w:rPr>
          <w:spacing w:val="63"/>
          <w:sz w:val="24"/>
        </w:rPr>
        <w:t xml:space="preserve"> </w:t>
      </w:r>
      <w:r>
        <w:rPr>
          <w:sz w:val="24"/>
        </w:rPr>
        <w:t>a</w:t>
      </w:r>
      <w:r>
        <w:rPr>
          <w:spacing w:val="63"/>
          <w:sz w:val="24"/>
        </w:rPr>
        <w:t xml:space="preserve"> </w:t>
      </w:r>
      <w:r>
        <w:rPr>
          <w:b/>
          <w:i/>
          <w:sz w:val="24"/>
        </w:rPr>
        <w:t>Quichua</w:t>
      </w:r>
      <w:r>
        <w:rPr>
          <w:b/>
          <w:i/>
          <w:spacing w:val="64"/>
          <w:sz w:val="24"/>
        </w:rPr>
        <w:t xml:space="preserve"> </w:t>
      </w:r>
      <w:r>
        <w:rPr>
          <w:b/>
          <w:i/>
          <w:spacing w:val="-2"/>
          <w:sz w:val="24"/>
        </w:rPr>
        <w:t>Instructor</w:t>
      </w:r>
    </w:p>
    <w:p w14:paraId="6420B0E0" w14:textId="77777777" w:rsidR="005B0F52" w:rsidRDefault="005B0F52">
      <w:pPr>
        <w:pStyle w:val="BodyText"/>
        <w:spacing w:before="3"/>
        <w:ind w:left="0"/>
        <w:rPr>
          <w:b/>
          <w:i/>
          <w:sz w:val="16"/>
        </w:rPr>
      </w:pPr>
    </w:p>
    <w:p w14:paraId="6420B0E1" w14:textId="77777777" w:rsidR="005B0F52" w:rsidRDefault="0046319E">
      <w:pPr>
        <w:pStyle w:val="BodyText"/>
        <w:spacing w:before="90" w:line="480" w:lineRule="auto"/>
        <w:ind w:right="235"/>
        <w:jc w:val="both"/>
      </w:pPr>
      <w:r>
        <w:t>(Muyolema, all yrs) to teach four levels of the language, from beginning to advanced. By partnering</w:t>
      </w:r>
      <w:r>
        <w:rPr>
          <w:spacing w:val="-2"/>
        </w:rPr>
        <w:t xml:space="preserve"> </w:t>
      </w:r>
      <w:r>
        <w:t>with</w:t>
      </w:r>
      <w:r>
        <w:rPr>
          <w:spacing w:val="-2"/>
        </w:rPr>
        <w:t xml:space="preserve"> </w:t>
      </w:r>
      <w:r>
        <w:t>the</w:t>
      </w:r>
      <w:r>
        <w:rPr>
          <w:spacing w:val="-2"/>
        </w:rPr>
        <w:t xml:space="preserve"> </w:t>
      </w:r>
      <w:r>
        <w:t>University</w:t>
      </w:r>
      <w:r>
        <w:rPr>
          <w:spacing w:val="-2"/>
        </w:rPr>
        <w:t xml:space="preserve"> </w:t>
      </w:r>
      <w:r>
        <w:t>of</w:t>
      </w:r>
      <w:r>
        <w:rPr>
          <w:spacing w:val="-2"/>
        </w:rPr>
        <w:t xml:space="preserve"> </w:t>
      </w:r>
      <w:r>
        <w:t>Utah,</w:t>
      </w:r>
      <w:r>
        <w:rPr>
          <w:spacing w:val="-2"/>
        </w:rPr>
        <w:t xml:space="preserve"> </w:t>
      </w:r>
      <w:r>
        <w:t>additional</w:t>
      </w:r>
      <w:r>
        <w:rPr>
          <w:spacing w:val="-2"/>
        </w:rPr>
        <w:t xml:space="preserve"> </w:t>
      </w:r>
      <w:r>
        <w:t>salary</w:t>
      </w:r>
      <w:r>
        <w:rPr>
          <w:spacing w:val="-2"/>
        </w:rPr>
        <w:t xml:space="preserve"> </w:t>
      </w:r>
      <w:r>
        <w:t>will</w:t>
      </w:r>
      <w:r>
        <w:rPr>
          <w:spacing w:val="-2"/>
        </w:rPr>
        <w:t xml:space="preserve"> </w:t>
      </w:r>
      <w:r>
        <w:t>be</w:t>
      </w:r>
      <w:r>
        <w:rPr>
          <w:spacing w:val="-2"/>
        </w:rPr>
        <w:t xml:space="preserve"> </w:t>
      </w:r>
      <w:r>
        <w:t>added</w:t>
      </w:r>
      <w:r>
        <w:rPr>
          <w:spacing w:val="-2"/>
        </w:rPr>
        <w:t xml:space="preserve"> </w:t>
      </w:r>
      <w:r>
        <w:t>to</w:t>
      </w:r>
      <w:r>
        <w:rPr>
          <w:spacing w:val="-2"/>
        </w:rPr>
        <w:t xml:space="preserve"> </w:t>
      </w:r>
      <w:r>
        <w:t>supervise</w:t>
      </w:r>
      <w:r>
        <w:rPr>
          <w:spacing w:val="-2"/>
        </w:rPr>
        <w:t xml:space="preserve"> </w:t>
      </w:r>
      <w:r>
        <w:t>students</w:t>
      </w:r>
      <w:r>
        <w:rPr>
          <w:spacing w:val="-2"/>
        </w:rPr>
        <w:t xml:space="preserve"> </w:t>
      </w:r>
      <w:r>
        <w:t>from other universities, multiplying the enrollment.</w:t>
      </w:r>
      <w:r>
        <w:rPr>
          <w:spacing w:val="40"/>
        </w:rPr>
        <w:t xml:space="preserve"> </w:t>
      </w:r>
      <w:r>
        <w:t xml:space="preserve">Travel Funding (all </w:t>
      </w:r>
      <w:r>
        <w:t>yrs) will support travel to participate in indigenous language pedagogy workshops convened by other centers nationally.</w:t>
      </w:r>
    </w:p>
    <w:p w14:paraId="6420B0E2" w14:textId="77777777" w:rsidR="005B0F52" w:rsidRDefault="0046319E">
      <w:pPr>
        <w:spacing w:line="480" w:lineRule="auto"/>
        <w:ind w:left="242" w:right="235" w:firstLine="720"/>
        <w:jc w:val="both"/>
        <w:rPr>
          <w:sz w:val="24"/>
        </w:rPr>
      </w:pPr>
      <w:r>
        <w:rPr>
          <w:sz w:val="24"/>
        </w:rPr>
        <w:t xml:space="preserve">Quichua will be further advanced with </w:t>
      </w:r>
      <w:r>
        <w:rPr>
          <w:b/>
          <w:i/>
          <w:sz w:val="24"/>
        </w:rPr>
        <w:t xml:space="preserve">Summer Intensive Quichua Institute in Ecuador </w:t>
      </w:r>
      <w:r>
        <w:rPr>
          <w:b/>
          <w:sz w:val="24"/>
        </w:rPr>
        <w:t>(</w:t>
      </w:r>
      <w:r>
        <w:rPr>
          <w:sz w:val="24"/>
        </w:rPr>
        <w:t xml:space="preserve">all yrs). MSN request funds for two-month’s summer </w:t>
      </w:r>
      <w:r>
        <w:rPr>
          <w:sz w:val="24"/>
        </w:rPr>
        <w:t>salary of Muyolema to teach the Institute as part of the Andes and Amazon Field School in Ecuador, co-sponsored by FIU and Pittsburgh. In a unique project,</w:t>
      </w:r>
      <w:r>
        <w:rPr>
          <w:spacing w:val="2"/>
          <w:sz w:val="24"/>
        </w:rPr>
        <w:t xml:space="preserve"> </w:t>
      </w:r>
      <w:r>
        <w:rPr>
          <w:sz w:val="24"/>
          <w:u w:val="single"/>
        </w:rPr>
        <w:t>MSN</w:t>
      </w:r>
      <w:r>
        <w:rPr>
          <w:sz w:val="24"/>
        </w:rPr>
        <w:t xml:space="preserve"> seeks support</w:t>
      </w:r>
      <w:r>
        <w:rPr>
          <w:spacing w:val="1"/>
          <w:sz w:val="24"/>
        </w:rPr>
        <w:t xml:space="preserve"> </w:t>
      </w:r>
      <w:r>
        <w:rPr>
          <w:sz w:val="24"/>
        </w:rPr>
        <w:t xml:space="preserve">for </w:t>
      </w:r>
      <w:r>
        <w:rPr>
          <w:b/>
          <w:i/>
          <w:sz w:val="24"/>
        </w:rPr>
        <w:t>Publishing Quichua Storybooks</w:t>
      </w:r>
      <w:r>
        <w:rPr>
          <w:b/>
          <w:i/>
          <w:spacing w:val="1"/>
          <w:sz w:val="24"/>
        </w:rPr>
        <w:t xml:space="preserve"> </w:t>
      </w:r>
      <w:r>
        <w:rPr>
          <w:b/>
          <w:i/>
          <w:sz w:val="24"/>
        </w:rPr>
        <w:t xml:space="preserve">for Children </w:t>
      </w:r>
      <w:r>
        <w:rPr>
          <w:sz w:val="24"/>
        </w:rPr>
        <w:t>(yrs</w:t>
      </w:r>
      <w:r>
        <w:rPr>
          <w:spacing w:val="1"/>
          <w:sz w:val="24"/>
        </w:rPr>
        <w:t xml:space="preserve"> </w:t>
      </w:r>
      <w:r>
        <w:rPr>
          <w:spacing w:val="-5"/>
          <w:sz w:val="24"/>
        </w:rPr>
        <w:t>2,</w:t>
      </w:r>
    </w:p>
    <w:p w14:paraId="6420B0E3" w14:textId="77777777" w:rsidR="005B0F52" w:rsidRDefault="0046319E">
      <w:pPr>
        <w:pStyle w:val="BodyText"/>
        <w:spacing w:line="480" w:lineRule="auto"/>
        <w:ind w:right="235"/>
        <w:jc w:val="both"/>
      </w:pPr>
      <w:r>
        <w:t>4), to produce, edit, illus</w:t>
      </w:r>
      <w:r>
        <w:t>trate, and publish two children’s books, created by students in the four- semester</w:t>
      </w:r>
      <w:r>
        <w:rPr>
          <w:spacing w:val="-11"/>
        </w:rPr>
        <w:t xml:space="preserve"> </w:t>
      </w:r>
      <w:r>
        <w:t>sequence</w:t>
      </w:r>
      <w:r>
        <w:rPr>
          <w:spacing w:val="-11"/>
        </w:rPr>
        <w:t xml:space="preserve"> </w:t>
      </w:r>
      <w:r>
        <w:t>of</w:t>
      </w:r>
      <w:r>
        <w:rPr>
          <w:spacing w:val="-11"/>
        </w:rPr>
        <w:t xml:space="preserve"> </w:t>
      </w:r>
      <w:r>
        <w:t>Quichua</w:t>
      </w:r>
      <w:r>
        <w:rPr>
          <w:spacing w:val="-11"/>
        </w:rPr>
        <w:t xml:space="preserve"> </w:t>
      </w:r>
      <w:r>
        <w:t>classes.</w:t>
      </w:r>
      <w:r>
        <w:rPr>
          <w:spacing w:val="39"/>
        </w:rPr>
        <w:t xml:space="preserve"> </w:t>
      </w:r>
      <w:r>
        <w:t>The</w:t>
      </w:r>
      <w:r>
        <w:rPr>
          <w:spacing w:val="-11"/>
        </w:rPr>
        <w:t xml:space="preserve"> </w:t>
      </w:r>
      <w:r>
        <w:t>books</w:t>
      </w:r>
      <w:r>
        <w:rPr>
          <w:spacing w:val="-11"/>
        </w:rPr>
        <w:t xml:space="preserve"> </w:t>
      </w:r>
      <w:r>
        <w:t>will</w:t>
      </w:r>
      <w:r>
        <w:rPr>
          <w:spacing w:val="-11"/>
        </w:rPr>
        <w:t xml:space="preserve"> </w:t>
      </w:r>
      <w:r>
        <w:t>serve</w:t>
      </w:r>
      <w:r>
        <w:rPr>
          <w:spacing w:val="-11"/>
        </w:rPr>
        <w:t xml:space="preserve"> </w:t>
      </w:r>
      <w:r>
        <w:t>as</w:t>
      </w:r>
      <w:r>
        <w:rPr>
          <w:spacing w:val="-11"/>
        </w:rPr>
        <w:t xml:space="preserve"> </w:t>
      </w:r>
      <w:r>
        <w:t>resources</w:t>
      </w:r>
      <w:r>
        <w:rPr>
          <w:spacing w:val="-11"/>
        </w:rPr>
        <w:t xml:space="preserve"> </w:t>
      </w:r>
      <w:r>
        <w:t>for</w:t>
      </w:r>
      <w:r>
        <w:rPr>
          <w:spacing w:val="-11"/>
        </w:rPr>
        <w:t xml:space="preserve"> </w:t>
      </w:r>
      <w:r>
        <w:t>the</w:t>
      </w:r>
      <w:r>
        <w:rPr>
          <w:spacing w:val="-11"/>
        </w:rPr>
        <w:t xml:space="preserve"> </w:t>
      </w:r>
      <w:r>
        <w:t>Ecuador</w:t>
      </w:r>
      <w:r>
        <w:rPr>
          <w:spacing w:val="-11"/>
        </w:rPr>
        <w:t xml:space="preserve"> </w:t>
      </w:r>
      <w:r>
        <w:t xml:space="preserve">Summer </w:t>
      </w:r>
      <w:r>
        <w:rPr>
          <w:spacing w:val="-2"/>
        </w:rPr>
        <w:t>Institute.</w:t>
      </w:r>
      <w:r>
        <w:rPr>
          <w:spacing w:val="-6"/>
        </w:rPr>
        <w:t xml:space="preserve"> </w:t>
      </w:r>
      <w:r>
        <w:rPr>
          <w:spacing w:val="-2"/>
        </w:rPr>
        <w:t>MSN</w:t>
      </w:r>
      <w:r>
        <w:rPr>
          <w:spacing w:val="-6"/>
        </w:rPr>
        <w:t xml:space="preserve"> </w:t>
      </w:r>
      <w:r>
        <w:rPr>
          <w:spacing w:val="-2"/>
        </w:rPr>
        <w:t>will</w:t>
      </w:r>
      <w:r>
        <w:rPr>
          <w:spacing w:val="-6"/>
        </w:rPr>
        <w:t xml:space="preserve"> </w:t>
      </w:r>
      <w:r>
        <w:rPr>
          <w:spacing w:val="-2"/>
        </w:rPr>
        <w:t>also</w:t>
      </w:r>
      <w:r>
        <w:rPr>
          <w:spacing w:val="-6"/>
        </w:rPr>
        <w:t xml:space="preserve"> </w:t>
      </w:r>
      <w:r>
        <w:rPr>
          <w:spacing w:val="-2"/>
        </w:rPr>
        <w:t>allocate</w:t>
      </w:r>
      <w:r>
        <w:rPr>
          <w:spacing w:val="-6"/>
        </w:rPr>
        <w:t xml:space="preserve"> </w:t>
      </w:r>
      <w:r>
        <w:rPr>
          <w:spacing w:val="-2"/>
        </w:rPr>
        <w:t>funds</w:t>
      </w:r>
      <w:r>
        <w:rPr>
          <w:spacing w:val="-6"/>
        </w:rPr>
        <w:t xml:space="preserve"> </w:t>
      </w:r>
      <w:r>
        <w:rPr>
          <w:spacing w:val="-2"/>
        </w:rPr>
        <w:t>to</w:t>
      </w:r>
      <w:r>
        <w:rPr>
          <w:spacing w:val="-6"/>
        </w:rPr>
        <w:t xml:space="preserve"> </w:t>
      </w:r>
      <w:r>
        <w:rPr>
          <w:spacing w:val="-2"/>
        </w:rPr>
        <w:t>enrich</w:t>
      </w:r>
      <w:r>
        <w:rPr>
          <w:spacing w:val="-6"/>
        </w:rPr>
        <w:t xml:space="preserve"> </w:t>
      </w:r>
      <w:r>
        <w:rPr>
          <w:spacing w:val="-2"/>
        </w:rPr>
        <w:t>Quichua</w:t>
      </w:r>
      <w:r>
        <w:rPr>
          <w:spacing w:val="-6"/>
        </w:rPr>
        <w:t xml:space="preserve"> </w:t>
      </w:r>
      <w:r>
        <w:rPr>
          <w:spacing w:val="-2"/>
        </w:rPr>
        <w:t>instruction</w:t>
      </w:r>
      <w:r>
        <w:rPr>
          <w:spacing w:val="-6"/>
        </w:rPr>
        <w:t xml:space="preserve"> </w:t>
      </w:r>
      <w:r>
        <w:rPr>
          <w:spacing w:val="-2"/>
        </w:rPr>
        <w:t>by</w:t>
      </w:r>
      <w:r>
        <w:rPr>
          <w:spacing w:val="-6"/>
        </w:rPr>
        <w:t xml:space="preserve"> </w:t>
      </w:r>
      <w:r>
        <w:rPr>
          <w:spacing w:val="-2"/>
        </w:rPr>
        <w:t>partnering</w:t>
      </w:r>
      <w:r>
        <w:rPr>
          <w:spacing w:val="-6"/>
        </w:rPr>
        <w:t xml:space="preserve"> </w:t>
      </w:r>
      <w:r>
        <w:rPr>
          <w:spacing w:val="-2"/>
        </w:rPr>
        <w:t>with</w:t>
      </w:r>
      <w:r>
        <w:rPr>
          <w:spacing w:val="-6"/>
        </w:rPr>
        <w:t xml:space="preserve"> </w:t>
      </w:r>
      <w:r>
        <w:rPr>
          <w:spacing w:val="-2"/>
        </w:rPr>
        <w:t>the</w:t>
      </w:r>
      <w:r>
        <w:rPr>
          <w:spacing w:val="-6"/>
        </w:rPr>
        <w:t xml:space="preserve"> </w:t>
      </w:r>
      <w:r>
        <w:rPr>
          <w:spacing w:val="-2"/>
        </w:rPr>
        <w:t xml:space="preserve">Kichwa </w:t>
      </w:r>
      <w:r>
        <w:t>Institute of Science, Technology and Humanities (KISTH), an Ecuadorian national organization composed of members who are currently pursuing undergraduate or graduate studies both in US and in Ecuador. MSN faculty, Diego Roman, (C</w:t>
      </w:r>
      <w:r>
        <w:t>&amp;I) is an advisor of that organization.</w:t>
      </w:r>
    </w:p>
    <w:p w14:paraId="6420B0E4" w14:textId="77777777" w:rsidR="005B0F52" w:rsidRDefault="0046319E">
      <w:pPr>
        <w:ind w:left="962"/>
        <w:jc w:val="both"/>
        <w:rPr>
          <w:sz w:val="24"/>
        </w:rPr>
      </w:pPr>
      <w:r>
        <w:rPr>
          <w:sz w:val="24"/>
        </w:rPr>
        <w:t>In</w:t>
      </w:r>
      <w:r>
        <w:rPr>
          <w:spacing w:val="19"/>
          <w:sz w:val="24"/>
        </w:rPr>
        <w:t xml:space="preserve"> </w:t>
      </w:r>
      <w:r>
        <w:rPr>
          <w:sz w:val="24"/>
        </w:rPr>
        <w:t>support</w:t>
      </w:r>
      <w:r>
        <w:rPr>
          <w:spacing w:val="19"/>
          <w:sz w:val="24"/>
        </w:rPr>
        <w:t xml:space="preserve"> </w:t>
      </w:r>
      <w:r>
        <w:rPr>
          <w:sz w:val="24"/>
        </w:rPr>
        <w:t>of</w:t>
      </w:r>
      <w:r>
        <w:rPr>
          <w:spacing w:val="19"/>
          <w:sz w:val="24"/>
        </w:rPr>
        <w:t xml:space="preserve"> </w:t>
      </w:r>
      <w:r>
        <w:rPr>
          <w:sz w:val="24"/>
        </w:rPr>
        <w:t>Yucatec</w:t>
      </w:r>
      <w:r>
        <w:rPr>
          <w:spacing w:val="19"/>
          <w:sz w:val="24"/>
        </w:rPr>
        <w:t xml:space="preserve"> </w:t>
      </w:r>
      <w:r>
        <w:rPr>
          <w:sz w:val="24"/>
        </w:rPr>
        <w:t>Maya,</w:t>
      </w:r>
      <w:r>
        <w:rPr>
          <w:spacing w:val="19"/>
          <w:sz w:val="24"/>
        </w:rPr>
        <w:t xml:space="preserve"> </w:t>
      </w:r>
      <w:r>
        <w:rPr>
          <w:sz w:val="24"/>
          <w:u w:val="single"/>
        </w:rPr>
        <w:t>MSN</w:t>
      </w:r>
      <w:r>
        <w:rPr>
          <w:spacing w:val="19"/>
          <w:sz w:val="24"/>
        </w:rPr>
        <w:t xml:space="preserve"> </w:t>
      </w:r>
      <w:r>
        <w:rPr>
          <w:sz w:val="24"/>
        </w:rPr>
        <w:t>requests</w:t>
      </w:r>
      <w:r>
        <w:rPr>
          <w:spacing w:val="20"/>
          <w:sz w:val="24"/>
        </w:rPr>
        <w:t xml:space="preserve"> </w:t>
      </w:r>
      <w:r>
        <w:rPr>
          <w:sz w:val="24"/>
        </w:rPr>
        <w:t>funds</w:t>
      </w:r>
      <w:r>
        <w:rPr>
          <w:spacing w:val="19"/>
          <w:sz w:val="24"/>
        </w:rPr>
        <w:t xml:space="preserve"> </w:t>
      </w:r>
      <w:r>
        <w:rPr>
          <w:sz w:val="24"/>
        </w:rPr>
        <w:t>for</w:t>
      </w:r>
      <w:r>
        <w:rPr>
          <w:spacing w:val="19"/>
          <w:sz w:val="24"/>
        </w:rPr>
        <w:t xml:space="preserve"> </w:t>
      </w:r>
      <w:r>
        <w:rPr>
          <w:sz w:val="24"/>
        </w:rPr>
        <w:t>the</w:t>
      </w:r>
      <w:r>
        <w:rPr>
          <w:spacing w:val="19"/>
          <w:sz w:val="24"/>
        </w:rPr>
        <w:t xml:space="preserve"> </w:t>
      </w:r>
      <w:r>
        <w:rPr>
          <w:b/>
          <w:i/>
          <w:sz w:val="24"/>
        </w:rPr>
        <w:t>Yucatec</w:t>
      </w:r>
      <w:r>
        <w:rPr>
          <w:b/>
          <w:i/>
          <w:spacing w:val="19"/>
          <w:sz w:val="24"/>
        </w:rPr>
        <w:t xml:space="preserve"> </w:t>
      </w:r>
      <w:r>
        <w:rPr>
          <w:b/>
          <w:i/>
          <w:sz w:val="24"/>
        </w:rPr>
        <w:t>Maya</w:t>
      </w:r>
      <w:r>
        <w:rPr>
          <w:b/>
          <w:i/>
          <w:spacing w:val="19"/>
          <w:sz w:val="24"/>
        </w:rPr>
        <w:t xml:space="preserve"> </w:t>
      </w:r>
      <w:r>
        <w:rPr>
          <w:b/>
          <w:i/>
          <w:sz w:val="24"/>
        </w:rPr>
        <w:t>Instructor</w:t>
      </w:r>
      <w:r>
        <w:rPr>
          <w:b/>
          <w:i/>
          <w:spacing w:val="20"/>
          <w:sz w:val="24"/>
        </w:rPr>
        <w:t xml:space="preserve"> </w:t>
      </w:r>
      <w:r>
        <w:rPr>
          <w:spacing w:val="-4"/>
          <w:sz w:val="24"/>
        </w:rPr>
        <w:t>(all</w:t>
      </w:r>
    </w:p>
    <w:p w14:paraId="6420B0E5" w14:textId="77777777" w:rsidR="005B0F52" w:rsidRDefault="005B0F52">
      <w:pPr>
        <w:pStyle w:val="BodyText"/>
        <w:spacing w:before="2"/>
        <w:ind w:left="0"/>
        <w:rPr>
          <w:sz w:val="16"/>
        </w:rPr>
      </w:pPr>
    </w:p>
    <w:p w14:paraId="6420B0E6" w14:textId="77777777" w:rsidR="005B0F52" w:rsidRDefault="0046319E">
      <w:pPr>
        <w:pStyle w:val="BodyText"/>
        <w:spacing w:before="90" w:line="480" w:lineRule="auto"/>
        <w:ind w:right="235"/>
        <w:jc w:val="both"/>
      </w:pPr>
      <w:r>
        <w:t>years,</w:t>
      </w:r>
      <w:r>
        <w:rPr>
          <w:spacing w:val="-13"/>
        </w:rPr>
        <w:t xml:space="preserve"> </w:t>
      </w:r>
      <w:r>
        <w:t>at</w:t>
      </w:r>
      <w:r>
        <w:rPr>
          <w:spacing w:val="-13"/>
        </w:rPr>
        <w:t xml:space="preserve"> </w:t>
      </w:r>
      <w:r>
        <w:t>50%</w:t>
      </w:r>
      <w:r>
        <w:rPr>
          <w:spacing w:val="-13"/>
        </w:rPr>
        <w:t xml:space="preserve"> </w:t>
      </w:r>
      <w:r>
        <w:t>of</w:t>
      </w:r>
      <w:r>
        <w:rPr>
          <w:spacing w:val="-13"/>
        </w:rPr>
        <w:t xml:space="preserve"> </w:t>
      </w:r>
      <w:r>
        <w:t>the</w:t>
      </w:r>
      <w:r>
        <w:rPr>
          <w:spacing w:val="-13"/>
        </w:rPr>
        <w:t xml:space="preserve"> </w:t>
      </w:r>
      <w:r>
        <w:t>salary</w:t>
      </w:r>
      <w:r>
        <w:rPr>
          <w:spacing w:val="-13"/>
        </w:rPr>
        <w:t xml:space="preserve"> </w:t>
      </w:r>
      <w:r>
        <w:t>of</w:t>
      </w:r>
      <w:r>
        <w:rPr>
          <w:spacing w:val="-13"/>
        </w:rPr>
        <w:t xml:space="preserve"> </w:t>
      </w:r>
      <w:r>
        <w:t>instructor</w:t>
      </w:r>
      <w:r>
        <w:rPr>
          <w:spacing w:val="-13"/>
        </w:rPr>
        <w:t xml:space="preserve"> </w:t>
      </w:r>
      <w:r>
        <w:t>(Hurley)</w:t>
      </w:r>
      <w:r>
        <w:rPr>
          <w:spacing w:val="-13"/>
        </w:rPr>
        <w:t xml:space="preserve"> </w:t>
      </w:r>
      <w:r>
        <w:t>to</w:t>
      </w:r>
      <w:r>
        <w:rPr>
          <w:spacing w:val="-13"/>
        </w:rPr>
        <w:t xml:space="preserve"> </w:t>
      </w:r>
      <w:r>
        <w:t>teach</w:t>
      </w:r>
      <w:r>
        <w:rPr>
          <w:spacing w:val="-13"/>
        </w:rPr>
        <w:t xml:space="preserve"> </w:t>
      </w:r>
      <w:r>
        <w:t>two</w:t>
      </w:r>
      <w:r>
        <w:rPr>
          <w:spacing w:val="-13"/>
        </w:rPr>
        <w:t xml:space="preserve"> </w:t>
      </w:r>
      <w:r>
        <w:t>levels</w:t>
      </w:r>
      <w:r>
        <w:rPr>
          <w:spacing w:val="-13"/>
        </w:rPr>
        <w:t xml:space="preserve"> </w:t>
      </w:r>
      <w:r>
        <w:t>of</w:t>
      </w:r>
      <w:r>
        <w:rPr>
          <w:spacing w:val="-13"/>
        </w:rPr>
        <w:t xml:space="preserve"> </w:t>
      </w:r>
      <w:r>
        <w:t>the</w:t>
      </w:r>
      <w:r>
        <w:rPr>
          <w:spacing w:val="-13"/>
        </w:rPr>
        <w:t xml:space="preserve"> </w:t>
      </w:r>
      <w:r>
        <w:t>language.</w:t>
      </w:r>
      <w:r>
        <w:rPr>
          <w:spacing w:val="36"/>
        </w:rPr>
        <w:t xml:space="preserve"> </w:t>
      </w:r>
      <w:r>
        <w:t>MSN</w:t>
      </w:r>
      <w:r>
        <w:rPr>
          <w:spacing w:val="-13"/>
        </w:rPr>
        <w:t xml:space="preserve"> </w:t>
      </w:r>
      <w:r>
        <w:t>linguist Grant Armstrong enriches the curriculum and promotes language practice and connections with native speakers in Yucatán, Mexico.</w:t>
      </w:r>
    </w:p>
    <w:p w14:paraId="6420B0E7" w14:textId="77777777" w:rsidR="005B0F52" w:rsidRDefault="005B0F52">
      <w:pPr>
        <w:spacing w:line="480" w:lineRule="auto"/>
        <w:jc w:val="both"/>
        <w:sectPr w:rsidR="005B0F52">
          <w:pgSz w:w="12240" w:h="15840"/>
          <w:pgMar w:top="1380" w:right="1200" w:bottom="1000" w:left="1200" w:header="0" w:footer="806" w:gutter="0"/>
          <w:cols w:space="720"/>
        </w:sectPr>
      </w:pPr>
    </w:p>
    <w:p w14:paraId="6420B0E8" w14:textId="77777777" w:rsidR="005B0F52" w:rsidRDefault="0046319E">
      <w:pPr>
        <w:spacing w:before="66"/>
        <w:ind w:left="962"/>
        <w:rPr>
          <w:b/>
          <w:i/>
          <w:sz w:val="24"/>
        </w:rPr>
      </w:pPr>
      <w:r>
        <w:rPr>
          <w:sz w:val="24"/>
        </w:rPr>
        <w:t>Finally,</w:t>
      </w:r>
      <w:r>
        <w:rPr>
          <w:spacing w:val="-1"/>
          <w:sz w:val="24"/>
        </w:rPr>
        <w:t xml:space="preserve"> </w:t>
      </w:r>
      <w:r>
        <w:rPr>
          <w:sz w:val="24"/>
          <w:u w:val="single"/>
        </w:rPr>
        <w:t>MSN</w:t>
      </w:r>
      <w:r>
        <w:rPr>
          <w:sz w:val="24"/>
        </w:rPr>
        <w:t>,</w:t>
      </w:r>
      <w:r>
        <w:rPr>
          <w:spacing w:val="2"/>
          <w:sz w:val="24"/>
        </w:rPr>
        <w:t xml:space="preserve"> </w:t>
      </w:r>
      <w:r>
        <w:rPr>
          <w:sz w:val="24"/>
        </w:rPr>
        <w:t>in</w:t>
      </w:r>
      <w:r>
        <w:rPr>
          <w:spacing w:val="2"/>
          <w:sz w:val="24"/>
        </w:rPr>
        <w:t xml:space="preserve"> </w:t>
      </w:r>
      <w:r>
        <w:rPr>
          <w:sz w:val="24"/>
        </w:rPr>
        <w:t>collaboration</w:t>
      </w:r>
      <w:r>
        <w:rPr>
          <w:spacing w:val="2"/>
          <w:sz w:val="24"/>
        </w:rPr>
        <w:t xml:space="preserve"> </w:t>
      </w:r>
      <w:r>
        <w:rPr>
          <w:sz w:val="24"/>
        </w:rPr>
        <w:t>with</w:t>
      </w:r>
      <w:r>
        <w:rPr>
          <w:spacing w:val="2"/>
          <w:sz w:val="24"/>
        </w:rPr>
        <w:t xml:space="preserve"> </w:t>
      </w:r>
      <w:r>
        <w:rPr>
          <w:sz w:val="24"/>
        </w:rPr>
        <w:t>SDSU,</w:t>
      </w:r>
      <w:r>
        <w:rPr>
          <w:spacing w:val="2"/>
          <w:sz w:val="24"/>
        </w:rPr>
        <w:t xml:space="preserve"> </w:t>
      </w:r>
      <w:r>
        <w:rPr>
          <w:sz w:val="24"/>
        </w:rPr>
        <w:t>plans</w:t>
      </w:r>
      <w:r>
        <w:rPr>
          <w:spacing w:val="2"/>
          <w:sz w:val="24"/>
        </w:rPr>
        <w:t xml:space="preserve"> </w:t>
      </w:r>
      <w:r>
        <w:rPr>
          <w:sz w:val="24"/>
        </w:rPr>
        <w:t>a</w:t>
      </w:r>
      <w:r>
        <w:rPr>
          <w:spacing w:val="2"/>
          <w:sz w:val="24"/>
        </w:rPr>
        <w:t xml:space="preserve"> </w:t>
      </w:r>
      <w:r>
        <w:rPr>
          <w:b/>
          <w:i/>
          <w:sz w:val="24"/>
        </w:rPr>
        <w:t>Mazatec</w:t>
      </w:r>
      <w:r>
        <w:rPr>
          <w:b/>
          <w:i/>
          <w:spacing w:val="1"/>
          <w:sz w:val="24"/>
        </w:rPr>
        <w:t xml:space="preserve"> </w:t>
      </w:r>
      <w:r>
        <w:rPr>
          <w:b/>
          <w:i/>
          <w:sz w:val="24"/>
        </w:rPr>
        <w:t>Demand</w:t>
      </w:r>
      <w:r>
        <w:rPr>
          <w:b/>
          <w:i/>
          <w:spacing w:val="2"/>
          <w:sz w:val="24"/>
        </w:rPr>
        <w:t xml:space="preserve"> </w:t>
      </w:r>
      <w:r>
        <w:rPr>
          <w:b/>
          <w:i/>
          <w:sz w:val="24"/>
        </w:rPr>
        <w:t>Study,</w:t>
      </w:r>
      <w:r>
        <w:rPr>
          <w:b/>
          <w:i/>
          <w:spacing w:val="2"/>
          <w:sz w:val="24"/>
        </w:rPr>
        <w:t xml:space="preserve"> </w:t>
      </w:r>
      <w:r>
        <w:rPr>
          <w:b/>
          <w:i/>
          <w:spacing w:val="-2"/>
          <w:sz w:val="24"/>
        </w:rPr>
        <w:t>Curriculum</w:t>
      </w:r>
    </w:p>
    <w:p w14:paraId="6420B0E9" w14:textId="77777777" w:rsidR="005B0F52" w:rsidRDefault="005B0F52">
      <w:pPr>
        <w:pStyle w:val="BodyText"/>
        <w:spacing w:before="2"/>
        <w:ind w:left="0"/>
        <w:rPr>
          <w:b/>
          <w:i/>
          <w:sz w:val="16"/>
        </w:rPr>
      </w:pPr>
    </w:p>
    <w:p w14:paraId="6420B0EA" w14:textId="77777777" w:rsidR="005B0F52" w:rsidRDefault="0046319E">
      <w:pPr>
        <w:pStyle w:val="BodyText"/>
        <w:spacing w:before="90" w:line="480" w:lineRule="auto"/>
        <w:ind w:right="235"/>
        <w:jc w:val="both"/>
      </w:pPr>
      <w:r>
        <w:rPr>
          <w:b/>
          <w:i/>
        </w:rPr>
        <w:t xml:space="preserve">Development and Pilot Teaching </w:t>
      </w:r>
      <w:r>
        <w:t>(all yrs).</w:t>
      </w:r>
      <w:r>
        <w:rPr>
          <w:spacing w:val="40"/>
        </w:rPr>
        <w:t xml:space="preserve"> </w:t>
      </w:r>
      <w:r>
        <w:t>MSN will conduct a needs assessment and rationale in yr 1 to develop teaching of Mazatec language from Oaxaca, Mexico. If demand is identified, a pilot Summer Institute is proposed for Summer 2024; funds are reques</w:t>
      </w:r>
      <w:r>
        <w:t>ted for professional development</w:t>
      </w:r>
      <w:r>
        <w:rPr>
          <w:spacing w:val="-5"/>
        </w:rPr>
        <w:t xml:space="preserve"> </w:t>
      </w:r>
      <w:r>
        <w:t>for</w:t>
      </w:r>
      <w:r>
        <w:rPr>
          <w:spacing w:val="-5"/>
        </w:rPr>
        <w:t xml:space="preserve"> </w:t>
      </w:r>
      <w:r>
        <w:t>indigenous</w:t>
      </w:r>
      <w:r>
        <w:rPr>
          <w:spacing w:val="-5"/>
        </w:rPr>
        <w:t xml:space="preserve"> </w:t>
      </w:r>
      <w:r>
        <w:t>language</w:t>
      </w:r>
      <w:r>
        <w:rPr>
          <w:spacing w:val="-5"/>
        </w:rPr>
        <w:t xml:space="preserve"> </w:t>
      </w:r>
      <w:r>
        <w:t>instructors.</w:t>
      </w:r>
      <w:r>
        <w:rPr>
          <w:spacing w:val="-5"/>
        </w:rPr>
        <w:t xml:space="preserve"> </w:t>
      </w:r>
      <w:r>
        <w:t>Why</w:t>
      </w:r>
      <w:r>
        <w:rPr>
          <w:spacing w:val="-5"/>
        </w:rPr>
        <w:t xml:space="preserve"> </w:t>
      </w:r>
      <w:r>
        <w:t>Mazatec?</w:t>
      </w:r>
      <w:r>
        <w:rPr>
          <w:spacing w:val="-5"/>
        </w:rPr>
        <w:t xml:space="preserve"> </w:t>
      </w:r>
      <w:r>
        <w:t>The</w:t>
      </w:r>
      <w:r>
        <w:rPr>
          <w:spacing w:val="-5"/>
        </w:rPr>
        <w:t xml:space="preserve"> </w:t>
      </w:r>
      <w:r>
        <w:t>prestige</w:t>
      </w:r>
      <w:r>
        <w:rPr>
          <w:spacing w:val="-5"/>
        </w:rPr>
        <w:t xml:space="preserve"> </w:t>
      </w:r>
      <w:r>
        <w:t>variety</w:t>
      </w:r>
      <w:r>
        <w:rPr>
          <w:spacing w:val="-5"/>
        </w:rPr>
        <w:t xml:space="preserve"> </w:t>
      </w:r>
      <w:r>
        <w:t>of</w:t>
      </w:r>
      <w:r>
        <w:rPr>
          <w:spacing w:val="-5"/>
        </w:rPr>
        <w:t xml:space="preserve"> </w:t>
      </w:r>
      <w:r>
        <w:t>Huautla, spoken by about 50,000 people, is receiving attention due to the renewed interest in the cultural aspects</w:t>
      </w:r>
      <w:r>
        <w:rPr>
          <w:spacing w:val="-7"/>
        </w:rPr>
        <w:t xml:space="preserve"> </w:t>
      </w:r>
      <w:r>
        <w:t>of</w:t>
      </w:r>
      <w:r>
        <w:rPr>
          <w:spacing w:val="-7"/>
        </w:rPr>
        <w:t xml:space="preserve"> </w:t>
      </w:r>
      <w:r>
        <w:t>the</w:t>
      </w:r>
      <w:r>
        <w:rPr>
          <w:spacing w:val="-7"/>
        </w:rPr>
        <w:t xml:space="preserve"> </w:t>
      </w:r>
      <w:r>
        <w:t>use</w:t>
      </w:r>
      <w:r>
        <w:rPr>
          <w:spacing w:val="-7"/>
        </w:rPr>
        <w:t xml:space="preserve"> </w:t>
      </w:r>
      <w:r>
        <w:t>of</w:t>
      </w:r>
      <w:r>
        <w:rPr>
          <w:spacing w:val="-7"/>
        </w:rPr>
        <w:t xml:space="preserve"> </w:t>
      </w:r>
      <w:r>
        <w:t>sacred</w:t>
      </w:r>
      <w:r>
        <w:rPr>
          <w:spacing w:val="-7"/>
        </w:rPr>
        <w:t xml:space="preserve"> </w:t>
      </w:r>
      <w:r>
        <w:t>medicinal</w:t>
      </w:r>
      <w:r>
        <w:rPr>
          <w:spacing w:val="-7"/>
        </w:rPr>
        <w:t xml:space="preserve"> </w:t>
      </w:r>
      <w:r>
        <w:t>plants</w:t>
      </w:r>
      <w:r>
        <w:rPr>
          <w:spacing w:val="-7"/>
        </w:rPr>
        <w:t xml:space="preserve"> </w:t>
      </w:r>
      <w:r>
        <w:t>for</w:t>
      </w:r>
      <w:r>
        <w:rPr>
          <w:spacing w:val="-7"/>
        </w:rPr>
        <w:t xml:space="preserve"> </w:t>
      </w:r>
      <w:r>
        <w:t>healing</w:t>
      </w:r>
      <w:r>
        <w:rPr>
          <w:spacing w:val="-7"/>
        </w:rPr>
        <w:t xml:space="preserve"> </w:t>
      </w:r>
      <w:r>
        <w:t>and</w:t>
      </w:r>
      <w:r>
        <w:rPr>
          <w:spacing w:val="-7"/>
        </w:rPr>
        <w:t xml:space="preserve"> </w:t>
      </w:r>
      <w:r>
        <w:t>to</w:t>
      </w:r>
      <w:r>
        <w:rPr>
          <w:spacing w:val="-7"/>
        </w:rPr>
        <w:t xml:space="preserve"> </w:t>
      </w:r>
      <w:r>
        <w:t>cure</w:t>
      </w:r>
      <w:r>
        <w:rPr>
          <w:spacing w:val="-7"/>
        </w:rPr>
        <w:t xml:space="preserve"> </w:t>
      </w:r>
      <w:r>
        <w:t>mental</w:t>
      </w:r>
      <w:r>
        <w:rPr>
          <w:spacing w:val="-7"/>
        </w:rPr>
        <w:t xml:space="preserve"> </w:t>
      </w:r>
      <w:r>
        <w:t>health</w:t>
      </w:r>
      <w:r>
        <w:rPr>
          <w:spacing w:val="-7"/>
        </w:rPr>
        <w:t xml:space="preserve"> </w:t>
      </w:r>
      <w:r>
        <w:t>disorders.</w:t>
      </w:r>
      <w:r>
        <w:rPr>
          <w:spacing w:val="-7"/>
        </w:rPr>
        <w:t xml:space="preserve"> </w:t>
      </w:r>
      <w:r>
        <w:t xml:space="preserve">MSN recently created the Transdisciplinary Center for </w:t>
      </w:r>
      <w:r>
        <w:t>Research in Psychoactive Substances (TCRPS), in collaboration with the School of Pharmacy and historian Lucas Richert. MSN Vargas is a member of the Executive Committee of TCRPS and works to enhance historical and cultural aspects</w:t>
      </w:r>
      <w:r>
        <w:rPr>
          <w:spacing w:val="-10"/>
        </w:rPr>
        <w:t xml:space="preserve"> </w:t>
      </w:r>
      <w:r>
        <w:t>of</w:t>
      </w:r>
      <w:r>
        <w:rPr>
          <w:spacing w:val="-11"/>
        </w:rPr>
        <w:t xml:space="preserve"> </w:t>
      </w:r>
      <w:r>
        <w:t>indigenous</w:t>
      </w:r>
      <w:r>
        <w:rPr>
          <w:spacing w:val="-10"/>
        </w:rPr>
        <w:t xml:space="preserve"> </w:t>
      </w:r>
      <w:r>
        <w:t>use</w:t>
      </w:r>
      <w:r>
        <w:rPr>
          <w:spacing w:val="-11"/>
        </w:rPr>
        <w:t xml:space="preserve"> </w:t>
      </w:r>
      <w:r>
        <w:t>of</w:t>
      </w:r>
      <w:r>
        <w:rPr>
          <w:spacing w:val="-11"/>
        </w:rPr>
        <w:t xml:space="preserve"> </w:t>
      </w:r>
      <w:r>
        <w:t>such</w:t>
      </w:r>
      <w:r>
        <w:rPr>
          <w:spacing w:val="-11"/>
        </w:rPr>
        <w:t xml:space="preserve"> </w:t>
      </w:r>
      <w:r>
        <w:t>substances.</w:t>
      </w:r>
      <w:r>
        <w:rPr>
          <w:spacing w:val="-11"/>
        </w:rPr>
        <w:t xml:space="preserve"> </w:t>
      </w:r>
      <w:r>
        <w:t>SDSU</w:t>
      </w:r>
      <w:r>
        <w:rPr>
          <w:spacing w:val="-11"/>
        </w:rPr>
        <w:t xml:space="preserve"> </w:t>
      </w:r>
      <w:r>
        <w:t>convenes</w:t>
      </w:r>
      <w:r>
        <w:rPr>
          <w:spacing w:val="-11"/>
        </w:rPr>
        <w:t xml:space="preserve"> </w:t>
      </w:r>
      <w:r>
        <w:t>the</w:t>
      </w:r>
      <w:r>
        <w:rPr>
          <w:spacing w:val="-11"/>
        </w:rPr>
        <w:t xml:space="preserve"> </w:t>
      </w:r>
      <w:r>
        <w:t>Bi-annual</w:t>
      </w:r>
      <w:r>
        <w:rPr>
          <w:spacing w:val="-11"/>
        </w:rPr>
        <w:t xml:space="preserve"> </w:t>
      </w:r>
      <w:r>
        <w:t>Coloquio</w:t>
      </w:r>
      <w:r>
        <w:rPr>
          <w:spacing w:val="-11"/>
        </w:rPr>
        <w:t xml:space="preserve"> </w:t>
      </w:r>
      <w:r>
        <w:t>de</w:t>
      </w:r>
      <w:r>
        <w:rPr>
          <w:spacing w:val="-11"/>
        </w:rPr>
        <w:t xml:space="preserve"> </w:t>
      </w:r>
      <w:r>
        <w:t>Lenguas Otomangues</w:t>
      </w:r>
      <w:r>
        <w:rPr>
          <w:spacing w:val="-3"/>
        </w:rPr>
        <w:t xml:space="preserve"> </w:t>
      </w:r>
      <w:r>
        <w:t>in</w:t>
      </w:r>
      <w:r>
        <w:rPr>
          <w:spacing w:val="-3"/>
        </w:rPr>
        <w:t xml:space="preserve"> </w:t>
      </w:r>
      <w:r>
        <w:t>collaboration</w:t>
      </w:r>
      <w:r>
        <w:rPr>
          <w:spacing w:val="-3"/>
        </w:rPr>
        <w:t xml:space="preserve"> </w:t>
      </w:r>
      <w:r>
        <w:t>with</w:t>
      </w:r>
      <w:r>
        <w:rPr>
          <w:spacing w:val="-3"/>
        </w:rPr>
        <w:t xml:space="preserve"> </w:t>
      </w:r>
      <w:r>
        <w:t>the</w:t>
      </w:r>
      <w:r>
        <w:rPr>
          <w:spacing w:val="-3"/>
        </w:rPr>
        <w:t xml:space="preserve"> </w:t>
      </w:r>
      <w:r>
        <w:t>Centro</w:t>
      </w:r>
      <w:r>
        <w:rPr>
          <w:spacing w:val="-3"/>
        </w:rPr>
        <w:t xml:space="preserve"> </w:t>
      </w:r>
      <w:r>
        <w:t>Cultural</w:t>
      </w:r>
      <w:r>
        <w:rPr>
          <w:spacing w:val="-3"/>
        </w:rPr>
        <w:t xml:space="preserve"> </w:t>
      </w:r>
      <w:r>
        <w:t>San</w:t>
      </w:r>
      <w:r>
        <w:rPr>
          <w:spacing w:val="-3"/>
        </w:rPr>
        <w:t xml:space="preserve"> </w:t>
      </w:r>
      <w:r>
        <w:t>Pablo</w:t>
      </w:r>
      <w:r>
        <w:rPr>
          <w:spacing w:val="-2"/>
        </w:rPr>
        <w:t xml:space="preserve"> </w:t>
      </w:r>
      <w:r>
        <w:t>and</w:t>
      </w:r>
      <w:r>
        <w:rPr>
          <w:spacing w:val="-3"/>
        </w:rPr>
        <w:t xml:space="preserve"> </w:t>
      </w:r>
      <w:r>
        <w:t>will</w:t>
      </w:r>
      <w:r>
        <w:rPr>
          <w:spacing w:val="-3"/>
        </w:rPr>
        <w:t xml:space="preserve"> </w:t>
      </w:r>
      <w:r>
        <w:t>help</w:t>
      </w:r>
      <w:r>
        <w:rPr>
          <w:spacing w:val="-3"/>
        </w:rPr>
        <w:t xml:space="preserve"> </w:t>
      </w:r>
      <w:r>
        <w:t>to</w:t>
      </w:r>
      <w:r>
        <w:rPr>
          <w:spacing w:val="-3"/>
        </w:rPr>
        <w:t xml:space="preserve"> </w:t>
      </w:r>
      <w:r>
        <w:t>consult</w:t>
      </w:r>
      <w:r>
        <w:rPr>
          <w:spacing w:val="-3"/>
        </w:rPr>
        <w:t xml:space="preserve"> </w:t>
      </w:r>
      <w:r>
        <w:t>with</w:t>
      </w:r>
      <w:r>
        <w:rPr>
          <w:spacing w:val="-3"/>
        </w:rPr>
        <w:t xml:space="preserve"> </w:t>
      </w:r>
      <w:r>
        <w:t>the Mazatec</w:t>
      </w:r>
      <w:r>
        <w:rPr>
          <w:spacing w:val="-5"/>
        </w:rPr>
        <w:t xml:space="preserve"> </w:t>
      </w:r>
      <w:r>
        <w:t>language</w:t>
      </w:r>
      <w:r>
        <w:rPr>
          <w:spacing w:val="-5"/>
        </w:rPr>
        <w:t xml:space="preserve"> </w:t>
      </w:r>
      <w:r>
        <w:t>project.</w:t>
      </w:r>
      <w:r>
        <w:rPr>
          <w:spacing w:val="40"/>
        </w:rPr>
        <w:t xml:space="preserve"> </w:t>
      </w:r>
      <w:r>
        <w:t>MSN</w:t>
      </w:r>
      <w:r>
        <w:rPr>
          <w:spacing w:val="-5"/>
        </w:rPr>
        <w:t xml:space="preserve"> </w:t>
      </w:r>
      <w:r>
        <w:t>linguist</w:t>
      </w:r>
      <w:r>
        <w:rPr>
          <w:spacing w:val="-5"/>
        </w:rPr>
        <w:t xml:space="preserve"> </w:t>
      </w:r>
      <w:r>
        <w:t>Grant</w:t>
      </w:r>
      <w:r>
        <w:rPr>
          <w:spacing w:val="-5"/>
        </w:rPr>
        <w:t xml:space="preserve"> </w:t>
      </w:r>
      <w:r>
        <w:t>Armstrong</w:t>
      </w:r>
      <w:r>
        <w:rPr>
          <w:spacing w:val="-5"/>
        </w:rPr>
        <w:t xml:space="preserve"> </w:t>
      </w:r>
      <w:r>
        <w:t>will</w:t>
      </w:r>
      <w:r>
        <w:rPr>
          <w:spacing w:val="-5"/>
        </w:rPr>
        <w:t xml:space="preserve"> </w:t>
      </w:r>
      <w:r>
        <w:t>also</w:t>
      </w:r>
      <w:r>
        <w:rPr>
          <w:spacing w:val="-5"/>
        </w:rPr>
        <w:t xml:space="preserve"> </w:t>
      </w:r>
      <w:r>
        <w:t>offer</w:t>
      </w:r>
      <w:r>
        <w:rPr>
          <w:spacing w:val="-5"/>
        </w:rPr>
        <w:t xml:space="preserve"> </w:t>
      </w:r>
      <w:r>
        <w:t>guidance</w:t>
      </w:r>
      <w:r>
        <w:rPr>
          <w:spacing w:val="-5"/>
        </w:rPr>
        <w:t xml:space="preserve"> </w:t>
      </w:r>
      <w:r>
        <w:t>and</w:t>
      </w:r>
      <w:r>
        <w:rPr>
          <w:spacing w:val="-5"/>
        </w:rPr>
        <w:t xml:space="preserve"> </w:t>
      </w:r>
      <w:r>
        <w:t xml:space="preserve">expertise. </w:t>
      </w:r>
      <w:r>
        <w:rPr>
          <w:b/>
          <w:color w:val="1F3763"/>
        </w:rPr>
        <w:t>Area</w:t>
      </w:r>
      <w:r>
        <w:rPr>
          <w:b/>
          <w:color w:val="1F3763"/>
          <w:spacing w:val="-2"/>
        </w:rPr>
        <w:t xml:space="preserve"> </w:t>
      </w:r>
      <w:r>
        <w:rPr>
          <w:b/>
          <w:color w:val="1F3763"/>
        </w:rPr>
        <w:t>Studies and Professional School Instruction.</w:t>
      </w:r>
      <w:r>
        <w:rPr>
          <w:b/>
          <w:color w:val="1F3763"/>
          <w:spacing w:val="60"/>
        </w:rPr>
        <w:t xml:space="preserve"> </w:t>
      </w:r>
      <w:r>
        <w:rPr>
          <w:u w:val="single"/>
        </w:rPr>
        <w:t>MSN</w:t>
      </w:r>
      <w:r>
        <w:t xml:space="preserve"> requests minimal funds for the </w:t>
      </w:r>
      <w:r>
        <w:rPr>
          <w:spacing w:val="-2"/>
        </w:rPr>
        <w:t>salary</w:t>
      </w:r>
    </w:p>
    <w:p w14:paraId="6420B0EB" w14:textId="77777777" w:rsidR="005B0F52" w:rsidRDefault="0046319E">
      <w:pPr>
        <w:pStyle w:val="BodyText"/>
        <w:spacing w:before="1" w:line="480" w:lineRule="auto"/>
        <w:ind w:right="235"/>
        <w:jc w:val="both"/>
      </w:pPr>
      <w:r>
        <w:t xml:space="preserve">(2.46%) of a </w:t>
      </w:r>
      <w:r>
        <w:rPr>
          <w:b/>
          <w:i/>
        </w:rPr>
        <w:t xml:space="preserve">Teaching Assistant, Introduction to Latin America </w:t>
      </w:r>
      <w:r>
        <w:t>to help teach one discussion session in Spanish or Portuguese for our main gateway interdi</w:t>
      </w:r>
      <w:r>
        <w:t>sciplinary course “Introduction to Latin America,” usually with enrollment over 100 students every Spring.</w:t>
      </w:r>
      <w:r>
        <w:rPr>
          <w:spacing w:val="40"/>
        </w:rPr>
        <w:t xml:space="preserve"> </w:t>
      </w:r>
      <w:r>
        <w:t>This constitutes one of our efforts to implement the FLAC strategic goal.</w:t>
      </w:r>
    </w:p>
    <w:p w14:paraId="6420B0EC" w14:textId="77777777" w:rsidR="005B0F52" w:rsidRDefault="0046319E">
      <w:pPr>
        <w:pStyle w:val="BodyText"/>
        <w:spacing w:line="480" w:lineRule="auto"/>
        <w:ind w:right="235"/>
        <w:jc w:val="both"/>
      </w:pPr>
      <w:r>
        <w:rPr>
          <w:b/>
          <w:i/>
        </w:rPr>
        <w:t xml:space="preserve">Visit. Assoc. Prof. "Health Issues in Rural Ecuador". </w:t>
      </w:r>
      <w:r>
        <w:t>Lump sum to contribut</w:t>
      </w:r>
      <w:r>
        <w:t>e to the summer salary of Prof. Frank Hutchins, an anthropologist trained at UW and member of the faculty at Bellarmine</w:t>
      </w:r>
      <w:r>
        <w:rPr>
          <w:spacing w:val="-1"/>
        </w:rPr>
        <w:t xml:space="preserve"> </w:t>
      </w:r>
      <w:r>
        <w:t>U.</w:t>
      </w:r>
      <w:r>
        <w:rPr>
          <w:spacing w:val="-1"/>
        </w:rPr>
        <w:t xml:space="preserve"> </w:t>
      </w:r>
      <w:r>
        <w:t>in</w:t>
      </w:r>
      <w:r>
        <w:rPr>
          <w:spacing w:val="-1"/>
        </w:rPr>
        <w:t xml:space="preserve"> </w:t>
      </w:r>
      <w:r>
        <w:t>Louisville,</w:t>
      </w:r>
      <w:r>
        <w:rPr>
          <w:spacing w:val="-1"/>
        </w:rPr>
        <w:t xml:space="preserve"> </w:t>
      </w:r>
      <w:r>
        <w:t>KY</w:t>
      </w:r>
      <w:r>
        <w:rPr>
          <w:spacing w:val="-1"/>
        </w:rPr>
        <w:t xml:space="preserve"> </w:t>
      </w:r>
      <w:r>
        <w:t>to</w:t>
      </w:r>
      <w:r>
        <w:rPr>
          <w:spacing w:val="-1"/>
        </w:rPr>
        <w:t xml:space="preserve"> </w:t>
      </w:r>
      <w:r>
        <w:t>lead</w:t>
      </w:r>
      <w:r>
        <w:rPr>
          <w:spacing w:val="-1"/>
        </w:rPr>
        <w:t xml:space="preserve"> </w:t>
      </w:r>
      <w:r>
        <w:t>the</w:t>
      </w:r>
      <w:r>
        <w:rPr>
          <w:spacing w:val="-1"/>
        </w:rPr>
        <w:t xml:space="preserve"> </w:t>
      </w:r>
      <w:r>
        <w:t>annual</w:t>
      </w:r>
      <w:r>
        <w:rPr>
          <w:spacing w:val="-1"/>
        </w:rPr>
        <w:t xml:space="preserve"> </w:t>
      </w:r>
      <w:r>
        <w:t>20-day</w:t>
      </w:r>
      <w:r>
        <w:rPr>
          <w:spacing w:val="-1"/>
        </w:rPr>
        <w:t xml:space="preserve"> </w:t>
      </w:r>
      <w:r>
        <w:t>Global</w:t>
      </w:r>
      <w:r>
        <w:rPr>
          <w:spacing w:val="-1"/>
        </w:rPr>
        <w:t xml:space="preserve"> </w:t>
      </w:r>
      <w:r>
        <w:t>Health</w:t>
      </w:r>
      <w:r>
        <w:rPr>
          <w:spacing w:val="-1"/>
        </w:rPr>
        <w:t xml:space="preserve"> </w:t>
      </w:r>
      <w:r>
        <w:t>Field</w:t>
      </w:r>
      <w:r>
        <w:rPr>
          <w:spacing w:val="-1"/>
        </w:rPr>
        <w:t xml:space="preserve"> </w:t>
      </w:r>
      <w:r>
        <w:t>Work</w:t>
      </w:r>
      <w:r>
        <w:rPr>
          <w:spacing w:val="-1"/>
        </w:rPr>
        <w:t xml:space="preserve"> </w:t>
      </w:r>
      <w:r>
        <w:t>in</w:t>
      </w:r>
      <w:r>
        <w:rPr>
          <w:spacing w:val="-1"/>
        </w:rPr>
        <w:t xml:space="preserve"> </w:t>
      </w:r>
      <w:r>
        <w:t>Ecuador. During</w:t>
      </w:r>
      <w:r>
        <w:rPr>
          <w:spacing w:val="-12"/>
        </w:rPr>
        <w:t xml:space="preserve"> </w:t>
      </w:r>
      <w:r>
        <w:t>the</w:t>
      </w:r>
      <w:r>
        <w:rPr>
          <w:spacing w:val="-12"/>
        </w:rPr>
        <w:t xml:space="preserve"> </w:t>
      </w:r>
      <w:r>
        <w:t>Spring</w:t>
      </w:r>
      <w:r>
        <w:rPr>
          <w:spacing w:val="-12"/>
        </w:rPr>
        <w:t xml:space="preserve"> </w:t>
      </w:r>
      <w:r>
        <w:t>Semester,</w:t>
      </w:r>
      <w:r>
        <w:rPr>
          <w:spacing w:val="-12"/>
        </w:rPr>
        <w:t xml:space="preserve"> </w:t>
      </w:r>
      <w:r>
        <w:t>course</w:t>
      </w:r>
      <w:r>
        <w:rPr>
          <w:spacing w:val="-12"/>
        </w:rPr>
        <w:t xml:space="preserve"> </w:t>
      </w:r>
      <w:r>
        <w:t>Population</w:t>
      </w:r>
      <w:r>
        <w:rPr>
          <w:spacing w:val="-12"/>
        </w:rPr>
        <w:t xml:space="preserve"> </w:t>
      </w:r>
      <w:r>
        <w:t>and</w:t>
      </w:r>
      <w:r>
        <w:rPr>
          <w:spacing w:val="-12"/>
        </w:rPr>
        <w:t xml:space="preserve"> </w:t>
      </w:r>
      <w:r>
        <w:t>Health</w:t>
      </w:r>
      <w:r>
        <w:rPr>
          <w:spacing w:val="-12"/>
        </w:rPr>
        <w:t xml:space="preserve"> </w:t>
      </w:r>
      <w:r>
        <w:t>Sciences</w:t>
      </w:r>
      <w:r>
        <w:rPr>
          <w:spacing w:val="-12"/>
        </w:rPr>
        <w:t xml:space="preserve"> </w:t>
      </w:r>
      <w:r>
        <w:t>PHS</w:t>
      </w:r>
      <w:r>
        <w:rPr>
          <w:spacing w:val="-12"/>
        </w:rPr>
        <w:t xml:space="preserve"> </w:t>
      </w:r>
      <w:r>
        <w:t>645,</w:t>
      </w:r>
      <w:r>
        <w:rPr>
          <w:spacing w:val="-12"/>
        </w:rPr>
        <w:t xml:space="preserve"> </w:t>
      </w:r>
      <w:r>
        <w:t>Global</w:t>
      </w:r>
      <w:r>
        <w:rPr>
          <w:spacing w:val="-12"/>
        </w:rPr>
        <w:t xml:space="preserve"> </w:t>
      </w:r>
      <w:r>
        <w:t>Health</w:t>
      </w:r>
      <w:r>
        <w:rPr>
          <w:spacing w:val="-12"/>
        </w:rPr>
        <w:t xml:space="preserve"> </w:t>
      </w:r>
      <w:r>
        <w:t>Field Study</w:t>
      </w:r>
      <w:r>
        <w:rPr>
          <w:spacing w:val="29"/>
        </w:rPr>
        <w:t xml:space="preserve"> </w:t>
      </w:r>
      <w:r>
        <w:t>in</w:t>
      </w:r>
      <w:r>
        <w:rPr>
          <w:spacing w:val="31"/>
        </w:rPr>
        <w:t xml:space="preserve"> </w:t>
      </w:r>
      <w:r>
        <w:t>Ecuador,</w:t>
      </w:r>
      <w:r>
        <w:rPr>
          <w:spacing w:val="31"/>
        </w:rPr>
        <w:t xml:space="preserve"> </w:t>
      </w:r>
      <w:r>
        <w:t>is</w:t>
      </w:r>
      <w:r>
        <w:rPr>
          <w:spacing w:val="32"/>
        </w:rPr>
        <w:t xml:space="preserve"> </w:t>
      </w:r>
      <w:r>
        <w:t>taught</w:t>
      </w:r>
      <w:r>
        <w:rPr>
          <w:spacing w:val="31"/>
        </w:rPr>
        <w:t xml:space="preserve"> </w:t>
      </w:r>
      <w:r>
        <w:t>as</w:t>
      </w:r>
      <w:r>
        <w:rPr>
          <w:spacing w:val="31"/>
        </w:rPr>
        <w:t xml:space="preserve"> </w:t>
      </w:r>
      <w:r>
        <w:t>a</w:t>
      </w:r>
      <w:r>
        <w:rPr>
          <w:spacing w:val="32"/>
        </w:rPr>
        <w:t xml:space="preserve"> </w:t>
      </w:r>
      <w:r>
        <w:t>prerequisite</w:t>
      </w:r>
      <w:r>
        <w:rPr>
          <w:spacing w:val="31"/>
        </w:rPr>
        <w:t xml:space="preserve"> </w:t>
      </w:r>
      <w:r>
        <w:t>to</w:t>
      </w:r>
      <w:r>
        <w:rPr>
          <w:spacing w:val="31"/>
        </w:rPr>
        <w:t xml:space="preserve"> </w:t>
      </w:r>
      <w:r>
        <w:t>the</w:t>
      </w:r>
      <w:r>
        <w:rPr>
          <w:spacing w:val="31"/>
        </w:rPr>
        <w:t xml:space="preserve"> </w:t>
      </w:r>
      <w:r>
        <w:t>summer</w:t>
      </w:r>
      <w:r>
        <w:rPr>
          <w:spacing w:val="32"/>
        </w:rPr>
        <w:t xml:space="preserve"> </w:t>
      </w:r>
      <w:r>
        <w:t>course</w:t>
      </w:r>
      <w:r>
        <w:rPr>
          <w:spacing w:val="31"/>
        </w:rPr>
        <w:t xml:space="preserve"> </w:t>
      </w:r>
      <w:r>
        <w:t>PHS</w:t>
      </w:r>
      <w:r>
        <w:rPr>
          <w:spacing w:val="31"/>
        </w:rPr>
        <w:t xml:space="preserve"> </w:t>
      </w:r>
      <w:r>
        <w:t>644</w:t>
      </w:r>
      <w:r>
        <w:rPr>
          <w:spacing w:val="32"/>
        </w:rPr>
        <w:t xml:space="preserve"> </w:t>
      </w:r>
      <w:r>
        <w:rPr>
          <w:spacing w:val="-2"/>
        </w:rPr>
        <w:t>Interdisciplinary</w:t>
      </w:r>
    </w:p>
    <w:p w14:paraId="6420B0ED" w14:textId="77777777" w:rsidR="005B0F52" w:rsidRDefault="005B0F52">
      <w:pPr>
        <w:spacing w:line="480" w:lineRule="auto"/>
        <w:jc w:val="both"/>
        <w:sectPr w:rsidR="005B0F52">
          <w:pgSz w:w="12240" w:h="15840"/>
          <w:pgMar w:top="1380" w:right="1200" w:bottom="1000" w:left="1200" w:header="0" w:footer="806" w:gutter="0"/>
          <w:cols w:space="720"/>
        </w:sectPr>
      </w:pPr>
    </w:p>
    <w:p w14:paraId="6420B0EE" w14:textId="77777777" w:rsidR="005B0F52" w:rsidRDefault="0046319E">
      <w:pPr>
        <w:pStyle w:val="BodyText"/>
        <w:spacing w:before="66" w:line="480" w:lineRule="auto"/>
        <w:ind w:right="235"/>
        <w:jc w:val="both"/>
      </w:pPr>
      <w:r>
        <w:t>Perspectives on Global Health and Disease: Ecuador.</w:t>
      </w:r>
      <w:r>
        <w:rPr>
          <w:spacing w:val="40"/>
        </w:rPr>
        <w:t xml:space="preserve"> </w:t>
      </w:r>
      <w:r>
        <w:t>Madison faculty Vargas and Muyolema p</w:t>
      </w:r>
      <w:r>
        <w:t>rovide</w:t>
      </w:r>
      <w:r>
        <w:rPr>
          <w:spacing w:val="-11"/>
        </w:rPr>
        <w:t xml:space="preserve"> </w:t>
      </w:r>
      <w:r>
        <w:t>language,</w:t>
      </w:r>
      <w:r>
        <w:rPr>
          <w:spacing w:val="-11"/>
        </w:rPr>
        <w:t xml:space="preserve"> </w:t>
      </w:r>
      <w:r>
        <w:t>history</w:t>
      </w:r>
      <w:r>
        <w:rPr>
          <w:spacing w:val="-11"/>
        </w:rPr>
        <w:t xml:space="preserve"> </w:t>
      </w:r>
      <w:r>
        <w:t>and</w:t>
      </w:r>
      <w:r>
        <w:rPr>
          <w:spacing w:val="-11"/>
        </w:rPr>
        <w:t xml:space="preserve"> </w:t>
      </w:r>
      <w:r>
        <w:t>culture</w:t>
      </w:r>
      <w:r>
        <w:rPr>
          <w:spacing w:val="-11"/>
        </w:rPr>
        <w:t xml:space="preserve"> </w:t>
      </w:r>
      <w:r>
        <w:t>lectures</w:t>
      </w:r>
      <w:r>
        <w:rPr>
          <w:spacing w:val="-11"/>
        </w:rPr>
        <w:t xml:space="preserve"> </w:t>
      </w:r>
      <w:r>
        <w:t>in</w:t>
      </w:r>
      <w:r>
        <w:rPr>
          <w:spacing w:val="-11"/>
        </w:rPr>
        <w:t xml:space="preserve"> </w:t>
      </w:r>
      <w:r>
        <w:t>the</w:t>
      </w:r>
      <w:r>
        <w:rPr>
          <w:spacing w:val="-11"/>
        </w:rPr>
        <w:t xml:space="preserve"> </w:t>
      </w:r>
      <w:r>
        <w:t>Spring</w:t>
      </w:r>
      <w:r>
        <w:rPr>
          <w:spacing w:val="-11"/>
        </w:rPr>
        <w:t xml:space="preserve"> </w:t>
      </w:r>
      <w:r>
        <w:t>prerequisite</w:t>
      </w:r>
      <w:r>
        <w:rPr>
          <w:spacing w:val="-11"/>
        </w:rPr>
        <w:t xml:space="preserve"> </w:t>
      </w:r>
      <w:r>
        <w:t>preparatory</w:t>
      </w:r>
      <w:r>
        <w:rPr>
          <w:spacing w:val="-11"/>
        </w:rPr>
        <w:t xml:space="preserve"> </w:t>
      </w:r>
      <w:r>
        <w:t>course.</w:t>
      </w:r>
      <w:r>
        <w:rPr>
          <w:spacing w:val="-11"/>
        </w:rPr>
        <w:t xml:space="preserve"> </w:t>
      </w:r>
      <w:r>
        <w:t>About 12 MSN students from different health related fields participate in this course. Now that COVID restrictions</w:t>
      </w:r>
      <w:r>
        <w:rPr>
          <w:spacing w:val="18"/>
        </w:rPr>
        <w:t xml:space="preserve"> </w:t>
      </w:r>
      <w:r>
        <w:t>are</w:t>
      </w:r>
      <w:r>
        <w:rPr>
          <w:spacing w:val="19"/>
        </w:rPr>
        <w:t xml:space="preserve"> </w:t>
      </w:r>
      <w:r>
        <w:t>eased,</w:t>
      </w:r>
      <w:r>
        <w:rPr>
          <w:spacing w:val="19"/>
        </w:rPr>
        <w:t xml:space="preserve"> </w:t>
      </w:r>
      <w:r>
        <w:t>the</w:t>
      </w:r>
      <w:r>
        <w:rPr>
          <w:spacing w:val="19"/>
        </w:rPr>
        <w:t xml:space="preserve"> </w:t>
      </w:r>
      <w:r>
        <w:t>plan</w:t>
      </w:r>
      <w:r>
        <w:rPr>
          <w:spacing w:val="19"/>
        </w:rPr>
        <w:t xml:space="preserve"> </w:t>
      </w:r>
      <w:r>
        <w:t>is</w:t>
      </w:r>
      <w:r>
        <w:rPr>
          <w:spacing w:val="19"/>
        </w:rPr>
        <w:t xml:space="preserve"> </w:t>
      </w:r>
      <w:r>
        <w:t>to</w:t>
      </w:r>
      <w:r>
        <w:rPr>
          <w:spacing w:val="19"/>
        </w:rPr>
        <w:t xml:space="preserve"> </w:t>
      </w:r>
      <w:r>
        <w:t>offer</w:t>
      </w:r>
      <w:r>
        <w:rPr>
          <w:spacing w:val="19"/>
        </w:rPr>
        <w:t xml:space="preserve"> </w:t>
      </w:r>
      <w:r>
        <w:t>the</w:t>
      </w:r>
      <w:r>
        <w:rPr>
          <w:spacing w:val="18"/>
        </w:rPr>
        <w:t xml:space="preserve"> </w:t>
      </w:r>
      <w:r>
        <w:t>course</w:t>
      </w:r>
      <w:r>
        <w:rPr>
          <w:spacing w:val="19"/>
        </w:rPr>
        <w:t xml:space="preserve"> </w:t>
      </w:r>
      <w:r>
        <w:t>every</w:t>
      </w:r>
      <w:r>
        <w:rPr>
          <w:spacing w:val="19"/>
        </w:rPr>
        <w:t xml:space="preserve"> </w:t>
      </w:r>
      <w:r>
        <w:t>year.</w:t>
      </w:r>
      <w:r>
        <w:rPr>
          <w:spacing w:val="20"/>
        </w:rPr>
        <w:t xml:space="preserve"> </w:t>
      </w:r>
      <w:r>
        <w:t>At</w:t>
      </w:r>
      <w:r>
        <w:rPr>
          <w:spacing w:val="19"/>
        </w:rPr>
        <w:t xml:space="preserve"> </w:t>
      </w:r>
      <w:r>
        <w:rPr>
          <w:u w:val="single"/>
        </w:rPr>
        <w:t>MKE</w:t>
      </w:r>
      <w:r>
        <w:t>,</w:t>
      </w:r>
      <w:r>
        <w:rPr>
          <w:spacing w:val="19"/>
        </w:rPr>
        <w:t xml:space="preserve"> </w:t>
      </w:r>
      <w:r>
        <w:t>funding</w:t>
      </w:r>
      <w:r>
        <w:rPr>
          <w:spacing w:val="19"/>
        </w:rPr>
        <w:t xml:space="preserve"> </w:t>
      </w:r>
      <w:r>
        <w:t>will</w:t>
      </w:r>
      <w:r>
        <w:rPr>
          <w:spacing w:val="19"/>
        </w:rPr>
        <w:t xml:space="preserve"> </w:t>
      </w:r>
      <w:r>
        <w:rPr>
          <w:spacing w:val="-2"/>
        </w:rPr>
        <w:t>support</w:t>
      </w:r>
    </w:p>
    <w:p w14:paraId="6420B0EF" w14:textId="77777777" w:rsidR="005B0F52" w:rsidRDefault="0046319E">
      <w:pPr>
        <w:pStyle w:val="BodyText"/>
        <w:spacing w:line="480" w:lineRule="auto"/>
        <w:ind w:right="235"/>
        <w:jc w:val="both"/>
      </w:pPr>
      <w:r>
        <w:t xml:space="preserve">design/delivery of a new </w:t>
      </w:r>
      <w:r>
        <w:rPr>
          <w:b/>
          <w:i/>
        </w:rPr>
        <w:t xml:space="preserve">Collaborative Lab History Course </w:t>
      </w:r>
      <w:r>
        <w:t>(yrs 2,3) that immerses students in the rich Latin Americanist primary resources of the American Geographical Society Library (AGSL).</w:t>
      </w:r>
      <w:r>
        <w:rPr>
          <w:spacing w:val="37"/>
        </w:rPr>
        <w:t xml:space="preserve"> </w:t>
      </w:r>
      <w:r>
        <w:t>Students</w:t>
      </w:r>
      <w:r>
        <w:rPr>
          <w:spacing w:val="-12"/>
        </w:rPr>
        <w:t xml:space="preserve"> </w:t>
      </w:r>
      <w:r>
        <w:t>will</w:t>
      </w:r>
      <w:r>
        <w:rPr>
          <w:spacing w:val="-12"/>
        </w:rPr>
        <w:t xml:space="preserve"> </w:t>
      </w:r>
      <w:r>
        <w:t>work</w:t>
      </w:r>
      <w:r>
        <w:rPr>
          <w:spacing w:val="-12"/>
        </w:rPr>
        <w:t xml:space="preserve"> </w:t>
      </w:r>
      <w:r>
        <w:t>as</w:t>
      </w:r>
      <w:r>
        <w:rPr>
          <w:spacing w:val="-12"/>
        </w:rPr>
        <w:t xml:space="preserve"> </w:t>
      </w:r>
      <w:r>
        <w:t>a</w:t>
      </w:r>
      <w:r>
        <w:rPr>
          <w:spacing w:val="-12"/>
        </w:rPr>
        <w:t xml:space="preserve"> </w:t>
      </w:r>
      <w:r>
        <w:t>team,</w:t>
      </w:r>
      <w:r>
        <w:rPr>
          <w:spacing w:val="-12"/>
        </w:rPr>
        <w:t xml:space="preserve"> </w:t>
      </w:r>
      <w:r>
        <w:t>in</w:t>
      </w:r>
      <w:r>
        <w:rPr>
          <w:spacing w:val="-12"/>
        </w:rPr>
        <w:t xml:space="preserve"> </w:t>
      </w:r>
      <w:r>
        <w:t>collaboration</w:t>
      </w:r>
      <w:r>
        <w:rPr>
          <w:spacing w:val="-12"/>
        </w:rPr>
        <w:t xml:space="preserve"> </w:t>
      </w:r>
      <w:r>
        <w:t>with</w:t>
      </w:r>
      <w:r>
        <w:rPr>
          <w:spacing w:val="-12"/>
        </w:rPr>
        <w:t xml:space="preserve"> </w:t>
      </w:r>
      <w:r>
        <w:t>the</w:t>
      </w:r>
      <w:r>
        <w:rPr>
          <w:spacing w:val="-12"/>
        </w:rPr>
        <w:t xml:space="preserve"> </w:t>
      </w:r>
      <w:r>
        <w:t>course</w:t>
      </w:r>
      <w:r>
        <w:rPr>
          <w:spacing w:val="-12"/>
        </w:rPr>
        <w:t xml:space="preserve"> </w:t>
      </w:r>
      <w:r>
        <w:t>instructor</w:t>
      </w:r>
      <w:r>
        <w:rPr>
          <w:spacing w:val="-12"/>
        </w:rPr>
        <w:t xml:space="preserve"> </w:t>
      </w:r>
      <w:r>
        <w:t>and</w:t>
      </w:r>
      <w:r>
        <w:rPr>
          <w:spacing w:val="-12"/>
        </w:rPr>
        <w:t xml:space="preserve"> </w:t>
      </w:r>
      <w:r>
        <w:t>AGSL</w:t>
      </w:r>
      <w:r>
        <w:rPr>
          <w:spacing w:val="-12"/>
        </w:rPr>
        <w:t xml:space="preserve"> </w:t>
      </w:r>
      <w:r>
        <w:t>staff, to develop public-facing projects focused on Latin American holdings.</w:t>
      </w:r>
      <w:r>
        <w:rPr>
          <w:spacing w:val="40"/>
        </w:rPr>
        <w:t xml:space="preserve"> </w:t>
      </w:r>
      <w:r>
        <w:t xml:space="preserve">More generally, the </w:t>
      </w:r>
      <w:r>
        <w:rPr>
          <w:u w:val="single"/>
        </w:rPr>
        <w:t>Consortium</w:t>
      </w:r>
      <w:r>
        <w:rPr>
          <w:spacing w:val="-5"/>
        </w:rPr>
        <w:t xml:space="preserve"> </w:t>
      </w:r>
      <w:r>
        <w:t>includes</w:t>
      </w:r>
      <w:r>
        <w:rPr>
          <w:spacing w:val="-2"/>
        </w:rPr>
        <w:t xml:space="preserve"> </w:t>
      </w:r>
      <w:r>
        <w:t>a</w:t>
      </w:r>
      <w:r>
        <w:rPr>
          <w:spacing w:val="-2"/>
        </w:rPr>
        <w:t xml:space="preserve"> </w:t>
      </w:r>
      <w:r>
        <w:t>line</w:t>
      </w:r>
      <w:r>
        <w:rPr>
          <w:spacing w:val="-3"/>
        </w:rPr>
        <w:t xml:space="preserve"> </w:t>
      </w:r>
      <w:r>
        <w:t>item</w:t>
      </w:r>
      <w:r>
        <w:rPr>
          <w:spacing w:val="-2"/>
        </w:rPr>
        <w:t xml:space="preserve"> </w:t>
      </w:r>
      <w:r>
        <w:t>for</w:t>
      </w:r>
      <w:r>
        <w:rPr>
          <w:spacing w:val="-2"/>
        </w:rPr>
        <w:t xml:space="preserve"> </w:t>
      </w:r>
      <w:r>
        <w:rPr>
          <w:b/>
          <w:i/>
        </w:rPr>
        <w:t>Area</w:t>
      </w:r>
      <w:r>
        <w:rPr>
          <w:b/>
          <w:i/>
          <w:spacing w:val="-2"/>
        </w:rPr>
        <w:t xml:space="preserve"> </w:t>
      </w:r>
      <w:r>
        <w:rPr>
          <w:b/>
          <w:i/>
        </w:rPr>
        <w:t>Studies/Professional</w:t>
      </w:r>
      <w:r>
        <w:rPr>
          <w:b/>
          <w:i/>
          <w:spacing w:val="-3"/>
        </w:rPr>
        <w:t xml:space="preserve"> </w:t>
      </w:r>
      <w:r>
        <w:rPr>
          <w:b/>
          <w:i/>
        </w:rPr>
        <w:t>Schools</w:t>
      </w:r>
      <w:r>
        <w:rPr>
          <w:b/>
          <w:i/>
          <w:spacing w:val="-2"/>
        </w:rPr>
        <w:t xml:space="preserve"> </w:t>
      </w:r>
      <w:r>
        <w:rPr>
          <w:b/>
          <w:i/>
        </w:rPr>
        <w:t>Course</w:t>
      </w:r>
      <w:r>
        <w:rPr>
          <w:b/>
          <w:i/>
          <w:spacing w:val="-2"/>
        </w:rPr>
        <w:t xml:space="preserve"> </w:t>
      </w:r>
      <w:r>
        <w:rPr>
          <w:b/>
          <w:i/>
        </w:rPr>
        <w:t>Development</w:t>
      </w:r>
      <w:r>
        <w:rPr>
          <w:b/>
          <w:i/>
          <w:spacing w:val="-2"/>
        </w:rPr>
        <w:t xml:space="preserve"> </w:t>
      </w:r>
      <w:r>
        <w:rPr>
          <w:spacing w:val="-4"/>
        </w:rPr>
        <w:t>(all</w:t>
      </w:r>
    </w:p>
    <w:p w14:paraId="6420B0F0" w14:textId="77777777" w:rsidR="005B0F52" w:rsidRDefault="0046319E">
      <w:pPr>
        <w:pStyle w:val="BodyText"/>
        <w:spacing w:before="1" w:line="480" w:lineRule="auto"/>
        <w:ind w:right="235"/>
        <w:jc w:val="both"/>
      </w:pPr>
      <w:r>
        <w:t>yrs) to encourage development of new short-term study abroad, STEM or professional school courses, particularly in those disciplines that bring new students into area studies training.</w:t>
      </w:r>
      <w:r>
        <w:rPr>
          <w:spacing w:val="40"/>
        </w:rPr>
        <w:t xml:space="preserve"> </w:t>
      </w:r>
      <w:r>
        <w:t>This line item will also support course “enhancement” in which non-area</w:t>
      </w:r>
      <w:r>
        <w:t xml:space="preserve"> studies courses gain LAC content through new readings, course assignments or case studies. Vargas will develop the new course</w:t>
      </w:r>
      <w:r>
        <w:rPr>
          <w:spacing w:val="-13"/>
        </w:rPr>
        <w:t xml:space="preserve"> </w:t>
      </w:r>
      <w:r>
        <w:t>Environment,</w:t>
      </w:r>
      <w:r>
        <w:rPr>
          <w:spacing w:val="-13"/>
        </w:rPr>
        <w:t xml:space="preserve"> </w:t>
      </w:r>
      <w:r>
        <w:t>History</w:t>
      </w:r>
      <w:r>
        <w:rPr>
          <w:spacing w:val="-13"/>
        </w:rPr>
        <w:t xml:space="preserve"> </w:t>
      </w:r>
      <w:r>
        <w:t>and</w:t>
      </w:r>
      <w:r>
        <w:rPr>
          <w:spacing w:val="-13"/>
        </w:rPr>
        <w:t xml:space="preserve"> </w:t>
      </w:r>
      <w:r>
        <w:t>Culture</w:t>
      </w:r>
      <w:r>
        <w:rPr>
          <w:spacing w:val="-13"/>
        </w:rPr>
        <w:t xml:space="preserve"> </w:t>
      </w:r>
      <w:r>
        <w:t>in</w:t>
      </w:r>
      <w:r>
        <w:rPr>
          <w:spacing w:val="-13"/>
        </w:rPr>
        <w:t xml:space="preserve"> </w:t>
      </w:r>
      <w:r>
        <w:t>Latin</w:t>
      </w:r>
      <w:r>
        <w:rPr>
          <w:spacing w:val="-13"/>
        </w:rPr>
        <w:t xml:space="preserve"> </w:t>
      </w:r>
      <w:r>
        <w:t>America,</w:t>
      </w:r>
      <w:r>
        <w:rPr>
          <w:spacing w:val="-13"/>
        </w:rPr>
        <w:t xml:space="preserve"> </w:t>
      </w:r>
      <w:r>
        <w:t>to</w:t>
      </w:r>
      <w:r>
        <w:rPr>
          <w:spacing w:val="-13"/>
        </w:rPr>
        <w:t xml:space="preserve"> </w:t>
      </w:r>
      <w:r>
        <w:t>be</w:t>
      </w:r>
      <w:r>
        <w:rPr>
          <w:spacing w:val="-13"/>
        </w:rPr>
        <w:t xml:space="preserve"> </w:t>
      </w:r>
      <w:r>
        <w:t>offered</w:t>
      </w:r>
      <w:r>
        <w:rPr>
          <w:spacing w:val="-13"/>
        </w:rPr>
        <w:t xml:space="preserve"> </w:t>
      </w:r>
      <w:r>
        <w:t>in</w:t>
      </w:r>
      <w:r>
        <w:rPr>
          <w:spacing w:val="-13"/>
        </w:rPr>
        <w:t xml:space="preserve"> </w:t>
      </w:r>
      <w:r>
        <w:t>Spring</w:t>
      </w:r>
      <w:r>
        <w:rPr>
          <w:spacing w:val="-13"/>
        </w:rPr>
        <w:t xml:space="preserve"> </w:t>
      </w:r>
      <w:r>
        <w:t>2023,</w:t>
      </w:r>
      <w:r>
        <w:rPr>
          <w:spacing w:val="-13"/>
        </w:rPr>
        <w:t xml:space="preserve"> </w:t>
      </w:r>
      <w:r>
        <w:t>and</w:t>
      </w:r>
      <w:r>
        <w:rPr>
          <w:spacing w:val="-13"/>
        </w:rPr>
        <w:t xml:space="preserve"> </w:t>
      </w:r>
      <w:r>
        <w:t>other courses</w:t>
      </w:r>
      <w:r>
        <w:rPr>
          <w:spacing w:val="-13"/>
        </w:rPr>
        <w:t xml:space="preserve"> </w:t>
      </w:r>
      <w:r>
        <w:t>as</w:t>
      </w:r>
      <w:r>
        <w:rPr>
          <w:spacing w:val="-10"/>
        </w:rPr>
        <w:t xml:space="preserve"> </w:t>
      </w:r>
      <w:r>
        <w:t>needed</w:t>
      </w:r>
      <w:r>
        <w:rPr>
          <w:spacing w:val="-10"/>
        </w:rPr>
        <w:t xml:space="preserve"> </w:t>
      </w:r>
      <w:r>
        <w:t>in</w:t>
      </w:r>
      <w:r>
        <w:rPr>
          <w:spacing w:val="-10"/>
        </w:rPr>
        <w:t xml:space="preserve"> </w:t>
      </w:r>
      <w:r>
        <w:t>subsequent</w:t>
      </w:r>
      <w:r>
        <w:rPr>
          <w:spacing w:val="-10"/>
        </w:rPr>
        <w:t xml:space="preserve"> </w:t>
      </w:r>
      <w:r>
        <w:t>years.</w:t>
      </w:r>
      <w:r>
        <w:rPr>
          <w:spacing w:val="40"/>
        </w:rPr>
        <w:t xml:space="preserve"> </w:t>
      </w:r>
      <w:r>
        <w:rPr>
          <w:u w:val="single"/>
        </w:rPr>
        <w:t>MSN</w:t>
      </w:r>
      <w:r>
        <w:rPr>
          <w:spacing w:val="-10"/>
        </w:rPr>
        <w:t xml:space="preserve"> </w:t>
      </w:r>
      <w:r>
        <w:t>also</w:t>
      </w:r>
      <w:r>
        <w:rPr>
          <w:spacing w:val="-10"/>
        </w:rPr>
        <w:t xml:space="preserve"> </w:t>
      </w:r>
      <w:r>
        <w:t>will</w:t>
      </w:r>
      <w:r>
        <w:rPr>
          <w:spacing w:val="-10"/>
        </w:rPr>
        <w:t xml:space="preserve"> </w:t>
      </w:r>
      <w:r>
        <w:t>support</w:t>
      </w:r>
      <w:r>
        <w:rPr>
          <w:spacing w:val="-10"/>
        </w:rPr>
        <w:t xml:space="preserve"> </w:t>
      </w:r>
      <w:r>
        <w:t>additional</w:t>
      </w:r>
      <w:r>
        <w:rPr>
          <w:spacing w:val="-10"/>
        </w:rPr>
        <w:t xml:space="preserve"> </w:t>
      </w:r>
      <w:r>
        <w:t>new</w:t>
      </w:r>
      <w:r>
        <w:rPr>
          <w:spacing w:val="-10"/>
        </w:rPr>
        <w:t xml:space="preserve"> </w:t>
      </w:r>
      <w:r>
        <w:t>course</w:t>
      </w:r>
      <w:r>
        <w:rPr>
          <w:spacing w:val="-10"/>
        </w:rPr>
        <w:t xml:space="preserve"> </w:t>
      </w:r>
      <w:r>
        <w:rPr>
          <w:spacing w:val="-2"/>
        </w:rPr>
        <w:t>development</w:t>
      </w:r>
    </w:p>
    <w:p w14:paraId="6420B0F1" w14:textId="77777777" w:rsidR="005B0F52" w:rsidRDefault="0046319E">
      <w:pPr>
        <w:pStyle w:val="BodyText"/>
        <w:spacing w:line="480" w:lineRule="auto"/>
        <w:ind w:right="235"/>
        <w:jc w:val="both"/>
      </w:pPr>
      <w:r>
        <w:t>projects (Beilin) in partnerships with the Intercultural University (Quintana Roo, Mexico), the Universidad Autónoma de Yucatán (Mérida, Mexico), and the CATIE Foundation (Costa Rica).</w:t>
      </w:r>
    </w:p>
    <w:p w14:paraId="6420B0F2" w14:textId="77777777" w:rsidR="005B0F52" w:rsidRDefault="0046319E">
      <w:pPr>
        <w:pStyle w:val="BodyText"/>
        <w:spacing w:line="480" w:lineRule="auto"/>
        <w:ind w:right="235" w:firstLine="720"/>
        <w:jc w:val="both"/>
      </w:pPr>
      <w:r>
        <w:t>MKE</w:t>
      </w:r>
      <w:r>
        <w:rPr>
          <w:spacing w:val="-3"/>
        </w:rPr>
        <w:t xml:space="preserve"> </w:t>
      </w:r>
      <w:r>
        <w:t>continues</w:t>
      </w:r>
      <w:r>
        <w:rPr>
          <w:spacing w:val="-3"/>
        </w:rPr>
        <w:t xml:space="preserve"> </w:t>
      </w:r>
      <w:r>
        <w:t>modest</w:t>
      </w:r>
      <w:r>
        <w:rPr>
          <w:spacing w:val="-3"/>
        </w:rPr>
        <w:t xml:space="preserve"> </w:t>
      </w:r>
      <w:r>
        <w:t>salary</w:t>
      </w:r>
      <w:r>
        <w:rPr>
          <w:spacing w:val="-3"/>
        </w:rPr>
        <w:t xml:space="preserve"> </w:t>
      </w:r>
      <w:r>
        <w:t>support</w:t>
      </w:r>
      <w:r>
        <w:rPr>
          <w:spacing w:val="-3"/>
        </w:rPr>
        <w:t xml:space="preserve"> </w:t>
      </w:r>
      <w:r>
        <w:t>for</w:t>
      </w:r>
      <w:r>
        <w:rPr>
          <w:spacing w:val="-3"/>
        </w:rPr>
        <w:t xml:space="preserve"> </w:t>
      </w:r>
      <w:r>
        <w:t>the</w:t>
      </w:r>
      <w:r>
        <w:rPr>
          <w:spacing w:val="-3"/>
        </w:rPr>
        <w:t xml:space="preserve"> </w:t>
      </w:r>
      <w:r>
        <w:t>L&amp;S</w:t>
      </w:r>
      <w:r>
        <w:rPr>
          <w:spacing w:val="-3"/>
        </w:rPr>
        <w:t xml:space="preserve"> </w:t>
      </w:r>
      <w:r>
        <w:rPr>
          <w:b/>
          <w:i/>
        </w:rPr>
        <w:t>Instructional</w:t>
      </w:r>
      <w:r>
        <w:rPr>
          <w:b/>
          <w:i/>
          <w:spacing w:val="-3"/>
        </w:rPr>
        <w:t xml:space="preserve"> </w:t>
      </w:r>
      <w:r>
        <w:rPr>
          <w:b/>
          <w:i/>
        </w:rPr>
        <w:t>Technologist</w:t>
      </w:r>
      <w:r>
        <w:rPr>
          <w:b/>
          <w:i/>
          <w:spacing w:val="-3"/>
        </w:rPr>
        <w:t xml:space="preserve"> </w:t>
      </w:r>
      <w:r>
        <w:t>(all</w:t>
      </w:r>
      <w:r>
        <w:rPr>
          <w:spacing w:val="-3"/>
        </w:rPr>
        <w:t xml:space="preserve"> </w:t>
      </w:r>
      <w:r>
        <w:t>yrs)</w:t>
      </w:r>
      <w:r>
        <w:rPr>
          <w:b/>
        </w:rPr>
        <w:t>,</w:t>
      </w:r>
      <w:r>
        <w:rPr>
          <w:b/>
          <w:spacing w:val="-3"/>
        </w:rPr>
        <w:t xml:space="preserve"> </w:t>
      </w:r>
      <w:r>
        <w:t>a staff position focused on online teaching and learning so that the position commits time specifically to LACS online course development and e-Portfolio support.</w:t>
      </w:r>
    </w:p>
    <w:p w14:paraId="6420B0F3" w14:textId="77777777" w:rsidR="005B0F52" w:rsidRDefault="0046319E">
      <w:pPr>
        <w:ind w:left="962"/>
        <w:jc w:val="both"/>
        <w:rPr>
          <w:b/>
          <w:i/>
          <w:sz w:val="24"/>
        </w:rPr>
      </w:pPr>
      <w:r>
        <w:rPr>
          <w:sz w:val="24"/>
          <w:u w:val="single"/>
        </w:rPr>
        <w:t>MSN</w:t>
      </w:r>
      <w:r>
        <w:rPr>
          <w:spacing w:val="65"/>
          <w:sz w:val="24"/>
        </w:rPr>
        <w:t xml:space="preserve"> </w:t>
      </w:r>
      <w:r>
        <w:rPr>
          <w:sz w:val="24"/>
        </w:rPr>
        <w:t>continues</w:t>
      </w:r>
      <w:r>
        <w:rPr>
          <w:spacing w:val="65"/>
          <w:sz w:val="24"/>
        </w:rPr>
        <w:t xml:space="preserve"> </w:t>
      </w:r>
      <w:r>
        <w:rPr>
          <w:sz w:val="24"/>
        </w:rPr>
        <w:t>to</w:t>
      </w:r>
      <w:r>
        <w:rPr>
          <w:spacing w:val="65"/>
          <w:sz w:val="24"/>
        </w:rPr>
        <w:t xml:space="preserve"> </w:t>
      </w:r>
      <w:r>
        <w:rPr>
          <w:sz w:val="24"/>
        </w:rPr>
        <w:t>contribute</w:t>
      </w:r>
      <w:r>
        <w:rPr>
          <w:spacing w:val="65"/>
          <w:sz w:val="24"/>
        </w:rPr>
        <w:t xml:space="preserve"> </w:t>
      </w:r>
      <w:r>
        <w:rPr>
          <w:sz w:val="24"/>
        </w:rPr>
        <w:t>to</w:t>
      </w:r>
      <w:r>
        <w:rPr>
          <w:spacing w:val="65"/>
          <w:sz w:val="24"/>
        </w:rPr>
        <w:t xml:space="preserve"> </w:t>
      </w:r>
      <w:r>
        <w:rPr>
          <w:sz w:val="24"/>
        </w:rPr>
        <w:t>the</w:t>
      </w:r>
      <w:r>
        <w:rPr>
          <w:spacing w:val="65"/>
          <w:sz w:val="24"/>
        </w:rPr>
        <w:t xml:space="preserve"> </w:t>
      </w:r>
      <w:r>
        <w:rPr>
          <w:b/>
          <w:i/>
          <w:sz w:val="24"/>
        </w:rPr>
        <w:t>First-Year</w:t>
      </w:r>
      <w:r>
        <w:rPr>
          <w:b/>
          <w:i/>
          <w:spacing w:val="65"/>
          <w:sz w:val="24"/>
        </w:rPr>
        <w:t xml:space="preserve"> </w:t>
      </w:r>
      <w:r>
        <w:rPr>
          <w:b/>
          <w:i/>
          <w:sz w:val="24"/>
        </w:rPr>
        <w:t>Interest</w:t>
      </w:r>
      <w:r>
        <w:rPr>
          <w:b/>
          <w:i/>
          <w:spacing w:val="65"/>
          <w:sz w:val="24"/>
        </w:rPr>
        <w:t xml:space="preserve"> </w:t>
      </w:r>
      <w:r>
        <w:rPr>
          <w:b/>
          <w:i/>
          <w:sz w:val="24"/>
        </w:rPr>
        <w:t>Group</w:t>
      </w:r>
      <w:r>
        <w:rPr>
          <w:b/>
          <w:i/>
          <w:spacing w:val="65"/>
          <w:sz w:val="24"/>
        </w:rPr>
        <w:t xml:space="preserve"> </w:t>
      </w:r>
      <w:r>
        <w:rPr>
          <w:b/>
          <w:i/>
          <w:sz w:val="24"/>
        </w:rPr>
        <w:t>with</w:t>
      </w:r>
      <w:r>
        <w:rPr>
          <w:b/>
          <w:i/>
          <w:spacing w:val="65"/>
          <w:sz w:val="24"/>
        </w:rPr>
        <w:t xml:space="preserve"> </w:t>
      </w:r>
      <w:r>
        <w:rPr>
          <w:b/>
          <w:i/>
          <w:sz w:val="24"/>
        </w:rPr>
        <w:t>the</w:t>
      </w:r>
      <w:r>
        <w:rPr>
          <w:b/>
          <w:i/>
          <w:spacing w:val="65"/>
          <w:sz w:val="24"/>
        </w:rPr>
        <w:t xml:space="preserve"> </w:t>
      </w:r>
      <w:r>
        <w:rPr>
          <w:b/>
          <w:i/>
          <w:sz w:val="24"/>
        </w:rPr>
        <w:t>School</w:t>
      </w:r>
      <w:r>
        <w:rPr>
          <w:b/>
          <w:i/>
          <w:spacing w:val="65"/>
          <w:sz w:val="24"/>
        </w:rPr>
        <w:t xml:space="preserve"> </w:t>
      </w:r>
      <w:r>
        <w:rPr>
          <w:b/>
          <w:i/>
          <w:spacing w:val="-5"/>
          <w:sz w:val="24"/>
        </w:rPr>
        <w:t>of</w:t>
      </w:r>
    </w:p>
    <w:p w14:paraId="6420B0F4" w14:textId="77777777" w:rsidR="005B0F52" w:rsidRDefault="005B0F52">
      <w:pPr>
        <w:pStyle w:val="BodyText"/>
        <w:spacing w:before="2"/>
        <w:ind w:left="0"/>
        <w:rPr>
          <w:b/>
          <w:i/>
          <w:sz w:val="16"/>
        </w:rPr>
      </w:pPr>
    </w:p>
    <w:p w14:paraId="6420B0F5" w14:textId="77777777" w:rsidR="005B0F52" w:rsidRDefault="0046319E">
      <w:pPr>
        <w:spacing w:before="90" w:line="480" w:lineRule="auto"/>
        <w:ind w:left="242" w:right="235"/>
        <w:rPr>
          <w:sz w:val="24"/>
        </w:rPr>
      </w:pPr>
      <w:r>
        <w:rPr>
          <w:b/>
          <w:i/>
          <w:sz w:val="24"/>
        </w:rPr>
        <w:t>Education</w:t>
      </w:r>
      <w:r>
        <w:rPr>
          <w:b/>
          <w:i/>
          <w:spacing w:val="-3"/>
          <w:sz w:val="24"/>
        </w:rPr>
        <w:t xml:space="preserve"> </w:t>
      </w:r>
      <w:r>
        <w:rPr>
          <w:sz w:val="24"/>
        </w:rPr>
        <w:t>(a</w:t>
      </w:r>
      <w:r>
        <w:rPr>
          <w:sz w:val="24"/>
        </w:rPr>
        <w:t>ll</w:t>
      </w:r>
      <w:r>
        <w:rPr>
          <w:spacing w:val="-9"/>
          <w:sz w:val="24"/>
        </w:rPr>
        <w:t xml:space="preserve"> </w:t>
      </w:r>
      <w:r>
        <w:rPr>
          <w:sz w:val="24"/>
        </w:rPr>
        <w:t>yrs)</w:t>
      </w:r>
      <w:r>
        <w:rPr>
          <w:spacing w:val="-9"/>
          <w:sz w:val="24"/>
        </w:rPr>
        <w:t xml:space="preserve"> </w:t>
      </w:r>
      <w:r>
        <w:rPr>
          <w:sz w:val="24"/>
        </w:rPr>
        <w:t>with</w:t>
      </w:r>
      <w:r>
        <w:rPr>
          <w:spacing w:val="-9"/>
          <w:sz w:val="24"/>
        </w:rPr>
        <w:t xml:space="preserve"> </w:t>
      </w:r>
      <w:r>
        <w:rPr>
          <w:sz w:val="24"/>
        </w:rPr>
        <w:t>TA</w:t>
      </w:r>
      <w:r>
        <w:rPr>
          <w:spacing w:val="-9"/>
          <w:sz w:val="24"/>
        </w:rPr>
        <w:t xml:space="preserve"> </w:t>
      </w:r>
      <w:r>
        <w:rPr>
          <w:sz w:val="24"/>
        </w:rPr>
        <w:t>salary</w:t>
      </w:r>
      <w:r>
        <w:rPr>
          <w:spacing w:val="-9"/>
          <w:sz w:val="24"/>
        </w:rPr>
        <w:t xml:space="preserve"> </w:t>
      </w:r>
      <w:r>
        <w:rPr>
          <w:sz w:val="24"/>
        </w:rPr>
        <w:t>support</w:t>
      </w:r>
      <w:r>
        <w:rPr>
          <w:spacing w:val="-9"/>
          <w:sz w:val="24"/>
        </w:rPr>
        <w:t xml:space="preserve"> </w:t>
      </w:r>
      <w:r>
        <w:rPr>
          <w:sz w:val="24"/>
        </w:rPr>
        <w:t>for</w:t>
      </w:r>
      <w:r>
        <w:rPr>
          <w:spacing w:val="-9"/>
          <w:sz w:val="24"/>
        </w:rPr>
        <w:t xml:space="preserve"> </w:t>
      </w:r>
      <w:r>
        <w:rPr>
          <w:sz w:val="24"/>
        </w:rPr>
        <w:t>the</w:t>
      </w:r>
      <w:r>
        <w:rPr>
          <w:spacing w:val="-9"/>
          <w:sz w:val="24"/>
        </w:rPr>
        <w:t xml:space="preserve"> </w:t>
      </w:r>
      <w:r>
        <w:rPr>
          <w:sz w:val="24"/>
        </w:rPr>
        <w:t>course,</w:t>
      </w:r>
      <w:r>
        <w:rPr>
          <w:spacing w:val="-9"/>
          <w:sz w:val="24"/>
        </w:rPr>
        <w:t xml:space="preserve"> </w:t>
      </w:r>
      <w:r>
        <w:rPr>
          <w:sz w:val="24"/>
        </w:rPr>
        <w:t>Globalizing</w:t>
      </w:r>
      <w:r>
        <w:rPr>
          <w:spacing w:val="-9"/>
          <w:sz w:val="24"/>
        </w:rPr>
        <w:t xml:space="preserve"> </w:t>
      </w:r>
      <w:r>
        <w:rPr>
          <w:sz w:val="24"/>
        </w:rPr>
        <w:t>Education,</w:t>
      </w:r>
      <w:r>
        <w:rPr>
          <w:spacing w:val="-9"/>
          <w:sz w:val="24"/>
        </w:rPr>
        <w:t xml:space="preserve"> </w:t>
      </w:r>
      <w:r>
        <w:rPr>
          <w:sz w:val="24"/>
        </w:rPr>
        <w:t>offered</w:t>
      </w:r>
      <w:r>
        <w:rPr>
          <w:spacing w:val="-9"/>
          <w:sz w:val="24"/>
        </w:rPr>
        <w:t xml:space="preserve"> </w:t>
      </w:r>
      <w:r>
        <w:rPr>
          <w:sz w:val="24"/>
        </w:rPr>
        <w:t>by</w:t>
      </w:r>
      <w:r>
        <w:rPr>
          <w:spacing w:val="-9"/>
          <w:sz w:val="24"/>
        </w:rPr>
        <w:t xml:space="preserve"> </w:t>
      </w:r>
      <w:r>
        <w:rPr>
          <w:sz w:val="24"/>
        </w:rPr>
        <w:t xml:space="preserve">Prof. Maggy Hawkins and to a </w:t>
      </w:r>
      <w:r>
        <w:rPr>
          <w:b/>
          <w:i/>
          <w:sz w:val="24"/>
        </w:rPr>
        <w:t xml:space="preserve">Guest Speaker for FIG Courses </w:t>
      </w:r>
      <w:r>
        <w:rPr>
          <w:sz w:val="24"/>
        </w:rPr>
        <w:t>(all yrs).</w:t>
      </w:r>
    </w:p>
    <w:p w14:paraId="6420B0F6" w14:textId="77777777" w:rsidR="005B0F52" w:rsidRDefault="005B0F52">
      <w:pPr>
        <w:spacing w:line="480" w:lineRule="auto"/>
        <w:rPr>
          <w:sz w:val="24"/>
        </w:rPr>
        <w:sectPr w:rsidR="005B0F52">
          <w:pgSz w:w="12240" w:h="15840"/>
          <w:pgMar w:top="1380" w:right="1200" w:bottom="1000" w:left="1200" w:header="0" w:footer="806" w:gutter="0"/>
          <w:cols w:space="720"/>
        </w:sectPr>
      </w:pPr>
    </w:p>
    <w:p w14:paraId="6420B0F7" w14:textId="77777777" w:rsidR="005B0F52" w:rsidRDefault="0046319E">
      <w:pPr>
        <w:spacing w:before="66"/>
        <w:ind w:left="962"/>
        <w:rPr>
          <w:b/>
          <w:i/>
          <w:sz w:val="24"/>
        </w:rPr>
      </w:pPr>
      <w:r>
        <w:rPr>
          <w:sz w:val="24"/>
          <w:u w:val="single"/>
        </w:rPr>
        <w:t>MKE</w:t>
      </w:r>
      <w:r>
        <w:rPr>
          <w:spacing w:val="58"/>
          <w:sz w:val="24"/>
        </w:rPr>
        <w:t xml:space="preserve"> </w:t>
      </w:r>
      <w:r>
        <w:rPr>
          <w:sz w:val="24"/>
        </w:rPr>
        <w:t>supports</w:t>
      </w:r>
      <w:r>
        <w:rPr>
          <w:spacing w:val="58"/>
          <w:sz w:val="24"/>
        </w:rPr>
        <w:t xml:space="preserve"> </w:t>
      </w:r>
      <w:r>
        <w:rPr>
          <w:b/>
          <w:i/>
          <w:sz w:val="24"/>
        </w:rPr>
        <w:t>Spanish/Portuguese</w:t>
      </w:r>
      <w:r>
        <w:rPr>
          <w:b/>
          <w:i/>
          <w:spacing w:val="58"/>
          <w:sz w:val="24"/>
        </w:rPr>
        <w:t xml:space="preserve"> </w:t>
      </w:r>
      <w:r>
        <w:rPr>
          <w:b/>
          <w:i/>
          <w:sz w:val="24"/>
        </w:rPr>
        <w:t>Customized</w:t>
      </w:r>
      <w:r>
        <w:rPr>
          <w:b/>
          <w:i/>
          <w:spacing w:val="59"/>
          <w:sz w:val="24"/>
        </w:rPr>
        <w:t xml:space="preserve"> </w:t>
      </w:r>
      <w:r>
        <w:rPr>
          <w:b/>
          <w:i/>
          <w:sz w:val="24"/>
        </w:rPr>
        <w:t>Language</w:t>
      </w:r>
      <w:r>
        <w:rPr>
          <w:b/>
          <w:i/>
          <w:spacing w:val="58"/>
          <w:sz w:val="24"/>
        </w:rPr>
        <w:t xml:space="preserve"> </w:t>
      </w:r>
      <w:r>
        <w:rPr>
          <w:b/>
          <w:i/>
          <w:sz w:val="24"/>
        </w:rPr>
        <w:t>Modules</w:t>
      </w:r>
      <w:r>
        <w:rPr>
          <w:b/>
          <w:i/>
          <w:spacing w:val="58"/>
          <w:sz w:val="24"/>
        </w:rPr>
        <w:t xml:space="preserve"> </w:t>
      </w:r>
      <w:r>
        <w:rPr>
          <w:b/>
          <w:i/>
          <w:sz w:val="24"/>
        </w:rPr>
        <w:t>for</w:t>
      </w:r>
      <w:r>
        <w:rPr>
          <w:b/>
          <w:i/>
          <w:spacing w:val="58"/>
          <w:sz w:val="24"/>
        </w:rPr>
        <w:t xml:space="preserve"> </w:t>
      </w:r>
      <w:r>
        <w:rPr>
          <w:b/>
          <w:i/>
          <w:sz w:val="24"/>
        </w:rPr>
        <w:t>Students</w:t>
      </w:r>
      <w:r>
        <w:rPr>
          <w:b/>
          <w:i/>
          <w:spacing w:val="59"/>
          <w:sz w:val="24"/>
        </w:rPr>
        <w:t xml:space="preserve"> </w:t>
      </w:r>
      <w:r>
        <w:rPr>
          <w:b/>
          <w:i/>
          <w:spacing w:val="-5"/>
          <w:sz w:val="24"/>
        </w:rPr>
        <w:t>in</w:t>
      </w:r>
    </w:p>
    <w:p w14:paraId="6420B0F8" w14:textId="77777777" w:rsidR="005B0F52" w:rsidRDefault="005B0F52">
      <w:pPr>
        <w:pStyle w:val="BodyText"/>
        <w:spacing w:before="2"/>
        <w:ind w:left="0"/>
        <w:rPr>
          <w:b/>
          <w:i/>
          <w:sz w:val="16"/>
        </w:rPr>
      </w:pPr>
    </w:p>
    <w:p w14:paraId="6420B0F9" w14:textId="77777777" w:rsidR="005B0F52" w:rsidRDefault="0046319E">
      <w:pPr>
        <w:pStyle w:val="BodyText"/>
        <w:spacing w:before="90" w:line="480" w:lineRule="auto"/>
        <w:ind w:right="235"/>
        <w:jc w:val="both"/>
        <w:rPr>
          <w:b/>
          <w:i/>
        </w:rPr>
      </w:pPr>
      <w:r>
        <w:rPr>
          <w:b/>
          <w:i/>
        </w:rPr>
        <w:t xml:space="preserve">Professional Schools &amp; Sciences </w:t>
      </w:r>
      <w:r>
        <w:t>(all yrs) for students to gain basic language skills for study abroad</w:t>
      </w:r>
      <w:r>
        <w:rPr>
          <w:spacing w:val="-3"/>
        </w:rPr>
        <w:t xml:space="preserve"> </w:t>
      </w:r>
      <w:r>
        <w:t>or</w:t>
      </w:r>
      <w:r>
        <w:rPr>
          <w:spacing w:val="-3"/>
        </w:rPr>
        <w:t xml:space="preserve"> </w:t>
      </w:r>
      <w:r>
        <w:t>fieldwork</w:t>
      </w:r>
      <w:r>
        <w:rPr>
          <w:spacing w:val="-3"/>
        </w:rPr>
        <w:t xml:space="preserve"> </w:t>
      </w:r>
      <w:r>
        <w:t>to</w:t>
      </w:r>
      <w:r>
        <w:rPr>
          <w:spacing w:val="-3"/>
        </w:rPr>
        <w:t xml:space="preserve"> </w:t>
      </w:r>
      <w:r>
        <w:t>enhance</w:t>
      </w:r>
      <w:r>
        <w:rPr>
          <w:spacing w:val="-3"/>
        </w:rPr>
        <w:t xml:space="preserve"> </w:t>
      </w:r>
      <w:r>
        <w:t>their</w:t>
      </w:r>
      <w:r>
        <w:rPr>
          <w:spacing w:val="-3"/>
        </w:rPr>
        <w:t xml:space="preserve"> </w:t>
      </w:r>
      <w:r>
        <w:t>experience.</w:t>
      </w:r>
      <w:r>
        <w:rPr>
          <w:spacing w:val="40"/>
        </w:rPr>
        <w:t xml:space="preserve"> </w:t>
      </w:r>
      <w:r>
        <w:t>An</w:t>
      </w:r>
      <w:r>
        <w:rPr>
          <w:spacing w:val="-3"/>
        </w:rPr>
        <w:t xml:space="preserve"> </w:t>
      </w:r>
      <w:r>
        <w:t>Atmospheric</w:t>
      </w:r>
      <w:r>
        <w:rPr>
          <w:spacing w:val="-3"/>
        </w:rPr>
        <w:t xml:space="preserve"> </w:t>
      </w:r>
      <w:r>
        <w:t>Sciences</w:t>
      </w:r>
      <w:r>
        <w:rPr>
          <w:spacing w:val="-3"/>
        </w:rPr>
        <w:t xml:space="preserve"> </w:t>
      </w:r>
      <w:r>
        <w:t>Mexico</w:t>
      </w:r>
      <w:r>
        <w:rPr>
          <w:spacing w:val="-3"/>
        </w:rPr>
        <w:t xml:space="preserve"> </w:t>
      </w:r>
      <w:r>
        <w:t>study</w:t>
      </w:r>
      <w:r>
        <w:rPr>
          <w:spacing w:val="-3"/>
        </w:rPr>
        <w:t xml:space="preserve"> </w:t>
      </w:r>
      <w:r>
        <w:t>abroad has</w:t>
      </w:r>
      <w:r>
        <w:rPr>
          <w:spacing w:val="43"/>
        </w:rPr>
        <w:t xml:space="preserve"> </w:t>
      </w:r>
      <w:r>
        <w:t>benefitted</w:t>
      </w:r>
      <w:r>
        <w:rPr>
          <w:spacing w:val="46"/>
        </w:rPr>
        <w:t xml:space="preserve"> </w:t>
      </w:r>
      <w:r>
        <w:t>from</w:t>
      </w:r>
      <w:r>
        <w:rPr>
          <w:spacing w:val="46"/>
        </w:rPr>
        <w:t xml:space="preserve"> </w:t>
      </w:r>
      <w:r>
        <w:t>the</w:t>
      </w:r>
      <w:r>
        <w:rPr>
          <w:spacing w:val="46"/>
        </w:rPr>
        <w:t xml:space="preserve"> </w:t>
      </w:r>
      <w:r>
        <w:t>training</w:t>
      </w:r>
      <w:r>
        <w:rPr>
          <w:spacing w:val="46"/>
        </w:rPr>
        <w:t xml:space="preserve"> </w:t>
      </w:r>
      <w:r>
        <w:t>to</w:t>
      </w:r>
      <w:r>
        <w:rPr>
          <w:spacing w:val="46"/>
        </w:rPr>
        <w:t xml:space="preserve"> </w:t>
      </w:r>
      <w:r>
        <w:t>date.</w:t>
      </w:r>
      <w:r>
        <w:rPr>
          <w:spacing w:val="46"/>
        </w:rPr>
        <w:t xml:space="preserve"> </w:t>
      </w:r>
      <w:r>
        <w:t>In</w:t>
      </w:r>
      <w:r>
        <w:rPr>
          <w:spacing w:val="46"/>
        </w:rPr>
        <w:t xml:space="preserve"> </w:t>
      </w:r>
      <w:r>
        <w:t>addition,</w:t>
      </w:r>
      <w:r>
        <w:rPr>
          <w:spacing w:val="45"/>
        </w:rPr>
        <w:t xml:space="preserve"> </w:t>
      </w:r>
      <w:r>
        <w:t>the</w:t>
      </w:r>
      <w:r>
        <w:rPr>
          <w:spacing w:val="46"/>
        </w:rPr>
        <w:t xml:space="preserve"> </w:t>
      </w:r>
      <w:r>
        <w:rPr>
          <w:u w:val="single"/>
        </w:rPr>
        <w:t>Consortiu</w:t>
      </w:r>
      <w:r>
        <w:rPr>
          <w:u w:val="single"/>
        </w:rPr>
        <w:t>m’s</w:t>
      </w:r>
      <w:r>
        <w:rPr>
          <w:spacing w:val="46"/>
        </w:rPr>
        <w:t xml:space="preserve"> </w:t>
      </w:r>
      <w:r>
        <w:rPr>
          <w:b/>
          <w:i/>
        </w:rPr>
        <w:t>Freshwater</w:t>
      </w:r>
      <w:r>
        <w:rPr>
          <w:b/>
          <w:i/>
          <w:spacing w:val="46"/>
        </w:rPr>
        <w:t xml:space="preserve"> </w:t>
      </w:r>
      <w:r>
        <w:rPr>
          <w:b/>
          <w:i/>
          <w:spacing w:val="-2"/>
        </w:rPr>
        <w:t>Sciences</w:t>
      </w:r>
    </w:p>
    <w:p w14:paraId="6420B0FA" w14:textId="77777777" w:rsidR="005B0F52" w:rsidRDefault="0046319E">
      <w:pPr>
        <w:pStyle w:val="BodyText"/>
        <w:spacing w:line="480" w:lineRule="auto"/>
        <w:ind w:right="235"/>
        <w:jc w:val="both"/>
      </w:pPr>
      <w:r>
        <w:rPr>
          <w:b/>
          <w:i/>
        </w:rPr>
        <w:t>Collaboration</w:t>
      </w:r>
      <w:r>
        <w:rPr>
          <w:b/>
          <w:i/>
          <w:spacing w:val="-11"/>
        </w:rPr>
        <w:t xml:space="preserve"> </w:t>
      </w:r>
      <w:r>
        <w:t>(all</w:t>
      </w:r>
      <w:r>
        <w:rPr>
          <w:spacing w:val="-11"/>
        </w:rPr>
        <w:t xml:space="preserve"> </w:t>
      </w:r>
      <w:r>
        <w:t>yrs)</w:t>
      </w:r>
      <w:r>
        <w:rPr>
          <w:spacing w:val="-11"/>
        </w:rPr>
        <w:t xml:space="preserve"> </w:t>
      </w:r>
      <w:r>
        <w:t>allows</w:t>
      </w:r>
      <w:r>
        <w:rPr>
          <w:spacing w:val="-11"/>
        </w:rPr>
        <w:t xml:space="preserve"> </w:t>
      </w:r>
      <w:r>
        <w:t>us</w:t>
      </w:r>
      <w:r>
        <w:rPr>
          <w:spacing w:val="-11"/>
        </w:rPr>
        <w:t xml:space="preserve"> </w:t>
      </w:r>
      <w:r>
        <w:t>to</w:t>
      </w:r>
      <w:r>
        <w:rPr>
          <w:spacing w:val="-11"/>
        </w:rPr>
        <w:t xml:space="preserve"> </w:t>
      </w:r>
      <w:r>
        <w:t>partner</w:t>
      </w:r>
      <w:r>
        <w:rPr>
          <w:spacing w:val="-11"/>
        </w:rPr>
        <w:t xml:space="preserve"> </w:t>
      </w:r>
      <w:r>
        <w:t>with</w:t>
      </w:r>
      <w:r>
        <w:rPr>
          <w:spacing w:val="-11"/>
        </w:rPr>
        <w:t xml:space="preserve"> </w:t>
      </w:r>
      <w:r>
        <w:t>MKE</w:t>
      </w:r>
      <w:r>
        <w:rPr>
          <w:spacing w:val="-11"/>
        </w:rPr>
        <w:t xml:space="preserve"> </w:t>
      </w:r>
      <w:r>
        <w:t>Freshwater</w:t>
      </w:r>
      <w:r>
        <w:rPr>
          <w:spacing w:val="-11"/>
        </w:rPr>
        <w:t xml:space="preserve"> </w:t>
      </w:r>
      <w:r>
        <w:t>Sciences</w:t>
      </w:r>
      <w:r>
        <w:rPr>
          <w:spacing w:val="-11"/>
        </w:rPr>
        <w:t xml:space="preserve"> </w:t>
      </w:r>
      <w:r>
        <w:t>to</w:t>
      </w:r>
      <w:r>
        <w:rPr>
          <w:spacing w:val="-11"/>
        </w:rPr>
        <w:t xml:space="preserve"> </w:t>
      </w:r>
      <w:r>
        <w:t>support</w:t>
      </w:r>
      <w:r>
        <w:rPr>
          <w:spacing w:val="-11"/>
        </w:rPr>
        <w:t xml:space="preserve"> </w:t>
      </w:r>
      <w:r>
        <w:t>the</w:t>
      </w:r>
      <w:r>
        <w:rPr>
          <w:spacing w:val="-11"/>
        </w:rPr>
        <w:t xml:space="preserve"> </w:t>
      </w:r>
      <w:r>
        <w:t>ongoing Laguna Bacalar Mexico Freshwater project with training opportunities for student researchers, guest speakers, and curriculum development.</w:t>
      </w:r>
      <w:r>
        <w:rPr>
          <w:spacing w:val="40"/>
        </w:rPr>
        <w:t xml:space="preserve"> </w:t>
      </w:r>
      <w:r>
        <w:t>(See Criterion C).</w:t>
      </w:r>
    </w:p>
    <w:p w14:paraId="6420B0FB" w14:textId="77777777" w:rsidR="005B0F52" w:rsidRDefault="0046319E">
      <w:pPr>
        <w:spacing w:before="1"/>
        <w:ind w:left="962"/>
        <w:jc w:val="both"/>
        <w:rPr>
          <w:b/>
          <w:i/>
          <w:sz w:val="24"/>
        </w:rPr>
      </w:pPr>
      <w:r>
        <w:rPr>
          <w:sz w:val="24"/>
          <w:u w:val="single"/>
        </w:rPr>
        <w:t>MKE</w:t>
      </w:r>
      <w:r>
        <w:rPr>
          <w:spacing w:val="9"/>
          <w:sz w:val="24"/>
        </w:rPr>
        <w:t xml:space="preserve"> </w:t>
      </w:r>
      <w:r>
        <w:rPr>
          <w:sz w:val="24"/>
        </w:rPr>
        <w:t>also</w:t>
      </w:r>
      <w:r>
        <w:rPr>
          <w:spacing w:val="11"/>
          <w:sz w:val="24"/>
        </w:rPr>
        <w:t xml:space="preserve"> </w:t>
      </w:r>
      <w:r>
        <w:rPr>
          <w:sz w:val="24"/>
        </w:rPr>
        <w:t>requests</w:t>
      </w:r>
      <w:r>
        <w:rPr>
          <w:spacing w:val="11"/>
          <w:sz w:val="24"/>
        </w:rPr>
        <w:t xml:space="preserve"> </w:t>
      </w:r>
      <w:r>
        <w:rPr>
          <w:sz w:val="24"/>
        </w:rPr>
        <w:t>funds</w:t>
      </w:r>
      <w:r>
        <w:rPr>
          <w:spacing w:val="11"/>
          <w:sz w:val="24"/>
        </w:rPr>
        <w:t xml:space="preserve"> </w:t>
      </w:r>
      <w:r>
        <w:rPr>
          <w:sz w:val="24"/>
        </w:rPr>
        <w:t>for</w:t>
      </w:r>
      <w:r>
        <w:rPr>
          <w:spacing w:val="11"/>
          <w:sz w:val="24"/>
        </w:rPr>
        <w:t xml:space="preserve"> </w:t>
      </w:r>
      <w:r>
        <w:rPr>
          <w:b/>
          <w:i/>
          <w:sz w:val="24"/>
        </w:rPr>
        <w:t>Program</w:t>
      </w:r>
      <w:r>
        <w:rPr>
          <w:b/>
          <w:i/>
          <w:spacing w:val="11"/>
          <w:sz w:val="24"/>
        </w:rPr>
        <w:t xml:space="preserve"> </w:t>
      </w:r>
      <w:r>
        <w:rPr>
          <w:b/>
          <w:i/>
          <w:sz w:val="24"/>
        </w:rPr>
        <w:t>Development,</w:t>
      </w:r>
      <w:r>
        <w:rPr>
          <w:b/>
          <w:i/>
          <w:spacing w:val="11"/>
          <w:sz w:val="24"/>
        </w:rPr>
        <w:t xml:space="preserve"> </w:t>
      </w:r>
      <w:r>
        <w:rPr>
          <w:b/>
          <w:i/>
          <w:sz w:val="24"/>
        </w:rPr>
        <w:t>Integration</w:t>
      </w:r>
      <w:r>
        <w:rPr>
          <w:b/>
          <w:i/>
          <w:spacing w:val="11"/>
          <w:sz w:val="24"/>
        </w:rPr>
        <w:t xml:space="preserve"> </w:t>
      </w:r>
      <w:r>
        <w:rPr>
          <w:b/>
          <w:i/>
          <w:sz w:val="24"/>
        </w:rPr>
        <w:t>of</w:t>
      </w:r>
      <w:r>
        <w:rPr>
          <w:b/>
          <w:i/>
          <w:spacing w:val="11"/>
          <w:sz w:val="24"/>
        </w:rPr>
        <w:t xml:space="preserve"> </w:t>
      </w:r>
      <w:r>
        <w:rPr>
          <w:b/>
          <w:i/>
          <w:sz w:val="24"/>
        </w:rPr>
        <w:t>Spanish</w:t>
      </w:r>
      <w:r>
        <w:rPr>
          <w:b/>
          <w:i/>
          <w:spacing w:val="11"/>
          <w:sz w:val="24"/>
        </w:rPr>
        <w:t xml:space="preserve"> </w:t>
      </w:r>
      <w:r>
        <w:rPr>
          <w:b/>
          <w:i/>
          <w:sz w:val="24"/>
        </w:rPr>
        <w:t>for</w:t>
      </w:r>
      <w:r>
        <w:rPr>
          <w:b/>
          <w:i/>
          <w:spacing w:val="12"/>
          <w:sz w:val="24"/>
        </w:rPr>
        <w:t xml:space="preserve"> </w:t>
      </w:r>
      <w:r>
        <w:rPr>
          <w:b/>
          <w:i/>
          <w:spacing w:val="-2"/>
          <w:sz w:val="24"/>
        </w:rPr>
        <w:t>Health</w:t>
      </w:r>
    </w:p>
    <w:p w14:paraId="6420B0FC" w14:textId="77777777" w:rsidR="005B0F52" w:rsidRDefault="005B0F52">
      <w:pPr>
        <w:pStyle w:val="BodyText"/>
        <w:spacing w:before="2"/>
        <w:ind w:left="0"/>
        <w:rPr>
          <w:b/>
          <w:i/>
          <w:sz w:val="16"/>
        </w:rPr>
      </w:pPr>
    </w:p>
    <w:p w14:paraId="6420B0FD" w14:textId="77777777" w:rsidR="005B0F52" w:rsidRDefault="0046319E">
      <w:pPr>
        <w:spacing w:before="90" w:line="480" w:lineRule="auto"/>
        <w:ind w:left="242" w:right="235"/>
        <w:jc w:val="both"/>
        <w:rPr>
          <w:sz w:val="24"/>
        </w:rPr>
      </w:pPr>
      <w:r>
        <w:rPr>
          <w:b/>
          <w:i/>
          <w:sz w:val="24"/>
        </w:rPr>
        <w:t>Professionals</w:t>
      </w:r>
      <w:r>
        <w:rPr>
          <w:b/>
          <w:i/>
          <w:spacing w:val="-10"/>
          <w:sz w:val="24"/>
        </w:rPr>
        <w:t xml:space="preserve"> </w:t>
      </w:r>
      <w:r>
        <w:rPr>
          <w:b/>
          <w:i/>
          <w:sz w:val="24"/>
        </w:rPr>
        <w:t>certificate</w:t>
      </w:r>
      <w:r>
        <w:rPr>
          <w:b/>
          <w:i/>
          <w:spacing w:val="-10"/>
          <w:sz w:val="24"/>
        </w:rPr>
        <w:t xml:space="preserve"> </w:t>
      </w:r>
      <w:r>
        <w:rPr>
          <w:b/>
          <w:i/>
          <w:sz w:val="24"/>
        </w:rPr>
        <w:t>students</w:t>
      </w:r>
      <w:r>
        <w:rPr>
          <w:b/>
          <w:i/>
          <w:spacing w:val="-10"/>
          <w:sz w:val="24"/>
        </w:rPr>
        <w:t xml:space="preserve"> </w:t>
      </w:r>
      <w:r>
        <w:rPr>
          <w:b/>
          <w:i/>
          <w:sz w:val="24"/>
        </w:rPr>
        <w:t>into</w:t>
      </w:r>
      <w:r>
        <w:rPr>
          <w:b/>
          <w:i/>
          <w:spacing w:val="-10"/>
          <w:sz w:val="24"/>
        </w:rPr>
        <w:t xml:space="preserve"> </w:t>
      </w:r>
      <w:r>
        <w:rPr>
          <w:b/>
          <w:i/>
          <w:sz w:val="24"/>
        </w:rPr>
        <w:t>the</w:t>
      </w:r>
      <w:r>
        <w:rPr>
          <w:b/>
          <w:i/>
          <w:spacing w:val="-10"/>
          <w:sz w:val="24"/>
        </w:rPr>
        <w:t xml:space="preserve"> </w:t>
      </w:r>
      <w:r>
        <w:rPr>
          <w:b/>
          <w:i/>
          <w:sz w:val="24"/>
        </w:rPr>
        <w:t>College</w:t>
      </w:r>
      <w:r>
        <w:rPr>
          <w:b/>
          <w:i/>
          <w:spacing w:val="-10"/>
          <w:sz w:val="24"/>
        </w:rPr>
        <w:t xml:space="preserve"> </w:t>
      </w:r>
      <w:r>
        <w:rPr>
          <w:b/>
          <w:i/>
          <w:sz w:val="24"/>
        </w:rPr>
        <w:t>of</w:t>
      </w:r>
      <w:r>
        <w:rPr>
          <w:b/>
          <w:i/>
          <w:spacing w:val="-10"/>
          <w:sz w:val="24"/>
        </w:rPr>
        <w:t xml:space="preserve"> </w:t>
      </w:r>
      <w:r>
        <w:rPr>
          <w:b/>
          <w:i/>
          <w:sz w:val="24"/>
        </w:rPr>
        <w:t>Nursing</w:t>
      </w:r>
      <w:r>
        <w:rPr>
          <w:b/>
          <w:i/>
          <w:spacing w:val="-10"/>
          <w:sz w:val="24"/>
        </w:rPr>
        <w:t xml:space="preserve"> </w:t>
      </w:r>
      <w:r>
        <w:rPr>
          <w:b/>
          <w:i/>
          <w:sz w:val="24"/>
        </w:rPr>
        <w:t>Simulation</w:t>
      </w:r>
      <w:r>
        <w:rPr>
          <w:b/>
          <w:i/>
          <w:spacing w:val="-10"/>
          <w:sz w:val="24"/>
        </w:rPr>
        <w:t xml:space="preserve"> </w:t>
      </w:r>
      <w:r>
        <w:rPr>
          <w:b/>
          <w:i/>
          <w:sz w:val="24"/>
        </w:rPr>
        <w:t>Lab</w:t>
      </w:r>
      <w:r>
        <w:rPr>
          <w:b/>
          <w:i/>
          <w:spacing w:val="-3"/>
          <w:sz w:val="24"/>
        </w:rPr>
        <w:t xml:space="preserve"> </w:t>
      </w:r>
      <w:r>
        <w:rPr>
          <w:sz w:val="24"/>
        </w:rPr>
        <w:t>(yr</w:t>
      </w:r>
      <w:r>
        <w:rPr>
          <w:spacing w:val="-10"/>
          <w:sz w:val="24"/>
        </w:rPr>
        <w:t xml:space="preserve"> </w:t>
      </w:r>
      <w:r>
        <w:rPr>
          <w:sz w:val="24"/>
        </w:rPr>
        <w:t>1).</w:t>
      </w:r>
      <w:r>
        <w:rPr>
          <w:spacing w:val="40"/>
          <w:sz w:val="24"/>
        </w:rPr>
        <w:t xml:space="preserve"> </w:t>
      </w:r>
      <w:r>
        <w:rPr>
          <w:sz w:val="24"/>
        </w:rPr>
        <w:t>In</w:t>
      </w:r>
      <w:r>
        <w:rPr>
          <w:spacing w:val="-10"/>
          <w:sz w:val="24"/>
        </w:rPr>
        <w:t xml:space="preserve"> </w:t>
      </w:r>
      <w:r>
        <w:rPr>
          <w:sz w:val="24"/>
        </w:rPr>
        <w:t>this</w:t>
      </w:r>
      <w:r>
        <w:rPr>
          <w:spacing w:val="-10"/>
          <w:sz w:val="24"/>
        </w:rPr>
        <w:t xml:space="preserve"> </w:t>
      </w:r>
      <w:r>
        <w:rPr>
          <w:sz w:val="24"/>
        </w:rPr>
        <w:t>new initiative (based on a previous model of incorporating American Sign Language students into the Nursing Simulation setting), SHP students (as interpreters) an</w:t>
      </w:r>
      <w:r>
        <w:rPr>
          <w:sz w:val="24"/>
        </w:rPr>
        <w:t>d Nursing students will gain experience working together in a clinical setting.</w:t>
      </w:r>
    </w:p>
    <w:p w14:paraId="6420B0FE" w14:textId="77777777" w:rsidR="005B0F52" w:rsidRDefault="0046319E">
      <w:pPr>
        <w:ind w:left="242"/>
        <w:jc w:val="both"/>
        <w:rPr>
          <w:sz w:val="24"/>
        </w:rPr>
      </w:pPr>
      <w:r>
        <w:rPr>
          <w:b/>
          <w:color w:val="1F3763"/>
          <w:sz w:val="24"/>
        </w:rPr>
        <w:t>Career</w:t>
      </w:r>
      <w:r>
        <w:rPr>
          <w:b/>
          <w:color w:val="1F3763"/>
          <w:spacing w:val="69"/>
          <w:sz w:val="24"/>
        </w:rPr>
        <w:t xml:space="preserve"> </w:t>
      </w:r>
      <w:r>
        <w:rPr>
          <w:b/>
          <w:color w:val="1F3763"/>
          <w:sz w:val="24"/>
        </w:rPr>
        <w:t>Training</w:t>
      </w:r>
      <w:r>
        <w:rPr>
          <w:b/>
          <w:color w:val="1F3763"/>
          <w:spacing w:val="70"/>
          <w:sz w:val="24"/>
        </w:rPr>
        <w:t xml:space="preserve"> </w:t>
      </w:r>
      <w:r>
        <w:rPr>
          <w:b/>
          <w:color w:val="1F3763"/>
          <w:sz w:val="24"/>
        </w:rPr>
        <w:t>and</w:t>
      </w:r>
      <w:r>
        <w:rPr>
          <w:b/>
          <w:color w:val="1F3763"/>
          <w:spacing w:val="70"/>
          <w:sz w:val="24"/>
        </w:rPr>
        <w:t xml:space="preserve"> </w:t>
      </w:r>
      <w:r>
        <w:rPr>
          <w:b/>
          <w:color w:val="1F3763"/>
          <w:sz w:val="24"/>
        </w:rPr>
        <w:t>Placement.</w:t>
      </w:r>
      <w:r>
        <w:rPr>
          <w:b/>
          <w:color w:val="1F3763"/>
          <w:spacing w:val="69"/>
          <w:sz w:val="24"/>
        </w:rPr>
        <w:t xml:space="preserve">  </w:t>
      </w:r>
      <w:r>
        <w:rPr>
          <w:sz w:val="24"/>
        </w:rPr>
        <w:t>In</w:t>
      </w:r>
      <w:r>
        <w:rPr>
          <w:spacing w:val="71"/>
          <w:sz w:val="24"/>
        </w:rPr>
        <w:t xml:space="preserve"> </w:t>
      </w:r>
      <w:r>
        <w:rPr>
          <w:sz w:val="24"/>
        </w:rPr>
        <w:t>response</w:t>
      </w:r>
      <w:r>
        <w:rPr>
          <w:spacing w:val="70"/>
          <w:sz w:val="24"/>
        </w:rPr>
        <w:t xml:space="preserve"> </w:t>
      </w:r>
      <w:r>
        <w:rPr>
          <w:sz w:val="24"/>
        </w:rPr>
        <w:t>to</w:t>
      </w:r>
      <w:r>
        <w:rPr>
          <w:spacing w:val="70"/>
          <w:sz w:val="24"/>
        </w:rPr>
        <w:t xml:space="preserve"> </w:t>
      </w:r>
      <w:r>
        <w:rPr>
          <w:sz w:val="24"/>
        </w:rPr>
        <w:t>student</w:t>
      </w:r>
      <w:r>
        <w:rPr>
          <w:spacing w:val="69"/>
          <w:sz w:val="24"/>
        </w:rPr>
        <w:t xml:space="preserve"> </w:t>
      </w:r>
      <w:r>
        <w:rPr>
          <w:sz w:val="24"/>
        </w:rPr>
        <w:t>feedback,</w:t>
      </w:r>
      <w:r>
        <w:rPr>
          <w:spacing w:val="70"/>
          <w:sz w:val="24"/>
        </w:rPr>
        <w:t xml:space="preserve"> </w:t>
      </w:r>
      <w:r>
        <w:rPr>
          <w:sz w:val="24"/>
        </w:rPr>
        <w:t>the</w:t>
      </w:r>
      <w:r>
        <w:rPr>
          <w:spacing w:val="70"/>
          <w:sz w:val="24"/>
        </w:rPr>
        <w:t xml:space="preserve"> </w:t>
      </w:r>
      <w:r>
        <w:rPr>
          <w:sz w:val="24"/>
          <w:u w:val="single"/>
        </w:rPr>
        <w:t>Consortium</w:t>
      </w:r>
      <w:r>
        <w:rPr>
          <w:spacing w:val="70"/>
          <w:sz w:val="24"/>
        </w:rPr>
        <w:t xml:space="preserve"> </w:t>
      </w:r>
      <w:r>
        <w:rPr>
          <w:spacing w:val="-4"/>
          <w:sz w:val="24"/>
        </w:rPr>
        <w:t>will</w:t>
      </w:r>
    </w:p>
    <w:p w14:paraId="6420B0FF" w14:textId="77777777" w:rsidR="005B0F52" w:rsidRDefault="005B0F52">
      <w:pPr>
        <w:pStyle w:val="BodyText"/>
        <w:spacing w:before="2"/>
        <w:ind w:left="0"/>
        <w:rPr>
          <w:sz w:val="16"/>
        </w:rPr>
      </w:pPr>
    </w:p>
    <w:p w14:paraId="6420B100" w14:textId="77777777" w:rsidR="005B0F52" w:rsidRDefault="0046319E">
      <w:pPr>
        <w:pStyle w:val="BodyText"/>
        <w:spacing w:before="90" w:line="480" w:lineRule="auto"/>
        <w:ind w:right="235"/>
        <w:jc w:val="both"/>
      </w:pPr>
      <w:r>
        <w:t xml:space="preserve">proactively expand its student support with additional programming, including the </w:t>
      </w:r>
      <w:r>
        <w:rPr>
          <w:b/>
          <w:i/>
        </w:rPr>
        <w:t>FLAS Car</w:t>
      </w:r>
      <w:r>
        <w:rPr>
          <w:b/>
          <w:i/>
        </w:rPr>
        <w:t xml:space="preserve">eer Series </w:t>
      </w:r>
      <w:r>
        <w:t>(all yrs).</w:t>
      </w:r>
      <w:r>
        <w:rPr>
          <w:spacing w:val="40"/>
        </w:rPr>
        <w:t xml:space="preserve"> </w:t>
      </w:r>
      <w:r>
        <w:t>In collaboration with Utah, we will co-organize one virtual FLAS-related career preparation panel each spring, open to Latin American FLAS recipients across the U.S. and featuring</w:t>
      </w:r>
      <w:r>
        <w:rPr>
          <w:spacing w:val="-1"/>
        </w:rPr>
        <w:t xml:space="preserve"> </w:t>
      </w:r>
      <w:r>
        <w:t>former</w:t>
      </w:r>
      <w:r>
        <w:rPr>
          <w:spacing w:val="-1"/>
        </w:rPr>
        <w:t xml:space="preserve"> </w:t>
      </w:r>
      <w:r>
        <w:t>recipients.</w:t>
      </w:r>
      <w:r>
        <w:rPr>
          <w:spacing w:val="40"/>
        </w:rPr>
        <w:t xml:space="preserve"> </w:t>
      </w:r>
      <w:r>
        <w:t>Current</w:t>
      </w:r>
      <w:r>
        <w:rPr>
          <w:spacing w:val="-1"/>
        </w:rPr>
        <w:t xml:space="preserve"> </w:t>
      </w:r>
      <w:r>
        <w:t>students</w:t>
      </w:r>
      <w:r>
        <w:rPr>
          <w:spacing w:val="-1"/>
        </w:rPr>
        <w:t xml:space="preserve"> </w:t>
      </w:r>
      <w:r>
        <w:t>will</w:t>
      </w:r>
      <w:r>
        <w:rPr>
          <w:spacing w:val="-1"/>
        </w:rPr>
        <w:t xml:space="preserve"> </w:t>
      </w:r>
      <w:r>
        <w:t>learn</w:t>
      </w:r>
      <w:r>
        <w:rPr>
          <w:spacing w:val="-1"/>
        </w:rPr>
        <w:t xml:space="preserve"> </w:t>
      </w:r>
      <w:r>
        <w:t>more</w:t>
      </w:r>
      <w:r>
        <w:rPr>
          <w:spacing w:val="-1"/>
        </w:rPr>
        <w:t xml:space="preserve"> </w:t>
      </w:r>
      <w:r>
        <w:t>about</w:t>
      </w:r>
      <w:r>
        <w:rPr>
          <w:spacing w:val="-1"/>
        </w:rPr>
        <w:t xml:space="preserve"> </w:t>
      </w:r>
      <w:r>
        <w:t>career</w:t>
      </w:r>
      <w:r>
        <w:rPr>
          <w:spacing w:val="-1"/>
        </w:rPr>
        <w:t xml:space="preserve"> </w:t>
      </w:r>
      <w:r>
        <w:t>opportuniti</w:t>
      </w:r>
      <w:r>
        <w:t>es,</w:t>
      </w:r>
      <w:r>
        <w:rPr>
          <w:spacing w:val="-1"/>
        </w:rPr>
        <w:t xml:space="preserve"> </w:t>
      </w:r>
      <w:r>
        <w:t>network with current and former awardees, and gain professional development experience.</w:t>
      </w:r>
    </w:p>
    <w:p w14:paraId="6420B101" w14:textId="77777777" w:rsidR="005B0F52" w:rsidRDefault="0046319E">
      <w:pPr>
        <w:ind w:left="962"/>
        <w:jc w:val="both"/>
        <w:rPr>
          <w:sz w:val="24"/>
        </w:rPr>
      </w:pPr>
      <w:r>
        <w:rPr>
          <w:b/>
          <w:i/>
          <w:sz w:val="24"/>
        </w:rPr>
        <w:t>MSN</w:t>
      </w:r>
      <w:r>
        <w:rPr>
          <w:b/>
          <w:i/>
          <w:spacing w:val="25"/>
          <w:sz w:val="24"/>
        </w:rPr>
        <w:t xml:space="preserve"> </w:t>
      </w:r>
      <w:r>
        <w:rPr>
          <w:b/>
          <w:i/>
          <w:sz w:val="24"/>
        </w:rPr>
        <w:t>Student</w:t>
      </w:r>
      <w:r>
        <w:rPr>
          <w:b/>
          <w:i/>
          <w:spacing w:val="27"/>
          <w:sz w:val="24"/>
        </w:rPr>
        <w:t xml:space="preserve"> </w:t>
      </w:r>
      <w:r>
        <w:rPr>
          <w:b/>
          <w:i/>
          <w:sz w:val="24"/>
        </w:rPr>
        <w:t>Career</w:t>
      </w:r>
      <w:r>
        <w:rPr>
          <w:b/>
          <w:i/>
          <w:spacing w:val="28"/>
          <w:sz w:val="24"/>
        </w:rPr>
        <w:t xml:space="preserve"> </w:t>
      </w:r>
      <w:r>
        <w:rPr>
          <w:b/>
          <w:i/>
          <w:sz w:val="24"/>
        </w:rPr>
        <w:t>Coaching</w:t>
      </w:r>
      <w:r>
        <w:rPr>
          <w:b/>
          <w:sz w:val="24"/>
        </w:rPr>
        <w:t>.</w:t>
      </w:r>
      <w:r>
        <w:rPr>
          <w:b/>
          <w:spacing w:val="27"/>
          <w:sz w:val="24"/>
        </w:rPr>
        <w:t xml:space="preserve"> </w:t>
      </w:r>
      <w:r>
        <w:rPr>
          <w:sz w:val="24"/>
          <w:u w:val="single"/>
        </w:rPr>
        <w:t>MSN</w:t>
      </w:r>
      <w:r>
        <w:rPr>
          <w:spacing w:val="28"/>
          <w:sz w:val="24"/>
        </w:rPr>
        <w:t xml:space="preserve"> </w:t>
      </w:r>
      <w:r>
        <w:rPr>
          <w:sz w:val="24"/>
        </w:rPr>
        <w:t>undergraduate</w:t>
      </w:r>
      <w:r>
        <w:rPr>
          <w:spacing w:val="27"/>
          <w:sz w:val="24"/>
        </w:rPr>
        <w:t xml:space="preserve"> </w:t>
      </w:r>
      <w:r>
        <w:rPr>
          <w:sz w:val="24"/>
        </w:rPr>
        <w:t>advisor,</w:t>
      </w:r>
      <w:r>
        <w:rPr>
          <w:spacing w:val="27"/>
          <w:sz w:val="24"/>
        </w:rPr>
        <w:t xml:space="preserve"> </w:t>
      </w:r>
      <w:r>
        <w:rPr>
          <w:sz w:val="24"/>
        </w:rPr>
        <w:t>Sarah</w:t>
      </w:r>
      <w:r>
        <w:rPr>
          <w:spacing w:val="28"/>
          <w:sz w:val="24"/>
        </w:rPr>
        <w:t xml:space="preserve"> </w:t>
      </w:r>
      <w:r>
        <w:rPr>
          <w:sz w:val="24"/>
        </w:rPr>
        <w:t>Ripp</w:t>
      </w:r>
      <w:r>
        <w:rPr>
          <w:spacing w:val="27"/>
          <w:sz w:val="24"/>
        </w:rPr>
        <w:t xml:space="preserve"> </w:t>
      </w:r>
      <w:r>
        <w:rPr>
          <w:sz w:val="24"/>
        </w:rPr>
        <w:t>will</w:t>
      </w:r>
      <w:r>
        <w:rPr>
          <w:spacing w:val="28"/>
          <w:sz w:val="24"/>
        </w:rPr>
        <w:t xml:space="preserve"> </w:t>
      </w:r>
      <w:r>
        <w:rPr>
          <w:spacing w:val="-2"/>
          <w:sz w:val="24"/>
        </w:rPr>
        <w:t>prepare</w:t>
      </w:r>
    </w:p>
    <w:p w14:paraId="6420B102" w14:textId="77777777" w:rsidR="005B0F52" w:rsidRDefault="005B0F52">
      <w:pPr>
        <w:pStyle w:val="BodyText"/>
        <w:spacing w:before="2"/>
        <w:ind w:left="0"/>
        <w:rPr>
          <w:sz w:val="16"/>
        </w:rPr>
      </w:pPr>
    </w:p>
    <w:p w14:paraId="6420B103" w14:textId="77777777" w:rsidR="005B0F52" w:rsidRDefault="0046319E">
      <w:pPr>
        <w:pStyle w:val="BodyText"/>
        <w:spacing w:before="90" w:line="480" w:lineRule="auto"/>
        <w:ind w:right="235"/>
        <w:jc w:val="both"/>
        <w:rPr>
          <w:b/>
          <w:i/>
        </w:rPr>
      </w:pPr>
      <w:r>
        <w:t>several workshops in collaboration with SuccessWorks, a campus wide program to conn</w:t>
      </w:r>
      <w:r>
        <w:t>ect with and learn from employers and alumni professionals in LAC field, build skills and experiences while</w:t>
      </w:r>
      <w:r>
        <w:rPr>
          <w:spacing w:val="-9"/>
        </w:rPr>
        <w:t xml:space="preserve"> </w:t>
      </w:r>
      <w:r>
        <w:t>on</w:t>
      </w:r>
      <w:r>
        <w:rPr>
          <w:spacing w:val="-9"/>
        </w:rPr>
        <w:t xml:space="preserve"> </w:t>
      </w:r>
      <w:r>
        <w:t>campus,</w:t>
      </w:r>
      <w:r>
        <w:rPr>
          <w:spacing w:val="-9"/>
        </w:rPr>
        <w:t xml:space="preserve"> </w:t>
      </w:r>
      <w:r>
        <w:t>and</w:t>
      </w:r>
      <w:r>
        <w:rPr>
          <w:spacing w:val="-9"/>
        </w:rPr>
        <w:t xml:space="preserve"> </w:t>
      </w:r>
      <w:r>
        <w:t>get</w:t>
      </w:r>
      <w:r>
        <w:rPr>
          <w:spacing w:val="-9"/>
        </w:rPr>
        <w:t xml:space="preserve"> </w:t>
      </w:r>
      <w:r>
        <w:t>jobs</w:t>
      </w:r>
      <w:r>
        <w:rPr>
          <w:spacing w:val="-9"/>
        </w:rPr>
        <w:t xml:space="preserve"> </w:t>
      </w:r>
      <w:r>
        <w:t>and</w:t>
      </w:r>
      <w:r>
        <w:rPr>
          <w:spacing w:val="-9"/>
        </w:rPr>
        <w:t xml:space="preserve"> </w:t>
      </w:r>
      <w:r>
        <w:t>internships.</w:t>
      </w:r>
      <w:r>
        <w:rPr>
          <w:spacing w:val="-9"/>
        </w:rPr>
        <w:t xml:space="preserve"> </w:t>
      </w:r>
      <w:r>
        <w:t>Funds</w:t>
      </w:r>
      <w:r>
        <w:rPr>
          <w:spacing w:val="-9"/>
        </w:rPr>
        <w:t xml:space="preserve"> </w:t>
      </w:r>
      <w:r>
        <w:t>are</w:t>
      </w:r>
      <w:r>
        <w:rPr>
          <w:spacing w:val="-9"/>
        </w:rPr>
        <w:t xml:space="preserve"> </w:t>
      </w:r>
      <w:r>
        <w:t>requested</w:t>
      </w:r>
      <w:r>
        <w:rPr>
          <w:spacing w:val="-9"/>
        </w:rPr>
        <w:t xml:space="preserve"> </w:t>
      </w:r>
      <w:r>
        <w:t>for</w:t>
      </w:r>
      <w:r>
        <w:rPr>
          <w:spacing w:val="-9"/>
        </w:rPr>
        <w:t xml:space="preserve"> </w:t>
      </w:r>
      <w:r>
        <w:t>honoraria</w:t>
      </w:r>
      <w:r>
        <w:rPr>
          <w:spacing w:val="-9"/>
        </w:rPr>
        <w:t xml:space="preserve"> </w:t>
      </w:r>
      <w:r>
        <w:t>and</w:t>
      </w:r>
      <w:r>
        <w:rPr>
          <w:spacing w:val="-9"/>
        </w:rPr>
        <w:t xml:space="preserve"> </w:t>
      </w:r>
      <w:r>
        <w:t>scholarships for</w:t>
      </w:r>
      <w:r>
        <w:rPr>
          <w:spacing w:val="35"/>
        </w:rPr>
        <w:t xml:space="preserve"> </w:t>
      </w:r>
      <w:r>
        <w:t>students</w:t>
      </w:r>
      <w:r>
        <w:rPr>
          <w:spacing w:val="35"/>
        </w:rPr>
        <w:t xml:space="preserve"> </w:t>
      </w:r>
      <w:r>
        <w:t>to</w:t>
      </w:r>
      <w:r>
        <w:rPr>
          <w:spacing w:val="35"/>
        </w:rPr>
        <w:t xml:space="preserve"> </w:t>
      </w:r>
      <w:r>
        <w:t>secure</w:t>
      </w:r>
      <w:r>
        <w:rPr>
          <w:spacing w:val="35"/>
        </w:rPr>
        <w:t xml:space="preserve"> </w:t>
      </w:r>
      <w:r>
        <w:t>internships</w:t>
      </w:r>
      <w:r>
        <w:rPr>
          <w:spacing w:val="35"/>
        </w:rPr>
        <w:t xml:space="preserve"> </w:t>
      </w:r>
      <w:r>
        <w:t>in</w:t>
      </w:r>
      <w:r>
        <w:rPr>
          <w:spacing w:val="35"/>
        </w:rPr>
        <w:t xml:space="preserve"> </w:t>
      </w:r>
      <w:r>
        <w:t>the</w:t>
      </w:r>
      <w:r>
        <w:rPr>
          <w:spacing w:val="35"/>
        </w:rPr>
        <w:t xml:space="preserve"> </w:t>
      </w:r>
      <w:r>
        <w:t>region.</w:t>
      </w:r>
      <w:r>
        <w:rPr>
          <w:spacing w:val="35"/>
        </w:rPr>
        <w:t xml:space="preserve"> </w:t>
      </w:r>
      <w:r>
        <w:rPr>
          <w:u w:val="single"/>
        </w:rPr>
        <w:t>MKE</w:t>
      </w:r>
      <w:r>
        <w:rPr>
          <w:spacing w:val="35"/>
        </w:rPr>
        <w:t xml:space="preserve"> </w:t>
      </w:r>
      <w:r>
        <w:t>also</w:t>
      </w:r>
      <w:r>
        <w:rPr>
          <w:spacing w:val="35"/>
        </w:rPr>
        <w:t xml:space="preserve"> </w:t>
      </w:r>
      <w:r>
        <w:t>requests</w:t>
      </w:r>
      <w:r>
        <w:rPr>
          <w:spacing w:val="35"/>
        </w:rPr>
        <w:t xml:space="preserve"> </w:t>
      </w:r>
      <w:r>
        <w:t>funds</w:t>
      </w:r>
      <w:r>
        <w:rPr>
          <w:spacing w:val="35"/>
        </w:rPr>
        <w:t xml:space="preserve"> </w:t>
      </w:r>
      <w:r>
        <w:t>for</w:t>
      </w:r>
      <w:r>
        <w:rPr>
          <w:spacing w:val="35"/>
        </w:rPr>
        <w:t xml:space="preserve"> </w:t>
      </w:r>
      <w:r>
        <w:rPr>
          <w:b/>
          <w:i/>
        </w:rPr>
        <w:t>Internship</w:t>
      </w:r>
      <w:r>
        <w:rPr>
          <w:b/>
          <w:i/>
          <w:spacing w:val="36"/>
        </w:rPr>
        <w:t xml:space="preserve"> </w:t>
      </w:r>
      <w:r>
        <w:rPr>
          <w:b/>
          <w:i/>
          <w:spacing w:val="-5"/>
        </w:rPr>
        <w:t>and</w:t>
      </w:r>
    </w:p>
    <w:p w14:paraId="6420B104" w14:textId="77777777" w:rsidR="005B0F52" w:rsidRDefault="005B0F52">
      <w:pPr>
        <w:spacing w:line="480" w:lineRule="auto"/>
        <w:jc w:val="both"/>
        <w:sectPr w:rsidR="005B0F52">
          <w:pgSz w:w="12240" w:h="15840"/>
          <w:pgMar w:top="1380" w:right="1200" w:bottom="1000" w:left="1200" w:header="0" w:footer="806" w:gutter="0"/>
          <w:cols w:space="720"/>
        </w:sectPr>
      </w:pPr>
    </w:p>
    <w:p w14:paraId="6420B105" w14:textId="77777777" w:rsidR="005B0F52" w:rsidRDefault="0046319E">
      <w:pPr>
        <w:pStyle w:val="BodyText"/>
        <w:spacing w:before="66" w:line="480" w:lineRule="auto"/>
        <w:ind w:right="235"/>
        <w:jc w:val="both"/>
      </w:pPr>
      <w:r>
        <w:rPr>
          <w:b/>
          <w:i/>
        </w:rPr>
        <w:t>Career</w:t>
      </w:r>
      <w:r>
        <w:rPr>
          <w:b/>
          <w:i/>
          <w:spacing w:val="80"/>
        </w:rPr>
        <w:t xml:space="preserve"> </w:t>
      </w:r>
      <w:r>
        <w:rPr>
          <w:b/>
          <w:i/>
        </w:rPr>
        <w:t>Preparation</w:t>
      </w:r>
      <w:r>
        <w:rPr>
          <w:b/>
          <w:i/>
          <w:spacing w:val="80"/>
        </w:rPr>
        <w:t xml:space="preserve"> </w:t>
      </w:r>
      <w:r>
        <w:t>(all</w:t>
      </w:r>
      <w:r>
        <w:rPr>
          <w:spacing w:val="80"/>
        </w:rPr>
        <w:t xml:space="preserve"> </w:t>
      </w:r>
      <w:r>
        <w:t>yrs),</w:t>
      </w:r>
      <w:r>
        <w:rPr>
          <w:spacing w:val="80"/>
        </w:rPr>
        <w:t xml:space="preserve"> </w:t>
      </w:r>
      <w:r>
        <w:t>co-organized</w:t>
      </w:r>
      <w:r>
        <w:rPr>
          <w:spacing w:val="80"/>
        </w:rPr>
        <w:t xml:space="preserve"> </w:t>
      </w:r>
      <w:r>
        <w:t>with</w:t>
      </w:r>
      <w:r>
        <w:rPr>
          <w:spacing w:val="80"/>
        </w:rPr>
        <w:t xml:space="preserve"> </w:t>
      </w:r>
      <w:r>
        <w:t>CIE</w:t>
      </w:r>
      <w:r>
        <w:rPr>
          <w:spacing w:val="80"/>
        </w:rPr>
        <w:t xml:space="preserve"> </w:t>
      </w:r>
      <w:r>
        <w:t>and</w:t>
      </w:r>
      <w:r>
        <w:rPr>
          <w:spacing w:val="80"/>
        </w:rPr>
        <w:t xml:space="preserve"> </w:t>
      </w:r>
      <w:r>
        <w:t>AADS,</w:t>
      </w:r>
      <w:r>
        <w:rPr>
          <w:spacing w:val="80"/>
        </w:rPr>
        <w:t xml:space="preserve"> </w:t>
      </w:r>
      <w:r>
        <w:t>including</w:t>
      </w:r>
      <w:r>
        <w:rPr>
          <w:spacing w:val="80"/>
        </w:rPr>
        <w:t xml:space="preserve"> </w:t>
      </w:r>
      <w:r>
        <w:t>fall</w:t>
      </w:r>
      <w:r>
        <w:rPr>
          <w:spacing w:val="80"/>
        </w:rPr>
        <w:t xml:space="preserve"> </w:t>
      </w:r>
      <w:r>
        <w:t>one-</w:t>
      </w:r>
      <w:r>
        <w:rPr>
          <w:spacing w:val="80"/>
        </w:rPr>
        <w:t xml:space="preserve"> </w:t>
      </w:r>
      <w:r>
        <w:t>day</w:t>
      </w:r>
      <w:r>
        <w:rPr>
          <w:spacing w:val="-4"/>
        </w:rPr>
        <w:t xml:space="preserve"> </w:t>
      </w:r>
      <w:r>
        <w:rPr>
          <w:b/>
        </w:rPr>
        <w:t>Internship</w:t>
      </w:r>
      <w:r>
        <w:rPr>
          <w:b/>
          <w:spacing w:val="-12"/>
        </w:rPr>
        <w:t xml:space="preserve"> </w:t>
      </w:r>
      <w:r>
        <w:rPr>
          <w:b/>
        </w:rPr>
        <w:t>Bootcamps</w:t>
      </w:r>
      <w:r>
        <w:t>,</w:t>
      </w:r>
      <w:r>
        <w:rPr>
          <w:spacing w:val="-12"/>
        </w:rPr>
        <w:t xml:space="preserve"> </w:t>
      </w:r>
      <w:r>
        <w:t>for</w:t>
      </w:r>
      <w:r>
        <w:rPr>
          <w:spacing w:val="-12"/>
        </w:rPr>
        <w:t xml:space="preserve"> </w:t>
      </w:r>
      <w:r>
        <w:t>students</w:t>
      </w:r>
      <w:r>
        <w:rPr>
          <w:spacing w:val="-12"/>
        </w:rPr>
        <w:t xml:space="preserve"> </w:t>
      </w:r>
      <w:r>
        <w:t>interested</w:t>
      </w:r>
      <w:r>
        <w:rPr>
          <w:spacing w:val="-12"/>
        </w:rPr>
        <w:t xml:space="preserve"> </w:t>
      </w:r>
      <w:r>
        <w:t>in</w:t>
      </w:r>
      <w:r>
        <w:rPr>
          <w:spacing w:val="-12"/>
        </w:rPr>
        <w:t xml:space="preserve"> </w:t>
      </w:r>
      <w:r>
        <w:t>internationalizing</w:t>
      </w:r>
      <w:r>
        <w:rPr>
          <w:spacing w:val="-12"/>
        </w:rPr>
        <w:t xml:space="preserve"> </w:t>
      </w:r>
      <w:r>
        <w:t>their</w:t>
      </w:r>
      <w:r>
        <w:rPr>
          <w:spacing w:val="-12"/>
        </w:rPr>
        <w:t xml:space="preserve"> </w:t>
      </w:r>
      <w:r>
        <w:t>academic</w:t>
      </w:r>
      <w:r>
        <w:rPr>
          <w:spacing w:val="-12"/>
        </w:rPr>
        <w:t xml:space="preserve"> </w:t>
      </w:r>
      <w:r>
        <w:t>and</w:t>
      </w:r>
      <w:r>
        <w:rPr>
          <w:spacing w:val="-12"/>
        </w:rPr>
        <w:t xml:space="preserve"> </w:t>
      </w:r>
      <w:r>
        <w:t>career paths.</w:t>
      </w:r>
      <w:r>
        <w:rPr>
          <w:spacing w:val="-3"/>
        </w:rPr>
        <w:t xml:space="preserve"> </w:t>
      </w:r>
      <w:r>
        <w:t>Each</w:t>
      </w:r>
      <w:r>
        <w:rPr>
          <w:spacing w:val="-3"/>
        </w:rPr>
        <w:t xml:space="preserve"> </w:t>
      </w:r>
      <w:r>
        <w:t>spring,</w:t>
      </w:r>
      <w:r>
        <w:rPr>
          <w:spacing w:val="-3"/>
        </w:rPr>
        <w:t xml:space="preserve"> </w:t>
      </w:r>
      <w:r>
        <w:t>MKE</w:t>
      </w:r>
      <w:r>
        <w:rPr>
          <w:spacing w:val="-3"/>
        </w:rPr>
        <w:t xml:space="preserve"> </w:t>
      </w:r>
      <w:r>
        <w:t>will</w:t>
      </w:r>
      <w:r>
        <w:rPr>
          <w:spacing w:val="-3"/>
        </w:rPr>
        <w:t xml:space="preserve"> </w:t>
      </w:r>
      <w:r>
        <w:t>collaboratively</w:t>
      </w:r>
      <w:r>
        <w:rPr>
          <w:spacing w:val="-3"/>
        </w:rPr>
        <w:t xml:space="preserve"> </w:t>
      </w:r>
      <w:r>
        <w:t>organize</w:t>
      </w:r>
      <w:r>
        <w:rPr>
          <w:spacing w:val="-3"/>
        </w:rPr>
        <w:t xml:space="preserve"> </w:t>
      </w:r>
      <w:r>
        <w:t>a</w:t>
      </w:r>
      <w:r>
        <w:rPr>
          <w:spacing w:val="-3"/>
        </w:rPr>
        <w:t xml:space="preserve"> </w:t>
      </w:r>
      <w:r>
        <w:t>virtual</w:t>
      </w:r>
      <w:r>
        <w:rPr>
          <w:spacing w:val="-3"/>
        </w:rPr>
        <w:t xml:space="preserve"> </w:t>
      </w:r>
      <w:r>
        <w:rPr>
          <w:b/>
        </w:rPr>
        <w:t>Internship</w:t>
      </w:r>
      <w:r>
        <w:rPr>
          <w:b/>
          <w:spacing w:val="-3"/>
        </w:rPr>
        <w:t xml:space="preserve"> </w:t>
      </w:r>
      <w:r>
        <w:rPr>
          <w:b/>
        </w:rPr>
        <w:t>Panel</w:t>
      </w:r>
      <w:r>
        <w:rPr>
          <w:b/>
          <w:spacing w:val="-3"/>
        </w:rPr>
        <w:t xml:space="preserve"> </w:t>
      </w:r>
      <w:r>
        <w:t>(featuring</w:t>
      </w:r>
      <w:r>
        <w:rPr>
          <w:spacing w:val="-3"/>
        </w:rPr>
        <w:t xml:space="preserve"> </w:t>
      </w:r>
      <w:r>
        <w:t>both student interns and internship site representatives).</w:t>
      </w:r>
      <w:r>
        <w:rPr>
          <w:spacing w:val="40"/>
        </w:rPr>
        <w:t xml:space="preserve"> </w:t>
      </w:r>
      <w:r>
        <w:t>Panels will be shared via social media.</w:t>
      </w:r>
    </w:p>
    <w:p w14:paraId="6420B106" w14:textId="77777777" w:rsidR="005B0F52" w:rsidRDefault="0046319E">
      <w:pPr>
        <w:pStyle w:val="BodyText"/>
        <w:jc w:val="both"/>
      </w:pPr>
      <w:r>
        <w:rPr>
          <w:b/>
          <w:color w:val="1F3763"/>
        </w:rPr>
        <w:t>FLAS.</w:t>
      </w:r>
      <w:r>
        <w:rPr>
          <w:b/>
          <w:color w:val="1F3763"/>
          <w:spacing w:val="5"/>
        </w:rPr>
        <w:t xml:space="preserve"> </w:t>
      </w:r>
      <w:r>
        <w:t>A</w:t>
      </w:r>
      <w:r>
        <w:rPr>
          <w:spacing w:val="8"/>
        </w:rPr>
        <w:t xml:space="preserve"> </w:t>
      </w:r>
      <w:r>
        <w:t>primary</w:t>
      </w:r>
      <w:r>
        <w:rPr>
          <w:spacing w:val="8"/>
        </w:rPr>
        <w:t xml:space="preserve"> </w:t>
      </w:r>
      <w:r>
        <w:t>purpose</w:t>
      </w:r>
      <w:r>
        <w:rPr>
          <w:spacing w:val="8"/>
        </w:rPr>
        <w:t xml:space="preserve"> </w:t>
      </w:r>
      <w:r>
        <w:t>of</w:t>
      </w:r>
      <w:r>
        <w:rPr>
          <w:spacing w:val="9"/>
        </w:rPr>
        <w:t xml:space="preserve"> </w:t>
      </w:r>
      <w:r>
        <w:t>the</w:t>
      </w:r>
      <w:r>
        <w:rPr>
          <w:spacing w:val="8"/>
        </w:rPr>
        <w:t xml:space="preserve"> </w:t>
      </w:r>
      <w:r>
        <w:rPr>
          <w:u w:val="single"/>
        </w:rPr>
        <w:t>Consortium</w:t>
      </w:r>
      <w:r>
        <w:rPr>
          <w:spacing w:val="8"/>
        </w:rPr>
        <w:t xml:space="preserve"> </w:t>
      </w:r>
      <w:r>
        <w:t>is</w:t>
      </w:r>
      <w:r>
        <w:rPr>
          <w:spacing w:val="8"/>
        </w:rPr>
        <w:t xml:space="preserve"> </w:t>
      </w:r>
      <w:r>
        <w:t>to</w:t>
      </w:r>
      <w:r>
        <w:rPr>
          <w:spacing w:val="8"/>
        </w:rPr>
        <w:t xml:space="preserve"> </w:t>
      </w:r>
      <w:r>
        <w:t>educate</w:t>
      </w:r>
      <w:r>
        <w:rPr>
          <w:spacing w:val="9"/>
        </w:rPr>
        <w:t xml:space="preserve"> </w:t>
      </w:r>
      <w:r>
        <w:t>students</w:t>
      </w:r>
      <w:r>
        <w:rPr>
          <w:spacing w:val="8"/>
        </w:rPr>
        <w:t xml:space="preserve"> </w:t>
      </w:r>
      <w:r>
        <w:t>as</w:t>
      </w:r>
      <w:r>
        <w:rPr>
          <w:spacing w:val="8"/>
        </w:rPr>
        <w:t xml:space="preserve"> </w:t>
      </w:r>
      <w:r>
        <w:t>LA</w:t>
      </w:r>
      <w:r>
        <w:rPr>
          <w:spacing w:val="8"/>
        </w:rPr>
        <w:t xml:space="preserve"> </w:t>
      </w:r>
      <w:r>
        <w:t>specia</w:t>
      </w:r>
      <w:r>
        <w:t>lists</w:t>
      </w:r>
      <w:r>
        <w:rPr>
          <w:spacing w:val="8"/>
        </w:rPr>
        <w:t xml:space="preserve"> </w:t>
      </w:r>
      <w:r>
        <w:t>for</w:t>
      </w:r>
      <w:r>
        <w:rPr>
          <w:spacing w:val="9"/>
        </w:rPr>
        <w:t xml:space="preserve"> </w:t>
      </w:r>
      <w:r>
        <w:rPr>
          <w:spacing w:val="-2"/>
        </w:rPr>
        <w:t>careers</w:t>
      </w:r>
    </w:p>
    <w:p w14:paraId="6420B107" w14:textId="77777777" w:rsidR="005B0F52" w:rsidRDefault="005B0F52">
      <w:pPr>
        <w:pStyle w:val="BodyText"/>
        <w:spacing w:before="3"/>
        <w:ind w:left="0"/>
        <w:rPr>
          <w:sz w:val="16"/>
        </w:rPr>
      </w:pPr>
    </w:p>
    <w:p w14:paraId="6420B108" w14:textId="77777777" w:rsidR="005B0F52" w:rsidRDefault="0046319E">
      <w:pPr>
        <w:pStyle w:val="BodyText"/>
        <w:spacing w:before="90" w:line="480" w:lineRule="auto"/>
        <w:ind w:right="235"/>
      </w:pPr>
      <w:r>
        <w:t>in</w:t>
      </w:r>
      <w:r>
        <w:rPr>
          <w:spacing w:val="40"/>
        </w:rPr>
        <w:t xml:space="preserve"> </w:t>
      </w:r>
      <w:r>
        <w:t>academia,</w:t>
      </w:r>
      <w:r>
        <w:rPr>
          <w:spacing w:val="40"/>
        </w:rPr>
        <w:t xml:space="preserve"> </w:t>
      </w:r>
      <w:r>
        <w:t>government,</w:t>
      </w:r>
      <w:r>
        <w:rPr>
          <w:spacing w:val="40"/>
        </w:rPr>
        <w:t xml:space="preserve"> </w:t>
      </w:r>
      <w:r>
        <w:t>and</w:t>
      </w:r>
      <w:r>
        <w:rPr>
          <w:spacing w:val="40"/>
        </w:rPr>
        <w:t xml:space="preserve"> </w:t>
      </w:r>
      <w:r>
        <w:t>the</w:t>
      </w:r>
      <w:r>
        <w:rPr>
          <w:spacing w:val="40"/>
        </w:rPr>
        <w:t xml:space="preserve"> </w:t>
      </w:r>
      <w:r>
        <w:t>private</w:t>
      </w:r>
      <w:r>
        <w:rPr>
          <w:spacing w:val="40"/>
        </w:rPr>
        <w:t xml:space="preserve"> </w:t>
      </w:r>
      <w:r>
        <w:t>sector,</w:t>
      </w:r>
      <w:r>
        <w:rPr>
          <w:spacing w:val="40"/>
        </w:rPr>
        <w:t xml:space="preserve"> </w:t>
      </w:r>
      <w:r>
        <w:t>particularly</w:t>
      </w:r>
      <w:r>
        <w:rPr>
          <w:spacing w:val="40"/>
        </w:rPr>
        <w:t xml:space="preserve"> </w:t>
      </w:r>
      <w:r>
        <w:t>in</w:t>
      </w:r>
      <w:r>
        <w:rPr>
          <w:spacing w:val="40"/>
        </w:rPr>
        <w:t xml:space="preserve"> </w:t>
      </w:r>
      <w:r>
        <w:t>priority</w:t>
      </w:r>
      <w:r>
        <w:rPr>
          <w:spacing w:val="40"/>
        </w:rPr>
        <w:t xml:space="preserve"> </w:t>
      </w:r>
      <w:r>
        <w:t>languages</w:t>
      </w:r>
      <w:r>
        <w:rPr>
          <w:spacing w:val="40"/>
        </w:rPr>
        <w:t xml:space="preserve"> </w:t>
      </w:r>
      <w:r>
        <w:t>such</w:t>
      </w:r>
      <w:r>
        <w:rPr>
          <w:spacing w:val="40"/>
        </w:rPr>
        <w:t xml:space="preserve"> </w:t>
      </w:r>
      <w:r>
        <w:t>as Portuguese,</w:t>
      </w:r>
      <w:r>
        <w:rPr>
          <w:spacing w:val="4"/>
        </w:rPr>
        <w:t xml:space="preserve"> </w:t>
      </w:r>
      <w:r>
        <w:t>Quichua,</w:t>
      </w:r>
      <w:r>
        <w:rPr>
          <w:spacing w:val="5"/>
        </w:rPr>
        <w:t xml:space="preserve"> </w:t>
      </w:r>
      <w:r>
        <w:t>and</w:t>
      </w:r>
      <w:r>
        <w:rPr>
          <w:spacing w:val="5"/>
        </w:rPr>
        <w:t xml:space="preserve"> </w:t>
      </w:r>
      <w:r>
        <w:t>Yucatec</w:t>
      </w:r>
      <w:r>
        <w:rPr>
          <w:spacing w:val="5"/>
        </w:rPr>
        <w:t xml:space="preserve"> </w:t>
      </w:r>
      <w:r>
        <w:t>Maya.</w:t>
      </w:r>
      <w:r>
        <w:rPr>
          <w:spacing w:val="5"/>
        </w:rPr>
        <w:t xml:space="preserve"> </w:t>
      </w:r>
      <w:r>
        <w:t>To</w:t>
      </w:r>
      <w:r>
        <w:rPr>
          <w:spacing w:val="5"/>
        </w:rPr>
        <w:t xml:space="preserve"> </w:t>
      </w:r>
      <w:r>
        <w:t>support</w:t>
      </w:r>
      <w:r>
        <w:rPr>
          <w:spacing w:val="4"/>
        </w:rPr>
        <w:t xml:space="preserve"> </w:t>
      </w:r>
      <w:r>
        <w:t>that</w:t>
      </w:r>
      <w:r>
        <w:rPr>
          <w:spacing w:val="5"/>
        </w:rPr>
        <w:t xml:space="preserve"> </w:t>
      </w:r>
      <w:r>
        <w:t>mission,</w:t>
      </w:r>
      <w:r>
        <w:rPr>
          <w:spacing w:val="6"/>
        </w:rPr>
        <w:t xml:space="preserve"> </w:t>
      </w:r>
      <w:r>
        <w:rPr>
          <w:u w:val="single"/>
        </w:rPr>
        <w:t>MSN</w:t>
      </w:r>
      <w:r>
        <w:rPr>
          <w:spacing w:val="5"/>
        </w:rPr>
        <w:t xml:space="preserve"> </w:t>
      </w:r>
      <w:r>
        <w:t>requests</w:t>
      </w:r>
      <w:r>
        <w:rPr>
          <w:spacing w:val="5"/>
        </w:rPr>
        <w:t xml:space="preserve"> </w:t>
      </w:r>
      <w:r>
        <w:t>6</w:t>
      </w:r>
      <w:r>
        <w:rPr>
          <w:spacing w:val="5"/>
        </w:rPr>
        <w:t xml:space="preserve"> </w:t>
      </w:r>
      <w:r>
        <w:t>AY</w:t>
      </w:r>
      <w:r>
        <w:rPr>
          <w:spacing w:val="5"/>
        </w:rPr>
        <w:t xml:space="preserve"> </w:t>
      </w:r>
      <w:r>
        <w:rPr>
          <w:spacing w:val="-2"/>
        </w:rPr>
        <w:t>graduate</w:t>
      </w:r>
    </w:p>
    <w:p w14:paraId="6420B109" w14:textId="77777777" w:rsidR="005B0F52" w:rsidRDefault="0046319E">
      <w:pPr>
        <w:pStyle w:val="BodyText"/>
        <w:spacing w:line="480" w:lineRule="auto"/>
        <w:ind w:right="235"/>
      </w:pPr>
      <w:r>
        <w:t>FLAS</w:t>
      </w:r>
      <w:r>
        <w:rPr>
          <w:spacing w:val="-9"/>
        </w:rPr>
        <w:t xml:space="preserve"> </w:t>
      </w:r>
      <w:r>
        <w:t>awards/yr;</w:t>
      </w:r>
      <w:r>
        <w:rPr>
          <w:spacing w:val="-9"/>
        </w:rPr>
        <w:t xml:space="preserve"> </w:t>
      </w:r>
      <w:r>
        <w:t>1</w:t>
      </w:r>
      <w:r>
        <w:rPr>
          <w:spacing w:val="-9"/>
        </w:rPr>
        <w:t xml:space="preserve"> </w:t>
      </w:r>
      <w:r>
        <w:t>AY</w:t>
      </w:r>
      <w:r>
        <w:rPr>
          <w:spacing w:val="-9"/>
        </w:rPr>
        <w:t xml:space="preserve"> </w:t>
      </w:r>
      <w:r>
        <w:t>undergraduate</w:t>
      </w:r>
      <w:r>
        <w:rPr>
          <w:spacing w:val="-9"/>
        </w:rPr>
        <w:t xml:space="preserve"> </w:t>
      </w:r>
      <w:r>
        <w:t>FLAS/yr;</w:t>
      </w:r>
      <w:r>
        <w:rPr>
          <w:spacing w:val="-9"/>
        </w:rPr>
        <w:t xml:space="preserve"> </w:t>
      </w:r>
      <w:r>
        <w:t>4</w:t>
      </w:r>
      <w:r>
        <w:rPr>
          <w:spacing w:val="-9"/>
        </w:rPr>
        <w:t xml:space="preserve"> </w:t>
      </w:r>
      <w:r>
        <w:t>summer</w:t>
      </w:r>
      <w:r>
        <w:rPr>
          <w:spacing w:val="-9"/>
        </w:rPr>
        <w:t xml:space="preserve"> </w:t>
      </w:r>
      <w:r>
        <w:t>awards/yr</w:t>
      </w:r>
      <w:r>
        <w:rPr>
          <w:spacing w:val="-9"/>
        </w:rPr>
        <w:t xml:space="preserve"> </w:t>
      </w:r>
      <w:r>
        <w:t>(graduate</w:t>
      </w:r>
      <w:r>
        <w:rPr>
          <w:spacing w:val="-9"/>
        </w:rPr>
        <w:t xml:space="preserve"> </w:t>
      </w:r>
      <w:r>
        <w:t>or</w:t>
      </w:r>
      <w:r>
        <w:rPr>
          <w:spacing w:val="-9"/>
        </w:rPr>
        <w:t xml:space="preserve"> </w:t>
      </w:r>
      <w:r>
        <w:t>undergraduate) and</w:t>
      </w:r>
      <w:r>
        <w:rPr>
          <w:spacing w:val="-8"/>
        </w:rPr>
        <w:t xml:space="preserve"> </w:t>
      </w:r>
      <w:r>
        <w:rPr>
          <w:u w:val="single"/>
        </w:rPr>
        <w:t>MKE</w:t>
      </w:r>
      <w:r>
        <w:rPr>
          <w:spacing w:val="-5"/>
        </w:rPr>
        <w:t xml:space="preserve"> </w:t>
      </w:r>
      <w:r>
        <w:t>requests</w:t>
      </w:r>
      <w:r>
        <w:rPr>
          <w:spacing w:val="-5"/>
        </w:rPr>
        <w:t xml:space="preserve"> </w:t>
      </w:r>
      <w:r>
        <w:t>2</w:t>
      </w:r>
      <w:r>
        <w:rPr>
          <w:spacing w:val="-5"/>
        </w:rPr>
        <w:t xml:space="preserve"> </w:t>
      </w:r>
      <w:r>
        <w:t>AY</w:t>
      </w:r>
      <w:r>
        <w:rPr>
          <w:spacing w:val="-5"/>
        </w:rPr>
        <w:t xml:space="preserve"> </w:t>
      </w:r>
      <w:r>
        <w:t>undergraduate</w:t>
      </w:r>
      <w:r>
        <w:rPr>
          <w:spacing w:val="-5"/>
        </w:rPr>
        <w:t xml:space="preserve"> </w:t>
      </w:r>
      <w:r>
        <w:t>FLAS/yr</w:t>
      </w:r>
      <w:r>
        <w:rPr>
          <w:spacing w:val="-5"/>
        </w:rPr>
        <w:t xml:space="preserve"> </w:t>
      </w:r>
      <w:r>
        <w:t>and</w:t>
      </w:r>
      <w:r>
        <w:rPr>
          <w:spacing w:val="-5"/>
        </w:rPr>
        <w:t xml:space="preserve"> </w:t>
      </w:r>
      <w:r>
        <w:t>3</w:t>
      </w:r>
      <w:r>
        <w:rPr>
          <w:spacing w:val="-5"/>
        </w:rPr>
        <w:t xml:space="preserve"> </w:t>
      </w:r>
      <w:r>
        <w:t>summer</w:t>
      </w:r>
      <w:r>
        <w:rPr>
          <w:spacing w:val="-5"/>
        </w:rPr>
        <w:t xml:space="preserve"> </w:t>
      </w:r>
      <w:r>
        <w:t>graduate</w:t>
      </w:r>
      <w:r>
        <w:rPr>
          <w:spacing w:val="-5"/>
        </w:rPr>
        <w:t xml:space="preserve"> </w:t>
      </w:r>
      <w:r>
        <w:t>awards/yr</w:t>
      </w:r>
      <w:r>
        <w:rPr>
          <w:spacing w:val="-5"/>
        </w:rPr>
        <w:t xml:space="preserve"> </w:t>
      </w:r>
      <w:r>
        <w:t>(See</w:t>
      </w:r>
      <w:r>
        <w:rPr>
          <w:spacing w:val="-5"/>
        </w:rPr>
        <w:t xml:space="preserve"> </w:t>
      </w:r>
      <w:r>
        <w:rPr>
          <w:spacing w:val="-2"/>
        </w:rPr>
        <w:t>Budget).</w:t>
      </w:r>
    </w:p>
    <w:p w14:paraId="6420B10A" w14:textId="77777777" w:rsidR="005B0F52" w:rsidRDefault="0046319E">
      <w:pPr>
        <w:spacing w:line="480" w:lineRule="auto"/>
        <w:ind w:left="962" w:right="235" w:hanging="720"/>
        <w:rPr>
          <w:sz w:val="24"/>
        </w:rPr>
      </w:pPr>
      <w:r>
        <w:rPr>
          <w:b/>
          <w:color w:val="1F3864"/>
          <w:sz w:val="24"/>
        </w:rPr>
        <w:t>Goal 4:</w:t>
      </w:r>
      <w:r>
        <w:rPr>
          <w:b/>
          <w:color w:val="1F3864"/>
          <w:spacing w:val="40"/>
          <w:sz w:val="24"/>
        </w:rPr>
        <w:t xml:space="preserve"> </w:t>
      </w:r>
      <w:r>
        <w:rPr>
          <w:b/>
          <w:color w:val="1F3864"/>
          <w:sz w:val="24"/>
        </w:rPr>
        <w:t xml:space="preserve">Expand Latin American Language and Area Studies at and beyond the University </w:t>
      </w:r>
      <w:r>
        <w:rPr>
          <w:b/>
          <w:color w:val="1F3763"/>
          <w:sz w:val="24"/>
        </w:rPr>
        <w:t>Library.</w:t>
      </w:r>
      <w:r>
        <w:rPr>
          <w:b/>
          <w:color w:val="1F3763"/>
          <w:spacing w:val="34"/>
          <w:sz w:val="24"/>
        </w:rPr>
        <w:t xml:space="preserve">  </w:t>
      </w:r>
      <w:r>
        <w:rPr>
          <w:sz w:val="24"/>
          <w:u w:val="single"/>
        </w:rPr>
        <w:t>Both</w:t>
      </w:r>
      <w:r>
        <w:rPr>
          <w:spacing w:val="35"/>
          <w:sz w:val="24"/>
          <w:u w:val="single"/>
        </w:rPr>
        <w:t xml:space="preserve"> </w:t>
      </w:r>
      <w:r>
        <w:rPr>
          <w:sz w:val="24"/>
          <w:u w:val="single"/>
        </w:rPr>
        <w:t>campuses</w:t>
      </w:r>
      <w:r>
        <w:rPr>
          <w:spacing w:val="35"/>
          <w:sz w:val="24"/>
        </w:rPr>
        <w:t xml:space="preserve"> </w:t>
      </w:r>
      <w:r>
        <w:rPr>
          <w:sz w:val="24"/>
        </w:rPr>
        <w:t>request</w:t>
      </w:r>
      <w:r>
        <w:rPr>
          <w:spacing w:val="34"/>
          <w:sz w:val="24"/>
        </w:rPr>
        <w:t xml:space="preserve"> </w:t>
      </w:r>
      <w:r>
        <w:rPr>
          <w:sz w:val="24"/>
        </w:rPr>
        <w:t>Title</w:t>
      </w:r>
      <w:r>
        <w:rPr>
          <w:spacing w:val="35"/>
          <w:sz w:val="24"/>
        </w:rPr>
        <w:t xml:space="preserve"> </w:t>
      </w:r>
      <w:r>
        <w:rPr>
          <w:sz w:val="24"/>
        </w:rPr>
        <w:t>VI</w:t>
      </w:r>
      <w:r>
        <w:rPr>
          <w:spacing w:val="34"/>
          <w:sz w:val="24"/>
        </w:rPr>
        <w:t xml:space="preserve"> </w:t>
      </w:r>
      <w:r>
        <w:rPr>
          <w:sz w:val="24"/>
        </w:rPr>
        <w:t>funds</w:t>
      </w:r>
      <w:r>
        <w:rPr>
          <w:spacing w:val="35"/>
          <w:sz w:val="24"/>
        </w:rPr>
        <w:t xml:space="preserve"> </w:t>
      </w:r>
      <w:r>
        <w:rPr>
          <w:sz w:val="24"/>
        </w:rPr>
        <w:t>for</w:t>
      </w:r>
      <w:r>
        <w:rPr>
          <w:spacing w:val="34"/>
          <w:sz w:val="24"/>
        </w:rPr>
        <w:t xml:space="preserve"> </w:t>
      </w:r>
      <w:r>
        <w:rPr>
          <w:b/>
          <w:i/>
          <w:sz w:val="24"/>
        </w:rPr>
        <w:t>Collection</w:t>
      </w:r>
      <w:r>
        <w:rPr>
          <w:b/>
          <w:i/>
          <w:spacing w:val="35"/>
          <w:sz w:val="24"/>
        </w:rPr>
        <w:t xml:space="preserve"> </w:t>
      </w:r>
      <w:r>
        <w:rPr>
          <w:b/>
          <w:i/>
          <w:sz w:val="24"/>
        </w:rPr>
        <w:t>Development</w:t>
      </w:r>
      <w:r>
        <w:rPr>
          <w:b/>
          <w:i/>
          <w:spacing w:val="34"/>
          <w:sz w:val="24"/>
        </w:rPr>
        <w:t xml:space="preserve"> </w:t>
      </w:r>
      <w:r>
        <w:rPr>
          <w:sz w:val="24"/>
        </w:rPr>
        <w:t>(all</w:t>
      </w:r>
      <w:r>
        <w:rPr>
          <w:spacing w:val="35"/>
          <w:sz w:val="24"/>
        </w:rPr>
        <w:t xml:space="preserve"> </w:t>
      </w:r>
      <w:r>
        <w:rPr>
          <w:spacing w:val="-4"/>
          <w:sz w:val="24"/>
        </w:rPr>
        <w:t>yrs)</w:t>
      </w:r>
    </w:p>
    <w:p w14:paraId="6420B10B" w14:textId="77777777" w:rsidR="005B0F52" w:rsidRDefault="0046319E">
      <w:pPr>
        <w:pStyle w:val="BodyText"/>
        <w:spacing w:line="480" w:lineRule="auto"/>
        <w:ind w:right="235"/>
      </w:pPr>
      <w:r>
        <w:t xml:space="preserve">including electronic resources. MSN plans to enrich the </w:t>
      </w:r>
      <w:r>
        <w:rPr>
          <w:b/>
        </w:rPr>
        <w:t xml:space="preserve">Cartonera </w:t>
      </w:r>
      <w:r>
        <w:t>collection, the largest in th</w:t>
      </w:r>
      <w:r>
        <w:t>e world,</w:t>
      </w:r>
      <w:r>
        <w:rPr>
          <w:spacing w:val="-15"/>
        </w:rPr>
        <w:t xml:space="preserve"> </w:t>
      </w:r>
      <w:r>
        <w:t>by</w:t>
      </w:r>
      <w:r>
        <w:rPr>
          <w:spacing w:val="-12"/>
        </w:rPr>
        <w:t xml:space="preserve"> </w:t>
      </w:r>
      <w:r>
        <w:t>convening</w:t>
      </w:r>
      <w:r>
        <w:rPr>
          <w:spacing w:val="-12"/>
        </w:rPr>
        <w:t xml:space="preserve"> </w:t>
      </w:r>
      <w:r>
        <w:t>workshops,</w:t>
      </w:r>
      <w:r>
        <w:rPr>
          <w:spacing w:val="-12"/>
        </w:rPr>
        <w:t xml:space="preserve"> </w:t>
      </w:r>
      <w:r>
        <w:t>public</w:t>
      </w:r>
      <w:r>
        <w:rPr>
          <w:spacing w:val="-13"/>
        </w:rPr>
        <w:t xml:space="preserve"> </w:t>
      </w:r>
      <w:r>
        <w:t>presentations</w:t>
      </w:r>
      <w:r>
        <w:rPr>
          <w:spacing w:val="-12"/>
        </w:rPr>
        <w:t xml:space="preserve"> </w:t>
      </w:r>
      <w:r>
        <w:t>and</w:t>
      </w:r>
      <w:r>
        <w:rPr>
          <w:spacing w:val="-12"/>
        </w:rPr>
        <w:t xml:space="preserve"> </w:t>
      </w:r>
      <w:r>
        <w:t>interviews.</w:t>
      </w:r>
      <w:r>
        <w:rPr>
          <w:spacing w:val="-12"/>
        </w:rPr>
        <w:t xml:space="preserve"> </w:t>
      </w:r>
      <w:r>
        <w:rPr>
          <w:u w:val="single"/>
        </w:rPr>
        <w:t>MKE</w:t>
      </w:r>
      <w:r>
        <w:rPr>
          <w:spacing w:val="-13"/>
        </w:rPr>
        <w:t xml:space="preserve"> </w:t>
      </w:r>
      <w:r>
        <w:t>will</w:t>
      </w:r>
      <w:r>
        <w:rPr>
          <w:spacing w:val="-12"/>
        </w:rPr>
        <w:t xml:space="preserve"> </w:t>
      </w:r>
      <w:r>
        <w:t>focus</w:t>
      </w:r>
      <w:r>
        <w:rPr>
          <w:spacing w:val="-12"/>
        </w:rPr>
        <w:t xml:space="preserve"> </w:t>
      </w:r>
      <w:r>
        <w:t>in</w:t>
      </w:r>
      <w:r>
        <w:rPr>
          <w:spacing w:val="-12"/>
        </w:rPr>
        <w:t xml:space="preserve"> </w:t>
      </w:r>
      <w:r>
        <w:rPr>
          <w:spacing w:val="-2"/>
        </w:rPr>
        <w:t>particular</w:t>
      </w:r>
    </w:p>
    <w:p w14:paraId="6420B10C" w14:textId="77777777" w:rsidR="005B0F52" w:rsidRDefault="0046319E">
      <w:pPr>
        <w:pStyle w:val="BodyText"/>
        <w:spacing w:line="480" w:lineRule="auto"/>
        <w:ind w:right="235"/>
      </w:pPr>
      <w:r>
        <w:t>on</w:t>
      </w:r>
      <w:r>
        <w:rPr>
          <w:spacing w:val="-12"/>
        </w:rPr>
        <w:t xml:space="preserve"> </w:t>
      </w:r>
      <w:r>
        <w:t>the</w:t>
      </w:r>
      <w:r>
        <w:rPr>
          <w:spacing w:val="-13"/>
        </w:rPr>
        <w:t xml:space="preserve"> </w:t>
      </w:r>
      <w:r>
        <w:t>AGSL,</w:t>
      </w:r>
      <w:r>
        <w:rPr>
          <w:spacing w:val="-12"/>
        </w:rPr>
        <w:t xml:space="preserve"> </w:t>
      </w:r>
      <w:r>
        <w:t>the</w:t>
      </w:r>
      <w:r>
        <w:rPr>
          <w:spacing w:val="-13"/>
        </w:rPr>
        <w:t xml:space="preserve"> </w:t>
      </w:r>
      <w:r>
        <w:t>Jewish</w:t>
      </w:r>
      <w:r>
        <w:rPr>
          <w:spacing w:val="-12"/>
        </w:rPr>
        <w:t xml:space="preserve"> </w:t>
      </w:r>
      <w:r>
        <w:t>Latin</w:t>
      </w:r>
      <w:r>
        <w:rPr>
          <w:spacing w:val="-13"/>
        </w:rPr>
        <w:t xml:space="preserve"> </w:t>
      </w:r>
      <w:r>
        <w:t>American</w:t>
      </w:r>
      <w:r>
        <w:rPr>
          <w:spacing w:val="-12"/>
        </w:rPr>
        <w:t xml:space="preserve"> </w:t>
      </w:r>
      <w:r>
        <w:t>Collection,</w:t>
      </w:r>
      <w:r>
        <w:rPr>
          <w:spacing w:val="-13"/>
        </w:rPr>
        <w:t xml:space="preserve"> </w:t>
      </w:r>
      <w:r>
        <w:t>the</w:t>
      </w:r>
      <w:r>
        <w:rPr>
          <w:spacing w:val="-12"/>
        </w:rPr>
        <w:t xml:space="preserve"> </w:t>
      </w:r>
      <w:r>
        <w:t>Américas</w:t>
      </w:r>
      <w:r>
        <w:rPr>
          <w:spacing w:val="-13"/>
        </w:rPr>
        <w:t xml:space="preserve"> </w:t>
      </w:r>
      <w:r>
        <w:t>Award</w:t>
      </w:r>
      <w:r>
        <w:rPr>
          <w:spacing w:val="-12"/>
        </w:rPr>
        <w:t xml:space="preserve"> </w:t>
      </w:r>
      <w:r>
        <w:t>Collection;</w:t>
      </w:r>
      <w:r>
        <w:rPr>
          <w:spacing w:val="-13"/>
        </w:rPr>
        <w:t xml:space="preserve"> </w:t>
      </w:r>
      <w:r>
        <w:t>and</w:t>
      </w:r>
      <w:r>
        <w:rPr>
          <w:spacing w:val="-12"/>
        </w:rPr>
        <w:t xml:space="preserve"> </w:t>
      </w:r>
      <w:r>
        <w:t>the</w:t>
      </w:r>
      <w:r>
        <w:rPr>
          <w:spacing w:val="-13"/>
        </w:rPr>
        <w:t xml:space="preserve"> </w:t>
      </w:r>
      <w:r>
        <w:t>new International</w:t>
      </w:r>
      <w:r>
        <w:rPr>
          <w:spacing w:val="23"/>
        </w:rPr>
        <w:t xml:space="preserve"> </w:t>
      </w:r>
      <w:r>
        <w:t>Children’s</w:t>
      </w:r>
      <w:r>
        <w:rPr>
          <w:spacing w:val="24"/>
        </w:rPr>
        <w:t xml:space="preserve"> </w:t>
      </w:r>
      <w:r>
        <w:t>and</w:t>
      </w:r>
      <w:r>
        <w:rPr>
          <w:spacing w:val="24"/>
        </w:rPr>
        <w:t xml:space="preserve"> </w:t>
      </w:r>
      <w:r>
        <w:t>Young</w:t>
      </w:r>
      <w:r>
        <w:rPr>
          <w:spacing w:val="23"/>
        </w:rPr>
        <w:t xml:space="preserve"> </w:t>
      </w:r>
      <w:r>
        <w:t>Adult</w:t>
      </w:r>
      <w:r>
        <w:rPr>
          <w:spacing w:val="24"/>
        </w:rPr>
        <w:t xml:space="preserve"> </w:t>
      </w:r>
      <w:r>
        <w:t>Literature</w:t>
      </w:r>
      <w:r>
        <w:rPr>
          <w:spacing w:val="24"/>
        </w:rPr>
        <w:t xml:space="preserve"> </w:t>
      </w:r>
      <w:r>
        <w:t>Collection</w:t>
      </w:r>
      <w:r>
        <w:rPr>
          <w:spacing w:val="23"/>
        </w:rPr>
        <w:t xml:space="preserve"> </w:t>
      </w:r>
      <w:r>
        <w:t>(with</w:t>
      </w:r>
      <w:r>
        <w:rPr>
          <w:spacing w:val="24"/>
        </w:rPr>
        <w:t xml:space="preserve"> </w:t>
      </w:r>
      <w:r>
        <w:t>CIE).</w:t>
      </w:r>
      <w:r>
        <w:rPr>
          <w:spacing w:val="78"/>
          <w:w w:val="150"/>
        </w:rPr>
        <w:t xml:space="preserve"> </w:t>
      </w:r>
      <w:r>
        <w:t>In</w:t>
      </w:r>
      <w:r>
        <w:rPr>
          <w:spacing w:val="24"/>
        </w:rPr>
        <w:t xml:space="preserve"> </w:t>
      </w:r>
      <w:r>
        <w:t>addition,</w:t>
      </w:r>
      <w:r>
        <w:rPr>
          <w:spacing w:val="25"/>
        </w:rPr>
        <w:t xml:space="preserve"> </w:t>
      </w:r>
      <w:r>
        <w:rPr>
          <w:spacing w:val="-5"/>
          <w:u w:val="single"/>
        </w:rPr>
        <w:t>MSN</w:t>
      </w:r>
    </w:p>
    <w:p w14:paraId="6420B10D" w14:textId="77777777" w:rsidR="005B0F52" w:rsidRDefault="0046319E">
      <w:pPr>
        <w:spacing w:line="480" w:lineRule="auto"/>
        <w:ind w:left="242" w:right="235"/>
        <w:jc w:val="both"/>
        <w:rPr>
          <w:b/>
          <w:i/>
          <w:sz w:val="24"/>
        </w:rPr>
      </w:pPr>
      <w:r>
        <w:rPr>
          <w:sz w:val="24"/>
        </w:rPr>
        <w:t xml:space="preserve">seeks partial support for </w:t>
      </w:r>
      <w:r>
        <w:rPr>
          <w:b/>
          <w:i/>
          <w:sz w:val="24"/>
        </w:rPr>
        <w:t xml:space="preserve">Library Participation in International Book Fairs </w:t>
      </w:r>
      <w:r>
        <w:rPr>
          <w:sz w:val="24"/>
        </w:rPr>
        <w:t>to acquire materials and promote Consortium collections:</w:t>
      </w:r>
      <w:r>
        <w:rPr>
          <w:spacing w:val="40"/>
          <w:sz w:val="24"/>
        </w:rPr>
        <w:t xml:space="preserve"> </w:t>
      </w:r>
      <w:r>
        <w:rPr>
          <w:sz w:val="24"/>
        </w:rPr>
        <w:t>Santiago (yr 1); Bogotá and Guadalajara (yr 2); Buenos Aires</w:t>
      </w:r>
      <w:r>
        <w:rPr>
          <w:spacing w:val="-8"/>
          <w:sz w:val="24"/>
        </w:rPr>
        <w:t xml:space="preserve"> </w:t>
      </w:r>
      <w:r>
        <w:rPr>
          <w:sz w:val="24"/>
        </w:rPr>
        <w:t>(yr</w:t>
      </w:r>
      <w:r>
        <w:rPr>
          <w:spacing w:val="-8"/>
          <w:sz w:val="24"/>
        </w:rPr>
        <w:t xml:space="preserve"> </w:t>
      </w:r>
      <w:r>
        <w:rPr>
          <w:sz w:val="24"/>
        </w:rPr>
        <w:t>3);</w:t>
      </w:r>
      <w:r>
        <w:rPr>
          <w:spacing w:val="-8"/>
          <w:sz w:val="24"/>
        </w:rPr>
        <w:t xml:space="preserve"> </w:t>
      </w:r>
      <w:r>
        <w:rPr>
          <w:sz w:val="24"/>
        </w:rPr>
        <w:t>and</w:t>
      </w:r>
      <w:r>
        <w:rPr>
          <w:spacing w:val="-8"/>
          <w:sz w:val="24"/>
        </w:rPr>
        <w:t xml:space="preserve"> </w:t>
      </w:r>
      <w:r>
        <w:rPr>
          <w:sz w:val="24"/>
        </w:rPr>
        <w:t>Guadalajar</w:t>
      </w:r>
      <w:r>
        <w:rPr>
          <w:sz w:val="24"/>
        </w:rPr>
        <w:t>a</w:t>
      </w:r>
      <w:r>
        <w:rPr>
          <w:spacing w:val="-8"/>
          <w:sz w:val="24"/>
        </w:rPr>
        <w:t xml:space="preserve"> </w:t>
      </w:r>
      <w:r>
        <w:rPr>
          <w:sz w:val="24"/>
        </w:rPr>
        <w:t>(yr</w:t>
      </w:r>
      <w:r>
        <w:rPr>
          <w:spacing w:val="-8"/>
          <w:sz w:val="24"/>
        </w:rPr>
        <w:t xml:space="preserve"> </w:t>
      </w:r>
      <w:r>
        <w:rPr>
          <w:sz w:val="24"/>
        </w:rPr>
        <w:t>4).</w:t>
      </w:r>
      <w:r>
        <w:rPr>
          <w:spacing w:val="40"/>
          <w:sz w:val="24"/>
        </w:rPr>
        <w:t xml:space="preserve"> </w:t>
      </w:r>
      <w:r>
        <w:rPr>
          <w:sz w:val="24"/>
        </w:rPr>
        <w:t>Institutional</w:t>
      </w:r>
      <w:r>
        <w:rPr>
          <w:spacing w:val="-8"/>
          <w:sz w:val="24"/>
        </w:rPr>
        <w:t xml:space="preserve"> </w:t>
      </w:r>
      <w:r>
        <w:rPr>
          <w:sz w:val="24"/>
        </w:rPr>
        <w:t>funding</w:t>
      </w:r>
      <w:r>
        <w:rPr>
          <w:spacing w:val="-8"/>
          <w:sz w:val="24"/>
        </w:rPr>
        <w:t xml:space="preserve"> </w:t>
      </w:r>
      <w:r>
        <w:rPr>
          <w:sz w:val="24"/>
        </w:rPr>
        <w:t>will</w:t>
      </w:r>
      <w:r>
        <w:rPr>
          <w:spacing w:val="-8"/>
          <w:sz w:val="24"/>
        </w:rPr>
        <w:t xml:space="preserve"> </w:t>
      </w:r>
      <w:r>
        <w:rPr>
          <w:sz w:val="24"/>
        </w:rPr>
        <w:t>be</w:t>
      </w:r>
      <w:r>
        <w:rPr>
          <w:spacing w:val="-8"/>
          <w:sz w:val="24"/>
        </w:rPr>
        <w:t xml:space="preserve"> </w:t>
      </w:r>
      <w:r>
        <w:rPr>
          <w:sz w:val="24"/>
        </w:rPr>
        <w:t>allocated</w:t>
      </w:r>
      <w:r>
        <w:rPr>
          <w:spacing w:val="-8"/>
          <w:sz w:val="24"/>
        </w:rPr>
        <w:t xml:space="preserve"> </w:t>
      </w:r>
      <w:r>
        <w:rPr>
          <w:sz w:val="24"/>
        </w:rPr>
        <w:t>to</w:t>
      </w:r>
      <w:r>
        <w:rPr>
          <w:spacing w:val="-8"/>
          <w:sz w:val="24"/>
        </w:rPr>
        <w:t xml:space="preserve"> </w:t>
      </w:r>
      <w:r>
        <w:rPr>
          <w:sz w:val="24"/>
        </w:rPr>
        <w:t>supplement</w:t>
      </w:r>
      <w:r>
        <w:rPr>
          <w:spacing w:val="-8"/>
          <w:sz w:val="24"/>
        </w:rPr>
        <w:t xml:space="preserve"> </w:t>
      </w:r>
      <w:r>
        <w:rPr>
          <w:sz w:val="24"/>
        </w:rPr>
        <w:t>Title</w:t>
      </w:r>
      <w:r>
        <w:rPr>
          <w:spacing w:val="-8"/>
          <w:sz w:val="24"/>
        </w:rPr>
        <w:t xml:space="preserve"> </w:t>
      </w:r>
      <w:r>
        <w:rPr>
          <w:sz w:val="24"/>
        </w:rPr>
        <w:t>VI funds.</w:t>
      </w:r>
      <w:r>
        <w:rPr>
          <w:spacing w:val="70"/>
          <w:sz w:val="24"/>
        </w:rPr>
        <w:t xml:space="preserve"> </w:t>
      </w:r>
      <w:r>
        <w:rPr>
          <w:sz w:val="24"/>
          <w:u w:val="single"/>
        </w:rPr>
        <w:t>MSN</w:t>
      </w:r>
      <w:r>
        <w:rPr>
          <w:spacing w:val="6"/>
          <w:sz w:val="24"/>
        </w:rPr>
        <w:t xml:space="preserve"> </w:t>
      </w:r>
      <w:r>
        <w:rPr>
          <w:sz w:val="24"/>
        </w:rPr>
        <w:t>will</w:t>
      </w:r>
      <w:r>
        <w:rPr>
          <w:spacing w:val="5"/>
          <w:sz w:val="24"/>
        </w:rPr>
        <w:t xml:space="preserve"> </w:t>
      </w:r>
      <w:r>
        <w:rPr>
          <w:sz w:val="24"/>
        </w:rPr>
        <w:t>also</w:t>
      </w:r>
      <w:r>
        <w:rPr>
          <w:spacing w:val="5"/>
          <w:sz w:val="24"/>
        </w:rPr>
        <w:t xml:space="preserve"> </w:t>
      </w:r>
      <w:r>
        <w:rPr>
          <w:sz w:val="24"/>
        </w:rPr>
        <w:t>partially</w:t>
      </w:r>
      <w:r>
        <w:rPr>
          <w:spacing w:val="6"/>
          <w:sz w:val="24"/>
        </w:rPr>
        <w:t xml:space="preserve"> </w:t>
      </w:r>
      <w:r>
        <w:rPr>
          <w:sz w:val="24"/>
        </w:rPr>
        <w:t>fund</w:t>
      </w:r>
      <w:r>
        <w:rPr>
          <w:spacing w:val="5"/>
          <w:sz w:val="24"/>
        </w:rPr>
        <w:t xml:space="preserve"> </w:t>
      </w:r>
      <w:r>
        <w:rPr>
          <w:sz w:val="24"/>
        </w:rPr>
        <w:t>travel</w:t>
      </w:r>
      <w:r>
        <w:rPr>
          <w:spacing w:val="5"/>
          <w:sz w:val="24"/>
        </w:rPr>
        <w:t xml:space="preserve"> </w:t>
      </w:r>
      <w:r>
        <w:rPr>
          <w:sz w:val="24"/>
        </w:rPr>
        <w:t>for</w:t>
      </w:r>
      <w:r>
        <w:rPr>
          <w:spacing w:val="6"/>
          <w:sz w:val="24"/>
        </w:rPr>
        <w:t xml:space="preserve"> </w:t>
      </w:r>
      <w:r>
        <w:rPr>
          <w:b/>
          <w:i/>
          <w:sz w:val="24"/>
        </w:rPr>
        <w:t>SALALM,</w:t>
      </w:r>
      <w:r>
        <w:rPr>
          <w:b/>
          <w:i/>
          <w:spacing w:val="5"/>
          <w:sz w:val="24"/>
        </w:rPr>
        <w:t xml:space="preserve"> </w:t>
      </w:r>
      <w:r>
        <w:rPr>
          <w:b/>
          <w:i/>
          <w:sz w:val="24"/>
        </w:rPr>
        <w:t>MOLLAS,</w:t>
      </w:r>
      <w:r>
        <w:rPr>
          <w:b/>
          <w:i/>
          <w:spacing w:val="5"/>
          <w:sz w:val="24"/>
        </w:rPr>
        <w:t xml:space="preserve"> </w:t>
      </w:r>
      <w:r>
        <w:rPr>
          <w:b/>
          <w:i/>
          <w:sz w:val="24"/>
        </w:rPr>
        <w:t>and</w:t>
      </w:r>
      <w:r>
        <w:rPr>
          <w:b/>
          <w:i/>
          <w:spacing w:val="6"/>
          <w:sz w:val="24"/>
        </w:rPr>
        <w:t xml:space="preserve"> </w:t>
      </w:r>
      <w:r>
        <w:rPr>
          <w:b/>
          <w:i/>
          <w:sz w:val="24"/>
        </w:rPr>
        <w:t>Other</w:t>
      </w:r>
      <w:r>
        <w:rPr>
          <w:b/>
          <w:i/>
          <w:spacing w:val="5"/>
          <w:sz w:val="24"/>
        </w:rPr>
        <w:t xml:space="preserve"> </w:t>
      </w:r>
      <w:r>
        <w:rPr>
          <w:b/>
          <w:i/>
          <w:sz w:val="24"/>
        </w:rPr>
        <w:t>Annual</w:t>
      </w:r>
      <w:r>
        <w:rPr>
          <w:b/>
          <w:i/>
          <w:spacing w:val="6"/>
          <w:sz w:val="24"/>
        </w:rPr>
        <w:t xml:space="preserve"> </w:t>
      </w:r>
      <w:r>
        <w:rPr>
          <w:b/>
          <w:i/>
          <w:spacing w:val="-2"/>
          <w:sz w:val="24"/>
        </w:rPr>
        <w:t>Library</w:t>
      </w:r>
    </w:p>
    <w:p w14:paraId="6420B10E" w14:textId="77777777" w:rsidR="005B0F52" w:rsidRDefault="0046319E">
      <w:pPr>
        <w:pStyle w:val="BodyText"/>
        <w:spacing w:line="480" w:lineRule="auto"/>
        <w:ind w:right="235"/>
        <w:jc w:val="both"/>
      </w:pPr>
      <w:r>
        <w:rPr>
          <w:b/>
          <w:i/>
        </w:rPr>
        <w:t xml:space="preserve">Organizations Conferences </w:t>
      </w:r>
      <w:r>
        <w:t>(all yrs).</w:t>
      </w:r>
      <w:r>
        <w:rPr>
          <w:spacing w:val="40"/>
        </w:rPr>
        <w:t xml:space="preserve"> </w:t>
      </w:r>
      <w:r>
        <w:t xml:space="preserve">SALALM and MOLLAS promote and develop member LACS resources through collaborative projects in collection development, preservation, and </w:t>
      </w:r>
      <w:r>
        <w:rPr>
          <w:spacing w:val="-2"/>
        </w:rPr>
        <w:t>access.</w:t>
      </w:r>
    </w:p>
    <w:p w14:paraId="6420B10F" w14:textId="77777777" w:rsidR="005B0F52" w:rsidRDefault="005B0F52">
      <w:pPr>
        <w:spacing w:line="480" w:lineRule="auto"/>
        <w:jc w:val="both"/>
        <w:sectPr w:rsidR="005B0F52">
          <w:pgSz w:w="12240" w:h="15840"/>
          <w:pgMar w:top="1380" w:right="1200" w:bottom="1000" w:left="1200" w:header="0" w:footer="806" w:gutter="0"/>
          <w:cols w:space="720"/>
        </w:sectPr>
      </w:pPr>
    </w:p>
    <w:p w14:paraId="6420B110" w14:textId="77777777" w:rsidR="005B0F52" w:rsidRDefault="0046319E">
      <w:pPr>
        <w:spacing w:before="66"/>
        <w:ind w:left="962"/>
        <w:rPr>
          <w:b/>
          <w:i/>
          <w:sz w:val="24"/>
        </w:rPr>
      </w:pPr>
      <w:r>
        <w:rPr>
          <w:b/>
          <w:color w:val="1F3763"/>
          <w:sz w:val="24"/>
        </w:rPr>
        <w:t>Conferences/Symposia/Speakers.</w:t>
      </w:r>
      <w:r>
        <w:rPr>
          <w:b/>
          <w:color w:val="1F3763"/>
          <w:spacing w:val="50"/>
          <w:sz w:val="24"/>
        </w:rPr>
        <w:t xml:space="preserve"> </w:t>
      </w:r>
      <w:r>
        <w:rPr>
          <w:sz w:val="24"/>
          <w:u w:val="single"/>
        </w:rPr>
        <w:t>MSN</w:t>
      </w:r>
      <w:r>
        <w:rPr>
          <w:spacing w:val="-4"/>
          <w:sz w:val="24"/>
        </w:rPr>
        <w:t xml:space="preserve"> </w:t>
      </w:r>
      <w:r>
        <w:rPr>
          <w:sz w:val="24"/>
        </w:rPr>
        <w:t>requests</w:t>
      </w:r>
      <w:r>
        <w:rPr>
          <w:spacing w:val="-3"/>
          <w:sz w:val="24"/>
        </w:rPr>
        <w:t xml:space="preserve"> </w:t>
      </w:r>
      <w:r>
        <w:rPr>
          <w:sz w:val="24"/>
        </w:rPr>
        <w:t>partial</w:t>
      </w:r>
      <w:r>
        <w:rPr>
          <w:spacing w:val="-4"/>
          <w:sz w:val="24"/>
        </w:rPr>
        <w:t xml:space="preserve"> </w:t>
      </w:r>
      <w:r>
        <w:rPr>
          <w:sz w:val="24"/>
        </w:rPr>
        <w:t>support</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conference</w:t>
      </w:r>
      <w:r>
        <w:rPr>
          <w:spacing w:val="-3"/>
          <w:sz w:val="24"/>
        </w:rPr>
        <w:t xml:space="preserve"> </w:t>
      </w:r>
      <w:r>
        <w:rPr>
          <w:b/>
          <w:i/>
          <w:spacing w:val="-4"/>
          <w:sz w:val="24"/>
        </w:rPr>
        <w:t>Seed</w:t>
      </w:r>
    </w:p>
    <w:p w14:paraId="6420B111" w14:textId="77777777" w:rsidR="005B0F52" w:rsidRDefault="005B0F52">
      <w:pPr>
        <w:pStyle w:val="BodyText"/>
        <w:spacing w:before="2"/>
        <w:ind w:left="0"/>
        <w:rPr>
          <w:b/>
          <w:i/>
          <w:sz w:val="16"/>
        </w:rPr>
      </w:pPr>
    </w:p>
    <w:p w14:paraId="6420B112" w14:textId="77777777" w:rsidR="005B0F52" w:rsidRDefault="0046319E">
      <w:pPr>
        <w:spacing w:before="90" w:line="480" w:lineRule="auto"/>
        <w:ind w:left="242" w:right="235"/>
        <w:jc w:val="both"/>
        <w:rPr>
          <w:sz w:val="24"/>
        </w:rPr>
      </w:pPr>
      <w:r>
        <w:rPr>
          <w:b/>
          <w:i/>
          <w:sz w:val="24"/>
        </w:rPr>
        <w:t>Sovereignty for All: Mutual Learning for the Defense and Culturally Acceptable Use of Indigenous</w:t>
      </w:r>
      <w:r>
        <w:rPr>
          <w:b/>
          <w:i/>
          <w:spacing w:val="-5"/>
          <w:sz w:val="24"/>
        </w:rPr>
        <w:t xml:space="preserve"> </w:t>
      </w:r>
      <w:r>
        <w:rPr>
          <w:b/>
          <w:i/>
          <w:sz w:val="24"/>
        </w:rPr>
        <w:t>Biodiversity</w:t>
      </w:r>
      <w:r>
        <w:rPr>
          <w:b/>
          <w:i/>
          <w:spacing w:val="-5"/>
          <w:sz w:val="24"/>
        </w:rPr>
        <w:t xml:space="preserve"> </w:t>
      </w:r>
      <w:r>
        <w:rPr>
          <w:b/>
          <w:i/>
          <w:sz w:val="24"/>
        </w:rPr>
        <w:t>Summit</w:t>
      </w:r>
      <w:r>
        <w:rPr>
          <w:b/>
          <w:i/>
          <w:spacing w:val="-5"/>
          <w:sz w:val="24"/>
        </w:rPr>
        <w:t xml:space="preserve"> </w:t>
      </w:r>
      <w:r>
        <w:rPr>
          <w:sz w:val="24"/>
        </w:rPr>
        <w:t>(yr</w:t>
      </w:r>
      <w:r>
        <w:rPr>
          <w:spacing w:val="-5"/>
          <w:sz w:val="24"/>
        </w:rPr>
        <w:t xml:space="preserve"> </w:t>
      </w:r>
      <w:r>
        <w:rPr>
          <w:sz w:val="24"/>
        </w:rPr>
        <w:t>1)</w:t>
      </w:r>
      <w:r>
        <w:rPr>
          <w:spacing w:val="-5"/>
          <w:sz w:val="24"/>
        </w:rPr>
        <w:t xml:space="preserve"> </w:t>
      </w:r>
      <w:r>
        <w:rPr>
          <w:sz w:val="24"/>
        </w:rPr>
        <w:t>to</w:t>
      </w:r>
      <w:r>
        <w:rPr>
          <w:spacing w:val="-5"/>
          <w:sz w:val="24"/>
        </w:rPr>
        <w:t xml:space="preserve"> </w:t>
      </w:r>
      <w:r>
        <w:rPr>
          <w:sz w:val="24"/>
        </w:rPr>
        <w:t>be</w:t>
      </w:r>
      <w:r>
        <w:rPr>
          <w:spacing w:val="-5"/>
          <w:sz w:val="24"/>
        </w:rPr>
        <w:t xml:space="preserve"> </w:t>
      </w:r>
      <w:r>
        <w:rPr>
          <w:sz w:val="24"/>
        </w:rPr>
        <w:t>organized</w:t>
      </w:r>
      <w:r>
        <w:rPr>
          <w:spacing w:val="-5"/>
          <w:sz w:val="24"/>
        </w:rPr>
        <w:t xml:space="preserve"> </w:t>
      </w:r>
      <w:r>
        <w:rPr>
          <w:sz w:val="24"/>
        </w:rPr>
        <w:t>by</w:t>
      </w:r>
      <w:r>
        <w:rPr>
          <w:spacing w:val="-5"/>
          <w:sz w:val="24"/>
        </w:rPr>
        <w:t xml:space="preserve"> </w:t>
      </w:r>
      <w:r>
        <w:rPr>
          <w:sz w:val="24"/>
        </w:rPr>
        <w:t>with</w:t>
      </w:r>
      <w:r>
        <w:rPr>
          <w:spacing w:val="-5"/>
          <w:sz w:val="24"/>
        </w:rPr>
        <w:t xml:space="preserve"> </w:t>
      </w:r>
      <w:r>
        <w:rPr>
          <w:sz w:val="24"/>
        </w:rPr>
        <w:t>Horticulture,</w:t>
      </w:r>
      <w:r>
        <w:rPr>
          <w:spacing w:val="-5"/>
          <w:sz w:val="24"/>
        </w:rPr>
        <w:t xml:space="preserve"> </w:t>
      </w:r>
      <w:r>
        <w:rPr>
          <w:sz w:val="24"/>
        </w:rPr>
        <w:t>CMN,</w:t>
      </w:r>
      <w:r>
        <w:rPr>
          <w:spacing w:val="-5"/>
          <w:sz w:val="24"/>
        </w:rPr>
        <w:t xml:space="preserve"> </w:t>
      </w:r>
      <w:r>
        <w:rPr>
          <w:sz w:val="24"/>
        </w:rPr>
        <w:t>and</w:t>
      </w:r>
      <w:r>
        <w:rPr>
          <w:spacing w:val="-5"/>
          <w:sz w:val="24"/>
        </w:rPr>
        <w:t xml:space="preserve"> </w:t>
      </w:r>
      <w:r>
        <w:rPr>
          <w:sz w:val="24"/>
        </w:rPr>
        <w:t xml:space="preserve">Madison College. In yr 2, </w:t>
      </w:r>
      <w:r>
        <w:rPr>
          <w:b/>
          <w:i/>
          <w:sz w:val="24"/>
        </w:rPr>
        <w:t xml:space="preserve">Promoting Engagement among the Un-polarized </w:t>
      </w:r>
      <w:r>
        <w:rPr>
          <w:sz w:val="24"/>
        </w:rPr>
        <w:t>will be organiz</w:t>
      </w:r>
      <w:r>
        <w:rPr>
          <w:sz w:val="24"/>
        </w:rPr>
        <w:t>ed with Journalism and Mass Communications (Hernando Rojas).</w:t>
      </w:r>
      <w:r>
        <w:rPr>
          <w:spacing w:val="40"/>
          <w:sz w:val="24"/>
        </w:rPr>
        <w:t xml:space="preserve"> </w:t>
      </w:r>
      <w:r>
        <w:rPr>
          <w:sz w:val="24"/>
        </w:rPr>
        <w:t>The conference will bring together Latin American scholars to consider how to engage centrists in the region.</w:t>
      </w:r>
      <w:r>
        <w:rPr>
          <w:spacing w:val="40"/>
          <w:sz w:val="24"/>
        </w:rPr>
        <w:t xml:space="preserve"> </w:t>
      </w:r>
      <w:r>
        <w:rPr>
          <w:sz w:val="24"/>
        </w:rPr>
        <w:t xml:space="preserve">Yr 3 will focus on </w:t>
      </w:r>
      <w:r>
        <w:rPr>
          <w:b/>
          <w:i/>
          <w:sz w:val="24"/>
        </w:rPr>
        <w:t>China</w:t>
      </w:r>
      <w:r>
        <w:rPr>
          <w:b/>
          <w:i/>
          <w:spacing w:val="-12"/>
          <w:sz w:val="24"/>
        </w:rPr>
        <w:t xml:space="preserve"> </w:t>
      </w:r>
      <w:r>
        <w:rPr>
          <w:b/>
          <w:i/>
          <w:sz w:val="24"/>
        </w:rPr>
        <w:t>and</w:t>
      </w:r>
      <w:r>
        <w:rPr>
          <w:b/>
          <w:i/>
          <w:spacing w:val="-12"/>
          <w:sz w:val="24"/>
        </w:rPr>
        <w:t xml:space="preserve"> </w:t>
      </w:r>
      <w:r>
        <w:rPr>
          <w:b/>
          <w:i/>
          <w:sz w:val="24"/>
        </w:rPr>
        <w:t>Resource</w:t>
      </w:r>
      <w:r>
        <w:rPr>
          <w:b/>
          <w:i/>
          <w:spacing w:val="-12"/>
          <w:sz w:val="24"/>
        </w:rPr>
        <w:t xml:space="preserve"> </w:t>
      </w:r>
      <w:r>
        <w:rPr>
          <w:b/>
          <w:i/>
          <w:sz w:val="24"/>
        </w:rPr>
        <w:t>Extraction</w:t>
      </w:r>
      <w:r>
        <w:rPr>
          <w:b/>
          <w:i/>
          <w:spacing w:val="-12"/>
          <w:sz w:val="24"/>
        </w:rPr>
        <w:t xml:space="preserve"> </w:t>
      </w:r>
      <w:r>
        <w:rPr>
          <w:b/>
          <w:i/>
          <w:sz w:val="24"/>
        </w:rPr>
        <w:t>and</w:t>
      </w:r>
      <w:r>
        <w:rPr>
          <w:b/>
          <w:i/>
          <w:spacing w:val="-12"/>
          <w:sz w:val="24"/>
        </w:rPr>
        <w:t xml:space="preserve"> </w:t>
      </w:r>
      <w:r>
        <w:rPr>
          <w:b/>
          <w:i/>
          <w:sz w:val="24"/>
        </w:rPr>
        <w:t>Conservation</w:t>
      </w:r>
      <w:r>
        <w:rPr>
          <w:b/>
          <w:i/>
          <w:spacing w:val="-12"/>
          <w:sz w:val="24"/>
        </w:rPr>
        <w:t xml:space="preserve"> </w:t>
      </w:r>
      <w:r>
        <w:rPr>
          <w:b/>
          <w:i/>
          <w:sz w:val="24"/>
        </w:rPr>
        <w:t>in</w:t>
      </w:r>
      <w:r>
        <w:rPr>
          <w:b/>
          <w:i/>
          <w:spacing w:val="-12"/>
          <w:sz w:val="24"/>
        </w:rPr>
        <w:t xml:space="preserve"> </w:t>
      </w:r>
      <w:r>
        <w:rPr>
          <w:b/>
          <w:i/>
          <w:sz w:val="24"/>
        </w:rPr>
        <w:t>Amazonia</w:t>
      </w:r>
      <w:r>
        <w:rPr>
          <w:sz w:val="24"/>
        </w:rPr>
        <w:t>,</w:t>
      </w:r>
      <w:r>
        <w:rPr>
          <w:spacing w:val="-12"/>
          <w:sz w:val="24"/>
        </w:rPr>
        <w:t xml:space="preserve"> </w:t>
      </w:r>
      <w:r>
        <w:rPr>
          <w:sz w:val="24"/>
        </w:rPr>
        <w:t>with</w:t>
      </w:r>
      <w:r>
        <w:rPr>
          <w:spacing w:val="-12"/>
          <w:sz w:val="24"/>
        </w:rPr>
        <w:t xml:space="preserve"> </w:t>
      </w:r>
      <w:r>
        <w:rPr>
          <w:sz w:val="24"/>
        </w:rPr>
        <w:t>t</w:t>
      </w:r>
      <w:r>
        <w:rPr>
          <w:sz w:val="24"/>
        </w:rPr>
        <w:t>he</w:t>
      </w:r>
      <w:r>
        <w:rPr>
          <w:spacing w:val="-12"/>
          <w:sz w:val="24"/>
        </w:rPr>
        <w:t xml:space="preserve"> </w:t>
      </w:r>
      <w:r>
        <w:rPr>
          <w:sz w:val="24"/>
        </w:rPr>
        <w:t>Centro</w:t>
      </w:r>
      <w:r>
        <w:rPr>
          <w:spacing w:val="-12"/>
          <w:sz w:val="24"/>
        </w:rPr>
        <w:t xml:space="preserve"> </w:t>
      </w:r>
      <w:r>
        <w:rPr>
          <w:sz w:val="24"/>
        </w:rPr>
        <w:t>de</w:t>
      </w:r>
      <w:r>
        <w:rPr>
          <w:spacing w:val="-12"/>
          <w:sz w:val="24"/>
        </w:rPr>
        <w:t xml:space="preserve"> </w:t>
      </w:r>
      <w:r>
        <w:rPr>
          <w:sz w:val="24"/>
        </w:rPr>
        <w:t>Pensamiento Amazonias,</w:t>
      </w:r>
      <w:r>
        <w:rPr>
          <w:spacing w:val="-8"/>
          <w:sz w:val="24"/>
        </w:rPr>
        <w:t xml:space="preserve"> </w:t>
      </w:r>
      <w:r>
        <w:rPr>
          <w:sz w:val="24"/>
        </w:rPr>
        <w:t>Universidad</w:t>
      </w:r>
      <w:r>
        <w:rPr>
          <w:spacing w:val="-8"/>
          <w:sz w:val="24"/>
        </w:rPr>
        <w:t xml:space="preserve"> </w:t>
      </w:r>
      <w:r>
        <w:rPr>
          <w:sz w:val="24"/>
        </w:rPr>
        <w:t>Nacional</w:t>
      </w:r>
      <w:r>
        <w:rPr>
          <w:spacing w:val="-8"/>
          <w:sz w:val="24"/>
        </w:rPr>
        <w:t xml:space="preserve"> </w:t>
      </w:r>
      <w:r>
        <w:rPr>
          <w:sz w:val="24"/>
        </w:rPr>
        <w:t>de</w:t>
      </w:r>
      <w:r>
        <w:rPr>
          <w:spacing w:val="-8"/>
          <w:sz w:val="24"/>
        </w:rPr>
        <w:t xml:space="preserve"> </w:t>
      </w:r>
      <w:r>
        <w:rPr>
          <w:sz w:val="24"/>
        </w:rPr>
        <w:t>Colombia</w:t>
      </w:r>
      <w:r>
        <w:rPr>
          <w:spacing w:val="-8"/>
          <w:sz w:val="24"/>
        </w:rPr>
        <w:t xml:space="preserve"> </w:t>
      </w:r>
      <w:r>
        <w:rPr>
          <w:sz w:val="24"/>
        </w:rPr>
        <w:t>and</w:t>
      </w:r>
      <w:r>
        <w:rPr>
          <w:spacing w:val="-8"/>
          <w:sz w:val="24"/>
        </w:rPr>
        <w:t xml:space="preserve"> </w:t>
      </w:r>
      <w:r>
        <w:rPr>
          <w:sz w:val="24"/>
        </w:rPr>
        <w:t>affiliated</w:t>
      </w:r>
      <w:r>
        <w:rPr>
          <w:spacing w:val="-8"/>
          <w:sz w:val="24"/>
        </w:rPr>
        <w:t xml:space="preserve"> </w:t>
      </w:r>
      <w:r>
        <w:rPr>
          <w:sz w:val="24"/>
        </w:rPr>
        <w:t>faculty</w:t>
      </w:r>
      <w:r>
        <w:rPr>
          <w:spacing w:val="-8"/>
          <w:sz w:val="24"/>
        </w:rPr>
        <w:t xml:space="preserve"> </w:t>
      </w:r>
      <w:r>
        <w:rPr>
          <w:sz w:val="24"/>
        </w:rPr>
        <w:t>(Naughton,</w:t>
      </w:r>
      <w:r>
        <w:rPr>
          <w:spacing w:val="-8"/>
          <w:sz w:val="24"/>
        </w:rPr>
        <w:t xml:space="preserve"> </w:t>
      </w:r>
      <w:r>
        <w:rPr>
          <w:sz w:val="24"/>
        </w:rPr>
        <w:t>Gibbs),</w:t>
      </w:r>
      <w:r>
        <w:rPr>
          <w:spacing w:val="-8"/>
          <w:sz w:val="24"/>
        </w:rPr>
        <w:t xml:space="preserve"> </w:t>
      </w:r>
      <w:r>
        <w:rPr>
          <w:sz w:val="24"/>
        </w:rPr>
        <w:t>and</w:t>
      </w:r>
      <w:r>
        <w:rPr>
          <w:spacing w:val="-8"/>
          <w:sz w:val="24"/>
        </w:rPr>
        <w:t xml:space="preserve"> </w:t>
      </w:r>
      <w:r>
        <w:rPr>
          <w:sz w:val="24"/>
        </w:rPr>
        <w:t>yr</w:t>
      </w:r>
      <w:r>
        <w:rPr>
          <w:spacing w:val="-8"/>
          <w:sz w:val="24"/>
        </w:rPr>
        <w:t xml:space="preserve"> </w:t>
      </w:r>
      <w:r>
        <w:rPr>
          <w:sz w:val="24"/>
        </w:rPr>
        <w:t xml:space="preserve">4 on </w:t>
      </w:r>
      <w:r>
        <w:rPr>
          <w:b/>
          <w:i/>
          <w:sz w:val="24"/>
        </w:rPr>
        <w:t>Western and Indigenous Approaches to Healing</w:t>
      </w:r>
      <w:r>
        <w:rPr>
          <w:sz w:val="24"/>
        </w:rPr>
        <w:t>.</w:t>
      </w:r>
    </w:p>
    <w:p w14:paraId="6420B113" w14:textId="77777777" w:rsidR="005B0F52" w:rsidRDefault="0046319E">
      <w:pPr>
        <w:spacing w:before="1"/>
        <w:ind w:left="962"/>
        <w:jc w:val="both"/>
        <w:rPr>
          <w:sz w:val="24"/>
        </w:rPr>
      </w:pPr>
      <w:r>
        <w:rPr>
          <w:sz w:val="24"/>
        </w:rPr>
        <w:t>The</w:t>
      </w:r>
      <w:r>
        <w:rPr>
          <w:spacing w:val="-7"/>
          <w:sz w:val="24"/>
        </w:rPr>
        <w:t xml:space="preserve"> </w:t>
      </w:r>
      <w:r>
        <w:rPr>
          <w:sz w:val="24"/>
          <w:u w:val="single"/>
        </w:rPr>
        <w:t>Consortium</w:t>
      </w:r>
      <w:r>
        <w:rPr>
          <w:spacing w:val="-6"/>
          <w:sz w:val="24"/>
        </w:rPr>
        <w:t xml:space="preserve"> </w:t>
      </w:r>
      <w:r>
        <w:rPr>
          <w:sz w:val="24"/>
        </w:rPr>
        <w:t>will</w:t>
      </w:r>
      <w:r>
        <w:rPr>
          <w:spacing w:val="-6"/>
          <w:sz w:val="24"/>
        </w:rPr>
        <w:t xml:space="preserve"> </w:t>
      </w:r>
      <w:r>
        <w:rPr>
          <w:sz w:val="24"/>
        </w:rPr>
        <w:t>develop</w:t>
      </w:r>
      <w:r>
        <w:rPr>
          <w:spacing w:val="-6"/>
          <w:sz w:val="24"/>
        </w:rPr>
        <w:t xml:space="preserve"> </w:t>
      </w:r>
      <w:r>
        <w:rPr>
          <w:sz w:val="24"/>
        </w:rPr>
        <w:t>a</w:t>
      </w:r>
      <w:r>
        <w:rPr>
          <w:spacing w:val="-6"/>
          <w:sz w:val="24"/>
        </w:rPr>
        <w:t xml:space="preserve"> </w:t>
      </w:r>
      <w:r>
        <w:rPr>
          <w:sz w:val="24"/>
        </w:rPr>
        <w:t>virtual</w:t>
      </w:r>
      <w:r>
        <w:rPr>
          <w:spacing w:val="-6"/>
          <w:sz w:val="24"/>
        </w:rPr>
        <w:t xml:space="preserve"> </w:t>
      </w:r>
      <w:r>
        <w:rPr>
          <w:sz w:val="24"/>
        </w:rPr>
        <w:t>speaker</w:t>
      </w:r>
      <w:r>
        <w:rPr>
          <w:spacing w:val="-6"/>
          <w:sz w:val="24"/>
        </w:rPr>
        <w:t xml:space="preserve"> </w:t>
      </w:r>
      <w:r>
        <w:rPr>
          <w:sz w:val="24"/>
        </w:rPr>
        <w:t>series</w:t>
      </w:r>
      <w:r>
        <w:rPr>
          <w:spacing w:val="-6"/>
          <w:sz w:val="24"/>
        </w:rPr>
        <w:t xml:space="preserve"> </w:t>
      </w:r>
      <w:r>
        <w:rPr>
          <w:sz w:val="24"/>
        </w:rPr>
        <w:t>on</w:t>
      </w:r>
      <w:r>
        <w:rPr>
          <w:spacing w:val="-5"/>
          <w:sz w:val="24"/>
        </w:rPr>
        <w:t xml:space="preserve"> </w:t>
      </w:r>
      <w:r>
        <w:rPr>
          <w:b/>
          <w:i/>
          <w:sz w:val="24"/>
        </w:rPr>
        <w:t>Asia</w:t>
      </w:r>
      <w:r>
        <w:rPr>
          <w:b/>
          <w:i/>
          <w:spacing w:val="-6"/>
          <w:sz w:val="24"/>
        </w:rPr>
        <w:t xml:space="preserve"> </w:t>
      </w:r>
      <w:r>
        <w:rPr>
          <w:b/>
          <w:i/>
          <w:sz w:val="24"/>
        </w:rPr>
        <w:t>and</w:t>
      </w:r>
      <w:r>
        <w:rPr>
          <w:b/>
          <w:i/>
          <w:spacing w:val="-6"/>
          <w:sz w:val="24"/>
        </w:rPr>
        <w:t xml:space="preserve"> </w:t>
      </w:r>
      <w:r>
        <w:rPr>
          <w:b/>
          <w:i/>
          <w:sz w:val="24"/>
        </w:rPr>
        <w:t>Latin</w:t>
      </w:r>
      <w:r>
        <w:rPr>
          <w:b/>
          <w:i/>
          <w:spacing w:val="-6"/>
          <w:sz w:val="24"/>
        </w:rPr>
        <w:t xml:space="preserve"> </w:t>
      </w:r>
      <w:r>
        <w:rPr>
          <w:b/>
          <w:i/>
          <w:sz w:val="24"/>
        </w:rPr>
        <w:t>America</w:t>
      </w:r>
      <w:r>
        <w:rPr>
          <w:b/>
          <w:i/>
          <w:spacing w:val="-6"/>
          <w:sz w:val="24"/>
        </w:rPr>
        <w:t xml:space="preserve"> </w:t>
      </w:r>
      <w:r>
        <w:rPr>
          <w:sz w:val="24"/>
        </w:rPr>
        <w:t>(yr</w:t>
      </w:r>
      <w:r>
        <w:rPr>
          <w:spacing w:val="-6"/>
          <w:sz w:val="24"/>
        </w:rPr>
        <w:t xml:space="preserve"> </w:t>
      </w:r>
      <w:r>
        <w:rPr>
          <w:sz w:val="24"/>
        </w:rPr>
        <w:t>1)</w:t>
      </w:r>
      <w:r>
        <w:rPr>
          <w:b/>
          <w:sz w:val="24"/>
        </w:rPr>
        <w:t>,</w:t>
      </w:r>
      <w:r>
        <w:rPr>
          <w:b/>
          <w:spacing w:val="-6"/>
          <w:sz w:val="24"/>
        </w:rPr>
        <w:t xml:space="preserve"> </w:t>
      </w:r>
      <w:r>
        <w:rPr>
          <w:spacing w:val="-5"/>
          <w:sz w:val="24"/>
        </w:rPr>
        <w:t>in</w:t>
      </w:r>
    </w:p>
    <w:p w14:paraId="6420B114" w14:textId="77777777" w:rsidR="005B0F52" w:rsidRDefault="005B0F52">
      <w:pPr>
        <w:pStyle w:val="BodyText"/>
        <w:spacing w:before="2"/>
        <w:ind w:left="0"/>
        <w:rPr>
          <w:sz w:val="16"/>
        </w:rPr>
      </w:pPr>
    </w:p>
    <w:p w14:paraId="6420B115" w14:textId="77777777" w:rsidR="005B0F52" w:rsidRDefault="0046319E">
      <w:pPr>
        <w:pStyle w:val="BodyText"/>
        <w:spacing w:before="90" w:line="480" w:lineRule="auto"/>
        <w:ind w:right="235"/>
        <w:jc w:val="both"/>
      </w:pPr>
      <w:r>
        <w:t>collaboration with the UW-Madison Center for East Asian Studies.</w:t>
      </w:r>
      <w:r>
        <w:rPr>
          <w:spacing w:val="40"/>
        </w:rPr>
        <w:t xml:space="preserve"> </w:t>
      </w:r>
      <w:r>
        <w:t>Topics will explore the historical</w:t>
      </w:r>
      <w:r>
        <w:rPr>
          <w:spacing w:val="-1"/>
        </w:rPr>
        <w:t xml:space="preserve"> </w:t>
      </w:r>
      <w:r>
        <w:t>and</w:t>
      </w:r>
      <w:r>
        <w:rPr>
          <w:spacing w:val="-1"/>
        </w:rPr>
        <w:t xml:space="preserve"> </w:t>
      </w:r>
      <w:r>
        <w:t>contemporary</w:t>
      </w:r>
      <w:r>
        <w:rPr>
          <w:spacing w:val="-1"/>
        </w:rPr>
        <w:t xml:space="preserve"> </w:t>
      </w:r>
      <w:r>
        <w:t>relationship</w:t>
      </w:r>
      <w:r>
        <w:rPr>
          <w:spacing w:val="-1"/>
        </w:rPr>
        <w:t xml:space="preserve"> </w:t>
      </w:r>
      <w:r>
        <w:t>between</w:t>
      </w:r>
      <w:r>
        <w:rPr>
          <w:spacing w:val="-1"/>
        </w:rPr>
        <w:t xml:space="preserve"> </w:t>
      </w:r>
      <w:r>
        <w:t>the</w:t>
      </w:r>
      <w:r>
        <w:rPr>
          <w:spacing w:val="-1"/>
        </w:rPr>
        <w:t xml:space="preserve"> </w:t>
      </w:r>
      <w:r>
        <w:t>regions. Potential</w:t>
      </w:r>
      <w:r>
        <w:rPr>
          <w:spacing w:val="-1"/>
        </w:rPr>
        <w:t xml:space="preserve"> </w:t>
      </w:r>
      <w:r>
        <w:t>topics</w:t>
      </w:r>
      <w:r>
        <w:rPr>
          <w:spacing w:val="-1"/>
        </w:rPr>
        <w:t xml:space="preserve"> </w:t>
      </w:r>
      <w:r>
        <w:t>include</w:t>
      </w:r>
      <w:r>
        <w:rPr>
          <w:spacing w:val="-1"/>
        </w:rPr>
        <w:t xml:space="preserve"> </w:t>
      </w:r>
      <w:r>
        <w:t>indentured Chinese labor in Cuba; Japanese immigration to Brazil in the early 20</w:t>
      </w:r>
      <w:r>
        <w:rPr>
          <w:vertAlign w:val="superscript"/>
        </w:rPr>
        <w:t>th</w:t>
      </w:r>
      <w:r>
        <w:t xml:space="preserve"> century; and Chinese investment</w:t>
      </w:r>
      <w:r>
        <w:rPr>
          <w:spacing w:val="-15"/>
        </w:rPr>
        <w:t xml:space="preserve"> </w:t>
      </w:r>
      <w:r>
        <w:t>in</w:t>
      </w:r>
      <w:r>
        <w:rPr>
          <w:spacing w:val="-15"/>
        </w:rPr>
        <w:t xml:space="preserve"> </w:t>
      </w:r>
      <w:r>
        <w:t>Latin</w:t>
      </w:r>
      <w:r>
        <w:rPr>
          <w:spacing w:val="-15"/>
        </w:rPr>
        <w:t xml:space="preserve"> </w:t>
      </w:r>
      <w:r>
        <w:t>America</w:t>
      </w:r>
      <w:r>
        <w:rPr>
          <w:spacing w:val="-15"/>
        </w:rPr>
        <w:t xml:space="preserve"> </w:t>
      </w:r>
      <w:r>
        <w:t>in</w:t>
      </w:r>
      <w:r>
        <w:rPr>
          <w:spacing w:val="-15"/>
        </w:rPr>
        <w:t xml:space="preserve"> </w:t>
      </w:r>
      <w:r>
        <w:t>the</w:t>
      </w:r>
      <w:r>
        <w:rPr>
          <w:spacing w:val="-15"/>
        </w:rPr>
        <w:t xml:space="preserve"> </w:t>
      </w:r>
      <w:r>
        <w:t>21</w:t>
      </w:r>
      <w:r>
        <w:rPr>
          <w:vertAlign w:val="superscript"/>
        </w:rPr>
        <w:t>st</w:t>
      </w:r>
      <w:r>
        <w:rPr>
          <w:spacing w:val="-15"/>
        </w:rPr>
        <w:t xml:space="preserve"> </w:t>
      </w:r>
      <w:r>
        <w:t>century.</w:t>
      </w:r>
      <w:r>
        <w:rPr>
          <w:spacing w:val="78"/>
          <w:w w:val="150"/>
        </w:rPr>
        <w:t xml:space="preserve"> </w:t>
      </w:r>
      <w:r>
        <w:t>MSN</w:t>
      </w:r>
      <w:r>
        <w:rPr>
          <w:spacing w:val="-15"/>
        </w:rPr>
        <w:t xml:space="preserve"> </w:t>
      </w:r>
      <w:r>
        <w:t>also</w:t>
      </w:r>
      <w:r>
        <w:rPr>
          <w:spacing w:val="-15"/>
        </w:rPr>
        <w:t xml:space="preserve"> </w:t>
      </w:r>
      <w:r>
        <w:t>plans</w:t>
      </w:r>
      <w:r>
        <w:rPr>
          <w:spacing w:val="-15"/>
        </w:rPr>
        <w:t xml:space="preserve"> </w:t>
      </w:r>
      <w:r>
        <w:t>an</w:t>
      </w:r>
      <w:r>
        <w:rPr>
          <w:spacing w:val="-15"/>
        </w:rPr>
        <w:t xml:space="preserve"> </w:t>
      </w:r>
      <w:r>
        <w:t>annual</w:t>
      </w:r>
      <w:r>
        <w:rPr>
          <w:spacing w:val="-15"/>
        </w:rPr>
        <w:t xml:space="preserve"> </w:t>
      </w:r>
      <w:r>
        <w:t>workshop</w:t>
      </w:r>
      <w:r>
        <w:rPr>
          <w:spacing w:val="-15"/>
        </w:rPr>
        <w:t xml:space="preserve"> </w:t>
      </w:r>
      <w:r>
        <w:t>and</w:t>
      </w:r>
      <w:r>
        <w:rPr>
          <w:spacing w:val="-15"/>
        </w:rPr>
        <w:t xml:space="preserve"> </w:t>
      </w:r>
      <w:r>
        <w:t>webinar series (yrs 2 to 4) on the topic China-Mexico-Latin Ameri</w:t>
      </w:r>
      <w:r>
        <w:t>ca relations in collaboration with the Centro de Estudios China–Mexico of UNAM (National Autonomous University of Mexico).</w:t>
      </w:r>
    </w:p>
    <w:p w14:paraId="6420B116" w14:textId="77777777" w:rsidR="005B0F52" w:rsidRDefault="0046319E">
      <w:pPr>
        <w:ind w:left="962"/>
        <w:jc w:val="both"/>
        <w:rPr>
          <w:sz w:val="24"/>
        </w:rPr>
      </w:pPr>
      <w:r>
        <w:rPr>
          <w:sz w:val="24"/>
          <w:u w:val="single"/>
        </w:rPr>
        <w:t>The</w:t>
      </w:r>
      <w:r>
        <w:rPr>
          <w:spacing w:val="51"/>
          <w:sz w:val="24"/>
          <w:u w:val="single"/>
        </w:rPr>
        <w:t xml:space="preserve"> </w:t>
      </w:r>
      <w:r>
        <w:rPr>
          <w:sz w:val="24"/>
          <w:u w:val="single"/>
        </w:rPr>
        <w:t>Consortium’s</w:t>
      </w:r>
      <w:r>
        <w:rPr>
          <w:spacing w:val="53"/>
          <w:sz w:val="24"/>
        </w:rPr>
        <w:t xml:space="preserve"> </w:t>
      </w:r>
      <w:r>
        <w:rPr>
          <w:b/>
          <w:i/>
          <w:sz w:val="24"/>
        </w:rPr>
        <w:t>Brazil</w:t>
      </w:r>
      <w:r>
        <w:rPr>
          <w:b/>
          <w:i/>
          <w:spacing w:val="53"/>
          <w:sz w:val="24"/>
        </w:rPr>
        <w:t xml:space="preserve"> </w:t>
      </w:r>
      <w:r>
        <w:rPr>
          <w:b/>
          <w:i/>
          <w:sz w:val="24"/>
        </w:rPr>
        <w:t>Initiative</w:t>
      </w:r>
      <w:r>
        <w:rPr>
          <w:b/>
          <w:i/>
          <w:spacing w:val="53"/>
          <w:sz w:val="24"/>
        </w:rPr>
        <w:t xml:space="preserve"> </w:t>
      </w:r>
      <w:r>
        <w:rPr>
          <w:sz w:val="24"/>
        </w:rPr>
        <w:t>(all</w:t>
      </w:r>
      <w:r>
        <w:rPr>
          <w:spacing w:val="53"/>
          <w:sz w:val="24"/>
        </w:rPr>
        <w:t xml:space="preserve"> </w:t>
      </w:r>
      <w:r>
        <w:rPr>
          <w:sz w:val="24"/>
        </w:rPr>
        <w:t>yrs)</w:t>
      </w:r>
      <w:r>
        <w:rPr>
          <w:spacing w:val="53"/>
          <w:sz w:val="24"/>
        </w:rPr>
        <w:t xml:space="preserve"> </w:t>
      </w:r>
      <w:r>
        <w:rPr>
          <w:sz w:val="24"/>
        </w:rPr>
        <w:t>serves</w:t>
      </w:r>
      <w:r>
        <w:rPr>
          <w:spacing w:val="53"/>
          <w:sz w:val="24"/>
        </w:rPr>
        <w:t xml:space="preserve"> </w:t>
      </w:r>
      <w:r>
        <w:rPr>
          <w:sz w:val="24"/>
        </w:rPr>
        <w:t>as</w:t>
      </w:r>
      <w:r>
        <w:rPr>
          <w:spacing w:val="53"/>
          <w:sz w:val="24"/>
        </w:rPr>
        <w:t xml:space="preserve"> </w:t>
      </w:r>
      <w:r>
        <w:rPr>
          <w:sz w:val="24"/>
        </w:rPr>
        <w:t>an</w:t>
      </w:r>
      <w:r>
        <w:rPr>
          <w:spacing w:val="53"/>
          <w:sz w:val="24"/>
        </w:rPr>
        <w:t xml:space="preserve"> </w:t>
      </w:r>
      <w:r>
        <w:rPr>
          <w:sz w:val="24"/>
        </w:rPr>
        <w:t>upper</w:t>
      </w:r>
      <w:r>
        <w:rPr>
          <w:spacing w:val="53"/>
          <w:sz w:val="24"/>
        </w:rPr>
        <w:t xml:space="preserve"> </w:t>
      </w:r>
      <w:r>
        <w:rPr>
          <w:sz w:val="24"/>
        </w:rPr>
        <w:t>Midwest</w:t>
      </w:r>
      <w:r>
        <w:rPr>
          <w:spacing w:val="53"/>
          <w:sz w:val="24"/>
        </w:rPr>
        <w:t xml:space="preserve"> </w:t>
      </w:r>
      <w:r>
        <w:rPr>
          <w:sz w:val="24"/>
        </w:rPr>
        <w:t>network</w:t>
      </w:r>
      <w:r>
        <w:rPr>
          <w:spacing w:val="53"/>
          <w:sz w:val="24"/>
        </w:rPr>
        <w:t xml:space="preserve"> </w:t>
      </w:r>
      <w:r>
        <w:rPr>
          <w:spacing w:val="-5"/>
          <w:sz w:val="24"/>
        </w:rPr>
        <w:t>of</w:t>
      </w:r>
    </w:p>
    <w:p w14:paraId="6420B117" w14:textId="77777777" w:rsidR="005B0F52" w:rsidRDefault="005B0F52">
      <w:pPr>
        <w:pStyle w:val="BodyText"/>
        <w:spacing w:before="2"/>
        <w:ind w:left="0"/>
        <w:rPr>
          <w:sz w:val="16"/>
        </w:rPr>
      </w:pPr>
    </w:p>
    <w:p w14:paraId="6420B118" w14:textId="77777777" w:rsidR="005B0F52" w:rsidRDefault="0046319E">
      <w:pPr>
        <w:pStyle w:val="BodyText"/>
        <w:spacing w:before="90" w:line="480" w:lineRule="auto"/>
        <w:ind w:right="235"/>
        <w:jc w:val="both"/>
      </w:pPr>
      <w:r>
        <w:t>researchers,</w:t>
      </w:r>
      <w:r>
        <w:rPr>
          <w:spacing w:val="-11"/>
        </w:rPr>
        <w:t xml:space="preserve"> </w:t>
      </w:r>
      <w:r>
        <w:t>and</w:t>
      </w:r>
      <w:r>
        <w:rPr>
          <w:spacing w:val="-12"/>
        </w:rPr>
        <w:t xml:space="preserve"> </w:t>
      </w:r>
      <w:r>
        <w:t>teachers</w:t>
      </w:r>
      <w:r>
        <w:rPr>
          <w:spacing w:val="-11"/>
        </w:rPr>
        <w:t xml:space="preserve"> </w:t>
      </w:r>
      <w:r>
        <w:t>with</w:t>
      </w:r>
      <w:r>
        <w:rPr>
          <w:spacing w:val="-12"/>
        </w:rPr>
        <w:t xml:space="preserve"> </w:t>
      </w:r>
      <w:r>
        <w:t>interest</w:t>
      </w:r>
      <w:r>
        <w:rPr>
          <w:spacing w:val="-12"/>
        </w:rPr>
        <w:t xml:space="preserve"> </w:t>
      </w:r>
      <w:r>
        <w:t>in</w:t>
      </w:r>
      <w:r>
        <w:rPr>
          <w:spacing w:val="-12"/>
        </w:rPr>
        <w:t xml:space="preserve"> </w:t>
      </w:r>
      <w:r>
        <w:t>Brazilian</w:t>
      </w:r>
      <w:r>
        <w:rPr>
          <w:spacing w:val="-12"/>
        </w:rPr>
        <w:t xml:space="preserve"> </w:t>
      </w:r>
      <w:r>
        <w:t>Studies.</w:t>
      </w:r>
      <w:r>
        <w:rPr>
          <w:spacing w:val="-12"/>
        </w:rPr>
        <w:t xml:space="preserve"> </w:t>
      </w:r>
      <w:r>
        <w:t>Annual</w:t>
      </w:r>
      <w:r>
        <w:rPr>
          <w:spacing w:val="-12"/>
        </w:rPr>
        <w:t xml:space="preserve"> </w:t>
      </w:r>
      <w:r>
        <w:t>workshop</w:t>
      </w:r>
      <w:r>
        <w:rPr>
          <w:spacing w:val="-12"/>
        </w:rPr>
        <w:t xml:space="preserve"> </w:t>
      </w:r>
      <w:r>
        <w:t>sessions,</w:t>
      </w:r>
      <w:r>
        <w:rPr>
          <w:spacing w:val="-12"/>
        </w:rPr>
        <w:t xml:space="preserve"> </w:t>
      </w:r>
      <w:r>
        <w:t>open</w:t>
      </w:r>
      <w:r>
        <w:rPr>
          <w:spacing w:val="-12"/>
        </w:rPr>
        <w:t xml:space="preserve"> </w:t>
      </w:r>
      <w:r>
        <w:t>to</w:t>
      </w:r>
      <w:r>
        <w:rPr>
          <w:spacing w:val="-12"/>
        </w:rPr>
        <w:t xml:space="preserve"> </w:t>
      </w:r>
      <w:r>
        <w:t>the public, will include presentations on working papers related to research and/or teaching.</w:t>
      </w:r>
      <w:r>
        <w:rPr>
          <w:spacing w:val="40"/>
        </w:rPr>
        <w:t xml:space="preserve"> </w:t>
      </w:r>
      <w:r>
        <w:t>The Initiative</w:t>
      </w:r>
      <w:r>
        <w:rPr>
          <w:spacing w:val="-5"/>
        </w:rPr>
        <w:t xml:space="preserve"> </w:t>
      </w:r>
      <w:r>
        <w:t>will</w:t>
      </w:r>
      <w:r>
        <w:rPr>
          <w:spacing w:val="-5"/>
        </w:rPr>
        <w:t xml:space="preserve"> </w:t>
      </w:r>
      <w:r>
        <w:t>be</w:t>
      </w:r>
      <w:r>
        <w:rPr>
          <w:spacing w:val="-5"/>
        </w:rPr>
        <w:t xml:space="preserve"> </w:t>
      </w:r>
      <w:r>
        <w:t>enriched</w:t>
      </w:r>
      <w:r>
        <w:rPr>
          <w:spacing w:val="-5"/>
        </w:rPr>
        <w:t xml:space="preserve"> </w:t>
      </w:r>
      <w:r>
        <w:t>by</w:t>
      </w:r>
      <w:r>
        <w:rPr>
          <w:spacing w:val="-4"/>
        </w:rPr>
        <w:t xml:space="preserve"> </w:t>
      </w:r>
      <w:r>
        <w:t>MSN</w:t>
      </w:r>
      <w:r>
        <w:rPr>
          <w:spacing w:val="-5"/>
        </w:rPr>
        <w:t xml:space="preserve"> </w:t>
      </w:r>
      <w:r>
        <w:t>hosting</w:t>
      </w:r>
      <w:r>
        <w:rPr>
          <w:spacing w:val="-5"/>
        </w:rPr>
        <w:t xml:space="preserve"> </w:t>
      </w:r>
      <w:r>
        <w:t>Visiting</w:t>
      </w:r>
      <w:r>
        <w:rPr>
          <w:spacing w:val="-5"/>
        </w:rPr>
        <w:t xml:space="preserve"> </w:t>
      </w:r>
      <w:r>
        <w:t>Prof.</w:t>
      </w:r>
      <w:r>
        <w:rPr>
          <w:spacing w:val="-5"/>
        </w:rPr>
        <w:t xml:space="preserve"> </w:t>
      </w:r>
      <w:r>
        <w:t>Glauco</w:t>
      </w:r>
      <w:r>
        <w:rPr>
          <w:spacing w:val="-5"/>
        </w:rPr>
        <w:t xml:space="preserve"> </w:t>
      </w:r>
      <w:r>
        <w:t>Arbix</w:t>
      </w:r>
      <w:r>
        <w:rPr>
          <w:spacing w:val="-5"/>
        </w:rPr>
        <w:t xml:space="preserve"> </w:t>
      </w:r>
      <w:r>
        <w:t>(University</w:t>
      </w:r>
      <w:r>
        <w:rPr>
          <w:spacing w:val="-5"/>
        </w:rPr>
        <w:t xml:space="preserve"> </w:t>
      </w:r>
      <w:r>
        <w:t>of</w:t>
      </w:r>
      <w:r>
        <w:rPr>
          <w:spacing w:val="-5"/>
        </w:rPr>
        <w:t xml:space="preserve"> </w:t>
      </w:r>
      <w:r>
        <w:t>São</w:t>
      </w:r>
      <w:r>
        <w:rPr>
          <w:spacing w:val="-5"/>
        </w:rPr>
        <w:t xml:space="preserve"> </w:t>
      </w:r>
      <w:r>
        <w:t>Paulo) to teach</w:t>
      </w:r>
      <w:r>
        <w:t xml:space="preserve"> the course, Challenges for Science and Technology Policy in Latin America (yr 1).</w:t>
      </w:r>
    </w:p>
    <w:p w14:paraId="6420B119" w14:textId="77777777" w:rsidR="005B0F52" w:rsidRDefault="0046319E">
      <w:pPr>
        <w:ind w:left="242"/>
        <w:jc w:val="both"/>
        <w:rPr>
          <w:b/>
          <w:i/>
          <w:sz w:val="24"/>
        </w:rPr>
      </w:pPr>
      <w:r>
        <w:rPr>
          <w:b/>
          <w:color w:val="1F3864"/>
          <w:sz w:val="24"/>
        </w:rPr>
        <w:t>Faculty</w:t>
      </w:r>
      <w:r>
        <w:rPr>
          <w:b/>
          <w:color w:val="1F3864"/>
          <w:spacing w:val="-14"/>
          <w:sz w:val="24"/>
        </w:rPr>
        <w:t xml:space="preserve"> </w:t>
      </w:r>
      <w:r>
        <w:rPr>
          <w:b/>
          <w:color w:val="1F3864"/>
          <w:sz w:val="24"/>
        </w:rPr>
        <w:t>Support</w:t>
      </w:r>
      <w:r>
        <w:rPr>
          <w:b/>
          <w:color w:val="1F3864"/>
          <w:spacing w:val="-12"/>
          <w:sz w:val="24"/>
        </w:rPr>
        <w:t xml:space="preserve"> </w:t>
      </w:r>
      <w:r>
        <w:rPr>
          <w:b/>
          <w:color w:val="1F3864"/>
          <w:sz w:val="24"/>
        </w:rPr>
        <w:t>Programming.</w:t>
      </w:r>
      <w:r>
        <w:rPr>
          <w:b/>
          <w:color w:val="1F3864"/>
          <w:spacing w:val="37"/>
          <w:sz w:val="24"/>
        </w:rPr>
        <w:t xml:space="preserve"> </w:t>
      </w:r>
      <w:r>
        <w:rPr>
          <w:sz w:val="24"/>
        </w:rPr>
        <w:t>Modest</w:t>
      </w:r>
      <w:r>
        <w:rPr>
          <w:spacing w:val="-11"/>
          <w:sz w:val="24"/>
        </w:rPr>
        <w:t xml:space="preserve"> </w:t>
      </w:r>
      <w:r>
        <w:rPr>
          <w:sz w:val="24"/>
        </w:rPr>
        <w:t>S&amp;E</w:t>
      </w:r>
      <w:r>
        <w:rPr>
          <w:spacing w:val="-12"/>
          <w:sz w:val="24"/>
        </w:rPr>
        <w:t xml:space="preserve"> </w:t>
      </w:r>
      <w:r>
        <w:rPr>
          <w:sz w:val="24"/>
        </w:rPr>
        <w:t>support</w:t>
      </w:r>
      <w:r>
        <w:rPr>
          <w:spacing w:val="-12"/>
          <w:sz w:val="24"/>
        </w:rPr>
        <w:t xml:space="preserve"> </w:t>
      </w:r>
      <w:r>
        <w:rPr>
          <w:sz w:val="24"/>
        </w:rPr>
        <w:t>will</w:t>
      </w:r>
      <w:r>
        <w:rPr>
          <w:spacing w:val="-11"/>
          <w:sz w:val="24"/>
        </w:rPr>
        <w:t xml:space="preserve"> </w:t>
      </w:r>
      <w:r>
        <w:rPr>
          <w:sz w:val="24"/>
        </w:rPr>
        <w:t>make</w:t>
      </w:r>
      <w:r>
        <w:rPr>
          <w:spacing w:val="-12"/>
          <w:sz w:val="24"/>
        </w:rPr>
        <w:t xml:space="preserve"> </w:t>
      </w:r>
      <w:r>
        <w:rPr>
          <w:sz w:val="24"/>
        </w:rPr>
        <w:t>possible</w:t>
      </w:r>
      <w:r>
        <w:rPr>
          <w:spacing w:val="-12"/>
          <w:sz w:val="24"/>
        </w:rPr>
        <w:t xml:space="preserve"> </w:t>
      </w:r>
      <w:r>
        <w:rPr>
          <w:b/>
          <w:i/>
          <w:sz w:val="24"/>
        </w:rPr>
        <w:t>MKE</w:t>
      </w:r>
      <w:r>
        <w:rPr>
          <w:b/>
          <w:i/>
          <w:spacing w:val="-12"/>
          <w:sz w:val="24"/>
        </w:rPr>
        <w:t xml:space="preserve"> </w:t>
      </w:r>
      <w:r>
        <w:rPr>
          <w:b/>
          <w:i/>
          <w:sz w:val="24"/>
        </w:rPr>
        <w:t>Faculty</w:t>
      </w:r>
      <w:r>
        <w:rPr>
          <w:b/>
          <w:i/>
          <w:spacing w:val="-11"/>
          <w:sz w:val="24"/>
        </w:rPr>
        <w:t xml:space="preserve"> </w:t>
      </w:r>
      <w:r>
        <w:rPr>
          <w:b/>
          <w:i/>
          <w:spacing w:val="-2"/>
          <w:sz w:val="24"/>
        </w:rPr>
        <w:t>Fellows</w:t>
      </w:r>
    </w:p>
    <w:p w14:paraId="6420B11A" w14:textId="77777777" w:rsidR="005B0F52" w:rsidRDefault="005B0F52">
      <w:pPr>
        <w:pStyle w:val="BodyText"/>
        <w:ind w:left="0"/>
        <w:rPr>
          <w:b/>
          <w:i/>
        </w:rPr>
      </w:pPr>
    </w:p>
    <w:p w14:paraId="6420B11B" w14:textId="77777777" w:rsidR="005B0F52" w:rsidRDefault="0046319E">
      <w:pPr>
        <w:pStyle w:val="BodyText"/>
        <w:jc w:val="both"/>
      </w:pPr>
      <w:r>
        <w:t>(all</w:t>
      </w:r>
      <w:r>
        <w:rPr>
          <w:spacing w:val="14"/>
        </w:rPr>
        <w:t xml:space="preserve"> </w:t>
      </w:r>
      <w:r>
        <w:t>yrs).</w:t>
      </w:r>
      <w:r>
        <w:rPr>
          <w:spacing w:val="15"/>
        </w:rPr>
        <w:t xml:space="preserve"> </w:t>
      </w:r>
      <w:r>
        <w:t>Three</w:t>
      </w:r>
      <w:r>
        <w:rPr>
          <w:spacing w:val="14"/>
        </w:rPr>
        <w:t xml:space="preserve"> </w:t>
      </w:r>
      <w:r>
        <w:t>annual</w:t>
      </w:r>
      <w:r>
        <w:rPr>
          <w:spacing w:val="15"/>
        </w:rPr>
        <w:t xml:space="preserve"> </w:t>
      </w:r>
      <w:r>
        <w:t>faculty</w:t>
      </w:r>
      <w:r>
        <w:rPr>
          <w:spacing w:val="15"/>
        </w:rPr>
        <w:t xml:space="preserve"> </w:t>
      </w:r>
      <w:r>
        <w:t>fellows</w:t>
      </w:r>
      <w:r>
        <w:rPr>
          <w:spacing w:val="14"/>
        </w:rPr>
        <w:t xml:space="preserve"> </w:t>
      </w:r>
      <w:r>
        <w:t>will</w:t>
      </w:r>
      <w:r>
        <w:rPr>
          <w:spacing w:val="15"/>
        </w:rPr>
        <w:t xml:space="preserve"> </w:t>
      </w:r>
      <w:r>
        <w:t>receive</w:t>
      </w:r>
      <w:r>
        <w:rPr>
          <w:spacing w:val="15"/>
        </w:rPr>
        <w:t xml:space="preserve"> </w:t>
      </w:r>
      <w:r>
        <w:t>S&amp;E</w:t>
      </w:r>
      <w:r>
        <w:rPr>
          <w:spacing w:val="14"/>
        </w:rPr>
        <w:t xml:space="preserve"> </w:t>
      </w:r>
      <w:r>
        <w:t>support</w:t>
      </w:r>
      <w:r>
        <w:rPr>
          <w:spacing w:val="15"/>
        </w:rPr>
        <w:t xml:space="preserve"> </w:t>
      </w:r>
      <w:r>
        <w:t>for</w:t>
      </w:r>
      <w:r>
        <w:rPr>
          <w:spacing w:val="15"/>
        </w:rPr>
        <w:t xml:space="preserve"> </w:t>
      </w:r>
      <w:r>
        <w:t>their</w:t>
      </w:r>
      <w:r>
        <w:rPr>
          <w:spacing w:val="14"/>
        </w:rPr>
        <w:t xml:space="preserve"> </w:t>
      </w:r>
      <w:r>
        <w:t>research</w:t>
      </w:r>
      <w:r>
        <w:rPr>
          <w:spacing w:val="15"/>
        </w:rPr>
        <w:t xml:space="preserve"> </w:t>
      </w:r>
      <w:r>
        <w:t>projects,</w:t>
      </w:r>
      <w:r>
        <w:rPr>
          <w:spacing w:val="15"/>
        </w:rPr>
        <w:t xml:space="preserve"> </w:t>
      </w:r>
      <w:r>
        <w:rPr>
          <w:spacing w:val="-4"/>
        </w:rPr>
        <w:t>join</w:t>
      </w:r>
    </w:p>
    <w:p w14:paraId="6420B11C" w14:textId="77777777" w:rsidR="005B0F52" w:rsidRDefault="005B0F52">
      <w:pPr>
        <w:jc w:val="both"/>
        <w:sectPr w:rsidR="005B0F52">
          <w:pgSz w:w="12240" w:h="15840"/>
          <w:pgMar w:top="1380" w:right="1200" w:bottom="1000" w:left="1200" w:header="0" w:footer="806" w:gutter="0"/>
          <w:cols w:space="720"/>
        </w:sectPr>
      </w:pPr>
    </w:p>
    <w:p w14:paraId="6420B11D" w14:textId="77777777" w:rsidR="005B0F52" w:rsidRDefault="0046319E">
      <w:pPr>
        <w:pStyle w:val="BodyText"/>
        <w:spacing w:before="66" w:line="480" w:lineRule="auto"/>
        <w:ind w:right="235"/>
        <w:jc w:val="both"/>
      </w:pPr>
      <w:r>
        <w:t>cohort</w:t>
      </w:r>
      <w:r>
        <w:rPr>
          <w:spacing w:val="-12"/>
        </w:rPr>
        <w:t xml:space="preserve"> </w:t>
      </w:r>
      <w:r>
        <w:t>meetings</w:t>
      </w:r>
      <w:r>
        <w:rPr>
          <w:spacing w:val="-12"/>
        </w:rPr>
        <w:t xml:space="preserve"> </w:t>
      </w:r>
      <w:r>
        <w:t>periodically,</w:t>
      </w:r>
      <w:r>
        <w:rPr>
          <w:spacing w:val="-12"/>
        </w:rPr>
        <w:t xml:space="preserve"> </w:t>
      </w:r>
      <w:r>
        <w:t>and</w:t>
      </w:r>
      <w:r>
        <w:rPr>
          <w:spacing w:val="-12"/>
        </w:rPr>
        <w:t xml:space="preserve"> </w:t>
      </w:r>
      <w:r>
        <w:t>plan</w:t>
      </w:r>
      <w:r>
        <w:rPr>
          <w:spacing w:val="-12"/>
        </w:rPr>
        <w:t xml:space="preserve"> </w:t>
      </w:r>
      <w:r>
        <w:t>a</w:t>
      </w:r>
      <w:r>
        <w:rPr>
          <w:spacing w:val="-12"/>
        </w:rPr>
        <w:t xml:space="preserve"> </w:t>
      </w:r>
      <w:r>
        <w:t>public</w:t>
      </w:r>
      <w:r>
        <w:rPr>
          <w:spacing w:val="-12"/>
        </w:rPr>
        <w:t xml:space="preserve"> </w:t>
      </w:r>
      <w:r>
        <w:t>engagement</w:t>
      </w:r>
      <w:r>
        <w:rPr>
          <w:spacing w:val="-12"/>
        </w:rPr>
        <w:t xml:space="preserve"> </w:t>
      </w:r>
      <w:r>
        <w:t>program</w:t>
      </w:r>
      <w:r>
        <w:rPr>
          <w:spacing w:val="-12"/>
        </w:rPr>
        <w:t xml:space="preserve"> </w:t>
      </w:r>
      <w:r>
        <w:t>with</w:t>
      </w:r>
      <w:r>
        <w:rPr>
          <w:spacing w:val="-12"/>
        </w:rPr>
        <w:t xml:space="preserve"> </w:t>
      </w:r>
      <w:r>
        <w:t>MKE</w:t>
      </w:r>
      <w:r>
        <w:rPr>
          <w:spacing w:val="-12"/>
        </w:rPr>
        <w:t xml:space="preserve"> </w:t>
      </w:r>
      <w:r>
        <w:t>staff.</w:t>
      </w:r>
      <w:r>
        <w:rPr>
          <w:spacing w:val="38"/>
        </w:rPr>
        <w:t xml:space="preserve"> </w:t>
      </w:r>
      <w:r>
        <w:t>Anticipated annual</w:t>
      </w:r>
      <w:r>
        <w:rPr>
          <w:spacing w:val="-12"/>
        </w:rPr>
        <w:t xml:space="preserve"> </w:t>
      </w:r>
      <w:r>
        <w:t>themes</w:t>
      </w:r>
      <w:r>
        <w:rPr>
          <w:spacing w:val="-12"/>
        </w:rPr>
        <w:t xml:space="preserve"> </w:t>
      </w:r>
      <w:r>
        <w:t>will</w:t>
      </w:r>
      <w:r>
        <w:rPr>
          <w:spacing w:val="-12"/>
        </w:rPr>
        <w:t xml:space="preserve"> </w:t>
      </w:r>
      <w:r>
        <w:t>focus</w:t>
      </w:r>
      <w:r>
        <w:rPr>
          <w:spacing w:val="-12"/>
        </w:rPr>
        <w:t xml:space="preserve"> </w:t>
      </w:r>
      <w:r>
        <w:t>on</w:t>
      </w:r>
      <w:r>
        <w:rPr>
          <w:spacing w:val="-12"/>
        </w:rPr>
        <w:t xml:space="preserve"> </w:t>
      </w:r>
      <w:r>
        <w:t>health</w:t>
      </w:r>
      <w:r>
        <w:rPr>
          <w:spacing w:val="-12"/>
        </w:rPr>
        <w:t xml:space="preserve"> </w:t>
      </w:r>
      <w:r>
        <w:t>and</w:t>
      </w:r>
      <w:r>
        <w:rPr>
          <w:spacing w:val="-12"/>
        </w:rPr>
        <w:t xml:space="preserve"> </w:t>
      </w:r>
      <w:r>
        <w:t>community;</w:t>
      </w:r>
      <w:r>
        <w:rPr>
          <w:spacing w:val="-12"/>
        </w:rPr>
        <w:t xml:space="preserve"> </w:t>
      </w:r>
      <w:r>
        <w:t>democratic</w:t>
      </w:r>
      <w:r>
        <w:rPr>
          <w:spacing w:val="-12"/>
        </w:rPr>
        <w:t xml:space="preserve"> </w:t>
      </w:r>
      <w:r>
        <w:t>values</w:t>
      </w:r>
      <w:r>
        <w:rPr>
          <w:spacing w:val="-12"/>
        </w:rPr>
        <w:t xml:space="preserve"> </w:t>
      </w:r>
      <w:r>
        <w:t>and</w:t>
      </w:r>
      <w:r>
        <w:rPr>
          <w:spacing w:val="-12"/>
        </w:rPr>
        <w:t xml:space="preserve"> </w:t>
      </w:r>
      <w:r>
        <w:t>practice;</w:t>
      </w:r>
      <w:r>
        <w:rPr>
          <w:spacing w:val="-12"/>
        </w:rPr>
        <w:t xml:space="preserve"> </w:t>
      </w:r>
      <w:r>
        <w:t>sustainability, climate and the natural world; and Latin America in a global society.</w:t>
      </w:r>
    </w:p>
    <w:p w14:paraId="6420B11E" w14:textId="77777777" w:rsidR="005B0F52" w:rsidRDefault="0046319E">
      <w:pPr>
        <w:ind w:left="962"/>
        <w:jc w:val="both"/>
        <w:rPr>
          <w:sz w:val="24"/>
        </w:rPr>
      </w:pPr>
      <w:r>
        <w:rPr>
          <w:sz w:val="24"/>
        </w:rPr>
        <w:t>The</w:t>
      </w:r>
      <w:r>
        <w:rPr>
          <w:spacing w:val="51"/>
          <w:sz w:val="24"/>
        </w:rPr>
        <w:t xml:space="preserve"> </w:t>
      </w:r>
      <w:r>
        <w:rPr>
          <w:sz w:val="24"/>
          <w:u w:val="single"/>
        </w:rPr>
        <w:t>Consortium</w:t>
      </w:r>
      <w:r>
        <w:rPr>
          <w:spacing w:val="53"/>
          <w:sz w:val="24"/>
        </w:rPr>
        <w:t xml:space="preserve"> </w:t>
      </w:r>
      <w:r>
        <w:rPr>
          <w:b/>
          <w:i/>
          <w:sz w:val="24"/>
        </w:rPr>
        <w:t>Shared</w:t>
      </w:r>
      <w:r>
        <w:rPr>
          <w:b/>
          <w:i/>
          <w:spacing w:val="53"/>
          <w:sz w:val="24"/>
        </w:rPr>
        <w:t xml:space="preserve"> </w:t>
      </w:r>
      <w:r>
        <w:rPr>
          <w:b/>
          <w:i/>
          <w:sz w:val="24"/>
        </w:rPr>
        <w:t>Speaker</w:t>
      </w:r>
      <w:r>
        <w:rPr>
          <w:b/>
          <w:i/>
          <w:spacing w:val="53"/>
          <w:sz w:val="24"/>
        </w:rPr>
        <w:t xml:space="preserve"> </w:t>
      </w:r>
      <w:r>
        <w:rPr>
          <w:b/>
          <w:i/>
          <w:sz w:val="24"/>
        </w:rPr>
        <w:t>Series</w:t>
      </w:r>
      <w:r>
        <w:rPr>
          <w:b/>
          <w:i/>
          <w:spacing w:val="53"/>
          <w:sz w:val="24"/>
        </w:rPr>
        <w:t xml:space="preserve"> </w:t>
      </w:r>
      <w:r>
        <w:rPr>
          <w:sz w:val="24"/>
        </w:rPr>
        <w:t>(all</w:t>
      </w:r>
      <w:r>
        <w:rPr>
          <w:spacing w:val="53"/>
          <w:sz w:val="24"/>
        </w:rPr>
        <w:t xml:space="preserve"> </w:t>
      </w:r>
      <w:r>
        <w:rPr>
          <w:sz w:val="24"/>
        </w:rPr>
        <w:t>yrs)</w:t>
      </w:r>
      <w:r>
        <w:rPr>
          <w:spacing w:val="53"/>
          <w:sz w:val="24"/>
        </w:rPr>
        <w:t xml:space="preserve"> </w:t>
      </w:r>
      <w:r>
        <w:rPr>
          <w:sz w:val="24"/>
        </w:rPr>
        <w:t>will</w:t>
      </w:r>
      <w:r>
        <w:rPr>
          <w:spacing w:val="53"/>
          <w:sz w:val="24"/>
        </w:rPr>
        <w:t xml:space="preserve"> </w:t>
      </w:r>
      <w:r>
        <w:rPr>
          <w:sz w:val="24"/>
        </w:rPr>
        <w:t>feature</w:t>
      </w:r>
      <w:r>
        <w:rPr>
          <w:spacing w:val="53"/>
          <w:sz w:val="24"/>
        </w:rPr>
        <w:t xml:space="preserve"> </w:t>
      </w:r>
      <w:r>
        <w:rPr>
          <w:sz w:val="24"/>
        </w:rPr>
        <w:t>RFAs,</w:t>
      </w:r>
      <w:r>
        <w:rPr>
          <w:spacing w:val="53"/>
          <w:sz w:val="24"/>
        </w:rPr>
        <w:t xml:space="preserve"> </w:t>
      </w:r>
      <w:r>
        <w:rPr>
          <w:sz w:val="24"/>
        </w:rPr>
        <w:t>Tinker</w:t>
      </w:r>
      <w:r>
        <w:rPr>
          <w:spacing w:val="54"/>
          <w:sz w:val="24"/>
        </w:rPr>
        <w:t xml:space="preserve"> </w:t>
      </w:r>
      <w:r>
        <w:rPr>
          <w:spacing w:val="-2"/>
          <w:sz w:val="24"/>
        </w:rPr>
        <w:t>Visiting</w:t>
      </w:r>
    </w:p>
    <w:p w14:paraId="6420B11F" w14:textId="77777777" w:rsidR="005B0F52" w:rsidRDefault="005B0F52">
      <w:pPr>
        <w:pStyle w:val="BodyText"/>
        <w:spacing w:before="2"/>
        <w:ind w:left="0"/>
        <w:rPr>
          <w:sz w:val="16"/>
        </w:rPr>
      </w:pPr>
    </w:p>
    <w:p w14:paraId="6420B120" w14:textId="77777777" w:rsidR="005B0F52" w:rsidRDefault="0046319E">
      <w:pPr>
        <w:pStyle w:val="BodyText"/>
        <w:spacing w:before="90"/>
      </w:pPr>
      <w:r>
        <w:t>Professors</w:t>
      </w:r>
      <w:r>
        <w:rPr>
          <w:spacing w:val="-4"/>
        </w:rPr>
        <w:t xml:space="preserve"> </w:t>
      </w:r>
      <w:r>
        <w:t>at</w:t>
      </w:r>
      <w:r>
        <w:rPr>
          <w:spacing w:val="-2"/>
        </w:rPr>
        <w:t xml:space="preserve"> </w:t>
      </w:r>
      <w:r>
        <w:t>Madison</w:t>
      </w:r>
      <w:r>
        <w:rPr>
          <w:spacing w:val="-2"/>
        </w:rPr>
        <w:t xml:space="preserve"> </w:t>
      </w:r>
      <w:r>
        <w:t>and</w:t>
      </w:r>
      <w:r>
        <w:rPr>
          <w:spacing w:val="-1"/>
        </w:rPr>
        <w:t xml:space="preserve"> </w:t>
      </w:r>
      <w:r>
        <w:t>Chicago,</w:t>
      </w:r>
      <w:r>
        <w:rPr>
          <w:spacing w:val="-2"/>
        </w:rPr>
        <w:t xml:space="preserve"> </w:t>
      </w:r>
      <w:r>
        <w:t>and</w:t>
      </w:r>
      <w:r>
        <w:rPr>
          <w:spacing w:val="-2"/>
        </w:rPr>
        <w:t xml:space="preserve"> </w:t>
      </w:r>
      <w:r>
        <w:t>scholars</w:t>
      </w:r>
      <w:r>
        <w:rPr>
          <w:spacing w:val="-1"/>
        </w:rPr>
        <w:t xml:space="preserve"> </w:t>
      </w:r>
      <w:r>
        <w:t>invited</w:t>
      </w:r>
      <w:r>
        <w:rPr>
          <w:spacing w:val="-2"/>
        </w:rPr>
        <w:t xml:space="preserve"> </w:t>
      </w:r>
      <w:r>
        <w:t>by</w:t>
      </w:r>
      <w:r>
        <w:rPr>
          <w:spacing w:val="-2"/>
        </w:rPr>
        <w:t xml:space="preserve"> </w:t>
      </w:r>
      <w:r>
        <w:t>Center</w:t>
      </w:r>
      <w:r>
        <w:rPr>
          <w:spacing w:val="-1"/>
        </w:rPr>
        <w:t xml:space="preserve"> </w:t>
      </w:r>
      <w:r>
        <w:rPr>
          <w:spacing w:val="-2"/>
        </w:rPr>
        <w:t>faculty.</w:t>
      </w:r>
    </w:p>
    <w:p w14:paraId="6420B121" w14:textId="77777777" w:rsidR="005B0F52" w:rsidRDefault="005B0F52">
      <w:pPr>
        <w:pStyle w:val="BodyText"/>
        <w:ind w:left="0"/>
      </w:pPr>
    </w:p>
    <w:p w14:paraId="6420B122" w14:textId="77777777" w:rsidR="005B0F52" w:rsidRDefault="0046319E">
      <w:pPr>
        <w:spacing w:before="1"/>
        <w:ind w:left="242"/>
        <w:rPr>
          <w:sz w:val="24"/>
        </w:rPr>
      </w:pPr>
      <w:r>
        <w:rPr>
          <w:b/>
          <w:color w:val="1F3763"/>
          <w:sz w:val="24"/>
        </w:rPr>
        <w:t>Business/Me</w:t>
      </w:r>
      <w:r>
        <w:rPr>
          <w:b/>
          <w:color w:val="1F3763"/>
          <w:sz w:val="24"/>
        </w:rPr>
        <w:t>dia</w:t>
      </w:r>
      <w:r>
        <w:rPr>
          <w:b/>
          <w:color w:val="1F3763"/>
          <w:spacing w:val="55"/>
          <w:sz w:val="24"/>
        </w:rPr>
        <w:t xml:space="preserve"> </w:t>
      </w:r>
      <w:r>
        <w:rPr>
          <w:b/>
          <w:color w:val="1F3763"/>
          <w:sz w:val="24"/>
        </w:rPr>
        <w:t>Outreach.</w:t>
      </w:r>
      <w:r>
        <w:rPr>
          <w:b/>
          <w:color w:val="1F3763"/>
          <w:spacing w:val="58"/>
          <w:sz w:val="24"/>
        </w:rPr>
        <w:t xml:space="preserve"> </w:t>
      </w:r>
      <w:r>
        <w:rPr>
          <w:sz w:val="24"/>
        </w:rPr>
        <w:t>The</w:t>
      </w:r>
      <w:r>
        <w:rPr>
          <w:spacing w:val="57"/>
          <w:sz w:val="24"/>
        </w:rPr>
        <w:t xml:space="preserve"> </w:t>
      </w:r>
      <w:r>
        <w:rPr>
          <w:sz w:val="24"/>
          <w:u w:val="single"/>
        </w:rPr>
        <w:t>Consortium</w:t>
      </w:r>
      <w:r>
        <w:rPr>
          <w:spacing w:val="58"/>
          <w:sz w:val="24"/>
        </w:rPr>
        <w:t xml:space="preserve"> </w:t>
      </w:r>
      <w:r>
        <w:rPr>
          <w:sz w:val="24"/>
        </w:rPr>
        <w:t>will</w:t>
      </w:r>
      <w:r>
        <w:rPr>
          <w:spacing w:val="57"/>
          <w:sz w:val="24"/>
        </w:rPr>
        <w:t xml:space="preserve"> </w:t>
      </w:r>
      <w:r>
        <w:rPr>
          <w:sz w:val="24"/>
        </w:rPr>
        <w:t>collaborate</w:t>
      </w:r>
      <w:r>
        <w:rPr>
          <w:spacing w:val="58"/>
          <w:sz w:val="24"/>
        </w:rPr>
        <w:t xml:space="preserve"> </w:t>
      </w:r>
      <w:r>
        <w:rPr>
          <w:sz w:val="24"/>
        </w:rPr>
        <w:t>with</w:t>
      </w:r>
      <w:r>
        <w:rPr>
          <w:spacing w:val="57"/>
          <w:sz w:val="24"/>
        </w:rPr>
        <w:t xml:space="preserve"> </w:t>
      </w:r>
      <w:r>
        <w:rPr>
          <w:sz w:val="24"/>
        </w:rPr>
        <w:t>the</w:t>
      </w:r>
      <w:r>
        <w:rPr>
          <w:spacing w:val="58"/>
          <w:sz w:val="24"/>
        </w:rPr>
        <w:t xml:space="preserve"> </w:t>
      </w:r>
      <w:r>
        <w:rPr>
          <w:sz w:val="24"/>
        </w:rPr>
        <w:t>Wisconsin</w:t>
      </w:r>
      <w:r>
        <w:rPr>
          <w:spacing w:val="58"/>
          <w:sz w:val="24"/>
        </w:rPr>
        <w:t xml:space="preserve"> </w:t>
      </w:r>
      <w:r>
        <w:rPr>
          <w:spacing w:val="-2"/>
          <w:sz w:val="24"/>
        </w:rPr>
        <w:t>Economic</w:t>
      </w:r>
    </w:p>
    <w:p w14:paraId="6420B123" w14:textId="77777777" w:rsidR="005B0F52" w:rsidRDefault="005B0F52">
      <w:pPr>
        <w:pStyle w:val="BodyText"/>
        <w:spacing w:before="2"/>
        <w:ind w:left="0"/>
        <w:rPr>
          <w:sz w:val="16"/>
        </w:rPr>
      </w:pPr>
    </w:p>
    <w:p w14:paraId="6420B124" w14:textId="77777777" w:rsidR="005B0F52" w:rsidRDefault="0046319E">
      <w:pPr>
        <w:pStyle w:val="BodyText"/>
        <w:spacing w:before="90" w:line="480" w:lineRule="auto"/>
        <w:ind w:right="235"/>
        <w:jc w:val="both"/>
      </w:pPr>
      <w:r>
        <w:t>Development Corporation (WEDC), Madison International Trade Association (MITA) and Madison</w:t>
      </w:r>
      <w:r>
        <w:rPr>
          <w:spacing w:val="-14"/>
        </w:rPr>
        <w:t xml:space="preserve"> </w:t>
      </w:r>
      <w:r>
        <w:t>Committee</w:t>
      </w:r>
      <w:r>
        <w:rPr>
          <w:spacing w:val="-14"/>
        </w:rPr>
        <w:t xml:space="preserve"> </w:t>
      </w:r>
      <w:r>
        <w:t>on</w:t>
      </w:r>
      <w:r>
        <w:rPr>
          <w:spacing w:val="-14"/>
        </w:rPr>
        <w:t xml:space="preserve"> </w:t>
      </w:r>
      <w:r>
        <w:t>Foreign</w:t>
      </w:r>
      <w:r>
        <w:rPr>
          <w:spacing w:val="-14"/>
        </w:rPr>
        <w:t xml:space="preserve"> </w:t>
      </w:r>
      <w:r>
        <w:t>Relations</w:t>
      </w:r>
      <w:r>
        <w:rPr>
          <w:spacing w:val="-14"/>
        </w:rPr>
        <w:t xml:space="preserve"> </w:t>
      </w:r>
      <w:r>
        <w:t>(MCFR)</w:t>
      </w:r>
      <w:r>
        <w:rPr>
          <w:spacing w:val="-14"/>
        </w:rPr>
        <w:t xml:space="preserve"> </w:t>
      </w:r>
      <w:r>
        <w:t>to</w:t>
      </w:r>
      <w:r>
        <w:rPr>
          <w:spacing w:val="-14"/>
        </w:rPr>
        <w:t xml:space="preserve"> </w:t>
      </w:r>
      <w:r>
        <w:t>provide</w:t>
      </w:r>
      <w:r>
        <w:rPr>
          <w:spacing w:val="-14"/>
        </w:rPr>
        <w:t xml:space="preserve"> </w:t>
      </w:r>
      <w:r>
        <w:t>speakers</w:t>
      </w:r>
      <w:r>
        <w:rPr>
          <w:spacing w:val="-14"/>
        </w:rPr>
        <w:t xml:space="preserve"> </w:t>
      </w:r>
      <w:r>
        <w:t>and</w:t>
      </w:r>
      <w:r>
        <w:rPr>
          <w:spacing w:val="-14"/>
        </w:rPr>
        <w:t xml:space="preserve"> </w:t>
      </w:r>
      <w:r>
        <w:t>enhance</w:t>
      </w:r>
      <w:r>
        <w:rPr>
          <w:spacing w:val="-14"/>
        </w:rPr>
        <w:t xml:space="preserve"> </w:t>
      </w:r>
      <w:r>
        <w:t xml:space="preserve">programming related to business in Latin America. MSN will work with the School of Business in their </w:t>
      </w:r>
      <w:r>
        <w:rPr>
          <w:b/>
          <w:i/>
        </w:rPr>
        <w:t xml:space="preserve">Certificate of International Business Programming </w:t>
      </w:r>
      <w:r>
        <w:t>(all yrs) to provide speakers, enrich course development,</w:t>
      </w:r>
      <w:r>
        <w:rPr>
          <w:spacing w:val="-12"/>
        </w:rPr>
        <w:t xml:space="preserve"> </w:t>
      </w:r>
      <w:r>
        <w:t>and</w:t>
      </w:r>
      <w:r>
        <w:rPr>
          <w:spacing w:val="-9"/>
        </w:rPr>
        <w:t xml:space="preserve"> </w:t>
      </w:r>
      <w:r>
        <w:t>support</w:t>
      </w:r>
      <w:r>
        <w:rPr>
          <w:spacing w:val="-9"/>
        </w:rPr>
        <w:t xml:space="preserve"> </w:t>
      </w:r>
      <w:r>
        <w:t>study</w:t>
      </w:r>
      <w:r>
        <w:rPr>
          <w:spacing w:val="-9"/>
        </w:rPr>
        <w:t xml:space="preserve"> </w:t>
      </w:r>
      <w:r>
        <w:t>abroad</w:t>
      </w:r>
      <w:r>
        <w:rPr>
          <w:spacing w:val="-9"/>
        </w:rPr>
        <w:t xml:space="preserve"> </w:t>
      </w:r>
      <w:r>
        <w:t>business</w:t>
      </w:r>
      <w:r>
        <w:rPr>
          <w:spacing w:val="-9"/>
        </w:rPr>
        <w:t xml:space="preserve"> </w:t>
      </w:r>
      <w:r>
        <w:t>opportunities</w:t>
      </w:r>
      <w:r>
        <w:rPr>
          <w:spacing w:val="-10"/>
        </w:rPr>
        <w:t xml:space="preserve"> </w:t>
      </w:r>
      <w:r>
        <w:t>for</w:t>
      </w:r>
      <w:r>
        <w:rPr>
          <w:spacing w:val="-9"/>
        </w:rPr>
        <w:t xml:space="preserve"> </w:t>
      </w:r>
      <w:r>
        <w:t>students.</w:t>
      </w:r>
      <w:r>
        <w:rPr>
          <w:spacing w:val="43"/>
        </w:rPr>
        <w:t xml:space="preserve"> </w:t>
      </w:r>
      <w:r>
        <w:rPr>
          <w:u w:val="single"/>
        </w:rPr>
        <w:t>MKE</w:t>
      </w:r>
      <w:r>
        <w:rPr>
          <w:spacing w:val="-9"/>
        </w:rPr>
        <w:t xml:space="preserve"> </w:t>
      </w:r>
      <w:r>
        <w:t>in</w:t>
      </w:r>
      <w:r>
        <w:rPr>
          <w:spacing w:val="-9"/>
        </w:rPr>
        <w:t xml:space="preserve"> </w:t>
      </w:r>
      <w:r>
        <w:rPr>
          <w:spacing w:val="-2"/>
        </w:rPr>
        <w:t>collaboration</w:t>
      </w:r>
    </w:p>
    <w:p w14:paraId="6420B125" w14:textId="77777777" w:rsidR="005B0F52" w:rsidRDefault="0046319E">
      <w:pPr>
        <w:pStyle w:val="BodyText"/>
        <w:spacing w:line="480" w:lineRule="auto"/>
        <w:ind w:right="235"/>
        <w:jc w:val="both"/>
      </w:pPr>
      <w:r>
        <w:t>with the Lubar Entrepreneurship Center and CIE</w:t>
      </w:r>
      <w:r>
        <w:rPr>
          <w:b/>
        </w:rPr>
        <w:t xml:space="preserve">, </w:t>
      </w:r>
      <w:r>
        <w:t xml:space="preserve">will contribute to an ongoing series, </w:t>
      </w:r>
      <w:r>
        <w:rPr>
          <w:b/>
          <w:i/>
        </w:rPr>
        <w:t xml:space="preserve">Social Innovation and Entrepreneurship Programming </w:t>
      </w:r>
      <w:r>
        <w:t>(all yrs), connecting the campus and broader community to innovative global ideas a</w:t>
      </w:r>
      <w:r>
        <w:t>nd individuals creating change around the world.</w:t>
      </w:r>
      <w:r>
        <w:rPr>
          <w:spacing w:val="40"/>
        </w:rPr>
        <w:t xml:space="preserve"> </w:t>
      </w:r>
      <w:r>
        <w:t>The series</w:t>
      </w:r>
      <w:r>
        <w:rPr>
          <w:spacing w:val="-10"/>
        </w:rPr>
        <w:t xml:space="preserve"> </w:t>
      </w:r>
      <w:r>
        <w:t>includes</w:t>
      </w:r>
      <w:r>
        <w:rPr>
          <w:spacing w:val="-10"/>
        </w:rPr>
        <w:t xml:space="preserve"> </w:t>
      </w:r>
      <w:r>
        <w:t>dialogues</w:t>
      </w:r>
      <w:r>
        <w:rPr>
          <w:spacing w:val="-10"/>
        </w:rPr>
        <w:t xml:space="preserve"> </w:t>
      </w:r>
      <w:r>
        <w:t>to</w:t>
      </w:r>
      <w:r>
        <w:rPr>
          <w:spacing w:val="-10"/>
        </w:rPr>
        <w:t xml:space="preserve"> </w:t>
      </w:r>
      <w:r>
        <w:t>foster</w:t>
      </w:r>
      <w:r>
        <w:rPr>
          <w:spacing w:val="-10"/>
        </w:rPr>
        <w:t xml:space="preserve"> </w:t>
      </w:r>
      <w:r>
        <w:t>entrepreneurial</w:t>
      </w:r>
      <w:r>
        <w:rPr>
          <w:spacing w:val="-10"/>
        </w:rPr>
        <w:t xml:space="preserve"> </w:t>
      </w:r>
      <w:r>
        <w:t>thinking</w:t>
      </w:r>
      <w:r>
        <w:rPr>
          <w:spacing w:val="-10"/>
        </w:rPr>
        <w:t xml:space="preserve"> </w:t>
      </w:r>
      <w:r>
        <w:t>and</w:t>
      </w:r>
      <w:r>
        <w:rPr>
          <w:spacing w:val="-10"/>
        </w:rPr>
        <w:t xml:space="preserve"> </w:t>
      </w:r>
      <w:r>
        <w:t>global-to-local</w:t>
      </w:r>
      <w:r>
        <w:rPr>
          <w:spacing w:val="-10"/>
        </w:rPr>
        <w:t xml:space="preserve"> </w:t>
      </w:r>
      <w:r>
        <w:t>application</w:t>
      </w:r>
      <w:r>
        <w:rPr>
          <w:spacing w:val="-10"/>
        </w:rPr>
        <w:t xml:space="preserve"> </w:t>
      </w:r>
      <w:r>
        <w:t>of</w:t>
      </w:r>
      <w:r>
        <w:rPr>
          <w:spacing w:val="-10"/>
        </w:rPr>
        <w:t xml:space="preserve"> </w:t>
      </w:r>
      <w:r>
        <w:t>ideas to address community challenges.</w:t>
      </w:r>
    </w:p>
    <w:p w14:paraId="6420B126" w14:textId="77777777" w:rsidR="005B0F52" w:rsidRDefault="0046319E">
      <w:pPr>
        <w:spacing w:line="480" w:lineRule="auto"/>
        <w:ind w:left="242" w:right="235"/>
        <w:jc w:val="both"/>
        <w:rPr>
          <w:sz w:val="24"/>
        </w:rPr>
      </w:pPr>
      <w:r>
        <w:rPr>
          <w:b/>
          <w:color w:val="1F3763"/>
          <w:sz w:val="24"/>
        </w:rPr>
        <w:t>Public</w:t>
      </w:r>
      <w:r>
        <w:rPr>
          <w:b/>
          <w:color w:val="1F3763"/>
          <w:spacing w:val="-15"/>
          <w:sz w:val="24"/>
        </w:rPr>
        <w:t xml:space="preserve"> </w:t>
      </w:r>
      <w:r>
        <w:rPr>
          <w:b/>
          <w:color w:val="1F3763"/>
          <w:sz w:val="24"/>
        </w:rPr>
        <w:t>Engagement</w:t>
      </w:r>
      <w:r>
        <w:rPr>
          <w:b/>
          <w:color w:val="1F3763"/>
          <w:spacing w:val="-15"/>
          <w:sz w:val="24"/>
        </w:rPr>
        <w:t xml:space="preserve"> </w:t>
      </w:r>
      <w:r>
        <w:rPr>
          <w:b/>
          <w:color w:val="1F3763"/>
          <w:sz w:val="24"/>
        </w:rPr>
        <w:t>and</w:t>
      </w:r>
      <w:r>
        <w:rPr>
          <w:b/>
          <w:color w:val="1F3763"/>
          <w:spacing w:val="-15"/>
          <w:sz w:val="24"/>
        </w:rPr>
        <w:t xml:space="preserve"> </w:t>
      </w:r>
      <w:r>
        <w:rPr>
          <w:b/>
          <w:color w:val="1F3763"/>
          <w:sz w:val="24"/>
        </w:rPr>
        <w:t>Community</w:t>
      </w:r>
      <w:r>
        <w:rPr>
          <w:b/>
          <w:color w:val="1F3763"/>
          <w:spacing w:val="-15"/>
          <w:sz w:val="24"/>
        </w:rPr>
        <w:t xml:space="preserve"> </w:t>
      </w:r>
      <w:r>
        <w:rPr>
          <w:b/>
          <w:color w:val="1F3763"/>
          <w:sz w:val="24"/>
        </w:rPr>
        <w:t>Partnerships.</w:t>
      </w:r>
      <w:r>
        <w:rPr>
          <w:b/>
          <w:color w:val="1F3763"/>
          <w:spacing w:val="11"/>
          <w:sz w:val="24"/>
        </w:rPr>
        <w:t xml:space="preserve"> </w:t>
      </w:r>
      <w:r>
        <w:rPr>
          <w:sz w:val="24"/>
        </w:rPr>
        <w:t>Funding</w:t>
      </w:r>
      <w:r>
        <w:rPr>
          <w:spacing w:val="-15"/>
          <w:sz w:val="24"/>
        </w:rPr>
        <w:t xml:space="preserve"> </w:t>
      </w:r>
      <w:r>
        <w:rPr>
          <w:sz w:val="24"/>
        </w:rPr>
        <w:t>for</w:t>
      </w:r>
      <w:r>
        <w:rPr>
          <w:spacing w:val="-15"/>
          <w:sz w:val="24"/>
        </w:rPr>
        <w:t xml:space="preserve"> </w:t>
      </w:r>
      <w:r>
        <w:rPr>
          <w:sz w:val="24"/>
        </w:rPr>
        <w:t>professional</w:t>
      </w:r>
      <w:r>
        <w:rPr>
          <w:spacing w:val="-15"/>
          <w:sz w:val="24"/>
        </w:rPr>
        <w:t xml:space="preserve"> </w:t>
      </w:r>
      <w:r>
        <w:rPr>
          <w:sz w:val="24"/>
        </w:rPr>
        <w:t>services</w:t>
      </w:r>
      <w:r>
        <w:rPr>
          <w:spacing w:val="-15"/>
          <w:sz w:val="24"/>
        </w:rPr>
        <w:t xml:space="preserve"> </w:t>
      </w:r>
      <w:r>
        <w:rPr>
          <w:sz w:val="24"/>
        </w:rPr>
        <w:t>will</w:t>
      </w:r>
      <w:r>
        <w:rPr>
          <w:spacing w:val="-15"/>
          <w:sz w:val="24"/>
        </w:rPr>
        <w:t xml:space="preserve"> </w:t>
      </w:r>
      <w:r>
        <w:rPr>
          <w:sz w:val="24"/>
        </w:rPr>
        <w:t>make possible</w:t>
      </w:r>
      <w:r>
        <w:rPr>
          <w:spacing w:val="-10"/>
          <w:sz w:val="24"/>
        </w:rPr>
        <w:t xml:space="preserve"> </w:t>
      </w:r>
      <w:r>
        <w:rPr>
          <w:b/>
          <w:i/>
          <w:sz w:val="24"/>
        </w:rPr>
        <w:t>Community</w:t>
      </w:r>
      <w:r>
        <w:rPr>
          <w:b/>
          <w:i/>
          <w:spacing w:val="-8"/>
          <w:sz w:val="24"/>
        </w:rPr>
        <w:t xml:space="preserve"> </w:t>
      </w:r>
      <w:r>
        <w:rPr>
          <w:b/>
          <w:i/>
          <w:sz w:val="24"/>
        </w:rPr>
        <w:t>Arts</w:t>
      </w:r>
      <w:r>
        <w:rPr>
          <w:b/>
          <w:i/>
          <w:spacing w:val="-7"/>
          <w:sz w:val="24"/>
        </w:rPr>
        <w:t xml:space="preserve"> </w:t>
      </w:r>
      <w:r>
        <w:rPr>
          <w:b/>
          <w:i/>
          <w:sz w:val="24"/>
        </w:rPr>
        <w:t>Programming</w:t>
      </w:r>
      <w:r>
        <w:rPr>
          <w:b/>
          <w:i/>
          <w:spacing w:val="-8"/>
          <w:sz w:val="24"/>
        </w:rPr>
        <w:t xml:space="preserve"> </w:t>
      </w:r>
      <w:r>
        <w:rPr>
          <w:sz w:val="24"/>
        </w:rPr>
        <w:t>(yrs</w:t>
      </w:r>
      <w:r>
        <w:rPr>
          <w:spacing w:val="-8"/>
          <w:sz w:val="24"/>
        </w:rPr>
        <w:t xml:space="preserve"> </w:t>
      </w:r>
      <w:r>
        <w:rPr>
          <w:sz w:val="24"/>
        </w:rPr>
        <w:t>1,</w:t>
      </w:r>
      <w:r>
        <w:rPr>
          <w:spacing w:val="-7"/>
          <w:sz w:val="24"/>
        </w:rPr>
        <w:t xml:space="preserve"> </w:t>
      </w:r>
      <w:r>
        <w:rPr>
          <w:sz w:val="24"/>
        </w:rPr>
        <w:t>2)</w:t>
      </w:r>
      <w:r>
        <w:rPr>
          <w:spacing w:val="-8"/>
          <w:sz w:val="24"/>
        </w:rPr>
        <w:t xml:space="preserve"> </w:t>
      </w:r>
      <w:r>
        <w:rPr>
          <w:sz w:val="24"/>
        </w:rPr>
        <w:t>organized</w:t>
      </w:r>
      <w:r>
        <w:rPr>
          <w:spacing w:val="-8"/>
          <w:sz w:val="24"/>
        </w:rPr>
        <w:t xml:space="preserve"> </w:t>
      </w:r>
      <w:r>
        <w:rPr>
          <w:sz w:val="24"/>
        </w:rPr>
        <w:t>by</w:t>
      </w:r>
      <w:r>
        <w:rPr>
          <w:spacing w:val="-7"/>
          <w:sz w:val="24"/>
        </w:rPr>
        <w:t xml:space="preserve"> </w:t>
      </w:r>
      <w:r>
        <w:rPr>
          <w:sz w:val="24"/>
        </w:rPr>
        <w:t>the</w:t>
      </w:r>
      <w:r>
        <w:rPr>
          <w:spacing w:val="-8"/>
          <w:sz w:val="24"/>
        </w:rPr>
        <w:t xml:space="preserve"> </w:t>
      </w:r>
      <w:r>
        <w:rPr>
          <w:sz w:val="24"/>
          <w:u w:val="single"/>
        </w:rPr>
        <w:t>MKE</w:t>
      </w:r>
      <w:r>
        <w:rPr>
          <w:spacing w:val="-8"/>
          <w:sz w:val="24"/>
        </w:rPr>
        <w:t xml:space="preserve"> </w:t>
      </w:r>
      <w:r>
        <w:rPr>
          <w:sz w:val="24"/>
        </w:rPr>
        <w:t>Peck</w:t>
      </w:r>
      <w:r>
        <w:rPr>
          <w:spacing w:val="-7"/>
          <w:sz w:val="24"/>
        </w:rPr>
        <w:t xml:space="preserve"> </w:t>
      </w:r>
      <w:r>
        <w:rPr>
          <w:sz w:val="24"/>
        </w:rPr>
        <w:t>School</w:t>
      </w:r>
      <w:r>
        <w:rPr>
          <w:spacing w:val="-8"/>
          <w:sz w:val="24"/>
        </w:rPr>
        <w:t xml:space="preserve"> </w:t>
      </w:r>
      <w:r>
        <w:rPr>
          <w:sz w:val="24"/>
        </w:rPr>
        <w:t>of</w:t>
      </w:r>
      <w:r>
        <w:rPr>
          <w:spacing w:val="-8"/>
          <w:sz w:val="24"/>
        </w:rPr>
        <w:t xml:space="preserve"> </w:t>
      </w:r>
      <w:r>
        <w:rPr>
          <w:sz w:val="24"/>
        </w:rPr>
        <w:t>the</w:t>
      </w:r>
      <w:r>
        <w:rPr>
          <w:spacing w:val="-7"/>
          <w:sz w:val="24"/>
        </w:rPr>
        <w:t xml:space="preserve"> </w:t>
      </w:r>
      <w:r>
        <w:rPr>
          <w:spacing w:val="-4"/>
          <w:sz w:val="24"/>
        </w:rPr>
        <w:t>Arts</w:t>
      </w:r>
    </w:p>
    <w:p w14:paraId="6420B127" w14:textId="77777777" w:rsidR="005B0F52" w:rsidRDefault="0046319E">
      <w:pPr>
        <w:pStyle w:val="BodyText"/>
        <w:spacing w:line="480" w:lineRule="auto"/>
        <w:ind w:right="235"/>
        <w:jc w:val="both"/>
      </w:pPr>
      <w:r>
        <w:t>and planned for two city galleries that draw different audiences.</w:t>
      </w:r>
      <w:r>
        <w:rPr>
          <w:spacing w:val="40"/>
        </w:rPr>
        <w:t xml:space="preserve"> </w:t>
      </w:r>
      <w:r>
        <w:t>“Between Tradition and Modernity” features the work of community artists from Tamulté de las Sabanas, Tabasco (Mexico).</w:t>
      </w:r>
      <w:r>
        <w:rPr>
          <w:spacing w:val="40"/>
        </w:rPr>
        <w:t xml:space="preserve"> </w:t>
      </w:r>
      <w:r>
        <w:t>The</w:t>
      </w:r>
      <w:r>
        <w:rPr>
          <w:spacing w:val="-5"/>
        </w:rPr>
        <w:t xml:space="preserve"> </w:t>
      </w:r>
      <w:r>
        <w:t>second</w:t>
      </w:r>
      <w:r>
        <w:rPr>
          <w:spacing w:val="-5"/>
        </w:rPr>
        <w:t xml:space="preserve"> </w:t>
      </w:r>
      <w:r>
        <w:t>exhibit</w:t>
      </w:r>
      <w:r>
        <w:rPr>
          <w:spacing w:val="-4"/>
        </w:rPr>
        <w:t xml:space="preserve"> </w:t>
      </w:r>
      <w:r>
        <w:t>features</w:t>
      </w:r>
      <w:r>
        <w:rPr>
          <w:spacing w:val="-4"/>
        </w:rPr>
        <w:t xml:space="preserve"> </w:t>
      </w:r>
      <w:r>
        <w:t>the</w:t>
      </w:r>
      <w:r>
        <w:rPr>
          <w:spacing w:val="-5"/>
        </w:rPr>
        <w:t xml:space="preserve"> </w:t>
      </w:r>
      <w:r>
        <w:t>work</w:t>
      </w:r>
      <w:r>
        <w:rPr>
          <w:spacing w:val="-5"/>
        </w:rPr>
        <w:t xml:space="preserve"> </w:t>
      </w:r>
      <w:r>
        <w:t>of</w:t>
      </w:r>
      <w:r>
        <w:rPr>
          <w:spacing w:val="-5"/>
        </w:rPr>
        <w:t xml:space="preserve"> </w:t>
      </w:r>
      <w:r>
        <w:t>the</w:t>
      </w:r>
      <w:r>
        <w:rPr>
          <w:spacing w:val="-5"/>
        </w:rPr>
        <w:t xml:space="preserve"> </w:t>
      </w:r>
      <w:r>
        <w:t>Hoja</w:t>
      </w:r>
      <w:r>
        <w:rPr>
          <w:spacing w:val="-5"/>
        </w:rPr>
        <w:t xml:space="preserve"> </w:t>
      </w:r>
      <w:r>
        <w:t>Santa</w:t>
      </w:r>
      <w:r>
        <w:rPr>
          <w:spacing w:val="-5"/>
        </w:rPr>
        <w:t xml:space="preserve"> </w:t>
      </w:r>
      <w:r>
        <w:t>Taller,</w:t>
      </w:r>
      <w:r>
        <w:rPr>
          <w:spacing w:val="-5"/>
        </w:rPr>
        <w:t xml:space="preserve"> </w:t>
      </w:r>
      <w:r>
        <w:t>a</w:t>
      </w:r>
      <w:r>
        <w:rPr>
          <w:spacing w:val="-5"/>
        </w:rPr>
        <w:t xml:space="preserve"> </w:t>
      </w:r>
      <w:r>
        <w:t>women’s</w:t>
      </w:r>
      <w:r>
        <w:rPr>
          <w:spacing w:val="-4"/>
        </w:rPr>
        <w:t xml:space="preserve"> </w:t>
      </w:r>
      <w:r>
        <w:t>printmaking studio in Oaxaca (Mexico).</w:t>
      </w:r>
      <w:r>
        <w:rPr>
          <w:spacing w:val="40"/>
        </w:rPr>
        <w:t xml:space="preserve"> </w:t>
      </w:r>
      <w:r>
        <w:t>Both exhibits will serve</w:t>
      </w:r>
      <w:r>
        <w:t xml:space="preserve"> as resources for after-school classes.</w:t>
      </w:r>
    </w:p>
    <w:p w14:paraId="6420B128" w14:textId="77777777" w:rsidR="005B0F52" w:rsidRDefault="005B0F52">
      <w:pPr>
        <w:spacing w:line="480" w:lineRule="auto"/>
        <w:jc w:val="both"/>
        <w:sectPr w:rsidR="005B0F52">
          <w:pgSz w:w="12240" w:h="15840"/>
          <w:pgMar w:top="1380" w:right="1200" w:bottom="1000" w:left="1200" w:header="0" w:footer="806" w:gutter="0"/>
          <w:cols w:space="720"/>
        </w:sectPr>
      </w:pPr>
    </w:p>
    <w:p w14:paraId="6420B129" w14:textId="77777777" w:rsidR="005B0F52" w:rsidRDefault="0046319E">
      <w:pPr>
        <w:spacing w:before="66"/>
        <w:ind w:left="962"/>
        <w:rPr>
          <w:b/>
          <w:i/>
          <w:sz w:val="24"/>
        </w:rPr>
      </w:pPr>
      <w:r>
        <w:rPr>
          <w:sz w:val="24"/>
        </w:rPr>
        <w:t>The</w:t>
      </w:r>
      <w:r>
        <w:rPr>
          <w:spacing w:val="-1"/>
          <w:sz w:val="24"/>
        </w:rPr>
        <w:t xml:space="preserve"> </w:t>
      </w:r>
      <w:r>
        <w:rPr>
          <w:sz w:val="24"/>
          <w:u w:val="single"/>
        </w:rPr>
        <w:t>Consortium</w:t>
      </w:r>
      <w:r>
        <w:rPr>
          <w:spacing w:val="1"/>
          <w:sz w:val="24"/>
        </w:rPr>
        <w:t xml:space="preserve"> </w:t>
      </w:r>
      <w:r>
        <w:rPr>
          <w:sz w:val="24"/>
        </w:rPr>
        <w:t>requests</w:t>
      </w:r>
      <w:r>
        <w:rPr>
          <w:spacing w:val="1"/>
          <w:sz w:val="24"/>
        </w:rPr>
        <w:t xml:space="preserve"> </w:t>
      </w:r>
      <w:r>
        <w:rPr>
          <w:sz w:val="24"/>
        </w:rPr>
        <w:t>partial</w:t>
      </w:r>
      <w:r>
        <w:rPr>
          <w:spacing w:val="1"/>
          <w:sz w:val="24"/>
        </w:rPr>
        <w:t xml:space="preserve"> </w:t>
      </w:r>
      <w:r>
        <w:rPr>
          <w:sz w:val="24"/>
        </w:rPr>
        <w:t>support</w:t>
      </w:r>
      <w:r>
        <w:rPr>
          <w:spacing w:val="1"/>
          <w:sz w:val="24"/>
        </w:rPr>
        <w:t xml:space="preserve"> </w:t>
      </w:r>
      <w:r>
        <w:rPr>
          <w:sz w:val="24"/>
        </w:rPr>
        <w:t>for</w:t>
      </w:r>
      <w:r>
        <w:rPr>
          <w:spacing w:val="1"/>
          <w:sz w:val="24"/>
        </w:rPr>
        <w:t xml:space="preserve"> </w:t>
      </w:r>
      <w:r>
        <w:rPr>
          <w:sz w:val="24"/>
        </w:rPr>
        <w:t>MSN</w:t>
      </w:r>
      <w:r>
        <w:rPr>
          <w:spacing w:val="1"/>
          <w:sz w:val="24"/>
        </w:rPr>
        <w:t xml:space="preserve"> </w:t>
      </w:r>
      <w:r>
        <w:rPr>
          <w:sz w:val="24"/>
        </w:rPr>
        <w:t>and</w:t>
      </w:r>
      <w:r>
        <w:rPr>
          <w:spacing w:val="1"/>
          <w:sz w:val="24"/>
        </w:rPr>
        <w:t xml:space="preserve"> </w:t>
      </w:r>
      <w:r>
        <w:rPr>
          <w:sz w:val="24"/>
        </w:rPr>
        <w:t>MKE</w:t>
      </w:r>
      <w:r>
        <w:rPr>
          <w:spacing w:val="1"/>
          <w:sz w:val="24"/>
        </w:rPr>
        <w:t xml:space="preserve"> </w:t>
      </w:r>
      <w:r>
        <w:rPr>
          <w:b/>
          <w:i/>
          <w:sz w:val="24"/>
        </w:rPr>
        <w:t>Latin</w:t>
      </w:r>
      <w:r>
        <w:rPr>
          <w:b/>
          <w:i/>
          <w:spacing w:val="1"/>
          <w:sz w:val="24"/>
        </w:rPr>
        <w:t xml:space="preserve"> </w:t>
      </w:r>
      <w:r>
        <w:rPr>
          <w:b/>
          <w:i/>
          <w:sz w:val="24"/>
        </w:rPr>
        <w:t>American</w:t>
      </w:r>
      <w:r>
        <w:rPr>
          <w:b/>
          <w:i/>
          <w:spacing w:val="1"/>
          <w:sz w:val="24"/>
        </w:rPr>
        <w:t xml:space="preserve"> </w:t>
      </w:r>
      <w:r>
        <w:rPr>
          <w:b/>
          <w:i/>
          <w:sz w:val="24"/>
        </w:rPr>
        <w:t>Film</w:t>
      </w:r>
      <w:r>
        <w:rPr>
          <w:b/>
          <w:i/>
          <w:spacing w:val="1"/>
          <w:sz w:val="24"/>
        </w:rPr>
        <w:t xml:space="preserve"> </w:t>
      </w:r>
      <w:r>
        <w:rPr>
          <w:b/>
          <w:i/>
          <w:spacing w:val="-2"/>
          <w:sz w:val="24"/>
        </w:rPr>
        <w:t>Series</w:t>
      </w:r>
    </w:p>
    <w:p w14:paraId="6420B12A" w14:textId="77777777" w:rsidR="005B0F52" w:rsidRDefault="005B0F52">
      <w:pPr>
        <w:pStyle w:val="BodyText"/>
        <w:spacing w:before="2"/>
        <w:ind w:left="0"/>
        <w:rPr>
          <w:b/>
          <w:i/>
          <w:sz w:val="16"/>
        </w:rPr>
      </w:pPr>
    </w:p>
    <w:p w14:paraId="6420B12B" w14:textId="77777777" w:rsidR="005B0F52" w:rsidRDefault="0046319E">
      <w:pPr>
        <w:spacing w:before="90"/>
        <w:ind w:left="242"/>
        <w:rPr>
          <w:sz w:val="24"/>
        </w:rPr>
      </w:pPr>
      <w:r>
        <w:rPr>
          <w:sz w:val="24"/>
        </w:rPr>
        <w:t>(all</w:t>
      </w:r>
      <w:r>
        <w:rPr>
          <w:spacing w:val="-9"/>
          <w:sz w:val="24"/>
        </w:rPr>
        <w:t xml:space="preserve"> </w:t>
      </w:r>
      <w:r>
        <w:rPr>
          <w:sz w:val="24"/>
        </w:rPr>
        <w:t>yrs).</w:t>
      </w:r>
      <w:r>
        <w:rPr>
          <w:spacing w:val="47"/>
          <w:sz w:val="24"/>
        </w:rPr>
        <w:t xml:space="preserve"> </w:t>
      </w:r>
      <w:r>
        <w:rPr>
          <w:sz w:val="24"/>
          <w:u w:val="single"/>
        </w:rPr>
        <w:t>MKE</w:t>
      </w:r>
      <w:r>
        <w:rPr>
          <w:spacing w:val="-7"/>
          <w:sz w:val="24"/>
        </w:rPr>
        <w:t xml:space="preserve"> </w:t>
      </w:r>
      <w:r>
        <w:rPr>
          <w:sz w:val="24"/>
        </w:rPr>
        <w:t>seeks</w:t>
      </w:r>
      <w:r>
        <w:rPr>
          <w:spacing w:val="-7"/>
          <w:sz w:val="24"/>
        </w:rPr>
        <w:t xml:space="preserve"> </w:t>
      </w:r>
      <w:r>
        <w:rPr>
          <w:sz w:val="24"/>
        </w:rPr>
        <w:t>funding</w:t>
      </w:r>
      <w:r>
        <w:rPr>
          <w:spacing w:val="-6"/>
          <w:sz w:val="24"/>
        </w:rPr>
        <w:t xml:space="preserve"> </w:t>
      </w:r>
      <w:r>
        <w:rPr>
          <w:sz w:val="24"/>
        </w:rPr>
        <w:t>to</w:t>
      </w:r>
      <w:r>
        <w:rPr>
          <w:spacing w:val="-7"/>
          <w:sz w:val="24"/>
        </w:rPr>
        <w:t xml:space="preserve"> </w:t>
      </w:r>
      <w:r>
        <w:rPr>
          <w:sz w:val="24"/>
        </w:rPr>
        <w:t>continue</w:t>
      </w:r>
      <w:r>
        <w:rPr>
          <w:spacing w:val="-7"/>
          <w:sz w:val="24"/>
        </w:rPr>
        <w:t xml:space="preserve"> </w:t>
      </w:r>
      <w:r>
        <w:rPr>
          <w:sz w:val="24"/>
        </w:rPr>
        <w:t>its</w:t>
      </w:r>
      <w:r>
        <w:rPr>
          <w:spacing w:val="-6"/>
          <w:sz w:val="24"/>
        </w:rPr>
        <w:t xml:space="preserve"> </w:t>
      </w:r>
      <w:r>
        <w:rPr>
          <w:b/>
          <w:i/>
          <w:sz w:val="24"/>
        </w:rPr>
        <w:t>Community</w:t>
      </w:r>
      <w:r>
        <w:rPr>
          <w:b/>
          <w:i/>
          <w:spacing w:val="-7"/>
          <w:sz w:val="24"/>
        </w:rPr>
        <w:t xml:space="preserve"> </w:t>
      </w:r>
      <w:r>
        <w:rPr>
          <w:b/>
          <w:i/>
          <w:sz w:val="24"/>
        </w:rPr>
        <w:t>Partnerships</w:t>
      </w:r>
      <w:r>
        <w:rPr>
          <w:b/>
          <w:i/>
          <w:spacing w:val="-7"/>
          <w:sz w:val="24"/>
        </w:rPr>
        <w:t xml:space="preserve"> </w:t>
      </w:r>
      <w:r>
        <w:rPr>
          <w:sz w:val="24"/>
        </w:rPr>
        <w:t>(all</w:t>
      </w:r>
      <w:r>
        <w:rPr>
          <w:spacing w:val="-6"/>
          <w:sz w:val="24"/>
        </w:rPr>
        <w:t xml:space="preserve"> </w:t>
      </w:r>
      <w:r>
        <w:rPr>
          <w:sz w:val="24"/>
        </w:rPr>
        <w:t>yrs),</w:t>
      </w:r>
      <w:r>
        <w:rPr>
          <w:spacing w:val="-7"/>
          <w:sz w:val="24"/>
        </w:rPr>
        <w:t xml:space="preserve"> </w:t>
      </w:r>
      <w:r>
        <w:rPr>
          <w:sz w:val="24"/>
        </w:rPr>
        <w:t>working</w:t>
      </w:r>
      <w:r>
        <w:rPr>
          <w:spacing w:val="-7"/>
          <w:sz w:val="24"/>
        </w:rPr>
        <w:t xml:space="preserve"> </w:t>
      </w:r>
      <w:r>
        <w:rPr>
          <w:sz w:val="24"/>
        </w:rPr>
        <w:t>with</w:t>
      </w:r>
      <w:r>
        <w:rPr>
          <w:spacing w:val="-6"/>
          <w:sz w:val="24"/>
        </w:rPr>
        <w:t xml:space="preserve"> </w:t>
      </w:r>
      <w:r>
        <w:rPr>
          <w:spacing w:val="-5"/>
          <w:sz w:val="24"/>
        </w:rPr>
        <w:t>key</w:t>
      </w:r>
    </w:p>
    <w:p w14:paraId="6420B12C" w14:textId="77777777" w:rsidR="005B0F52" w:rsidRDefault="005B0F52">
      <w:pPr>
        <w:pStyle w:val="BodyText"/>
        <w:spacing w:before="2"/>
        <w:ind w:left="0"/>
        <w:rPr>
          <w:sz w:val="16"/>
        </w:rPr>
      </w:pPr>
    </w:p>
    <w:p w14:paraId="6420B12D" w14:textId="77777777" w:rsidR="005B0F52" w:rsidRDefault="0046319E">
      <w:pPr>
        <w:pStyle w:val="BodyText"/>
        <w:spacing w:before="90" w:line="480" w:lineRule="auto"/>
        <w:ind w:right="235"/>
        <w:jc w:val="both"/>
      </w:pPr>
      <w:r>
        <w:t>organizations such as Fiesta Mexicana, Colectivo Coffee, Milwaukee Film, Milwaukee Public Library,</w:t>
      </w:r>
      <w:r>
        <w:rPr>
          <w:spacing w:val="-15"/>
        </w:rPr>
        <w:t xml:space="preserve"> </w:t>
      </w:r>
      <w:r>
        <w:t>and</w:t>
      </w:r>
      <w:r>
        <w:rPr>
          <w:spacing w:val="-15"/>
        </w:rPr>
        <w:t xml:space="preserve"> </w:t>
      </w:r>
      <w:r>
        <w:t>Proyecto</w:t>
      </w:r>
      <w:r>
        <w:rPr>
          <w:spacing w:val="-15"/>
        </w:rPr>
        <w:t xml:space="preserve"> </w:t>
      </w:r>
      <w:r>
        <w:t>Bembé.</w:t>
      </w:r>
      <w:r>
        <w:rPr>
          <w:spacing w:val="31"/>
        </w:rPr>
        <w:t xml:space="preserve"> </w:t>
      </w:r>
      <w:r>
        <w:t>Projects</w:t>
      </w:r>
      <w:r>
        <w:rPr>
          <w:spacing w:val="-15"/>
        </w:rPr>
        <w:t xml:space="preserve"> </w:t>
      </w:r>
      <w:r>
        <w:t>range</w:t>
      </w:r>
      <w:r>
        <w:rPr>
          <w:spacing w:val="-15"/>
        </w:rPr>
        <w:t xml:space="preserve"> </w:t>
      </w:r>
      <w:r>
        <w:t>from</w:t>
      </w:r>
      <w:r>
        <w:rPr>
          <w:spacing w:val="-15"/>
        </w:rPr>
        <w:t xml:space="preserve"> </w:t>
      </w:r>
      <w:r>
        <w:t>the</w:t>
      </w:r>
      <w:r>
        <w:rPr>
          <w:spacing w:val="-15"/>
        </w:rPr>
        <w:t xml:space="preserve"> </w:t>
      </w:r>
      <w:r>
        <w:t>Música</w:t>
      </w:r>
      <w:r>
        <w:rPr>
          <w:spacing w:val="-15"/>
        </w:rPr>
        <w:t xml:space="preserve"> </w:t>
      </w:r>
      <w:r>
        <w:t>del</w:t>
      </w:r>
      <w:r>
        <w:rPr>
          <w:spacing w:val="-15"/>
        </w:rPr>
        <w:t xml:space="preserve"> </w:t>
      </w:r>
      <w:r>
        <w:t>Lago</w:t>
      </w:r>
      <w:r>
        <w:rPr>
          <w:spacing w:val="-15"/>
        </w:rPr>
        <w:t xml:space="preserve"> </w:t>
      </w:r>
      <w:r>
        <w:t>serie--one</w:t>
      </w:r>
      <w:r>
        <w:rPr>
          <w:spacing w:val="-15"/>
        </w:rPr>
        <w:t xml:space="preserve"> </w:t>
      </w:r>
      <w:r>
        <w:t>of</w:t>
      </w:r>
      <w:r>
        <w:rPr>
          <w:spacing w:val="-15"/>
        </w:rPr>
        <w:t xml:space="preserve"> </w:t>
      </w:r>
      <w:r>
        <w:t>Milwaukee’s premier summer concert series--to Afro-Caribbean youth drumming and per</w:t>
      </w:r>
      <w:r>
        <w:t>formance.</w:t>
      </w:r>
      <w:r>
        <w:rPr>
          <w:spacing w:val="40"/>
        </w:rPr>
        <w:t xml:space="preserve"> </w:t>
      </w:r>
      <w:r>
        <w:t>Co- sponsorship</w:t>
      </w:r>
      <w:r>
        <w:rPr>
          <w:spacing w:val="-15"/>
        </w:rPr>
        <w:t xml:space="preserve"> </w:t>
      </w:r>
      <w:r>
        <w:t>of</w:t>
      </w:r>
      <w:r>
        <w:rPr>
          <w:spacing w:val="-15"/>
        </w:rPr>
        <w:t xml:space="preserve"> </w:t>
      </w:r>
      <w:r>
        <w:t>live</w:t>
      </w:r>
      <w:r>
        <w:rPr>
          <w:spacing w:val="-15"/>
        </w:rPr>
        <w:t xml:space="preserve"> </w:t>
      </w:r>
      <w:r>
        <w:t>cultural</w:t>
      </w:r>
      <w:r>
        <w:rPr>
          <w:spacing w:val="-15"/>
        </w:rPr>
        <w:t xml:space="preserve"> </w:t>
      </w:r>
      <w:r>
        <w:t>performances</w:t>
      </w:r>
      <w:r>
        <w:rPr>
          <w:spacing w:val="-15"/>
        </w:rPr>
        <w:t xml:space="preserve"> </w:t>
      </w:r>
      <w:r>
        <w:t>and</w:t>
      </w:r>
      <w:r>
        <w:rPr>
          <w:spacing w:val="-15"/>
        </w:rPr>
        <w:t xml:space="preserve"> </w:t>
      </w:r>
      <w:r>
        <w:t>exhibits</w:t>
      </w:r>
      <w:r>
        <w:rPr>
          <w:spacing w:val="-15"/>
        </w:rPr>
        <w:t xml:space="preserve"> </w:t>
      </w:r>
      <w:r>
        <w:t>with</w:t>
      </w:r>
      <w:r>
        <w:rPr>
          <w:spacing w:val="-15"/>
        </w:rPr>
        <w:t xml:space="preserve"> </w:t>
      </w:r>
      <w:r>
        <w:t>these</w:t>
      </w:r>
      <w:r>
        <w:rPr>
          <w:spacing w:val="-15"/>
        </w:rPr>
        <w:t xml:space="preserve"> </w:t>
      </w:r>
      <w:r>
        <w:t>partners</w:t>
      </w:r>
      <w:r>
        <w:rPr>
          <w:spacing w:val="-15"/>
        </w:rPr>
        <w:t xml:space="preserve"> </w:t>
      </w:r>
      <w:r>
        <w:t>during</w:t>
      </w:r>
      <w:r>
        <w:rPr>
          <w:spacing w:val="-15"/>
        </w:rPr>
        <w:t xml:space="preserve"> </w:t>
      </w:r>
      <w:r>
        <w:t>2018-21</w:t>
      </w:r>
      <w:r>
        <w:rPr>
          <w:spacing w:val="-15"/>
        </w:rPr>
        <w:t xml:space="preserve"> </w:t>
      </w:r>
      <w:r>
        <w:t>attracted 5,566 people. MSN has a strong collaboration with Cinematheque, showcasing the best in international cinema history and fine films which would otherwise never reach Madison screens. Every year the Cinematheque, working with affiliated faculty, cu</w:t>
      </w:r>
      <w:r>
        <w:t>rates a Film Festival with 4 weekly</w:t>
      </w:r>
      <w:r>
        <w:rPr>
          <w:spacing w:val="-2"/>
        </w:rPr>
        <w:t xml:space="preserve"> </w:t>
      </w:r>
      <w:r>
        <w:t>films</w:t>
      </w:r>
      <w:r>
        <w:rPr>
          <w:spacing w:val="-2"/>
        </w:rPr>
        <w:t xml:space="preserve"> </w:t>
      </w:r>
      <w:r>
        <w:t>in</w:t>
      </w:r>
      <w:r>
        <w:rPr>
          <w:spacing w:val="-2"/>
        </w:rPr>
        <w:t xml:space="preserve"> </w:t>
      </w:r>
      <w:r>
        <w:t>February.</w:t>
      </w:r>
      <w:r>
        <w:rPr>
          <w:spacing w:val="-2"/>
        </w:rPr>
        <w:t xml:space="preserve"> </w:t>
      </w:r>
      <w:r>
        <w:t>About</w:t>
      </w:r>
      <w:r>
        <w:rPr>
          <w:spacing w:val="-2"/>
        </w:rPr>
        <w:t xml:space="preserve"> </w:t>
      </w:r>
      <w:r>
        <w:t>100</w:t>
      </w:r>
      <w:r>
        <w:rPr>
          <w:spacing w:val="-2"/>
        </w:rPr>
        <w:t xml:space="preserve"> </w:t>
      </w:r>
      <w:r>
        <w:t>people</w:t>
      </w:r>
      <w:r>
        <w:rPr>
          <w:spacing w:val="-2"/>
        </w:rPr>
        <w:t xml:space="preserve"> </w:t>
      </w:r>
      <w:r>
        <w:t>attend</w:t>
      </w:r>
      <w:r>
        <w:rPr>
          <w:spacing w:val="-2"/>
        </w:rPr>
        <w:t xml:space="preserve"> </w:t>
      </w:r>
      <w:r>
        <w:t>each</w:t>
      </w:r>
      <w:r>
        <w:rPr>
          <w:spacing w:val="-2"/>
        </w:rPr>
        <w:t xml:space="preserve"> </w:t>
      </w:r>
      <w:r>
        <w:t>screening</w:t>
      </w:r>
      <w:r>
        <w:rPr>
          <w:spacing w:val="-2"/>
        </w:rPr>
        <w:t xml:space="preserve"> </w:t>
      </w:r>
      <w:r>
        <w:t>and</w:t>
      </w:r>
      <w:r>
        <w:rPr>
          <w:spacing w:val="-2"/>
        </w:rPr>
        <w:t xml:space="preserve"> </w:t>
      </w:r>
      <w:r>
        <w:t>often</w:t>
      </w:r>
      <w:r>
        <w:rPr>
          <w:spacing w:val="-2"/>
        </w:rPr>
        <w:t xml:space="preserve"> </w:t>
      </w:r>
      <w:r>
        <w:t>a</w:t>
      </w:r>
      <w:r>
        <w:rPr>
          <w:spacing w:val="-2"/>
        </w:rPr>
        <w:t xml:space="preserve"> </w:t>
      </w:r>
      <w:r>
        <w:t>faculty</w:t>
      </w:r>
      <w:r>
        <w:rPr>
          <w:spacing w:val="-2"/>
        </w:rPr>
        <w:t xml:space="preserve"> </w:t>
      </w:r>
      <w:r>
        <w:t>member</w:t>
      </w:r>
      <w:r>
        <w:rPr>
          <w:spacing w:val="-2"/>
        </w:rPr>
        <w:t xml:space="preserve"> </w:t>
      </w:r>
      <w:r>
        <w:t>or an invited director participates in Q&amp;A or discussion with the audience.</w:t>
      </w:r>
    </w:p>
    <w:p w14:paraId="6420B12E" w14:textId="77777777" w:rsidR="005B0F52" w:rsidRDefault="0046319E">
      <w:pPr>
        <w:spacing w:before="1"/>
        <w:ind w:left="962"/>
        <w:jc w:val="both"/>
        <w:rPr>
          <w:b/>
          <w:i/>
          <w:sz w:val="24"/>
        </w:rPr>
      </w:pPr>
      <w:r>
        <w:rPr>
          <w:b/>
          <w:color w:val="1F3763"/>
          <w:sz w:val="24"/>
        </w:rPr>
        <w:t>Additional</w:t>
      </w:r>
      <w:r>
        <w:rPr>
          <w:b/>
          <w:color w:val="1F3763"/>
          <w:spacing w:val="56"/>
          <w:w w:val="150"/>
          <w:sz w:val="24"/>
        </w:rPr>
        <w:t xml:space="preserve"> </w:t>
      </w:r>
      <w:r>
        <w:rPr>
          <w:b/>
          <w:color w:val="1F3763"/>
          <w:sz w:val="24"/>
        </w:rPr>
        <w:t>Staff,</w:t>
      </w:r>
      <w:r>
        <w:rPr>
          <w:b/>
          <w:color w:val="1F3763"/>
          <w:spacing w:val="59"/>
          <w:w w:val="150"/>
          <w:sz w:val="24"/>
        </w:rPr>
        <w:t xml:space="preserve"> </w:t>
      </w:r>
      <w:r>
        <w:rPr>
          <w:b/>
          <w:color w:val="1F3763"/>
          <w:sz w:val="24"/>
        </w:rPr>
        <w:t>Travel,</w:t>
      </w:r>
      <w:r>
        <w:rPr>
          <w:b/>
          <w:color w:val="1F3763"/>
          <w:spacing w:val="59"/>
          <w:w w:val="150"/>
          <w:sz w:val="24"/>
        </w:rPr>
        <w:t xml:space="preserve"> </w:t>
      </w:r>
      <w:r>
        <w:rPr>
          <w:b/>
          <w:color w:val="1F3763"/>
          <w:sz w:val="24"/>
        </w:rPr>
        <w:t>S&amp;E.</w:t>
      </w:r>
      <w:r>
        <w:rPr>
          <w:b/>
          <w:color w:val="1F3763"/>
          <w:spacing w:val="59"/>
          <w:w w:val="150"/>
          <w:sz w:val="24"/>
        </w:rPr>
        <w:t xml:space="preserve">  </w:t>
      </w:r>
      <w:r>
        <w:rPr>
          <w:sz w:val="24"/>
        </w:rPr>
        <w:t>The</w:t>
      </w:r>
      <w:r>
        <w:rPr>
          <w:spacing w:val="60"/>
          <w:w w:val="150"/>
          <w:sz w:val="24"/>
        </w:rPr>
        <w:t xml:space="preserve"> </w:t>
      </w:r>
      <w:r>
        <w:rPr>
          <w:sz w:val="24"/>
          <w:u w:val="single"/>
        </w:rPr>
        <w:t>Consortium</w:t>
      </w:r>
      <w:r>
        <w:rPr>
          <w:spacing w:val="60"/>
          <w:w w:val="150"/>
          <w:sz w:val="24"/>
        </w:rPr>
        <w:t xml:space="preserve"> </w:t>
      </w:r>
      <w:r>
        <w:rPr>
          <w:sz w:val="24"/>
        </w:rPr>
        <w:t>requests</w:t>
      </w:r>
      <w:r>
        <w:rPr>
          <w:spacing w:val="59"/>
          <w:w w:val="150"/>
          <w:sz w:val="24"/>
        </w:rPr>
        <w:t xml:space="preserve"> </w:t>
      </w:r>
      <w:r>
        <w:rPr>
          <w:sz w:val="24"/>
        </w:rPr>
        <w:t>fun</w:t>
      </w:r>
      <w:r>
        <w:rPr>
          <w:sz w:val="24"/>
        </w:rPr>
        <w:t>ding</w:t>
      </w:r>
      <w:r>
        <w:rPr>
          <w:spacing w:val="59"/>
          <w:w w:val="150"/>
          <w:sz w:val="24"/>
        </w:rPr>
        <w:t xml:space="preserve"> </w:t>
      </w:r>
      <w:r>
        <w:rPr>
          <w:sz w:val="24"/>
        </w:rPr>
        <w:t>for</w:t>
      </w:r>
      <w:r>
        <w:rPr>
          <w:spacing w:val="60"/>
          <w:w w:val="150"/>
          <w:sz w:val="24"/>
        </w:rPr>
        <w:t xml:space="preserve"> </w:t>
      </w:r>
      <w:r>
        <w:rPr>
          <w:b/>
          <w:i/>
          <w:spacing w:val="-2"/>
          <w:sz w:val="24"/>
        </w:rPr>
        <w:t>Program</w:t>
      </w:r>
    </w:p>
    <w:p w14:paraId="6420B12F" w14:textId="77777777" w:rsidR="005B0F52" w:rsidRDefault="005B0F52">
      <w:pPr>
        <w:pStyle w:val="BodyText"/>
        <w:spacing w:before="2"/>
        <w:ind w:left="0"/>
        <w:rPr>
          <w:b/>
          <w:i/>
          <w:sz w:val="16"/>
        </w:rPr>
      </w:pPr>
    </w:p>
    <w:p w14:paraId="6420B130" w14:textId="77777777" w:rsidR="005B0F52" w:rsidRDefault="0046319E">
      <w:pPr>
        <w:pStyle w:val="BodyText"/>
        <w:spacing w:before="90" w:line="480" w:lineRule="auto"/>
        <w:ind w:right="235"/>
        <w:jc w:val="both"/>
      </w:pPr>
      <w:r>
        <w:rPr>
          <w:b/>
          <w:i/>
        </w:rPr>
        <w:t>Administration</w:t>
      </w:r>
      <w:r>
        <w:t>, including salary for a financial specialist (12%), student assistants (10 hrs/wk), an event and travel coordinator (8%), educational/public engagement outreach (2 @ 10 hrs/wk) and S&amp;E and for administrative travel to build partnerships and for program di</w:t>
      </w:r>
      <w:r>
        <w:t>ssemination.</w:t>
      </w:r>
    </w:p>
    <w:p w14:paraId="6420B131" w14:textId="77777777" w:rsidR="005B0F52" w:rsidRDefault="0046319E">
      <w:pPr>
        <w:ind w:left="242"/>
        <w:jc w:val="both"/>
        <w:rPr>
          <w:sz w:val="24"/>
        </w:rPr>
      </w:pPr>
      <w:r>
        <w:rPr>
          <w:b/>
          <w:color w:val="1F3763"/>
          <w:sz w:val="24"/>
        </w:rPr>
        <w:t>Program</w:t>
      </w:r>
      <w:r>
        <w:rPr>
          <w:b/>
          <w:color w:val="1F3763"/>
          <w:spacing w:val="56"/>
          <w:sz w:val="24"/>
        </w:rPr>
        <w:t xml:space="preserve"> </w:t>
      </w:r>
      <w:r>
        <w:rPr>
          <w:b/>
          <w:color w:val="1F3763"/>
          <w:sz w:val="24"/>
        </w:rPr>
        <w:t>Evaluation</w:t>
      </w:r>
      <w:r>
        <w:rPr>
          <w:b/>
          <w:color w:val="1F3763"/>
          <w:spacing w:val="59"/>
          <w:sz w:val="24"/>
        </w:rPr>
        <w:t xml:space="preserve"> </w:t>
      </w:r>
      <w:r>
        <w:rPr>
          <w:sz w:val="24"/>
        </w:rPr>
        <w:t>(all</w:t>
      </w:r>
      <w:r>
        <w:rPr>
          <w:spacing w:val="59"/>
          <w:sz w:val="24"/>
        </w:rPr>
        <w:t xml:space="preserve"> </w:t>
      </w:r>
      <w:r>
        <w:rPr>
          <w:sz w:val="24"/>
        </w:rPr>
        <w:t>yrs)</w:t>
      </w:r>
      <w:r>
        <w:rPr>
          <w:b/>
          <w:sz w:val="24"/>
        </w:rPr>
        <w:t>.</w:t>
      </w:r>
      <w:r>
        <w:rPr>
          <w:b/>
          <w:spacing w:val="59"/>
          <w:sz w:val="24"/>
        </w:rPr>
        <w:t xml:space="preserve"> </w:t>
      </w:r>
      <w:r>
        <w:rPr>
          <w:sz w:val="24"/>
        </w:rPr>
        <w:t>The</w:t>
      </w:r>
      <w:r>
        <w:rPr>
          <w:spacing w:val="59"/>
          <w:sz w:val="24"/>
        </w:rPr>
        <w:t xml:space="preserve"> </w:t>
      </w:r>
      <w:r>
        <w:rPr>
          <w:sz w:val="24"/>
          <w:u w:val="single"/>
        </w:rPr>
        <w:t>Consortium</w:t>
      </w:r>
      <w:r>
        <w:rPr>
          <w:spacing w:val="59"/>
          <w:sz w:val="24"/>
        </w:rPr>
        <w:t xml:space="preserve"> </w:t>
      </w:r>
      <w:r>
        <w:rPr>
          <w:sz w:val="24"/>
        </w:rPr>
        <w:t>will</w:t>
      </w:r>
      <w:r>
        <w:rPr>
          <w:spacing w:val="59"/>
          <w:sz w:val="24"/>
        </w:rPr>
        <w:t xml:space="preserve"> </w:t>
      </w:r>
      <w:r>
        <w:rPr>
          <w:sz w:val="24"/>
        </w:rPr>
        <w:t>continue</w:t>
      </w:r>
      <w:r>
        <w:rPr>
          <w:spacing w:val="59"/>
          <w:sz w:val="24"/>
        </w:rPr>
        <w:t xml:space="preserve"> </w:t>
      </w:r>
      <w:r>
        <w:rPr>
          <w:sz w:val="24"/>
        </w:rPr>
        <w:t>working</w:t>
      </w:r>
      <w:r>
        <w:rPr>
          <w:spacing w:val="59"/>
          <w:sz w:val="24"/>
        </w:rPr>
        <w:t xml:space="preserve"> </w:t>
      </w:r>
      <w:r>
        <w:rPr>
          <w:sz w:val="24"/>
        </w:rPr>
        <w:t>on</w:t>
      </w:r>
      <w:r>
        <w:rPr>
          <w:spacing w:val="59"/>
          <w:sz w:val="24"/>
        </w:rPr>
        <w:t xml:space="preserve"> </w:t>
      </w:r>
      <w:r>
        <w:rPr>
          <w:sz w:val="24"/>
        </w:rPr>
        <w:t>regular</w:t>
      </w:r>
      <w:r>
        <w:rPr>
          <w:spacing w:val="59"/>
          <w:sz w:val="24"/>
        </w:rPr>
        <w:t xml:space="preserve"> </w:t>
      </w:r>
      <w:r>
        <w:rPr>
          <w:spacing w:val="-2"/>
          <w:sz w:val="24"/>
        </w:rPr>
        <w:t>program</w:t>
      </w:r>
    </w:p>
    <w:p w14:paraId="6420B132" w14:textId="77777777" w:rsidR="005B0F52" w:rsidRDefault="005B0F52">
      <w:pPr>
        <w:pStyle w:val="BodyText"/>
        <w:spacing w:before="2"/>
        <w:ind w:left="0"/>
        <w:rPr>
          <w:sz w:val="16"/>
        </w:rPr>
      </w:pPr>
    </w:p>
    <w:p w14:paraId="6420B133" w14:textId="77777777" w:rsidR="005B0F52" w:rsidRDefault="0046319E">
      <w:pPr>
        <w:spacing w:before="90" w:line="480" w:lineRule="auto"/>
        <w:ind w:left="242" w:right="235"/>
        <w:jc w:val="both"/>
        <w:rPr>
          <w:sz w:val="24"/>
        </w:rPr>
      </w:pPr>
      <w:r>
        <w:rPr>
          <w:sz w:val="24"/>
        </w:rPr>
        <w:t>evaluation,</w:t>
      </w:r>
      <w:r>
        <w:rPr>
          <w:spacing w:val="-14"/>
          <w:sz w:val="24"/>
        </w:rPr>
        <w:t xml:space="preserve"> </w:t>
      </w:r>
      <w:r>
        <w:rPr>
          <w:sz w:val="24"/>
        </w:rPr>
        <w:t>including</w:t>
      </w:r>
      <w:r>
        <w:rPr>
          <w:spacing w:val="-14"/>
          <w:sz w:val="24"/>
        </w:rPr>
        <w:t xml:space="preserve"> </w:t>
      </w:r>
      <w:r>
        <w:rPr>
          <w:sz w:val="24"/>
        </w:rPr>
        <w:t>surveys</w:t>
      </w:r>
      <w:r>
        <w:rPr>
          <w:spacing w:val="-14"/>
          <w:sz w:val="24"/>
        </w:rPr>
        <w:t xml:space="preserve"> </w:t>
      </w:r>
      <w:r>
        <w:rPr>
          <w:sz w:val="24"/>
        </w:rPr>
        <w:t>and</w:t>
      </w:r>
      <w:r>
        <w:rPr>
          <w:spacing w:val="-14"/>
          <w:sz w:val="24"/>
        </w:rPr>
        <w:t xml:space="preserve"> </w:t>
      </w:r>
      <w:r>
        <w:rPr>
          <w:sz w:val="24"/>
        </w:rPr>
        <w:t>performance</w:t>
      </w:r>
      <w:r>
        <w:rPr>
          <w:spacing w:val="-14"/>
          <w:sz w:val="24"/>
        </w:rPr>
        <w:t xml:space="preserve"> </w:t>
      </w:r>
      <w:r>
        <w:rPr>
          <w:sz w:val="24"/>
        </w:rPr>
        <w:t>reviews/refinement</w:t>
      </w:r>
      <w:r>
        <w:rPr>
          <w:spacing w:val="-14"/>
          <w:sz w:val="24"/>
        </w:rPr>
        <w:t xml:space="preserve"> </w:t>
      </w:r>
      <w:r>
        <w:rPr>
          <w:sz w:val="24"/>
        </w:rPr>
        <w:t>with</w:t>
      </w:r>
      <w:r>
        <w:rPr>
          <w:spacing w:val="-14"/>
          <w:sz w:val="24"/>
        </w:rPr>
        <w:t xml:space="preserve"> </w:t>
      </w:r>
      <w:r>
        <w:rPr>
          <w:sz w:val="24"/>
        </w:rPr>
        <w:t>an</w:t>
      </w:r>
      <w:r>
        <w:rPr>
          <w:spacing w:val="-14"/>
          <w:sz w:val="24"/>
        </w:rPr>
        <w:t xml:space="preserve"> </w:t>
      </w:r>
      <w:r>
        <w:rPr>
          <w:sz w:val="24"/>
        </w:rPr>
        <w:t>Evaluation</w:t>
      </w:r>
      <w:r>
        <w:rPr>
          <w:spacing w:val="-14"/>
          <w:sz w:val="24"/>
        </w:rPr>
        <w:t xml:space="preserve"> </w:t>
      </w:r>
      <w:r>
        <w:rPr>
          <w:sz w:val="24"/>
        </w:rPr>
        <w:t>Consultant, Rekha</w:t>
      </w:r>
      <w:r>
        <w:rPr>
          <w:spacing w:val="-8"/>
          <w:sz w:val="24"/>
        </w:rPr>
        <w:t xml:space="preserve"> </w:t>
      </w:r>
      <w:r>
        <w:rPr>
          <w:sz w:val="24"/>
        </w:rPr>
        <w:t>Shukla,</w:t>
      </w:r>
      <w:r>
        <w:rPr>
          <w:spacing w:val="-8"/>
          <w:sz w:val="24"/>
        </w:rPr>
        <w:t xml:space="preserve"> </w:t>
      </w:r>
      <w:r>
        <w:rPr>
          <w:sz w:val="24"/>
        </w:rPr>
        <w:t>the</w:t>
      </w:r>
      <w:r>
        <w:rPr>
          <w:spacing w:val="-8"/>
          <w:sz w:val="24"/>
        </w:rPr>
        <w:t xml:space="preserve"> </w:t>
      </w:r>
      <w:r>
        <w:rPr>
          <w:sz w:val="24"/>
        </w:rPr>
        <w:t>MKE</w:t>
      </w:r>
      <w:r>
        <w:rPr>
          <w:spacing w:val="-8"/>
          <w:sz w:val="24"/>
        </w:rPr>
        <w:t xml:space="preserve"> </w:t>
      </w:r>
      <w:r>
        <w:rPr>
          <w:sz w:val="24"/>
        </w:rPr>
        <w:t>CUPH,</w:t>
      </w:r>
      <w:r>
        <w:rPr>
          <w:spacing w:val="-8"/>
          <w:sz w:val="24"/>
        </w:rPr>
        <w:t xml:space="preserve"> </w:t>
      </w:r>
      <w:r>
        <w:rPr>
          <w:sz w:val="24"/>
        </w:rPr>
        <w:t>the</w:t>
      </w:r>
      <w:r>
        <w:rPr>
          <w:spacing w:val="-8"/>
          <w:sz w:val="24"/>
        </w:rPr>
        <w:t xml:space="preserve"> </w:t>
      </w:r>
      <w:r>
        <w:rPr>
          <w:sz w:val="24"/>
        </w:rPr>
        <w:t>Madison-based</w:t>
      </w:r>
      <w:r>
        <w:rPr>
          <w:spacing w:val="-8"/>
          <w:sz w:val="24"/>
        </w:rPr>
        <w:t xml:space="preserve"> </w:t>
      </w:r>
      <w:r>
        <w:rPr>
          <w:i/>
          <w:sz w:val="24"/>
        </w:rPr>
        <w:t>Standardized</w:t>
      </w:r>
      <w:r>
        <w:rPr>
          <w:i/>
          <w:spacing w:val="-8"/>
          <w:sz w:val="24"/>
        </w:rPr>
        <w:t xml:space="preserve"> </w:t>
      </w:r>
      <w:r>
        <w:rPr>
          <w:i/>
          <w:sz w:val="24"/>
        </w:rPr>
        <w:t>Wisconsin</w:t>
      </w:r>
      <w:r>
        <w:rPr>
          <w:i/>
          <w:spacing w:val="-8"/>
          <w:sz w:val="24"/>
        </w:rPr>
        <w:t xml:space="preserve"> </w:t>
      </w:r>
      <w:r>
        <w:rPr>
          <w:i/>
          <w:sz w:val="24"/>
        </w:rPr>
        <w:t>Evaluation</w:t>
      </w:r>
      <w:r>
        <w:rPr>
          <w:i/>
          <w:spacing w:val="-8"/>
          <w:sz w:val="24"/>
        </w:rPr>
        <w:t xml:space="preserve"> </w:t>
      </w:r>
      <w:r>
        <w:rPr>
          <w:i/>
          <w:sz w:val="24"/>
        </w:rPr>
        <w:t xml:space="preserve">Program for Title VI </w:t>
      </w:r>
      <w:r>
        <w:rPr>
          <w:sz w:val="24"/>
        </w:rPr>
        <w:t xml:space="preserve">(SWEPT), and </w:t>
      </w:r>
      <w:r>
        <w:rPr>
          <w:i/>
          <w:sz w:val="24"/>
        </w:rPr>
        <w:t xml:space="preserve">Global Learning Outcomes on Wisconsin Survey </w:t>
      </w:r>
      <w:r>
        <w:rPr>
          <w:sz w:val="24"/>
        </w:rPr>
        <w:t>(GLOWS).</w:t>
      </w:r>
      <w:r>
        <w:rPr>
          <w:spacing w:val="40"/>
          <w:sz w:val="24"/>
        </w:rPr>
        <w:t xml:space="preserve"> </w:t>
      </w:r>
      <w:r>
        <w:rPr>
          <w:sz w:val="24"/>
        </w:rPr>
        <w:t>(See Criterion G).</w:t>
      </w:r>
    </w:p>
    <w:p w14:paraId="6420B134" w14:textId="77777777" w:rsidR="005B0F52" w:rsidRDefault="0046319E">
      <w:pPr>
        <w:pStyle w:val="ListParagraph"/>
        <w:numPr>
          <w:ilvl w:val="1"/>
          <w:numId w:val="1"/>
        </w:numPr>
        <w:tabs>
          <w:tab w:val="left" w:pos="679"/>
        </w:tabs>
        <w:spacing w:line="480" w:lineRule="auto"/>
        <w:ind w:right="235" w:firstLine="0"/>
        <w:jc w:val="both"/>
        <w:rPr>
          <w:sz w:val="24"/>
        </w:rPr>
      </w:pPr>
      <w:r>
        <w:rPr>
          <w:b/>
          <w:sz w:val="24"/>
        </w:rPr>
        <w:t>Cost Effectiveness</w:t>
      </w:r>
      <w:r>
        <w:rPr>
          <w:sz w:val="24"/>
        </w:rPr>
        <w:t>.</w:t>
      </w:r>
      <w:r>
        <w:rPr>
          <w:spacing w:val="40"/>
          <w:sz w:val="24"/>
        </w:rPr>
        <w:t xml:space="preserve"> </w:t>
      </w:r>
      <w:r>
        <w:rPr>
          <w:sz w:val="24"/>
        </w:rPr>
        <w:t>Previous NRC funding has been crucial for leveraging institutional support,</w:t>
      </w:r>
      <w:r>
        <w:rPr>
          <w:spacing w:val="-2"/>
          <w:sz w:val="24"/>
        </w:rPr>
        <w:t xml:space="preserve"> </w:t>
      </w:r>
      <w:r>
        <w:rPr>
          <w:sz w:val="24"/>
        </w:rPr>
        <w:t>and</w:t>
      </w:r>
      <w:r>
        <w:rPr>
          <w:spacing w:val="-2"/>
          <w:sz w:val="24"/>
        </w:rPr>
        <w:t xml:space="preserve"> </w:t>
      </w:r>
      <w:r>
        <w:rPr>
          <w:sz w:val="24"/>
        </w:rPr>
        <w:t>both</w:t>
      </w:r>
      <w:r>
        <w:rPr>
          <w:spacing w:val="-2"/>
          <w:sz w:val="24"/>
        </w:rPr>
        <w:t xml:space="preserve"> </w:t>
      </w:r>
      <w:r>
        <w:rPr>
          <w:sz w:val="24"/>
        </w:rPr>
        <w:t>centers</w:t>
      </w:r>
      <w:r>
        <w:rPr>
          <w:spacing w:val="-2"/>
          <w:sz w:val="24"/>
        </w:rPr>
        <w:t xml:space="preserve"> </w:t>
      </w:r>
      <w:r>
        <w:rPr>
          <w:sz w:val="24"/>
        </w:rPr>
        <w:t>enjoy</w:t>
      </w:r>
      <w:r>
        <w:rPr>
          <w:spacing w:val="-2"/>
          <w:sz w:val="24"/>
        </w:rPr>
        <w:t xml:space="preserve"> </w:t>
      </w:r>
      <w:r>
        <w:rPr>
          <w:sz w:val="24"/>
        </w:rPr>
        <w:t>excellent</w:t>
      </w:r>
      <w:r>
        <w:rPr>
          <w:spacing w:val="-2"/>
          <w:sz w:val="24"/>
        </w:rPr>
        <w:t xml:space="preserve"> </w:t>
      </w:r>
      <w:r>
        <w:rPr>
          <w:sz w:val="24"/>
        </w:rPr>
        <w:t>collaborative</w:t>
      </w:r>
      <w:r>
        <w:rPr>
          <w:spacing w:val="-2"/>
          <w:sz w:val="24"/>
        </w:rPr>
        <w:t xml:space="preserve"> </w:t>
      </w:r>
      <w:r>
        <w:rPr>
          <w:sz w:val="24"/>
        </w:rPr>
        <w:t>relationships</w:t>
      </w:r>
      <w:r>
        <w:rPr>
          <w:spacing w:val="-2"/>
          <w:sz w:val="24"/>
        </w:rPr>
        <w:t xml:space="preserve"> </w:t>
      </w:r>
      <w:r>
        <w:rPr>
          <w:sz w:val="24"/>
        </w:rPr>
        <w:t>with</w:t>
      </w:r>
      <w:r>
        <w:rPr>
          <w:spacing w:val="-2"/>
          <w:sz w:val="24"/>
        </w:rPr>
        <w:t xml:space="preserve"> </w:t>
      </w:r>
      <w:r>
        <w:rPr>
          <w:sz w:val="24"/>
        </w:rPr>
        <w:t>their</w:t>
      </w:r>
      <w:r>
        <w:rPr>
          <w:spacing w:val="-2"/>
          <w:sz w:val="24"/>
        </w:rPr>
        <w:t xml:space="preserve"> </w:t>
      </w:r>
      <w:r>
        <w:rPr>
          <w:sz w:val="24"/>
        </w:rPr>
        <w:t>respective</w:t>
      </w:r>
      <w:r>
        <w:rPr>
          <w:spacing w:val="-2"/>
          <w:sz w:val="24"/>
        </w:rPr>
        <w:t xml:space="preserve"> </w:t>
      </w:r>
      <w:r>
        <w:rPr>
          <w:sz w:val="24"/>
        </w:rPr>
        <w:t>campus administrative</w:t>
      </w:r>
      <w:r>
        <w:rPr>
          <w:spacing w:val="76"/>
          <w:sz w:val="24"/>
        </w:rPr>
        <w:t xml:space="preserve"> </w:t>
      </w:r>
      <w:r>
        <w:rPr>
          <w:sz w:val="24"/>
        </w:rPr>
        <w:t>units.</w:t>
      </w:r>
      <w:r>
        <w:rPr>
          <w:spacing w:val="79"/>
          <w:sz w:val="24"/>
        </w:rPr>
        <w:t xml:space="preserve"> </w:t>
      </w:r>
      <w:r>
        <w:rPr>
          <w:sz w:val="24"/>
        </w:rPr>
        <w:t>In</w:t>
      </w:r>
      <w:r>
        <w:rPr>
          <w:spacing w:val="78"/>
          <w:sz w:val="24"/>
        </w:rPr>
        <w:t xml:space="preserve"> </w:t>
      </w:r>
      <w:r>
        <w:rPr>
          <w:sz w:val="24"/>
        </w:rPr>
        <w:t>addition,</w:t>
      </w:r>
      <w:r>
        <w:rPr>
          <w:spacing w:val="79"/>
          <w:sz w:val="24"/>
        </w:rPr>
        <w:t xml:space="preserve"> </w:t>
      </w:r>
      <w:r>
        <w:rPr>
          <w:sz w:val="24"/>
        </w:rPr>
        <w:t>most</w:t>
      </w:r>
      <w:r>
        <w:rPr>
          <w:spacing w:val="79"/>
          <w:sz w:val="24"/>
        </w:rPr>
        <w:t xml:space="preserve"> </w:t>
      </w:r>
      <w:r>
        <w:rPr>
          <w:sz w:val="24"/>
        </w:rPr>
        <w:t>of</w:t>
      </w:r>
      <w:r>
        <w:rPr>
          <w:spacing w:val="78"/>
          <w:sz w:val="24"/>
        </w:rPr>
        <w:t xml:space="preserve"> </w:t>
      </w:r>
      <w:r>
        <w:rPr>
          <w:sz w:val="24"/>
        </w:rPr>
        <w:t>the</w:t>
      </w:r>
      <w:r>
        <w:rPr>
          <w:spacing w:val="79"/>
          <w:sz w:val="24"/>
        </w:rPr>
        <w:t xml:space="preserve"> </w:t>
      </w:r>
      <w:r>
        <w:rPr>
          <w:sz w:val="24"/>
        </w:rPr>
        <w:t>Consortium’s</w:t>
      </w:r>
      <w:r>
        <w:rPr>
          <w:spacing w:val="79"/>
          <w:sz w:val="24"/>
        </w:rPr>
        <w:t xml:space="preserve"> </w:t>
      </w:r>
      <w:r>
        <w:rPr>
          <w:sz w:val="24"/>
        </w:rPr>
        <w:t>activities</w:t>
      </w:r>
      <w:r>
        <w:rPr>
          <w:spacing w:val="78"/>
          <w:sz w:val="24"/>
        </w:rPr>
        <w:t xml:space="preserve"> </w:t>
      </w:r>
      <w:r>
        <w:rPr>
          <w:sz w:val="24"/>
        </w:rPr>
        <w:t>have</w:t>
      </w:r>
      <w:r>
        <w:rPr>
          <w:spacing w:val="79"/>
          <w:sz w:val="24"/>
        </w:rPr>
        <w:t xml:space="preserve"> </w:t>
      </w:r>
      <w:r>
        <w:rPr>
          <w:sz w:val="24"/>
        </w:rPr>
        <w:t>a</w:t>
      </w:r>
      <w:r>
        <w:rPr>
          <w:spacing w:val="79"/>
          <w:sz w:val="24"/>
        </w:rPr>
        <w:t xml:space="preserve"> </w:t>
      </w:r>
      <w:r>
        <w:rPr>
          <w:sz w:val="24"/>
        </w:rPr>
        <w:t>cost-</w:t>
      </w:r>
      <w:r>
        <w:rPr>
          <w:spacing w:val="-2"/>
          <w:sz w:val="24"/>
        </w:rPr>
        <w:t>sharing</w:t>
      </w:r>
    </w:p>
    <w:p w14:paraId="6420B135" w14:textId="77777777" w:rsidR="005B0F52" w:rsidRDefault="005B0F52">
      <w:pPr>
        <w:spacing w:line="480" w:lineRule="auto"/>
        <w:jc w:val="both"/>
        <w:rPr>
          <w:sz w:val="24"/>
        </w:rPr>
        <w:sectPr w:rsidR="005B0F52">
          <w:pgSz w:w="12240" w:h="15840"/>
          <w:pgMar w:top="1380" w:right="1200" w:bottom="1000" w:left="1200" w:header="0" w:footer="806" w:gutter="0"/>
          <w:cols w:space="720"/>
        </w:sectPr>
      </w:pPr>
    </w:p>
    <w:p w14:paraId="6420B136" w14:textId="77777777" w:rsidR="005B0F52" w:rsidRDefault="0046319E">
      <w:pPr>
        <w:pStyle w:val="BodyText"/>
        <w:spacing w:before="66" w:line="480" w:lineRule="auto"/>
        <w:ind w:right="235"/>
        <w:jc w:val="both"/>
      </w:pPr>
      <w:r>
        <w:t>component, as seen in the Timeline (Appendix I) which demonstrates how Title VI funds are efficiently</w:t>
      </w:r>
      <w:r>
        <w:rPr>
          <w:spacing w:val="-11"/>
        </w:rPr>
        <w:t xml:space="preserve"> </w:t>
      </w:r>
      <w:r>
        <w:t>used</w:t>
      </w:r>
      <w:r>
        <w:rPr>
          <w:spacing w:val="-11"/>
        </w:rPr>
        <w:t xml:space="preserve"> </w:t>
      </w:r>
      <w:r>
        <w:t>in</w:t>
      </w:r>
      <w:r>
        <w:rPr>
          <w:spacing w:val="-11"/>
        </w:rPr>
        <w:t xml:space="preserve"> </w:t>
      </w:r>
      <w:r>
        <w:t>conjunction</w:t>
      </w:r>
      <w:r>
        <w:rPr>
          <w:spacing w:val="-11"/>
        </w:rPr>
        <w:t xml:space="preserve"> </w:t>
      </w:r>
      <w:r>
        <w:t>with</w:t>
      </w:r>
      <w:r>
        <w:rPr>
          <w:spacing w:val="-11"/>
        </w:rPr>
        <w:t xml:space="preserve"> </w:t>
      </w:r>
      <w:r>
        <w:t>funding</w:t>
      </w:r>
      <w:r>
        <w:rPr>
          <w:spacing w:val="-11"/>
        </w:rPr>
        <w:t xml:space="preserve"> </w:t>
      </w:r>
      <w:r>
        <w:t>from</w:t>
      </w:r>
      <w:r>
        <w:rPr>
          <w:spacing w:val="-11"/>
        </w:rPr>
        <w:t xml:space="preserve"> </w:t>
      </w:r>
      <w:r>
        <w:t>co-sponsors,</w:t>
      </w:r>
      <w:r>
        <w:rPr>
          <w:spacing w:val="-11"/>
        </w:rPr>
        <w:t xml:space="preserve"> </w:t>
      </w:r>
      <w:r>
        <w:t>allowing</w:t>
      </w:r>
      <w:r>
        <w:rPr>
          <w:spacing w:val="-11"/>
        </w:rPr>
        <w:t xml:space="preserve"> </w:t>
      </w:r>
      <w:r>
        <w:t>the</w:t>
      </w:r>
      <w:r>
        <w:rPr>
          <w:spacing w:val="-11"/>
        </w:rPr>
        <w:t xml:space="preserve"> </w:t>
      </w:r>
      <w:r>
        <w:t>Consortium</w:t>
      </w:r>
      <w:r>
        <w:rPr>
          <w:spacing w:val="-11"/>
        </w:rPr>
        <w:t xml:space="preserve"> </w:t>
      </w:r>
      <w:r>
        <w:t>to</w:t>
      </w:r>
      <w:r>
        <w:rPr>
          <w:spacing w:val="-11"/>
        </w:rPr>
        <w:t xml:space="preserve"> </w:t>
      </w:r>
      <w:r>
        <w:t>engage in more activities with greater impact and at less cost.</w:t>
      </w:r>
    </w:p>
    <w:p w14:paraId="6420B137" w14:textId="77777777" w:rsidR="005B0F52" w:rsidRDefault="0046319E">
      <w:pPr>
        <w:pStyle w:val="ListParagraph"/>
        <w:numPr>
          <w:ilvl w:val="1"/>
          <w:numId w:val="1"/>
        </w:numPr>
        <w:tabs>
          <w:tab w:val="left" w:pos="704"/>
        </w:tabs>
        <w:spacing w:line="480" w:lineRule="auto"/>
        <w:ind w:right="235" w:firstLine="0"/>
        <w:jc w:val="both"/>
        <w:rPr>
          <w:sz w:val="24"/>
        </w:rPr>
      </w:pPr>
      <w:r>
        <w:rPr>
          <w:b/>
          <w:sz w:val="24"/>
        </w:rPr>
        <w:t>Long-term Impact on Undergraduate, Graduate, and Professional Training</w:t>
      </w:r>
      <w:r>
        <w:rPr>
          <w:sz w:val="24"/>
        </w:rPr>
        <w:t>.</w:t>
      </w:r>
      <w:r>
        <w:rPr>
          <w:spacing w:val="40"/>
          <w:sz w:val="24"/>
        </w:rPr>
        <w:t xml:space="preserve"> </w:t>
      </w:r>
      <w:r>
        <w:rPr>
          <w:sz w:val="24"/>
        </w:rPr>
        <w:t>The Consortium’s proposed activities and their anticipated outcomes are designed to maximize the dissemination of knowle</w:t>
      </w:r>
      <w:r>
        <w:rPr>
          <w:sz w:val="24"/>
        </w:rPr>
        <w:t>dge and use of Latin American languages and area studies. Ongoing evaluation (Criterion G) assures that funds will be used for high impact activities.</w:t>
      </w:r>
    </w:p>
    <w:p w14:paraId="6420B138" w14:textId="77777777" w:rsidR="005B0F52" w:rsidRDefault="0046319E">
      <w:pPr>
        <w:pStyle w:val="Heading1"/>
        <w:spacing w:before="1"/>
        <w:ind w:left="3156"/>
      </w:pPr>
      <w:r>
        <w:rPr>
          <w:color w:val="1F3763"/>
        </w:rPr>
        <w:t>Criterion</w:t>
      </w:r>
      <w:r>
        <w:rPr>
          <w:color w:val="1F3763"/>
          <w:spacing w:val="-2"/>
        </w:rPr>
        <w:t xml:space="preserve"> </w:t>
      </w:r>
      <w:r>
        <w:rPr>
          <w:color w:val="1F3763"/>
        </w:rPr>
        <w:t>J.</w:t>
      </w:r>
      <w:r>
        <w:rPr>
          <w:color w:val="1F3763"/>
          <w:spacing w:val="-2"/>
        </w:rPr>
        <w:t xml:space="preserve"> </w:t>
      </w:r>
      <w:r>
        <w:rPr>
          <w:color w:val="1F3763"/>
        </w:rPr>
        <w:t>Competitive</w:t>
      </w:r>
      <w:r>
        <w:rPr>
          <w:color w:val="1F3763"/>
          <w:spacing w:val="-2"/>
        </w:rPr>
        <w:t xml:space="preserve"> Priorities</w:t>
      </w:r>
    </w:p>
    <w:p w14:paraId="6420B139" w14:textId="77777777" w:rsidR="005B0F52" w:rsidRDefault="005B0F52">
      <w:pPr>
        <w:pStyle w:val="BodyText"/>
        <w:spacing w:before="11"/>
        <w:ind w:left="0"/>
        <w:rPr>
          <w:b/>
          <w:sz w:val="23"/>
        </w:rPr>
      </w:pPr>
    </w:p>
    <w:p w14:paraId="6420B13A" w14:textId="77777777" w:rsidR="005B0F52" w:rsidRDefault="0046319E">
      <w:pPr>
        <w:pStyle w:val="BodyText"/>
        <w:spacing w:line="480" w:lineRule="auto"/>
        <w:ind w:right="235"/>
        <w:jc w:val="both"/>
      </w:pPr>
      <w:r>
        <w:rPr>
          <w:b/>
        </w:rPr>
        <w:t>J.1a.</w:t>
      </w:r>
      <w:r>
        <w:rPr>
          <w:b/>
          <w:spacing w:val="40"/>
        </w:rPr>
        <w:t xml:space="preserve"> </w:t>
      </w:r>
      <w:r>
        <w:rPr>
          <w:b/>
        </w:rPr>
        <w:t xml:space="preserve">NRC Competitive Preference Priority 1. </w:t>
      </w:r>
      <w:r>
        <w:t>To address the NRC Comp</w:t>
      </w:r>
      <w:r>
        <w:t>etitive Preference Priority 1, the Consortium is working in collaboration with two MSIs (College of Menominee Nation - CMN, Alverno College) and two technical/community colleges (Madison College, Milwaukee</w:t>
      </w:r>
      <w:r>
        <w:rPr>
          <w:spacing w:val="-3"/>
        </w:rPr>
        <w:t xml:space="preserve"> </w:t>
      </w:r>
      <w:r>
        <w:t>Area</w:t>
      </w:r>
      <w:r>
        <w:rPr>
          <w:spacing w:val="-3"/>
        </w:rPr>
        <w:t xml:space="preserve"> </w:t>
      </w:r>
      <w:r>
        <w:t>Technical</w:t>
      </w:r>
      <w:r>
        <w:rPr>
          <w:spacing w:val="-3"/>
        </w:rPr>
        <w:t xml:space="preserve"> </w:t>
      </w:r>
      <w:r>
        <w:t>College)</w:t>
      </w:r>
      <w:r>
        <w:rPr>
          <w:spacing w:val="-3"/>
        </w:rPr>
        <w:t xml:space="preserve"> </w:t>
      </w:r>
      <w:r>
        <w:t>to</w:t>
      </w:r>
      <w:r>
        <w:rPr>
          <w:spacing w:val="-3"/>
        </w:rPr>
        <w:t xml:space="preserve"> </w:t>
      </w:r>
      <w:r>
        <w:t>develop</w:t>
      </w:r>
      <w:r>
        <w:rPr>
          <w:spacing w:val="-3"/>
        </w:rPr>
        <w:t xml:space="preserve"> </w:t>
      </w:r>
      <w:r>
        <w:t>international,</w:t>
      </w:r>
      <w:r>
        <w:rPr>
          <w:spacing w:val="-3"/>
        </w:rPr>
        <w:t xml:space="preserve"> </w:t>
      </w:r>
      <w:r>
        <w:t>intercultural</w:t>
      </w:r>
      <w:r>
        <w:rPr>
          <w:spacing w:val="-3"/>
        </w:rPr>
        <w:t xml:space="preserve"> </w:t>
      </w:r>
      <w:r>
        <w:t>and</w:t>
      </w:r>
      <w:r>
        <w:rPr>
          <w:spacing w:val="-3"/>
        </w:rPr>
        <w:t xml:space="preserve"> </w:t>
      </w:r>
      <w:r>
        <w:t>global</w:t>
      </w:r>
      <w:r>
        <w:rPr>
          <w:spacing w:val="-3"/>
        </w:rPr>
        <w:t xml:space="preserve"> </w:t>
      </w:r>
      <w:r>
        <w:t>dimensions of</w:t>
      </w:r>
      <w:r>
        <w:rPr>
          <w:spacing w:val="-13"/>
        </w:rPr>
        <w:t xml:space="preserve"> </w:t>
      </w:r>
      <w:r>
        <w:t>their</w:t>
      </w:r>
      <w:r>
        <w:rPr>
          <w:spacing w:val="-13"/>
        </w:rPr>
        <w:t xml:space="preserve"> </w:t>
      </w:r>
      <w:r>
        <w:t>curricula.</w:t>
      </w:r>
      <w:r>
        <w:rPr>
          <w:spacing w:val="-13"/>
        </w:rPr>
        <w:t xml:space="preserve"> </w:t>
      </w:r>
      <w:r>
        <w:t>We</w:t>
      </w:r>
      <w:r>
        <w:rPr>
          <w:spacing w:val="-13"/>
        </w:rPr>
        <w:t xml:space="preserve"> </w:t>
      </w:r>
      <w:r>
        <w:t>continue</w:t>
      </w:r>
      <w:r>
        <w:rPr>
          <w:spacing w:val="-13"/>
        </w:rPr>
        <w:t xml:space="preserve"> </w:t>
      </w:r>
      <w:r>
        <w:t>to</w:t>
      </w:r>
      <w:r>
        <w:rPr>
          <w:spacing w:val="-13"/>
        </w:rPr>
        <w:t xml:space="preserve"> </w:t>
      </w:r>
      <w:r>
        <w:t>support</w:t>
      </w:r>
      <w:r>
        <w:rPr>
          <w:spacing w:val="-13"/>
        </w:rPr>
        <w:t xml:space="preserve"> </w:t>
      </w:r>
      <w:r>
        <w:t>the</w:t>
      </w:r>
      <w:r>
        <w:rPr>
          <w:spacing w:val="-13"/>
        </w:rPr>
        <w:t xml:space="preserve"> </w:t>
      </w:r>
      <w:r>
        <w:t>CMN</w:t>
      </w:r>
      <w:r>
        <w:rPr>
          <w:spacing w:val="-13"/>
        </w:rPr>
        <w:t xml:space="preserve"> </w:t>
      </w:r>
      <w:r>
        <w:t>to</w:t>
      </w:r>
      <w:r>
        <w:rPr>
          <w:spacing w:val="-13"/>
        </w:rPr>
        <w:t xml:space="preserve"> </w:t>
      </w:r>
      <w:r>
        <w:t>internationalize</w:t>
      </w:r>
      <w:r>
        <w:rPr>
          <w:spacing w:val="-13"/>
        </w:rPr>
        <w:t xml:space="preserve"> </w:t>
      </w:r>
      <w:r>
        <w:t>their</w:t>
      </w:r>
      <w:r>
        <w:rPr>
          <w:spacing w:val="-13"/>
        </w:rPr>
        <w:t xml:space="preserve"> </w:t>
      </w:r>
      <w:r>
        <w:t>curriculum,</w:t>
      </w:r>
      <w:r>
        <w:rPr>
          <w:spacing w:val="-13"/>
        </w:rPr>
        <w:t xml:space="preserve"> </w:t>
      </w:r>
      <w:r>
        <w:t>participate in</w:t>
      </w:r>
      <w:r>
        <w:rPr>
          <w:spacing w:val="-1"/>
        </w:rPr>
        <w:t xml:space="preserve"> </w:t>
      </w:r>
      <w:r>
        <w:t>international</w:t>
      </w:r>
      <w:r>
        <w:rPr>
          <w:spacing w:val="-1"/>
        </w:rPr>
        <w:t xml:space="preserve"> </w:t>
      </w:r>
      <w:r>
        <w:t>indigenous</w:t>
      </w:r>
      <w:r>
        <w:rPr>
          <w:spacing w:val="-1"/>
        </w:rPr>
        <w:t xml:space="preserve"> </w:t>
      </w:r>
      <w:r>
        <w:t>fora,</w:t>
      </w:r>
      <w:r>
        <w:rPr>
          <w:spacing w:val="-1"/>
        </w:rPr>
        <w:t xml:space="preserve"> </w:t>
      </w:r>
      <w:r>
        <w:t>and</w:t>
      </w:r>
      <w:r>
        <w:rPr>
          <w:spacing w:val="-1"/>
        </w:rPr>
        <w:t xml:space="preserve"> </w:t>
      </w:r>
      <w:r>
        <w:t>enrich</w:t>
      </w:r>
      <w:r>
        <w:rPr>
          <w:spacing w:val="-1"/>
        </w:rPr>
        <w:t xml:space="preserve"> </w:t>
      </w:r>
      <w:r>
        <w:t>their</w:t>
      </w:r>
      <w:r>
        <w:rPr>
          <w:spacing w:val="-1"/>
        </w:rPr>
        <w:t xml:space="preserve"> </w:t>
      </w:r>
      <w:r>
        <w:t>library;</w:t>
      </w:r>
      <w:r>
        <w:rPr>
          <w:spacing w:val="-1"/>
        </w:rPr>
        <w:t xml:space="preserve"> </w:t>
      </w:r>
      <w:r>
        <w:t>continued</w:t>
      </w:r>
      <w:r>
        <w:rPr>
          <w:spacing w:val="-1"/>
        </w:rPr>
        <w:t xml:space="preserve"> </w:t>
      </w:r>
      <w:r>
        <w:t>collaboration</w:t>
      </w:r>
      <w:r>
        <w:rPr>
          <w:spacing w:val="-1"/>
        </w:rPr>
        <w:t xml:space="preserve"> </w:t>
      </w:r>
      <w:r>
        <w:t>with</w:t>
      </w:r>
      <w:r>
        <w:rPr>
          <w:spacing w:val="-1"/>
        </w:rPr>
        <w:t xml:space="preserve"> </w:t>
      </w:r>
      <w:r>
        <w:t>Alverno</w:t>
      </w:r>
      <w:r>
        <w:rPr>
          <w:spacing w:val="-1"/>
        </w:rPr>
        <w:t xml:space="preserve"> </w:t>
      </w:r>
      <w:r>
        <w:t xml:space="preserve">in support of pre-service teacher education (MKE) and outreach programming (MKE); a world languages career exploration program for MPS students in partnership with MATC and Alverno (MKE); and an innovative training/study abroad program for Hospitality and </w:t>
      </w:r>
      <w:r>
        <w:t>Tourism Management</w:t>
      </w:r>
      <w:r>
        <w:rPr>
          <w:spacing w:val="-12"/>
        </w:rPr>
        <w:t xml:space="preserve"> </w:t>
      </w:r>
      <w:r>
        <w:t>students,</w:t>
      </w:r>
      <w:r>
        <w:rPr>
          <w:spacing w:val="-12"/>
        </w:rPr>
        <w:t xml:space="preserve"> </w:t>
      </w:r>
      <w:r>
        <w:t>in</w:t>
      </w:r>
      <w:r>
        <w:rPr>
          <w:spacing w:val="-12"/>
        </w:rPr>
        <w:t xml:space="preserve"> </w:t>
      </w:r>
      <w:r>
        <w:t>collaboration</w:t>
      </w:r>
      <w:r>
        <w:rPr>
          <w:spacing w:val="-12"/>
        </w:rPr>
        <w:t xml:space="preserve"> </w:t>
      </w:r>
      <w:r>
        <w:t>with</w:t>
      </w:r>
      <w:r>
        <w:rPr>
          <w:spacing w:val="-12"/>
        </w:rPr>
        <w:t xml:space="preserve"> </w:t>
      </w:r>
      <w:r>
        <w:t>FIU,</w:t>
      </w:r>
      <w:r>
        <w:rPr>
          <w:spacing w:val="-12"/>
        </w:rPr>
        <w:t xml:space="preserve"> </w:t>
      </w:r>
      <w:r>
        <w:t>MATC,</w:t>
      </w:r>
      <w:r>
        <w:rPr>
          <w:spacing w:val="-12"/>
        </w:rPr>
        <w:t xml:space="preserve"> </w:t>
      </w:r>
      <w:r>
        <w:t>and</w:t>
      </w:r>
      <w:r>
        <w:rPr>
          <w:spacing w:val="-12"/>
        </w:rPr>
        <w:t xml:space="preserve"> </w:t>
      </w:r>
      <w:r>
        <w:t>Madison</w:t>
      </w:r>
      <w:r>
        <w:rPr>
          <w:spacing w:val="-12"/>
        </w:rPr>
        <w:t xml:space="preserve"> </w:t>
      </w:r>
      <w:r>
        <w:t>College</w:t>
      </w:r>
      <w:r>
        <w:rPr>
          <w:spacing w:val="-12"/>
        </w:rPr>
        <w:t xml:space="preserve"> </w:t>
      </w:r>
      <w:r>
        <w:t>(MSN/MKE).</w:t>
      </w:r>
      <w:r>
        <w:rPr>
          <w:spacing w:val="-12"/>
        </w:rPr>
        <w:t xml:space="preserve"> </w:t>
      </w:r>
      <w:r>
        <w:t>We will also support partner participation in the national MSI/CC/NRC networking symposium scheduled for two of the next four years (MSN/MKE).</w:t>
      </w:r>
      <w:r>
        <w:rPr>
          <w:spacing w:val="40"/>
        </w:rPr>
        <w:t xml:space="preserve"> </w:t>
      </w:r>
      <w:r>
        <w:t>We aim to develop tw</w:t>
      </w:r>
      <w:r>
        <w:t>o-way, sustainable collaborative initiatives for the benefit of our students and our partners’ students and faculty.</w:t>
      </w:r>
    </w:p>
    <w:p w14:paraId="6420B13B" w14:textId="77777777" w:rsidR="005B0F52" w:rsidRDefault="0046319E">
      <w:pPr>
        <w:spacing w:before="1" w:line="480" w:lineRule="auto"/>
        <w:ind w:left="242" w:right="235"/>
        <w:jc w:val="both"/>
        <w:rPr>
          <w:sz w:val="24"/>
        </w:rPr>
      </w:pPr>
      <w:r>
        <w:rPr>
          <w:b/>
          <w:sz w:val="24"/>
        </w:rPr>
        <w:t>J.2a.</w:t>
      </w:r>
      <w:r>
        <w:rPr>
          <w:b/>
          <w:spacing w:val="36"/>
          <w:sz w:val="24"/>
        </w:rPr>
        <w:t xml:space="preserve"> </w:t>
      </w:r>
      <w:r>
        <w:rPr>
          <w:b/>
          <w:sz w:val="24"/>
        </w:rPr>
        <w:t>FLAS</w:t>
      </w:r>
      <w:r>
        <w:rPr>
          <w:b/>
          <w:spacing w:val="-13"/>
          <w:sz w:val="24"/>
        </w:rPr>
        <w:t xml:space="preserve"> </w:t>
      </w:r>
      <w:r>
        <w:rPr>
          <w:b/>
          <w:sz w:val="24"/>
        </w:rPr>
        <w:t>Competitive</w:t>
      </w:r>
      <w:r>
        <w:rPr>
          <w:b/>
          <w:spacing w:val="-13"/>
          <w:sz w:val="24"/>
        </w:rPr>
        <w:t xml:space="preserve"> </w:t>
      </w:r>
      <w:r>
        <w:rPr>
          <w:b/>
          <w:sz w:val="24"/>
        </w:rPr>
        <w:t>Preference</w:t>
      </w:r>
      <w:r>
        <w:rPr>
          <w:b/>
          <w:spacing w:val="-13"/>
          <w:sz w:val="24"/>
        </w:rPr>
        <w:t xml:space="preserve"> </w:t>
      </w:r>
      <w:r>
        <w:rPr>
          <w:b/>
          <w:sz w:val="24"/>
        </w:rPr>
        <w:t>Priority</w:t>
      </w:r>
      <w:r>
        <w:rPr>
          <w:b/>
          <w:spacing w:val="-13"/>
          <w:sz w:val="24"/>
        </w:rPr>
        <w:t xml:space="preserve"> </w:t>
      </w:r>
      <w:r>
        <w:rPr>
          <w:b/>
          <w:sz w:val="24"/>
        </w:rPr>
        <w:t>1.</w:t>
      </w:r>
      <w:r>
        <w:rPr>
          <w:b/>
          <w:spacing w:val="-12"/>
          <w:sz w:val="24"/>
        </w:rPr>
        <w:t xml:space="preserve"> </w:t>
      </w:r>
      <w:r>
        <w:rPr>
          <w:sz w:val="24"/>
        </w:rPr>
        <w:t>To</w:t>
      </w:r>
      <w:r>
        <w:rPr>
          <w:spacing w:val="-13"/>
          <w:sz w:val="24"/>
        </w:rPr>
        <w:t xml:space="preserve"> </w:t>
      </w:r>
      <w:r>
        <w:rPr>
          <w:sz w:val="24"/>
        </w:rPr>
        <w:t>address</w:t>
      </w:r>
      <w:r>
        <w:rPr>
          <w:spacing w:val="-13"/>
          <w:sz w:val="24"/>
        </w:rPr>
        <w:t xml:space="preserve"> </w:t>
      </w:r>
      <w:r>
        <w:rPr>
          <w:sz w:val="24"/>
        </w:rPr>
        <w:t>the</w:t>
      </w:r>
      <w:r>
        <w:rPr>
          <w:spacing w:val="-13"/>
          <w:sz w:val="24"/>
        </w:rPr>
        <w:t xml:space="preserve"> </w:t>
      </w:r>
      <w:r>
        <w:rPr>
          <w:sz w:val="24"/>
        </w:rPr>
        <w:t>priority,</w:t>
      </w:r>
      <w:r>
        <w:rPr>
          <w:spacing w:val="-13"/>
          <w:sz w:val="24"/>
        </w:rPr>
        <w:t xml:space="preserve"> </w:t>
      </w:r>
      <w:r>
        <w:rPr>
          <w:sz w:val="24"/>
        </w:rPr>
        <w:t>preference</w:t>
      </w:r>
      <w:r>
        <w:rPr>
          <w:spacing w:val="-13"/>
          <w:sz w:val="24"/>
        </w:rPr>
        <w:t xml:space="preserve"> </w:t>
      </w:r>
      <w:r>
        <w:rPr>
          <w:sz w:val="24"/>
        </w:rPr>
        <w:t>will</w:t>
      </w:r>
      <w:r>
        <w:rPr>
          <w:spacing w:val="-13"/>
          <w:sz w:val="24"/>
        </w:rPr>
        <w:t xml:space="preserve"> </w:t>
      </w:r>
      <w:r>
        <w:rPr>
          <w:sz w:val="24"/>
        </w:rPr>
        <w:t>be</w:t>
      </w:r>
      <w:r>
        <w:rPr>
          <w:spacing w:val="-13"/>
          <w:sz w:val="24"/>
        </w:rPr>
        <w:t xml:space="preserve"> </w:t>
      </w:r>
      <w:r>
        <w:rPr>
          <w:sz w:val="24"/>
        </w:rPr>
        <w:t>given to</w:t>
      </w:r>
      <w:r>
        <w:rPr>
          <w:spacing w:val="-11"/>
          <w:sz w:val="24"/>
        </w:rPr>
        <w:t xml:space="preserve"> </w:t>
      </w:r>
      <w:r>
        <w:rPr>
          <w:sz w:val="24"/>
        </w:rPr>
        <w:t>quality</w:t>
      </w:r>
      <w:r>
        <w:rPr>
          <w:spacing w:val="-9"/>
          <w:sz w:val="24"/>
        </w:rPr>
        <w:t xml:space="preserve"> </w:t>
      </w:r>
      <w:r>
        <w:rPr>
          <w:sz w:val="24"/>
        </w:rPr>
        <w:t>applicants</w:t>
      </w:r>
      <w:r>
        <w:rPr>
          <w:spacing w:val="-9"/>
          <w:sz w:val="24"/>
        </w:rPr>
        <w:t xml:space="preserve"> </w:t>
      </w:r>
      <w:r>
        <w:rPr>
          <w:sz w:val="24"/>
        </w:rPr>
        <w:t>who</w:t>
      </w:r>
      <w:r>
        <w:rPr>
          <w:spacing w:val="-9"/>
          <w:sz w:val="24"/>
        </w:rPr>
        <w:t xml:space="preserve"> </w:t>
      </w:r>
      <w:r>
        <w:rPr>
          <w:sz w:val="24"/>
        </w:rPr>
        <w:t>demonstrate</w:t>
      </w:r>
      <w:r>
        <w:rPr>
          <w:spacing w:val="-9"/>
          <w:sz w:val="24"/>
        </w:rPr>
        <w:t xml:space="preserve"> </w:t>
      </w:r>
      <w:r>
        <w:rPr>
          <w:sz w:val="24"/>
        </w:rPr>
        <w:t>financial</w:t>
      </w:r>
      <w:r>
        <w:rPr>
          <w:spacing w:val="-9"/>
          <w:sz w:val="24"/>
        </w:rPr>
        <w:t xml:space="preserve"> </w:t>
      </w:r>
      <w:r>
        <w:rPr>
          <w:sz w:val="24"/>
        </w:rPr>
        <w:t>need</w:t>
      </w:r>
      <w:r>
        <w:rPr>
          <w:spacing w:val="-9"/>
          <w:sz w:val="24"/>
        </w:rPr>
        <w:t xml:space="preserve"> </w:t>
      </w:r>
      <w:r>
        <w:rPr>
          <w:sz w:val="24"/>
        </w:rPr>
        <w:t>as</w:t>
      </w:r>
      <w:r>
        <w:rPr>
          <w:spacing w:val="-9"/>
          <w:sz w:val="24"/>
        </w:rPr>
        <w:t xml:space="preserve"> </w:t>
      </w:r>
      <w:r>
        <w:rPr>
          <w:sz w:val="24"/>
        </w:rPr>
        <w:t>indicated</w:t>
      </w:r>
      <w:r>
        <w:rPr>
          <w:spacing w:val="-9"/>
          <w:sz w:val="24"/>
        </w:rPr>
        <w:t xml:space="preserve"> </w:t>
      </w:r>
      <w:r>
        <w:rPr>
          <w:sz w:val="24"/>
        </w:rPr>
        <w:t>by</w:t>
      </w:r>
      <w:r>
        <w:rPr>
          <w:spacing w:val="-9"/>
          <w:sz w:val="24"/>
        </w:rPr>
        <w:t xml:space="preserve"> </w:t>
      </w:r>
      <w:r>
        <w:rPr>
          <w:sz w:val="24"/>
        </w:rPr>
        <w:t>the</w:t>
      </w:r>
      <w:r>
        <w:rPr>
          <w:spacing w:val="-9"/>
          <w:sz w:val="24"/>
        </w:rPr>
        <w:t xml:space="preserve"> </w:t>
      </w:r>
      <w:r>
        <w:rPr>
          <w:sz w:val="24"/>
        </w:rPr>
        <w:t>students’</w:t>
      </w:r>
      <w:r>
        <w:rPr>
          <w:spacing w:val="-9"/>
          <w:sz w:val="24"/>
        </w:rPr>
        <w:t xml:space="preserve"> </w:t>
      </w:r>
      <w:r>
        <w:rPr>
          <w:sz w:val="24"/>
        </w:rPr>
        <w:t>expected</w:t>
      </w:r>
      <w:r>
        <w:rPr>
          <w:spacing w:val="-8"/>
          <w:sz w:val="24"/>
        </w:rPr>
        <w:t xml:space="preserve"> </w:t>
      </w:r>
      <w:r>
        <w:rPr>
          <w:spacing w:val="-2"/>
          <w:sz w:val="24"/>
        </w:rPr>
        <w:t>family</w:t>
      </w:r>
    </w:p>
    <w:p w14:paraId="6420B13C" w14:textId="77777777" w:rsidR="005B0F52" w:rsidRDefault="005B0F52">
      <w:pPr>
        <w:spacing w:line="480" w:lineRule="auto"/>
        <w:jc w:val="both"/>
        <w:rPr>
          <w:sz w:val="24"/>
        </w:rPr>
        <w:sectPr w:rsidR="005B0F52">
          <w:pgSz w:w="12240" w:h="15840"/>
          <w:pgMar w:top="1380" w:right="1200" w:bottom="1000" w:left="1200" w:header="0" w:footer="806" w:gutter="0"/>
          <w:cols w:space="720"/>
        </w:sectPr>
      </w:pPr>
    </w:p>
    <w:p w14:paraId="6420B13D" w14:textId="77777777" w:rsidR="005B0F52" w:rsidRDefault="0046319E">
      <w:pPr>
        <w:pStyle w:val="BodyText"/>
        <w:spacing w:before="66" w:line="480" w:lineRule="auto"/>
        <w:ind w:right="235"/>
        <w:jc w:val="both"/>
      </w:pPr>
      <w:r>
        <w:t>contribution. The Consortium partners are well-positioned to work with financial aid and registrars’</w:t>
      </w:r>
      <w:r>
        <w:rPr>
          <w:spacing w:val="-14"/>
        </w:rPr>
        <w:t xml:space="preserve"> </w:t>
      </w:r>
      <w:r>
        <w:t>offices,</w:t>
      </w:r>
      <w:r>
        <w:rPr>
          <w:spacing w:val="-14"/>
        </w:rPr>
        <w:t xml:space="preserve"> </w:t>
      </w:r>
      <w:r>
        <w:t>as</w:t>
      </w:r>
      <w:r>
        <w:rPr>
          <w:spacing w:val="-14"/>
        </w:rPr>
        <w:t xml:space="preserve"> </w:t>
      </w:r>
      <w:r>
        <w:t>well</w:t>
      </w:r>
      <w:r>
        <w:rPr>
          <w:spacing w:val="-14"/>
        </w:rPr>
        <w:t xml:space="preserve"> </w:t>
      </w:r>
      <w:r>
        <w:t>as</w:t>
      </w:r>
      <w:r>
        <w:rPr>
          <w:spacing w:val="-14"/>
        </w:rPr>
        <w:t xml:space="preserve"> </w:t>
      </w:r>
      <w:r>
        <w:t>with</w:t>
      </w:r>
      <w:r>
        <w:rPr>
          <w:spacing w:val="-14"/>
        </w:rPr>
        <w:t xml:space="preserve"> </w:t>
      </w:r>
      <w:r>
        <w:t>offices</w:t>
      </w:r>
      <w:r>
        <w:rPr>
          <w:spacing w:val="-14"/>
        </w:rPr>
        <w:t xml:space="preserve"> </w:t>
      </w:r>
      <w:r>
        <w:t>serving</w:t>
      </w:r>
      <w:r>
        <w:rPr>
          <w:spacing w:val="-14"/>
        </w:rPr>
        <w:t xml:space="preserve"> </w:t>
      </w:r>
      <w:r>
        <w:t>under-represented</w:t>
      </w:r>
      <w:r>
        <w:rPr>
          <w:spacing w:val="-14"/>
        </w:rPr>
        <w:t xml:space="preserve"> </w:t>
      </w:r>
      <w:r>
        <w:t>students,</w:t>
      </w:r>
      <w:r>
        <w:rPr>
          <w:spacing w:val="-14"/>
        </w:rPr>
        <w:t xml:space="preserve"> </w:t>
      </w:r>
      <w:r>
        <w:t>to</w:t>
      </w:r>
      <w:r>
        <w:rPr>
          <w:spacing w:val="-14"/>
        </w:rPr>
        <w:t xml:space="preserve"> </w:t>
      </w:r>
      <w:r>
        <w:t>identify</w:t>
      </w:r>
      <w:r>
        <w:rPr>
          <w:spacing w:val="-14"/>
        </w:rPr>
        <w:t xml:space="preserve"> </w:t>
      </w:r>
      <w:r>
        <w:t>applicants and develop a fair application and selection process.</w:t>
      </w:r>
    </w:p>
    <w:p w14:paraId="6420B13E" w14:textId="77777777" w:rsidR="005B0F52" w:rsidRDefault="0046319E">
      <w:pPr>
        <w:pStyle w:val="BodyText"/>
        <w:spacing w:line="480" w:lineRule="auto"/>
        <w:ind w:right="235"/>
        <w:jc w:val="both"/>
      </w:pPr>
      <w:r>
        <w:rPr>
          <w:b/>
        </w:rPr>
        <w:t>J.2b.</w:t>
      </w:r>
      <w:r>
        <w:rPr>
          <w:b/>
          <w:spacing w:val="24"/>
        </w:rPr>
        <w:t xml:space="preserve"> </w:t>
      </w:r>
      <w:r>
        <w:rPr>
          <w:b/>
        </w:rPr>
        <w:t>FLAS</w:t>
      </w:r>
      <w:r>
        <w:rPr>
          <w:b/>
          <w:spacing w:val="-15"/>
        </w:rPr>
        <w:t xml:space="preserve"> </w:t>
      </w:r>
      <w:r>
        <w:rPr>
          <w:b/>
        </w:rPr>
        <w:t>Competitive</w:t>
      </w:r>
      <w:r>
        <w:rPr>
          <w:b/>
          <w:spacing w:val="-15"/>
        </w:rPr>
        <w:t xml:space="preserve"> </w:t>
      </w:r>
      <w:r>
        <w:rPr>
          <w:b/>
        </w:rPr>
        <w:t>Preference</w:t>
      </w:r>
      <w:r>
        <w:rPr>
          <w:b/>
          <w:spacing w:val="-15"/>
        </w:rPr>
        <w:t xml:space="preserve"> </w:t>
      </w:r>
      <w:r>
        <w:rPr>
          <w:b/>
        </w:rPr>
        <w:t>Priority</w:t>
      </w:r>
      <w:r>
        <w:rPr>
          <w:b/>
          <w:spacing w:val="-15"/>
        </w:rPr>
        <w:t xml:space="preserve"> </w:t>
      </w:r>
      <w:r>
        <w:rPr>
          <w:b/>
        </w:rPr>
        <w:t>2.</w:t>
      </w:r>
      <w:r>
        <w:rPr>
          <w:b/>
          <w:spacing w:val="-15"/>
        </w:rPr>
        <w:t xml:space="preserve"> </w:t>
      </w:r>
      <w:r>
        <w:t>The</w:t>
      </w:r>
      <w:r>
        <w:rPr>
          <w:spacing w:val="-15"/>
        </w:rPr>
        <w:t xml:space="preserve"> </w:t>
      </w:r>
      <w:r>
        <w:t>Consortium</w:t>
      </w:r>
      <w:r>
        <w:rPr>
          <w:spacing w:val="-15"/>
        </w:rPr>
        <w:t xml:space="preserve"> </w:t>
      </w:r>
      <w:r>
        <w:t>aims</w:t>
      </w:r>
      <w:r>
        <w:rPr>
          <w:spacing w:val="-15"/>
        </w:rPr>
        <w:t xml:space="preserve"> </w:t>
      </w:r>
      <w:r>
        <w:t>to</w:t>
      </w:r>
      <w:r>
        <w:rPr>
          <w:spacing w:val="-15"/>
        </w:rPr>
        <w:t xml:space="preserve"> </w:t>
      </w:r>
      <w:r>
        <w:t>fulfill</w:t>
      </w:r>
      <w:r>
        <w:rPr>
          <w:spacing w:val="-15"/>
        </w:rPr>
        <w:t xml:space="preserve"> </w:t>
      </w:r>
      <w:r>
        <w:t>the</w:t>
      </w:r>
      <w:r>
        <w:rPr>
          <w:spacing w:val="-15"/>
        </w:rPr>
        <w:t xml:space="preserve"> </w:t>
      </w:r>
      <w:r>
        <w:t>second</w:t>
      </w:r>
      <w:r>
        <w:rPr>
          <w:spacing w:val="-15"/>
        </w:rPr>
        <w:t xml:space="preserve"> </w:t>
      </w:r>
      <w:r>
        <w:t>FLAS competitive priority to award at least 25% of AY fellowships in modern languages othe</w:t>
      </w:r>
      <w:r>
        <w:t>r than French, German, and Spanish. The Consortium is committed to student learning of Portuguese, Quichua, and Yucatec Maya, and occasionally supports Haitian Creole, Cakchiquel, and others.</w:t>
      </w:r>
    </w:p>
    <w:p w14:paraId="6420B13F" w14:textId="77777777" w:rsidR="005B0F52" w:rsidRDefault="0046319E">
      <w:pPr>
        <w:pStyle w:val="Heading1"/>
        <w:spacing w:line="271" w:lineRule="exact"/>
        <w:ind w:left="3026"/>
      </w:pPr>
      <w:r>
        <w:t>FLAS</w:t>
      </w:r>
      <w:r>
        <w:rPr>
          <w:spacing w:val="-3"/>
        </w:rPr>
        <w:t xml:space="preserve"> </w:t>
      </w:r>
      <w:r>
        <w:t>Awardee</w:t>
      </w:r>
      <w:r>
        <w:rPr>
          <w:spacing w:val="-2"/>
        </w:rPr>
        <w:t xml:space="preserve"> </w:t>
      </w:r>
      <w:r>
        <w:t>Selection</w:t>
      </w:r>
      <w:r>
        <w:rPr>
          <w:spacing w:val="-2"/>
        </w:rPr>
        <w:t xml:space="preserve"> Procedures</w:t>
      </w:r>
    </w:p>
    <w:p w14:paraId="6420B140" w14:textId="77777777" w:rsidR="005B0F52" w:rsidRDefault="0046319E">
      <w:pPr>
        <w:pStyle w:val="BodyText"/>
        <w:spacing w:before="161" w:line="417" w:lineRule="auto"/>
        <w:ind w:right="235" w:firstLine="720"/>
        <w:jc w:val="both"/>
      </w:pPr>
      <w:r>
        <w:t>Our FLAS process is designed to ensure selection of future leaders in government, business, the professions, and academia, focusing on Portuguese, Quichua, and Yucatec Maya. Students</w:t>
      </w:r>
      <w:r>
        <w:rPr>
          <w:spacing w:val="-15"/>
        </w:rPr>
        <w:t xml:space="preserve"> </w:t>
      </w:r>
      <w:r>
        <w:t>interested</w:t>
      </w:r>
      <w:r>
        <w:rPr>
          <w:spacing w:val="-15"/>
        </w:rPr>
        <w:t xml:space="preserve"> </w:t>
      </w:r>
      <w:r>
        <w:t>in</w:t>
      </w:r>
      <w:r>
        <w:rPr>
          <w:spacing w:val="-15"/>
        </w:rPr>
        <w:t xml:space="preserve"> </w:t>
      </w:r>
      <w:r>
        <w:t>any</w:t>
      </w:r>
      <w:r>
        <w:rPr>
          <w:spacing w:val="-15"/>
        </w:rPr>
        <w:t xml:space="preserve"> </w:t>
      </w:r>
      <w:r>
        <w:t>other</w:t>
      </w:r>
      <w:r>
        <w:rPr>
          <w:spacing w:val="-15"/>
        </w:rPr>
        <w:t xml:space="preserve"> </w:t>
      </w:r>
      <w:r>
        <w:t>LCTL</w:t>
      </w:r>
      <w:r>
        <w:rPr>
          <w:spacing w:val="-15"/>
        </w:rPr>
        <w:t xml:space="preserve"> </w:t>
      </w:r>
      <w:r>
        <w:t>can</w:t>
      </w:r>
      <w:r>
        <w:rPr>
          <w:spacing w:val="-15"/>
        </w:rPr>
        <w:t xml:space="preserve"> </w:t>
      </w:r>
      <w:r>
        <w:t>also</w:t>
      </w:r>
      <w:r>
        <w:rPr>
          <w:spacing w:val="-15"/>
        </w:rPr>
        <w:t xml:space="preserve"> </w:t>
      </w:r>
      <w:r>
        <w:t>apply</w:t>
      </w:r>
      <w:r>
        <w:rPr>
          <w:spacing w:val="-15"/>
        </w:rPr>
        <w:t xml:space="preserve"> </w:t>
      </w:r>
      <w:r>
        <w:t>and</w:t>
      </w:r>
      <w:r>
        <w:rPr>
          <w:spacing w:val="-15"/>
        </w:rPr>
        <w:t xml:space="preserve"> </w:t>
      </w:r>
      <w:r>
        <w:t>our</w:t>
      </w:r>
      <w:r>
        <w:rPr>
          <w:spacing w:val="-15"/>
        </w:rPr>
        <w:t xml:space="preserve"> </w:t>
      </w:r>
      <w:r>
        <w:t>program</w:t>
      </w:r>
      <w:r>
        <w:rPr>
          <w:spacing w:val="-15"/>
        </w:rPr>
        <w:t xml:space="preserve"> </w:t>
      </w:r>
      <w:r>
        <w:t>requests</w:t>
      </w:r>
      <w:r>
        <w:rPr>
          <w:spacing w:val="-15"/>
        </w:rPr>
        <w:t xml:space="preserve"> </w:t>
      </w:r>
      <w:r>
        <w:t>spec</w:t>
      </w:r>
      <w:r>
        <w:t>ial</w:t>
      </w:r>
      <w:r>
        <w:rPr>
          <w:spacing w:val="-15"/>
        </w:rPr>
        <w:t xml:space="preserve"> </w:t>
      </w:r>
      <w:r>
        <w:t xml:space="preserve">permission. </w:t>
      </w:r>
      <w:r>
        <w:rPr>
          <w:b/>
        </w:rPr>
        <w:t xml:space="preserve">FLAS Selection Plan. Advertising Awards/Timeline. </w:t>
      </w:r>
      <w:r>
        <w:t>During the fall semester, each campus broadly advertises the FLAS fellowship competition and sends application guidelines directly to all graduate students, faculty, departments, and profess</w:t>
      </w:r>
      <w:r>
        <w:t>ional programs affiliated with the Consortium.</w:t>
      </w:r>
      <w:r>
        <w:rPr>
          <w:spacing w:val="-11"/>
        </w:rPr>
        <w:t xml:space="preserve"> </w:t>
      </w:r>
      <w:r>
        <w:t>Announcements</w:t>
      </w:r>
      <w:r>
        <w:rPr>
          <w:spacing w:val="-11"/>
        </w:rPr>
        <w:t xml:space="preserve"> </w:t>
      </w:r>
      <w:r>
        <w:t>are</w:t>
      </w:r>
      <w:r>
        <w:rPr>
          <w:spacing w:val="-11"/>
        </w:rPr>
        <w:t xml:space="preserve"> </w:t>
      </w:r>
      <w:r>
        <w:t>posted</w:t>
      </w:r>
      <w:r>
        <w:rPr>
          <w:spacing w:val="-11"/>
        </w:rPr>
        <w:t xml:space="preserve"> </w:t>
      </w:r>
      <w:r>
        <w:t>on</w:t>
      </w:r>
      <w:r>
        <w:rPr>
          <w:spacing w:val="-11"/>
        </w:rPr>
        <w:t xml:space="preserve"> </w:t>
      </w:r>
      <w:r>
        <w:t>both</w:t>
      </w:r>
      <w:r>
        <w:rPr>
          <w:spacing w:val="-11"/>
        </w:rPr>
        <w:t xml:space="preserve"> </w:t>
      </w:r>
      <w:r>
        <w:t>Centers’</w:t>
      </w:r>
      <w:r>
        <w:rPr>
          <w:spacing w:val="-11"/>
        </w:rPr>
        <w:t xml:space="preserve"> </w:t>
      </w:r>
      <w:r>
        <w:t>websites</w:t>
      </w:r>
      <w:r>
        <w:rPr>
          <w:spacing w:val="-11"/>
        </w:rPr>
        <w:t xml:space="preserve"> </w:t>
      </w:r>
      <w:r>
        <w:t>and</w:t>
      </w:r>
      <w:r>
        <w:rPr>
          <w:spacing w:val="-11"/>
        </w:rPr>
        <w:t xml:space="preserve"> </w:t>
      </w:r>
      <w:r>
        <w:t>around</w:t>
      </w:r>
      <w:r>
        <w:rPr>
          <w:spacing w:val="-11"/>
        </w:rPr>
        <w:t xml:space="preserve"> </w:t>
      </w:r>
      <w:r>
        <w:t>campus</w:t>
      </w:r>
      <w:r>
        <w:rPr>
          <w:spacing w:val="-11"/>
        </w:rPr>
        <w:t xml:space="preserve"> </w:t>
      </w:r>
      <w:r>
        <w:t>in</w:t>
      </w:r>
      <w:r>
        <w:rPr>
          <w:spacing w:val="-11"/>
        </w:rPr>
        <w:t xml:space="preserve"> </w:t>
      </w:r>
      <w:r>
        <w:t>advising offices, the Multicultural Centers and campus diversity offices, as well as Milwaukee’s regional faculty network of 40 public an</w:t>
      </w:r>
      <w:r>
        <w:t>d private institutions throughout the Midwest, of which include technical/community</w:t>
      </w:r>
      <w:r>
        <w:rPr>
          <w:spacing w:val="-4"/>
        </w:rPr>
        <w:t xml:space="preserve"> </w:t>
      </w:r>
      <w:r>
        <w:t>colleges,</w:t>
      </w:r>
      <w:r>
        <w:rPr>
          <w:spacing w:val="-4"/>
        </w:rPr>
        <w:t xml:space="preserve"> </w:t>
      </w:r>
      <w:r>
        <w:t>and</w:t>
      </w:r>
      <w:r>
        <w:rPr>
          <w:spacing w:val="-4"/>
        </w:rPr>
        <w:t xml:space="preserve"> </w:t>
      </w:r>
      <w:r>
        <w:t>MSI's.</w:t>
      </w:r>
      <w:r>
        <w:rPr>
          <w:spacing w:val="-4"/>
        </w:rPr>
        <w:t xml:space="preserve"> </w:t>
      </w:r>
      <w:r>
        <w:t>MKE</w:t>
      </w:r>
      <w:r>
        <w:rPr>
          <w:spacing w:val="-4"/>
        </w:rPr>
        <w:t xml:space="preserve"> </w:t>
      </w:r>
      <w:r>
        <w:t>holds</w:t>
      </w:r>
      <w:r>
        <w:rPr>
          <w:spacing w:val="-4"/>
        </w:rPr>
        <w:t xml:space="preserve"> </w:t>
      </w:r>
      <w:r>
        <w:t>information</w:t>
      </w:r>
      <w:r>
        <w:rPr>
          <w:spacing w:val="-4"/>
        </w:rPr>
        <w:t xml:space="preserve"> </w:t>
      </w:r>
      <w:r>
        <w:t>sessions,</w:t>
      </w:r>
      <w:r>
        <w:rPr>
          <w:spacing w:val="-4"/>
        </w:rPr>
        <w:t xml:space="preserve"> </w:t>
      </w:r>
      <w:r>
        <w:t>conducts</w:t>
      </w:r>
      <w:r>
        <w:rPr>
          <w:spacing w:val="-4"/>
        </w:rPr>
        <w:t xml:space="preserve"> </w:t>
      </w:r>
      <w:r>
        <w:t>class</w:t>
      </w:r>
      <w:r>
        <w:rPr>
          <w:spacing w:val="-4"/>
        </w:rPr>
        <w:t xml:space="preserve"> </w:t>
      </w:r>
      <w:r>
        <w:t>visits, and</w:t>
      </w:r>
      <w:r>
        <w:rPr>
          <w:spacing w:val="-10"/>
        </w:rPr>
        <w:t xml:space="preserve"> </w:t>
      </w:r>
      <w:r>
        <w:t>promotes</w:t>
      </w:r>
      <w:r>
        <w:rPr>
          <w:spacing w:val="-10"/>
        </w:rPr>
        <w:t xml:space="preserve"> </w:t>
      </w:r>
      <w:r>
        <w:t>on-campus</w:t>
      </w:r>
      <w:r>
        <w:rPr>
          <w:spacing w:val="-10"/>
        </w:rPr>
        <w:t xml:space="preserve"> </w:t>
      </w:r>
      <w:r>
        <w:t>tabling</w:t>
      </w:r>
      <w:r>
        <w:rPr>
          <w:spacing w:val="-10"/>
        </w:rPr>
        <w:t xml:space="preserve"> </w:t>
      </w:r>
      <w:r>
        <w:t>events.</w:t>
      </w:r>
      <w:r>
        <w:rPr>
          <w:spacing w:val="-10"/>
        </w:rPr>
        <w:t xml:space="preserve"> </w:t>
      </w:r>
      <w:r>
        <w:t>MKE</w:t>
      </w:r>
      <w:r>
        <w:rPr>
          <w:spacing w:val="-10"/>
        </w:rPr>
        <w:t xml:space="preserve"> </w:t>
      </w:r>
      <w:r>
        <w:t>also</w:t>
      </w:r>
      <w:r>
        <w:rPr>
          <w:spacing w:val="-10"/>
        </w:rPr>
        <w:t xml:space="preserve"> </w:t>
      </w:r>
      <w:r>
        <w:t>emails</w:t>
      </w:r>
      <w:r>
        <w:rPr>
          <w:spacing w:val="-10"/>
        </w:rPr>
        <w:t xml:space="preserve"> </w:t>
      </w:r>
      <w:r>
        <w:t>eligible</w:t>
      </w:r>
      <w:r>
        <w:rPr>
          <w:spacing w:val="-10"/>
        </w:rPr>
        <w:t xml:space="preserve"> </w:t>
      </w:r>
      <w:r>
        <w:t>students,</w:t>
      </w:r>
      <w:r>
        <w:rPr>
          <w:spacing w:val="-10"/>
        </w:rPr>
        <w:t xml:space="preserve"> </w:t>
      </w:r>
      <w:r>
        <w:t>keeps</w:t>
      </w:r>
      <w:r>
        <w:rPr>
          <w:spacing w:val="-10"/>
        </w:rPr>
        <w:t xml:space="preserve"> </w:t>
      </w:r>
      <w:r>
        <w:t>in</w:t>
      </w:r>
      <w:r>
        <w:rPr>
          <w:spacing w:val="-10"/>
        </w:rPr>
        <w:t xml:space="preserve"> </w:t>
      </w:r>
      <w:r>
        <w:t>close</w:t>
      </w:r>
      <w:r>
        <w:rPr>
          <w:spacing w:val="-10"/>
        </w:rPr>
        <w:t xml:space="preserve"> </w:t>
      </w:r>
      <w:r>
        <w:t>contact with faculty and the Graduate School to promote the awards.</w:t>
      </w:r>
      <w:r>
        <w:rPr>
          <w:spacing w:val="40"/>
        </w:rPr>
        <w:t xml:space="preserve"> </w:t>
      </w:r>
      <w:r>
        <w:t>Both campuses invite successful alumni of the FLAS program to speak to potential applicants who may find the motivation to follow a career path that includes acquiring language skills at a</w:t>
      </w:r>
      <w:r>
        <w:t>n advanced level. Profiles from previous</w:t>
      </w:r>
      <w:r>
        <w:rPr>
          <w:spacing w:val="-10"/>
        </w:rPr>
        <w:t xml:space="preserve"> </w:t>
      </w:r>
      <w:r>
        <w:t>FLAS</w:t>
      </w:r>
      <w:r>
        <w:rPr>
          <w:spacing w:val="-10"/>
        </w:rPr>
        <w:t xml:space="preserve"> </w:t>
      </w:r>
      <w:r>
        <w:t>fellows</w:t>
      </w:r>
      <w:r>
        <w:rPr>
          <w:spacing w:val="-10"/>
        </w:rPr>
        <w:t xml:space="preserve"> </w:t>
      </w:r>
      <w:r>
        <w:t>who</w:t>
      </w:r>
      <w:r>
        <w:rPr>
          <w:spacing w:val="-10"/>
        </w:rPr>
        <w:t xml:space="preserve"> </w:t>
      </w:r>
      <w:r>
        <w:t>have</w:t>
      </w:r>
      <w:r>
        <w:rPr>
          <w:spacing w:val="-10"/>
        </w:rPr>
        <w:t xml:space="preserve"> </w:t>
      </w:r>
      <w:r>
        <w:t>benefited</w:t>
      </w:r>
      <w:r>
        <w:rPr>
          <w:spacing w:val="-10"/>
        </w:rPr>
        <w:t xml:space="preserve"> </w:t>
      </w:r>
      <w:r>
        <w:t>professionally</w:t>
      </w:r>
      <w:r>
        <w:rPr>
          <w:spacing w:val="-10"/>
        </w:rPr>
        <w:t xml:space="preserve"> </w:t>
      </w:r>
      <w:r>
        <w:t>from</w:t>
      </w:r>
      <w:r>
        <w:rPr>
          <w:spacing w:val="-10"/>
        </w:rPr>
        <w:t xml:space="preserve"> </w:t>
      </w:r>
      <w:r>
        <w:t>the</w:t>
      </w:r>
      <w:r>
        <w:rPr>
          <w:spacing w:val="-10"/>
        </w:rPr>
        <w:t xml:space="preserve"> </w:t>
      </w:r>
      <w:r>
        <w:t>program</w:t>
      </w:r>
      <w:r>
        <w:rPr>
          <w:spacing w:val="-10"/>
        </w:rPr>
        <w:t xml:space="preserve"> </w:t>
      </w:r>
      <w:r>
        <w:t>will</w:t>
      </w:r>
      <w:r>
        <w:rPr>
          <w:spacing w:val="-10"/>
        </w:rPr>
        <w:t xml:space="preserve"> </w:t>
      </w:r>
      <w:r>
        <w:t>also</w:t>
      </w:r>
      <w:r>
        <w:rPr>
          <w:spacing w:val="-10"/>
        </w:rPr>
        <w:t xml:space="preserve"> </w:t>
      </w:r>
      <w:r>
        <w:t>be</w:t>
      </w:r>
      <w:r>
        <w:rPr>
          <w:spacing w:val="-10"/>
        </w:rPr>
        <w:t xml:space="preserve"> </w:t>
      </w:r>
      <w:r>
        <w:t>available on the website and through social media. To summarize, the application deadline is February 14 (MSN)/March</w:t>
      </w:r>
      <w:r>
        <w:rPr>
          <w:spacing w:val="15"/>
        </w:rPr>
        <w:t xml:space="preserve"> </w:t>
      </w:r>
      <w:r>
        <w:t>15</w:t>
      </w:r>
      <w:r>
        <w:rPr>
          <w:spacing w:val="18"/>
        </w:rPr>
        <w:t xml:space="preserve"> </w:t>
      </w:r>
      <w:r>
        <w:t>(MKE),</w:t>
      </w:r>
      <w:r>
        <w:rPr>
          <w:spacing w:val="17"/>
        </w:rPr>
        <w:t xml:space="preserve"> </w:t>
      </w:r>
      <w:r>
        <w:t>with</w:t>
      </w:r>
      <w:r>
        <w:rPr>
          <w:spacing w:val="18"/>
        </w:rPr>
        <w:t xml:space="preserve"> </w:t>
      </w:r>
      <w:r>
        <w:t>commit</w:t>
      </w:r>
      <w:r>
        <w:t>tee</w:t>
      </w:r>
      <w:r>
        <w:rPr>
          <w:spacing w:val="17"/>
        </w:rPr>
        <w:t xml:space="preserve"> </w:t>
      </w:r>
      <w:r>
        <w:t>decisions</w:t>
      </w:r>
      <w:r>
        <w:rPr>
          <w:spacing w:val="18"/>
        </w:rPr>
        <w:t xml:space="preserve"> </w:t>
      </w:r>
      <w:r>
        <w:t>within</w:t>
      </w:r>
      <w:r>
        <w:rPr>
          <w:spacing w:val="17"/>
        </w:rPr>
        <w:t xml:space="preserve"> </w:t>
      </w:r>
      <w:r>
        <w:t>a</w:t>
      </w:r>
      <w:r>
        <w:rPr>
          <w:spacing w:val="18"/>
        </w:rPr>
        <w:t xml:space="preserve"> </w:t>
      </w:r>
      <w:r>
        <w:t>month</w:t>
      </w:r>
      <w:r>
        <w:rPr>
          <w:spacing w:val="17"/>
        </w:rPr>
        <w:t xml:space="preserve"> </w:t>
      </w:r>
      <w:r>
        <w:t>and</w:t>
      </w:r>
      <w:r>
        <w:rPr>
          <w:spacing w:val="18"/>
        </w:rPr>
        <w:t xml:space="preserve"> </w:t>
      </w:r>
      <w:r>
        <w:t>award</w:t>
      </w:r>
      <w:r>
        <w:rPr>
          <w:spacing w:val="17"/>
        </w:rPr>
        <w:t xml:space="preserve"> </w:t>
      </w:r>
      <w:r>
        <w:t>notifications</w:t>
      </w:r>
      <w:r>
        <w:rPr>
          <w:spacing w:val="18"/>
        </w:rPr>
        <w:t xml:space="preserve"> </w:t>
      </w:r>
      <w:r>
        <w:rPr>
          <w:spacing w:val="-5"/>
        </w:rPr>
        <w:t>by</w:t>
      </w:r>
    </w:p>
    <w:p w14:paraId="6420B141" w14:textId="77777777" w:rsidR="005B0F52" w:rsidRDefault="005B0F52">
      <w:pPr>
        <w:spacing w:line="417" w:lineRule="auto"/>
        <w:jc w:val="both"/>
        <w:sectPr w:rsidR="005B0F52">
          <w:pgSz w:w="12240" w:h="15840"/>
          <w:pgMar w:top="1380" w:right="1200" w:bottom="1000" w:left="1200" w:header="0" w:footer="806" w:gutter="0"/>
          <w:cols w:space="720"/>
        </w:sectPr>
      </w:pPr>
    </w:p>
    <w:p w14:paraId="6420B142" w14:textId="77777777" w:rsidR="005B0F52" w:rsidRDefault="0046319E">
      <w:pPr>
        <w:pStyle w:val="BodyText"/>
        <w:spacing w:before="65" w:line="417" w:lineRule="auto"/>
        <w:ind w:right="235"/>
        <w:jc w:val="both"/>
      </w:pPr>
      <w:r>
        <w:t>April</w:t>
      </w:r>
      <w:r>
        <w:rPr>
          <w:spacing w:val="-10"/>
        </w:rPr>
        <w:t xml:space="preserve"> </w:t>
      </w:r>
      <w:r>
        <w:t>1</w:t>
      </w:r>
      <w:r>
        <w:rPr>
          <w:spacing w:val="-10"/>
        </w:rPr>
        <w:t xml:space="preserve"> </w:t>
      </w:r>
      <w:r>
        <w:t>(MSN)/April</w:t>
      </w:r>
      <w:r>
        <w:rPr>
          <w:spacing w:val="-10"/>
        </w:rPr>
        <w:t xml:space="preserve"> </w:t>
      </w:r>
      <w:r>
        <w:t>4</w:t>
      </w:r>
      <w:r>
        <w:rPr>
          <w:spacing w:val="-10"/>
        </w:rPr>
        <w:t xml:space="preserve"> </w:t>
      </w:r>
      <w:r>
        <w:t>(MKE).</w:t>
      </w:r>
      <w:r>
        <w:rPr>
          <w:spacing w:val="-10"/>
        </w:rPr>
        <w:t xml:space="preserve"> </w:t>
      </w:r>
      <w:r>
        <w:t>Requests</w:t>
      </w:r>
      <w:r>
        <w:rPr>
          <w:spacing w:val="-10"/>
        </w:rPr>
        <w:t xml:space="preserve"> </w:t>
      </w:r>
      <w:r>
        <w:t>for</w:t>
      </w:r>
      <w:r>
        <w:rPr>
          <w:spacing w:val="-10"/>
        </w:rPr>
        <w:t xml:space="preserve"> </w:t>
      </w:r>
      <w:r>
        <w:t>any</w:t>
      </w:r>
      <w:r>
        <w:rPr>
          <w:spacing w:val="-10"/>
        </w:rPr>
        <w:t xml:space="preserve"> </w:t>
      </w:r>
      <w:r>
        <w:t>program</w:t>
      </w:r>
      <w:r>
        <w:rPr>
          <w:spacing w:val="-10"/>
        </w:rPr>
        <w:t xml:space="preserve"> </w:t>
      </w:r>
      <w:r>
        <w:t>approvals</w:t>
      </w:r>
      <w:r>
        <w:rPr>
          <w:spacing w:val="-10"/>
        </w:rPr>
        <w:t xml:space="preserve"> </w:t>
      </w:r>
      <w:r>
        <w:t>or</w:t>
      </w:r>
      <w:r>
        <w:rPr>
          <w:spacing w:val="-10"/>
        </w:rPr>
        <w:t xml:space="preserve"> </w:t>
      </w:r>
      <w:r>
        <w:t>travel</w:t>
      </w:r>
      <w:r>
        <w:rPr>
          <w:spacing w:val="-10"/>
        </w:rPr>
        <w:t xml:space="preserve"> </w:t>
      </w:r>
      <w:r>
        <w:t>are</w:t>
      </w:r>
      <w:r>
        <w:rPr>
          <w:spacing w:val="-10"/>
        </w:rPr>
        <w:t xml:space="preserve"> </w:t>
      </w:r>
      <w:r>
        <w:t>completed</w:t>
      </w:r>
      <w:r>
        <w:rPr>
          <w:spacing w:val="-10"/>
        </w:rPr>
        <w:t xml:space="preserve"> </w:t>
      </w:r>
      <w:r>
        <w:t>in</w:t>
      </w:r>
      <w:r>
        <w:rPr>
          <w:spacing w:val="-10"/>
        </w:rPr>
        <w:t xml:space="preserve"> </w:t>
      </w:r>
      <w:r>
        <w:t>late spring, with student performance reports scheduled to meet interim and final FLAS reporting.</w:t>
      </w:r>
    </w:p>
    <w:p w14:paraId="6420B143" w14:textId="77777777" w:rsidR="005B0F52" w:rsidRDefault="0046319E">
      <w:pPr>
        <w:pStyle w:val="BodyText"/>
        <w:spacing w:line="417" w:lineRule="auto"/>
        <w:ind w:right="235"/>
        <w:jc w:val="both"/>
      </w:pPr>
      <w:r>
        <w:rPr>
          <w:b/>
        </w:rPr>
        <w:t>National</w:t>
      </w:r>
      <w:r>
        <w:rPr>
          <w:b/>
          <w:spacing w:val="-15"/>
        </w:rPr>
        <w:t xml:space="preserve"> </w:t>
      </w:r>
      <w:r>
        <w:rPr>
          <w:b/>
        </w:rPr>
        <w:t>Need</w:t>
      </w:r>
      <w:r>
        <w:rPr>
          <w:b/>
          <w:spacing w:val="-15"/>
        </w:rPr>
        <w:t xml:space="preserve"> </w:t>
      </w:r>
      <w:r>
        <w:rPr>
          <w:b/>
        </w:rPr>
        <w:t>and</w:t>
      </w:r>
      <w:r>
        <w:rPr>
          <w:b/>
          <w:spacing w:val="-15"/>
        </w:rPr>
        <w:t xml:space="preserve"> </w:t>
      </w:r>
      <w:r>
        <w:rPr>
          <w:b/>
        </w:rPr>
        <w:t>Priorities.</w:t>
      </w:r>
      <w:r>
        <w:rPr>
          <w:b/>
          <w:spacing w:val="-15"/>
        </w:rPr>
        <w:t xml:space="preserve"> </w:t>
      </w:r>
      <w:r>
        <w:t>In</w:t>
      </w:r>
      <w:r>
        <w:rPr>
          <w:spacing w:val="-15"/>
        </w:rPr>
        <w:t xml:space="preserve"> </w:t>
      </w:r>
      <w:r>
        <w:t>2022,</w:t>
      </w:r>
      <w:r>
        <w:rPr>
          <w:spacing w:val="-15"/>
        </w:rPr>
        <w:t xml:space="preserve"> </w:t>
      </w:r>
      <w:r>
        <w:t>the</w:t>
      </w:r>
      <w:r>
        <w:rPr>
          <w:spacing w:val="-15"/>
        </w:rPr>
        <w:t xml:space="preserve"> </w:t>
      </w:r>
      <w:r>
        <w:t>Secretary</w:t>
      </w:r>
      <w:r>
        <w:rPr>
          <w:spacing w:val="-15"/>
        </w:rPr>
        <w:t xml:space="preserve"> </w:t>
      </w:r>
      <w:r>
        <w:t>of</w:t>
      </w:r>
      <w:r>
        <w:rPr>
          <w:spacing w:val="-15"/>
        </w:rPr>
        <w:t xml:space="preserve"> </w:t>
      </w:r>
      <w:r>
        <w:t>Education</w:t>
      </w:r>
      <w:r>
        <w:rPr>
          <w:spacing w:val="-15"/>
        </w:rPr>
        <w:t xml:space="preserve"> </w:t>
      </w:r>
      <w:r>
        <w:t>received</w:t>
      </w:r>
      <w:r>
        <w:rPr>
          <w:spacing w:val="-15"/>
        </w:rPr>
        <w:t xml:space="preserve"> </w:t>
      </w:r>
      <w:r>
        <w:t>feedback</w:t>
      </w:r>
      <w:r>
        <w:rPr>
          <w:spacing w:val="-15"/>
        </w:rPr>
        <w:t xml:space="preserve"> </w:t>
      </w:r>
      <w:r>
        <w:t>from</w:t>
      </w:r>
      <w:r>
        <w:rPr>
          <w:spacing w:val="-15"/>
        </w:rPr>
        <w:t xml:space="preserve"> </w:t>
      </w:r>
      <w:r>
        <w:t>federal agencies about their priorities with respect to world regions</w:t>
      </w:r>
      <w:r>
        <w:t xml:space="preserve"> and language expertise. Portuguese was listed as a priority language by 5 out of 6 agencies consulted. Transportation noted Brazil as a</w:t>
      </w:r>
      <w:r>
        <w:rPr>
          <w:spacing w:val="-13"/>
        </w:rPr>
        <w:t xml:space="preserve"> </w:t>
      </w:r>
      <w:r>
        <w:t>focus</w:t>
      </w:r>
      <w:r>
        <w:rPr>
          <w:spacing w:val="-13"/>
        </w:rPr>
        <w:t xml:space="preserve"> </w:t>
      </w:r>
      <w:r>
        <w:t>for</w:t>
      </w:r>
      <w:r>
        <w:rPr>
          <w:spacing w:val="-13"/>
        </w:rPr>
        <w:t xml:space="preserve"> </w:t>
      </w:r>
      <w:r>
        <w:t>that</w:t>
      </w:r>
      <w:r>
        <w:rPr>
          <w:spacing w:val="-13"/>
        </w:rPr>
        <w:t xml:space="preserve"> </w:t>
      </w:r>
      <w:r>
        <w:t>sector,</w:t>
      </w:r>
      <w:r>
        <w:rPr>
          <w:spacing w:val="-13"/>
        </w:rPr>
        <w:t xml:space="preserve"> </w:t>
      </w:r>
      <w:r>
        <w:t>and</w:t>
      </w:r>
      <w:r>
        <w:rPr>
          <w:spacing w:val="-13"/>
        </w:rPr>
        <w:t xml:space="preserve"> </w:t>
      </w:r>
      <w:r>
        <w:t>the</w:t>
      </w:r>
      <w:r>
        <w:rPr>
          <w:spacing w:val="-13"/>
        </w:rPr>
        <w:t xml:space="preserve"> </w:t>
      </w:r>
      <w:r>
        <w:t>Agency</w:t>
      </w:r>
      <w:r>
        <w:rPr>
          <w:spacing w:val="-13"/>
        </w:rPr>
        <w:t xml:space="preserve"> </w:t>
      </w:r>
      <w:r>
        <w:t>for</w:t>
      </w:r>
      <w:r>
        <w:rPr>
          <w:spacing w:val="-13"/>
        </w:rPr>
        <w:t xml:space="preserve"> </w:t>
      </w:r>
      <w:r>
        <w:t>International</w:t>
      </w:r>
      <w:r>
        <w:rPr>
          <w:spacing w:val="-13"/>
        </w:rPr>
        <w:t xml:space="preserve"> </w:t>
      </w:r>
      <w:r>
        <w:t>Development</w:t>
      </w:r>
      <w:r>
        <w:rPr>
          <w:spacing w:val="-13"/>
        </w:rPr>
        <w:t xml:space="preserve"> </w:t>
      </w:r>
      <w:r>
        <w:t>indicated</w:t>
      </w:r>
      <w:r>
        <w:rPr>
          <w:spacing w:val="-13"/>
        </w:rPr>
        <w:t xml:space="preserve"> </w:t>
      </w:r>
      <w:r>
        <w:t>Haitian</w:t>
      </w:r>
      <w:r>
        <w:rPr>
          <w:spacing w:val="-13"/>
        </w:rPr>
        <w:t xml:space="preserve"> </w:t>
      </w:r>
      <w:r>
        <w:t>Creole</w:t>
      </w:r>
      <w:r>
        <w:rPr>
          <w:spacing w:val="-13"/>
        </w:rPr>
        <w:t xml:space="preserve"> </w:t>
      </w:r>
      <w:r>
        <w:t>and Quichua as critical ne</w:t>
      </w:r>
      <w:r>
        <w:t xml:space="preserve">ed languages, State also indicated Haitian Creole has a critical need in their operations, and the Western Hemisphere was identified as a priority region for U.S. interests. Spanish was listed as a language in demand by 5 out of 6 agencies. Spanish is not </w:t>
      </w:r>
      <w:r>
        <w:t>eligible for the FLAS we offer; however, advanced Spanish speakers are encouraged to apply to study Brazilian Portuguese or other LCTLs according to their academic and career interests.</w:t>
      </w:r>
    </w:p>
    <w:p w14:paraId="6420B144" w14:textId="77777777" w:rsidR="005B0F52" w:rsidRDefault="0046319E">
      <w:pPr>
        <w:pStyle w:val="BodyText"/>
        <w:spacing w:line="417" w:lineRule="auto"/>
        <w:ind w:right="235" w:firstLine="720"/>
        <w:jc w:val="both"/>
      </w:pPr>
      <w:r>
        <w:t>MSN</w:t>
      </w:r>
      <w:r>
        <w:rPr>
          <w:spacing w:val="-1"/>
        </w:rPr>
        <w:t xml:space="preserve"> </w:t>
      </w:r>
      <w:r>
        <w:t>requests</w:t>
      </w:r>
      <w:r>
        <w:rPr>
          <w:spacing w:val="-1"/>
        </w:rPr>
        <w:t xml:space="preserve"> </w:t>
      </w:r>
      <w:r>
        <w:t>6</w:t>
      </w:r>
      <w:r>
        <w:rPr>
          <w:spacing w:val="-1"/>
        </w:rPr>
        <w:t xml:space="preserve"> </w:t>
      </w:r>
      <w:r>
        <w:t>AY</w:t>
      </w:r>
      <w:r>
        <w:rPr>
          <w:spacing w:val="-1"/>
        </w:rPr>
        <w:t xml:space="preserve"> </w:t>
      </w:r>
      <w:r>
        <w:t>graduate,</w:t>
      </w:r>
      <w:r>
        <w:rPr>
          <w:spacing w:val="-1"/>
        </w:rPr>
        <w:t xml:space="preserve"> </w:t>
      </w:r>
      <w:r>
        <w:t>1</w:t>
      </w:r>
      <w:r>
        <w:rPr>
          <w:spacing w:val="-1"/>
        </w:rPr>
        <w:t xml:space="preserve"> </w:t>
      </w:r>
      <w:r>
        <w:t>AY</w:t>
      </w:r>
      <w:r>
        <w:rPr>
          <w:spacing w:val="-1"/>
        </w:rPr>
        <w:t xml:space="preserve"> </w:t>
      </w:r>
      <w:r>
        <w:t>UG,</w:t>
      </w:r>
      <w:r>
        <w:rPr>
          <w:spacing w:val="-1"/>
        </w:rPr>
        <w:t xml:space="preserve"> </w:t>
      </w:r>
      <w:r>
        <w:t>and</w:t>
      </w:r>
      <w:r>
        <w:rPr>
          <w:spacing w:val="-1"/>
        </w:rPr>
        <w:t xml:space="preserve"> </w:t>
      </w:r>
      <w:r>
        <w:t>4</w:t>
      </w:r>
      <w:r>
        <w:rPr>
          <w:spacing w:val="-1"/>
        </w:rPr>
        <w:t xml:space="preserve"> </w:t>
      </w:r>
      <w:r>
        <w:t>Summer</w:t>
      </w:r>
      <w:r>
        <w:rPr>
          <w:spacing w:val="-1"/>
        </w:rPr>
        <w:t xml:space="preserve"> </w:t>
      </w:r>
      <w:r>
        <w:t>FLAS</w:t>
      </w:r>
      <w:r>
        <w:rPr>
          <w:spacing w:val="-1"/>
        </w:rPr>
        <w:t xml:space="preserve"> </w:t>
      </w:r>
      <w:r>
        <w:t>and</w:t>
      </w:r>
      <w:r>
        <w:rPr>
          <w:spacing w:val="-1"/>
        </w:rPr>
        <w:t xml:space="preserve"> </w:t>
      </w:r>
      <w:r>
        <w:t>aims</w:t>
      </w:r>
      <w:r>
        <w:rPr>
          <w:spacing w:val="-1"/>
        </w:rPr>
        <w:t xml:space="preserve"> </w:t>
      </w:r>
      <w:r>
        <w:t>to</w:t>
      </w:r>
      <w:r>
        <w:rPr>
          <w:spacing w:val="-1"/>
        </w:rPr>
        <w:t xml:space="preserve"> </w:t>
      </w:r>
      <w:r>
        <w:t>awa</w:t>
      </w:r>
      <w:r>
        <w:t>rd</w:t>
      </w:r>
      <w:r>
        <w:rPr>
          <w:spacing w:val="-1"/>
        </w:rPr>
        <w:t xml:space="preserve"> </w:t>
      </w:r>
      <w:r>
        <w:t>at</w:t>
      </w:r>
      <w:r>
        <w:rPr>
          <w:spacing w:val="-1"/>
        </w:rPr>
        <w:t xml:space="preserve"> </w:t>
      </w:r>
      <w:r>
        <w:t>least 60% of awards to those studying Portuguese and Quichua.</w:t>
      </w:r>
      <w:r>
        <w:rPr>
          <w:spacing w:val="40"/>
        </w:rPr>
        <w:t xml:space="preserve"> </w:t>
      </w:r>
      <w:r>
        <w:t>With five requested total fellowships (two for academic year undergraduate; three for summer graduate students), MKE continues to promote its growing Portuguese program, and at 100% compliance for the AY fellowships, routinely exceeds the Competitive Prefe</w:t>
      </w:r>
      <w:r>
        <w:t>rence Priority 2 established threshold.</w:t>
      </w:r>
      <w:r>
        <w:rPr>
          <w:spacing w:val="80"/>
        </w:rPr>
        <w:t xml:space="preserve"> </w:t>
      </w:r>
      <w:r>
        <w:t>(Criterion J).</w:t>
      </w:r>
    </w:p>
    <w:p w14:paraId="6420B145" w14:textId="77777777" w:rsidR="005B0F52" w:rsidRDefault="0046319E">
      <w:pPr>
        <w:pStyle w:val="BodyText"/>
        <w:spacing w:line="417" w:lineRule="auto"/>
        <w:ind w:right="235"/>
        <w:jc w:val="both"/>
      </w:pPr>
      <w:r>
        <w:rPr>
          <w:b/>
        </w:rPr>
        <w:t>How</w:t>
      </w:r>
      <w:r>
        <w:rPr>
          <w:b/>
          <w:spacing w:val="-8"/>
        </w:rPr>
        <w:t xml:space="preserve"> </w:t>
      </w:r>
      <w:r>
        <w:rPr>
          <w:b/>
        </w:rPr>
        <w:t>Students</w:t>
      </w:r>
      <w:r>
        <w:rPr>
          <w:b/>
          <w:spacing w:val="-8"/>
        </w:rPr>
        <w:t xml:space="preserve"> </w:t>
      </w:r>
      <w:r>
        <w:rPr>
          <w:b/>
        </w:rPr>
        <w:t>Apply</w:t>
      </w:r>
      <w:r>
        <w:rPr>
          <w:b/>
          <w:spacing w:val="-8"/>
        </w:rPr>
        <w:t xml:space="preserve"> </w:t>
      </w:r>
      <w:r>
        <w:rPr>
          <w:b/>
        </w:rPr>
        <w:t>for</w:t>
      </w:r>
      <w:r>
        <w:rPr>
          <w:b/>
          <w:spacing w:val="-8"/>
        </w:rPr>
        <w:t xml:space="preserve"> </w:t>
      </w:r>
      <w:r>
        <w:rPr>
          <w:b/>
        </w:rPr>
        <w:t>Awards.</w:t>
      </w:r>
      <w:r>
        <w:rPr>
          <w:b/>
          <w:spacing w:val="40"/>
        </w:rPr>
        <w:t xml:space="preserve"> </w:t>
      </w:r>
      <w:r>
        <w:t>MSN</w:t>
      </w:r>
      <w:r>
        <w:rPr>
          <w:spacing w:val="-8"/>
        </w:rPr>
        <w:t xml:space="preserve"> </w:t>
      </w:r>
      <w:r>
        <w:t>and</w:t>
      </w:r>
      <w:r>
        <w:rPr>
          <w:spacing w:val="-8"/>
        </w:rPr>
        <w:t xml:space="preserve"> </w:t>
      </w:r>
      <w:r>
        <w:t>MKE</w:t>
      </w:r>
      <w:r>
        <w:rPr>
          <w:spacing w:val="-8"/>
        </w:rPr>
        <w:t xml:space="preserve"> </w:t>
      </w:r>
      <w:r>
        <w:t>use</w:t>
      </w:r>
      <w:r>
        <w:rPr>
          <w:spacing w:val="-8"/>
        </w:rPr>
        <w:t xml:space="preserve"> </w:t>
      </w:r>
      <w:r>
        <w:t>a</w:t>
      </w:r>
      <w:r>
        <w:rPr>
          <w:spacing w:val="-8"/>
        </w:rPr>
        <w:t xml:space="preserve"> </w:t>
      </w:r>
      <w:r>
        <w:t>coordinated</w:t>
      </w:r>
      <w:r>
        <w:rPr>
          <w:spacing w:val="-8"/>
        </w:rPr>
        <w:t xml:space="preserve"> </w:t>
      </w:r>
      <w:r>
        <w:t>online</w:t>
      </w:r>
      <w:r>
        <w:rPr>
          <w:spacing w:val="-8"/>
        </w:rPr>
        <w:t xml:space="preserve"> </w:t>
      </w:r>
      <w:r>
        <w:t>FLAS</w:t>
      </w:r>
      <w:r>
        <w:rPr>
          <w:spacing w:val="-8"/>
        </w:rPr>
        <w:t xml:space="preserve"> </w:t>
      </w:r>
      <w:r>
        <w:t>system</w:t>
      </w:r>
      <w:r>
        <w:rPr>
          <w:spacing w:val="-8"/>
        </w:rPr>
        <w:t xml:space="preserve"> </w:t>
      </w:r>
      <w:r>
        <w:t>portal that</w:t>
      </w:r>
      <w:r>
        <w:rPr>
          <w:spacing w:val="-6"/>
        </w:rPr>
        <w:t xml:space="preserve"> </w:t>
      </w:r>
      <w:r>
        <w:t>streamlines</w:t>
      </w:r>
      <w:r>
        <w:rPr>
          <w:spacing w:val="-6"/>
        </w:rPr>
        <w:t xml:space="preserve"> </w:t>
      </w:r>
      <w:r>
        <w:t>applications,</w:t>
      </w:r>
      <w:r>
        <w:rPr>
          <w:spacing w:val="-6"/>
        </w:rPr>
        <w:t xml:space="preserve"> </w:t>
      </w:r>
      <w:r>
        <w:t>references,</w:t>
      </w:r>
      <w:r>
        <w:rPr>
          <w:spacing w:val="-6"/>
        </w:rPr>
        <w:t xml:space="preserve"> </w:t>
      </w:r>
      <w:r>
        <w:t>screening,</w:t>
      </w:r>
      <w:r>
        <w:rPr>
          <w:spacing w:val="-6"/>
        </w:rPr>
        <w:t xml:space="preserve"> </w:t>
      </w:r>
      <w:r>
        <w:t>award</w:t>
      </w:r>
      <w:r>
        <w:rPr>
          <w:spacing w:val="-6"/>
        </w:rPr>
        <w:t xml:space="preserve"> </w:t>
      </w:r>
      <w:r>
        <w:t>management,</w:t>
      </w:r>
      <w:r>
        <w:rPr>
          <w:spacing w:val="-6"/>
        </w:rPr>
        <w:t xml:space="preserve"> </w:t>
      </w:r>
      <w:r>
        <w:t>and</w:t>
      </w:r>
      <w:r>
        <w:rPr>
          <w:spacing w:val="-6"/>
        </w:rPr>
        <w:t xml:space="preserve"> </w:t>
      </w:r>
      <w:r>
        <w:t>record</w:t>
      </w:r>
      <w:r>
        <w:rPr>
          <w:spacing w:val="-6"/>
        </w:rPr>
        <w:t xml:space="preserve"> </w:t>
      </w:r>
      <w:r>
        <w:t>keeping.</w:t>
      </w:r>
      <w:r>
        <w:rPr>
          <w:spacing w:val="-6"/>
        </w:rPr>
        <w:t xml:space="preserve"> </w:t>
      </w:r>
      <w:r>
        <w:t>This system has greatl</w:t>
      </w:r>
      <w:r>
        <w:t>y increased the visibility of the FLAS Fellowship on campus. Thanks to the centralized</w:t>
      </w:r>
      <w:r>
        <w:rPr>
          <w:spacing w:val="-9"/>
        </w:rPr>
        <w:t xml:space="preserve"> </w:t>
      </w:r>
      <w:r>
        <w:t>portal,</w:t>
      </w:r>
      <w:r>
        <w:rPr>
          <w:spacing w:val="-9"/>
        </w:rPr>
        <w:t xml:space="preserve"> </w:t>
      </w:r>
      <w:r>
        <w:t>individual</w:t>
      </w:r>
      <w:r>
        <w:rPr>
          <w:spacing w:val="-9"/>
        </w:rPr>
        <w:t xml:space="preserve"> </w:t>
      </w:r>
      <w:r>
        <w:t>departments,</w:t>
      </w:r>
      <w:r>
        <w:rPr>
          <w:spacing w:val="-9"/>
        </w:rPr>
        <w:t xml:space="preserve"> </w:t>
      </w:r>
      <w:r>
        <w:t>including</w:t>
      </w:r>
      <w:r>
        <w:rPr>
          <w:spacing w:val="-9"/>
        </w:rPr>
        <w:t xml:space="preserve"> </w:t>
      </w:r>
      <w:r>
        <w:t>professional</w:t>
      </w:r>
      <w:r>
        <w:rPr>
          <w:spacing w:val="-9"/>
        </w:rPr>
        <w:t xml:space="preserve"> </w:t>
      </w:r>
      <w:r>
        <w:t>schools,</w:t>
      </w:r>
      <w:r>
        <w:rPr>
          <w:spacing w:val="-9"/>
        </w:rPr>
        <w:t xml:space="preserve"> </w:t>
      </w:r>
      <w:r>
        <w:t>can</w:t>
      </w:r>
      <w:r>
        <w:rPr>
          <w:spacing w:val="-9"/>
        </w:rPr>
        <w:t xml:space="preserve"> </w:t>
      </w:r>
      <w:r>
        <w:t>add</w:t>
      </w:r>
      <w:r>
        <w:rPr>
          <w:spacing w:val="-9"/>
        </w:rPr>
        <w:t xml:space="preserve"> </w:t>
      </w:r>
      <w:r>
        <w:t>the</w:t>
      </w:r>
      <w:r>
        <w:rPr>
          <w:spacing w:val="-9"/>
        </w:rPr>
        <w:t xml:space="preserve"> </w:t>
      </w:r>
      <w:r>
        <w:t>link</w:t>
      </w:r>
      <w:r>
        <w:rPr>
          <w:spacing w:val="-9"/>
        </w:rPr>
        <w:t xml:space="preserve"> </w:t>
      </w:r>
      <w:r>
        <w:t>to</w:t>
      </w:r>
      <w:r>
        <w:rPr>
          <w:spacing w:val="-9"/>
        </w:rPr>
        <w:t xml:space="preserve"> </w:t>
      </w:r>
      <w:r>
        <w:t>their own</w:t>
      </w:r>
      <w:r>
        <w:rPr>
          <w:spacing w:val="-14"/>
        </w:rPr>
        <w:t xml:space="preserve"> </w:t>
      </w:r>
      <w:r>
        <w:t>programs’</w:t>
      </w:r>
      <w:r>
        <w:rPr>
          <w:spacing w:val="-14"/>
        </w:rPr>
        <w:t xml:space="preserve"> </w:t>
      </w:r>
      <w:r>
        <w:t>funding</w:t>
      </w:r>
      <w:r>
        <w:rPr>
          <w:spacing w:val="-14"/>
        </w:rPr>
        <w:t xml:space="preserve"> </w:t>
      </w:r>
      <w:r>
        <w:t>resource</w:t>
      </w:r>
      <w:r>
        <w:rPr>
          <w:spacing w:val="-14"/>
        </w:rPr>
        <w:t xml:space="preserve"> </w:t>
      </w:r>
      <w:r>
        <w:t>pages;</w:t>
      </w:r>
      <w:r>
        <w:rPr>
          <w:spacing w:val="-14"/>
        </w:rPr>
        <w:t xml:space="preserve"> </w:t>
      </w:r>
      <w:r>
        <w:t>MSN’s</w:t>
      </w:r>
      <w:r>
        <w:rPr>
          <w:spacing w:val="-13"/>
        </w:rPr>
        <w:t xml:space="preserve"> </w:t>
      </w:r>
      <w:r>
        <w:t>broad</w:t>
      </w:r>
      <w:r>
        <w:rPr>
          <w:spacing w:val="-14"/>
        </w:rPr>
        <w:t xml:space="preserve"> </w:t>
      </w:r>
      <w:r>
        <w:t>interdisciplinary</w:t>
      </w:r>
      <w:r>
        <w:rPr>
          <w:spacing w:val="-14"/>
        </w:rPr>
        <w:t xml:space="preserve"> </w:t>
      </w:r>
      <w:r>
        <w:t>strength</w:t>
      </w:r>
      <w:r>
        <w:rPr>
          <w:spacing w:val="-14"/>
        </w:rPr>
        <w:t xml:space="preserve"> </w:t>
      </w:r>
      <w:r>
        <w:t>and</w:t>
      </w:r>
      <w:r>
        <w:rPr>
          <w:spacing w:val="-14"/>
        </w:rPr>
        <w:t xml:space="preserve"> </w:t>
      </w:r>
      <w:r>
        <w:t>the</w:t>
      </w:r>
      <w:r>
        <w:rPr>
          <w:spacing w:val="-14"/>
        </w:rPr>
        <w:t xml:space="preserve"> </w:t>
      </w:r>
      <w:r>
        <w:t>excellence of</w:t>
      </w:r>
      <w:r>
        <w:rPr>
          <w:spacing w:val="-2"/>
        </w:rPr>
        <w:t xml:space="preserve"> </w:t>
      </w:r>
      <w:r>
        <w:t>its</w:t>
      </w:r>
      <w:r>
        <w:rPr>
          <w:spacing w:val="-2"/>
        </w:rPr>
        <w:t xml:space="preserve"> </w:t>
      </w:r>
      <w:r>
        <w:t>language</w:t>
      </w:r>
      <w:r>
        <w:rPr>
          <w:spacing w:val="-2"/>
        </w:rPr>
        <w:t xml:space="preserve"> </w:t>
      </w:r>
      <w:r>
        <w:t>programs</w:t>
      </w:r>
      <w:r>
        <w:rPr>
          <w:spacing w:val="-2"/>
        </w:rPr>
        <w:t xml:space="preserve"> </w:t>
      </w:r>
      <w:r>
        <w:t>assure</w:t>
      </w:r>
      <w:r>
        <w:rPr>
          <w:spacing w:val="-2"/>
        </w:rPr>
        <w:t xml:space="preserve"> </w:t>
      </w:r>
      <w:r>
        <w:t>a</w:t>
      </w:r>
      <w:r>
        <w:rPr>
          <w:spacing w:val="-2"/>
        </w:rPr>
        <w:t xml:space="preserve"> </w:t>
      </w:r>
      <w:r>
        <w:t>large</w:t>
      </w:r>
      <w:r>
        <w:rPr>
          <w:spacing w:val="-2"/>
        </w:rPr>
        <w:t xml:space="preserve"> </w:t>
      </w:r>
      <w:r>
        <w:t>pool</w:t>
      </w:r>
      <w:r>
        <w:rPr>
          <w:spacing w:val="-2"/>
        </w:rPr>
        <w:t xml:space="preserve"> </w:t>
      </w:r>
      <w:r>
        <w:t>of</w:t>
      </w:r>
      <w:r>
        <w:rPr>
          <w:spacing w:val="-2"/>
        </w:rPr>
        <w:t xml:space="preserve"> </w:t>
      </w:r>
      <w:r>
        <w:t>academically</w:t>
      </w:r>
      <w:r>
        <w:rPr>
          <w:spacing w:val="-2"/>
        </w:rPr>
        <w:t xml:space="preserve"> </w:t>
      </w:r>
      <w:r>
        <w:t>gifted</w:t>
      </w:r>
      <w:r>
        <w:rPr>
          <w:spacing w:val="-2"/>
        </w:rPr>
        <w:t xml:space="preserve"> </w:t>
      </w:r>
      <w:r>
        <w:t>applicants</w:t>
      </w:r>
      <w:r>
        <w:rPr>
          <w:spacing w:val="-2"/>
        </w:rPr>
        <w:t xml:space="preserve"> </w:t>
      </w:r>
      <w:r>
        <w:t>in</w:t>
      </w:r>
      <w:r>
        <w:rPr>
          <w:spacing w:val="-2"/>
        </w:rPr>
        <w:t xml:space="preserve"> </w:t>
      </w:r>
      <w:r>
        <w:t>the</w:t>
      </w:r>
      <w:r>
        <w:rPr>
          <w:spacing w:val="-2"/>
        </w:rPr>
        <w:t xml:space="preserve"> </w:t>
      </w:r>
      <w:r>
        <w:t>process.</w:t>
      </w:r>
      <w:r>
        <w:rPr>
          <w:spacing w:val="-2"/>
        </w:rPr>
        <w:t xml:space="preserve"> </w:t>
      </w:r>
      <w:r>
        <w:t>The online</w:t>
      </w:r>
      <w:r>
        <w:rPr>
          <w:spacing w:val="-15"/>
        </w:rPr>
        <w:t xml:space="preserve"> </w:t>
      </w:r>
      <w:r>
        <w:t>application</w:t>
      </w:r>
      <w:r>
        <w:rPr>
          <w:spacing w:val="-15"/>
        </w:rPr>
        <w:t xml:space="preserve"> </w:t>
      </w:r>
      <w:r>
        <w:t>is</w:t>
      </w:r>
      <w:r>
        <w:rPr>
          <w:spacing w:val="-15"/>
        </w:rPr>
        <w:t xml:space="preserve"> </w:t>
      </w:r>
      <w:r>
        <w:t>secure</w:t>
      </w:r>
      <w:r>
        <w:rPr>
          <w:spacing w:val="-15"/>
        </w:rPr>
        <w:t xml:space="preserve"> </w:t>
      </w:r>
      <w:r>
        <w:t>and</w:t>
      </w:r>
      <w:r>
        <w:rPr>
          <w:spacing w:val="-15"/>
        </w:rPr>
        <w:t xml:space="preserve"> </w:t>
      </w:r>
      <w:r>
        <w:t>confidential;</w:t>
      </w:r>
      <w:r>
        <w:rPr>
          <w:spacing w:val="-15"/>
        </w:rPr>
        <w:t xml:space="preserve"> </w:t>
      </w:r>
      <w:r>
        <w:t>records</w:t>
      </w:r>
      <w:r>
        <w:rPr>
          <w:spacing w:val="-15"/>
        </w:rPr>
        <w:t xml:space="preserve"> </w:t>
      </w:r>
      <w:r>
        <w:t>are</w:t>
      </w:r>
      <w:r>
        <w:rPr>
          <w:spacing w:val="-15"/>
        </w:rPr>
        <w:t xml:space="preserve"> </w:t>
      </w:r>
      <w:r>
        <w:t>accessible</w:t>
      </w:r>
      <w:r>
        <w:rPr>
          <w:spacing w:val="-15"/>
        </w:rPr>
        <w:t xml:space="preserve"> </w:t>
      </w:r>
      <w:r>
        <w:t>only</w:t>
      </w:r>
      <w:r>
        <w:rPr>
          <w:spacing w:val="-15"/>
        </w:rPr>
        <w:t xml:space="preserve"> </w:t>
      </w:r>
      <w:r>
        <w:t>by</w:t>
      </w:r>
      <w:r>
        <w:rPr>
          <w:spacing w:val="-15"/>
        </w:rPr>
        <w:t xml:space="preserve"> </w:t>
      </w:r>
      <w:r>
        <w:t>the</w:t>
      </w:r>
      <w:r>
        <w:rPr>
          <w:spacing w:val="-15"/>
        </w:rPr>
        <w:t xml:space="preserve"> </w:t>
      </w:r>
      <w:r>
        <w:t>FLAS</w:t>
      </w:r>
      <w:r>
        <w:rPr>
          <w:spacing w:val="-15"/>
        </w:rPr>
        <w:t xml:space="preserve"> </w:t>
      </w:r>
      <w:r>
        <w:t>Coordinator, the relevan</w:t>
      </w:r>
      <w:r>
        <w:t>t selection committee, and the financial staff who implement the awards. Applications include,</w:t>
      </w:r>
      <w:r>
        <w:rPr>
          <w:spacing w:val="-8"/>
        </w:rPr>
        <w:t xml:space="preserve"> </w:t>
      </w:r>
      <w:r>
        <w:t>among</w:t>
      </w:r>
      <w:r>
        <w:rPr>
          <w:spacing w:val="-8"/>
        </w:rPr>
        <w:t xml:space="preserve"> </w:t>
      </w:r>
      <w:r>
        <w:t>other</w:t>
      </w:r>
      <w:r>
        <w:rPr>
          <w:spacing w:val="-8"/>
        </w:rPr>
        <w:t xml:space="preserve"> </w:t>
      </w:r>
      <w:r>
        <w:t>information,</w:t>
      </w:r>
      <w:r>
        <w:rPr>
          <w:spacing w:val="-8"/>
        </w:rPr>
        <w:t xml:space="preserve"> </w:t>
      </w:r>
      <w:r>
        <w:t>academic</w:t>
      </w:r>
      <w:r>
        <w:rPr>
          <w:spacing w:val="-8"/>
        </w:rPr>
        <w:t xml:space="preserve"> </w:t>
      </w:r>
      <w:r>
        <w:t>record,</w:t>
      </w:r>
      <w:r>
        <w:rPr>
          <w:spacing w:val="-8"/>
        </w:rPr>
        <w:t xml:space="preserve"> </w:t>
      </w:r>
      <w:r>
        <w:t>academic</w:t>
      </w:r>
      <w:r>
        <w:rPr>
          <w:spacing w:val="-8"/>
        </w:rPr>
        <w:t xml:space="preserve"> </w:t>
      </w:r>
      <w:r>
        <w:t>and</w:t>
      </w:r>
      <w:r>
        <w:rPr>
          <w:spacing w:val="-8"/>
        </w:rPr>
        <w:t xml:space="preserve"> </w:t>
      </w:r>
      <w:r>
        <w:t>career</w:t>
      </w:r>
      <w:r>
        <w:rPr>
          <w:spacing w:val="-8"/>
        </w:rPr>
        <w:t xml:space="preserve"> </w:t>
      </w:r>
      <w:r>
        <w:t>goals,</w:t>
      </w:r>
      <w:r>
        <w:rPr>
          <w:spacing w:val="-8"/>
        </w:rPr>
        <w:t xml:space="preserve"> </w:t>
      </w:r>
      <w:r>
        <w:t>need</w:t>
      </w:r>
      <w:r>
        <w:rPr>
          <w:spacing w:val="-8"/>
        </w:rPr>
        <w:t xml:space="preserve"> </w:t>
      </w:r>
      <w:r>
        <w:t>for</w:t>
      </w:r>
      <w:r>
        <w:rPr>
          <w:spacing w:val="-8"/>
        </w:rPr>
        <w:t xml:space="preserve"> </w:t>
      </w:r>
      <w:r>
        <w:t>language study, and references who can judge the student’s academic performance and professional promise.</w:t>
      </w:r>
      <w:r>
        <w:rPr>
          <w:spacing w:val="33"/>
        </w:rPr>
        <w:t xml:space="preserve"> </w:t>
      </w:r>
      <w:r>
        <w:t>MSN</w:t>
      </w:r>
      <w:r>
        <w:rPr>
          <w:spacing w:val="36"/>
        </w:rPr>
        <w:t xml:space="preserve"> </w:t>
      </w:r>
      <w:r>
        <w:t>and</w:t>
      </w:r>
      <w:r>
        <w:rPr>
          <w:spacing w:val="36"/>
        </w:rPr>
        <w:t xml:space="preserve"> </w:t>
      </w:r>
      <w:r>
        <w:t>MKE</w:t>
      </w:r>
      <w:r>
        <w:rPr>
          <w:spacing w:val="35"/>
        </w:rPr>
        <w:t xml:space="preserve"> </w:t>
      </w:r>
      <w:r>
        <w:t>also</w:t>
      </w:r>
      <w:r>
        <w:rPr>
          <w:spacing w:val="36"/>
        </w:rPr>
        <w:t xml:space="preserve"> </w:t>
      </w:r>
      <w:r>
        <w:t>require</w:t>
      </w:r>
      <w:r>
        <w:rPr>
          <w:spacing w:val="36"/>
        </w:rPr>
        <w:t xml:space="preserve"> </w:t>
      </w:r>
      <w:r>
        <w:t>an</w:t>
      </w:r>
      <w:r>
        <w:rPr>
          <w:spacing w:val="35"/>
        </w:rPr>
        <w:t xml:space="preserve"> </w:t>
      </w:r>
      <w:r>
        <w:t>evaluation</w:t>
      </w:r>
      <w:r>
        <w:rPr>
          <w:spacing w:val="36"/>
        </w:rPr>
        <w:t xml:space="preserve"> </w:t>
      </w:r>
      <w:r>
        <w:t>of</w:t>
      </w:r>
      <w:r>
        <w:rPr>
          <w:spacing w:val="36"/>
        </w:rPr>
        <w:t xml:space="preserve"> </w:t>
      </w:r>
      <w:r>
        <w:t>language</w:t>
      </w:r>
      <w:r>
        <w:rPr>
          <w:spacing w:val="35"/>
        </w:rPr>
        <w:t xml:space="preserve"> </w:t>
      </w:r>
      <w:r>
        <w:t>competency</w:t>
      </w:r>
      <w:r>
        <w:rPr>
          <w:spacing w:val="36"/>
        </w:rPr>
        <w:t xml:space="preserve"> </w:t>
      </w:r>
      <w:r>
        <w:t>in</w:t>
      </w:r>
      <w:r>
        <w:rPr>
          <w:spacing w:val="36"/>
        </w:rPr>
        <w:t xml:space="preserve"> </w:t>
      </w:r>
      <w:r>
        <w:t>the</w:t>
      </w:r>
      <w:r>
        <w:rPr>
          <w:spacing w:val="36"/>
        </w:rPr>
        <w:t xml:space="preserve"> </w:t>
      </w:r>
      <w:r>
        <w:rPr>
          <w:spacing w:val="-2"/>
        </w:rPr>
        <w:t>language</w:t>
      </w:r>
    </w:p>
    <w:p w14:paraId="6420B146" w14:textId="77777777" w:rsidR="005B0F52" w:rsidRDefault="005B0F52">
      <w:pPr>
        <w:spacing w:line="417" w:lineRule="auto"/>
        <w:jc w:val="both"/>
        <w:sectPr w:rsidR="005B0F52">
          <w:pgSz w:w="12240" w:h="15840"/>
          <w:pgMar w:top="1540" w:right="1200" w:bottom="1000" w:left="1200" w:header="0" w:footer="806" w:gutter="0"/>
          <w:cols w:space="720"/>
        </w:sectPr>
      </w:pPr>
    </w:p>
    <w:p w14:paraId="6420B147" w14:textId="77777777" w:rsidR="005B0F52" w:rsidRDefault="0046319E">
      <w:pPr>
        <w:pStyle w:val="BodyText"/>
        <w:spacing w:before="65" w:line="417" w:lineRule="auto"/>
        <w:ind w:right="235"/>
        <w:jc w:val="both"/>
      </w:pPr>
      <w:r>
        <w:t>proposed</w:t>
      </w:r>
      <w:r>
        <w:rPr>
          <w:spacing w:val="-4"/>
        </w:rPr>
        <w:t xml:space="preserve"> </w:t>
      </w:r>
      <w:r>
        <w:t>for</w:t>
      </w:r>
      <w:r>
        <w:rPr>
          <w:spacing w:val="-4"/>
        </w:rPr>
        <w:t xml:space="preserve"> </w:t>
      </w:r>
      <w:r>
        <w:t>study</w:t>
      </w:r>
      <w:r>
        <w:rPr>
          <w:spacing w:val="-4"/>
        </w:rPr>
        <w:t xml:space="preserve"> </w:t>
      </w:r>
      <w:r>
        <w:t>or</w:t>
      </w:r>
      <w:r>
        <w:rPr>
          <w:spacing w:val="-4"/>
        </w:rPr>
        <w:t xml:space="preserve"> </w:t>
      </w:r>
      <w:r>
        <w:t>in</w:t>
      </w:r>
      <w:r>
        <w:rPr>
          <w:spacing w:val="-4"/>
        </w:rPr>
        <w:t xml:space="preserve"> </w:t>
      </w:r>
      <w:r>
        <w:t>previous</w:t>
      </w:r>
      <w:r>
        <w:rPr>
          <w:spacing w:val="-4"/>
        </w:rPr>
        <w:t xml:space="preserve"> </w:t>
      </w:r>
      <w:r>
        <w:t>languages</w:t>
      </w:r>
      <w:r>
        <w:rPr>
          <w:spacing w:val="-4"/>
        </w:rPr>
        <w:t xml:space="preserve"> </w:t>
      </w:r>
      <w:r>
        <w:t>studied,</w:t>
      </w:r>
      <w:r>
        <w:rPr>
          <w:spacing w:val="-4"/>
        </w:rPr>
        <w:t xml:space="preserve"> </w:t>
      </w:r>
      <w:r>
        <w:t>as</w:t>
      </w:r>
      <w:r>
        <w:rPr>
          <w:spacing w:val="-4"/>
        </w:rPr>
        <w:t xml:space="preserve"> </w:t>
      </w:r>
      <w:r>
        <w:t>we</w:t>
      </w:r>
      <w:r>
        <w:t>ll</w:t>
      </w:r>
      <w:r>
        <w:rPr>
          <w:spacing w:val="-4"/>
        </w:rPr>
        <w:t xml:space="preserve"> </w:t>
      </w:r>
      <w:r>
        <w:t>as</w:t>
      </w:r>
      <w:r>
        <w:rPr>
          <w:spacing w:val="-4"/>
        </w:rPr>
        <w:t xml:space="preserve"> </w:t>
      </w:r>
      <w:r>
        <w:t>encouraging</w:t>
      </w:r>
      <w:r>
        <w:rPr>
          <w:spacing w:val="-4"/>
        </w:rPr>
        <w:t xml:space="preserve"> </w:t>
      </w:r>
      <w:r>
        <w:t>students</w:t>
      </w:r>
      <w:r>
        <w:rPr>
          <w:spacing w:val="-4"/>
        </w:rPr>
        <w:t xml:space="preserve"> </w:t>
      </w:r>
      <w:r>
        <w:t>to</w:t>
      </w:r>
      <w:r>
        <w:rPr>
          <w:spacing w:val="-4"/>
        </w:rPr>
        <w:t xml:space="preserve"> </w:t>
      </w:r>
      <w:r>
        <w:t>meet</w:t>
      </w:r>
      <w:r>
        <w:rPr>
          <w:spacing w:val="-4"/>
        </w:rPr>
        <w:t xml:space="preserve"> </w:t>
      </w:r>
      <w:r>
        <w:t>with the</w:t>
      </w:r>
      <w:r>
        <w:rPr>
          <w:spacing w:val="-6"/>
        </w:rPr>
        <w:t xml:space="preserve"> </w:t>
      </w:r>
      <w:r>
        <w:t>FLAS</w:t>
      </w:r>
      <w:r>
        <w:rPr>
          <w:spacing w:val="-6"/>
        </w:rPr>
        <w:t xml:space="preserve"> </w:t>
      </w:r>
      <w:r>
        <w:t>Coordinator</w:t>
      </w:r>
      <w:r>
        <w:rPr>
          <w:spacing w:val="-6"/>
        </w:rPr>
        <w:t xml:space="preserve"> </w:t>
      </w:r>
      <w:r>
        <w:t>before</w:t>
      </w:r>
      <w:r>
        <w:rPr>
          <w:spacing w:val="-6"/>
        </w:rPr>
        <w:t xml:space="preserve"> </w:t>
      </w:r>
      <w:r>
        <w:t>submitting</w:t>
      </w:r>
      <w:r>
        <w:rPr>
          <w:spacing w:val="-6"/>
        </w:rPr>
        <w:t xml:space="preserve"> </w:t>
      </w:r>
      <w:r>
        <w:t>their</w:t>
      </w:r>
      <w:r>
        <w:rPr>
          <w:spacing w:val="-6"/>
        </w:rPr>
        <w:t xml:space="preserve"> </w:t>
      </w:r>
      <w:r>
        <w:t>application.</w:t>
      </w:r>
      <w:r>
        <w:rPr>
          <w:spacing w:val="-6"/>
        </w:rPr>
        <w:t xml:space="preserve"> </w:t>
      </w:r>
      <w:r>
        <w:t>MSN</w:t>
      </w:r>
      <w:r>
        <w:rPr>
          <w:spacing w:val="-6"/>
        </w:rPr>
        <w:t xml:space="preserve"> </w:t>
      </w:r>
      <w:r>
        <w:t>Associate</w:t>
      </w:r>
      <w:r>
        <w:rPr>
          <w:spacing w:val="-6"/>
        </w:rPr>
        <w:t xml:space="preserve"> </w:t>
      </w:r>
      <w:r>
        <w:t>Director</w:t>
      </w:r>
      <w:r>
        <w:rPr>
          <w:spacing w:val="-6"/>
        </w:rPr>
        <w:t xml:space="preserve"> </w:t>
      </w:r>
      <w:r>
        <w:t>meets</w:t>
      </w:r>
      <w:r>
        <w:rPr>
          <w:spacing w:val="-6"/>
        </w:rPr>
        <w:t xml:space="preserve"> </w:t>
      </w:r>
      <w:r>
        <w:t>at</w:t>
      </w:r>
      <w:r>
        <w:rPr>
          <w:spacing w:val="-6"/>
        </w:rPr>
        <w:t xml:space="preserve"> </w:t>
      </w:r>
      <w:r>
        <w:t>least twice with the cohort of FLAS fellows during the fellowship period leading to a sense of community,</w:t>
      </w:r>
      <w:r>
        <w:rPr>
          <w:spacing w:val="-12"/>
        </w:rPr>
        <w:t xml:space="preserve"> </w:t>
      </w:r>
      <w:r>
        <w:t>and</w:t>
      </w:r>
      <w:r>
        <w:rPr>
          <w:spacing w:val="-12"/>
        </w:rPr>
        <w:t xml:space="preserve"> </w:t>
      </w:r>
      <w:r>
        <w:t>MKE</w:t>
      </w:r>
      <w:r>
        <w:rPr>
          <w:spacing w:val="-12"/>
        </w:rPr>
        <w:t xml:space="preserve"> </w:t>
      </w:r>
      <w:r>
        <w:t>Assistant</w:t>
      </w:r>
      <w:r>
        <w:rPr>
          <w:spacing w:val="-12"/>
        </w:rPr>
        <w:t xml:space="preserve"> </w:t>
      </w:r>
      <w:r>
        <w:t>Director</w:t>
      </w:r>
      <w:r>
        <w:rPr>
          <w:spacing w:val="-12"/>
        </w:rPr>
        <w:t xml:space="preserve"> </w:t>
      </w:r>
      <w:r>
        <w:t>organizes</w:t>
      </w:r>
      <w:r>
        <w:rPr>
          <w:spacing w:val="-12"/>
        </w:rPr>
        <w:t xml:space="preserve"> </w:t>
      </w:r>
      <w:r>
        <w:t>semesterly</w:t>
      </w:r>
      <w:r>
        <w:rPr>
          <w:spacing w:val="-12"/>
        </w:rPr>
        <w:t xml:space="preserve"> </w:t>
      </w:r>
      <w:r>
        <w:t>virtual</w:t>
      </w:r>
      <w:r>
        <w:rPr>
          <w:spacing w:val="-12"/>
        </w:rPr>
        <w:t xml:space="preserve"> </w:t>
      </w:r>
      <w:r>
        <w:t>meetings</w:t>
      </w:r>
      <w:r>
        <w:rPr>
          <w:spacing w:val="-12"/>
        </w:rPr>
        <w:t xml:space="preserve"> </w:t>
      </w:r>
      <w:r>
        <w:t>with</w:t>
      </w:r>
      <w:r>
        <w:rPr>
          <w:spacing w:val="-12"/>
        </w:rPr>
        <w:t xml:space="preserve"> </w:t>
      </w:r>
      <w:r>
        <w:t>the</w:t>
      </w:r>
      <w:r>
        <w:rPr>
          <w:spacing w:val="-12"/>
        </w:rPr>
        <w:t xml:space="preserve"> </w:t>
      </w:r>
      <w:r>
        <w:t>FLAS</w:t>
      </w:r>
      <w:r>
        <w:rPr>
          <w:spacing w:val="-12"/>
        </w:rPr>
        <w:t xml:space="preserve"> </w:t>
      </w:r>
      <w:r>
        <w:t>for the</w:t>
      </w:r>
      <w:r>
        <w:rPr>
          <w:spacing w:val="-14"/>
        </w:rPr>
        <w:t xml:space="preserve"> </w:t>
      </w:r>
      <w:r>
        <w:t>same</w:t>
      </w:r>
      <w:r>
        <w:rPr>
          <w:spacing w:val="-14"/>
        </w:rPr>
        <w:t xml:space="preserve"> </w:t>
      </w:r>
      <w:r>
        <w:t>purpose.</w:t>
      </w:r>
      <w:r>
        <w:rPr>
          <w:spacing w:val="-14"/>
        </w:rPr>
        <w:t xml:space="preserve"> </w:t>
      </w:r>
      <w:r>
        <w:t>Language</w:t>
      </w:r>
      <w:r>
        <w:rPr>
          <w:spacing w:val="-14"/>
        </w:rPr>
        <w:t xml:space="preserve"> </w:t>
      </w:r>
      <w:r>
        <w:t>program</w:t>
      </w:r>
      <w:r>
        <w:rPr>
          <w:spacing w:val="-14"/>
        </w:rPr>
        <w:t xml:space="preserve"> </w:t>
      </w:r>
      <w:r>
        <w:t>directors</w:t>
      </w:r>
      <w:r>
        <w:rPr>
          <w:spacing w:val="-14"/>
        </w:rPr>
        <w:t xml:space="preserve"> </w:t>
      </w:r>
      <w:r>
        <w:t>meet</w:t>
      </w:r>
      <w:r>
        <w:rPr>
          <w:spacing w:val="-14"/>
        </w:rPr>
        <w:t xml:space="preserve"> </w:t>
      </w:r>
      <w:r>
        <w:t>three</w:t>
      </w:r>
      <w:r>
        <w:rPr>
          <w:spacing w:val="-14"/>
        </w:rPr>
        <w:t xml:space="preserve"> </w:t>
      </w:r>
      <w:r>
        <w:t>times</w:t>
      </w:r>
      <w:r>
        <w:rPr>
          <w:spacing w:val="-14"/>
        </w:rPr>
        <w:t xml:space="preserve"> </w:t>
      </w:r>
      <w:r>
        <w:t>during</w:t>
      </w:r>
      <w:r>
        <w:rPr>
          <w:spacing w:val="-14"/>
        </w:rPr>
        <w:t xml:space="preserve"> </w:t>
      </w:r>
      <w:r>
        <w:t>the</w:t>
      </w:r>
      <w:r>
        <w:rPr>
          <w:spacing w:val="-14"/>
        </w:rPr>
        <w:t xml:space="preserve"> </w:t>
      </w:r>
      <w:r>
        <w:t>Fall</w:t>
      </w:r>
      <w:r>
        <w:rPr>
          <w:spacing w:val="-14"/>
        </w:rPr>
        <w:t xml:space="preserve"> </w:t>
      </w:r>
      <w:r>
        <w:t>semester</w:t>
      </w:r>
      <w:r>
        <w:rPr>
          <w:spacing w:val="-14"/>
        </w:rPr>
        <w:t xml:space="preserve"> </w:t>
      </w:r>
      <w:r>
        <w:t>and</w:t>
      </w:r>
      <w:r>
        <w:rPr>
          <w:spacing w:val="-14"/>
        </w:rPr>
        <w:t xml:space="preserve"> </w:t>
      </w:r>
      <w:r>
        <w:t>twice during the Spring semester with the instructors and the fellows to highlight the distinction a</w:t>
      </w:r>
      <w:r>
        <w:t>nd responsibility that being a FLAS fellow represent, get feedback on their progress, and share learning and pedagogical experiences.</w:t>
      </w:r>
      <w:r>
        <w:rPr>
          <w:spacing w:val="40"/>
        </w:rPr>
        <w:t xml:space="preserve"> </w:t>
      </w:r>
      <w:r>
        <w:t>We are confident that this level of interaction among fellows makes them more engaged and enthusiastic during the post-fel</w:t>
      </w:r>
      <w:r>
        <w:t>lowship stage, to share contacts and resources, and to strengthen the on-going tracking process.</w:t>
      </w:r>
    </w:p>
    <w:p w14:paraId="6420B148" w14:textId="77777777" w:rsidR="005B0F52" w:rsidRDefault="0046319E">
      <w:pPr>
        <w:pStyle w:val="BodyText"/>
        <w:spacing w:line="417" w:lineRule="auto"/>
        <w:ind w:right="235"/>
        <w:jc w:val="both"/>
      </w:pPr>
      <w:r>
        <w:rPr>
          <w:b/>
        </w:rPr>
        <w:t>Who</w:t>
      </w:r>
      <w:r>
        <w:rPr>
          <w:b/>
          <w:spacing w:val="-8"/>
        </w:rPr>
        <w:t xml:space="preserve"> </w:t>
      </w:r>
      <w:r>
        <w:rPr>
          <w:b/>
        </w:rPr>
        <w:t>Selects.</w:t>
      </w:r>
      <w:r>
        <w:rPr>
          <w:b/>
          <w:spacing w:val="-8"/>
        </w:rPr>
        <w:t xml:space="preserve"> </w:t>
      </w:r>
      <w:r>
        <w:t>The</w:t>
      </w:r>
      <w:r>
        <w:rPr>
          <w:spacing w:val="-8"/>
        </w:rPr>
        <w:t xml:space="preserve"> </w:t>
      </w:r>
      <w:r>
        <w:t>selection</w:t>
      </w:r>
      <w:r>
        <w:rPr>
          <w:spacing w:val="-8"/>
        </w:rPr>
        <w:t xml:space="preserve"> </w:t>
      </w:r>
      <w:r>
        <w:t>process</w:t>
      </w:r>
      <w:r>
        <w:rPr>
          <w:spacing w:val="-8"/>
        </w:rPr>
        <w:t xml:space="preserve"> </w:t>
      </w:r>
      <w:r>
        <w:t>is</w:t>
      </w:r>
      <w:r>
        <w:rPr>
          <w:spacing w:val="-8"/>
        </w:rPr>
        <w:t xml:space="preserve"> </w:t>
      </w:r>
      <w:r>
        <w:t>coordinated</w:t>
      </w:r>
      <w:r>
        <w:rPr>
          <w:spacing w:val="-8"/>
        </w:rPr>
        <w:t xml:space="preserve"> </w:t>
      </w:r>
      <w:r>
        <w:t>at</w:t>
      </w:r>
      <w:r>
        <w:rPr>
          <w:spacing w:val="-8"/>
        </w:rPr>
        <w:t xml:space="preserve"> </w:t>
      </w:r>
      <w:r>
        <w:t>MSN</w:t>
      </w:r>
      <w:r>
        <w:rPr>
          <w:spacing w:val="-8"/>
        </w:rPr>
        <w:t xml:space="preserve"> </w:t>
      </w:r>
      <w:r>
        <w:t>with</w:t>
      </w:r>
      <w:r>
        <w:rPr>
          <w:spacing w:val="-8"/>
        </w:rPr>
        <w:t xml:space="preserve"> </w:t>
      </w:r>
      <w:r>
        <w:t>other</w:t>
      </w:r>
      <w:r>
        <w:rPr>
          <w:spacing w:val="-8"/>
        </w:rPr>
        <w:t xml:space="preserve"> </w:t>
      </w:r>
      <w:r>
        <w:t>NRCs</w:t>
      </w:r>
      <w:r>
        <w:rPr>
          <w:spacing w:val="-8"/>
        </w:rPr>
        <w:t xml:space="preserve"> </w:t>
      </w:r>
      <w:r>
        <w:t>to</w:t>
      </w:r>
      <w:r>
        <w:rPr>
          <w:spacing w:val="-8"/>
        </w:rPr>
        <w:t xml:space="preserve"> </w:t>
      </w:r>
      <w:r>
        <w:t>standardize</w:t>
      </w:r>
      <w:r>
        <w:rPr>
          <w:spacing w:val="-8"/>
        </w:rPr>
        <w:t xml:space="preserve"> </w:t>
      </w:r>
      <w:r>
        <w:t>timing and procedures; MKE conducts a separate process. Interdisciplina</w:t>
      </w:r>
      <w:r>
        <w:t>ry committees, including up to two senior language faculty members, other area and professional school faculty, and the Center Directors on each campus, make FLAS selection decisions.</w:t>
      </w:r>
      <w:r>
        <w:rPr>
          <w:spacing w:val="40"/>
        </w:rPr>
        <w:t xml:space="preserve"> </w:t>
      </w:r>
      <w:r>
        <w:t>(Table E.1)</w:t>
      </w:r>
    </w:p>
    <w:p w14:paraId="6420B149" w14:textId="77777777" w:rsidR="005B0F52" w:rsidRDefault="0046319E">
      <w:pPr>
        <w:pStyle w:val="BodyText"/>
        <w:spacing w:line="417" w:lineRule="auto"/>
        <w:ind w:right="235"/>
        <w:jc w:val="both"/>
      </w:pPr>
      <w:r>
        <w:rPr>
          <w:b/>
        </w:rPr>
        <w:t>Selection Criteria.</w:t>
      </w:r>
      <w:r>
        <w:rPr>
          <w:b/>
          <w:spacing w:val="40"/>
        </w:rPr>
        <w:t xml:space="preserve"> </w:t>
      </w:r>
      <w:r>
        <w:t>The Consortium will continue to award fe</w:t>
      </w:r>
      <w:r>
        <w:t>llowships to students who have proven their ability to benefit from intensive language instruction and who demonstrate commitment</w:t>
      </w:r>
      <w:r>
        <w:rPr>
          <w:spacing w:val="-10"/>
        </w:rPr>
        <w:t xml:space="preserve"> </w:t>
      </w:r>
      <w:r>
        <w:t>to</w:t>
      </w:r>
      <w:r>
        <w:rPr>
          <w:spacing w:val="-9"/>
        </w:rPr>
        <w:t xml:space="preserve"> </w:t>
      </w:r>
      <w:r>
        <w:t>use</w:t>
      </w:r>
      <w:r>
        <w:rPr>
          <w:spacing w:val="-10"/>
        </w:rPr>
        <w:t xml:space="preserve"> </w:t>
      </w:r>
      <w:r>
        <w:t>their</w:t>
      </w:r>
      <w:r>
        <w:rPr>
          <w:spacing w:val="-9"/>
        </w:rPr>
        <w:t xml:space="preserve"> </w:t>
      </w:r>
      <w:r>
        <w:t>language</w:t>
      </w:r>
      <w:r>
        <w:rPr>
          <w:spacing w:val="-10"/>
        </w:rPr>
        <w:t xml:space="preserve"> </w:t>
      </w:r>
      <w:r>
        <w:t>proficiency</w:t>
      </w:r>
      <w:r>
        <w:rPr>
          <w:spacing w:val="-9"/>
        </w:rPr>
        <w:t xml:space="preserve"> </w:t>
      </w:r>
      <w:r>
        <w:t>for</w:t>
      </w:r>
      <w:r>
        <w:rPr>
          <w:spacing w:val="-9"/>
        </w:rPr>
        <w:t xml:space="preserve"> </w:t>
      </w:r>
      <w:r>
        <w:t>national</w:t>
      </w:r>
      <w:r>
        <w:rPr>
          <w:spacing w:val="-9"/>
        </w:rPr>
        <w:t xml:space="preserve"> </w:t>
      </w:r>
      <w:r>
        <w:t>need.</w:t>
      </w:r>
      <w:r>
        <w:rPr>
          <w:spacing w:val="-9"/>
        </w:rPr>
        <w:t xml:space="preserve"> </w:t>
      </w:r>
      <w:r>
        <w:t>To</w:t>
      </w:r>
      <w:r>
        <w:rPr>
          <w:spacing w:val="-9"/>
        </w:rPr>
        <w:t xml:space="preserve"> </w:t>
      </w:r>
      <w:r>
        <w:t>assess</w:t>
      </w:r>
      <w:r>
        <w:rPr>
          <w:spacing w:val="-9"/>
        </w:rPr>
        <w:t xml:space="preserve"> </w:t>
      </w:r>
      <w:r>
        <w:t>the</w:t>
      </w:r>
      <w:r>
        <w:rPr>
          <w:spacing w:val="-10"/>
        </w:rPr>
        <w:t xml:space="preserve"> </w:t>
      </w:r>
      <w:r>
        <w:t>financial</w:t>
      </w:r>
      <w:r>
        <w:rPr>
          <w:spacing w:val="-9"/>
        </w:rPr>
        <w:t xml:space="preserve"> </w:t>
      </w:r>
      <w:r>
        <w:t>need</w:t>
      </w:r>
      <w:r>
        <w:rPr>
          <w:spacing w:val="-9"/>
        </w:rPr>
        <w:t xml:space="preserve"> </w:t>
      </w:r>
      <w:r>
        <w:t>of</w:t>
      </w:r>
      <w:r>
        <w:rPr>
          <w:spacing w:val="-9"/>
        </w:rPr>
        <w:t xml:space="preserve"> </w:t>
      </w:r>
      <w:r>
        <w:t xml:space="preserve">an applicant and therefore respond to the </w:t>
      </w:r>
      <w:r>
        <w:rPr>
          <w:b/>
        </w:rPr>
        <w:t>FLAS Competitive Preference Priority 1</w:t>
      </w:r>
      <w:r>
        <w:t>, the combined online application will request each student’s expected family contribution (EFC) as determined by</w:t>
      </w:r>
      <w:r>
        <w:rPr>
          <w:spacing w:val="-9"/>
        </w:rPr>
        <w:t xml:space="preserve"> </w:t>
      </w:r>
      <w:r>
        <w:t>the</w:t>
      </w:r>
      <w:r>
        <w:rPr>
          <w:spacing w:val="-10"/>
        </w:rPr>
        <w:t xml:space="preserve"> </w:t>
      </w:r>
      <w:r>
        <w:t>Free</w:t>
      </w:r>
      <w:r>
        <w:rPr>
          <w:spacing w:val="-9"/>
        </w:rPr>
        <w:t xml:space="preserve"> </w:t>
      </w:r>
      <w:r>
        <w:t>Application</w:t>
      </w:r>
      <w:r>
        <w:rPr>
          <w:spacing w:val="-9"/>
        </w:rPr>
        <w:t xml:space="preserve"> </w:t>
      </w:r>
      <w:r>
        <w:t>for</w:t>
      </w:r>
      <w:r>
        <w:rPr>
          <w:spacing w:val="-9"/>
        </w:rPr>
        <w:t xml:space="preserve"> </w:t>
      </w:r>
      <w:r>
        <w:t>Federal</w:t>
      </w:r>
      <w:r>
        <w:rPr>
          <w:spacing w:val="-9"/>
        </w:rPr>
        <w:t xml:space="preserve"> </w:t>
      </w:r>
      <w:r>
        <w:t>Student</w:t>
      </w:r>
      <w:r>
        <w:rPr>
          <w:spacing w:val="-10"/>
        </w:rPr>
        <w:t xml:space="preserve"> </w:t>
      </w:r>
      <w:r>
        <w:t>Aid</w:t>
      </w:r>
      <w:r>
        <w:rPr>
          <w:spacing w:val="-9"/>
        </w:rPr>
        <w:t xml:space="preserve"> </w:t>
      </w:r>
      <w:r>
        <w:t>(FAFSA).</w:t>
      </w:r>
      <w:r>
        <w:rPr>
          <w:spacing w:val="-9"/>
        </w:rPr>
        <w:t xml:space="preserve"> </w:t>
      </w:r>
      <w:r>
        <w:t>Applican</w:t>
      </w:r>
      <w:r>
        <w:t>ts</w:t>
      </w:r>
      <w:r>
        <w:rPr>
          <w:spacing w:val="-9"/>
        </w:rPr>
        <w:t xml:space="preserve"> </w:t>
      </w:r>
      <w:r>
        <w:t>are</w:t>
      </w:r>
      <w:r>
        <w:rPr>
          <w:spacing w:val="-10"/>
        </w:rPr>
        <w:t xml:space="preserve"> </w:t>
      </w:r>
      <w:r>
        <w:t>encouraged</w:t>
      </w:r>
      <w:r>
        <w:rPr>
          <w:spacing w:val="-9"/>
        </w:rPr>
        <w:t xml:space="preserve"> </w:t>
      </w:r>
      <w:r>
        <w:t>to</w:t>
      </w:r>
      <w:r>
        <w:rPr>
          <w:spacing w:val="-9"/>
        </w:rPr>
        <w:t xml:space="preserve"> </w:t>
      </w:r>
      <w:r>
        <w:t>complete the online FAFSA to get their EFC number in time for the FLAS application deadline. FLAS coordinators will later obtain confirmation of the EFC from the University’s Office of Student Financial Aid. Once financial need is dete</w:t>
      </w:r>
      <w:r>
        <w:t>rmined, the FLAS coordinator will consult with the selection</w:t>
      </w:r>
      <w:r>
        <w:rPr>
          <w:spacing w:val="-15"/>
        </w:rPr>
        <w:t xml:space="preserve"> </w:t>
      </w:r>
      <w:r>
        <w:t>committee</w:t>
      </w:r>
      <w:r>
        <w:rPr>
          <w:spacing w:val="-15"/>
        </w:rPr>
        <w:t xml:space="preserve"> </w:t>
      </w:r>
      <w:r>
        <w:t>to</w:t>
      </w:r>
      <w:r>
        <w:rPr>
          <w:spacing w:val="-15"/>
        </w:rPr>
        <w:t xml:space="preserve"> </w:t>
      </w:r>
      <w:r>
        <w:t>create</w:t>
      </w:r>
      <w:r>
        <w:rPr>
          <w:spacing w:val="-15"/>
        </w:rPr>
        <w:t xml:space="preserve"> </w:t>
      </w:r>
      <w:r>
        <w:t>a</w:t>
      </w:r>
      <w:r>
        <w:rPr>
          <w:spacing w:val="-15"/>
        </w:rPr>
        <w:t xml:space="preserve"> </w:t>
      </w:r>
      <w:r>
        <w:t>finalized</w:t>
      </w:r>
      <w:r>
        <w:rPr>
          <w:spacing w:val="-15"/>
        </w:rPr>
        <w:t xml:space="preserve"> </w:t>
      </w:r>
      <w:r>
        <w:t>ranked</w:t>
      </w:r>
      <w:r>
        <w:rPr>
          <w:spacing w:val="-15"/>
        </w:rPr>
        <w:t xml:space="preserve"> </w:t>
      </w:r>
      <w:r>
        <w:t>list</w:t>
      </w:r>
      <w:r>
        <w:rPr>
          <w:spacing w:val="-15"/>
        </w:rPr>
        <w:t xml:space="preserve"> </w:t>
      </w:r>
      <w:r>
        <w:t>of</w:t>
      </w:r>
      <w:r>
        <w:rPr>
          <w:spacing w:val="-15"/>
        </w:rPr>
        <w:t xml:space="preserve"> </w:t>
      </w:r>
      <w:r>
        <w:t>awardees</w:t>
      </w:r>
      <w:r>
        <w:rPr>
          <w:spacing w:val="-15"/>
        </w:rPr>
        <w:t xml:space="preserve"> </w:t>
      </w:r>
      <w:r>
        <w:t>and</w:t>
      </w:r>
      <w:r>
        <w:rPr>
          <w:spacing w:val="-15"/>
        </w:rPr>
        <w:t xml:space="preserve"> </w:t>
      </w:r>
      <w:r>
        <w:t>alternates.</w:t>
      </w:r>
      <w:r>
        <w:rPr>
          <w:spacing w:val="-15"/>
        </w:rPr>
        <w:t xml:space="preserve"> </w:t>
      </w:r>
      <w:r>
        <w:t>Additionally,</w:t>
      </w:r>
      <w:r>
        <w:rPr>
          <w:spacing w:val="-15"/>
        </w:rPr>
        <w:t xml:space="preserve"> </w:t>
      </w:r>
      <w:r>
        <w:t>grade point averages are considered by reviewing the transcript.</w:t>
      </w:r>
    </w:p>
    <w:p w14:paraId="6420B14A" w14:textId="77777777" w:rsidR="005B0F52" w:rsidRDefault="005B0F52">
      <w:pPr>
        <w:pStyle w:val="BodyText"/>
        <w:ind w:left="0"/>
        <w:rPr>
          <w:sz w:val="26"/>
        </w:rPr>
      </w:pPr>
    </w:p>
    <w:p w14:paraId="6420B14B" w14:textId="77777777" w:rsidR="005B0F52" w:rsidRDefault="0046319E">
      <w:pPr>
        <w:pStyle w:val="BodyText"/>
        <w:spacing w:before="176"/>
        <w:ind w:left="962"/>
      </w:pPr>
      <w:r>
        <w:t>Thank</w:t>
      </w:r>
      <w:r>
        <w:rPr>
          <w:spacing w:val="-3"/>
        </w:rPr>
        <w:t xml:space="preserve"> </w:t>
      </w:r>
      <w:r>
        <w:t>you</w:t>
      </w:r>
      <w:r>
        <w:rPr>
          <w:spacing w:val="-1"/>
        </w:rPr>
        <w:t xml:space="preserve"> </w:t>
      </w:r>
      <w:r>
        <w:t>for</w:t>
      </w:r>
      <w:r>
        <w:rPr>
          <w:spacing w:val="-1"/>
        </w:rPr>
        <w:t xml:space="preserve"> </w:t>
      </w:r>
      <w:r>
        <w:t>reviewing the</w:t>
      </w:r>
      <w:r>
        <w:rPr>
          <w:spacing w:val="-2"/>
        </w:rPr>
        <w:t xml:space="preserve"> </w:t>
      </w:r>
      <w:r>
        <w:t>Wisconsin</w:t>
      </w:r>
      <w:r>
        <w:rPr>
          <w:spacing w:val="-1"/>
        </w:rPr>
        <w:t xml:space="preserve"> </w:t>
      </w:r>
      <w:r>
        <w:t>Consortium</w:t>
      </w:r>
      <w:r>
        <w:rPr>
          <w:spacing w:val="-1"/>
        </w:rPr>
        <w:t xml:space="preserve"> </w:t>
      </w:r>
      <w:r>
        <w:t>Title</w:t>
      </w:r>
      <w:r>
        <w:rPr>
          <w:spacing w:val="-2"/>
        </w:rPr>
        <w:t xml:space="preserve"> </w:t>
      </w:r>
      <w:r>
        <w:t xml:space="preserve">VI </w:t>
      </w:r>
      <w:r>
        <w:rPr>
          <w:spacing w:val="-2"/>
        </w:rPr>
        <w:t>application.</w:t>
      </w:r>
    </w:p>
    <w:sectPr w:rsidR="005B0F52">
      <w:pgSz w:w="12240" w:h="15840"/>
      <w:pgMar w:top="1540" w:right="1200" w:bottom="1000" w:left="1200" w:header="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B159" w14:textId="77777777" w:rsidR="00000000" w:rsidRDefault="0046319E">
      <w:r>
        <w:separator/>
      </w:r>
    </w:p>
  </w:endnote>
  <w:endnote w:type="continuationSeparator" w:id="0">
    <w:p w14:paraId="6420B15B" w14:textId="77777777" w:rsidR="00000000" w:rsidRDefault="0046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B154" w14:textId="6F8832A6" w:rsidR="005B0F52" w:rsidRDefault="0046319E">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6420B155" wp14:editId="2FD3E86C">
              <wp:simplePos x="0" y="0"/>
              <wp:positionH relativeFrom="page">
                <wp:posOffset>3773805</wp:posOffset>
              </wp:positionH>
              <wp:positionV relativeFrom="page">
                <wp:posOffset>9406890</wp:posOffset>
              </wp:positionV>
              <wp:extent cx="243840" cy="21145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0B1EE" w14:textId="77777777" w:rsidR="005B0F52" w:rsidRDefault="0046319E">
                          <w:pPr>
                            <w:pStyle w:val="BodyText"/>
                            <w:spacing w:before="20"/>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0B155" id="_x0000_t202" coordsize="21600,21600" o:spt="202" path="m,l,21600r21600,l21600,xe">
              <v:stroke joinstyle="miter"/>
              <v:path gradientshapeok="t" o:connecttype="rect"/>
            </v:shapetype>
            <v:shape id="docshape1" o:spid="_x0000_s1029" type="#_x0000_t202" style="position:absolute;margin-left:297.15pt;margin-top:740.7pt;width:19.2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" filled="f" stroked="f">
              <v:textbox inset="0,0,0,0">
                <w:txbxContent>
                  <w:p w14:paraId="6420B1EE" w14:textId="77777777" w:rsidR="005B0F52" w:rsidRDefault="0046319E">
                    <w:pPr>
                      <w:pStyle w:val="BodyText"/>
                      <w:spacing w:before="20"/>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0B155" w14:textId="77777777" w:rsidR="00000000" w:rsidRDefault="0046319E">
      <w:r>
        <w:separator/>
      </w:r>
    </w:p>
  </w:footnote>
  <w:footnote w:type="continuationSeparator" w:id="0">
    <w:p w14:paraId="6420B157" w14:textId="77777777" w:rsidR="00000000" w:rsidRDefault="00463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03A"/>
    <w:multiLevelType w:val="hybridMultilevel"/>
    <w:tmpl w:val="44D0588C"/>
    <w:lvl w:ilvl="0" w:tplc="8BC22B5E">
      <w:numFmt w:val="bullet"/>
      <w:lvlText w:val="■"/>
      <w:lvlJc w:val="left"/>
      <w:pPr>
        <w:ind w:left="829" w:hanging="360"/>
      </w:pPr>
      <w:rPr>
        <w:rFonts w:ascii="Arial" w:eastAsia="Arial" w:hAnsi="Arial" w:cs="Arial" w:hint="default"/>
        <w:b w:val="0"/>
        <w:bCs w:val="0"/>
        <w:i w:val="0"/>
        <w:iCs w:val="0"/>
        <w:w w:val="76"/>
        <w:sz w:val="20"/>
        <w:szCs w:val="20"/>
        <w:lang w:val="en-US" w:eastAsia="en-US" w:bidi="ar-SA"/>
      </w:rPr>
    </w:lvl>
    <w:lvl w:ilvl="1" w:tplc="02BEB1B4">
      <w:numFmt w:val="bullet"/>
      <w:lvlText w:val="•"/>
      <w:lvlJc w:val="left"/>
      <w:pPr>
        <w:ind w:left="1200" w:hanging="360"/>
      </w:pPr>
      <w:rPr>
        <w:rFonts w:hint="default"/>
        <w:lang w:val="en-US" w:eastAsia="en-US" w:bidi="ar-SA"/>
      </w:rPr>
    </w:lvl>
    <w:lvl w:ilvl="2" w:tplc="F26A5FB6">
      <w:numFmt w:val="bullet"/>
      <w:lvlText w:val="•"/>
      <w:lvlJc w:val="left"/>
      <w:pPr>
        <w:ind w:left="1580" w:hanging="360"/>
      </w:pPr>
      <w:rPr>
        <w:rFonts w:hint="default"/>
        <w:lang w:val="en-US" w:eastAsia="en-US" w:bidi="ar-SA"/>
      </w:rPr>
    </w:lvl>
    <w:lvl w:ilvl="3" w:tplc="39E6ADF4">
      <w:numFmt w:val="bullet"/>
      <w:lvlText w:val="•"/>
      <w:lvlJc w:val="left"/>
      <w:pPr>
        <w:ind w:left="1960" w:hanging="360"/>
      </w:pPr>
      <w:rPr>
        <w:rFonts w:hint="default"/>
        <w:lang w:val="en-US" w:eastAsia="en-US" w:bidi="ar-SA"/>
      </w:rPr>
    </w:lvl>
    <w:lvl w:ilvl="4" w:tplc="105E6DAC">
      <w:numFmt w:val="bullet"/>
      <w:lvlText w:val="•"/>
      <w:lvlJc w:val="left"/>
      <w:pPr>
        <w:ind w:left="2340" w:hanging="360"/>
      </w:pPr>
      <w:rPr>
        <w:rFonts w:hint="default"/>
        <w:lang w:val="en-US" w:eastAsia="en-US" w:bidi="ar-SA"/>
      </w:rPr>
    </w:lvl>
    <w:lvl w:ilvl="5" w:tplc="E8A4751E">
      <w:numFmt w:val="bullet"/>
      <w:lvlText w:val="•"/>
      <w:lvlJc w:val="left"/>
      <w:pPr>
        <w:ind w:left="2721" w:hanging="360"/>
      </w:pPr>
      <w:rPr>
        <w:rFonts w:hint="default"/>
        <w:lang w:val="en-US" w:eastAsia="en-US" w:bidi="ar-SA"/>
      </w:rPr>
    </w:lvl>
    <w:lvl w:ilvl="6" w:tplc="9B3CF568">
      <w:numFmt w:val="bullet"/>
      <w:lvlText w:val="•"/>
      <w:lvlJc w:val="left"/>
      <w:pPr>
        <w:ind w:left="3101" w:hanging="360"/>
      </w:pPr>
      <w:rPr>
        <w:rFonts w:hint="default"/>
        <w:lang w:val="en-US" w:eastAsia="en-US" w:bidi="ar-SA"/>
      </w:rPr>
    </w:lvl>
    <w:lvl w:ilvl="7" w:tplc="20781A20">
      <w:numFmt w:val="bullet"/>
      <w:lvlText w:val="•"/>
      <w:lvlJc w:val="left"/>
      <w:pPr>
        <w:ind w:left="3481" w:hanging="360"/>
      </w:pPr>
      <w:rPr>
        <w:rFonts w:hint="default"/>
        <w:lang w:val="en-US" w:eastAsia="en-US" w:bidi="ar-SA"/>
      </w:rPr>
    </w:lvl>
    <w:lvl w:ilvl="8" w:tplc="B1DA8F2A">
      <w:numFmt w:val="bullet"/>
      <w:lvlText w:val="•"/>
      <w:lvlJc w:val="left"/>
      <w:pPr>
        <w:ind w:left="3861" w:hanging="360"/>
      </w:pPr>
      <w:rPr>
        <w:rFonts w:hint="default"/>
        <w:lang w:val="en-US" w:eastAsia="en-US" w:bidi="ar-SA"/>
      </w:rPr>
    </w:lvl>
  </w:abstractNum>
  <w:abstractNum w:abstractNumId="1" w15:restartNumberingAfterBreak="0">
    <w:nsid w:val="06B16DCB"/>
    <w:multiLevelType w:val="multilevel"/>
    <w:tmpl w:val="A6382ED8"/>
    <w:lvl w:ilvl="0">
      <w:start w:val="2"/>
      <w:numFmt w:val="upperLetter"/>
      <w:lvlText w:val="%1"/>
      <w:lvlJc w:val="left"/>
      <w:pPr>
        <w:ind w:left="242" w:hanging="452"/>
        <w:jc w:val="left"/>
      </w:pPr>
      <w:rPr>
        <w:rFonts w:hint="default"/>
        <w:lang w:val="en-US" w:eastAsia="en-US" w:bidi="ar-SA"/>
      </w:rPr>
    </w:lvl>
    <w:lvl w:ilvl="1">
      <w:start w:val="1"/>
      <w:numFmt w:val="decimal"/>
      <w:lvlText w:val="%1.%2."/>
      <w:lvlJc w:val="left"/>
      <w:pPr>
        <w:ind w:left="242" w:hanging="452"/>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160" w:hanging="452"/>
      </w:pPr>
      <w:rPr>
        <w:rFonts w:hint="default"/>
        <w:lang w:val="en-US" w:eastAsia="en-US" w:bidi="ar-SA"/>
      </w:rPr>
    </w:lvl>
    <w:lvl w:ilvl="3">
      <w:numFmt w:val="bullet"/>
      <w:lvlText w:val="•"/>
      <w:lvlJc w:val="left"/>
      <w:pPr>
        <w:ind w:left="3120" w:hanging="452"/>
      </w:pPr>
      <w:rPr>
        <w:rFonts w:hint="default"/>
        <w:lang w:val="en-US" w:eastAsia="en-US" w:bidi="ar-SA"/>
      </w:rPr>
    </w:lvl>
    <w:lvl w:ilvl="4">
      <w:numFmt w:val="bullet"/>
      <w:lvlText w:val="•"/>
      <w:lvlJc w:val="left"/>
      <w:pPr>
        <w:ind w:left="4080" w:hanging="452"/>
      </w:pPr>
      <w:rPr>
        <w:rFonts w:hint="default"/>
        <w:lang w:val="en-US" w:eastAsia="en-US" w:bidi="ar-SA"/>
      </w:rPr>
    </w:lvl>
    <w:lvl w:ilvl="5">
      <w:numFmt w:val="bullet"/>
      <w:lvlText w:val="•"/>
      <w:lvlJc w:val="left"/>
      <w:pPr>
        <w:ind w:left="5040" w:hanging="452"/>
      </w:pPr>
      <w:rPr>
        <w:rFonts w:hint="default"/>
        <w:lang w:val="en-US" w:eastAsia="en-US" w:bidi="ar-SA"/>
      </w:rPr>
    </w:lvl>
    <w:lvl w:ilvl="6">
      <w:numFmt w:val="bullet"/>
      <w:lvlText w:val="•"/>
      <w:lvlJc w:val="left"/>
      <w:pPr>
        <w:ind w:left="6000" w:hanging="452"/>
      </w:pPr>
      <w:rPr>
        <w:rFonts w:hint="default"/>
        <w:lang w:val="en-US" w:eastAsia="en-US" w:bidi="ar-SA"/>
      </w:rPr>
    </w:lvl>
    <w:lvl w:ilvl="7">
      <w:numFmt w:val="bullet"/>
      <w:lvlText w:val="•"/>
      <w:lvlJc w:val="left"/>
      <w:pPr>
        <w:ind w:left="6960" w:hanging="452"/>
      </w:pPr>
      <w:rPr>
        <w:rFonts w:hint="default"/>
        <w:lang w:val="en-US" w:eastAsia="en-US" w:bidi="ar-SA"/>
      </w:rPr>
    </w:lvl>
    <w:lvl w:ilvl="8">
      <w:numFmt w:val="bullet"/>
      <w:lvlText w:val="•"/>
      <w:lvlJc w:val="left"/>
      <w:pPr>
        <w:ind w:left="7920" w:hanging="452"/>
      </w:pPr>
      <w:rPr>
        <w:rFonts w:hint="default"/>
        <w:lang w:val="en-US" w:eastAsia="en-US" w:bidi="ar-SA"/>
      </w:rPr>
    </w:lvl>
  </w:abstractNum>
  <w:abstractNum w:abstractNumId="2" w15:restartNumberingAfterBreak="0">
    <w:nsid w:val="09E07DBC"/>
    <w:multiLevelType w:val="hybridMultilevel"/>
    <w:tmpl w:val="C26636D0"/>
    <w:lvl w:ilvl="0" w:tplc="2A2AF184">
      <w:numFmt w:val="bullet"/>
      <w:lvlText w:val="■"/>
      <w:lvlJc w:val="left"/>
      <w:pPr>
        <w:ind w:left="829" w:hanging="360"/>
      </w:pPr>
      <w:rPr>
        <w:rFonts w:ascii="Arial" w:eastAsia="Arial" w:hAnsi="Arial" w:cs="Arial" w:hint="default"/>
        <w:b w:val="0"/>
        <w:bCs w:val="0"/>
        <w:i w:val="0"/>
        <w:iCs w:val="0"/>
        <w:w w:val="76"/>
        <w:sz w:val="20"/>
        <w:szCs w:val="20"/>
        <w:lang w:val="en-US" w:eastAsia="en-US" w:bidi="ar-SA"/>
      </w:rPr>
    </w:lvl>
    <w:lvl w:ilvl="1" w:tplc="EDA0B99E">
      <w:numFmt w:val="bullet"/>
      <w:lvlText w:val="•"/>
      <w:lvlJc w:val="left"/>
      <w:pPr>
        <w:ind w:left="1200" w:hanging="360"/>
      </w:pPr>
      <w:rPr>
        <w:rFonts w:hint="default"/>
        <w:lang w:val="en-US" w:eastAsia="en-US" w:bidi="ar-SA"/>
      </w:rPr>
    </w:lvl>
    <w:lvl w:ilvl="2" w:tplc="6B18DAD0">
      <w:numFmt w:val="bullet"/>
      <w:lvlText w:val="•"/>
      <w:lvlJc w:val="left"/>
      <w:pPr>
        <w:ind w:left="1580" w:hanging="360"/>
      </w:pPr>
      <w:rPr>
        <w:rFonts w:hint="default"/>
        <w:lang w:val="en-US" w:eastAsia="en-US" w:bidi="ar-SA"/>
      </w:rPr>
    </w:lvl>
    <w:lvl w:ilvl="3" w:tplc="D708E13C">
      <w:numFmt w:val="bullet"/>
      <w:lvlText w:val="•"/>
      <w:lvlJc w:val="left"/>
      <w:pPr>
        <w:ind w:left="1960" w:hanging="360"/>
      </w:pPr>
      <w:rPr>
        <w:rFonts w:hint="default"/>
        <w:lang w:val="en-US" w:eastAsia="en-US" w:bidi="ar-SA"/>
      </w:rPr>
    </w:lvl>
    <w:lvl w:ilvl="4" w:tplc="649C0DEA">
      <w:numFmt w:val="bullet"/>
      <w:lvlText w:val="•"/>
      <w:lvlJc w:val="left"/>
      <w:pPr>
        <w:ind w:left="2340" w:hanging="360"/>
      </w:pPr>
      <w:rPr>
        <w:rFonts w:hint="default"/>
        <w:lang w:val="en-US" w:eastAsia="en-US" w:bidi="ar-SA"/>
      </w:rPr>
    </w:lvl>
    <w:lvl w:ilvl="5" w:tplc="1B6C4554">
      <w:numFmt w:val="bullet"/>
      <w:lvlText w:val="•"/>
      <w:lvlJc w:val="left"/>
      <w:pPr>
        <w:ind w:left="2721" w:hanging="360"/>
      </w:pPr>
      <w:rPr>
        <w:rFonts w:hint="default"/>
        <w:lang w:val="en-US" w:eastAsia="en-US" w:bidi="ar-SA"/>
      </w:rPr>
    </w:lvl>
    <w:lvl w:ilvl="6" w:tplc="05F83DE0">
      <w:numFmt w:val="bullet"/>
      <w:lvlText w:val="•"/>
      <w:lvlJc w:val="left"/>
      <w:pPr>
        <w:ind w:left="3101" w:hanging="360"/>
      </w:pPr>
      <w:rPr>
        <w:rFonts w:hint="default"/>
        <w:lang w:val="en-US" w:eastAsia="en-US" w:bidi="ar-SA"/>
      </w:rPr>
    </w:lvl>
    <w:lvl w:ilvl="7" w:tplc="252A1010">
      <w:numFmt w:val="bullet"/>
      <w:lvlText w:val="•"/>
      <w:lvlJc w:val="left"/>
      <w:pPr>
        <w:ind w:left="3481" w:hanging="360"/>
      </w:pPr>
      <w:rPr>
        <w:rFonts w:hint="default"/>
        <w:lang w:val="en-US" w:eastAsia="en-US" w:bidi="ar-SA"/>
      </w:rPr>
    </w:lvl>
    <w:lvl w:ilvl="8" w:tplc="A90E3118">
      <w:numFmt w:val="bullet"/>
      <w:lvlText w:val="•"/>
      <w:lvlJc w:val="left"/>
      <w:pPr>
        <w:ind w:left="3861" w:hanging="360"/>
      </w:pPr>
      <w:rPr>
        <w:rFonts w:hint="default"/>
        <w:lang w:val="en-US" w:eastAsia="en-US" w:bidi="ar-SA"/>
      </w:rPr>
    </w:lvl>
  </w:abstractNum>
  <w:abstractNum w:abstractNumId="3" w15:restartNumberingAfterBreak="0">
    <w:nsid w:val="11342EFD"/>
    <w:multiLevelType w:val="multilevel"/>
    <w:tmpl w:val="95C8B938"/>
    <w:lvl w:ilvl="0">
      <w:start w:val="5"/>
      <w:numFmt w:val="upperLetter"/>
      <w:lvlText w:val="%1"/>
      <w:lvlJc w:val="left"/>
      <w:pPr>
        <w:ind w:left="242" w:hanging="490"/>
        <w:jc w:val="left"/>
      </w:pPr>
      <w:rPr>
        <w:rFonts w:hint="default"/>
        <w:lang w:val="en-US" w:eastAsia="en-US" w:bidi="ar-SA"/>
      </w:rPr>
    </w:lvl>
    <w:lvl w:ilvl="1">
      <w:start w:val="1"/>
      <w:numFmt w:val="decimal"/>
      <w:lvlText w:val="%1.%2."/>
      <w:lvlJc w:val="left"/>
      <w:pPr>
        <w:ind w:left="242" w:hanging="490"/>
        <w:jc w:val="righ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160" w:hanging="490"/>
      </w:pPr>
      <w:rPr>
        <w:rFonts w:hint="default"/>
        <w:lang w:val="en-US" w:eastAsia="en-US" w:bidi="ar-SA"/>
      </w:rPr>
    </w:lvl>
    <w:lvl w:ilvl="3">
      <w:numFmt w:val="bullet"/>
      <w:lvlText w:val="•"/>
      <w:lvlJc w:val="left"/>
      <w:pPr>
        <w:ind w:left="3120" w:hanging="490"/>
      </w:pPr>
      <w:rPr>
        <w:rFonts w:hint="default"/>
        <w:lang w:val="en-US" w:eastAsia="en-US" w:bidi="ar-SA"/>
      </w:rPr>
    </w:lvl>
    <w:lvl w:ilvl="4">
      <w:numFmt w:val="bullet"/>
      <w:lvlText w:val="•"/>
      <w:lvlJc w:val="left"/>
      <w:pPr>
        <w:ind w:left="4080" w:hanging="490"/>
      </w:pPr>
      <w:rPr>
        <w:rFonts w:hint="default"/>
        <w:lang w:val="en-US" w:eastAsia="en-US" w:bidi="ar-SA"/>
      </w:rPr>
    </w:lvl>
    <w:lvl w:ilvl="5">
      <w:numFmt w:val="bullet"/>
      <w:lvlText w:val="•"/>
      <w:lvlJc w:val="left"/>
      <w:pPr>
        <w:ind w:left="5040" w:hanging="490"/>
      </w:pPr>
      <w:rPr>
        <w:rFonts w:hint="default"/>
        <w:lang w:val="en-US" w:eastAsia="en-US" w:bidi="ar-SA"/>
      </w:rPr>
    </w:lvl>
    <w:lvl w:ilvl="6">
      <w:numFmt w:val="bullet"/>
      <w:lvlText w:val="•"/>
      <w:lvlJc w:val="left"/>
      <w:pPr>
        <w:ind w:left="6000" w:hanging="490"/>
      </w:pPr>
      <w:rPr>
        <w:rFonts w:hint="default"/>
        <w:lang w:val="en-US" w:eastAsia="en-US" w:bidi="ar-SA"/>
      </w:rPr>
    </w:lvl>
    <w:lvl w:ilvl="7">
      <w:numFmt w:val="bullet"/>
      <w:lvlText w:val="•"/>
      <w:lvlJc w:val="left"/>
      <w:pPr>
        <w:ind w:left="6960" w:hanging="490"/>
      </w:pPr>
      <w:rPr>
        <w:rFonts w:hint="default"/>
        <w:lang w:val="en-US" w:eastAsia="en-US" w:bidi="ar-SA"/>
      </w:rPr>
    </w:lvl>
    <w:lvl w:ilvl="8">
      <w:numFmt w:val="bullet"/>
      <w:lvlText w:val="•"/>
      <w:lvlJc w:val="left"/>
      <w:pPr>
        <w:ind w:left="7920" w:hanging="490"/>
      </w:pPr>
      <w:rPr>
        <w:rFonts w:hint="default"/>
        <w:lang w:val="en-US" w:eastAsia="en-US" w:bidi="ar-SA"/>
      </w:rPr>
    </w:lvl>
  </w:abstractNum>
  <w:abstractNum w:abstractNumId="4" w15:restartNumberingAfterBreak="0">
    <w:nsid w:val="1A8A6710"/>
    <w:multiLevelType w:val="multilevel"/>
    <w:tmpl w:val="528AD42E"/>
    <w:lvl w:ilvl="0">
      <w:start w:val="3"/>
      <w:numFmt w:val="upperLetter"/>
      <w:lvlText w:val="%1"/>
      <w:lvlJc w:val="left"/>
      <w:pPr>
        <w:ind w:left="242" w:hanging="484"/>
        <w:jc w:val="left"/>
      </w:pPr>
      <w:rPr>
        <w:rFonts w:hint="default"/>
        <w:lang w:val="en-US" w:eastAsia="en-US" w:bidi="ar-SA"/>
      </w:rPr>
    </w:lvl>
    <w:lvl w:ilvl="1">
      <w:start w:val="1"/>
      <w:numFmt w:val="decimal"/>
      <w:lvlText w:val="%1.%2."/>
      <w:lvlJc w:val="left"/>
      <w:pPr>
        <w:ind w:left="242" w:hanging="484"/>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160" w:hanging="484"/>
      </w:pPr>
      <w:rPr>
        <w:rFonts w:hint="default"/>
        <w:lang w:val="en-US" w:eastAsia="en-US" w:bidi="ar-SA"/>
      </w:rPr>
    </w:lvl>
    <w:lvl w:ilvl="3">
      <w:numFmt w:val="bullet"/>
      <w:lvlText w:val="•"/>
      <w:lvlJc w:val="left"/>
      <w:pPr>
        <w:ind w:left="3120" w:hanging="484"/>
      </w:pPr>
      <w:rPr>
        <w:rFonts w:hint="default"/>
        <w:lang w:val="en-US" w:eastAsia="en-US" w:bidi="ar-SA"/>
      </w:rPr>
    </w:lvl>
    <w:lvl w:ilvl="4">
      <w:numFmt w:val="bullet"/>
      <w:lvlText w:val="•"/>
      <w:lvlJc w:val="left"/>
      <w:pPr>
        <w:ind w:left="4080" w:hanging="484"/>
      </w:pPr>
      <w:rPr>
        <w:rFonts w:hint="default"/>
        <w:lang w:val="en-US" w:eastAsia="en-US" w:bidi="ar-SA"/>
      </w:rPr>
    </w:lvl>
    <w:lvl w:ilvl="5">
      <w:numFmt w:val="bullet"/>
      <w:lvlText w:val="•"/>
      <w:lvlJc w:val="left"/>
      <w:pPr>
        <w:ind w:left="5040" w:hanging="484"/>
      </w:pPr>
      <w:rPr>
        <w:rFonts w:hint="default"/>
        <w:lang w:val="en-US" w:eastAsia="en-US" w:bidi="ar-SA"/>
      </w:rPr>
    </w:lvl>
    <w:lvl w:ilvl="6">
      <w:numFmt w:val="bullet"/>
      <w:lvlText w:val="•"/>
      <w:lvlJc w:val="left"/>
      <w:pPr>
        <w:ind w:left="6000" w:hanging="484"/>
      </w:pPr>
      <w:rPr>
        <w:rFonts w:hint="default"/>
        <w:lang w:val="en-US" w:eastAsia="en-US" w:bidi="ar-SA"/>
      </w:rPr>
    </w:lvl>
    <w:lvl w:ilvl="7">
      <w:numFmt w:val="bullet"/>
      <w:lvlText w:val="•"/>
      <w:lvlJc w:val="left"/>
      <w:pPr>
        <w:ind w:left="6960" w:hanging="484"/>
      </w:pPr>
      <w:rPr>
        <w:rFonts w:hint="default"/>
        <w:lang w:val="en-US" w:eastAsia="en-US" w:bidi="ar-SA"/>
      </w:rPr>
    </w:lvl>
    <w:lvl w:ilvl="8">
      <w:numFmt w:val="bullet"/>
      <w:lvlText w:val="•"/>
      <w:lvlJc w:val="left"/>
      <w:pPr>
        <w:ind w:left="7920" w:hanging="484"/>
      </w:pPr>
      <w:rPr>
        <w:rFonts w:hint="default"/>
        <w:lang w:val="en-US" w:eastAsia="en-US" w:bidi="ar-SA"/>
      </w:rPr>
    </w:lvl>
  </w:abstractNum>
  <w:abstractNum w:abstractNumId="5" w15:restartNumberingAfterBreak="0">
    <w:nsid w:val="1DFA31C5"/>
    <w:multiLevelType w:val="multilevel"/>
    <w:tmpl w:val="42287C58"/>
    <w:lvl w:ilvl="0">
      <w:start w:val="4"/>
      <w:numFmt w:val="upperLetter"/>
      <w:lvlText w:val="%1"/>
      <w:lvlJc w:val="left"/>
      <w:pPr>
        <w:ind w:left="716" w:hanging="474"/>
        <w:jc w:val="left"/>
      </w:pPr>
      <w:rPr>
        <w:rFonts w:hint="default"/>
        <w:lang w:val="en-US" w:eastAsia="en-US" w:bidi="ar-SA"/>
      </w:rPr>
    </w:lvl>
    <w:lvl w:ilvl="1">
      <w:start w:val="1"/>
      <w:numFmt w:val="decimal"/>
      <w:lvlText w:val="%1.%2."/>
      <w:lvlJc w:val="left"/>
      <w:pPr>
        <w:ind w:left="716" w:hanging="474"/>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544" w:hanging="474"/>
      </w:pPr>
      <w:rPr>
        <w:rFonts w:hint="default"/>
        <w:lang w:val="en-US" w:eastAsia="en-US" w:bidi="ar-SA"/>
      </w:rPr>
    </w:lvl>
    <w:lvl w:ilvl="3">
      <w:numFmt w:val="bullet"/>
      <w:lvlText w:val="•"/>
      <w:lvlJc w:val="left"/>
      <w:pPr>
        <w:ind w:left="3456" w:hanging="474"/>
      </w:pPr>
      <w:rPr>
        <w:rFonts w:hint="default"/>
        <w:lang w:val="en-US" w:eastAsia="en-US" w:bidi="ar-SA"/>
      </w:rPr>
    </w:lvl>
    <w:lvl w:ilvl="4">
      <w:numFmt w:val="bullet"/>
      <w:lvlText w:val="•"/>
      <w:lvlJc w:val="left"/>
      <w:pPr>
        <w:ind w:left="4368" w:hanging="474"/>
      </w:pPr>
      <w:rPr>
        <w:rFonts w:hint="default"/>
        <w:lang w:val="en-US" w:eastAsia="en-US" w:bidi="ar-SA"/>
      </w:rPr>
    </w:lvl>
    <w:lvl w:ilvl="5">
      <w:numFmt w:val="bullet"/>
      <w:lvlText w:val="•"/>
      <w:lvlJc w:val="left"/>
      <w:pPr>
        <w:ind w:left="5280" w:hanging="474"/>
      </w:pPr>
      <w:rPr>
        <w:rFonts w:hint="default"/>
        <w:lang w:val="en-US" w:eastAsia="en-US" w:bidi="ar-SA"/>
      </w:rPr>
    </w:lvl>
    <w:lvl w:ilvl="6">
      <w:numFmt w:val="bullet"/>
      <w:lvlText w:val="•"/>
      <w:lvlJc w:val="left"/>
      <w:pPr>
        <w:ind w:left="6192" w:hanging="474"/>
      </w:pPr>
      <w:rPr>
        <w:rFonts w:hint="default"/>
        <w:lang w:val="en-US" w:eastAsia="en-US" w:bidi="ar-SA"/>
      </w:rPr>
    </w:lvl>
    <w:lvl w:ilvl="7">
      <w:numFmt w:val="bullet"/>
      <w:lvlText w:val="•"/>
      <w:lvlJc w:val="left"/>
      <w:pPr>
        <w:ind w:left="7104" w:hanging="474"/>
      </w:pPr>
      <w:rPr>
        <w:rFonts w:hint="default"/>
        <w:lang w:val="en-US" w:eastAsia="en-US" w:bidi="ar-SA"/>
      </w:rPr>
    </w:lvl>
    <w:lvl w:ilvl="8">
      <w:numFmt w:val="bullet"/>
      <w:lvlText w:val="•"/>
      <w:lvlJc w:val="left"/>
      <w:pPr>
        <w:ind w:left="8016" w:hanging="474"/>
      </w:pPr>
      <w:rPr>
        <w:rFonts w:hint="default"/>
        <w:lang w:val="en-US" w:eastAsia="en-US" w:bidi="ar-SA"/>
      </w:rPr>
    </w:lvl>
  </w:abstractNum>
  <w:abstractNum w:abstractNumId="6" w15:restartNumberingAfterBreak="0">
    <w:nsid w:val="27A93C98"/>
    <w:multiLevelType w:val="hybridMultilevel"/>
    <w:tmpl w:val="9244B5B8"/>
    <w:lvl w:ilvl="0" w:tplc="D804C270">
      <w:numFmt w:val="bullet"/>
      <w:lvlText w:val="■"/>
      <w:lvlJc w:val="left"/>
      <w:pPr>
        <w:ind w:left="829" w:hanging="360"/>
      </w:pPr>
      <w:rPr>
        <w:rFonts w:ascii="Arial" w:eastAsia="Arial" w:hAnsi="Arial" w:cs="Arial" w:hint="default"/>
        <w:b w:val="0"/>
        <w:bCs w:val="0"/>
        <w:i w:val="0"/>
        <w:iCs w:val="0"/>
        <w:w w:val="76"/>
        <w:sz w:val="20"/>
        <w:szCs w:val="20"/>
        <w:lang w:val="en-US" w:eastAsia="en-US" w:bidi="ar-SA"/>
      </w:rPr>
    </w:lvl>
    <w:lvl w:ilvl="1" w:tplc="E0862576">
      <w:numFmt w:val="bullet"/>
      <w:lvlText w:val="•"/>
      <w:lvlJc w:val="left"/>
      <w:pPr>
        <w:ind w:left="1200" w:hanging="360"/>
      </w:pPr>
      <w:rPr>
        <w:rFonts w:hint="default"/>
        <w:lang w:val="en-US" w:eastAsia="en-US" w:bidi="ar-SA"/>
      </w:rPr>
    </w:lvl>
    <w:lvl w:ilvl="2" w:tplc="A9604F1E">
      <w:numFmt w:val="bullet"/>
      <w:lvlText w:val="•"/>
      <w:lvlJc w:val="left"/>
      <w:pPr>
        <w:ind w:left="1580" w:hanging="360"/>
      </w:pPr>
      <w:rPr>
        <w:rFonts w:hint="default"/>
        <w:lang w:val="en-US" w:eastAsia="en-US" w:bidi="ar-SA"/>
      </w:rPr>
    </w:lvl>
    <w:lvl w:ilvl="3" w:tplc="9314C8F6">
      <w:numFmt w:val="bullet"/>
      <w:lvlText w:val="•"/>
      <w:lvlJc w:val="left"/>
      <w:pPr>
        <w:ind w:left="1960" w:hanging="360"/>
      </w:pPr>
      <w:rPr>
        <w:rFonts w:hint="default"/>
        <w:lang w:val="en-US" w:eastAsia="en-US" w:bidi="ar-SA"/>
      </w:rPr>
    </w:lvl>
    <w:lvl w:ilvl="4" w:tplc="3F88A39A">
      <w:numFmt w:val="bullet"/>
      <w:lvlText w:val="•"/>
      <w:lvlJc w:val="left"/>
      <w:pPr>
        <w:ind w:left="2340" w:hanging="360"/>
      </w:pPr>
      <w:rPr>
        <w:rFonts w:hint="default"/>
        <w:lang w:val="en-US" w:eastAsia="en-US" w:bidi="ar-SA"/>
      </w:rPr>
    </w:lvl>
    <w:lvl w:ilvl="5" w:tplc="F15257D4">
      <w:numFmt w:val="bullet"/>
      <w:lvlText w:val="•"/>
      <w:lvlJc w:val="left"/>
      <w:pPr>
        <w:ind w:left="2721" w:hanging="360"/>
      </w:pPr>
      <w:rPr>
        <w:rFonts w:hint="default"/>
        <w:lang w:val="en-US" w:eastAsia="en-US" w:bidi="ar-SA"/>
      </w:rPr>
    </w:lvl>
    <w:lvl w:ilvl="6" w:tplc="B4ACD7C0">
      <w:numFmt w:val="bullet"/>
      <w:lvlText w:val="•"/>
      <w:lvlJc w:val="left"/>
      <w:pPr>
        <w:ind w:left="3101" w:hanging="360"/>
      </w:pPr>
      <w:rPr>
        <w:rFonts w:hint="default"/>
        <w:lang w:val="en-US" w:eastAsia="en-US" w:bidi="ar-SA"/>
      </w:rPr>
    </w:lvl>
    <w:lvl w:ilvl="7" w:tplc="6882DC9E">
      <w:numFmt w:val="bullet"/>
      <w:lvlText w:val="•"/>
      <w:lvlJc w:val="left"/>
      <w:pPr>
        <w:ind w:left="3481" w:hanging="360"/>
      </w:pPr>
      <w:rPr>
        <w:rFonts w:hint="default"/>
        <w:lang w:val="en-US" w:eastAsia="en-US" w:bidi="ar-SA"/>
      </w:rPr>
    </w:lvl>
    <w:lvl w:ilvl="8" w:tplc="449A4EE8">
      <w:numFmt w:val="bullet"/>
      <w:lvlText w:val="•"/>
      <w:lvlJc w:val="left"/>
      <w:pPr>
        <w:ind w:left="3861" w:hanging="360"/>
      </w:pPr>
      <w:rPr>
        <w:rFonts w:hint="default"/>
        <w:lang w:val="en-US" w:eastAsia="en-US" w:bidi="ar-SA"/>
      </w:rPr>
    </w:lvl>
  </w:abstractNum>
  <w:abstractNum w:abstractNumId="7" w15:restartNumberingAfterBreak="0">
    <w:nsid w:val="29E15B84"/>
    <w:multiLevelType w:val="hybridMultilevel"/>
    <w:tmpl w:val="5C5824BE"/>
    <w:lvl w:ilvl="0" w:tplc="E94463D2">
      <w:start w:val="1"/>
      <w:numFmt w:val="upperLetter"/>
      <w:lvlText w:val="%1."/>
      <w:lvlJc w:val="left"/>
      <w:pPr>
        <w:ind w:left="1321"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0AF013A2">
      <w:numFmt w:val="bullet"/>
      <w:lvlText w:val="•"/>
      <w:lvlJc w:val="left"/>
      <w:pPr>
        <w:ind w:left="2172" w:hanging="720"/>
      </w:pPr>
      <w:rPr>
        <w:rFonts w:hint="default"/>
        <w:lang w:val="en-US" w:eastAsia="en-US" w:bidi="ar-SA"/>
      </w:rPr>
    </w:lvl>
    <w:lvl w:ilvl="2" w:tplc="6ABAC40A">
      <w:numFmt w:val="bullet"/>
      <w:lvlText w:val="•"/>
      <w:lvlJc w:val="left"/>
      <w:pPr>
        <w:ind w:left="3024" w:hanging="720"/>
      </w:pPr>
      <w:rPr>
        <w:rFonts w:hint="default"/>
        <w:lang w:val="en-US" w:eastAsia="en-US" w:bidi="ar-SA"/>
      </w:rPr>
    </w:lvl>
    <w:lvl w:ilvl="3" w:tplc="573056CA">
      <w:numFmt w:val="bullet"/>
      <w:lvlText w:val="•"/>
      <w:lvlJc w:val="left"/>
      <w:pPr>
        <w:ind w:left="3876" w:hanging="720"/>
      </w:pPr>
      <w:rPr>
        <w:rFonts w:hint="default"/>
        <w:lang w:val="en-US" w:eastAsia="en-US" w:bidi="ar-SA"/>
      </w:rPr>
    </w:lvl>
    <w:lvl w:ilvl="4" w:tplc="E19EFCAA">
      <w:numFmt w:val="bullet"/>
      <w:lvlText w:val="•"/>
      <w:lvlJc w:val="left"/>
      <w:pPr>
        <w:ind w:left="4728" w:hanging="720"/>
      </w:pPr>
      <w:rPr>
        <w:rFonts w:hint="default"/>
        <w:lang w:val="en-US" w:eastAsia="en-US" w:bidi="ar-SA"/>
      </w:rPr>
    </w:lvl>
    <w:lvl w:ilvl="5" w:tplc="C9E610B2">
      <w:numFmt w:val="bullet"/>
      <w:lvlText w:val="•"/>
      <w:lvlJc w:val="left"/>
      <w:pPr>
        <w:ind w:left="5580" w:hanging="720"/>
      </w:pPr>
      <w:rPr>
        <w:rFonts w:hint="default"/>
        <w:lang w:val="en-US" w:eastAsia="en-US" w:bidi="ar-SA"/>
      </w:rPr>
    </w:lvl>
    <w:lvl w:ilvl="6" w:tplc="E6AE5512">
      <w:numFmt w:val="bullet"/>
      <w:lvlText w:val="•"/>
      <w:lvlJc w:val="left"/>
      <w:pPr>
        <w:ind w:left="6432" w:hanging="720"/>
      </w:pPr>
      <w:rPr>
        <w:rFonts w:hint="default"/>
        <w:lang w:val="en-US" w:eastAsia="en-US" w:bidi="ar-SA"/>
      </w:rPr>
    </w:lvl>
    <w:lvl w:ilvl="7" w:tplc="236435F4">
      <w:numFmt w:val="bullet"/>
      <w:lvlText w:val="•"/>
      <w:lvlJc w:val="left"/>
      <w:pPr>
        <w:ind w:left="7284" w:hanging="720"/>
      </w:pPr>
      <w:rPr>
        <w:rFonts w:hint="default"/>
        <w:lang w:val="en-US" w:eastAsia="en-US" w:bidi="ar-SA"/>
      </w:rPr>
    </w:lvl>
    <w:lvl w:ilvl="8" w:tplc="4D564F92">
      <w:numFmt w:val="bullet"/>
      <w:lvlText w:val="•"/>
      <w:lvlJc w:val="left"/>
      <w:pPr>
        <w:ind w:left="8136" w:hanging="720"/>
      </w:pPr>
      <w:rPr>
        <w:rFonts w:hint="default"/>
        <w:lang w:val="en-US" w:eastAsia="en-US" w:bidi="ar-SA"/>
      </w:rPr>
    </w:lvl>
  </w:abstractNum>
  <w:abstractNum w:abstractNumId="8" w15:restartNumberingAfterBreak="0">
    <w:nsid w:val="30B135AB"/>
    <w:multiLevelType w:val="hybridMultilevel"/>
    <w:tmpl w:val="60343CE6"/>
    <w:lvl w:ilvl="0" w:tplc="8FCCF530">
      <w:numFmt w:val="bullet"/>
      <w:lvlText w:val="■"/>
      <w:lvlJc w:val="left"/>
      <w:pPr>
        <w:ind w:left="829" w:hanging="360"/>
      </w:pPr>
      <w:rPr>
        <w:rFonts w:ascii="Arial" w:eastAsia="Arial" w:hAnsi="Arial" w:cs="Arial" w:hint="default"/>
        <w:b w:val="0"/>
        <w:bCs w:val="0"/>
        <w:i w:val="0"/>
        <w:iCs w:val="0"/>
        <w:w w:val="76"/>
        <w:sz w:val="20"/>
        <w:szCs w:val="20"/>
        <w:lang w:val="en-US" w:eastAsia="en-US" w:bidi="ar-SA"/>
      </w:rPr>
    </w:lvl>
    <w:lvl w:ilvl="1" w:tplc="EBF0DC82">
      <w:numFmt w:val="bullet"/>
      <w:lvlText w:val="•"/>
      <w:lvlJc w:val="left"/>
      <w:pPr>
        <w:ind w:left="1200" w:hanging="360"/>
      </w:pPr>
      <w:rPr>
        <w:rFonts w:hint="default"/>
        <w:lang w:val="en-US" w:eastAsia="en-US" w:bidi="ar-SA"/>
      </w:rPr>
    </w:lvl>
    <w:lvl w:ilvl="2" w:tplc="E3CC8C88">
      <w:numFmt w:val="bullet"/>
      <w:lvlText w:val="•"/>
      <w:lvlJc w:val="left"/>
      <w:pPr>
        <w:ind w:left="1580" w:hanging="360"/>
      </w:pPr>
      <w:rPr>
        <w:rFonts w:hint="default"/>
        <w:lang w:val="en-US" w:eastAsia="en-US" w:bidi="ar-SA"/>
      </w:rPr>
    </w:lvl>
    <w:lvl w:ilvl="3" w:tplc="DE981894">
      <w:numFmt w:val="bullet"/>
      <w:lvlText w:val="•"/>
      <w:lvlJc w:val="left"/>
      <w:pPr>
        <w:ind w:left="1960" w:hanging="360"/>
      </w:pPr>
      <w:rPr>
        <w:rFonts w:hint="default"/>
        <w:lang w:val="en-US" w:eastAsia="en-US" w:bidi="ar-SA"/>
      </w:rPr>
    </w:lvl>
    <w:lvl w:ilvl="4" w:tplc="55F6185C">
      <w:numFmt w:val="bullet"/>
      <w:lvlText w:val="•"/>
      <w:lvlJc w:val="left"/>
      <w:pPr>
        <w:ind w:left="2340" w:hanging="360"/>
      </w:pPr>
      <w:rPr>
        <w:rFonts w:hint="default"/>
        <w:lang w:val="en-US" w:eastAsia="en-US" w:bidi="ar-SA"/>
      </w:rPr>
    </w:lvl>
    <w:lvl w:ilvl="5" w:tplc="F538F1EE">
      <w:numFmt w:val="bullet"/>
      <w:lvlText w:val="•"/>
      <w:lvlJc w:val="left"/>
      <w:pPr>
        <w:ind w:left="2721" w:hanging="360"/>
      </w:pPr>
      <w:rPr>
        <w:rFonts w:hint="default"/>
        <w:lang w:val="en-US" w:eastAsia="en-US" w:bidi="ar-SA"/>
      </w:rPr>
    </w:lvl>
    <w:lvl w:ilvl="6" w:tplc="F272BA42">
      <w:numFmt w:val="bullet"/>
      <w:lvlText w:val="•"/>
      <w:lvlJc w:val="left"/>
      <w:pPr>
        <w:ind w:left="3101" w:hanging="360"/>
      </w:pPr>
      <w:rPr>
        <w:rFonts w:hint="default"/>
        <w:lang w:val="en-US" w:eastAsia="en-US" w:bidi="ar-SA"/>
      </w:rPr>
    </w:lvl>
    <w:lvl w:ilvl="7" w:tplc="060A19AA">
      <w:numFmt w:val="bullet"/>
      <w:lvlText w:val="•"/>
      <w:lvlJc w:val="left"/>
      <w:pPr>
        <w:ind w:left="3481" w:hanging="360"/>
      </w:pPr>
      <w:rPr>
        <w:rFonts w:hint="default"/>
        <w:lang w:val="en-US" w:eastAsia="en-US" w:bidi="ar-SA"/>
      </w:rPr>
    </w:lvl>
    <w:lvl w:ilvl="8" w:tplc="F0163606">
      <w:numFmt w:val="bullet"/>
      <w:lvlText w:val="•"/>
      <w:lvlJc w:val="left"/>
      <w:pPr>
        <w:ind w:left="3861" w:hanging="360"/>
      </w:pPr>
      <w:rPr>
        <w:rFonts w:hint="default"/>
        <w:lang w:val="en-US" w:eastAsia="en-US" w:bidi="ar-SA"/>
      </w:rPr>
    </w:lvl>
  </w:abstractNum>
  <w:abstractNum w:abstractNumId="9" w15:restartNumberingAfterBreak="0">
    <w:nsid w:val="3D9F39A1"/>
    <w:multiLevelType w:val="hybridMultilevel"/>
    <w:tmpl w:val="217E2F86"/>
    <w:lvl w:ilvl="0" w:tplc="7EEA7664">
      <w:numFmt w:val="bullet"/>
      <w:lvlText w:val="■"/>
      <w:lvlJc w:val="left"/>
      <w:pPr>
        <w:ind w:left="831" w:hanging="360"/>
      </w:pPr>
      <w:rPr>
        <w:rFonts w:ascii="Arial" w:eastAsia="Arial" w:hAnsi="Arial" w:cs="Arial" w:hint="default"/>
        <w:b w:val="0"/>
        <w:bCs w:val="0"/>
        <w:i w:val="0"/>
        <w:iCs w:val="0"/>
        <w:w w:val="76"/>
        <w:sz w:val="20"/>
        <w:szCs w:val="20"/>
        <w:lang w:val="en-US" w:eastAsia="en-US" w:bidi="ar-SA"/>
      </w:rPr>
    </w:lvl>
    <w:lvl w:ilvl="1" w:tplc="7408B22A">
      <w:numFmt w:val="bullet"/>
      <w:lvlText w:val="•"/>
      <w:lvlJc w:val="left"/>
      <w:pPr>
        <w:ind w:left="1268" w:hanging="360"/>
      </w:pPr>
      <w:rPr>
        <w:rFonts w:hint="default"/>
        <w:lang w:val="en-US" w:eastAsia="en-US" w:bidi="ar-SA"/>
      </w:rPr>
    </w:lvl>
    <w:lvl w:ilvl="2" w:tplc="69B48E26">
      <w:numFmt w:val="bullet"/>
      <w:lvlText w:val="•"/>
      <w:lvlJc w:val="left"/>
      <w:pPr>
        <w:ind w:left="1696" w:hanging="360"/>
      </w:pPr>
      <w:rPr>
        <w:rFonts w:hint="default"/>
        <w:lang w:val="en-US" w:eastAsia="en-US" w:bidi="ar-SA"/>
      </w:rPr>
    </w:lvl>
    <w:lvl w:ilvl="3" w:tplc="E73EE070">
      <w:numFmt w:val="bullet"/>
      <w:lvlText w:val="•"/>
      <w:lvlJc w:val="left"/>
      <w:pPr>
        <w:ind w:left="2124" w:hanging="360"/>
      </w:pPr>
      <w:rPr>
        <w:rFonts w:hint="default"/>
        <w:lang w:val="en-US" w:eastAsia="en-US" w:bidi="ar-SA"/>
      </w:rPr>
    </w:lvl>
    <w:lvl w:ilvl="4" w:tplc="DC9CFBA0">
      <w:numFmt w:val="bullet"/>
      <w:lvlText w:val="•"/>
      <w:lvlJc w:val="left"/>
      <w:pPr>
        <w:ind w:left="2552" w:hanging="360"/>
      </w:pPr>
      <w:rPr>
        <w:rFonts w:hint="default"/>
        <w:lang w:val="en-US" w:eastAsia="en-US" w:bidi="ar-SA"/>
      </w:rPr>
    </w:lvl>
    <w:lvl w:ilvl="5" w:tplc="E4B23858">
      <w:numFmt w:val="bullet"/>
      <w:lvlText w:val="•"/>
      <w:lvlJc w:val="left"/>
      <w:pPr>
        <w:ind w:left="2980" w:hanging="360"/>
      </w:pPr>
      <w:rPr>
        <w:rFonts w:hint="default"/>
        <w:lang w:val="en-US" w:eastAsia="en-US" w:bidi="ar-SA"/>
      </w:rPr>
    </w:lvl>
    <w:lvl w:ilvl="6" w:tplc="FAFE8292">
      <w:numFmt w:val="bullet"/>
      <w:lvlText w:val="•"/>
      <w:lvlJc w:val="left"/>
      <w:pPr>
        <w:ind w:left="3408" w:hanging="360"/>
      </w:pPr>
      <w:rPr>
        <w:rFonts w:hint="default"/>
        <w:lang w:val="en-US" w:eastAsia="en-US" w:bidi="ar-SA"/>
      </w:rPr>
    </w:lvl>
    <w:lvl w:ilvl="7" w:tplc="9722863E">
      <w:numFmt w:val="bullet"/>
      <w:lvlText w:val="•"/>
      <w:lvlJc w:val="left"/>
      <w:pPr>
        <w:ind w:left="3836" w:hanging="360"/>
      </w:pPr>
      <w:rPr>
        <w:rFonts w:hint="default"/>
        <w:lang w:val="en-US" w:eastAsia="en-US" w:bidi="ar-SA"/>
      </w:rPr>
    </w:lvl>
    <w:lvl w:ilvl="8" w:tplc="6E90F284">
      <w:numFmt w:val="bullet"/>
      <w:lvlText w:val="•"/>
      <w:lvlJc w:val="left"/>
      <w:pPr>
        <w:ind w:left="4264" w:hanging="360"/>
      </w:pPr>
      <w:rPr>
        <w:rFonts w:hint="default"/>
        <w:lang w:val="en-US" w:eastAsia="en-US" w:bidi="ar-SA"/>
      </w:rPr>
    </w:lvl>
  </w:abstractNum>
  <w:abstractNum w:abstractNumId="10" w15:restartNumberingAfterBreak="0">
    <w:nsid w:val="3E725DBE"/>
    <w:multiLevelType w:val="hybridMultilevel"/>
    <w:tmpl w:val="2E061546"/>
    <w:lvl w:ilvl="0" w:tplc="7C4A9704">
      <w:numFmt w:val="bullet"/>
      <w:lvlText w:val="■"/>
      <w:lvlJc w:val="left"/>
      <w:pPr>
        <w:ind w:left="829" w:hanging="360"/>
      </w:pPr>
      <w:rPr>
        <w:rFonts w:ascii="Arial" w:eastAsia="Arial" w:hAnsi="Arial" w:cs="Arial" w:hint="default"/>
        <w:b w:val="0"/>
        <w:bCs w:val="0"/>
        <w:i w:val="0"/>
        <w:iCs w:val="0"/>
        <w:w w:val="76"/>
        <w:sz w:val="20"/>
        <w:szCs w:val="20"/>
        <w:lang w:val="en-US" w:eastAsia="en-US" w:bidi="ar-SA"/>
      </w:rPr>
    </w:lvl>
    <w:lvl w:ilvl="1" w:tplc="E4424738">
      <w:numFmt w:val="bullet"/>
      <w:lvlText w:val="•"/>
      <w:lvlJc w:val="left"/>
      <w:pPr>
        <w:ind w:left="1200" w:hanging="360"/>
      </w:pPr>
      <w:rPr>
        <w:rFonts w:hint="default"/>
        <w:lang w:val="en-US" w:eastAsia="en-US" w:bidi="ar-SA"/>
      </w:rPr>
    </w:lvl>
    <w:lvl w:ilvl="2" w:tplc="7B04A68C">
      <w:numFmt w:val="bullet"/>
      <w:lvlText w:val="•"/>
      <w:lvlJc w:val="left"/>
      <w:pPr>
        <w:ind w:left="1580" w:hanging="360"/>
      </w:pPr>
      <w:rPr>
        <w:rFonts w:hint="default"/>
        <w:lang w:val="en-US" w:eastAsia="en-US" w:bidi="ar-SA"/>
      </w:rPr>
    </w:lvl>
    <w:lvl w:ilvl="3" w:tplc="B7BC3110">
      <w:numFmt w:val="bullet"/>
      <w:lvlText w:val="•"/>
      <w:lvlJc w:val="left"/>
      <w:pPr>
        <w:ind w:left="1960" w:hanging="360"/>
      </w:pPr>
      <w:rPr>
        <w:rFonts w:hint="default"/>
        <w:lang w:val="en-US" w:eastAsia="en-US" w:bidi="ar-SA"/>
      </w:rPr>
    </w:lvl>
    <w:lvl w:ilvl="4" w:tplc="C2E2CA0A">
      <w:numFmt w:val="bullet"/>
      <w:lvlText w:val="•"/>
      <w:lvlJc w:val="left"/>
      <w:pPr>
        <w:ind w:left="2340" w:hanging="360"/>
      </w:pPr>
      <w:rPr>
        <w:rFonts w:hint="default"/>
        <w:lang w:val="en-US" w:eastAsia="en-US" w:bidi="ar-SA"/>
      </w:rPr>
    </w:lvl>
    <w:lvl w:ilvl="5" w:tplc="9A82E834">
      <w:numFmt w:val="bullet"/>
      <w:lvlText w:val="•"/>
      <w:lvlJc w:val="left"/>
      <w:pPr>
        <w:ind w:left="2721" w:hanging="360"/>
      </w:pPr>
      <w:rPr>
        <w:rFonts w:hint="default"/>
        <w:lang w:val="en-US" w:eastAsia="en-US" w:bidi="ar-SA"/>
      </w:rPr>
    </w:lvl>
    <w:lvl w:ilvl="6" w:tplc="B2B09ED0">
      <w:numFmt w:val="bullet"/>
      <w:lvlText w:val="•"/>
      <w:lvlJc w:val="left"/>
      <w:pPr>
        <w:ind w:left="3101" w:hanging="360"/>
      </w:pPr>
      <w:rPr>
        <w:rFonts w:hint="default"/>
        <w:lang w:val="en-US" w:eastAsia="en-US" w:bidi="ar-SA"/>
      </w:rPr>
    </w:lvl>
    <w:lvl w:ilvl="7" w:tplc="13A63EF2">
      <w:numFmt w:val="bullet"/>
      <w:lvlText w:val="•"/>
      <w:lvlJc w:val="left"/>
      <w:pPr>
        <w:ind w:left="3481" w:hanging="360"/>
      </w:pPr>
      <w:rPr>
        <w:rFonts w:hint="default"/>
        <w:lang w:val="en-US" w:eastAsia="en-US" w:bidi="ar-SA"/>
      </w:rPr>
    </w:lvl>
    <w:lvl w:ilvl="8" w:tplc="38405CD2">
      <w:numFmt w:val="bullet"/>
      <w:lvlText w:val="•"/>
      <w:lvlJc w:val="left"/>
      <w:pPr>
        <w:ind w:left="3861" w:hanging="360"/>
      </w:pPr>
      <w:rPr>
        <w:rFonts w:hint="default"/>
        <w:lang w:val="en-US" w:eastAsia="en-US" w:bidi="ar-SA"/>
      </w:rPr>
    </w:lvl>
  </w:abstractNum>
  <w:abstractNum w:abstractNumId="11" w15:restartNumberingAfterBreak="0">
    <w:nsid w:val="412C0886"/>
    <w:multiLevelType w:val="hybridMultilevel"/>
    <w:tmpl w:val="43F69362"/>
    <w:lvl w:ilvl="0" w:tplc="B0DEBCFE">
      <w:numFmt w:val="bullet"/>
      <w:lvlText w:val="■"/>
      <w:lvlJc w:val="left"/>
      <w:pPr>
        <w:ind w:left="829" w:hanging="360"/>
      </w:pPr>
      <w:rPr>
        <w:rFonts w:ascii="Arial" w:eastAsia="Arial" w:hAnsi="Arial" w:cs="Arial" w:hint="default"/>
        <w:b w:val="0"/>
        <w:bCs w:val="0"/>
        <w:i w:val="0"/>
        <w:iCs w:val="0"/>
        <w:w w:val="76"/>
        <w:sz w:val="20"/>
        <w:szCs w:val="20"/>
        <w:lang w:val="en-US" w:eastAsia="en-US" w:bidi="ar-SA"/>
      </w:rPr>
    </w:lvl>
    <w:lvl w:ilvl="1" w:tplc="EABA9050">
      <w:numFmt w:val="bullet"/>
      <w:lvlText w:val="•"/>
      <w:lvlJc w:val="left"/>
      <w:pPr>
        <w:ind w:left="1200" w:hanging="360"/>
      </w:pPr>
      <w:rPr>
        <w:rFonts w:hint="default"/>
        <w:lang w:val="en-US" w:eastAsia="en-US" w:bidi="ar-SA"/>
      </w:rPr>
    </w:lvl>
    <w:lvl w:ilvl="2" w:tplc="BC28BB0A">
      <w:numFmt w:val="bullet"/>
      <w:lvlText w:val="•"/>
      <w:lvlJc w:val="left"/>
      <w:pPr>
        <w:ind w:left="1580" w:hanging="360"/>
      </w:pPr>
      <w:rPr>
        <w:rFonts w:hint="default"/>
        <w:lang w:val="en-US" w:eastAsia="en-US" w:bidi="ar-SA"/>
      </w:rPr>
    </w:lvl>
    <w:lvl w:ilvl="3" w:tplc="EAC67394">
      <w:numFmt w:val="bullet"/>
      <w:lvlText w:val="•"/>
      <w:lvlJc w:val="left"/>
      <w:pPr>
        <w:ind w:left="1960" w:hanging="360"/>
      </w:pPr>
      <w:rPr>
        <w:rFonts w:hint="default"/>
        <w:lang w:val="en-US" w:eastAsia="en-US" w:bidi="ar-SA"/>
      </w:rPr>
    </w:lvl>
    <w:lvl w:ilvl="4" w:tplc="9154C5FC">
      <w:numFmt w:val="bullet"/>
      <w:lvlText w:val="•"/>
      <w:lvlJc w:val="left"/>
      <w:pPr>
        <w:ind w:left="2340" w:hanging="360"/>
      </w:pPr>
      <w:rPr>
        <w:rFonts w:hint="default"/>
        <w:lang w:val="en-US" w:eastAsia="en-US" w:bidi="ar-SA"/>
      </w:rPr>
    </w:lvl>
    <w:lvl w:ilvl="5" w:tplc="FB22D214">
      <w:numFmt w:val="bullet"/>
      <w:lvlText w:val="•"/>
      <w:lvlJc w:val="left"/>
      <w:pPr>
        <w:ind w:left="2721" w:hanging="360"/>
      </w:pPr>
      <w:rPr>
        <w:rFonts w:hint="default"/>
        <w:lang w:val="en-US" w:eastAsia="en-US" w:bidi="ar-SA"/>
      </w:rPr>
    </w:lvl>
    <w:lvl w:ilvl="6" w:tplc="F8765F5A">
      <w:numFmt w:val="bullet"/>
      <w:lvlText w:val="•"/>
      <w:lvlJc w:val="left"/>
      <w:pPr>
        <w:ind w:left="3101" w:hanging="360"/>
      </w:pPr>
      <w:rPr>
        <w:rFonts w:hint="default"/>
        <w:lang w:val="en-US" w:eastAsia="en-US" w:bidi="ar-SA"/>
      </w:rPr>
    </w:lvl>
    <w:lvl w:ilvl="7" w:tplc="806293D8">
      <w:numFmt w:val="bullet"/>
      <w:lvlText w:val="•"/>
      <w:lvlJc w:val="left"/>
      <w:pPr>
        <w:ind w:left="3481" w:hanging="360"/>
      </w:pPr>
      <w:rPr>
        <w:rFonts w:hint="default"/>
        <w:lang w:val="en-US" w:eastAsia="en-US" w:bidi="ar-SA"/>
      </w:rPr>
    </w:lvl>
    <w:lvl w:ilvl="8" w:tplc="6E74D536">
      <w:numFmt w:val="bullet"/>
      <w:lvlText w:val="•"/>
      <w:lvlJc w:val="left"/>
      <w:pPr>
        <w:ind w:left="3861" w:hanging="360"/>
      </w:pPr>
      <w:rPr>
        <w:rFonts w:hint="default"/>
        <w:lang w:val="en-US" w:eastAsia="en-US" w:bidi="ar-SA"/>
      </w:rPr>
    </w:lvl>
  </w:abstractNum>
  <w:abstractNum w:abstractNumId="12" w15:restartNumberingAfterBreak="0">
    <w:nsid w:val="45C55E1B"/>
    <w:multiLevelType w:val="hybridMultilevel"/>
    <w:tmpl w:val="03B805BE"/>
    <w:lvl w:ilvl="0" w:tplc="90163304">
      <w:numFmt w:val="bullet"/>
      <w:lvlText w:val="■"/>
      <w:lvlJc w:val="left"/>
      <w:pPr>
        <w:ind w:left="829" w:hanging="360"/>
      </w:pPr>
      <w:rPr>
        <w:rFonts w:ascii="Arial" w:eastAsia="Arial" w:hAnsi="Arial" w:cs="Arial" w:hint="default"/>
        <w:b w:val="0"/>
        <w:bCs w:val="0"/>
        <w:i w:val="0"/>
        <w:iCs w:val="0"/>
        <w:w w:val="76"/>
        <w:sz w:val="20"/>
        <w:szCs w:val="20"/>
        <w:lang w:val="en-US" w:eastAsia="en-US" w:bidi="ar-SA"/>
      </w:rPr>
    </w:lvl>
    <w:lvl w:ilvl="1" w:tplc="94FE5D46">
      <w:numFmt w:val="bullet"/>
      <w:lvlText w:val="•"/>
      <w:lvlJc w:val="left"/>
      <w:pPr>
        <w:ind w:left="1200" w:hanging="360"/>
      </w:pPr>
      <w:rPr>
        <w:rFonts w:hint="default"/>
        <w:lang w:val="en-US" w:eastAsia="en-US" w:bidi="ar-SA"/>
      </w:rPr>
    </w:lvl>
    <w:lvl w:ilvl="2" w:tplc="B3A4240E">
      <w:numFmt w:val="bullet"/>
      <w:lvlText w:val="•"/>
      <w:lvlJc w:val="left"/>
      <w:pPr>
        <w:ind w:left="1580" w:hanging="360"/>
      </w:pPr>
      <w:rPr>
        <w:rFonts w:hint="default"/>
        <w:lang w:val="en-US" w:eastAsia="en-US" w:bidi="ar-SA"/>
      </w:rPr>
    </w:lvl>
    <w:lvl w:ilvl="3" w:tplc="850A55B2">
      <w:numFmt w:val="bullet"/>
      <w:lvlText w:val="•"/>
      <w:lvlJc w:val="left"/>
      <w:pPr>
        <w:ind w:left="1960" w:hanging="360"/>
      </w:pPr>
      <w:rPr>
        <w:rFonts w:hint="default"/>
        <w:lang w:val="en-US" w:eastAsia="en-US" w:bidi="ar-SA"/>
      </w:rPr>
    </w:lvl>
    <w:lvl w:ilvl="4" w:tplc="FB4AED72">
      <w:numFmt w:val="bullet"/>
      <w:lvlText w:val="•"/>
      <w:lvlJc w:val="left"/>
      <w:pPr>
        <w:ind w:left="2340" w:hanging="360"/>
      </w:pPr>
      <w:rPr>
        <w:rFonts w:hint="default"/>
        <w:lang w:val="en-US" w:eastAsia="en-US" w:bidi="ar-SA"/>
      </w:rPr>
    </w:lvl>
    <w:lvl w:ilvl="5" w:tplc="ED94E840">
      <w:numFmt w:val="bullet"/>
      <w:lvlText w:val="•"/>
      <w:lvlJc w:val="left"/>
      <w:pPr>
        <w:ind w:left="2721" w:hanging="360"/>
      </w:pPr>
      <w:rPr>
        <w:rFonts w:hint="default"/>
        <w:lang w:val="en-US" w:eastAsia="en-US" w:bidi="ar-SA"/>
      </w:rPr>
    </w:lvl>
    <w:lvl w:ilvl="6" w:tplc="7BD05D94">
      <w:numFmt w:val="bullet"/>
      <w:lvlText w:val="•"/>
      <w:lvlJc w:val="left"/>
      <w:pPr>
        <w:ind w:left="3101" w:hanging="360"/>
      </w:pPr>
      <w:rPr>
        <w:rFonts w:hint="default"/>
        <w:lang w:val="en-US" w:eastAsia="en-US" w:bidi="ar-SA"/>
      </w:rPr>
    </w:lvl>
    <w:lvl w:ilvl="7" w:tplc="4FB8C15C">
      <w:numFmt w:val="bullet"/>
      <w:lvlText w:val="•"/>
      <w:lvlJc w:val="left"/>
      <w:pPr>
        <w:ind w:left="3481" w:hanging="360"/>
      </w:pPr>
      <w:rPr>
        <w:rFonts w:hint="default"/>
        <w:lang w:val="en-US" w:eastAsia="en-US" w:bidi="ar-SA"/>
      </w:rPr>
    </w:lvl>
    <w:lvl w:ilvl="8" w:tplc="90742494">
      <w:numFmt w:val="bullet"/>
      <w:lvlText w:val="•"/>
      <w:lvlJc w:val="left"/>
      <w:pPr>
        <w:ind w:left="3861" w:hanging="360"/>
      </w:pPr>
      <w:rPr>
        <w:rFonts w:hint="default"/>
        <w:lang w:val="en-US" w:eastAsia="en-US" w:bidi="ar-SA"/>
      </w:rPr>
    </w:lvl>
  </w:abstractNum>
  <w:abstractNum w:abstractNumId="13" w15:restartNumberingAfterBreak="0">
    <w:nsid w:val="537C72A0"/>
    <w:multiLevelType w:val="hybridMultilevel"/>
    <w:tmpl w:val="4BC2A6D6"/>
    <w:lvl w:ilvl="0" w:tplc="08CA8F32">
      <w:numFmt w:val="bullet"/>
      <w:lvlText w:val="■"/>
      <w:lvlJc w:val="left"/>
      <w:pPr>
        <w:ind w:left="829" w:hanging="360"/>
      </w:pPr>
      <w:rPr>
        <w:rFonts w:ascii="Arial" w:eastAsia="Arial" w:hAnsi="Arial" w:cs="Arial" w:hint="default"/>
        <w:b w:val="0"/>
        <w:bCs w:val="0"/>
        <w:i w:val="0"/>
        <w:iCs w:val="0"/>
        <w:w w:val="76"/>
        <w:sz w:val="20"/>
        <w:szCs w:val="20"/>
        <w:lang w:val="en-US" w:eastAsia="en-US" w:bidi="ar-SA"/>
      </w:rPr>
    </w:lvl>
    <w:lvl w:ilvl="1" w:tplc="EF064032">
      <w:numFmt w:val="bullet"/>
      <w:lvlText w:val="•"/>
      <w:lvlJc w:val="left"/>
      <w:pPr>
        <w:ind w:left="1200" w:hanging="360"/>
      </w:pPr>
      <w:rPr>
        <w:rFonts w:hint="default"/>
        <w:lang w:val="en-US" w:eastAsia="en-US" w:bidi="ar-SA"/>
      </w:rPr>
    </w:lvl>
    <w:lvl w:ilvl="2" w:tplc="4C8892F0">
      <w:numFmt w:val="bullet"/>
      <w:lvlText w:val="•"/>
      <w:lvlJc w:val="left"/>
      <w:pPr>
        <w:ind w:left="1580" w:hanging="360"/>
      </w:pPr>
      <w:rPr>
        <w:rFonts w:hint="default"/>
        <w:lang w:val="en-US" w:eastAsia="en-US" w:bidi="ar-SA"/>
      </w:rPr>
    </w:lvl>
    <w:lvl w:ilvl="3" w:tplc="A44C7AA4">
      <w:numFmt w:val="bullet"/>
      <w:lvlText w:val="•"/>
      <w:lvlJc w:val="left"/>
      <w:pPr>
        <w:ind w:left="1960" w:hanging="360"/>
      </w:pPr>
      <w:rPr>
        <w:rFonts w:hint="default"/>
        <w:lang w:val="en-US" w:eastAsia="en-US" w:bidi="ar-SA"/>
      </w:rPr>
    </w:lvl>
    <w:lvl w:ilvl="4" w:tplc="6DBC22FE">
      <w:numFmt w:val="bullet"/>
      <w:lvlText w:val="•"/>
      <w:lvlJc w:val="left"/>
      <w:pPr>
        <w:ind w:left="2340" w:hanging="360"/>
      </w:pPr>
      <w:rPr>
        <w:rFonts w:hint="default"/>
        <w:lang w:val="en-US" w:eastAsia="en-US" w:bidi="ar-SA"/>
      </w:rPr>
    </w:lvl>
    <w:lvl w:ilvl="5" w:tplc="BAB65EDA">
      <w:numFmt w:val="bullet"/>
      <w:lvlText w:val="•"/>
      <w:lvlJc w:val="left"/>
      <w:pPr>
        <w:ind w:left="2721" w:hanging="360"/>
      </w:pPr>
      <w:rPr>
        <w:rFonts w:hint="default"/>
        <w:lang w:val="en-US" w:eastAsia="en-US" w:bidi="ar-SA"/>
      </w:rPr>
    </w:lvl>
    <w:lvl w:ilvl="6" w:tplc="519C55BE">
      <w:numFmt w:val="bullet"/>
      <w:lvlText w:val="•"/>
      <w:lvlJc w:val="left"/>
      <w:pPr>
        <w:ind w:left="3101" w:hanging="360"/>
      </w:pPr>
      <w:rPr>
        <w:rFonts w:hint="default"/>
        <w:lang w:val="en-US" w:eastAsia="en-US" w:bidi="ar-SA"/>
      </w:rPr>
    </w:lvl>
    <w:lvl w:ilvl="7" w:tplc="AB16D9BE">
      <w:numFmt w:val="bullet"/>
      <w:lvlText w:val="•"/>
      <w:lvlJc w:val="left"/>
      <w:pPr>
        <w:ind w:left="3481" w:hanging="360"/>
      </w:pPr>
      <w:rPr>
        <w:rFonts w:hint="default"/>
        <w:lang w:val="en-US" w:eastAsia="en-US" w:bidi="ar-SA"/>
      </w:rPr>
    </w:lvl>
    <w:lvl w:ilvl="8" w:tplc="CB5C2D40">
      <w:numFmt w:val="bullet"/>
      <w:lvlText w:val="•"/>
      <w:lvlJc w:val="left"/>
      <w:pPr>
        <w:ind w:left="3861" w:hanging="360"/>
      </w:pPr>
      <w:rPr>
        <w:rFonts w:hint="default"/>
        <w:lang w:val="en-US" w:eastAsia="en-US" w:bidi="ar-SA"/>
      </w:rPr>
    </w:lvl>
  </w:abstractNum>
  <w:abstractNum w:abstractNumId="14" w15:restartNumberingAfterBreak="0">
    <w:nsid w:val="53AA648F"/>
    <w:multiLevelType w:val="hybridMultilevel"/>
    <w:tmpl w:val="F65A6AB4"/>
    <w:lvl w:ilvl="0" w:tplc="1D0240CA">
      <w:numFmt w:val="bullet"/>
      <w:lvlText w:val="■"/>
      <w:lvlJc w:val="left"/>
      <w:pPr>
        <w:ind w:left="831" w:hanging="360"/>
      </w:pPr>
      <w:rPr>
        <w:rFonts w:ascii="Arial" w:eastAsia="Arial" w:hAnsi="Arial" w:cs="Arial" w:hint="default"/>
        <w:w w:val="75"/>
        <w:lang w:val="en-US" w:eastAsia="en-US" w:bidi="ar-SA"/>
      </w:rPr>
    </w:lvl>
    <w:lvl w:ilvl="1" w:tplc="0A08409A">
      <w:numFmt w:val="bullet"/>
      <w:lvlText w:val="•"/>
      <w:lvlJc w:val="left"/>
      <w:pPr>
        <w:ind w:left="1268" w:hanging="360"/>
      </w:pPr>
      <w:rPr>
        <w:rFonts w:hint="default"/>
        <w:lang w:val="en-US" w:eastAsia="en-US" w:bidi="ar-SA"/>
      </w:rPr>
    </w:lvl>
    <w:lvl w:ilvl="2" w:tplc="C39A769A">
      <w:numFmt w:val="bullet"/>
      <w:lvlText w:val="•"/>
      <w:lvlJc w:val="left"/>
      <w:pPr>
        <w:ind w:left="1696" w:hanging="360"/>
      </w:pPr>
      <w:rPr>
        <w:rFonts w:hint="default"/>
        <w:lang w:val="en-US" w:eastAsia="en-US" w:bidi="ar-SA"/>
      </w:rPr>
    </w:lvl>
    <w:lvl w:ilvl="3" w:tplc="50C2B46C">
      <w:numFmt w:val="bullet"/>
      <w:lvlText w:val="•"/>
      <w:lvlJc w:val="left"/>
      <w:pPr>
        <w:ind w:left="2124" w:hanging="360"/>
      </w:pPr>
      <w:rPr>
        <w:rFonts w:hint="default"/>
        <w:lang w:val="en-US" w:eastAsia="en-US" w:bidi="ar-SA"/>
      </w:rPr>
    </w:lvl>
    <w:lvl w:ilvl="4" w:tplc="3398D49A">
      <w:numFmt w:val="bullet"/>
      <w:lvlText w:val="•"/>
      <w:lvlJc w:val="left"/>
      <w:pPr>
        <w:ind w:left="2552" w:hanging="360"/>
      </w:pPr>
      <w:rPr>
        <w:rFonts w:hint="default"/>
        <w:lang w:val="en-US" w:eastAsia="en-US" w:bidi="ar-SA"/>
      </w:rPr>
    </w:lvl>
    <w:lvl w:ilvl="5" w:tplc="B15A6D32">
      <w:numFmt w:val="bullet"/>
      <w:lvlText w:val="•"/>
      <w:lvlJc w:val="left"/>
      <w:pPr>
        <w:ind w:left="2980" w:hanging="360"/>
      </w:pPr>
      <w:rPr>
        <w:rFonts w:hint="default"/>
        <w:lang w:val="en-US" w:eastAsia="en-US" w:bidi="ar-SA"/>
      </w:rPr>
    </w:lvl>
    <w:lvl w:ilvl="6" w:tplc="7592CF46">
      <w:numFmt w:val="bullet"/>
      <w:lvlText w:val="•"/>
      <w:lvlJc w:val="left"/>
      <w:pPr>
        <w:ind w:left="3408" w:hanging="360"/>
      </w:pPr>
      <w:rPr>
        <w:rFonts w:hint="default"/>
        <w:lang w:val="en-US" w:eastAsia="en-US" w:bidi="ar-SA"/>
      </w:rPr>
    </w:lvl>
    <w:lvl w:ilvl="7" w:tplc="439071AA">
      <w:numFmt w:val="bullet"/>
      <w:lvlText w:val="•"/>
      <w:lvlJc w:val="left"/>
      <w:pPr>
        <w:ind w:left="3836" w:hanging="360"/>
      </w:pPr>
      <w:rPr>
        <w:rFonts w:hint="default"/>
        <w:lang w:val="en-US" w:eastAsia="en-US" w:bidi="ar-SA"/>
      </w:rPr>
    </w:lvl>
    <w:lvl w:ilvl="8" w:tplc="EF2055DA">
      <w:numFmt w:val="bullet"/>
      <w:lvlText w:val="•"/>
      <w:lvlJc w:val="left"/>
      <w:pPr>
        <w:ind w:left="4264" w:hanging="360"/>
      </w:pPr>
      <w:rPr>
        <w:rFonts w:hint="default"/>
        <w:lang w:val="en-US" w:eastAsia="en-US" w:bidi="ar-SA"/>
      </w:rPr>
    </w:lvl>
  </w:abstractNum>
  <w:abstractNum w:abstractNumId="15" w15:restartNumberingAfterBreak="0">
    <w:nsid w:val="545F07DD"/>
    <w:multiLevelType w:val="multilevel"/>
    <w:tmpl w:val="B0C0515E"/>
    <w:lvl w:ilvl="0">
      <w:start w:val="1"/>
      <w:numFmt w:val="upperRoman"/>
      <w:lvlText w:val="%1"/>
      <w:lvlJc w:val="left"/>
      <w:pPr>
        <w:ind w:left="242" w:hanging="436"/>
        <w:jc w:val="left"/>
      </w:pPr>
      <w:rPr>
        <w:rFonts w:hint="default"/>
        <w:lang w:val="en-US" w:eastAsia="en-US" w:bidi="ar-SA"/>
      </w:rPr>
    </w:lvl>
    <w:lvl w:ilvl="1">
      <w:start w:val="3"/>
      <w:numFmt w:val="decimal"/>
      <w:lvlText w:val="%1.%2."/>
      <w:lvlJc w:val="left"/>
      <w:pPr>
        <w:ind w:left="242" w:hanging="436"/>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160" w:hanging="436"/>
      </w:pPr>
      <w:rPr>
        <w:rFonts w:hint="default"/>
        <w:lang w:val="en-US" w:eastAsia="en-US" w:bidi="ar-SA"/>
      </w:rPr>
    </w:lvl>
    <w:lvl w:ilvl="3">
      <w:numFmt w:val="bullet"/>
      <w:lvlText w:val="•"/>
      <w:lvlJc w:val="left"/>
      <w:pPr>
        <w:ind w:left="3120" w:hanging="436"/>
      </w:pPr>
      <w:rPr>
        <w:rFonts w:hint="default"/>
        <w:lang w:val="en-US" w:eastAsia="en-US" w:bidi="ar-SA"/>
      </w:rPr>
    </w:lvl>
    <w:lvl w:ilvl="4">
      <w:numFmt w:val="bullet"/>
      <w:lvlText w:val="•"/>
      <w:lvlJc w:val="left"/>
      <w:pPr>
        <w:ind w:left="4080" w:hanging="436"/>
      </w:pPr>
      <w:rPr>
        <w:rFonts w:hint="default"/>
        <w:lang w:val="en-US" w:eastAsia="en-US" w:bidi="ar-SA"/>
      </w:rPr>
    </w:lvl>
    <w:lvl w:ilvl="5">
      <w:numFmt w:val="bullet"/>
      <w:lvlText w:val="•"/>
      <w:lvlJc w:val="left"/>
      <w:pPr>
        <w:ind w:left="5040" w:hanging="436"/>
      </w:pPr>
      <w:rPr>
        <w:rFonts w:hint="default"/>
        <w:lang w:val="en-US" w:eastAsia="en-US" w:bidi="ar-SA"/>
      </w:rPr>
    </w:lvl>
    <w:lvl w:ilvl="6">
      <w:numFmt w:val="bullet"/>
      <w:lvlText w:val="•"/>
      <w:lvlJc w:val="left"/>
      <w:pPr>
        <w:ind w:left="6000" w:hanging="436"/>
      </w:pPr>
      <w:rPr>
        <w:rFonts w:hint="default"/>
        <w:lang w:val="en-US" w:eastAsia="en-US" w:bidi="ar-SA"/>
      </w:rPr>
    </w:lvl>
    <w:lvl w:ilvl="7">
      <w:numFmt w:val="bullet"/>
      <w:lvlText w:val="•"/>
      <w:lvlJc w:val="left"/>
      <w:pPr>
        <w:ind w:left="6960" w:hanging="436"/>
      </w:pPr>
      <w:rPr>
        <w:rFonts w:hint="default"/>
        <w:lang w:val="en-US" w:eastAsia="en-US" w:bidi="ar-SA"/>
      </w:rPr>
    </w:lvl>
    <w:lvl w:ilvl="8">
      <w:numFmt w:val="bullet"/>
      <w:lvlText w:val="•"/>
      <w:lvlJc w:val="left"/>
      <w:pPr>
        <w:ind w:left="7920" w:hanging="436"/>
      </w:pPr>
      <w:rPr>
        <w:rFonts w:hint="default"/>
        <w:lang w:val="en-US" w:eastAsia="en-US" w:bidi="ar-SA"/>
      </w:rPr>
    </w:lvl>
  </w:abstractNum>
  <w:abstractNum w:abstractNumId="16" w15:restartNumberingAfterBreak="0">
    <w:nsid w:val="5D02641B"/>
    <w:multiLevelType w:val="hybridMultilevel"/>
    <w:tmpl w:val="565EDF6A"/>
    <w:lvl w:ilvl="0" w:tplc="7E1A46FC">
      <w:numFmt w:val="bullet"/>
      <w:lvlText w:val="■"/>
      <w:lvlJc w:val="left"/>
      <w:pPr>
        <w:ind w:left="829" w:hanging="360"/>
      </w:pPr>
      <w:rPr>
        <w:rFonts w:ascii="Arial" w:eastAsia="Arial" w:hAnsi="Arial" w:cs="Arial" w:hint="default"/>
        <w:b w:val="0"/>
        <w:bCs w:val="0"/>
        <w:i w:val="0"/>
        <w:iCs w:val="0"/>
        <w:w w:val="76"/>
        <w:sz w:val="20"/>
        <w:szCs w:val="20"/>
        <w:lang w:val="en-US" w:eastAsia="en-US" w:bidi="ar-SA"/>
      </w:rPr>
    </w:lvl>
    <w:lvl w:ilvl="1" w:tplc="813C6E08">
      <w:numFmt w:val="bullet"/>
      <w:lvlText w:val="•"/>
      <w:lvlJc w:val="left"/>
      <w:pPr>
        <w:ind w:left="1200" w:hanging="360"/>
      </w:pPr>
      <w:rPr>
        <w:rFonts w:hint="default"/>
        <w:lang w:val="en-US" w:eastAsia="en-US" w:bidi="ar-SA"/>
      </w:rPr>
    </w:lvl>
    <w:lvl w:ilvl="2" w:tplc="AC560AF4">
      <w:numFmt w:val="bullet"/>
      <w:lvlText w:val="•"/>
      <w:lvlJc w:val="left"/>
      <w:pPr>
        <w:ind w:left="1580" w:hanging="360"/>
      </w:pPr>
      <w:rPr>
        <w:rFonts w:hint="default"/>
        <w:lang w:val="en-US" w:eastAsia="en-US" w:bidi="ar-SA"/>
      </w:rPr>
    </w:lvl>
    <w:lvl w:ilvl="3" w:tplc="B0E4929E">
      <w:numFmt w:val="bullet"/>
      <w:lvlText w:val="•"/>
      <w:lvlJc w:val="left"/>
      <w:pPr>
        <w:ind w:left="1960" w:hanging="360"/>
      </w:pPr>
      <w:rPr>
        <w:rFonts w:hint="default"/>
        <w:lang w:val="en-US" w:eastAsia="en-US" w:bidi="ar-SA"/>
      </w:rPr>
    </w:lvl>
    <w:lvl w:ilvl="4" w:tplc="490CDE82">
      <w:numFmt w:val="bullet"/>
      <w:lvlText w:val="•"/>
      <w:lvlJc w:val="left"/>
      <w:pPr>
        <w:ind w:left="2340" w:hanging="360"/>
      </w:pPr>
      <w:rPr>
        <w:rFonts w:hint="default"/>
        <w:lang w:val="en-US" w:eastAsia="en-US" w:bidi="ar-SA"/>
      </w:rPr>
    </w:lvl>
    <w:lvl w:ilvl="5" w:tplc="E2AEAB48">
      <w:numFmt w:val="bullet"/>
      <w:lvlText w:val="•"/>
      <w:lvlJc w:val="left"/>
      <w:pPr>
        <w:ind w:left="2721" w:hanging="360"/>
      </w:pPr>
      <w:rPr>
        <w:rFonts w:hint="default"/>
        <w:lang w:val="en-US" w:eastAsia="en-US" w:bidi="ar-SA"/>
      </w:rPr>
    </w:lvl>
    <w:lvl w:ilvl="6" w:tplc="9578A5EE">
      <w:numFmt w:val="bullet"/>
      <w:lvlText w:val="•"/>
      <w:lvlJc w:val="left"/>
      <w:pPr>
        <w:ind w:left="3101" w:hanging="360"/>
      </w:pPr>
      <w:rPr>
        <w:rFonts w:hint="default"/>
        <w:lang w:val="en-US" w:eastAsia="en-US" w:bidi="ar-SA"/>
      </w:rPr>
    </w:lvl>
    <w:lvl w:ilvl="7" w:tplc="2E06179E">
      <w:numFmt w:val="bullet"/>
      <w:lvlText w:val="•"/>
      <w:lvlJc w:val="left"/>
      <w:pPr>
        <w:ind w:left="3481" w:hanging="360"/>
      </w:pPr>
      <w:rPr>
        <w:rFonts w:hint="default"/>
        <w:lang w:val="en-US" w:eastAsia="en-US" w:bidi="ar-SA"/>
      </w:rPr>
    </w:lvl>
    <w:lvl w:ilvl="8" w:tplc="49E4346C">
      <w:numFmt w:val="bullet"/>
      <w:lvlText w:val="•"/>
      <w:lvlJc w:val="left"/>
      <w:pPr>
        <w:ind w:left="3861" w:hanging="360"/>
      </w:pPr>
      <w:rPr>
        <w:rFonts w:hint="default"/>
        <w:lang w:val="en-US" w:eastAsia="en-US" w:bidi="ar-SA"/>
      </w:rPr>
    </w:lvl>
  </w:abstractNum>
  <w:abstractNum w:abstractNumId="17" w15:restartNumberingAfterBreak="0">
    <w:nsid w:val="608F220C"/>
    <w:multiLevelType w:val="hybridMultilevel"/>
    <w:tmpl w:val="CFCC6084"/>
    <w:lvl w:ilvl="0" w:tplc="329A8F40">
      <w:numFmt w:val="bullet"/>
      <w:lvlText w:val="■"/>
      <w:lvlJc w:val="left"/>
      <w:pPr>
        <w:ind w:left="831" w:hanging="360"/>
      </w:pPr>
      <w:rPr>
        <w:rFonts w:ascii="Arial" w:eastAsia="Arial" w:hAnsi="Arial" w:cs="Arial" w:hint="default"/>
        <w:b w:val="0"/>
        <w:bCs w:val="0"/>
        <w:i w:val="0"/>
        <w:iCs w:val="0"/>
        <w:w w:val="76"/>
        <w:sz w:val="20"/>
        <w:szCs w:val="20"/>
        <w:lang w:val="en-US" w:eastAsia="en-US" w:bidi="ar-SA"/>
      </w:rPr>
    </w:lvl>
    <w:lvl w:ilvl="1" w:tplc="0F56A300">
      <w:numFmt w:val="bullet"/>
      <w:lvlText w:val="•"/>
      <w:lvlJc w:val="left"/>
      <w:pPr>
        <w:ind w:left="1268" w:hanging="360"/>
      </w:pPr>
      <w:rPr>
        <w:rFonts w:hint="default"/>
        <w:lang w:val="en-US" w:eastAsia="en-US" w:bidi="ar-SA"/>
      </w:rPr>
    </w:lvl>
    <w:lvl w:ilvl="2" w:tplc="A9BE5FDC">
      <w:numFmt w:val="bullet"/>
      <w:lvlText w:val="•"/>
      <w:lvlJc w:val="left"/>
      <w:pPr>
        <w:ind w:left="1696" w:hanging="360"/>
      </w:pPr>
      <w:rPr>
        <w:rFonts w:hint="default"/>
        <w:lang w:val="en-US" w:eastAsia="en-US" w:bidi="ar-SA"/>
      </w:rPr>
    </w:lvl>
    <w:lvl w:ilvl="3" w:tplc="FC7809CC">
      <w:numFmt w:val="bullet"/>
      <w:lvlText w:val="•"/>
      <w:lvlJc w:val="left"/>
      <w:pPr>
        <w:ind w:left="2124" w:hanging="360"/>
      </w:pPr>
      <w:rPr>
        <w:rFonts w:hint="default"/>
        <w:lang w:val="en-US" w:eastAsia="en-US" w:bidi="ar-SA"/>
      </w:rPr>
    </w:lvl>
    <w:lvl w:ilvl="4" w:tplc="572C9B46">
      <w:numFmt w:val="bullet"/>
      <w:lvlText w:val="•"/>
      <w:lvlJc w:val="left"/>
      <w:pPr>
        <w:ind w:left="2552" w:hanging="360"/>
      </w:pPr>
      <w:rPr>
        <w:rFonts w:hint="default"/>
        <w:lang w:val="en-US" w:eastAsia="en-US" w:bidi="ar-SA"/>
      </w:rPr>
    </w:lvl>
    <w:lvl w:ilvl="5" w:tplc="4E2ED01A">
      <w:numFmt w:val="bullet"/>
      <w:lvlText w:val="•"/>
      <w:lvlJc w:val="left"/>
      <w:pPr>
        <w:ind w:left="2980" w:hanging="360"/>
      </w:pPr>
      <w:rPr>
        <w:rFonts w:hint="default"/>
        <w:lang w:val="en-US" w:eastAsia="en-US" w:bidi="ar-SA"/>
      </w:rPr>
    </w:lvl>
    <w:lvl w:ilvl="6" w:tplc="F118A558">
      <w:numFmt w:val="bullet"/>
      <w:lvlText w:val="•"/>
      <w:lvlJc w:val="left"/>
      <w:pPr>
        <w:ind w:left="3408" w:hanging="360"/>
      </w:pPr>
      <w:rPr>
        <w:rFonts w:hint="default"/>
        <w:lang w:val="en-US" w:eastAsia="en-US" w:bidi="ar-SA"/>
      </w:rPr>
    </w:lvl>
    <w:lvl w:ilvl="7" w:tplc="AF2EF3F4">
      <w:numFmt w:val="bullet"/>
      <w:lvlText w:val="•"/>
      <w:lvlJc w:val="left"/>
      <w:pPr>
        <w:ind w:left="3836" w:hanging="360"/>
      </w:pPr>
      <w:rPr>
        <w:rFonts w:hint="default"/>
        <w:lang w:val="en-US" w:eastAsia="en-US" w:bidi="ar-SA"/>
      </w:rPr>
    </w:lvl>
    <w:lvl w:ilvl="8" w:tplc="94BEA9F8">
      <w:numFmt w:val="bullet"/>
      <w:lvlText w:val="•"/>
      <w:lvlJc w:val="left"/>
      <w:pPr>
        <w:ind w:left="4264" w:hanging="360"/>
      </w:pPr>
      <w:rPr>
        <w:rFonts w:hint="default"/>
        <w:lang w:val="en-US" w:eastAsia="en-US" w:bidi="ar-SA"/>
      </w:rPr>
    </w:lvl>
  </w:abstractNum>
  <w:abstractNum w:abstractNumId="18" w15:restartNumberingAfterBreak="0">
    <w:nsid w:val="6D3441C5"/>
    <w:multiLevelType w:val="hybridMultilevel"/>
    <w:tmpl w:val="C1B248A8"/>
    <w:lvl w:ilvl="0" w:tplc="D5A4B2E0">
      <w:numFmt w:val="bullet"/>
      <w:lvlText w:val="■"/>
      <w:lvlJc w:val="left"/>
      <w:pPr>
        <w:ind w:left="831" w:hanging="360"/>
      </w:pPr>
      <w:rPr>
        <w:rFonts w:ascii="Arial" w:eastAsia="Arial" w:hAnsi="Arial" w:cs="Arial" w:hint="default"/>
        <w:w w:val="75"/>
        <w:lang w:val="en-US" w:eastAsia="en-US" w:bidi="ar-SA"/>
      </w:rPr>
    </w:lvl>
    <w:lvl w:ilvl="1" w:tplc="CFF6AD00">
      <w:numFmt w:val="bullet"/>
      <w:lvlText w:val="•"/>
      <w:lvlJc w:val="left"/>
      <w:pPr>
        <w:ind w:left="1268" w:hanging="360"/>
      </w:pPr>
      <w:rPr>
        <w:rFonts w:hint="default"/>
        <w:lang w:val="en-US" w:eastAsia="en-US" w:bidi="ar-SA"/>
      </w:rPr>
    </w:lvl>
    <w:lvl w:ilvl="2" w:tplc="64F0E86A">
      <w:numFmt w:val="bullet"/>
      <w:lvlText w:val="•"/>
      <w:lvlJc w:val="left"/>
      <w:pPr>
        <w:ind w:left="1696" w:hanging="360"/>
      </w:pPr>
      <w:rPr>
        <w:rFonts w:hint="default"/>
        <w:lang w:val="en-US" w:eastAsia="en-US" w:bidi="ar-SA"/>
      </w:rPr>
    </w:lvl>
    <w:lvl w:ilvl="3" w:tplc="D62A9BD0">
      <w:numFmt w:val="bullet"/>
      <w:lvlText w:val="•"/>
      <w:lvlJc w:val="left"/>
      <w:pPr>
        <w:ind w:left="2124" w:hanging="360"/>
      </w:pPr>
      <w:rPr>
        <w:rFonts w:hint="default"/>
        <w:lang w:val="en-US" w:eastAsia="en-US" w:bidi="ar-SA"/>
      </w:rPr>
    </w:lvl>
    <w:lvl w:ilvl="4" w:tplc="FBFA4E40">
      <w:numFmt w:val="bullet"/>
      <w:lvlText w:val="•"/>
      <w:lvlJc w:val="left"/>
      <w:pPr>
        <w:ind w:left="2552" w:hanging="360"/>
      </w:pPr>
      <w:rPr>
        <w:rFonts w:hint="default"/>
        <w:lang w:val="en-US" w:eastAsia="en-US" w:bidi="ar-SA"/>
      </w:rPr>
    </w:lvl>
    <w:lvl w:ilvl="5" w:tplc="6BEE03DC">
      <w:numFmt w:val="bullet"/>
      <w:lvlText w:val="•"/>
      <w:lvlJc w:val="left"/>
      <w:pPr>
        <w:ind w:left="2980" w:hanging="360"/>
      </w:pPr>
      <w:rPr>
        <w:rFonts w:hint="default"/>
        <w:lang w:val="en-US" w:eastAsia="en-US" w:bidi="ar-SA"/>
      </w:rPr>
    </w:lvl>
    <w:lvl w:ilvl="6" w:tplc="71843800">
      <w:numFmt w:val="bullet"/>
      <w:lvlText w:val="•"/>
      <w:lvlJc w:val="left"/>
      <w:pPr>
        <w:ind w:left="3408" w:hanging="360"/>
      </w:pPr>
      <w:rPr>
        <w:rFonts w:hint="default"/>
        <w:lang w:val="en-US" w:eastAsia="en-US" w:bidi="ar-SA"/>
      </w:rPr>
    </w:lvl>
    <w:lvl w:ilvl="7" w:tplc="CC1E2022">
      <w:numFmt w:val="bullet"/>
      <w:lvlText w:val="•"/>
      <w:lvlJc w:val="left"/>
      <w:pPr>
        <w:ind w:left="3836" w:hanging="360"/>
      </w:pPr>
      <w:rPr>
        <w:rFonts w:hint="default"/>
        <w:lang w:val="en-US" w:eastAsia="en-US" w:bidi="ar-SA"/>
      </w:rPr>
    </w:lvl>
    <w:lvl w:ilvl="8" w:tplc="3BB2798E">
      <w:numFmt w:val="bullet"/>
      <w:lvlText w:val="•"/>
      <w:lvlJc w:val="left"/>
      <w:pPr>
        <w:ind w:left="4264" w:hanging="360"/>
      </w:pPr>
      <w:rPr>
        <w:rFonts w:hint="default"/>
        <w:lang w:val="en-US" w:eastAsia="en-US" w:bidi="ar-SA"/>
      </w:rPr>
    </w:lvl>
  </w:abstractNum>
  <w:abstractNum w:abstractNumId="19" w15:restartNumberingAfterBreak="0">
    <w:nsid w:val="6DFE7D0A"/>
    <w:multiLevelType w:val="hybridMultilevel"/>
    <w:tmpl w:val="71DC60BA"/>
    <w:lvl w:ilvl="0" w:tplc="537AE690">
      <w:numFmt w:val="bullet"/>
      <w:lvlText w:val="■"/>
      <w:lvlJc w:val="left"/>
      <w:pPr>
        <w:ind w:left="831" w:hanging="360"/>
      </w:pPr>
      <w:rPr>
        <w:rFonts w:ascii="Arial" w:eastAsia="Arial" w:hAnsi="Arial" w:cs="Arial" w:hint="default"/>
        <w:b w:val="0"/>
        <w:bCs w:val="0"/>
        <w:i w:val="0"/>
        <w:iCs w:val="0"/>
        <w:w w:val="76"/>
        <w:sz w:val="20"/>
        <w:szCs w:val="20"/>
        <w:lang w:val="en-US" w:eastAsia="en-US" w:bidi="ar-SA"/>
      </w:rPr>
    </w:lvl>
    <w:lvl w:ilvl="1" w:tplc="DE68BE90">
      <w:numFmt w:val="bullet"/>
      <w:lvlText w:val="•"/>
      <w:lvlJc w:val="left"/>
      <w:pPr>
        <w:ind w:left="1268" w:hanging="360"/>
      </w:pPr>
      <w:rPr>
        <w:rFonts w:hint="default"/>
        <w:lang w:val="en-US" w:eastAsia="en-US" w:bidi="ar-SA"/>
      </w:rPr>
    </w:lvl>
    <w:lvl w:ilvl="2" w:tplc="542692B2">
      <w:numFmt w:val="bullet"/>
      <w:lvlText w:val="•"/>
      <w:lvlJc w:val="left"/>
      <w:pPr>
        <w:ind w:left="1696" w:hanging="360"/>
      </w:pPr>
      <w:rPr>
        <w:rFonts w:hint="default"/>
        <w:lang w:val="en-US" w:eastAsia="en-US" w:bidi="ar-SA"/>
      </w:rPr>
    </w:lvl>
    <w:lvl w:ilvl="3" w:tplc="3A08C292">
      <w:numFmt w:val="bullet"/>
      <w:lvlText w:val="•"/>
      <w:lvlJc w:val="left"/>
      <w:pPr>
        <w:ind w:left="2124" w:hanging="360"/>
      </w:pPr>
      <w:rPr>
        <w:rFonts w:hint="default"/>
        <w:lang w:val="en-US" w:eastAsia="en-US" w:bidi="ar-SA"/>
      </w:rPr>
    </w:lvl>
    <w:lvl w:ilvl="4" w:tplc="106ECF54">
      <w:numFmt w:val="bullet"/>
      <w:lvlText w:val="•"/>
      <w:lvlJc w:val="left"/>
      <w:pPr>
        <w:ind w:left="2552" w:hanging="360"/>
      </w:pPr>
      <w:rPr>
        <w:rFonts w:hint="default"/>
        <w:lang w:val="en-US" w:eastAsia="en-US" w:bidi="ar-SA"/>
      </w:rPr>
    </w:lvl>
    <w:lvl w:ilvl="5" w:tplc="8490F08A">
      <w:numFmt w:val="bullet"/>
      <w:lvlText w:val="•"/>
      <w:lvlJc w:val="left"/>
      <w:pPr>
        <w:ind w:left="2980" w:hanging="360"/>
      </w:pPr>
      <w:rPr>
        <w:rFonts w:hint="default"/>
        <w:lang w:val="en-US" w:eastAsia="en-US" w:bidi="ar-SA"/>
      </w:rPr>
    </w:lvl>
    <w:lvl w:ilvl="6" w:tplc="853A81D2">
      <w:numFmt w:val="bullet"/>
      <w:lvlText w:val="•"/>
      <w:lvlJc w:val="left"/>
      <w:pPr>
        <w:ind w:left="3408" w:hanging="360"/>
      </w:pPr>
      <w:rPr>
        <w:rFonts w:hint="default"/>
        <w:lang w:val="en-US" w:eastAsia="en-US" w:bidi="ar-SA"/>
      </w:rPr>
    </w:lvl>
    <w:lvl w:ilvl="7" w:tplc="CF5CAF42">
      <w:numFmt w:val="bullet"/>
      <w:lvlText w:val="•"/>
      <w:lvlJc w:val="left"/>
      <w:pPr>
        <w:ind w:left="3836" w:hanging="360"/>
      </w:pPr>
      <w:rPr>
        <w:rFonts w:hint="default"/>
        <w:lang w:val="en-US" w:eastAsia="en-US" w:bidi="ar-SA"/>
      </w:rPr>
    </w:lvl>
    <w:lvl w:ilvl="8" w:tplc="E85810E8">
      <w:numFmt w:val="bullet"/>
      <w:lvlText w:val="•"/>
      <w:lvlJc w:val="left"/>
      <w:pPr>
        <w:ind w:left="4264" w:hanging="360"/>
      </w:pPr>
      <w:rPr>
        <w:rFonts w:hint="default"/>
        <w:lang w:val="en-US" w:eastAsia="en-US" w:bidi="ar-SA"/>
      </w:rPr>
    </w:lvl>
  </w:abstractNum>
  <w:abstractNum w:abstractNumId="20" w15:restartNumberingAfterBreak="0">
    <w:nsid w:val="7A706840"/>
    <w:multiLevelType w:val="hybridMultilevel"/>
    <w:tmpl w:val="63867D0A"/>
    <w:lvl w:ilvl="0" w:tplc="4CA241AC">
      <w:numFmt w:val="bullet"/>
      <w:lvlText w:val="■"/>
      <w:lvlJc w:val="left"/>
      <w:pPr>
        <w:ind w:left="829" w:hanging="360"/>
      </w:pPr>
      <w:rPr>
        <w:rFonts w:ascii="Arial" w:eastAsia="Arial" w:hAnsi="Arial" w:cs="Arial" w:hint="default"/>
        <w:b w:val="0"/>
        <w:bCs w:val="0"/>
        <w:i w:val="0"/>
        <w:iCs w:val="0"/>
        <w:w w:val="76"/>
        <w:sz w:val="20"/>
        <w:szCs w:val="20"/>
        <w:lang w:val="en-US" w:eastAsia="en-US" w:bidi="ar-SA"/>
      </w:rPr>
    </w:lvl>
    <w:lvl w:ilvl="1" w:tplc="F782B812">
      <w:numFmt w:val="bullet"/>
      <w:lvlText w:val="•"/>
      <w:lvlJc w:val="left"/>
      <w:pPr>
        <w:ind w:left="1200" w:hanging="360"/>
      </w:pPr>
      <w:rPr>
        <w:rFonts w:hint="default"/>
        <w:lang w:val="en-US" w:eastAsia="en-US" w:bidi="ar-SA"/>
      </w:rPr>
    </w:lvl>
    <w:lvl w:ilvl="2" w:tplc="33326C1E">
      <w:numFmt w:val="bullet"/>
      <w:lvlText w:val="•"/>
      <w:lvlJc w:val="left"/>
      <w:pPr>
        <w:ind w:left="1580" w:hanging="360"/>
      </w:pPr>
      <w:rPr>
        <w:rFonts w:hint="default"/>
        <w:lang w:val="en-US" w:eastAsia="en-US" w:bidi="ar-SA"/>
      </w:rPr>
    </w:lvl>
    <w:lvl w:ilvl="3" w:tplc="507AB046">
      <w:numFmt w:val="bullet"/>
      <w:lvlText w:val="•"/>
      <w:lvlJc w:val="left"/>
      <w:pPr>
        <w:ind w:left="1960" w:hanging="360"/>
      </w:pPr>
      <w:rPr>
        <w:rFonts w:hint="default"/>
        <w:lang w:val="en-US" w:eastAsia="en-US" w:bidi="ar-SA"/>
      </w:rPr>
    </w:lvl>
    <w:lvl w:ilvl="4" w:tplc="008E89C4">
      <w:numFmt w:val="bullet"/>
      <w:lvlText w:val="•"/>
      <w:lvlJc w:val="left"/>
      <w:pPr>
        <w:ind w:left="2340" w:hanging="360"/>
      </w:pPr>
      <w:rPr>
        <w:rFonts w:hint="default"/>
        <w:lang w:val="en-US" w:eastAsia="en-US" w:bidi="ar-SA"/>
      </w:rPr>
    </w:lvl>
    <w:lvl w:ilvl="5" w:tplc="C6D8C82E">
      <w:numFmt w:val="bullet"/>
      <w:lvlText w:val="•"/>
      <w:lvlJc w:val="left"/>
      <w:pPr>
        <w:ind w:left="2721" w:hanging="360"/>
      </w:pPr>
      <w:rPr>
        <w:rFonts w:hint="default"/>
        <w:lang w:val="en-US" w:eastAsia="en-US" w:bidi="ar-SA"/>
      </w:rPr>
    </w:lvl>
    <w:lvl w:ilvl="6" w:tplc="1736F334">
      <w:numFmt w:val="bullet"/>
      <w:lvlText w:val="•"/>
      <w:lvlJc w:val="left"/>
      <w:pPr>
        <w:ind w:left="3101" w:hanging="360"/>
      </w:pPr>
      <w:rPr>
        <w:rFonts w:hint="default"/>
        <w:lang w:val="en-US" w:eastAsia="en-US" w:bidi="ar-SA"/>
      </w:rPr>
    </w:lvl>
    <w:lvl w:ilvl="7" w:tplc="9576479E">
      <w:numFmt w:val="bullet"/>
      <w:lvlText w:val="•"/>
      <w:lvlJc w:val="left"/>
      <w:pPr>
        <w:ind w:left="3481" w:hanging="360"/>
      </w:pPr>
      <w:rPr>
        <w:rFonts w:hint="default"/>
        <w:lang w:val="en-US" w:eastAsia="en-US" w:bidi="ar-SA"/>
      </w:rPr>
    </w:lvl>
    <w:lvl w:ilvl="8" w:tplc="F4D2D80A">
      <w:numFmt w:val="bullet"/>
      <w:lvlText w:val="•"/>
      <w:lvlJc w:val="left"/>
      <w:pPr>
        <w:ind w:left="3861" w:hanging="360"/>
      </w:pPr>
      <w:rPr>
        <w:rFonts w:hint="default"/>
        <w:lang w:val="en-US" w:eastAsia="en-US" w:bidi="ar-SA"/>
      </w:rPr>
    </w:lvl>
  </w:abstractNum>
  <w:abstractNum w:abstractNumId="21" w15:restartNumberingAfterBreak="0">
    <w:nsid w:val="7C3268C2"/>
    <w:multiLevelType w:val="hybridMultilevel"/>
    <w:tmpl w:val="54D85F60"/>
    <w:lvl w:ilvl="0" w:tplc="810AF410">
      <w:numFmt w:val="bullet"/>
      <w:lvlText w:val="■"/>
      <w:lvlJc w:val="left"/>
      <w:pPr>
        <w:ind w:left="831" w:hanging="360"/>
      </w:pPr>
      <w:rPr>
        <w:rFonts w:ascii="Arial" w:eastAsia="Arial" w:hAnsi="Arial" w:cs="Arial" w:hint="default"/>
        <w:b w:val="0"/>
        <w:bCs w:val="0"/>
        <w:i w:val="0"/>
        <w:iCs w:val="0"/>
        <w:w w:val="76"/>
        <w:sz w:val="20"/>
        <w:szCs w:val="20"/>
        <w:lang w:val="en-US" w:eastAsia="en-US" w:bidi="ar-SA"/>
      </w:rPr>
    </w:lvl>
    <w:lvl w:ilvl="1" w:tplc="C22A76BA">
      <w:numFmt w:val="bullet"/>
      <w:lvlText w:val="•"/>
      <w:lvlJc w:val="left"/>
      <w:pPr>
        <w:ind w:left="1268" w:hanging="360"/>
      </w:pPr>
      <w:rPr>
        <w:rFonts w:hint="default"/>
        <w:lang w:val="en-US" w:eastAsia="en-US" w:bidi="ar-SA"/>
      </w:rPr>
    </w:lvl>
    <w:lvl w:ilvl="2" w:tplc="1D6879DA">
      <w:numFmt w:val="bullet"/>
      <w:lvlText w:val="•"/>
      <w:lvlJc w:val="left"/>
      <w:pPr>
        <w:ind w:left="1696" w:hanging="360"/>
      </w:pPr>
      <w:rPr>
        <w:rFonts w:hint="default"/>
        <w:lang w:val="en-US" w:eastAsia="en-US" w:bidi="ar-SA"/>
      </w:rPr>
    </w:lvl>
    <w:lvl w:ilvl="3" w:tplc="2DB03AC4">
      <w:numFmt w:val="bullet"/>
      <w:lvlText w:val="•"/>
      <w:lvlJc w:val="left"/>
      <w:pPr>
        <w:ind w:left="2124" w:hanging="360"/>
      </w:pPr>
      <w:rPr>
        <w:rFonts w:hint="default"/>
        <w:lang w:val="en-US" w:eastAsia="en-US" w:bidi="ar-SA"/>
      </w:rPr>
    </w:lvl>
    <w:lvl w:ilvl="4" w:tplc="BE5EC6F6">
      <w:numFmt w:val="bullet"/>
      <w:lvlText w:val="•"/>
      <w:lvlJc w:val="left"/>
      <w:pPr>
        <w:ind w:left="2552" w:hanging="360"/>
      </w:pPr>
      <w:rPr>
        <w:rFonts w:hint="default"/>
        <w:lang w:val="en-US" w:eastAsia="en-US" w:bidi="ar-SA"/>
      </w:rPr>
    </w:lvl>
    <w:lvl w:ilvl="5" w:tplc="4C34C63A">
      <w:numFmt w:val="bullet"/>
      <w:lvlText w:val="•"/>
      <w:lvlJc w:val="left"/>
      <w:pPr>
        <w:ind w:left="2980" w:hanging="360"/>
      </w:pPr>
      <w:rPr>
        <w:rFonts w:hint="default"/>
        <w:lang w:val="en-US" w:eastAsia="en-US" w:bidi="ar-SA"/>
      </w:rPr>
    </w:lvl>
    <w:lvl w:ilvl="6" w:tplc="56BE31C4">
      <w:numFmt w:val="bullet"/>
      <w:lvlText w:val="•"/>
      <w:lvlJc w:val="left"/>
      <w:pPr>
        <w:ind w:left="3408" w:hanging="360"/>
      </w:pPr>
      <w:rPr>
        <w:rFonts w:hint="default"/>
        <w:lang w:val="en-US" w:eastAsia="en-US" w:bidi="ar-SA"/>
      </w:rPr>
    </w:lvl>
    <w:lvl w:ilvl="7" w:tplc="B3BA6480">
      <w:numFmt w:val="bullet"/>
      <w:lvlText w:val="•"/>
      <w:lvlJc w:val="left"/>
      <w:pPr>
        <w:ind w:left="3836" w:hanging="360"/>
      </w:pPr>
      <w:rPr>
        <w:rFonts w:hint="default"/>
        <w:lang w:val="en-US" w:eastAsia="en-US" w:bidi="ar-SA"/>
      </w:rPr>
    </w:lvl>
    <w:lvl w:ilvl="8" w:tplc="0910076A">
      <w:numFmt w:val="bullet"/>
      <w:lvlText w:val="•"/>
      <w:lvlJc w:val="left"/>
      <w:pPr>
        <w:ind w:left="4264" w:hanging="360"/>
      </w:pPr>
      <w:rPr>
        <w:rFonts w:hint="default"/>
        <w:lang w:val="en-US" w:eastAsia="en-US" w:bidi="ar-SA"/>
      </w:rPr>
    </w:lvl>
  </w:abstractNum>
  <w:abstractNum w:abstractNumId="22" w15:restartNumberingAfterBreak="0">
    <w:nsid w:val="7FA6696D"/>
    <w:multiLevelType w:val="hybridMultilevel"/>
    <w:tmpl w:val="8BF83FE4"/>
    <w:lvl w:ilvl="0" w:tplc="681A45C0">
      <w:numFmt w:val="bullet"/>
      <w:lvlText w:val="■"/>
      <w:lvlJc w:val="left"/>
      <w:pPr>
        <w:ind w:left="831" w:hanging="360"/>
      </w:pPr>
      <w:rPr>
        <w:rFonts w:ascii="Arial" w:eastAsia="Arial" w:hAnsi="Arial" w:cs="Arial" w:hint="default"/>
        <w:b w:val="0"/>
        <w:bCs w:val="0"/>
        <w:i w:val="0"/>
        <w:iCs w:val="0"/>
        <w:w w:val="76"/>
        <w:sz w:val="20"/>
        <w:szCs w:val="20"/>
        <w:lang w:val="en-US" w:eastAsia="en-US" w:bidi="ar-SA"/>
      </w:rPr>
    </w:lvl>
    <w:lvl w:ilvl="1" w:tplc="2384C5B0">
      <w:numFmt w:val="bullet"/>
      <w:lvlText w:val="•"/>
      <w:lvlJc w:val="left"/>
      <w:pPr>
        <w:ind w:left="1268" w:hanging="360"/>
      </w:pPr>
      <w:rPr>
        <w:rFonts w:hint="default"/>
        <w:lang w:val="en-US" w:eastAsia="en-US" w:bidi="ar-SA"/>
      </w:rPr>
    </w:lvl>
    <w:lvl w:ilvl="2" w:tplc="7D7099AA">
      <w:numFmt w:val="bullet"/>
      <w:lvlText w:val="•"/>
      <w:lvlJc w:val="left"/>
      <w:pPr>
        <w:ind w:left="1696" w:hanging="360"/>
      </w:pPr>
      <w:rPr>
        <w:rFonts w:hint="default"/>
        <w:lang w:val="en-US" w:eastAsia="en-US" w:bidi="ar-SA"/>
      </w:rPr>
    </w:lvl>
    <w:lvl w:ilvl="3" w:tplc="B4C2E38A">
      <w:numFmt w:val="bullet"/>
      <w:lvlText w:val="•"/>
      <w:lvlJc w:val="left"/>
      <w:pPr>
        <w:ind w:left="2124" w:hanging="360"/>
      </w:pPr>
      <w:rPr>
        <w:rFonts w:hint="default"/>
        <w:lang w:val="en-US" w:eastAsia="en-US" w:bidi="ar-SA"/>
      </w:rPr>
    </w:lvl>
    <w:lvl w:ilvl="4" w:tplc="CA20A62C">
      <w:numFmt w:val="bullet"/>
      <w:lvlText w:val="•"/>
      <w:lvlJc w:val="left"/>
      <w:pPr>
        <w:ind w:left="2552" w:hanging="360"/>
      </w:pPr>
      <w:rPr>
        <w:rFonts w:hint="default"/>
        <w:lang w:val="en-US" w:eastAsia="en-US" w:bidi="ar-SA"/>
      </w:rPr>
    </w:lvl>
    <w:lvl w:ilvl="5" w:tplc="9620CE88">
      <w:numFmt w:val="bullet"/>
      <w:lvlText w:val="•"/>
      <w:lvlJc w:val="left"/>
      <w:pPr>
        <w:ind w:left="2980" w:hanging="360"/>
      </w:pPr>
      <w:rPr>
        <w:rFonts w:hint="default"/>
        <w:lang w:val="en-US" w:eastAsia="en-US" w:bidi="ar-SA"/>
      </w:rPr>
    </w:lvl>
    <w:lvl w:ilvl="6" w:tplc="DC24FAF6">
      <w:numFmt w:val="bullet"/>
      <w:lvlText w:val="•"/>
      <w:lvlJc w:val="left"/>
      <w:pPr>
        <w:ind w:left="3408" w:hanging="360"/>
      </w:pPr>
      <w:rPr>
        <w:rFonts w:hint="default"/>
        <w:lang w:val="en-US" w:eastAsia="en-US" w:bidi="ar-SA"/>
      </w:rPr>
    </w:lvl>
    <w:lvl w:ilvl="7" w:tplc="4A3E7D22">
      <w:numFmt w:val="bullet"/>
      <w:lvlText w:val="•"/>
      <w:lvlJc w:val="left"/>
      <w:pPr>
        <w:ind w:left="3836" w:hanging="360"/>
      </w:pPr>
      <w:rPr>
        <w:rFonts w:hint="default"/>
        <w:lang w:val="en-US" w:eastAsia="en-US" w:bidi="ar-SA"/>
      </w:rPr>
    </w:lvl>
    <w:lvl w:ilvl="8" w:tplc="0FEC329C">
      <w:numFmt w:val="bullet"/>
      <w:lvlText w:val="•"/>
      <w:lvlJc w:val="left"/>
      <w:pPr>
        <w:ind w:left="4264" w:hanging="360"/>
      </w:pPr>
      <w:rPr>
        <w:rFonts w:hint="default"/>
        <w:lang w:val="en-US" w:eastAsia="en-US" w:bidi="ar-SA"/>
      </w:rPr>
    </w:lvl>
  </w:abstractNum>
  <w:num w:numId="1" w16cid:durableId="919370119">
    <w:abstractNumId w:val="15"/>
  </w:num>
  <w:num w:numId="2" w16cid:durableId="1735541923">
    <w:abstractNumId w:val="3"/>
  </w:num>
  <w:num w:numId="3" w16cid:durableId="161699985">
    <w:abstractNumId w:val="16"/>
  </w:num>
  <w:num w:numId="4" w16cid:durableId="413598894">
    <w:abstractNumId w:val="2"/>
  </w:num>
  <w:num w:numId="5" w16cid:durableId="189688973">
    <w:abstractNumId w:val="12"/>
  </w:num>
  <w:num w:numId="6" w16cid:durableId="1162500691">
    <w:abstractNumId w:val="20"/>
  </w:num>
  <w:num w:numId="7" w16cid:durableId="479731906">
    <w:abstractNumId w:val="8"/>
  </w:num>
  <w:num w:numId="8" w16cid:durableId="1322272154">
    <w:abstractNumId w:val="0"/>
  </w:num>
  <w:num w:numId="9" w16cid:durableId="469173752">
    <w:abstractNumId w:val="6"/>
  </w:num>
  <w:num w:numId="10" w16cid:durableId="75174826">
    <w:abstractNumId w:val="11"/>
  </w:num>
  <w:num w:numId="11" w16cid:durableId="159086112">
    <w:abstractNumId w:val="13"/>
  </w:num>
  <w:num w:numId="12" w16cid:durableId="635140999">
    <w:abstractNumId w:val="10"/>
  </w:num>
  <w:num w:numId="13" w16cid:durableId="1674995109">
    <w:abstractNumId w:val="19"/>
  </w:num>
  <w:num w:numId="14" w16cid:durableId="1110127606">
    <w:abstractNumId w:val="17"/>
  </w:num>
  <w:num w:numId="15" w16cid:durableId="2127236351">
    <w:abstractNumId w:val="22"/>
  </w:num>
  <w:num w:numId="16" w16cid:durableId="612631350">
    <w:abstractNumId w:val="21"/>
  </w:num>
  <w:num w:numId="17" w16cid:durableId="1010447015">
    <w:abstractNumId w:val="9"/>
  </w:num>
  <w:num w:numId="18" w16cid:durableId="1879318166">
    <w:abstractNumId w:val="18"/>
  </w:num>
  <w:num w:numId="19" w16cid:durableId="808787097">
    <w:abstractNumId w:val="14"/>
  </w:num>
  <w:num w:numId="20" w16cid:durableId="140007677">
    <w:abstractNumId w:val="5"/>
  </w:num>
  <w:num w:numId="21" w16cid:durableId="460071424">
    <w:abstractNumId w:val="4"/>
  </w:num>
  <w:num w:numId="22" w16cid:durableId="1360593249">
    <w:abstractNumId w:val="1"/>
  </w:num>
  <w:num w:numId="23" w16cid:durableId="3111769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52"/>
    <w:rsid w:val="0046319E"/>
    <w:rsid w:val="005B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6420AB80"/>
  <w15:docId w15:val="{6A68D834-BB9C-43E5-A7EC-904768D9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4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2"/>
    </w:pPr>
    <w:rPr>
      <w:sz w:val="24"/>
      <w:szCs w:val="24"/>
    </w:rPr>
  </w:style>
  <w:style w:type="paragraph" w:styleId="Title">
    <w:name w:val="Title"/>
    <w:basedOn w:val="Normal"/>
    <w:uiPriority w:val="10"/>
    <w:qFormat/>
    <w:pPr>
      <w:spacing w:before="251"/>
      <w:ind w:left="4092" w:right="779" w:hanging="2416"/>
    </w:pPr>
    <w:rPr>
      <w:sz w:val="44"/>
      <w:szCs w:val="44"/>
    </w:rPr>
  </w:style>
  <w:style w:type="paragraph" w:styleId="ListParagraph">
    <w:name w:val="List Paragraph"/>
    <w:basedOn w:val="Normal"/>
    <w:uiPriority w:val="1"/>
    <w:qFormat/>
    <w:pPr>
      <w:ind w:left="242"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19106</Words>
  <Characters>108909</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Education;Alberto Vargas</dc:creator>
  <cp:lastModifiedBy>Chin, David</cp:lastModifiedBy>
  <cp:revision>2</cp:revision>
  <dcterms:created xsi:type="dcterms:W3CDTF">2023-03-23T18:28:00Z</dcterms:created>
  <dcterms:modified xsi:type="dcterms:W3CDTF">2023-03-23T18:28:00Z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vt:lpwstr>
  </property>
  <property fmtid="{D5CDD505-2E9C-101B-9397-08002B2CF9AE}" pid="4" name="LastSaved">
    <vt:filetime>2023-03-16T00:00:00Z</vt:filetime>
  </property>
</Properties>
</file>